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450" w:rsidRPr="00155450" w:rsidRDefault="00155450" w:rsidP="00155450">
      <w:r w:rsidRPr="00155450">
        <w:rPr>
          <w:noProof/>
          <w:lang w:val="en-US" w:bidi="th-TH"/>
        </w:rPr>
        <w:drawing>
          <wp:anchor distT="0" distB="0" distL="114300" distR="114300" simplePos="0" relativeHeight="251659264" behindDoc="1" locked="0" layoutInCell="1" allowOverlap="1" wp14:anchorId="12A39F5D" wp14:editId="2A257759">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55450">
        <w:rPr>
          <w:noProof/>
          <w:lang w:val="en-US" w:bidi="th-TH"/>
        </w:rPr>
        <mc:AlternateContent>
          <mc:Choice Requires="wps">
            <w:drawing>
              <wp:anchor distT="0" distB="0" distL="114300" distR="114300" simplePos="0" relativeHeight="251660288" behindDoc="0" locked="1" layoutInCell="1" allowOverlap="1" wp14:anchorId="7A604C86" wp14:editId="5B649D8D">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E50CE5" w:rsidRPr="00361DB7" w:rsidRDefault="00270C18"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EndPr/>
                              <w:sdtContent>
                                <w:r w:rsidR="00E50CE5">
                                  <w:rPr>
                                    <w:rFonts w:ascii="Arial Narrow" w:hAnsi="Arial Narrow" w:cs="Arial"/>
                                    <w:b/>
                                    <w:w w:val="90"/>
                                    <w:sz w:val="48"/>
                                    <w:szCs w:val="46"/>
                                  </w:rPr>
                                  <w:t>BSBWHS505</w:t>
                                </w:r>
                              </w:sdtContent>
                            </w:sdt>
                          </w:p>
                          <w:p w:rsidR="00E50CE5" w:rsidRPr="00E623C6" w:rsidRDefault="00270C18"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50CE5">
                                  <w:rPr>
                                    <w:rFonts w:ascii="Arial Narrow" w:hAnsi="Arial Narrow" w:cs="Arial"/>
                                    <w:w w:val="90"/>
                                    <w:sz w:val="40"/>
                                    <w:szCs w:val="46"/>
                                  </w:rPr>
                                  <w:t>Investigate WHS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A604C86"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E50CE5" w:rsidRPr="00361DB7" w:rsidRDefault="00E50CE5" w:rsidP="00155450">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898ED3DF25E4814A170A6E4A1BF53E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BSBWHS505</w:t>
                          </w:r>
                        </w:sdtContent>
                      </w:sdt>
                    </w:p>
                    <w:p w:rsidR="00E50CE5" w:rsidRPr="00E623C6" w:rsidRDefault="00E50CE5" w:rsidP="00155450">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Investigate WHS incidents</w:t>
                          </w:r>
                        </w:sdtContent>
                      </w:sdt>
                    </w:p>
                  </w:txbxContent>
                </v:textbox>
                <w10:anchorlock/>
              </v:roundrect>
            </w:pict>
          </mc:Fallback>
        </mc:AlternateContent>
      </w:r>
      <w:r w:rsidRPr="00155450">
        <w:br w:type="page"/>
      </w:r>
    </w:p>
    <w:p w:rsidR="00155450" w:rsidRPr="00155450" w:rsidRDefault="00155450" w:rsidP="00155450">
      <w:pPr>
        <w:spacing w:after="0" w:line="240" w:lineRule="auto"/>
        <w:jc w:val="center"/>
        <w:rPr>
          <w:rFonts w:ascii="Arial" w:eastAsia="Times New Roman" w:hAnsi="Arial" w:cs="Times New Roman"/>
          <w:szCs w:val="20"/>
        </w:rPr>
      </w:pPr>
    </w:p>
    <w:p w:rsidR="00155450" w:rsidRPr="00155450" w:rsidRDefault="00155450" w:rsidP="00155450">
      <w:pPr>
        <w:rPr>
          <w:i/>
          <w:sz w:val="20"/>
        </w:rPr>
        <w:sectPr w:rsidR="00155450" w:rsidRPr="00155450" w:rsidSect="00680874">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155450">
        <w:rPr>
          <w:rFonts w:ascii="Calibri" w:eastAsia="Calibri" w:hAnsi="Calibri"/>
          <w:noProof/>
          <w:lang w:val="en-US" w:bidi="th-TH"/>
        </w:rPr>
        <mc:AlternateContent>
          <mc:Choice Requires="wps">
            <w:drawing>
              <wp:anchor distT="0" distB="0" distL="114300" distR="114300" simplePos="0" relativeHeight="251661312" behindDoc="0" locked="0" layoutInCell="1" allowOverlap="1" wp14:anchorId="3DFD0137" wp14:editId="2E24706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E50CE5" w:rsidRPr="00C376ED" w:rsidRDefault="00E50CE5"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40B32">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50CE5" w:rsidRPr="00C376ED" w:rsidRDefault="00E50CE5" w:rsidP="00155450">
                            <w:pPr>
                              <w:jc w:val="center"/>
                              <w:rPr>
                                <w:rFonts w:ascii="Arial" w:hAnsi="Arial" w:cs="Arial"/>
                                <w:sz w:val="20"/>
                              </w:rPr>
                            </w:pPr>
                          </w:p>
                          <w:p w:rsidR="00E50CE5" w:rsidRPr="00C376ED" w:rsidRDefault="00E50CE5"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FD01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E50CE5" w:rsidRPr="00C376ED" w:rsidRDefault="00E50CE5" w:rsidP="00155450">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40B32">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E50CE5" w:rsidRPr="00C376ED" w:rsidRDefault="00E50CE5" w:rsidP="00155450">
                      <w:pPr>
                        <w:jc w:val="center"/>
                        <w:rPr>
                          <w:rFonts w:ascii="Arial" w:hAnsi="Arial" w:cs="Arial"/>
                          <w:sz w:val="20"/>
                        </w:rPr>
                      </w:pPr>
                    </w:p>
                    <w:p w:rsidR="00E50CE5" w:rsidRPr="00C376ED" w:rsidRDefault="00E50CE5" w:rsidP="00155450">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155450">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342012676"/>
          <w:placeholder>
            <w:docPart w:val="65DB0709C5E749D59B558BAE607C2DE9"/>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EB3A21">
            <w:rPr>
              <w:rFonts w:ascii="Arial" w:hAnsi="Arial" w:cs="Arial"/>
              <w:b/>
            </w:rPr>
            <w:t>505</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440B32" w:rsidP="004B5D8B">
            <w:pPr>
              <w:rPr>
                <w:rFonts w:ascii="Arial" w:hAnsi="Arial" w:cs="Arial"/>
              </w:rPr>
            </w:pPr>
            <w:permStart w:id="1179673568" w:edGrp="everyone"/>
            <w:r w:rsidRPr="00440B32">
              <w:rPr>
                <w:rFonts w:ascii="Arial" w:hAnsi="Arial" w:cs="Arial"/>
              </w:rPr>
              <w:t>Watchara Limpinijkul</w:t>
            </w:r>
            <w:permEnd w:id="117967356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6-03-10T00:00:00Z">
              <w:dateFormat w:val="d/MM/yyyy"/>
              <w:lid w:val="en-AU"/>
              <w:storeMappedDataAs w:val="dateTime"/>
              <w:calendar w:val="gregorian"/>
            </w:date>
          </w:sdtPr>
          <w:sdtEndPr/>
          <w:sdtContent>
            <w:permStart w:id="1885961367" w:edGrp="everyone" w:displacedByCustomXml="prev"/>
            <w:tc>
              <w:tcPr>
                <w:tcW w:w="5583" w:type="dxa"/>
              </w:tcPr>
              <w:p w:rsidR="00C92317" w:rsidRPr="00244BDD" w:rsidRDefault="00440B32" w:rsidP="00244BDD">
                <w:pPr>
                  <w:rPr>
                    <w:rFonts w:ascii="Arial" w:hAnsi="Arial" w:cs="Arial"/>
                  </w:rPr>
                </w:pPr>
                <w:r>
                  <w:rPr>
                    <w:rFonts w:ascii="Arial" w:hAnsi="Arial" w:cs="Arial"/>
                  </w:rPr>
                  <w:t>10/03/2016</w:t>
                </w:r>
              </w:p>
            </w:tc>
            <w:permEnd w:id="188596136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750219959" w:edGrp="everyone"/>
            <w:permEnd w:id="175021995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340833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340833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270C18"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62798229" w:edGrp="everyone"/>
                <w:r w:rsidR="005B7C80">
                  <w:rPr>
                    <w:rFonts w:ascii="MS Gothic" w:eastAsia="MS Gothic" w:hAnsi="MS Gothic" w:cs="Arial" w:hint="eastAsia"/>
                  </w:rPr>
                  <w:t>☐</w:t>
                </w:r>
                <w:permEnd w:id="162798229"/>
              </w:sdtContent>
            </w:sdt>
            <w:r w:rsidR="00C92317" w:rsidRPr="00ED32CC">
              <w:rPr>
                <w:rFonts w:ascii="Arial" w:hAnsi="Arial" w:cs="Arial"/>
              </w:rPr>
              <w:t xml:space="preserve"> Competent</w:t>
            </w:r>
          </w:p>
          <w:p w:rsidR="00C92317" w:rsidRPr="00ED32CC" w:rsidRDefault="00270C18"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34044206" w:edGrp="everyone"/>
                <w:r w:rsidR="005B7C80">
                  <w:rPr>
                    <w:rFonts w:ascii="MS Gothic" w:eastAsia="MS Gothic" w:hAnsi="MS Gothic" w:cs="Arial" w:hint="eastAsia"/>
                  </w:rPr>
                  <w:t>☐</w:t>
                </w:r>
                <w:permEnd w:id="1834044206"/>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bookmarkStart w:id="0" w:name="_GoBack"/>
      <w:bookmarkEnd w:id="0"/>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963C88" w:rsidP="004B5D8B">
            <w:pPr>
              <w:pStyle w:val="ListParagraph"/>
              <w:numPr>
                <w:ilvl w:val="0"/>
                <w:numId w:val="18"/>
              </w:numPr>
              <w:ind w:left="426"/>
              <w:rPr>
                <w:rFonts w:ascii="Arial" w:hAnsi="Arial" w:cs="Arial"/>
              </w:rPr>
            </w:pPr>
            <w:r>
              <w:rPr>
                <w:rFonts w:ascii="Arial" w:hAnsi="Arial" w:cs="Arial"/>
              </w:rPr>
              <w:t>Initial responses to incidents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963C88" w:rsidP="00DF2DA4">
            <w:pPr>
              <w:pStyle w:val="ListParagraph"/>
              <w:numPr>
                <w:ilvl w:val="0"/>
                <w:numId w:val="18"/>
              </w:numPr>
              <w:ind w:left="426"/>
              <w:rPr>
                <w:rFonts w:ascii="Arial" w:hAnsi="Arial" w:cs="Arial"/>
              </w:rPr>
            </w:pPr>
            <w:r>
              <w:rPr>
                <w:rFonts w:ascii="Arial" w:hAnsi="Arial" w:cs="Arial"/>
              </w:rPr>
              <w:t>Planning the investigation</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963C88" w:rsidP="002C5DCF">
            <w:pPr>
              <w:pStyle w:val="ListParagraph"/>
              <w:numPr>
                <w:ilvl w:val="0"/>
                <w:numId w:val="18"/>
              </w:numPr>
              <w:ind w:left="426"/>
              <w:rPr>
                <w:rFonts w:ascii="Arial" w:hAnsi="Arial" w:cs="Arial"/>
              </w:rPr>
            </w:pPr>
            <w:r>
              <w:rPr>
                <w:rFonts w:ascii="Arial" w:hAnsi="Arial" w:cs="Arial"/>
              </w:rPr>
              <w:t xml:space="preserve">Collecting </w:t>
            </w:r>
            <w:r w:rsidR="0072508E">
              <w:rPr>
                <w:rFonts w:ascii="Arial" w:hAnsi="Arial" w:cs="Arial"/>
              </w:rPr>
              <w:t xml:space="preserve">and analysing </w:t>
            </w:r>
            <w:r>
              <w:rPr>
                <w:rFonts w:ascii="Arial" w:hAnsi="Arial" w:cs="Arial"/>
              </w:rPr>
              <w:t>information and data</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2C5DCF" w:rsidRPr="00ED32CC" w:rsidTr="006A6BE7">
        <w:trPr>
          <w:trHeight w:val="273"/>
        </w:trPr>
        <w:tc>
          <w:tcPr>
            <w:tcW w:w="4624" w:type="dxa"/>
            <w:shd w:val="clear" w:color="auto" w:fill="A1D7E1"/>
          </w:tcPr>
          <w:p w:rsidR="002C5DCF" w:rsidRDefault="0072508E" w:rsidP="002B4103">
            <w:pPr>
              <w:pStyle w:val="ListParagraph"/>
              <w:numPr>
                <w:ilvl w:val="0"/>
                <w:numId w:val="18"/>
              </w:numPr>
              <w:ind w:left="426"/>
              <w:rPr>
                <w:rFonts w:ascii="Arial" w:hAnsi="Arial" w:cs="Arial"/>
              </w:rPr>
            </w:pPr>
            <w:r>
              <w:rPr>
                <w:rFonts w:ascii="Arial" w:hAnsi="Arial" w:cs="Arial"/>
              </w:rPr>
              <w:t>Completing investigation report</w:t>
            </w:r>
          </w:p>
        </w:tc>
        <w:tc>
          <w:tcPr>
            <w:tcW w:w="4625" w:type="dxa"/>
            <w:shd w:val="clear" w:color="auto" w:fill="A1D7E1"/>
          </w:tcPr>
          <w:p w:rsidR="002C5DCF" w:rsidRPr="003E7F13" w:rsidRDefault="002C5DCF" w:rsidP="004B5D8B">
            <w:pPr>
              <w:pStyle w:val="ListParagraph"/>
              <w:numPr>
                <w:ilvl w:val="0"/>
                <w:numId w:val="14"/>
              </w:numPr>
              <w:ind w:left="454"/>
              <w:rPr>
                <w:rFonts w:ascii="Arial" w:hAnsi="Arial" w:cs="Arial"/>
              </w:rPr>
            </w:pPr>
            <w:r w:rsidRPr="002C5DC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Default="0073355C" w:rsidP="004B5D8B">
      <w:pPr>
        <w:spacing w:after="0" w:line="240" w:lineRule="auto"/>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A66511" w:rsidRPr="008D189F" w:rsidRDefault="00A66511" w:rsidP="00FE5FAD">
      <w:pPr>
        <w:spacing w:after="0" w:line="240" w:lineRule="auto"/>
        <w:jc w:val="center"/>
        <w:rPr>
          <w:rFonts w:ascii="Arial" w:hAnsi="Arial" w:cs="Arial"/>
        </w:rPr>
      </w:pPr>
    </w:p>
    <w:p w:rsidR="00A66511" w:rsidRPr="008D189F" w:rsidRDefault="00A66511" w:rsidP="00FE5FAD">
      <w:pPr>
        <w:spacing w:after="0" w:line="240" w:lineRule="auto"/>
        <w:jc w:val="center"/>
        <w:rPr>
          <w:rFonts w:ascii="Arial" w:hAnsi="Arial" w:cs="Arial"/>
        </w:rPr>
      </w:pPr>
      <w:r w:rsidRPr="008D189F">
        <w:rPr>
          <w:rFonts w:ascii="Arial" w:hAnsi="Arial" w:cs="Arial"/>
          <w:noProof/>
          <w:lang w:val="en-US" w:bidi="th-TH"/>
        </w:rPr>
        <w:drawing>
          <wp:inline distT="0" distB="0" distL="0" distR="0" wp14:anchorId="70CBCD0B" wp14:editId="55861B00">
            <wp:extent cx="4774019" cy="2243469"/>
            <wp:effectExtent l="0" t="0" r="0" b="2349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A66511" w:rsidRPr="008D189F" w:rsidRDefault="00A66511" w:rsidP="00FE5FAD">
      <w:pPr>
        <w:spacing w:after="0" w:line="240" w:lineRule="auto"/>
        <w:jc w:val="center"/>
        <w:rPr>
          <w:rFonts w:ascii="Arial" w:hAnsi="Arial" w:cs="Arial"/>
        </w:rPr>
      </w:pPr>
    </w:p>
    <w:p w:rsidR="00A66511" w:rsidRPr="008D189F" w:rsidRDefault="00A66511" w:rsidP="00A66511">
      <w:pPr>
        <w:spacing w:after="0" w:line="240" w:lineRule="auto"/>
        <w:rPr>
          <w:rFonts w:ascii="Arial" w:hAnsi="Arial" w:cs="Arial"/>
        </w:rPr>
      </w:pPr>
      <w:r w:rsidRPr="008D189F">
        <w:rPr>
          <w:rFonts w:ascii="Arial" w:hAnsi="Arial" w:cs="Arial"/>
        </w:rPr>
        <w:t>Name a workplace and workgroup that you are (or hypothet</w:t>
      </w:r>
      <w:r>
        <w:rPr>
          <w:rFonts w:ascii="Arial" w:hAnsi="Arial" w:cs="Arial"/>
        </w:rPr>
        <w:t xml:space="preserve">ically are) the supervisor for. </w:t>
      </w:r>
      <w:r w:rsidRPr="00A66511">
        <w:rPr>
          <w:rFonts w:ascii="Arial" w:hAnsi="Arial" w:cs="Arial"/>
        </w:rPr>
        <w:t>Also, identify a likely incident to occur within this workplace which requires investigation. It may have actually happened or could hypothetically happen.</w:t>
      </w:r>
    </w:p>
    <w:p w:rsidR="00A66511" w:rsidRPr="008D189F" w:rsidRDefault="00A66511" w:rsidP="00A6651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66511" w:rsidRPr="008D189F" w:rsidTr="00A66511">
        <w:trPr>
          <w:trHeight w:val="77"/>
        </w:trPr>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Name of workplace</w:t>
            </w:r>
          </w:p>
        </w:tc>
        <w:tc>
          <w:tcPr>
            <w:tcW w:w="6943" w:type="dxa"/>
          </w:tcPr>
          <w:p w:rsidR="00A66511" w:rsidRPr="008D189F" w:rsidRDefault="00F240EF" w:rsidP="00A66511">
            <w:pPr>
              <w:rPr>
                <w:rFonts w:ascii="Arial" w:hAnsi="Arial" w:cs="Arial"/>
              </w:rPr>
            </w:pPr>
            <w:permStart w:id="2072206201" w:edGrp="everyone"/>
            <w:r>
              <w:rPr>
                <w:rFonts w:ascii="Arial" w:hAnsi="Arial" w:cs="Arial"/>
              </w:rPr>
              <w:t xml:space="preserve">Technip </w:t>
            </w:r>
            <w:permEnd w:id="2072206201"/>
          </w:p>
        </w:tc>
      </w:tr>
      <w:tr w:rsidR="00A66511" w:rsidRPr="008D189F" w:rsidTr="00A66511">
        <w:tc>
          <w:tcPr>
            <w:tcW w:w="2292" w:type="dxa"/>
            <w:shd w:val="clear" w:color="auto" w:fill="D9D9D9" w:themeFill="background1" w:themeFillShade="D9"/>
          </w:tcPr>
          <w:p w:rsidR="00A66511" w:rsidRPr="008D189F" w:rsidRDefault="00A66511" w:rsidP="00A66511">
            <w:pPr>
              <w:rPr>
                <w:rFonts w:ascii="Arial" w:hAnsi="Arial" w:cs="Arial"/>
                <w:b/>
              </w:rPr>
            </w:pPr>
            <w:r w:rsidRPr="008D189F">
              <w:rPr>
                <w:rFonts w:ascii="Arial" w:hAnsi="Arial" w:cs="Arial"/>
                <w:b/>
              </w:rPr>
              <w:t>Workgroup</w:t>
            </w:r>
          </w:p>
        </w:tc>
        <w:tc>
          <w:tcPr>
            <w:tcW w:w="6943" w:type="dxa"/>
          </w:tcPr>
          <w:p w:rsidR="00A66511" w:rsidRPr="008D189F" w:rsidRDefault="009E67AD" w:rsidP="00A66511">
            <w:pPr>
              <w:rPr>
                <w:rFonts w:ascii="Arial" w:hAnsi="Arial" w:cs="Arial"/>
              </w:rPr>
            </w:pPr>
            <w:permStart w:id="1199445358" w:edGrp="everyone"/>
            <w:r>
              <w:rPr>
                <w:rFonts w:ascii="Arial" w:hAnsi="Arial" w:cs="Arial"/>
              </w:rPr>
              <w:t>Thailand</w:t>
            </w:r>
            <w:permEnd w:id="1199445358"/>
          </w:p>
        </w:tc>
      </w:tr>
      <w:tr w:rsidR="00963C88" w:rsidRPr="00E679E8" w:rsidTr="00963C88">
        <w:trPr>
          <w:trHeight w:val="1134"/>
        </w:trPr>
        <w:tc>
          <w:tcPr>
            <w:tcW w:w="2292" w:type="dxa"/>
            <w:shd w:val="clear" w:color="auto" w:fill="D9D9D9" w:themeFill="background1" w:themeFillShade="D9"/>
          </w:tcPr>
          <w:p w:rsidR="00963C88" w:rsidRPr="00E679E8" w:rsidRDefault="00963C88" w:rsidP="00E679E8">
            <w:pPr>
              <w:rPr>
                <w:rFonts w:ascii="Arial" w:hAnsi="Arial" w:cs="Arial"/>
                <w:b/>
              </w:rPr>
            </w:pPr>
            <w:r>
              <w:rPr>
                <w:rFonts w:ascii="Arial" w:hAnsi="Arial" w:cs="Arial"/>
                <w:b/>
              </w:rPr>
              <w:t>Describe incident</w:t>
            </w:r>
          </w:p>
        </w:tc>
        <w:tc>
          <w:tcPr>
            <w:tcW w:w="6943" w:type="dxa"/>
          </w:tcPr>
          <w:p w:rsidR="00963C88" w:rsidRPr="00E679E8" w:rsidRDefault="00F240EF" w:rsidP="00E679E8">
            <w:pPr>
              <w:rPr>
                <w:rFonts w:ascii="Arial" w:hAnsi="Arial" w:cs="Arial"/>
              </w:rPr>
            </w:pPr>
            <w:permStart w:id="1509260128" w:edGrp="everyone"/>
            <w:r>
              <w:rPr>
                <w:rFonts w:ascii="Arial" w:hAnsi="Arial" w:cs="Arial"/>
              </w:rPr>
              <w:t>Crane incident during assembly the crane 160 ton</w:t>
            </w:r>
            <w:r w:rsidR="00414A84">
              <w:rPr>
                <w:rFonts w:ascii="Arial" w:hAnsi="Arial" w:cs="Arial"/>
              </w:rPr>
              <w:t xml:space="preserve"> (Property Damage Incident)</w:t>
            </w:r>
            <w:r>
              <w:rPr>
                <w:rFonts w:ascii="Arial" w:hAnsi="Arial" w:cs="Arial"/>
              </w:rPr>
              <w:t xml:space="preserve">. </w:t>
            </w:r>
            <w:permEnd w:id="1509260128"/>
          </w:p>
        </w:tc>
      </w:tr>
    </w:tbl>
    <w:p w:rsidR="00A66511" w:rsidRDefault="00A66511" w:rsidP="00E679E8">
      <w:pPr>
        <w:spacing w:after="0" w:line="240" w:lineRule="auto"/>
        <w:rPr>
          <w:rFonts w:ascii="Arial" w:hAnsi="Arial" w:cs="Arial"/>
        </w:rPr>
      </w:pPr>
    </w:p>
    <w:p w:rsidR="00A66511" w:rsidRDefault="00A6651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D0204A" w:rsidRDefault="00336B99" w:rsidP="004B5D8B">
            <w:pPr>
              <w:rPr>
                <w:rFonts w:ascii="Arial" w:hAnsi="Arial" w:cs="Arial"/>
                <w:bCs/>
              </w:rPr>
            </w:pPr>
            <w:r>
              <w:rPr>
                <w:rFonts w:ascii="Arial" w:hAnsi="Arial" w:cs="Arial"/>
                <w:bCs/>
              </w:rPr>
              <w:t>Consider the initial responses to the incident</w:t>
            </w:r>
            <w:r w:rsidR="00015D57">
              <w:rPr>
                <w:rFonts w:ascii="Arial" w:hAnsi="Arial" w:cs="Arial"/>
                <w:bCs/>
              </w:rPr>
              <w:t>, in preparation for an investigation</w:t>
            </w:r>
            <w:r>
              <w:rPr>
                <w:rFonts w:ascii="Arial" w:hAnsi="Arial" w:cs="Arial"/>
                <w:bCs/>
              </w:rPr>
              <w:t>:</w:t>
            </w:r>
            <w:r w:rsidR="004F6F68" w:rsidRPr="00D0204A">
              <w:rPr>
                <w:rFonts w:ascii="Arial" w:hAnsi="Arial" w:cs="Arial"/>
                <w:bCs/>
              </w:rPr>
              <w:t xml:space="preserve"> </w:t>
            </w:r>
          </w:p>
          <w:p w:rsidR="00706D1E" w:rsidRPr="00706D1E" w:rsidRDefault="00336B99" w:rsidP="004B5D8B">
            <w:pPr>
              <w:pStyle w:val="ListParagraph"/>
              <w:numPr>
                <w:ilvl w:val="0"/>
                <w:numId w:val="20"/>
              </w:numPr>
              <w:ind w:left="425" w:hanging="357"/>
              <w:rPr>
                <w:rFonts w:ascii="Arial" w:hAnsi="Arial" w:cs="Arial"/>
              </w:rPr>
            </w:pPr>
            <w:r>
              <w:rPr>
                <w:rFonts w:ascii="Arial" w:hAnsi="Arial" w:cs="Arial"/>
                <w:bCs/>
              </w:rPr>
              <w:t>How would you ensure the incident site is safe and secure?</w:t>
            </w:r>
          </w:p>
          <w:p w:rsidR="00C8100D" w:rsidRPr="00706D1E" w:rsidRDefault="00336B99" w:rsidP="00706D1E">
            <w:pPr>
              <w:pStyle w:val="ListParagraph"/>
              <w:numPr>
                <w:ilvl w:val="0"/>
                <w:numId w:val="14"/>
              </w:numPr>
              <w:ind w:left="851"/>
              <w:rPr>
                <w:rFonts w:ascii="Arial" w:hAnsi="Arial" w:cs="Arial"/>
              </w:rPr>
            </w:pPr>
            <w:r>
              <w:rPr>
                <w:rFonts w:ascii="Arial" w:hAnsi="Arial" w:cs="Arial"/>
                <w:bCs/>
              </w:rPr>
              <w:t>Describe how you would address the immediate needs of those involved in the incident</w:t>
            </w:r>
          </w:p>
          <w:p w:rsidR="00336B99" w:rsidRPr="00336B99" w:rsidRDefault="00336B99" w:rsidP="00336B99">
            <w:pPr>
              <w:pStyle w:val="ListParagraph"/>
              <w:numPr>
                <w:ilvl w:val="0"/>
                <w:numId w:val="20"/>
              </w:numPr>
              <w:ind w:left="425" w:hanging="357"/>
              <w:rPr>
                <w:rFonts w:ascii="Arial" w:hAnsi="Arial" w:cs="Arial"/>
              </w:rPr>
            </w:pPr>
            <w:r>
              <w:rPr>
                <w:rFonts w:ascii="Arial" w:hAnsi="Arial" w:cs="Arial"/>
                <w:bCs/>
              </w:rPr>
              <w:t xml:space="preserve">Outline the WHS legislative requirements for your workplace </w:t>
            </w:r>
            <w:r w:rsidR="00B85704">
              <w:rPr>
                <w:rFonts w:ascii="Arial" w:hAnsi="Arial" w:cs="Arial"/>
                <w:bCs/>
              </w:rPr>
              <w:t>regarding incident response</w:t>
            </w:r>
            <w:r>
              <w:rPr>
                <w:rFonts w:ascii="Arial" w:hAnsi="Arial" w:cs="Arial"/>
                <w:bCs/>
              </w:rPr>
              <w:t xml:space="preserve"> </w:t>
            </w:r>
            <w:r w:rsidRPr="00336B99">
              <w:rPr>
                <w:rFonts w:ascii="Arial" w:hAnsi="Arial" w:cs="Arial"/>
                <w:bCs/>
              </w:rPr>
              <w:t>(</w:t>
            </w:r>
            <w:r w:rsidR="00416A8B">
              <w:rPr>
                <w:rFonts w:ascii="Arial" w:hAnsi="Arial" w:cs="Arial"/>
                <w:bCs/>
              </w:rPr>
              <w:t>i.e</w:t>
            </w:r>
            <w:r w:rsidRPr="00336B99">
              <w:rPr>
                <w:rFonts w:ascii="Arial" w:hAnsi="Arial" w:cs="Arial"/>
                <w:bCs/>
              </w:rPr>
              <w:t xml:space="preserve">. </w:t>
            </w:r>
            <w:r w:rsidR="00B85704">
              <w:rPr>
                <w:rFonts w:ascii="Arial" w:hAnsi="Arial" w:cs="Arial"/>
                <w:bCs/>
              </w:rPr>
              <w:t xml:space="preserve">duty holders, </w:t>
            </w:r>
            <w:r w:rsidR="00416A8B">
              <w:rPr>
                <w:rFonts w:ascii="Arial" w:hAnsi="Arial" w:cs="Arial"/>
                <w:bCs/>
              </w:rPr>
              <w:t>notification/reporting,</w:t>
            </w:r>
            <w:r w:rsidRPr="00336B99">
              <w:rPr>
                <w:rFonts w:ascii="Arial" w:hAnsi="Arial" w:cs="Arial"/>
                <w:bCs/>
              </w:rPr>
              <w:t xml:space="preserve"> preserving incident sites</w:t>
            </w:r>
            <w:r>
              <w:rPr>
                <w:rFonts w:ascii="Arial" w:hAnsi="Arial" w:cs="Arial"/>
                <w:bCs/>
              </w:rPr>
              <w:t>) as outlined in:</w:t>
            </w:r>
          </w:p>
          <w:p w:rsidR="00336B99" w:rsidRPr="00336B99" w:rsidRDefault="00336B99" w:rsidP="00336B99">
            <w:pPr>
              <w:pStyle w:val="ListParagraph"/>
              <w:numPr>
                <w:ilvl w:val="0"/>
                <w:numId w:val="14"/>
              </w:numPr>
              <w:ind w:left="851"/>
              <w:rPr>
                <w:rFonts w:ascii="Arial" w:hAnsi="Arial" w:cs="Arial"/>
              </w:rPr>
            </w:pPr>
            <w:r>
              <w:rPr>
                <w:rFonts w:ascii="Arial" w:hAnsi="Arial" w:cs="Arial"/>
                <w:bCs/>
              </w:rPr>
              <w:t>WHS Acts</w:t>
            </w:r>
          </w:p>
          <w:p w:rsidR="00336B99" w:rsidRPr="00B85704" w:rsidRDefault="00336B99" w:rsidP="00336B99">
            <w:pPr>
              <w:pStyle w:val="ListParagraph"/>
              <w:numPr>
                <w:ilvl w:val="0"/>
                <w:numId w:val="14"/>
              </w:numPr>
              <w:ind w:left="851"/>
              <w:rPr>
                <w:rFonts w:ascii="Arial" w:hAnsi="Arial" w:cs="Arial"/>
              </w:rPr>
            </w:pPr>
            <w:r>
              <w:rPr>
                <w:rFonts w:ascii="Arial" w:hAnsi="Arial" w:cs="Arial"/>
                <w:bCs/>
              </w:rPr>
              <w:t>WHS Regulations</w:t>
            </w:r>
          </w:p>
          <w:p w:rsidR="00B85704" w:rsidRDefault="00B85704" w:rsidP="00B85704">
            <w:pPr>
              <w:pStyle w:val="ListParagraph"/>
              <w:numPr>
                <w:ilvl w:val="0"/>
                <w:numId w:val="20"/>
              </w:numPr>
              <w:ind w:left="426"/>
              <w:rPr>
                <w:rFonts w:ascii="Arial" w:hAnsi="Arial" w:cs="Arial"/>
              </w:rPr>
            </w:pPr>
            <w:r>
              <w:rPr>
                <w:rFonts w:ascii="Arial" w:hAnsi="Arial" w:cs="Arial"/>
              </w:rPr>
              <w:t>Outline the your workplace’s requirements regarding incident response as outlined in:</w:t>
            </w:r>
          </w:p>
          <w:p w:rsidR="00B85704" w:rsidRDefault="00B85704" w:rsidP="00B85704">
            <w:pPr>
              <w:pStyle w:val="ListParagraph"/>
              <w:numPr>
                <w:ilvl w:val="0"/>
                <w:numId w:val="14"/>
              </w:numPr>
              <w:ind w:left="851"/>
              <w:rPr>
                <w:rFonts w:ascii="Arial" w:hAnsi="Arial" w:cs="Arial"/>
              </w:rPr>
            </w:pPr>
            <w:r>
              <w:rPr>
                <w:rFonts w:ascii="Arial" w:hAnsi="Arial" w:cs="Arial"/>
              </w:rPr>
              <w:t>Policies</w:t>
            </w:r>
          </w:p>
          <w:p w:rsidR="00B95D91" w:rsidRDefault="00B95D91" w:rsidP="00B85704">
            <w:pPr>
              <w:pStyle w:val="ListParagraph"/>
              <w:numPr>
                <w:ilvl w:val="0"/>
                <w:numId w:val="14"/>
              </w:numPr>
              <w:ind w:left="851"/>
              <w:rPr>
                <w:rFonts w:ascii="Arial" w:hAnsi="Arial" w:cs="Arial"/>
              </w:rPr>
            </w:pPr>
            <w:r>
              <w:rPr>
                <w:rFonts w:ascii="Arial" w:hAnsi="Arial" w:cs="Arial"/>
              </w:rPr>
              <w:t>Processes</w:t>
            </w:r>
          </w:p>
          <w:p w:rsidR="00B85704" w:rsidRDefault="00B85704" w:rsidP="00B85704">
            <w:pPr>
              <w:pStyle w:val="ListParagraph"/>
              <w:numPr>
                <w:ilvl w:val="0"/>
                <w:numId w:val="14"/>
              </w:numPr>
              <w:ind w:left="851"/>
              <w:rPr>
                <w:rFonts w:ascii="Arial" w:hAnsi="Arial" w:cs="Arial"/>
              </w:rPr>
            </w:pPr>
            <w:r>
              <w:rPr>
                <w:rFonts w:ascii="Arial" w:hAnsi="Arial" w:cs="Arial"/>
              </w:rPr>
              <w:t>Procedures</w:t>
            </w:r>
          </w:p>
          <w:p w:rsidR="00B85704" w:rsidRPr="00B85704" w:rsidRDefault="00B85704" w:rsidP="00B85704">
            <w:pPr>
              <w:pStyle w:val="ListParagraph"/>
              <w:numPr>
                <w:ilvl w:val="0"/>
                <w:numId w:val="14"/>
              </w:numPr>
              <w:ind w:left="851"/>
              <w:rPr>
                <w:rFonts w:ascii="Arial" w:hAnsi="Arial" w:cs="Arial"/>
              </w:rPr>
            </w:pPr>
            <w:r>
              <w:rPr>
                <w:rFonts w:ascii="Arial" w:hAnsi="Arial" w:cs="Arial"/>
              </w:rPr>
              <w:t>Systems</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B85704" w:rsidP="00706D1E">
            <w:pPr>
              <w:keepNext/>
              <w:rPr>
                <w:rFonts w:ascii="Arial" w:hAnsi="Arial" w:cs="Arial"/>
                <w:b/>
              </w:rPr>
            </w:pPr>
            <w:r>
              <w:rPr>
                <w:rFonts w:ascii="Arial" w:hAnsi="Arial" w:cs="Arial"/>
                <w:b/>
              </w:rPr>
              <w:t>Ensuring safety and security of site</w:t>
            </w:r>
          </w:p>
        </w:tc>
      </w:tr>
      <w:tr w:rsidR="00ED32CC" w:rsidRPr="00ED32CC" w:rsidTr="00BF1E3D">
        <w:trPr>
          <w:trHeight w:val="850"/>
        </w:trPr>
        <w:tc>
          <w:tcPr>
            <w:tcW w:w="9242" w:type="dxa"/>
          </w:tcPr>
          <w:p w:rsidR="00ED32CC" w:rsidRPr="00ED32CC" w:rsidRDefault="007C6019" w:rsidP="00B85704">
            <w:pPr>
              <w:rPr>
                <w:rFonts w:ascii="Arial" w:hAnsi="Arial" w:cs="Arial"/>
              </w:rPr>
            </w:pPr>
            <w:permStart w:id="1065441040" w:edGrp="everyone"/>
            <w:r>
              <w:rPr>
                <w:rFonts w:ascii="Arial" w:hAnsi="Arial" w:cs="Arial"/>
              </w:rPr>
              <w:t xml:space="preserve">After the incident occurred, We called security guards to secure the incident area by using the warning tape and fags </w:t>
            </w:r>
            <w:r w:rsidR="008C3580">
              <w:rPr>
                <w:rFonts w:ascii="Arial" w:hAnsi="Arial" w:cs="Arial"/>
              </w:rPr>
              <w:t xml:space="preserve">to barricaded the areas and standby to not allow any person enter the area </w:t>
            </w:r>
            <w:r w:rsidR="005B0C5B">
              <w:rPr>
                <w:rFonts w:ascii="Arial" w:hAnsi="Arial" w:cs="Arial"/>
              </w:rPr>
              <w:t xml:space="preserve">and don’t allow remove all equipment and material out of the area </w:t>
            </w:r>
            <w:r w:rsidR="008C3580">
              <w:rPr>
                <w:rFonts w:ascii="Arial" w:hAnsi="Arial" w:cs="Arial"/>
              </w:rPr>
              <w:t xml:space="preserve">until the incident investigation arrive the area. </w:t>
            </w:r>
            <w:permEnd w:id="1065441040"/>
          </w:p>
        </w:tc>
      </w:tr>
      <w:tr w:rsidR="00BF1E3D" w:rsidRPr="00ED32CC" w:rsidTr="00B85704">
        <w:trPr>
          <w:trHeight w:val="77"/>
        </w:trPr>
        <w:tc>
          <w:tcPr>
            <w:tcW w:w="9242" w:type="dxa"/>
            <w:shd w:val="clear" w:color="auto" w:fill="D9D9D9" w:themeFill="background1" w:themeFillShade="D9"/>
          </w:tcPr>
          <w:p w:rsidR="00BF1E3D" w:rsidRPr="00B85704" w:rsidRDefault="00B85704" w:rsidP="00B77BB8">
            <w:pPr>
              <w:keepNext/>
              <w:rPr>
                <w:rFonts w:ascii="Arial" w:hAnsi="Arial" w:cs="Arial"/>
                <w:b/>
              </w:rPr>
            </w:pPr>
            <w:r w:rsidRPr="00B85704">
              <w:rPr>
                <w:rFonts w:ascii="Arial" w:hAnsi="Arial" w:cs="Arial"/>
                <w:b/>
              </w:rPr>
              <w:t>WHS Acts</w:t>
            </w:r>
          </w:p>
        </w:tc>
      </w:tr>
      <w:tr w:rsidR="00BF1E3D" w:rsidRPr="00ED32CC" w:rsidTr="00BF1E3D">
        <w:trPr>
          <w:trHeight w:val="850"/>
        </w:trPr>
        <w:tc>
          <w:tcPr>
            <w:tcW w:w="9242" w:type="dxa"/>
          </w:tcPr>
          <w:p w:rsidR="00680874" w:rsidRPr="00680874" w:rsidRDefault="00680874" w:rsidP="00B85704">
            <w:pPr>
              <w:rPr>
                <w:rFonts w:ascii="Arial" w:hAnsi="Arial" w:cs="Arial"/>
                <w:b/>
                <w:bCs/>
              </w:rPr>
            </w:pPr>
            <w:permStart w:id="1038381238" w:edGrp="everyone"/>
            <w:r w:rsidRPr="00680874">
              <w:rPr>
                <w:rFonts w:ascii="Arial" w:hAnsi="Arial" w:cs="Arial"/>
                <w:b/>
                <w:bCs/>
              </w:rPr>
              <w:t>Work Health and Safety Act 2011</w:t>
            </w:r>
            <w:r>
              <w:rPr>
                <w:rFonts w:ascii="Arial" w:hAnsi="Arial" w:cs="Arial"/>
                <w:b/>
                <w:bCs/>
              </w:rPr>
              <w:t xml:space="preserve"> </w:t>
            </w:r>
          </w:p>
          <w:p w:rsidR="00680874" w:rsidRPr="00680874" w:rsidRDefault="00680874" w:rsidP="00B85704">
            <w:pPr>
              <w:rPr>
                <w:rFonts w:ascii="Arial" w:hAnsi="Arial" w:cs="Arial"/>
                <w:b/>
                <w:bCs/>
              </w:rPr>
            </w:pPr>
            <w:r w:rsidRPr="00680874">
              <w:rPr>
                <w:rFonts w:ascii="Arial" w:hAnsi="Arial" w:cs="Arial"/>
                <w:b/>
                <w:bCs/>
              </w:rPr>
              <w:t>Part 2 Health and safety duties</w:t>
            </w:r>
            <w:r>
              <w:rPr>
                <w:rFonts w:ascii="Arial" w:hAnsi="Arial" w:cs="Arial"/>
                <w:b/>
                <w:bCs/>
              </w:rPr>
              <w:t xml:space="preserve"> </w:t>
            </w:r>
            <w:r w:rsidRPr="00680874">
              <w:rPr>
                <w:rFonts w:ascii="Arial" w:hAnsi="Arial" w:cs="Arial"/>
                <w:b/>
                <w:bCs/>
              </w:rPr>
              <w:t xml:space="preserve"> </w:t>
            </w:r>
          </w:p>
          <w:p w:rsidR="00680874" w:rsidRPr="00680874" w:rsidRDefault="00680874" w:rsidP="00B85704">
            <w:pPr>
              <w:rPr>
                <w:rFonts w:ascii="Arial" w:hAnsi="Arial" w:cs="Arial"/>
                <w:b/>
                <w:bCs/>
              </w:rPr>
            </w:pPr>
            <w:r w:rsidRPr="00680874">
              <w:rPr>
                <w:rFonts w:ascii="Arial" w:hAnsi="Arial" w:cs="Arial"/>
                <w:b/>
                <w:bCs/>
              </w:rPr>
              <w:t>27</w:t>
            </w:r>
            <w:r>
              <w:rPr>
                <w:rFonts w:ascii="Arial" w:hAnsi="Arial" w:cs="Arial"/>
                <w:b/>
                <w:bCs/>
              </w:rPr>
              <w:t>)</w:t>
            </w:r>
            <w:r w:rsidRPr="00680874">
              <w:rPr>
                <w:rFonts w:ascii="Arial" w:hAnsi="Arial" w:cs="Arial"/>
                <w:b/>
                <w:bCs/>
              </w:rPr>
              <w:t xml:space="preserve"> Duty of officers </w:t>
            </w:r>
          </w:p>
          <w:p w:rsidR="00680874" w:rsidRDefault="00680874" w:rsidP="00B85704">
            <w:pPr>
              <w:rPr>
                <w:rFonts w:ascii="Arial" w:hAnsi="Arial" w:cs="Arial"/>
              </w:rPr>
            </w:pPr>
            <w:r>
              <w:rPr>
                <w:rFonts w:ascii="Arial" w:hAnsi="Arial" w:cs="Arial"/>
              </w:rPr>
              <w:t xml:space="preserve"> </w:t>
            </w:r>
            <w:r w:rsidRPr="00680874">
              <w:rPr>
                <w:rFonts w:ascii="Arial" w:hAnsi="Arial" w:cs="Arial"/>
              </w:rPr>
              <w:t>(d) to ensure that the person conducting the business or</w:t>
            </w:r>
            <w:r>
              <w:rPr>
                <w:rFonts w:ascii="Arial" w:hAnsi="Arial" w:cs="Arial"/>
              </w:rPr>
              <w:t xml:space="preserve"> </w:t>
            </w:r>
            <w:r w:rsidRPr="00680874">
              <w:rPr>
                <w:rFonts w:ascii="Arial" w:hAnsi="Arial" w:cs="Arial"/>
              </w:rPr>
              <w:t>undertaking has appropriate processes for receiving and</w:t>
            </w:r>
            <w:r>
              <w:rPr>
                <w:rFonts w:ascii="Arial" w:hAnsi="Arial" w:cs="Arial"/>
              </w:rPr>
              <w:t xml:space="preserve"> </w:t>
            </w:r>
            <w:r w:rsidRPr="00680874">
              <w:rPr>
                <w:rFonts w:ascii="Arial" w:hAnsi="Arial" w:cs="Arial"/>
              </w:rPr>
              <w:t>considering information regarding incidents, hazards</w:t>
            </w:r>
            <w:r>
              <w:rPr>
                <w:rFonts w:ascii="Arial" w:hAnsi="Arial" w:cs="Arial"/>
              </w:rPr>
              <w:t xml:space="preserve"> </w:t>
            </w:r>
            <w:r w:rsidRPr="00680874">
              <w:rPr>
                <w:rFonts w:ascii="Arial" w:hAnsi="Arial" w:cs="Arial"/>
              </w:rPr>
              <w:t>and risks and responding in a timely way to that</w:t>
            </w:r>
            <w:r>
              <w:rPr>
                <w:rFonts w:ascii="Arial" w:hAnsi="Arial" w:cs="Arial"/>
              </w:rPr>
              <w:t xml:space="preserve"> information</w:t>
            </w:r>
          </w:p>
          <w:p w:rsidR="00680874" w:rsidRDefault="00680874" w:rsidP="00680874">
            <w:pPr>
              <w:rPr>
                <w:rFonts w:ascii="Arial" w:hAnsi="Arial" w:cs="Arial"/>
              </w:rPr>
            </w:pPr>
            <w:r>
              <w:rPr>
                <w:rFonts w:ascii="Arial" w:hAnsi="Arial" w:cs="Arial"/>
              </w:rPr>
              <w:t xml:space="preserve"> </w:t>
            </w:r>
            <w:r w:rsidRPr="00680874">
              <w:rPr>
                <w:rFonts w:ascii="Arial" w:hAnsi="Arial" w:cs="Arial"/>
              </w:rPr>
              <w:t xml:space="preserve">(e) </w:t>
            </w:r>
            <w:proofErr w:type="gramStart"/>
            <w:r w:rsidRPr="00680874">
              <w:rPr>
                <w:rFonts w:ascii="Arial" w:hAnsi="Arial" w:cs="Arial"/>
              </w:rPr>
              <w:t>to</w:t>
            </w:r>
            <w:proofErr w:type="gramEnd"/>
            <w:r w:rsidRPr="00680874">
              <w:rPr>
                <w:rFonts w:ascii="Arial" w:hAnsi="Arial" w:cs="Arial"/>
              </w:rPr>
              <w:t xml:space="preserve"> ensure that the person conducting the business or</w:t>
            </w:r>
            <w:r>
              <w:rPr>
                <w:rFonts w:ascii="Arial" w:hAnsi="Arial" w:cs="Arial"/>
              </w:rPr>
              <w:t xml:space="preserve">  </w:t>
            </w:r>
            <w:r w:rsidRPr="00680874">
              <w:rPr>
                <w:rFonts w:ascii="Arial" w:hAnsi="Arial" w:cs="Arial"/>
              </w:rPr>
              <w:t>undertaking has, and implements, processes for</w:t>
            </w:r>
            <w:r>
              <w:rPr>
                <w:rFonts w:ascii="Arial" w:hAnsi="Arial" w:cs="Arial"/>
              </w:rPr>
              <w:t xml:space="preserve">  </w:t>
            </w:r>
            <w:r w:rsidRPr="00680874">
              <w:rPr>
                <w:rFonts w:ascii="Arial" w:hAnsi="Arial" w:cs="Arial"/>
              </w:rPr>
              <w:t>complying with any duty or obligation of the person</w:t>
            </w:r>
            <w:r>
              <w:rPr>
                <w:rFonts w:ascii="Arial" w:hAnsi="Arial" w:cs="Arial"/>
              </w:rPr>
              <w:t xml:space="preserve"> </w:t>
            </w:r>
            <w:r w:rsidRPr="00680874">
              <w:rPr>
                <w:rFonts w:ascii="Arial" w:hAnsi="Arial" w:cs="Arial"/>
              </w:rPr>
              <w:t>conducting the busines</w:t>
            </w:r>
            <w:r>
              <w:rPr>
                <w:rFonts w:ascii="Arial" w:hAnsi="Arial" w:cs="Arial"/>
              </w:rPr>
              <w:t xml:space="preserve">s or undertaking under this Act which include </w:t>
            </w:r>
            <w:r w:rsidRPr="00680874">
              <w:rPr>
                <w:rFonts w:ascii="Arial" w:hAnsi="Arial" w:cs="Arial"/>
              </w:rPr>
              <w:t>reporting notifiable incidents</w:t>
            </w:r>
            <w:r>
              <w:rPr>
                <w:rFonts w:ascii="Arial" w:hAnsi="Arial" w:cs="Arial"/>
              </w:rPr>
              <w:t>.</w:t>
            </w:r>
          </w:p>
          <w:p w:rsidR="00680874" w:rsidRDefault="00680874" w:rsidP="00680874">
            <w:pPr>
              <w:rPr>
                <w:rFonts w:ascii="Arial" w:hAnsi="Arial" w:cs="Arial"/>
                <w:b/>
                <w:bCs/>
              </w:rPr>
            </w:pPr>
            <w:r w:rsidRPr="00680874">
              <w:rPr>
                <w:rFonts w:ascii="Arial" w:hAnsi="Arial" w:cs="Arial"/>
                <w:b/>
                <w:bCs/>
              </w:rPr>
              <w:t>Part 3 Incident notification</w:t>
            </w:r>
          </w:p>
          <w:p w:rsidR="00680874" w:rsidRDefault="00680874" w:rsidP="00680874">
            <w:pPr>
              <w:rPr>
                <w:rFonts w:ascii="Arial" w:hAnsi="Arial" w:cs="Arial"/>
                <w:b/>
                <w:bCs/>
              </w:rPr>
            </w:pPr>
            <w:r w:rsidRPr="00680874">
              <w:rPr>
                <w:rFonts w:ascii="Arial" w:hAnsi="Arial" w:cs="Arial"/>
                <w:b/>
                <w:bCs/>
              </w:rPr>
              <w:t>38</w:t>
            </w:r>
            <w:r>
              <w:rPr>
                <w:rFonts w:ascii="Arial" w:hAnsi="Arial" w:cs="Arial"/>
                <w:b/>
                <w:bCs/>
              </w:rPr>
              <w:t>)</w:t>
            </w:r>
            <w:r w:rsidRPr="00680874">
              <w:rPr>
                <w:rFonts w:ascii="Arial" w:hAnsi="Arial" w:cs="Arial"/>
                <w:b/>
                <w:bCs/>
              </w:rPr>
              <w:t xml:space="preserve"> Duty to notify of notifiable incidents</w:t>
            </w:r>
          </w:p>
          <w:p w:rsidR="00680874" w:rsidRDefault="00680874" w:rsidP="00680874">
            <w:pPr>
              <w:rPr>
                <w:rFonts w:ascii="Arial" w:hAnsi="Arial" w:cs="Arial"/>
              </w:rPr>
            </w:pPr>
            <w:r>
              <w:rPr>
                <w:rFonts w:ascii="Arial" w:hAnsi="Arial" w:cs="Arial"/>
              </w:rPr>
              <w:t xml:space="preserve">- </w:t>
            </w:r>
            <w:r w:rsidRPr="00680874">
              <w:rPr>
                <w:rFonts w:ascii="Arial" w:hAnsi="Arial" w:cs="Arial"/>
              </w:rPr>
              <w:t>A person who conducts a business or undertaking must ensure</w:t>
            </w:r>
            <w:r>
              <w:rPr>
                <w:rFonts w:ascii="Arial" w:hAnsi="Arial" w:cs="Arial"/>
              </w:rPr>
              <w:t xml:space="preserve"> </w:t>
            </w:r>
            <w:r w:rsidRPr="00680874">
              <w:rPr>
                <w:rFonts w:ascii="Arial" w:hAnsi="Arial" w:cs="Arial"/>
              </w:rPr>
              <w:t>that the regulator is notified immediately after becoming</w:t>
            </w:r>
            <w:r>
              <w:rPr>
                <w:rFonts w:ascii="Arial" w:hAnsi="Arial" w:cs="Arial"/>
              </w:rPr>
              <w:t xml:space="preserve"> </w:t>
            </w:r>
            <w:r w:rsidRPr="00680874">
              <w:rPr>
                <w:rFonts w:ascii="Arial" w:hAnsi="Arial" w:cs="Arial"/>
              </w:rPr>
              <w:t>aware that a notifiable incident arising out of the conduct of</w:t>
            </w:r>
            <w:r>
              <w:rPr>
                <w:rFonts w:ascii="Arial" w:hAnsi="Arial" w:cs="Arial"/>
              </w:rPr>
              <w:t xml:space="preserve"> </w:t>
            </w:r>
            <w:r w:rsidRPr="00680874">
              <w:rPr>
                <w:rFonts w:ascii="Arial" w:hAnsi="Arial" w:cs="Arial"/>
              </w:rPr>
              <w:t>the business or undertaking has occurred.</w:t>
            </w:r>
          </w:p>
          <w:p w:rsidR="00680874" w:rsidRDefault="00680874" w:rsidP="00680874">
            <w:pPr>
              <w:rPr>
                <w:rFonts w:ascii="Arial" w:hAnsi="Arial" w:cs="Arial"/>
              </w:rPr>
            </w:pPr>
            <w:r>
              <w:rPr>
                <w:rFonts w:ascii="Arial" w:hAnsi="Arial" w:cs="Arial"/>
              </w:rPr>
              <w:t xml:space="preserve">- </w:t>
            </w:r>
            <w:r w:rsidRPr="00680874">
              <w:rPr>
                <w:rFonts w:ascii="Arial" w:hAnsi="Arial" w:cs="Arial"/>
              </w:rPr>
              <w:t>A person conducting a business or undertaking must keep a</w:t>
            </w:r>
            <w:r>
              <w:rPr>
                <w:rFonts w:ascii="Arial" w:hAnsi="Arial" w:cs="Arial"/>
              </w:rPr>
              <w:t xml:space="preserve"> </w:t>
            </w:r>
            <w:r w:rsidRPr="00680874">
              <w:rPr>
                <w:rFonts w:ascii="Arial" w:hAnsi="Arial" w:cs="Arial"/>
              </w:rPr>
              <w:t>record of each notifiable incident for at least 5 years from the</w:t>
            </w:r>
            <w:r>
              <w:rPr>
                <w:rFonts w:ascii="Arial" w:hAnsi="Arial" w:cs="Arial"/>
              </w:rPr>
              <w:t xml:space="preserve"> </w:t>
            </w:r>
            <w:r w:rsidRPr="00680874">
              <w:rPr>
                <w:rFonts w:ascii="Arial" w:hAnsi="Arial" w:cs="Arial"/>
              </w:rPr>
              <w:t>day that notice of the incident is given to the regulator under</w:t>
            </w:r>
            <w:r>
              <w:rPr>
                <w:rFonts w:ascii="Arial" w:hAnsi="Arial" w:cs="Arial"/>
              </w:rPr>
              <w:t xml:space="preserve"> </w:t>
            </w:r>
            <w:r w:rsidRPr="00680874">
              <w:rPr>
                <w:rFonts w:ascii="Arial" w:hAnsi="Arial" w:cs="Arial"/>
              </w:rPr>
              <w:t>this section.</w:t>
            </w:r>
          </w:p>
          <w:p w:rsidR="00680874" w:rsidRDefault="00680874" w:rsidP="00680874">
            <w:pPr>
              <w:rPr>
                <w:rFonts w:ascii="Arial" w:hAnsi="Arial" w:cs="Arial"/>
                <w:b/>
                <w:bCs/>
              </w:rPr>
            </w:pPr>
            <w:r w:rsidRPr="0025143A">
              <w:rPr>
                <w:rFonts w:ascii="Arial" w:hAnsi="Arial" w:cs="Arial"/>
                <w:b/>
                <w:bCs/>
              </w:rPr>
              <w:t>39</w:t>
            </w:r>
            <w:r w:rsidR="0025143A" w:rsidRPr="0025143A">
              <w:rPr>
                <w:rFonts w:ascii="Arial" w:hAnsi="Arial" w:cs="Arial"/>
                <w:b/>
                <w:bCs/>
              </w:rPr>
              <w:t>)</w:t>
            </w:r>
            <w:r w:rsidRPr="0025143A">
              <w:rPr>
                <w:rFonts w:ascii="Arial" w:hAnsi="Arial" w:cs="Arial"/>
                <w:b/>
                <w:bCs/>
              </w:rPr>
              <w:t xml:space="preserve"> Duty to preserve incident sites</w:t>
            </w:r>
          </w:p>
          <w:p w:rsidR="0025143A" w:rsidRDefault="0025143A" w:rsidP="0025143A">
            <w:pPr>
              <w:rPr>
                <w:rFonts w:ascii="Arial" w:hAnsi="Arial" w:cs="Arial"/>
              </w:rPr>
            </w:pPr>
            <w:r>
              <w:rPr>
                <w:rFonts w:ascii="Arial" w:hAnsi="Arial" w:cs="Arial"/>
              </w:rPr>
              <w:t xml:space="preserve">- </w:t>
            </w:r>
            <w:r w:rsidRPr="0025143A">
              <w:rPr>
                <w:rFonts w:ascii="Arial" w:hAnsi="Arial" w:cs="Arial"/>
              </w:rPr>
              <w:t>The person with management or control of a workplace at</w:t>
            </w:r>
            <w:r>
              <w:rPr>
                <w:rFonts w:ascii="Arial" w:hAnsi="Arial" w:cs="Arial"/>
              </w:rPr>
              <w:t xml:space="preserve"> </w:t>
            </w:r>
            <w:r w:rsidRPr="0025143A">
              <w:rPr>
                <w:rFonts w:ascii="Arial" w:hAnsi="Arial" w:cs="Arial"/>
              </w:rPr>
              <w:t xml:space="preserve">which a notifiable incident </w:t>
            </w:r>
            <w:proofErr w:type="gramStart"/>
            <w:r w:rsidRPr="0025143A">
              <w:rPr>
                <w:rFonts w:ascii="Arial" w:hAnsi="Arial" w:cs="Arial"/>
              </w:rPr>
              <w:t xml:space="preserve">has </w:t>
            </w:r>
            <w:r>
              <w:rPr>
                <w:rFonts w:ascii="Arial" w:hAnsi="Arial" w:cs="Arial"/>
              </w:rPr>
              <w:t xml:space="preserve"> </w:t>
            </w:r>
            <w:r w:rsidRPr="0025143A">
              <w:rPr>
                <w:rFonts w:ascii="Arial" w:hAnsi="Arial" w:cs="Arial"/>
              </w:rPr>
              <w:t>occurred</w:t>
            </w:r>
            <w:proofErr w:type="gramEnd"/>
            <w:r w:rsidRPr="0025143A">
              <w:rPr>
                <w:rFonts w:ascii="Arial" w:hAnsi="Arial" w:cs="Arial"/>
              </w:rPr>
              <w:t xml:space="preserve"> must ensure so far as</w:t>
            </w:r>
            <w:r>
              <w:rPr>
                <w:rFonts w:ascii="Arial" w:hAnsi="Arial" w:cs="Arial"/>
              </w:rPr>
              <w:t xml:space="preserve"> </w:t>
            </w:r>
            <w:r w:rsidRPr="0025143A">
              <w:rPr>
                <w:rFonts w:ascii="Arial" w:hAnsi="Arial" w:cs="Arial"/>
              </w:rPr>
              <w:t>is reasonably practicable, that the site where the incident</w:t>
            </w:r>
            <w:r>
              <w:rPr>
                <w:rFonts w:ascii="Arial" w:hAnsi="Arial" w:cs="Arial"/>
              </w:rPr>
              <w:t xml:space="preserve"> </w:t>
            </w:r>
            <w:r w:rsidRPr="0025143A">
              <w:rPr>
                <w:rFonts w:ascii="Arial" w:hAnsi="Arial" w:cs="Arial"/>
              </w:rPr>
              <w:t>occurred is not disturbed until an inspector arrives at the site</w:t>
            </w:r>
            <w:r>
              <w:rPr>
                <w:rFonts w:ascii="Arial" w:hAnsi="Arial" w:cs="Arial"/>
              </w:rPr>
              <w:t xml:space="preserve"> </w:t>
            </w:r>
            <w:r w:rsidRPr="0025143A">
              <w:rPr>
                <w:rFonts w:ascii="Arial" w:hAnsi="Arial" w:cs="Arial"/>
              </w:rPr>
              <w:t>or any earlier time that an inspector directs.</w:t>
            </w:r>
          </w:p>
          <w:p w:rsidR="0025143A" w:rsidRDefault="0025143A" w:rsidP="0025143A">
            <w:pPr>
              <w:rPr>
                <w:rFonts w:ascii="Arial" w:hAnsi="Arial" w:cs="Arial"/>
                <w:b/>
                <w:bCs/>
              </w:rPr>
            </w:pPr>
            <w:r w:rsidRPr="0025143A">
              <w:rPr>
                <w:rFonts w:ascii="Arial" w:hAnsi="Arial" w:cs="Arial"/>
                <w:b/>
                <w:bCs/>
              </w:rPr>
              <w:t>Part 5 Consultation, representation and participation</w:t>
            </w:r>
          </w:p>
          <w:p w:rsidR="0025143A" w:rsidRDefault="0025143A" w:rsidP="0025143A">
            <w:pPr>
              <w:rPr>
                <w:rFonts w:ascii="Arial" w:hAnsi="Arial" w:cs="Arial"/>
                <w:b/>
                <w:bCs/>
              </w:rPr>
            </w:pPr>
            <w:r w:rsidRPr="0025143A">
              <w:rPr>
                <w:rFonts w:ascii="Arial" w:hAnsi="Arial" w:cs="Arial"/>
                <w:b/>
                <w:bCs/>
              </w:rPr>
              <w:t>68</w:t>
            </w:r>
            <w:r>
              <w:rPr>
                <w:rFonts w:ascii="Arial" w:hAnsi="Arial" w:cs="Arial"/>
                <w:b/>
                <w:bCs/>
              </w:rPr>
              <w:t>)</w:t>
            </w:r>
            <w:r w:rsidRPr="0025143A">
              <w:rPr>
                <w:rFonts w:ascii="Arial" w:hAnsi="Arial" w:cs="Arial"/>
                <w:b/>
                <w:bCs/>
              </w:rPr>
              <w:t xml:space="preserve"> Powers and functions of health and safety</w:t>
            </w:r>
            <w:r>
              <w:rPr>
                <w:rFonts w:ascii="Arial" w:hAnsi="Arial" w:cs="Arial"/>
                <w:b/>
                <w:bCs/>
              </w:rPr>
              <w:t xml:space="preserve"> </w:t>
            </w:r>
            <w:r w:rsidRPr="0025143A">
              <w:rPr>
                <w:rFonts w:ascii="Arial" w:hAnsi="Arial" w:cs="Arial"/>
                <w:b/>
                <w:bCs/>
              </w:rPr>
              <w:t>representatives</w:t>
            </w:r>
          </w:p>
          <w:p w:rsidR="0025143A" w:rsidRDefault="0025143A" w:rsidP="006B5653">
            <w:pPr>
              <w:pStyle w:val="ListParagraph"/>
              <w:numPr>
                <w:ilvl w:val="0"/>
                <w:numId w:val="38"/>
              </w:numPr>
              <w:rPr>
                <w:rFonts w:ascii="Arial" w:hAnsi="Arial" w:cs="Arial"/>
              </w:rPr>
            </w:pPr>
            <w:r w:rsidRPr="0025143A">
              <w:rPr>
                <w:rFonts w:ascii="Arial" w:hAnsi="Arial" w:cs="Arial"/>
              </w:rPr>
              <w:t>In exercising a power or performing a function, the health and safety representative may inspect the workplace or any part of the workplace at which a worker in the work group works at any time, without notice, in the event of an incident, or any situation involving a serious risk to the health or safety of a person emanating from an immediate or imminent exposure to a hazard</w:t>
            </w:r>
          </w:p>
          <w:p w:rsidR="0025143A" w:rsidRDefault="0025143A" w:rsidP="0025143A">
            <w:pPr>
              <w:rPr>
                <w:rFonts w:ascii="Arial" w:hAnsi="Arial" w:cs="Arial"/>
                <w:b/>
                <w:bCs/>
              </w:rPr>
            </w:pPr>
            <w:r w:rsidRPr="0025143A">
              <w:rPr>
                <w:rFonts w:ascii="Arial" w:hAnsi="Arial" w:cs="Arial"/>
                <w:b/>
                <w:bCs/>
              </w:rPr>
              <w:t>Part 9 Securing compliance</w:t>
            </w:r>
          </w:p>
          <w:p w:rsidR="0025143A" w:rsidRPr="0025143A" w:rsidRDefault="0025143A" w:rsidP="0025143A">
            <w:pPr>
              <w:rPr>
                <w:rFonts w:ascii="Arial" w:hAnsi="Arial" w:cs="Arial"/>
                <w:b/>
                <w:bCs/>
              </w:rPr>
            </w:pPr>
            <w:r w:rsidRPr="0025143A">
              <w:rPr>
                <w:rFonts w:ascii="Arial" w:hAnsi="Arial" w:cs="Arial"/>
                <w:b/>
                <w:bCs/>
              </w:rPr>
              <w:t>176</w:t>
            </w:r>
            <w:r>
              <w:rPr>
                <w:rFonts w:ascii="Arial" w:hAnsi="Arial" w:cs="Arial"/>
                <w:b/>
                <w:bCs/>
              </w:rPr>
              <w:t>)</w:t>
            </w:r>
            <w:r w:rsidRPr="0025143A">
              <w:rPr>
                <w:rFonts w:ascii="Arial" w:hAnsi="Arial" w:cs="Arial"/>
                <w:b/>
                <w:bCs/>
              </w:rPr>
              <w:t xml:space="preserve"> Inspector’s power to seize dangerous workplaces and</w:t>
            </w:r>
            <w:r>
              <w:rPr>
                <w:rFonts w:ascii="Arial" w:hAnsi="Arial" w:cs="Arial"/>
                <w:b/>
                <w:bCs/>
              </w:rPr>
              <w:t xml:space="preserve"> </w:t>
            </w:r>
            <w:r w:rsidRPr="0025143A">
              <w:rPr>
                <w:rFonts w:ascii="Arial" w:hAnsi="Arial" w:cs="Arial"/>
                <w:b/>
                <w:bCs/>
              </w:rPr>
              <w:t>things</w:t>
            </w:r>
          </w:p>
          <w:p w:rsidR="0025143A" w:rsidRDefault="0025143A" w:rsidP="006B5653">
            <w:pPr>
              <w:pStyle w:val="ListParagraph"/>
              <w:numPr>
                <w:ilvl w:val="0"/>
                <w:numId w:val="37"/>
              </w:numPr>
              <w:rPr>
                <w:rFonts w:ascii="Arial" w:hAnsi="Arial" w:cs="Arial"/>
              </w:rPr>
            </w:pPr>
            <w:r w:rsidRPr="0025143A">
              <w:rPr>
                <w:rFonts w:ascii="Arial" w:hAnsi="Arial" w:cs="Arial"/>
              </w:rPr>
              <w:lastRenderedPageBreak/>
              <w:t>This section applies if an inspector who enters a workplace under this part reasonably believes that is defective or hazardous to a degree likely to cause serious injury or illness or a dangerous incident to occur.</w:t>
            </w:r>
          </w:p>
          <w:p w:rsidR="0025143A" w:rsidRDefault="0025143A" w:rsidP="0025143A">
            <w:pPr>
              <w:rPr>
                <w:rFonts w:ascii="Arial" w:hAnsi="Arial" w:cs="Arial"/>
                <w:b/>
                <w:bCs/>
              </w:rPr>
            </w:pPr>
            <w:r w:rsidRPr="0025143A">
              <w:rPr>
                <w:rFonts w:ascii="Arial" w:hAnsi="Arial" w:cs="Arial"/>
                <w:b/>
                <w:bCs/>
              </w:rPr>
              <w:t>186</w:t>
            </w:r>
            <w:r>
              <w:rPr>
                <w:rFonts w:ascii="Arial" w:hAnsi="Arial" w:cs="Arial"/>
                <w:b/>
                <w:bCs/>
              </w:rPr>
              <w:t>)</w:t>
            </w:r>
            <w:r w:rsidRPr="0025143A">
              <w:rPr>
                <w:rFonts w:ascii="Arial" w:hAnsi="Arial" w:cs="Arial"/>
                <w:b/>
                <w:bCs/>
              </w:rPr>
              <w:t xml:space="preserve"> Inspector may take affidavits</w:t>
            </w:r>
          </w:p>
          <w:p w:rsidR="0025143A" w:rsidRDefault="0025143A" w:rsidP="0025143A">
            <w:pPr>
              <w:rPr>
                <w:rFonts w:ascii="Arial" w:hAnsi="Arial" w:cs="Arial"/>
              </w:rPr>
            </w:pPr>
            <w:r w:rsidRPr="0025143A">
              <w:rPr>
                <w:rFonts w:ascii="Arial" w:hAnsi="Arial" w:cs="Arial"/>
              </w:rPr>
              <w:t>An inspector is authorised to take affidavits for any purpose</w:t>
            </w:r>
            <w:r>
              <w:rPr>
                <w:rFonts w:ascii="Arial" w:hAnsi="Arial" w:cs="Arial"/>
              </w:rPr>
              <w:t xml:space="preserve"> </w:t>
            </w:r>
            <w:r w:rsidRPr="0025143A">
              <w:rPr>
                <w:rFonts w:ascii="Arial" w:hAnsi="Arial" w:cs="Arial"/>
              </w:rPr>
              <w:t>relating or incidental to the exercise of his or her compliance</w:t>
            </w:r>
            <w:r>
              <w:rPr>
                <w:rFonts w:ascii="Arial" w:hAnsi="Arial" w:cs="Arial"/>
              </w:rPr>
              <w:t xml:space="preserve"> </w:t>
            </w:r>
            <w:r w:rsidRPr="0025143A">
              <w:rPr>
                <w:rFonts w:ascii="Arial" w:hAnsi="Arial" w:cs="Arial"/>
              </w:rPr>
              <w:t>powers.</w:t>
            </w:r>
          </w:p>
          <w:p w:rsidR="0025143A" w:rsidRPr="0025143A" w:rsidRDefault="0025143A" w:rsidP="0025143A">
            <w:pPr>
              <w:rPr>
                <w:rFonts w:ascii="Arial" w:hAnsi="Arial" w:cs="Arial"/>
              </w:rPr>
            </w:pPr>
          </w:p>
          <w:permEnd w:id="1038381238"/>
          <w:p w:rsidR="00BF1E3D" w:rsidRDefault="00BF1E3D" w:rsidP="00B85704">
            <w:pPr>
              <w:rPr>
                <w:rFonts w:ascii="Arial" w:hAnsi="Arial" w:cs="Arial"/>
              </w:rPr>
            </w:pPr>
          </w:p>
        </w:tc>
      </w:tr>
      <w:tr w:rsidR="00ED32CC" w:rsidRPr="00ED32CC" w:rsidTr="00ED32CC">
        <w:trPr>
          <w:trHeight w:val="70"/>
        </w:trPr>
        <w:tc>
          <w:tcPr>
            <w:tcW w:w="9242" w:type="dxa"/>
            <w:shd w:val="clear" w:color="auto" w:fill="D9D9D9" w:themeFill="background1" w:themeFillShade="D9"/>
          </w:tcPr>
          <w:p w:rsidR="00ED32CC" w:rsidRPr="00ED32CC" w:rsidRDefault="00B85704" w:rsidP="00B77BB8">
            <w:pPr>
              <w:keepNext/>
              <w:rPr>
                <w:rFonts w:ascii="Arial" w:hAnsi="Arial" w:cs="Arial"/>
              </w:rPr>
            </w:pPr>
            <w:r>
              <w:rPr>
                <w:rFonts w:ascii="Arial" w:hAnsi="Arial" w:cs="Arial"/>
                <w:b/>
              </w:rPr>
              <w:lastRenderedPageBreak/>
              <w:t>WHS Regulations</w:t>
            </w:r>
          </w:p>
        </w:tc>
      </w:tr>
      <w:tr w:rsidR="00ED32CC" w:rsidRPr="00ED32CC" w:rsidTr="00B85704">
        <w:trPr>
          <w:trHeight w:val="850"/>
        </w:trPr>
        <w:tc>
          <w:tcPr>
            <w:tcW w:w="9242" w:type="dxa"/>
          </w:tcPr>
          <w:p w:rsidR="00F81E3C" w:rsidRDefault="00F81E3C" w:rsidP="00F81E3C">
            <w:pPr>
              <w:spacing w:line="23" w:lineRule="atLeast"/>
              <w:rPr>
                <w:b/>
                <w:bCs/>
              </w:rPr>
            </w:pPr>
            <w:permStart w:id="1506478606" w:edGrp="everyone"/>
            <w:r w:rsidRPr="00493B7B">
              <w:rPr>
                <w:b/>
                <w:bCs/>
              </w:rPr>
              <w:t>Work Health and Safety Regulation 2011</w:t>
            </w:r>
          </w:p>
          <w:p w:rsidR="00493B7B" w:rsidRDefault="00493B7B" w:rsidP="00F81E3C">
            <w:pPr>
              <w:spacing w:line="23" w:lineRule="atLeast"/>
              <w:rPr>
                <w:b/>
                <w:bCs/>
              </w:rPr>
            </w:pPr>
            <w:r w:rsidRPr="00493B7B">
              <w:rPr>
                <w:b/>
                <w:bCs/>
              </w:rPr>
              <w:t>Chapter 3 General risk and workplace management</w:t>
            </w:r>
          </w:p>
          <w:p w:rsidR="00493B7B" w:rsidRDefault="00493B7B" w:rsidP="00493B7B">
            <w:pPr>
              <w:spacing w:line="23" w:lineRule="atLeast"/>
            </w:pPr>
            <w:r>
              <w:t xml:space="preserve">the duty holder must review and, as necessary, revise a control measure in the control measure does not control the risk it was implemented to control so far as is reasonably practicable </w:t>
            </w:r>
            <w:r w:rsidRPr="00493B7B">
              <w:t>a notifiable incident occurs because of the risk</w:t>
            </w:r>
          </w:p>
          <w:p w:rsidR="00A75E02" w:rsidRDefault="00A75E02" w:rsidP="00760932">
            <w:pPr>
              <w:spacing w:line="23" w:lineRule="atLeast"/>
            </w:pPr>
          </w:p>
          <w:p w:rsidR="00F81E3C" w:rsidRDefault="00F81E3C" w:rsidP="00F81E3C">
            <w:pPr>
              <w:spacing w:line="23" w:lineRule="atLeast"/>
              <w:rPr>
                <w:b/>
                <w:bCs/>
              </w:rPr>
            </w:pPr>
            <w:r w:rsidRPr="00760932">
              <w:rPr>
                <w:b/>
                <w:bCs/>
              </w:rPr>
              <w:t>Chapter 6 Construction work</w:t>
            </w:r>
          </w:p>
          <w:p w:rsidR="00A75E02" w:rsidRDefault="00A75E02" w:rsidP="00A75E02">
            <w:pPr>
              <w:spacing w:line="23" w:lineRule="atLeast"/>
            </w:pPr>
            <w:r>
              <w:t>If a notifiable incident occurs in connection with the high risk construction work to which the statement relates, the person must keep the statement for at least 2 years after the incident occurs.</w:t>
            </w:r>
          </w:p>
          <w:p w:rsidR="00A75E02" w:rsidRPr="00A75E02" w:rsidRDefault="00A75E02" w:rsidP="00A75E02">
            <w:pPr>
              <w:spacing w:line="23" w:lineRule="atLeast"/>
            </w:pPr>
          </w:p>
          <w:p w:rsidR="00A75E02" w:rsidRDefault="00F81E3C" w:rsidP="00F81E3C">
            <w:pPr>
              <w:spacing w:line="23" w:lineRule="atLeast"/>
            </w:pPr>
            <w:r w:rsidRPr="00A75E02">
              <w:rPr>
                <w:b/>
                <w:bCs/>
              </w:rPr>
              <w:t>Part 6.4 Additional duties of principal contractor, 309 WHS management plan—preparation</w:t>
            </w:r>
            <w:r>
              <w:t xml:space="preserve"> </w:t>
            </w:r>
          </w:p>
          <w:p w:rsidR="00A75E02" w:rsidRDefault="00A75E02" w:rsidP="00A75E02">
            <w:pPr>
              <w:spacing w:line="23" w:lineRule="atLeast"/>
            </w:pPr>
            <w:r w:rsidRPr="00A75E02">
              <w:t xml:space="preserve">A WHS management </w:t>
            </w:r>
            <w:r>
              <w:t>plan must include the arrangements in place for managing any work health</w:t>
            </w:r>
          </w:p>
          <w:p w:rsidR="00F81E3C" w:rsidRDefault="00A75E02" w:rsidP="00A75E02">
            <w:pPr>
              <w:spacing w:line="23" w:lineRule="atLeast"/>
            </w:pPr>
            <w:r>
              <w:t xml:space="preserve">and safety incidents that occur </w:t>
            </w:r>
          </w:p>
          <w:p w:rsidR="00A75E02" w:rsidRDefault="00A75E02" w:rsidP="00A75E02">
            <w:pPr>
              <w:spacing w:line="23" w:lineRule="atLeast"/>
            </w:pPr>
            <w:r>
              <w:t>If a notifiable incident occurs in connection with the construction project to which the statement relates, the person must keep the WHS management plan for at least 2 years after the incident occurs.</w:t>
            </w:r>
          </w:p>
          <w:p w:rsidR="00F81E3C" w:rsidRDefault="00F81E3C" w:rsidP="00F81E3C">
            <w:pPr>
              <w:spacing w:line="23" w:lineRule="atLeast"/>
              <w:rPr>
                <w:b/>
                <w:bCs/>
              </w:rPr>
            </w:pPr>
            <w:r w:rsidRPr="00613A0F">
              <w:rPr>
                <w:b/>
                <w:bCs/>
              </w:rPr>
              <w:t>Chapter 12 Public health and safety</w:t>
            </w:r>
          </w:p>
          <w:p w:rsidR="00613A0F" w:rsidRDefault="00613A0F" w:rsidP="00613A0F">
            <w:pPr>
              <w:pStyle w:val="ListParagraph"/>
              <w:numPr>
                <w:ilvl w:val="0"/>
                <w:numId w:val="37"/>
              </w:numPr>
              <w:spacing w:line="23" w:lineRule="atLeast"/>
            </w:pPr>
            <w:r>
              <w:t>A relevant person must ensure that the regulator is notified immediately after becoming aware that a notifiable incident arising out of the relevant activity has happened</w:t>
            </w:r>
          </w:p>
          <w:p w:rsidR="00613A0F" w:rsidRDefault="00613A0F" w:rsidP="00613A0F">
            <w:pPr>
              <w:pStyle w:val="ListParagraph"/>
              <w:numPr>
                <w:ilvl w:val="0"/>
                <w:numId w:val="37"/>
              </w:numPr>
              <w:spacing w:line="23" w:lineRule="atLeast"/>
            </w:pPr>
            <w:r>
              <w:t>A relevant person must keep a record of each notifiable incident for at least 5 years from the day that notice of the incident is given to the regulator under this section</w:t>
            </w:r>
          </w:p>
          <w:p w:rsidR="00613A0F" w:rsidRDefault="00613A0F" w:rsidP="006B5653">
            <w:pPr>
              <w:pStyle w:val="ListParagraph"/>
              <w:numPr>
                <w:ilvl w:val="0"/>
                <w:numId w:val="37"/>
              </w:numPr>
              <w:spacing w:line="23" w:lineRule="atLeast"/>
            </w:pPr>
            <w:r>
              <w:t>The person with management or control of relevant premises  at which a notifiable incident has happened must ensure, so far as is reasonably practicable, that the site where the incident happened is not disturbed until an inspector arrives at the site or any earlier time that an inspector directs</w:t>
            </w:r>
          </w:p>
          <w:p w:rsidR="00613A0F" w:rsidRPr="00613A0F" w:rsidRDefault="00613A0F" w:rsidP="006B5653">
            <w:pPr>
              <w:pStyle w:val="ListParagraph"/>
              <w:numPr>
                <w:ilvl w:val="0"/>
                <w:numId w:val="37"/>
              </w:numPr>
              <w:spacing w:line="23" w:lineRule="atLeast"/>
            </w:pPr>
          </w:p>
          <w:permEnd w:id="1506478606"/>
          <w:p w:rsidR="00ED32CC" w:rsidRPr="00ED32CC" w:rsidRDefault="00ED32CC" w:rsidP="00B85704">
            <w:pPr>
              <w:rPr>
                <w:rFonts w:ascii="Arial" w:hAnsi="Arial" w:cs="Arial"/>
              </w:rPr>
            </w:pPr>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Policies</w:t>
            </w:r>
          </w:p>
        </w:tc>
      </w:tr>
      <w:tr w:rsidR="00B85704" w:rsidRPr="00ED32CC" w:rsidTr="00A66511">
        <w:trPr>
          <w:trHeight w:val="850"/>
        </w:trPr>
        <w:tc>
          <w:tcPr>
            <w:tcW w:w="9242" w:type="dxa"/>
          </w:tcPr>
          <w:p w:rsidR="00680874" w:rsidRDefault="00680874" w:rsidP="00680874">
            <w:permStart w:id="72681929" w:edGrp="everyone"/>
            <w:r>
              <w:rPr>
                <w:rFonts w:ascii="Arial" w:hAnsi="Arial" w:cs="Arial"/>
              </w:rPr>
              <w:t>Technip HSE Policy :</w:t>
            </w:r>
            <w:r>
              <w:t xml:space="preserve"> </w:t>
            </w:r>
          </w:p>
          <w:p w:rsidR="00680874" w:rsidRPr="00680874" w:rsidRDefault="00680874" w:rsidP="00680874">
            <w:pPr>
              <w:rPr>
                <w:rFonts w:ascii="Arial" w:hAnsi="Arial" w:cs="Arial"/>
              </w:rPr>
            </w:pPr>
            <w:r w:rsidRPr="00680874">
              <w:rPr>
                <w:rFonts w:ascii="Arial" w:hAnsi="Arial" w:cs="Arial"/>
              </w:rPr>
              <w:t xml:space="preserve">1. Promote a climate and focus in the organisation that demands a positive and proactive </w:t>
            </w:r>
            <w:proofErr w:type="gramStart"/>
            <w:r w:rsidRPr="00680874">
              <w:rPr>
                <w:rFonts w:ascii="Arial" w:hAnsi="Arial" w:cs="Arial"/>
              </w:rPr>
              <w:t>WHS  response</w:t>
            </w:r>
            <w:proofErr w:type="gramEnd"/>
            <w:r w:rsidRPr="00680874">
              <w:rPr>
                <w:rFonts w:ascii="Arial" w:hAnsi="Arial" w:cs="Arial"/>
              </w:rPr>
              <w:t xml:space="preserve"> from  its employees or those engaged on our activities. </w:t>
            </w:r>
          </w:p>
          <w:p w:rsidR="00680874" w:rsidRPr="00680874" w:rsidRDefault="00680874" w:rsidP="00680874">
            <w:pPr>
              <w:rPr>
                <w:rFonts w:ascii="Arial" w:hAnsi="Arial" w:cs="Arial"/>
              </w:rPr>
            </w:pPr>
            <w:r w:rsidRPr="00680874">
              <w:rPr>
                <w:rFonts w:ascii="Arial" w:hAnsi="Arial" w:cs="Arial"/>
              </w:rPr>
              <w:t>Every person has the right to stop the work if they consider that an WHS risk exists that can leading to incidents</w:t>
            </w:r>
          </w:p>
          <w:p w:rsidR="00B85704" w:rsidRPr="00ED32CC" w:rsidRDefault="00680874" w:rsidP="00B85704">
            <w:pPr>
              <w:rPr>
                <w:rFonts w:ascii="Arial" w:hAnsi="Arial" w:cs="Arial"/>
              </w:rPr>
            </w:pPr>
            <w:r w:rsidRPr="00680874">
              <w:rPr>
                <w:rFonts w:ascii="Arial" w:hAnsi="Arial" w:cs="Arial"/>
              </w:rPr>
              <w:t>2. Utilise meaningful leading and lagging (incidents) performance  indicators to improve performance</w:t>
            </w:r>
            <w:r>
              <w:rPr>
                <w:rFonts w:ascii="Arial" w:hAnsi="Arial" w:cs="Arial"/>
              </w:rPr>
              <w:t xml:space="preserve"> </w:t>
            </w:r>
            <w:permEnd w:id="72681929"/>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t>Pr</w:t>
            </w:r>
            <w:r w:rsidR="00B95D91">
              <w:rPr>
                <w:rFonts w:ascii="Arial" w:hAnsi="Arial" w:cs="Arial"/>
                <w:b/>
              </w:rPr>
              <w:t>ocesses</w:t>
            </w:r>
          </w:p>
        </w:tc>
      </w:tr>
      <w:tr w:rsidR="00B85704" w:rsidRPr="00ED32CC" w:rsidTr="00A66511">
        <w:trPr>
          <w:trHeight w:val="850"/>
        </w:trPr>
        <w:tc>
          <w:tcPr>
            <w:tcW w:w="9242" w:type="dxa"/>
          </w:tcPr>
          <w:p w:rsidR="00B85704" w:rsidRDefault="00680874" w:rsidP="00B85704">
            <w:permStart w:id="848911991" w:edGrp="everyone"/>
            <w:r>
              <w:t xml:space="preserve">Incident Notification Process </w:t>
            </w:r>
          </w:p>
          <w:p w:rsidR="00680874" w:rsidRDefault="00680874" w:rsidP="00680874">
            <w:pPr>
              <w:spacing w:line="23" w:lineRule="atLeast"/>
            </w:pPr>
            <w:r>
              <w:t>1. Worksite Management notify incident to Project Manager/Director via telephone and email immediately</w:t>
            </w:r>
            <w:r w:rsidR="00613A0F">
              <w:t xml:space="preserve"> and then report into </w:t>
            </w:r>
            <w:proofErr w:type="spellStart"/>
            <w:r w:rsidR="00613A0F">
              <w:t>S</w:t>
            </w:r>
            <w:r>
              <w:t>ynergi</w:t>
            </w:r>
            <w:proofErr w:type="spellEnd"/>
            <w:r>
              <w:t xml:space="preserve"> </w:t>
            </w:r>
            <w:r w:rsidR="00613A0F">
              <w:t xml:space="preserve">(Technip Incident Report Web base) </w:t>
            </w:r>
            <w:r>
              <w:t>within 12 hours</w:t>
            </w:r>
          </w:p>
          <w:p w:rsidR="00680874" w:rsidRDefault="00680874" w:rsidP="00680874">
            <w:pPr>
              <w:spacing w:line="23" w:lineRule="atLeast"/>
            </w:pPr>
            <w:r>
              <w:t>2.Project Manager/Director notify Region Senior VP and HSE Manager via telephone and email</w:t>
            </w:r>
          </w:p>
          <w:p w:rsidR="00B85704" w:rsidRPr="00ED32CC" w:rsidRDefault="00680874" w:rsidP="00B85704">
            <w:pPr>
              <w:rPr>
                <w:rFonts w:ascii="Arial" w:hAnsi="Arial" w:cs="Arial"/>
              </w:rPr>
            </w:pPr>
            <w:r>
              <w:t>3. Region HSE Manager or GM notify to Group HSE Director via telephone and email</w:t>
            </w:r>
            <w:permEnd w:id="848911991"/>
          </w:p>
        </w:tc>
      </w:tr>
      <w:tr w:rsidR="00B85704" w:rsidRPr="00ED32CC" w:rsidTr="00A66511">
        <w:trPr>
          <w:trHeight w:val="70"/>
        </w:trPr>
        <w:tc>
          <w:tcPr>
            <w:tcW w:w="9242" w:type="dxa"/>
            <w:shd w:val="clear" w:color="auto" w:fill="D9D9D9" w:themeFill="background1" w:themeFillShade="D9"/>
          </w:tcPr>
          <w:p w:rsidR="00B85704" w:rsidRPr="00ED32CC" w:rsidRDefault="00B85704" w:rsidP="00B95D91">
            <w:pPr>
              <w:keepNext/>
              <w:rPr>
                <w:rFonts w:ascii="Arial" w:hAnsi="Arial" w:cs="Arial"/>
              </w:rPr>
            </w:pPr>
            <w:r>
              <w:rPr>
                <w:rFonts w:ascii="Arial" w:hAnsi="Arial" w:cs="Arial"/>
                <w:b/>
              </w:rPr>
              <w:lastRenderedPageBreak/>
              <w:t>Pro</w:t>
            </w:r>
            <w:r w:rsidR="00B95D91">
              <w:rPr>
                <w:rFonts w:ascii="Arial" w:hAnsi="Arial" w:cs="Arial"/>
                <w:b/>
              </w:rPr>
              <w:t>cedures</w:t>
            </w:r>
          </w:p>
        </w:tc>
      </w:tr>
      <w:tr w:rsidR="00B85704" w:rsidRPr="00ED32CC" w:rsidTr="00A66511">
        <w:trPr>
          <w:trHeight w:val="850"/>
        </w:trPr>
        <w:tc>
          <w:tcPr>
            <w:tcW w:w="9242" w:type="dxa"/>
          </w:tcPr>
          <w:p w:rsidR="00B85704" w:rsidRDefault="00680874" w:rsidP="00B85704">
            <w:permStart w:id="1083590008" w:edGrp="everyone"/>
            <w:r w:rsidRPr="00C815E6">
              <w:t>GWP-AP-HSE-004-Incident Classification, Notification, Investigation and Reporting</w:t>
            </w:r>
            <w:r>
              <w:t xml:space="preserve"> Procedure </w:t>
            </w:r>
          </w:p>
          <w:p w:rsidR="00680874" w:rsidRDefault="00680874" w:rsidP="00680874">
            <w:pPr>
              <w:spacing w:line="23" w:lineRule="atLeast"/>
            </w:pPr>
            <w:r>
              <w:t>1. Defined responsibilities of managers, Supervisors, WHS team and All workforce</w:t>
            </w:r>
          </w:p>
          <w:p w:rsidR="00680874" w:rsidRDefault="00680874" w:rsidP="00680874">
            <w:pPr>
              <w:spacing w:line="23" w:lineRule="atLeast"/>
            </w:pPr>
            <w:r>
              <w:t xml:space="preserve">2. Defined Incident Classification Criteria </w:t>
            </w:r>
          </w:p>
          <w:p w:rsidR="00680874" w:rsidRDefault="00680874" w:rsidP="00680874">
            <w:pPr>
              <w:spacing w:line="23" w:lineRule="atLeast"/>
            </w:pPr>
            <w:r>
              <w:t xml:space="preserve">3. </w:t>
            </w:r>
            <w:r w:rsidR="00613A0F">
              <w:t>Defined</w:t>
            </w:r>
            <w:r>
              <w:t xml:space="preserve"> Incident </w:t>
            </w:r>
            <w:r w:rsidR="00613A0F">
              <w:t>Notification</w:t>
            </w:r>
            <w:r>
              <w:t xml:space="preserve"> and Investigation Process</w:t>
            </w:r>
          </w:p>
          <w:p w:rsidR="00680874" w:rsidRDefault="00680874" w:rsidP="00680874">
            <w:pPr>
              <w:spacing w:line="23" w:lineRule="atLeast"/>
            </w:pPr>
            <w:r>
              <w:t xml:space="preserve">4. Defined </w:t>
            </w:r>
            <w:r w:rsidR="00613A0F">
              <w:t>Incident</w:t>
            </w:r>
            <w:r>
              <w:t xml:space="preserve"> Potential Matrix </w:t>
            </w:r>
          </w:p>
          <w:p w:rsidR="00B85704" w:rsidRPr="00ED32CC" w:rsidRDefault="00680874" w:rsidP="00B85704">
            <w:pPr>
              <w:rPr>
                <w:rFonts w:ascii="Arial" w:hAnsi="Arial" w:cs="Arial"/>
              </w:rPr>
            </w:pPr>
            <w:r>
              <w:t xml:space="preserve">5. Defined Technip Incident Report system ( </w:t>
            </w:r>
            <w:proofErr w:type="spellStart"/>
            <w:r>
              <w:t>Synergi</w:t>
            </w:r>
            <w:proofErr w:type="spellEnd"/>
            <w:r>
              <w:t>)</w:t>
            </w:r>
            <w:permEnd w:id="1083590008"/>
          </w:p>
        </w:tc>
      </w:tr>
      <w:tr w:rsidR="00B85704" w:rsidRPr="00ED32CC" w:rsidTr="00A66511">
        <w:trPr>
          <w:trHeight w:val="70"/>
        </w:trPr>
        <w:tc>
          <w:tcPr>
            <w:tcW w:w="9242" w:type="dxa"/>
            <w:shd w:val="clear" w:color="auto" w:fill="D9D9D9" w:themeFill="background1" w:themeFillShade="D9"/>
          </w:tcPr>
          <w:p w:rsidR="00B85704" w:rsidRPr="00ED32CC" w:rsidRDefault="00B85704" w:rsidP="00A66511">
            <w:pPr>
              <w:keepNext/>
              <w:rPr>
                <w:rFonts w:ascii="Arial" w:hAnsi="Arial" w:cs="Arial"/>
              </w:rPr>
            </w:pPr>
            <w:r>
              <w:rPr>
                <w:rFonts w:ascii="Arial" w:hAnsi="Arial" w:cs="Arial"/>
                <w:b/>
              </w:rPr>
              <w:t>Systems</w:t>
            </w:r>
          </w:p>
        </w:tc>
      </w:tr>
      <w:tr w:rsidR="00B85704" w:rsidRPr="00ED32CC" w:rsidTr="00A66511">
        <w:trPr>
          <w:trHeight w:val="850"/>
        </w:trPr>
        <w:tc>
          <w:tcPr>
            <w:tcW w:w="9242" w:type="dxa"/>
          </w:tcPr>
          <w:p w:rsidR="00B85704" w:rsidRDefault="00680874" w:rsidP="00B85704">
            <w:permStart w:id="1307119294" w:edGrp="everyone"/>
            <w:r>
              <w:t>OHSAS 18001 (2007</w:t>
            </w:r>
            <w:proofErr w:type="gramStart"/>
            <w:r>
              <w:t>) :</w:t>
            </w:r>
            <w:proofErr w:type="gramEnd"/>
            <w:r>
              <w:t xml:space="preserve"> Clause 4.5.3 Incident investigation, Non-conformity, Corrective and Preventive Actions. </w:t>
            </w:r>
          </w:p>
          <w:p w:rsidR="00AA6C9E" w:rsidRDefault="00680874" w:rsidP="00AA6C9E">
            <w:r>
              <w:t>1. The organization shall establish, implement and maintain a procedure(s) to record, investigate and analyse incidents</w:t>
            </w:r>
            <w:r w:rsidR="00AA6C9E">
              <w:t xml:space="preserve"> in order to:</w:t>
            </w:r>
          </w:p>
          <w:p w:rsidR="00AA6C9E" w:rsidRDefault="00AA6C9E" w:rsidP="00AA6C9E">
            <w:r>
              <w:t xml:space="preserve">a) determine underlying OH&amp;S deficiencies and other factors that might be causing or </w:t>
            </w:r>
            <w:proofErr w:type="spellStart"/>
            <w:r>
              <w:t>ontributing</w:t>
            </w:r>
            <w:proofErr w:type="spellEnd"/>
            <w:r>
              <w:t xml:space="preserve">  to the occurrence of incidents;</w:t>
            </w:r>
          </w:p>
          <w:p w:rsidR="00AA6C9E" w:rsidRDefault="00AA6C9E" w:rsidP="00AA6C9E">
            <w:r>
              <w:t>b) identify the need for corrective action;</w:t>
            </w:r>
          </w:p>
          <w:p w:rsidR="00AA6C9E" w:rsidRDefault="00AA6C9E" w:rsidP="00AA6C9E">
            <w:r>
              <w:t>c) identify opportunities for preventive action;</w:t>
            </w:r>
          </w:p>
          <w:p w:rsidR="00AA6C9E" w:rsidRDefault="00AA6C9E" w:rsidP="00AA6C9E">
            <w:r>
              <w:t>d) identify opportunities for continual improvement;</w:t>
            </w:r>
          </w:p>
          <w:p w:rsidR="00AA6C9E" w:rsidRDefault="00AA6C9E" w:rsidP="00AA6C9E">
            <w:r>
              <w:t>e) Communicate the results of such investigations.</w:t>
            </w:r>
          </w:p>
          <w:p w:rsidR="00AA6C9E" w:rsidRDefault="00AA6C9E" w:rsidP="00B85704">
            <w:r>
              <w:t>The investigations shall be performed in a timely manner.</w:t>
            </w:r>
          </w:p>
          <w:p w:rsidR="00B85704" w:rsidRDefault="00AA6C9E" w:rsidP="00AA6C9E">
            <w:r>
              <w:t xml:space="preserve"> The results of incident investigations shall be documented and maintained.</w:t>
            </w:r>
          </w:p>
          <w:permEnd w:id="1307119294"/>
          <w:p w:rsidR="00B85704" w:rsidRPr="00ED32CC" w:rsidRDefault="00B85704" w:rsidP="00B85704">
            <w:pPr>
              <w:rPr>
                <w:rFonts w:ascii="Arial" w:hAnsi="Arial" w:cs="Arial"/>
              </w:rPr>
            </w:pPr>
          </w:p>
        </w:tc>
      </w:tr>
    </w:tbl>
    <w:p w:rsidR="00ED32CC" w:rsidRPr="00ED32CC" w:rsidRDefault="00ED32CC" w:rsidP="004B5D8B">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802378113" w:edGrp="everyone"/>
        <w:tc>
          <w:tcPr>
            <w:tcW w:w="6015" w:type="dxa"/>
          </w:tcPr>
          <w:p w:rsidR="00C92317" w:rsidRPr="00ED32CC" w:rsidRDefault="00270C18"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802378113"/>
            <w:r w:rsidR="00C92317" w:rsidRPr="00ED32CC">
              <w:rPr>
                <w:rFonts w:ascii="Arial" w:hAnsi="Arial" w:cs="Arial"/>
              </w:rPr>
              <w:t xml:space="preserve"> Satisfactory </w:t>
            </w:r>
            <w:r w:rsidR="00C92317" w:rsidRPr="00ED32CC">
              <w:rPr>
                <w:rFonts w:ascii="Arial" w:hAnsi="Arial" w:cs="Arial"/>
              </w:rPr>
              <w:tab/>
            </w:r>
          </w:p>
          <w:p w:rsidR="00C92317" w:rsidRPr="00ED32CC" w:rsidRDefault="00270C18"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268586022" w:edGrp="everyone"/>
                <w:r w:rsidR="00244BDD">
                  <w:rPr>
                    <w:rFonts w:ascii="MS Gothic" w:eastAsia="MS Gothic" w:hAnsi="MS Gothic" w:cs="Arial" w:hint="eastAsia"/>
                  </w:rPr>
                  <w:t>☐</w:t>
                </w:r>
                <w:permEnd w:id="268586022"/>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92315927" w:edGrp="everyone"/>
            <w:permEnd w:id="2092315927"/>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9E1108" w:rsidRDefault="00416A8B" w:rsidP="009E1108">
            <w:pPr>
              <w:rPr>
                <w:rFonts w:ascii="Arial" w:hAnsi="Arial" w:cs="Arial"/>
                <w:bCs/>
              </w:rPr>
            </w:pPr>
            <w:r>
              <w:rPr>
                <w:rFonts w:ascii="Arial" w:hAnsi="Arial" w:cs="Arial"/>
                <w:bCs/>
              </w:rPr>
              <w:t>You are required to develop an investigation plan to address the incident:</w:t>
            </w:r>
          </w:p>
          <w:p w:rsidR="00416A8B" w:rsidRDefault="00416A8B" w:rsidP="00416A8B">
            <w:pPr>
              <w:pStyle w:val="ListParagraph"/>
              <w:numPr>
                <w:ilvl w:val="0"/>
                <w:numId w:val="22"/>
              </w:numPr>
              <w:ind w:left="426"/>
              <w:rPr>
                <w:rFonts w:ascii="Arial" w:hAnsi="Arial" w:cs="Arial"/>
              </w:rPr>
            </w:pPr>
            <w:r>
              <w:rPr>
                <w:rFonts w:ascii="Arial" w:hAnsi="Arial" w:cs="Arial"/>
              </w:rPr>
              <w:t>Define the scope and purpose/objectives of the investigation</w:t>
            </w:r>
          </w:p>
          <w:p w:rsidR="00416A8B" w:rsidRDefault="00416A8B" w:rsidP="00416A8B">
            <w:pPr>
              <w:pStyle w:val="ListParagraph"/>
              <w:numPr>
                <w:ilvl w:val="0"/>
                <w:numId w:val="14"/>
              </w:numPr>
              <w:ind w:left="851"/>
              <w:rPr>
                <w:rFonts w:ascii="Arial" w:hAnsi="Arial" w:cs="Arial"/>
              </w:rPr>
            </w:pPr>
            <w:r>
              <w:rPr>
                <w:rFonts w:ascii="Arial" w:hAnsi="Arial" w:cs="Arial"/>
              </w:rPr>
              <w:t>Ensure this reflects the scope and nature of the incident</w:t>
            </w:r>
          </w:p>
          <w:p w:rsidR="00416A8B" w:rsidRPr="00416A8B" w:rsidRDefault="00416A8B" w:rsidP="00416A8B">
            <w:pPr>
              <w:pStyle w:val="ListParagraph"/>
              <w:numPr>
                <w:ilvl w:val="0"/>
                <w:numId w:val="14"/>
              </w:numPr>
              <w:ind w:left="851"/>
              <w:rPr>
                <w:rFonts w:ascii="Arial" w:hAnsi="Arial" w:cs="Arial"/>
              </w:rPr>
            </w:pPr>
            <w:r>
              <w:rPr>
                <w:rFonts w:ascii="Arial" w:hAnsi="Arial" w:cs="Arial"/>
              </w:rPr>
              <w:t>Explain which individuals/parties you would consult with in planning the investigation</w:t>
            </w:r>
            <w:r w:rsidR="00292A47">
              <w:rPr>
                <w:rFonts w:ascii="Arial" w:hAnsi="Arial" w:cs="Arial"/>
              </w:rPr>
              <w:t>, including deciding between options</w:t>
            </w:r>
            <w:r>
              <w:rPr>
                <w:rFonts w:ascii="Arial" w:hAnsi="Arial" w:cs="Arial"/>
              </w:rPr>
              <w:t xml:space="preserve"> (e.g. internal</w:t>
            </w:r>
            <w:r w:rsidR="00EE5C53">
              <w:rPr>
                <w:rFonts w:ascii="Arial" w:hAnsi="Arial" w:cs="Arial"/>
              </w:rPr>
              <w:t>ly</w:t>
            </w:r>
            <w:r>
              <w:rPr>
                <w:rFonts w:ascii="Arial" w:hAnsi="Arial" w:cs="Arial"/>
              </w:rPr>
              <w:t>, external advisors)</w:t>
            </w:r>
          </w:p>
          <w:p w:rsidR="00416A8B" w:rsidRDefault="00416A8B" w:rsidP="00416A8B">
            <w:pPr>
              <w:pStyle w:val="ListParagraph"/>
              <w:numPr>
                <w:ilvl w:val="0"/>
                <w:numId w:val="22"/>
              </w:numPr>
              <w:ind w:left="426"/>
              <w:rPr>
                <w:rFonts w:ascii="Arial" w:hAnsi="Arial" w:cs="Arial"/>
              </w:rPr>
            </w:pPr>
            <w:r>
              <w:rPr>
                <w:rFonts w:ascii="Arial" w:hAnsi="Arial" w:cs="Arial"/>
              </w:rPr>
              <w:t>Outline the requirements of the investigation in the form of an action plan</w:t>
            </w:r>
          </w:p>
          <w:p w:rsidR="00416A8B" w:rsidRDefault="00416A8B" w:rsidP="00416A8B">
            <w:pPr>
              <w:pStyle w:val="ListParagraph"/>
              <w:numPr>
                <w:ilvl w:val="0"/>
                <w:numId w:val="14"/>
              </w:numPr>
              <w:ind w:left="851"/>
              <w:rPr>
                <w:rFonts w:ascii="Arial" w:hAnsi="Arial" w:cs="Arial"/>
              </w:rPr>
            </w:pPr>
            <w:r>
              <w:rPr>
                <w:rFonts w:ascii="Arial" w:hAnsi="Arial" w:cs="Arial"/>
              </w:rPr>
              <w:t>Identify resourcing requirements, and allocate roles and responsibilities</w:t>
            </w:r>
          </w:p>
          <w:p w:rsidR="00416A8B" w:rsidRDefault="00416A8B" w:rsidP="00416A8B">
            <w:pPr>
              <w:pStyle w:val="ListParagraph"/>
              <w:numPr>
                <w:ilvl w:val="0"/>
                <w:numId w:val="14"/>
              </w:numPr>
              <w:ind w:left="851"/>
              <w:rPr>
                <w:rFonts w:ascii="Arial" w:hAnsi="Arial" w:cs="Arial"/>
              </w:rPr>
            </w:pPr>
            <w:r>
              <w:rPr>
                <w:rFonts w:ascii="Arial" w:hAnsi="Arial" w:cs="Arial"/>
              </w:rPr>
              <w:t>Prioritise tasks and specify timelines for the investigation</w:t>
            </w:r>
          </w:p>
          <w:p w:rsidR="00416A8B" w:rsidRDefault="00416A8B" w:rsidP="00416A8B">
            <w:pPr>
              <w:pStyle w:val="ListParagraph"/>
              <w:numPr>
                <w:ilvl w:val="0"/>
                <w:numId w:val="14"/>
              </w:numPr>
              <w:ind w:left="851"/>
              <w:rPr>
                <w:rFonts w:ascii="Arial" w:hAnsi="Arial" w:cs="Arial"/>
              </w:rPr>
            </w:pPr>
            <w:r>
              <w:rPr>
                <w:rFonts w:ascii="Arial" w:hAnsi="Arial" w:cs="Arial"/>
              </w:rPr>
              <w:t>Identify how the outcomes of the investigation will be documented</w:t>
            </w:r>
          </w:p>
          <w:p w:rsidR="00416A8B" w:rsidRPr="00416A8B" w:rsidRDefault="00416A8B" w:rsidP="00416A8B">
            <w:pPr>
              <w:pStyle w:val="ListParagraph"/>
              <w:numPr>
                <w:ilvl w:val="0"/>
                <w:numId w:val="22"/>
              </w:numPr>
              <w:ind w:left="426"/>
              <w:rPr>
                <w:rFonts w:ascii="Arial" w:hAnsi="Arial" w:cs="Arial"/>
              </w:rPr>
            </w:pPr>
            <w:r w:rsidRPr="00416A8B">
              <w:rPr>
                <w:rFonts w:ascii="Arial" w:hAnsi="Arial" w:cs="Arial"/>
              </w:rPr>
              <w:t xml:space="preserve">Identify factors that may impact on the </w:t>
            </w:r>
            <w:r w:rsidR="00777851">
              <w:rPr>
                <w:rFonts w:ascii="Arial" w:hAnsi="Arial" w:cs="Arial"/>
              </w:rPr>
              <w:t>investigation</w:t>
            </w:r>
            <w:r w:rsidRPr="00416A8B">
              <w:rPr>
                <w:rFonts w:ascii="Arial" w:hAnsi="Arial" w:cs="Arial"/>
              </w:rPr>
              <w:t xml:space="preserve"> and how they might be addressed. Consider the impact of: </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Workers with specific needs and limitations (e.g. cultural background and diversity, low language, literacy and numeracy levels)</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Structure and organisation of the workforce (i.e. part time vs casual vs contract workers; shift rosters; geographical location)</w:t>
            </w:r>
          </w:p>
          <w:p w:rsidR="00416A8B" w:rsidRPr="00416A8B" w:rsidRDefault="00416A8B" w:rsidP="00416A8B">
            <w:pPr>
              <w:pStyle w:val="ListParagraph"/>
              <w:numPr>
                <w:ilvl w:val="0"/>
                <w:numId w:val="14"/>
              </w:numPr>
              <w:ind w:left="851"/>
              <w:rPr>
                <w:rFonts w:ascii="Arial" w:hAnsi="Arial" w:cs="Arial"/>
              </w:rPr>
            </w:pPr>
            <w:r w:rsidRPr="00416A8B">
              <w:rPr>
                <w:rFonts w:ascii="Arial" w:hAnsi="Arial" w:cs="Arial"/>
                <w:bCs/>
              </w:rPr>
              <w:t>Workp</w:t>
            </w:r>
            <w:r w:rsidR="00777851">
              <w:rPr>
                <w:rFonts w:ascii="Arial" w:hAnsi="Arial" w:cs="Arial"/>
                <w:bCs/>
              </w:rPr>
              <w:t>lace culture relating to gender</w:t>
            </w:r>
          </w:p>
          <w:p w:rsidR="00416A8B" w:rsidRDefault="00416A8B" w:rsidP="00416A8B">
            <w:pPr>
              <w:rPr>
                <w:rFonts w:ascii="Arial" w:hAnsi="Arial" w:cs="Arial"/>
              </w:rPr>
            </w:pPr>
          </w:p>
          <w:p w:rsidR="00416A8B" w:rsidRPr="00416A8B" w:rsidRDefault="00416A8B" w:rsidP="00416A8B">
            <w:pPr>
              <w:rPr>
                <w:rFonts w:ascii="Arial" w:hAnsi="Arial" w:cs="Arial"/>
              </w:rPr>
            </w:pPr>
            <w:r>
              <w:rPr>
                <w:rFonts w:ascii="Arial" w:hAnsi="Arial" w:cs="Arial"/>
              </w:rPr>
              <w:t>Ensure that the requirements from Activity 1 are met through your responses to Activity 2.</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953A5B">
        <w:tc>
          <w:tcPr>
            <w:tcW w:w="9242" w:type="dxa"/>
            <w:shd w:val="clear" w:color="auto" w:fill="D9D9D9" w:themeFill="background1" w:themeFillShade="D9"/>
          </w:tcPr>
          <w:p w:rsidR="006F5CD6" w:rsidRPr="006F5CD6" w:rsidRDefault="00777851" w:rsidP="009E1108">
            <w:pPr>
              <w:keepNext/>
              <w:rPr>
                <w:rFonts w:ascii="Arial" w:hAnsi="Arial" w:cs="Arial"/>
              </w:rPr>
            </w:pPr>
            <w:r>
              <w:rPr>
                <w:rFonts w:ascii="Arial" w:hAnsi="Arial" w:cs="Arial"/>
                <w:b/>
              </w:rPr>
              <w:t>Scope and purpose/objectives of the investigation</w:t>
            </w:r>
          </w:p>
        </w:tc>
      </w:tr>
      <w:tr w:rsidR="006F5CD6" w:rsidRPr="006F5CD6" w:rsidTr="00777851">
        <w:trPr>
          <w:trHeight w:val="850"/>
        </w:trPr>
        <w:tc>
          <w:tcPr>
            <w:tcW w:w="9242" w:type="dxa"/>
          </w:tcPr>
          <w:p w:rsidR="00A138E3" w:rsidRDefault="00E25F46" w:rsidP="002B517E">
            <w:pPr>
              <w:rPr>
                <w:rFonts w:ascii="Arial" w:hAnsi="Arial" w:cs="Arial"/>
              </w:rPr>
            </w:pPr>
            <w:permStart w:id="1897863568" w:edGrp="everyone"/>
            <w:r w:rsidRPr="002716BD">
              <w:rPr>
                <w:rFonts w:ascii="Arial" w:hAnsi="Arial" w:cs="Arial"/>
                <w:b/>
                <w:bCs/>
              </w:rPr>
              <w:t>Scope of the</w:t>
            </w:r>
            <w:r w:rsidR="002716BD" w:rsidRPr="002716BD">
              <w:rPr>
                <w:rFonts w:ascii="Arial" w:hAnsi="Arial" w:cs="Arial"/>
                <w:b/>
                <w:bCs/>
              </w:rPr>
              <w:t xml:space="preserve"> investigation</w:t>
            </w:r>
            <w:r w:rsidR="002716BD">
              <w:rPr>
                <w:rFonts w:ascii="Arial" w:hAnsi="Arial" w:cs="Arial"/>
              </w:rPr>
              <w:t xml:space="preserve"> : 160 Ton of Crane </w:t>
            </w:r>
            <w:r w:rsidR="00D17D8A">
              <w:rPr>
                <w:rFonts w:ascii="Arial" w:hAnsi="Arial" w:cs="Arial"/>
              </w:rPr>
              <w:t>Assembly</w:t>
            </w:r>
            <w:r w:rsidR="002716BD">
              <w:rPr>
                <w:rFonts w:ascii="Arial" w:hAnsi="Arial" w:cs="Arial"/>
              </w:rPr>
              <w:t xml:space="preserve"> </w:t>
            </w:r>
            <w:r w:rsidR="00D17D8A">
              <w:rPr>
                <w:rFonts w:ascii="Arial" w:hAnsi="Arial" w:cs="Arial"/>
              </w:rPr>
              <w:t>activities</w:t>
            </w:r>
            <w:r w:rsidR="002716BD">
              <w:rPr>
                <w:rFonts w:ascii="Arial" w:hAnsi="Arial" w:cs="Arial"/>
              </w:rPr>
              <w:t xml:space="preserve"> in Construction area A on 21 January 2016</w:t>
            </w:r>
            <w:r w:rsidR="00D17D8A">
              <w:rPr>
                <w:rFonts w:ascii="Arial" w:hAnsi="Arial" w:cs="Arial"/>
              </w:rPr>
              <w:t xml:space="preserve"> including all people that involve with this activities and people who were at the scene and include all equipment that were used for Crane Assembly Activities.</w:t>
            </w:r>
          </w:p>
          <w:p w:rsidR="00A138E3" w:rsidRDefault="00A138E3" w:rsidP="002B517E">
            <w:pPr>
              <w:rPr>
                <w:rFonts w:ascii="Arial" w:hAnsi="Arial" w:cs="Arial"/>
              </w:rPr>
            </w:pPr>
            <w:r>
              <w:rPr>
                <w:rFonts w:ascii="Arial" w:hAnsi="Arial" w:cs="Arial"/>
              </w:rPr>
              <w:t xml:space="preserve">All training record </w:t>
            </w:r>
            <w:r w:rsidR="007F006D">
              <w:rPr>
                <w:rFonts w:ascii="Arial" w:hAnsi="Arial" w:cs="Arial"/>
              </w:rPr>
              <w:t xml:space="preserve">of all people involved </w:t>
            </w:r>
            <w:r>
              <w:rPr>
                <w:rFonts w:ascii="Arial" w:hAnsi="Arial" w:cs="Arial"/>
              </w:rPr>
              <w:t>and inspection records</w:t>
            </w:r>
            <w:r w:rsidR="007F006D">
              <w:rPr>
                <w:rFonts w:ascii="Arial" w:hAnsi="Arial" w:cs="Arial"/>
              </w:rPr>
              <w:t xml:space="preserve">/certificate of all involved equipment </w:t>
            </w:r>
            <w:r>
              <w:rPr>
                <w:rFonts w:ascii="Arial" w:hAnsi="Arial" w:cs="Arial"/>
              </w:rPr>
              <w:t>are required for the investigation.</w:t>
            </w:r>
          </w:p>
          <w:p w:rsidR="002716BD" w:rsidRDefault="00D17D8A" w:rsidP="002B517E">
            <w:pPr>
              <w:rPr>
                <w:rFonts w:ascii="Arial" w:hAnsi="Arial" w:cs="Arial"/>
              </w:rPr>
            </w:pPr>
            <w:r>
              <w:rPr>
                <w:rFonts w:ascii="Arial" w:hAnsi="Arial" w:cs="Arial"/>
              </w:rPr>
              <w:t xml:space="preserve">   </w:t>
            </w:r>
          </w:p>
          <w:p w:rsidR="002716BD" w:rsidRDefault="002716BD" w:rsidP="002B517E">
            <w:pPr>
              <w:rPr>
                <w:rFonts w:ascii="Arial" w:hAnsi="Arial" w:cs="Arial"/>
              </w:rPr>
            </w:pPr>
            <w:r w:rsidRPr="002716BD">
              <w:rPr>
                <w:rFonts w:ascii="Arial" w:hAnsi="Arial" w:cs="Arial"/>
                <w:b/>
                <w:bCs/>
              </w:rPr>
              <w:t>Purpose and Objective of the investigation</w:t>
            </w:r>
            <w:r>
              <w:rPr>
                <w:rFonts w:ascii="Arial" w:hAnsi="Arial" w:cs="Arial"/>
              </w:rPr>
              <w:t xml:space="preserve"> :   </w:t>
            </w:r>
          </w:p>
          <w:p w:rsidR="002716BD" w:rsidRDefault="002716BD" w:rsidP="002716BD">
            <w:pPr>
              <w:pStyle w:val="ListParagraph"/>
              <w:numPr>
                <w:ilvl w:val="0"/>
                <w:numId w:val="37"/>
              </w:numPr>
              <w:rPr>
                <w:rFonts w:ascii="Arial" w:hAnsi="Arial" w:cs="Arial"/>
              </w:rPr>
            </w:pPr>
            <w:r w:rsidRPr="002716BD">
              <w:rPr>
                <w:rFonts w:ascii="Arial" w:hAnsi="Arial" w:cs="Arial"/>
              </w:rPr>
              <w:t>To investigate issues associated with, and leading up to, the crane incident</w:t>
            </w:r>
            <w:r w:rsidR="00414A84">
              <w:rPr>
                <w:rFonts w:ascii="Arial" w:hAnsi="Arial" w:cs="Arial"/>
              </w:rPr>
              <w:t xml:space="preserve"> (Property Damage Incident)</w:t>
            </w:r>
            <w:r w:rsidRPr="002716BD">
              <w:rPr>
                <w:rFonts w:ascii="Arial" w:hAnsi="Arial" w:cs="Arial"/>
              </w:rPr>
              <w:t xml:space="preserve"> that occurred during works being carried out on 21 January 2016</w:t>
            </w:r>
          </w:p>
          <w:p w:rsidR="002716BD" w:rsidRPr="002716BD" w:rsidRDefault="002716BD" w:rsidP="002716BD">
            <w:pPr>
              <w:pStyle w:val="ListParagraph"/>
              <w:numPr>
                <w:ilvl w:val="0"/>
                <w:numId w:val="37"/>
              </w:numPr>
              <w:rPr>
                <w:rFonts w:ascii="Arial" w:hAnsi="Arial" w:cs="Arial"/>
              </w:rPr>
            </w:pPr>
            <w:r>
              <w:rPr>
                <w:rFonts w:ascii="Arial" w:hAnsi="Arial" w:cs="Arial"/>
              </w:rPr>
              <w:t xml:space="preserve">To identify root causes of the incident and </w:t>
            </w:r>
            <w:r w:rsidRPr="002716BD">
              <w:rPr>
                <w:rFonts w:ascii="Arial" w:hAnsi="Arial" w:cs="Arial"/>
              </w:rPr>
              <w:t>provide recommendations to preve</w:t>
            </w:r>
            <w:r>
              <w:rPr>
                <w:rFonts w:ascii="Arial" w:hAnsi="Arial" w:cs="Arial"/>
              </w:rPr>
              <w:t>nt recurrence of such incidents</w:t>
            </w:r>
          </w:p>
          <w:p w:rsidR="006F5CD6" w:rsidRPr="006F5CD6" w:rsidRDefault="00E25F46" w:rsidP="002B517E">
            <w:pPr>
              <w:rPr>
                <w:rFonts w:ascii="Arial" w:hAnsi="Arial" w:cs="Arial"/>
              </w:rPr>
            </w:pPr>
            <w:r w:rsidRPr="002716BD">
              <w:rPr>
                <w:rFonts w:ascii="Arial" w:hAnsi="Arial" w:cs="Arial"/>
              </w:rPr>
              <w:t xml:space="preserve"> </w:t>
            </w:r>
            <w:permEnd w:id="1897863568"/>
          </w:p>
        </w:tc>
      </w:tr>
      <w:tr w:rsidR="00436637" w:rsidRPr="006F5CD6" w:rsidTr="00953A5B">
        <w:tc>
          <w:tcPr>
            <w:tcW w:w="9242" w:type="dxa"/>
            <w:shd w:val="clear" w:color="auto" w:fill="D9D9D9" w:themeFill="background1" w:themeFillShade="D9"/>
          </w:tcPr>
          <w:p w:rsidR="00436637" w:rsidRPr="006F5CD6" w:rsidRDefault="00777851" w:rsidP="00B77BB8">
            <w:pPr>
              <w:keepNext/>
              <w:rPr>
                <w:rFonts w:ascii="Arial" w:hAnsi="Arial" w:cs="Arial"/>
                <w:b/>
              </w:rPr>
            </w:pPr>
            <w:r>
              <w:rPr>
                <w:rFonts w:ascii="Arial" w:hAnsi="Arial" w:cs="Arial"/>
                <w:b/>
              </w:rPr>
              <w:t>Action plan</w:t>
            </w:r>
          </w:p>
        </w:tc>
      </w:tr>
      <w:tr w:rsidR="00436637" w:rsidRPr="006F5CD6" w:rsidTr="00777851">
        <w:trPr>
          <w:trHeight w:val="850"/>
        </w:trPr>
        <w:tc>
          <w:tcPr>
            <w:tcW w:w="9242" w:type="dxa"/>
          </w:tcPr>
          <w:tbl>
            <w:tblPr>
              <w:tblStyle w:val="TableGrid"/>
              <w:tblW w:w="0" w:type="auto"/>
              <w:tblLook w:val="04A0" w:firstRow="1" w:lastRow="0" w:firstColumn="1" w:lastColumn="0" w:noHBand="0" w:noVBand="1"/>
            </w:tblPr>
            <w:tblGrid>
              <w:gridCol w:w="559"/>
              <w:gridCol w:w="3857"/>
              <w:gridCol w:w="2189"/>
              <w:gridCol w:w="2185"/>
            </w:tblGrid>
            <w:tr w:rsidR="00815C9C" w:rsidTr="00815C9C">
              <w:tc>
                <w:tcPr>
                  <w:tcW w:w="512" w:type="dxa"/>
                </w:tcPr>
                <w:p w:rsidR="00815C9C" w:rsidRDefault="00815C9C" w:rsidP="00815C9C">
                  <w:pPr>
                    <w:jc w:val="center"/>
                    <w:rPr>
                      <w:rFonts w:ascii="Arial" w:hAnsi="Arial" w:cs="Arial"/>
                    </w:rPr>
                  </w:pPr>
                  <w:permStart w:id="470421988" w:edGrp="everyone"/>
                  <w:r>
                    <w:rPr>
                      <w:rFonts w:ascii="Arial" w:hAnsi="Arial" w:cs="Arial"/>
                    </w:rPr>
                    <w:t>No.</w:t>
                  </w:r>
                </w:p>
              </w:tc>
              <w:tc>
                <w:tcPr>
                  <w:tcW w:w="3882" w:type="dxa"/>
                </w:tcPr>
                <w:p w:rsidR="00815C9C" w:rsidRDefault="00815C9C" w:rsidP="00815C9C">
                  <w:pPr>
                    <w:jc w:val="center"/>
                    <w:rPr>
                      <w:rFonts w:ascii="Arial" w:hAnsi="Arial" w:cs="Arial"/>
                    </w:rPr>
                  </w:pPr>
                  <w:r>
                    <w:rPr>
                      <w:rFonts w:ascii="Arial" w:hAnsi="Arial" w:cs="Arial"/>
                    </w:rPr>
                    <w:t>Action items</w:t>
                  </w:r>
                </w:p>
              </w:tc>
              <w:tc>
                <w:tcPr>
                  <w:tcW w:w="2198" w:type="dxa"/>
                </w:tcPr>
                <w:p w:rsidR="00815C9C" w:rsidRDefault="00815C9C" w:rsidP="00815C9C">
                  <w:pPr>
                    <w:jc w:val="center"/>
                    <w:rPr>
                      <w:rFonts w:ascii="Arial" w:hAnsi="Arial" w:cs="Arial"/>
                    </w:rPr>
                  </w:pPr>
                  <w:r>
                    <w:rPr>
                      <w:rFonts w:ascii="Arial" w:hAnsi="Arial" w:cs="Arial"/>
                    </w:rPr>
                    <w:t>By Who</w:t>
                  </w:r>
                </w:p>
              </w:tc>
              <w:tc>
                <w:tcPr>
                  <w:tcW w:w="2198" w:type="dxa"/>
                </w:tcPr>
                <w:p w:rsidR="00815C9C" w:rsidRDefault="00815C9C" w:rsidP="00815C9C">
                  <w:pPr>
                    <w:jc w:val="center"/>
                    <w:rPr>
                      <w:rFonts w:ascii="Arial" w:hAnsi="Arial" w:cs="Arial"/>
                    </w:rPr>
                  </w:pPr>
                  <w:r>
                    <w:rPr>
                      <w:rFonts w:ascii="Arial" w:hAnsi="Arial" w:cs="Arial"/>
                    </w:rPr>
                    <w:t>Target Date</w:t>
                  </w:r>
                </w:p>
              </w:tc>
            </w:tr>
            <w:tr w:rsidR="00815C9C" w:rsidTr="00815C9C">
              <w:tc>
                <w:tcPr>
                  <w:tcW w:w="512" w:type="dxa"/>
                </w:tcPr>
                <w:p w:rsidR="00815C9C" w:rsidRPr="00815C9C" w:rsidRDefault="00815C9C" w:rsidP="002B517E">
                  <w:pPr>
                    <w:rPr>
                      <w:rFonts w:ascii="Arial" w:hAnsi="Arial" w:cs="Arial"/>
                      <w:sz w:val="18"/>
                      <w:szCs w:val="18"/>
                    </w:rPr>
                  </w:pPr>
                  <w:r w:rsidRPr="00815C9C">
                    <w:rPr>
                      <w:rFonts w:ascii="Arial" w:hAnsi="Arial" w:cs="Arial"/>
                      <w:sz w:val="18"/>
                      <w:szCs w:val="18"/>
                    </w:rPr>
                    <w:t>1</w:t>
                  </w:r>
                </w:p>
              </w:tc>
              <w:tc>
                <w:tcPr>
                  <w:tcW w:w="3882" w:type="dxa"/>
                </w:tcPr>
                <w:p w:rsidR="00815C9C" w:rsidRPr="00815C9C" w:rsidRDefault="00815C9C" w:rsidP="002B517E">
                  <w:pPr>
                    <w:rPr>
                      <w:rFonts w:ascii="Arial" w:hAnsi="Arial" w:cs="Arial"/>
                      <w:sz w:val="18"/>
                      <w:szCs w:val="18"/>
                    </w:rPr>
                  </w:pPr>
                  <w:r w:rsidRPr="00815C9C">
                    <w:rPr>
                      <w:rFonts w:ascii="Arial" w:hAnsi="Arial" w:cs="Arial"/>
                      <w:sz w:val="18"/>
                      <w:szCs w:val="18"/>
                    </w:rPr>
                    <w:t>Secure the incident area</w:t>
                  </w:r>
                </w:p>
              </w:tc>
              <w:tc>
                <w:tcPr>
                  <w:tcW w:w="2198" w:type="dxa"/>
                </w:tcPr>
                <w:p w:rsidR="00815C9C" w:rsidRPr="00815C9C" w:rsidRDefault="00815C9C" w:rsidP="002B517E">
                  <w:pPr>
                    <w:rPr>
                      <w:rFonts w:ascii="Arial" w:hAnsi="Arial" w:cs="Arial"/>
                      <w:sz w:val="18"/>
                      <w:szCs w:val="18"/>
                    </w:rPr>
                  </w:pPr>
                  <w:r w:rsidRPr="00815C9C">
                    <w:rPr>
                      <w:rFonts w:ascii="Arial" w:hAnsi="Arial" w:cs="Arial"/>
                      <w:sz w:val="18"/>
                      <w:szCs w:val="18"/>
                    </w:rPr>
                    <w:t>Security Gourds</w:t>
                  </w:r>
                </w:p>
              </w:tc>
              <w:tc>
                <w:tcPr>
                  <w:tcW w:w="2198" w:type="dxa"/>
                </w:tcPr>
                <w:p w:rsidR="00815C9C" w:rsidRPr="00815C9C" w:rsidRDefault="00815C9C" w:rsidP="002B517E">
                  <w:pPr>
                    <w:rPr>
                      <w:rFonts w:ascii="Arial" w:hAnsi="Arial" w:cs="Arial"/>
                      <w:sz w:val="18"/>
                      <w:szCs w:val="18"/>
                    </w:rPr>
                  </w:pPr>
                  <w:r w:rsidRPr="00815C9C">
                    <w:rPr>
                      <w:rFonts w:ascii="Arial" w:hAnsi="Arial" w:cs="Arial"/>
                      <w:sz w:val="18"/>
                      <w:szCs w:val="18"/>
                    </w:rPr>
                    <w:t>21 Jan 2016</w:t>
                  </w:r>
                </w:p>
              </w:tc>
            </w:tr>
            <w:tr w:rsidR="00414A84" w:rsidTr="00815C9C">
              <w:tc>
                <w:tcPr>
                  <w:tcW w:w="512" w:type="dxa"/>
                </w:tcPr>
                <w:p w:rsidR="00414A84" w:rsidRPr="00815C9C" w:rsidRDefault="00414A84" w:rsidP="002B517E">
                  <w:pPr>
                    <w:rPr>
                      <w:rFonts w:ascii="Arial" w:hAnsi="Arial" w:cs="Arial"/>
                      <w:sz w:val="18"/>
                      <w:szCs w:val="18"/>
                    </w:rPr>
                  </w:pPr>
                  <w:r>
                    <w:rPr>
                      <w:rFonts w:ascii="Arial" w:hAnsi="Arial" w:cs="Arial"/>
                      <w:sz w:val="18"/>
                      <w:szCs w:val="18"/>
                    </w:rPr>
                    <w:t>2</w:t>
                  </w:r>
                </w:p>
              </w:tc>
              <w:tc>
                <w:tcPr>
                  <w:tcW w:w="3882" w:type="dxa"/>
                </w:tcPr>
                <w:p w:rsidR="00414A84" w:rsidRPr="00815C9C" w:rsidRDefault="00414A84" w:rsidP="002B517E">
                  <w:pPr>
                    <w:rPr>
                      <w:rFonts w:ascii="Arial" w:hAnsi="Arial" w:cs="Arial"/>
                      <w:sz w:val="18"/>
                      <w:szCs w:val="18"/>
                    </w:rPr>
                  </w:pPr>
                  <w:r>
                    <w:rPr>
                      <w:rFonts w:ascii="Arial" w:hAnsi="Arial" w:cs="Arial"/>
                      <w:sz w:val="18"/>
                      <w:szCs w:val="18"/>
                    </w:rPr>
                    <w:t xml:space="preserve">Notify the incident to all relevant person </w:t>
                  </w:r>
                </w:p>
              </w:tc>
              <w:tc>
                <w:tcPr>
                  <w:tcW w:w="2198" w:type="dxa"/>
                </w:tcPr>
                <w:p w:rsidR="00414A84" w:rsidRPr="00815C9C" w:rsidRDefault="00414A84" w:rsidP="002B517E">
                  <w:pPr>
                    <w:rPr>
                      <w:rFonts w:ascii="Arial" w:hAnsi="Arial" w:cs="Arial"/>
                      <w:sz w:val="18"/>
                      <w:szCs w:val="18"/>
                    </w:rPr>
                  </w:pPr>
                  <w:r>
                    <w:rPr>
                      <w:rFonts w:ascii="Arial" w:hAnsi="Arial" w:cs="Arial"/>
                      <w:sz w:val="18"/>
                      <w:szCs w:val="18"/>
                    </w:rPr>
                    <w:t>WHS supervisor</w:t>
                  </w:r>
                </w:p>
              </w:tc>
              <w:tc>
                <w:tcPr>
                  <w:tcW w:w="2198" w:type="dxa"/>
                </w:tcPr>
                <w:p w:rsidR="00414A84" w:rsidRPr="00815C9C" w:rsidRDefault="00414A84" w:rsidP="002B517E">
                  <w:pPr>
                    <w:rPr>
                      <w:rFonts w:ascii="Arial" w:hAnsi="Arial" w:cs="Arial"/>
                      <w:sz w:val="18"/>
                      <w:szCs w:val="18"/>
                    </w:rPr>
                  </w:pPr>
                  <w:r>
                    <w:rPr>
                      <w:rFonts w:ascii="Arial" w:hAnsi="Arial" w:cs="Arial"/>
                      <w:sz w:val="18"/>
                      <w:szCs w:val="18"/>
                    </w:rPr>
                    <w:t>21 Jan 2016</w:t>
                  </w:r>
                </w:p>
              </w:tc>
            </w:tr>
            <w:tr w:rsidR="005B53F8" w:rsidTr="00815C9C">
              <w:tc>
                <w:tcPr>
                  <w:tcW w:w="512" w:type="dxa"/>
                </w:tcPr>
                <w:p w:rsidR="005B53F8" w:rsidRDefault="005B53F8" w:rsidP="002B517E">
                  <w:pPr>
                    <w:rPr>
                      <w:rFonts w:ascii="Arial" w:hAnsi="Arial" w:cs="Arial"/>
                      <w:sz w:val="18"/>
                      <w:szCs w:val="18"/>
                    </w:rPr>
                  </w:pPr>
                  <w:r>
                    <w:rPr>
                      <w:rFonts w:ascii="Arial" w:hAnsi="Arial" w:cs="Arial"/>
                      <w:sz w:val="18"/>
                      <w:szCs w:val="18"/>
                    </w:rPr>
                    <w:t>3</w:t>
                  </w:r>
                </w:p>
              </w:tc>
              <w:tc>
                <w:tcPr>
                  <w:tcW w:w="3882" w:type="dxa"/>
                </w:tcPr>
                <w:p w:rsidR="005B53F8" w:rsidRDefault="005B53F8" w:rsidP="005B53F8">
                  <w:pPr>
                    <w:rPr>
                      <w:rFonts w:ascii="Arial" w:hAnsi="Arial" w:cs="Arial"/>
                      <w:sz w:val="18"/>
                      <w:szCs w:val="18"/>
                    </w:rPr>
                  </w:pPr>
                  <w:r>
                    <w:rPr>
                      <w:rFonts w:ascii="Arial" w:hAnsi="Arial" w:cs="Arial"/>
                      <w:sz w:val="18"/>
                      <w:szCs w:val="18"/>
                    </w:rPr>
                    <w:t xml:space="preserve">Collect information on all procedures and requirement related to Crane Assembly Activities  </w:t>
                  </w:r>
                </w:p>
              </w:tc>
              <w:tc>
                <w:tcPr>
                  <w:tcW w:w="2198" w:type="dxa"/>
                </w:tcPr>
                <w:p w:rsidR="005B53F8" w:rsidRDefault="005B53F8" w:rsidP="002B517E">
                  <w:pPr>
                    <w:rPr>
                      <w:rFonts w:ascii="Arial" w:hAnsi="Arial" w:cs="Arial"/>
                      <w:sz w:val="18"/>
                      <w:szCs w:val="18"/>
                    </w:rPr>
                  </w:pPr>
                  <w:r w:rsidRPr="00815C9C">
                    <w:rPr>
                      <w:rFonts w:ascii="Arial" w:hAnsi="Arial" w:cs="Arial"/>
                      <w:sz w:val="18"/>
                      <w:szCs w:val="18"/>
                    </w:rPr>
                    <w:t>WHS Manager</w:t>
                  </w:r>
                </w:p>
              </w:tc>
              <w:tc>
                <w:tcPr>
                  <w:tcW w:w="2198" w:type="dxa"/>
                </w:tcPr>
                <w:p w:rsidR="005B53F8" w:rsidRDefault="005B53F8" w:rsidP="002B517E">
                  <w:pPr>
                    <w:rPr>
                      <w:rFonts w:ascii="Arial" w:hAnsi="Arial" w:cs="Arial"/>
                      <w:sz w:val="18"/>
                      <w:szCs w:val="18"/>
                    </w:rPr>
                  </w:pPr>
                  <w:r>
                    <w:rPr>
                      <w:rFonts w:ascii="Arial" w:hAnsi="Arial" w:cs="Arial"/>
                      <w:sz w:val="18"/>
                      <w:szCs w:val="18"/>
                    </w:rPr>
                    <w:t>21 Jan 2016</w:t>
                  </w:r>
                </w:p>
              </w:tc>
            </w:tr>
            <w:tr w:rsidR="00815C9C" w:rsidTr="00815C9C">
              <w:tc>
                <w:tcPr>
                  <w:tcW w:w="512" w:type="dxa"/>
                </w:tcPr>
                <w:p w:rsidR="00815C9C" w:rsidRPr="00815C9C" w:rsidRDefault="005B53F8" w:rsidP="002B517E">
                  <w:pPr>
                    <w:rPr>
                      <w:rFonts w:ascii="Arial" w:hAnsi="Arial" w:cs="Arial"/>
                      <w:sz w:val="18"/>
                      <w:szCs w:val="18"/>
                    </w:rPr>
                  </w:pPr>
                  <w:r>
                    <w:rPr>
                      <w:rFonts w:ascii="Arial" w:hAnsi="Arial" w:cs="Arial"/>
                      <w:sz w:val="18"/>
                      <w:szCs w:val="18"/>
                    </w:rPr>
                    <w:t>4</w:t>
                  </w:r>
                </w:p>
              </w:tc>
              <w:tc>
                <w:tcPr>
                  <w:tcW w:w="3882" w:type="dxa"/>
                </w:tcPr>
                <w:p w:rsidR="00815C9C" w:rsidRPr="00815C9C" w:rsidRDefault="00815C9C" w:rsidP="002B517E">
                  <w:pPr>
                    <w:rPr>
                      <w:rFonts w:ascii="Arial" w:hAnsi="Arial" w:cs="Arial"/>
                      <w:sz w:val="18"/>
                      <w:szCs w:val="18"/>
                    </w:rPr>
                  </w:pPr>
                  <w:r w:rsidRPr="00815C9C">
                    <w:rPr>
                      <w:rFonts w:ascii="Arial" w:hAnsi="Arial" w:cs="Arial"/>
                      <w:sz w:val="18"/>
                      <w:szCs w:val="18"/>
                    </w:rPr>
                    <w:t>Defined the Incident Investigation  Team</w:t>
                  </w:r>
                </w:p>
              </w:tc>
              <w:tc>
                <w:tcPr>
                  <w:tcW w:w="2198" w:type="dxa"/>
                </w:tcPr>
                <w:p w:rsidR="00815C9C" w:rsidRPr="00815C9C" w:rsidRDefault="00815C9C" w:rsidP="002B517E">
                  <w:pPr>
                    <w:rPr>
                      <w:rFonts w:ascii="Arial" w:hAnsi="Arial" w:cs="Arial"/>
                      <w:sz w:val="18"/>
                      <w:szCs w:val="18"/>
                    </w:rPr>
                  </w:pPr>
                  <w:r w:rsidRPr="00815C9C">
                    <w:rPr>
                      <w:rFonts w:ascii="Arial" w:hAnsi="Arial" w:cs="Arial"/>
                      <w:sz w:val="18"/>
                      <w:szCs w:val="18"/>
                    </w:rPr>
                    <w:t>WHS Manager</w:t>
                  </w:r>
                </w:p>
              </w:tc>
              <w:tc>
                <w:tcPr>
                  <w:tcW w:w="2198" w:type="dxa"/>
                </w:tcPr>
                <w:p w:rsidR="00815C9C" w:rsidRPr="00815C9C" w:rsidRDefault="00815C9C" w:rsidP="002B517E">
                  <w:pPr>
                    <w:rPr>
                      <w:rFonts w:ascii="Arial" w:hAnsi="Arial" w:cs="Arial"/>
                      <w:sz w:val="18"/>
                      <w:szCs w:val="18"/>
                    </w:rPr>
                  </w:pPr>
                  <w:r w:rsidRPr="00815C9C">
                    <w:rPr>
                      <w:rFonts w:ascii="Arial" w:hAnsi="Arial" w:cs="Arial"/>
                      <w:sz w:val="18"/>
                      <w:szCs w:val="18"/>
                    </w:rPr>
                    <w:t>21 Jan 2016</w:t>
                  </w:r>
                </w:p>
              </w:tc>
            </w:tr>
            <w:tr w:rsidR="00815C9C" w:rsidTr="00815C9C">
              <w:tc>
                <w:tcPr>
                  <w:tcW w:w="512" w:type="dxa"/>
                </w:tcPr>
                <w:p w:rsidR="00815C9C" w:rsidRPr="00815C9C" w:rsidRDefault="005B53F8" w:rsidP="002B517E">
                  <w:pPr>
                    <w:rPr>
                      <w:rFonts w:ascii="Arial" w:hAnsi="Arial" w:cs="Arial"/>
                      <w:sz w:val="18"/>
                      <w:szCs w:val="18"/>
                    </w:rPr>
                  </w:pPr>
                  <w:r>
                    <w:rPr>
                      <w:rFonts w:ascii="Arial" w:hAnsi="Arial" w:cs="Arial"/>
                      <w:sz w:val="18"/>
                      <w:szCs w:val="18"/>
                    </w:rPr>
                    <w:t>5</w:t>
                  </w:r>
                </w:p>
              </w:tc>
              <w:tc>
                <w:tcPr>
                  <w:tcW w:w="3882" w:type="dxa"/>
                </w:tcPr>
                <w:p w:rsidR="00815C9C" w:rsidRPr="00815C9C" w:rsidRDefault="00815C9C" w:rsidP="002B517E">
                  <w:pPr>
                    <w:rPr>
                      <w:rFonts w:ascii="Arial" w:hAnsi="Arial" w:cs="Arial"/>
                      <w:sz w:val="18"/>
                      <w:szCs w:val="18"/>
                    </w:rPr>
                  </w:pPr>
                  <w:r w:rsidRPr="00815C9C">
                    <w:rPr>
                      <w:rFonts w:ascii="Arial" w:hAnsi="Arial" w:cs="Arial"/>
                      <w:sz w:val="18"/>
                      <w:szCs w:val="18"/>
                    </w:rPr>
                    <w:t>Investigation team to investigate in the incident</w:t>
                  </w:r>
                </w:p>
              </w:tc>
              <w:tc>
                <w:tcPr>
                  <w:tcW w:w="2198" w:type="dxa"/>
                </w:tcPr>
                <w:p w:rsidR="00815C9C" w:rsidRPr="00815C9C" w:rsidRDefault="00815C9C" w:rsidP="002B517E">
                  <w:pPr>
                    <w:rPr>
                      <w:rFonts w:ascii="Arial" w:hAnsi="Arial" w:cs="Arial"/>
                      <w:sz w:val="18"/>
                      <w:szCs w:val="18"/>
                    </w:rPr>
                  </w:pPr>
                  <w:r>
                    <w:rPr>
                      <w:rFonts w:ascii="Arial" w:hAnsi="Arial" w:cs="Arial"/>
                      <w:sz w:val="18"/>
                      <w:szCs w:val="18"/>
                    </w:rPr>
                    <w:t>Investigation Team</w:t>
                  </w:r>
                </w:p>
              </w:tc>
              <w:tc>
                <w:tcPr>
                  <w:tcW w:w="2198" w:type="dxa"/>
                </w:tcPr>
                <w:p w:rsidR="00815C9C" w:rsidRPr="00815C9C" w:rsidRDefault="00815C9C" w:rsidP="002B517E">
                  <w:pPr>
                    <w:rPr>
                      <w:rFonts w:ascii="Arial" w:hAnsi="Arial" w:cs="Arial"/>
                      <w:sz w:val="18"/>
                      <w:szCs w:val="18"/>
                    </w:rPr>
                  </w:pPr>
                  <w:r>
                    <w:rPr>
                      <w:rFonts w:ascii="Arial" w:hAnsi="Arial" w:cs="Arial"/>
                      <w:sz w:val="18"/>
                      <w:szCs w:val="18"/>
                    </w:rPr>
                    <w:t>21 – 22 Jan 2016</w:t>
                  </w:r>
                </w:p>
              </w:tc>
            </w:tr>
            <w:tr w:rsidR="00815C9C" w:rsidTr="00815C9C">
              <w:tc>
                <w:tcPr>
                  <w:tcW w:w="512" w:type="dxa"/>
                </w:tcPr>
                <w:p w:rsidR="00815C9C" w:rsidRPr="00815C9C" w:rsidRDefault="005B53F8" w:rsidP="002B517E">
                  <w:pPr>
                    <w:rPr>
                      <w:rFonts w:ascii="Arial" w:hAnsi="Arial" w:cs="Arial"/>
                      <w:sz w:val="18"/>
                      <w:szCs w:val="18"/>
                    </w:rPr>
                  </w:pPr>
                  <w:r>
                    <w:rPr>
                      <w:rFonts w:ascii="Arial" w:hAnsi="Arial" w:cs="Arial"/>
                      <w:sz w:val="18"/>
                      <w:szCs w:val="18"/>
                    </w:rPr>
                    <w:t>6</w:t>
                  </w:r>
                </w:p>
              </w:tc>
              <w:tc>
                <w:tcPr>
                  <w:tcW w:w="3882" w:type="dxa"/>
                </w:tcPr>
                <w:p w:rsidR="00815C9C" w:rsidRPr="00815C9C" w:rsidRDefault="00CC24CF" w:rsidP="002B517E">
                  <w:pPr>
                    <w:rPr>
                      <w:rFonts w:ascii="Arial" w:hAnsi="Arial" w:cs="Arial"/>
                      <w:sz w:val="18"/>
                      <w:szCs w:val="18"/>
                    </w:rPr>
                  </w:pPr>
                  <w:r>
                    <w:rPr>
                      <w:rFonts w:ascii="Arial" w:hAnsi="Arial" w:cs="Arial"/>
                      <w:sz w:val="18"/>
                      <w:szCs w:val="18"/>
                    </w:rPr>
                    <w:t>Issue the Incident Investigation Report all  relevant person</w:t>
                  </w:r>
                </w:p>
              </w:tc>
              <w:tc>
                <w:tcPr>
                  <w:tcW w:w="2198" w:type="dxa"/>
                </w:tcPr>
                <w:p w:rsidR="00815C9C" w:rsidRPr="00815C9C" w:rsidRDefault="00CC24CF" w:rsidP="002B517E">
                  <w:pPr>
                    <w:rPr>
                      <w:rFonts w:ascii="Arial" w:hAnsi="Arial" w:cs="Arial"/>
                      <w:sz w:val="18"/>
                      <w:szCs w:val="18"/>
                    </w:rPr>
                  </w:pPr>
                  <w:r>
                    <w:rPr>
                      <w:rFonts w:ascii="Arial" w:hAnsi="Arial" w:cs="Arial"/>
                      <w:sz w:val="18"/>
                      <w:szCs w:val="18"/>
                    </w:rPr>
                    <w:t>Investigation Team Leader</w:t>
                  </w:r>
                </w:p>
              </w:tc>
              <w:tc>
                <w:tcPr>
                  <w:tcW w:w="2198" w:type="dxa"/>
                </w:tcPr>
                <w:p w:rsidR="00815C9C" w:rsidRPr="00815C9C" w:rsidRDefault="00CC24CF" w:rsidP="002B517E">
                  <w:pPr>
                    <w:rPr>
                      <w:rFonts w:ascii="Arial" w:hAnsi="Arial" w:cs="Arial"/>
                      <w:sz w:val="18"/>
                      <w:szCs w:val="18"/>
                    </w:rPr>
                  </w:pPr>
                  <w:r>
                    <w:rPr>
                      <w:rFonts w:ascii="Arial" w:hAnsi="Arial" w:cs="Arial"/>
                      <w:sz w:val="18"/>
                      <w:szCs w:val="18"/>
                    </w:rPr>
                    <w:t>23 Jan 2016</w:t>
                  </w:r>
                </w:p>
              </w:tc>
            </w:tr>
            <w:tr w:rsidR="00815C9C" w:rsidTr="00815C9C">
              <w:tc>
                <w:tcPr>
                  <w:tcW w:w="512" w:type="dxa"/>
                </w:tcPr>
                <w:p w:rsidR="00815C9C" w:rsidRPr="00815C9C" w:rsidRDefault="00CC24CF" w:rsidP="002B517E">
                  <w:pPr>
                    <w:rPr>
                      <w:rFonts w:ascii="Arial" w:hAnsi="Arial" w:cs="Arial"/>
                      <w:sz w:val="18"/>
                      <w:szCs w:val="18"/>
                    </w:rPr>
                  </w:pPr>
                  <w:r>
                    <w:rPr>
                      <w:rFonts w:ascii="Arial" w:hAnsi="Arial" w:cs="Arial"/>
                      <w:sz w:val="18"/>
                      <w:szCs w:val="18"/>
                    </w:rPr>
                    <w:t>7</w:t>
                  </w:r>
                </w:p>
              </w:tc>
              <w:tc>
                <w:tcPr>
                  <w:tcW w:w="3882" w:type="dxa"/>
                </w:tcPr>
                <w:p w:rsidR="00815C9C" w:rsidRPr="00815C9C" w:rsidRDefault="00CC24CF" w:rsidP="002B517E">
                  <w:pPr>
                    <w:rPr>
                      <w:rFonts w:ascii="Arial" w:hAnsi="Arial" w:cs="Arial"/>
                      <w:sz w:val="18"/>
                      <w:szCs w:val="18"/>
                    </w:rPr>
                  </w:pPr>
                  <w:r>
                    <w:rPr>
                      <w:rFonts w:ascii="Arial" w:hAnsi="Arial" w:cs="Arial"/>
                      <w:sz w:val="18"/>
                      <w:szCs w:val="18"/>
                    </w:rPr>
                    <w:t>Site Manager to implement the corrective actions as defined in the incidents investigation report</w:t>
                  </w:r>
                </w:p>
              </w:tc>
              <w:tc>
                <w:tcPr>
                  <w:tcW w:w="2198" w:type="dxa"/>
                </w:tcPr>
                <w:p w:rsidR="00815C9C" w:rsidRPr="00815C9C" w:rsidRDefault="00CC24CF" w:rsidP="002B517E">
                  <w:pPr>
                    <w:rPr>
                      <w:rFonts w:ascii="Arial" w:hAnsi="Arial" w:cs="Arial"/>
                      <w:sz w:val="18"/>
                      <w:szCs w:val="18"/>
                    </w:rPr>
                  </w:pPr>
                  <w:r>
                    <w:rPr>
                      <w:rFonts w:ascii="Arial" w:hAnsi="Arial" w:cs="Arial"/>
                      <w:sz w:val="18"/>
                      <w:szCs w:val="18"/>
                    </w:rPr>
                    <w:t>Site Manager</w:t>
                  </w:r>
                </w:p>
              </w:tc>
              <w:tc>
                <w:tcPr>
                  <w:tcW w:w="2198" w:type="dxa"/>
                </w:tcPr>
                <w:p w:rsidR="00815C9C" w:rsidRPr="00815C9C" w:rsidRDefault="008C19B8" w:rsidP="002B517E">
                  <w:pPr>
                    <w:rPr>
                      <w:rFonts w:ascii="Arial" w:hAnsi="Arial" w:cs="Arial"/>
                      <w:sz w:val="18"/>
                      <w:szCs w:val="18"/>
                    </w:rPr>
                  </w:pPr>
                  <w:r>
                    <w:rPr>
                      <w:rFonts w:ascii="Arial" w:hAnsi="Arial" w:cs="Arial"/>
                      <w:sz w:val="18"/>
                      <w:szCs w:val="18"/>
                    </w:rPr>
                    <w:t>26</w:t>
                  </w:r>
                  <w:r w:rsidR="00CC24CF">
                    <w:rPr>
                      <w:rFonts w:ascii="Arial" w:hAnsi="Arial" w:cs="Arial"/>
                      <w:sz w:val="18"/>
                      <w:szCs w:val="18"/>
                    </w:rPr>
                    <w:t xml:space="preserve"> Jan 2016</w:t>
                  </w:r>
                </w:p>
              </w:tc>
            </w:tr>
            <w:tr w:rsidR="00815C9C" w:rsidTr="00815C9C">
              <w:tc>
                <w:tcPr>
                  <w:tcW w:w="512" w:type="dxa"/>
                </w:tcPr>
                <w:p w:rsidR="00815C9C" w:rsidRPr="00815C9C" w:rsidRDefault="00815C9C" w:rsidP="002B517E">
                  <w:pPr>
                    <w:rPr>
                      <w:rFonts w:ascii="Arial" w:hAnsi="Arial" w:cs="Arial"/>
                      <w:sz w:val="18"/>
                      <w:szCs w:val="18"/>
                    </w:rPr>
                  </w:pPr>
                </w:p>
              </w:tc>
              <w:tc>
                <w:tcPr>
                  <w:tcW w:w="3882" w:type="dxa"/>
                </w:tcPr>
                <w:p w:rsidR="00815C9C" w:rsidRPr="00815C9C" w:rsidRDefault="00815C9C" w:rsidP="002B517E">
                  <w:pPr>
                    <w:rPr>
                      <w:rFonts w:ascii="Arial" w:hAnsi="Arial" w:cs="Arial"/>
                      <w:sz w:val="18"/>
                      <w:szCs w:val="18"/>
                    </w:rPr>
                  </w:pPr>
                </w:p>
              </w:tc>
              <w:tc>
                <w:tcPr>
                  <w:tcW w:w="2198" w:type="dxa"/>
                </w:tcPr>
                <w:p w:rsidR="00815C9C" w:rsidRPr="00815C9C" w:rsidRDefault="00815C9C" w:rsidP="002B517E">
                  <w:pPr>
                    <w:rPr>
                      <w:rFonts w:ascii="Arial" w:hAnsi="Arial" w:cs="Arial"/>
                      <w:sz w:val="18"/>
                      <w:szCs w:val="18"/>
                    </w:rPr>
                  </w:pPr>
                </w:p>
              </w:tc>
              <w:tc>
                <w:tcPr>
                  <w:tcW w:w="2198" w:type="dxa"/>
                </w:tcPr>
                <w:p w:rsidR="00815C9C" w:rsidRPr="00815C9C" w:rsidRDefault="00815C9C" w:rsidP="002B517E">
                  <w:pPr>
                    <w:rPr>
                      <w:rFonts w:ascii="Arial" w:hAnsi="Arial" w:cs="Arial"/>
                      <w:sz w:val="18"/>
                      <w:szCs w:val="18"/>
                    </w:rPr>
                  </w:pPr>
                </w:p>
              </w:tc>
            </w:tr>
            <w:permEnd w:id="470421988"/>
          </w:tbl>
          <w:p w:rsidR="00436637" w:rsidRPr="006F5CD6" w:rsidRDefault="00436637" w:rsidP="002B517E">
            <w:pPr>
              <w:rPr>
                <w:rFonts w:ascii="Arial" w:hAnsi="Arial" w:cs="Arial"/>
              </w:rPr>
            </w:pPr>
          </w:p>
        </w:tc>
      </w:tr>
      <w:tr w:rsidR="00436637" w:rsidRPr="006F5CD6" w:rsidTr="00953A5B">
        <w:trPr>
          <w:trHeight w:val="70"/>
        </w:trPr>
        <w:tc>
          <w:tcPr>
            <w:tcW w:w="9242" w:type="dxa"/>
            <w:shd w:val="clear" w:color="auto" w:fill="D9D9D9" w:themeFill="background1" w:themeFillShade="D9"/>
          </w:tcPr>
          <w:p w:rsidR="00436637" w:rsidRPr="006F5CD6" w:rsidRDefault="00777851" w:rsidP="00B77BB8">
            <w:pPr>
              <w:keepNext/>
              <w:rPr>
                <w:rFonts w:ascii="Arial" w:hAnsi="Arial" w:cs="Arial"/>
              </w:rPr>
            </w:pPr>
            <w:r>
              <w:rPr>
                <w:rFonts w:ascii="Arial" w:hAnsi="Arial" w:cs="Arial"/>
                <w:b/>
              </w:rPr>
              <w:t>Impacting factors</w:t>
            </w:r>
          </w:p>
        </w:tc>
      </w:tr>
      <w:tr w:rsidR="00436637" w:rsidRPr="006F5CD6" w:rsidTr="00777851">
        <w:trPr>
          <w:trHeight w:val="850"/>
        </w:trPr>
        <w:tc>
          <w:tcPr>
            <w:tcW w:w="9242" w:type="dxa"/>
          </w:tcPr>
          <w:p w:rsidR="00757C6D" w:rsidRDefault="00E26C46" w:rsidP="002B517E">
            <w:pPr>
              <w:rPr>
                <w:rFonts w:ascii="Arial" w:hAnsi="Arial" w:cs="Arial"/>
              </w:rPr>
            </w:pPr>
            <w:permStart w:id="1717986780" w:edGrp="everyone"/>
            <w:r>
              <w:rPr>
                <w:rFonts w:ascii="Arial" w:hAnsi="Arial" w:cs="Arial"/>
              </w:rPr>
              <w:t xml:space="preserve">Factors that may impact on the investigation are </w:t>
            </w:r>
            <w:r w:rsidR="00757C6D">
              <w:rPr>
                <w:rFonts w:ascii="Arial" w:hAnsi="Arial" w:cs="Arial"/>
              </w:rPr>
              <w:t>followings;</w:t>
            </w:r>
          </w:p>
          <w:p w:rsidR="00E26C46" w:rsidRDefault="00E26C46" w:rsidP="002B517E">
            <w:pPr>
              <w:rPr>
                <w:rFonts w:ascii="Arial" w:hAnsi="Arial" w:cs="Arial"/>
              </w:rPr>
            </w:pPr>
          </w:p>
          <w:p w:rsidR="00E26C46" w:rsidRDefault="00E26C46" w:rsidP="002B517E">
            <w:pPr>
              <w:rPr>
                <w:rFonts w:ascii="Arial" w:hAnsi="Arial" w:cs="Arial"/>
              </w:rPr>
            </w:pPr>
            <w:proofErr w:type="gramStart"/>
            <w:r>
              <w:rPr>
                <w:rFonts w:ascii="Arial" w:hAnsi="Arial" w:cs="Arial"/>
              </w:rPr>
              <w:t>1.</w:t>
            </w:r>
            <w:r w:rsidR="00DB3025">
              <w:rPr>
                <w:rFonts w:ascii="Arial" w:hAnsi="Arial" w:cs="Arial"/>
              </w:rPr>
              <w:t>workers</w:t>
            </w:r>
            <w:proofErr w:type="gramEnd"/>
            <w:r w:rsidR="00DB3025">
              <w:rPr>
                <w:rFonts w:ascii="Arial" w:hAnsi="Arial" w:cs="Arial"/>
              </w:rPr>
              <w:t xml:space="preserve"> with specific needs and limitations such </w:t>
            </w:r>
            <w:r>
              <w:rPr>
                <w:rFonts w:ascii="Arial" w:hAnsi="Arial" w:cs="Arial"/>
              </w:rPr>
              <w:t>as</w:t>
            </w:r>
            <w:r w:rsidR="00DB3025">
              <w:rPr>
                <w:rFonts w:ascii="Arial" w:hAnsi="Arial" w:cs="Arial"/>
              </w:rPr>
              <w:t xml:space="preserve"> culture background of the workers as workers may be reluctant to collaborate with the investigation team for fear of being implicated or blamed. Then for solving this barrier, The investigation have to reinforce the </w:t>
            </w:r>
            <w:r w:rsidR="00DB3025">
              <w:rPr>
                <w:rFonts w:ascii="Arial" w:hAnsi="Arial" w:cs="Arial"/>
              </w:rPr>
              <w:lastRenderedPageBreak/>
              <w:t xml:space="preserve">position that </w:t>
            </w:r>
            <w:r w:rsidR="00582BDD">
              <w:rPr>
                <w:rFonts w:ascii="Arial" w:hAnsi="Arial" w:cs="Arial"/>
              </w:rPr>
              <w:t xml:space="preserve">we are here to find out what wrong in the system “not person” and </w:t>
            </w:r>
            <w:r w:rsidR="00DB3025">
              <w:rPr>
                <w:rFonts w:ascii="Arial" w:hAnsi="Arial" w:cs="Arial"/>
              </w:rPr>
              <w:t>the purpose of the investigation is to ensure that the incident does not happen again and that the issues that led to the incident are corrected and improved</w:t>
            </w:r>
            <w:r w:rsidR="00BC3710">
              <w:rPr>
                <w:rFonts w:ascii="Arial" w:hAnsi="Arial" w:cs="Arial"/>
              </w:rPr>
              <w:t>.</w:t>
            </w:r>
          </w:p>
          <w:p w:rsidR="00DE1132" w:rsidRDefault="00DE1132" w:rsidP="002B517E">
            <w:pPr>
              <w:rPr>
                <w:rFonts w:ascii="Arial" w:hAnsi="Arial" w:cs="Arial"/>
              </w:rPr>
            </w:pPr>
          </w:p>
          <w:p w:rsidR="005B67D9" w:rsidRDefault="00E26C46" w:rsidP="002B517E">
            <w:pPr>
              <w:rPr>
                <w:rFonts w:ascii="Arial" w:hAnsi="Arial" w:cs="Arial"/>
              </w:rPr>
            </w:pPr>
            <w:r>
              <w:rPr>
                <w:rFonts w:ascii="Arial" w:hAnsi="Arial" w:cs="Arial"/>
              </w:rPr>
              <w:t xml:space="preserve">2. </w:t>
            </w:r>
            <w:r w:rsidR="00DE1132" w:rsidRPr="00DE1132">
              <w:rPr>
                <w:rFonts w:ascii="Arial" w:hAnsi="Arial" w:cs="Arial"/>
              </w:rPr>
              <w:t>Structure and organisation of the workforce</w:t>
            </w:r>
            <w:r w:rsidR="00DE1132">
              <w:rPr>
                <w:rFonts w:ascii="Arial" w:hAnsi="Arial" w:cs="Arial"/>
              </w:rPr>
              <w:t xml:space="preserve"> such as </w:t>
            </w:r>
            <w:r w:rsidR="00DE1132" w:rsidRPr="00DE1132">
              <w:rPr>
                <w:rFonts w:ascii="Arial" w:hAnsi="Arial" w:cs="Arial"/>
              </w:rPr>
              <w:t>shift rosters</w:t>
            </w:r>
            <w:r w:rsidR="00DE1132">
              <w:rPr>
                <w:rFonts w:ascii="Arial" w:hAnsi="Arial" w:cs="Arial"/>
              </w:rPr>
              <w:t xml:space="preserve"> as workers will change the shift or location the shift every two weeks, then if the investigation process is slow and then workers who involved in the incidents change the shift or worker location as the result will cause difficulty for interview to get information. Then for solving this barrier, the investigation team have to priority to schedule the workers that have to change shift or work location in near further to interview first and </w:t>
            </w:r>
            <w:r w:rsidR="005B67D9">
              <w:rPr>
                <w:rFonts w:ascii="Arial" w:hAnsi="Arial" w:cs="Arial"/>
              </w:rPr>
              <w:t>make the in</w:t>
            </w:r>
            <w:r w:rsidR="00DE1132">
              <w:rPr>
                <w:rFonts w:ascii="Arial" w:hAnsi="Arial" w:cs="Arial"/>
              </w:rPr>
              <w:t>terview</w:t>
            </w:r>
            <w:r w:rsidR="005B67D9">
              <w:rPr>
                <w:rFonts w:ascii="Arial" w:hAnsi="Arial" w:cs="Arial"/>
              </w:rPr>
              <w:t xml:space="preserve"> to complete before they change the shift or location.</w:t>
            </w:r>
          </w:p>
          <w:p w:rsidR="00195CBC" w:rsidRDefault="00195CBC" w:rsidP="002B517E">
            <w:pPr>
              <w:rPr>
                <w:rFonts w:ascii="Arial" w:hAnsi="Arial" w:cs="Arial"/>
              </w:rPr>
            </w:pPr>
          </w:p>
          <w:p w:rsidR="00080826" w:rsidRDefault="00195CBC" w:rsidP="002B517E">
            <w:pPr>
              <w:rPr>
                <w:rFonts w:ascii="Arial" w:hAnsi="Arial" w:cs="Arial"/>
              </w:rPr>
            </w:pPr>
            <w:r>
              <w:rPr>
                <w:rFonts w:ascii="Arial" w:hAnsi="Arial" w:cs="Arial"/>
              </w:rPr>
              <w:t xml:space="preserve">3. Workplace culture relating to gender </w:t>
            </w:r>
            <w:r w:rsidR="00080826">
              <w:rPr>
                <w:rFonts w:ascii="Arial" w:hAnsi="Arial" w:cs="Arial"/>
              </w:rPr>
              <w:t>is not applicable with this activity as all people involved with Crane assembly activities are all Man and investigation team also all Man.</w:t>
            </w:r>
          </w:p>
          <w:p w:rsidR="00436637" w:rsidRPr="006F5CD6" w:rsidRDefault="00080826" w:rsidP="002B517E">
            <w:pPr>
              <w:rPr>
                <w:rFonts w:ascii="Arial" w:hAnsi="Arial" w:cs="Arial"/>
              </w:rPr>
            </w:pPr>
            <w:r>
              <w:rPr>
                <w:rFonts w:ascii="Arial" w:hAnsi="Arial" w:cs="Arial"/>
              </w:rPr>
              <w:t xml:space="preserve"> </w:t>
            </w:r>
            <w:r w:rsidR="00E26C46">
              <w:rPr>
                <w:rFonts w:ascii="Arial" w:hAnsi="Arial" w:cs="Arial"/>
              </w:rPr>
              <w:t xml:space="preserve"> </w:t>
            </w:r>
            <w:r w:rsidR="00E26C46" w:rsidRPr="00E26C46">
              <w:rPr>
                <w:rFonts w:ascii="Arial" w:hAnsi="Arial" w:cs="Arial"/>
              </w:rPr>
              <w:t xml:space="preserve"> </w:t>
            </w:r>
            <w:permEnd w:id="1717986780"/>
          </w:p>
        </w:tc>
      </w:tr>
    </w:tbl>
    <w:p w:rsidR="006F5CD6" w:rsidRPr="006F5CD6" w:rsidRDefault="006F5CD6" w:rsidP="004B5D8B">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491526462" w:edGrp="everyone"/>
        <w:tc>
          <w:tcPr>
            <w:tcW w:w="6015" w:type="dxa"/>
          </w:tcPr>
          <w:p w:rsidR="00C92317" w:rsidRPr="00ED32CC" w:rsidRDefault="00270C18"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491526462"/>
            <w:r w:rsidR="00C92317" w:rsidRPr="00ED32CC">
              <w:rPr>
                <w:rFonts w:ascii="Arial" w:hAnsi="Arial" w:cs="Arial"/>
              </w:rPr>
              <w:t xml:space="preserve"> Satisfactory </w:t>
            </w:r>
            <w:r w:rsidR="00C92317" w:rsidRPr="00ED32CC">
              <w:rPr>
                <w:rFonts w:ascii="Arial" w:hAnsi="Arial" w:cs="Arial"/>
              </w:rPr>
              <w:tab/>
            </w:r>
          </w:p>
          <w:permStart w:id="1268724957" w:edGrp="everyone"/>
          <w:p w:rsidR="00C92317" w:rsidRPr="00ED32CC" w:rsidRDefault="00270C18"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26872495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790005702" w:edGrp="everyone"/>
            <w:permEnd w:id="1790005702"/>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652CF7" w:rsidP="004B5D8B">
            <w:pPr>
              <w:contextualSpacing/>
              <w:rPr>
                <w:rFonts w:ascii="Arial" w:hAnsi="Arial" w:cs="Arial"/>
              </w:rPr>
            </w:pPr>
            <w:r>
              <w:rPr>
                <w:rFonts w:ascii="Arial" w:hAnsi="Arial" w:cs="Arial"/>
                <w:bCs/>
              </w:rPr>
              <w:t>Consider the collection and analysis of information and data:</w:t>
            </w:r>
          </w:p>
          <w:p w:rsidR="000A22B9" w:rsidRPr="00E1359D" w:rsidRDefault="00E1359D" w:rsidP="00E1359D">
            <w:pPr>
              <w:pStyle w:val="ListParagraph"/>
              <w:numPr>
                <w:ilvl w:val="0"/>
                <w:numId w:val="24"/>
              </w:numPr>
              <w:ind w:left="426"/>
              <w:rPr>
                <w:rFonts w:ascii="Arial" w:hAnsi="Arial" w:cs="Arial"/>
              </w:rPr>
            </w:pPr>
            <w:r>
              <w:rPr>
                <w:rFonts w:ascii="Arial" w:hAnsi="Arial" w:cs="Arial"/>
                <w:bCs/>
              </w:rPr>
              <w:t xml:space="preserve">Explain why and how you will inspect the incident site. </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Explain why and how you will inspect the</w:t>
            </w:r>
            <w:r w:rsidRPr="00E1359D">
              <w:rPr>
                <w:rFonts w:ascii="Arial" w:hAnsi="Arial" w:cs="Arial"/>
                <w:bCs/>
              </w:rPr>
              <w:t xml:space="preserve"> equipment used at the time of the incident</w:t>
            </w:r>
            <w:r>
              <w:rPr>
                <w:rFonts w:ascii="Arial" w:hAnsi="Arial" w:cs="Arial"/>
                <w:bCs/>
              </w:rPr>
              <w:t>.</w:t>
            </w:r>
          </w:p>
          <w:p w:rsidR="00E1359D" w:rsidRPr="00E1359D" w:rsidRDefault="00E1359D" w:rsidP="004B5D8B">
            <w:pPr>
              <w:pStyle w:val="ListParagraph"/>
              <w:numPr>
                <w:ilvl w:val="0"/>
                <w:numId w:val="24"/>
              </w:numPr>
              <w:ind w:left="426"/>
              <w:rPr>
                <w:rFonts w:ascii="Arial" w:hAnsi="Arial" w:cs="Arial"/>
              </w:rPr>
            </w:pPr>
            <w:r>
              <w:rPr>
                <w:rFonts w:ascii="Arial" w:hAnsi="Arial" w:cs="Arial"/>
                <w:bCs/>
              </w:rPr>
              <w:t xml:space="preserve">Identify other evidence you would gather regarding the incident. </w:t>
            </w:r>
          </w:p>
          <w:p w:rsidR="0072508E" w:rsidRPr="0072508E" w:rsidRDefault="00E1359D" w:rsidP="0072508E">
            <w:pPr>
              <w:pStyle w:val="ListParagraph"/>
              <w:numPr>
                <w:ilvl w:val="0"/>
                <w:numId w:val="24"/>
              </w:numPr>
              <w:ind w:left="426"/>
              <w:rPr>
                <w:rFonts w:ascii="Arial" w:hAnsi="Arial" w:cs="Arial"/>
              </w:rPr>
            </w:pPr>
            <w:r>
              <w:rPr>
                <w:rFonts w:ascii="Arial" w:hAnsi="Arial" w:cs="Arial"/>
                <w:bCs/>
              </w:rPr>
              <w:t>Outline how you would gather information and data in ways that ensure objectivity, confidentiality, validity and accuracy.</w:t>
            </w:r>
          </w:p>
          <w:p w:rsidR="0072508E" w:rsidRPr="0072508E" w:rsidRDefault="0072508E" w:rsidP="0072508E">
            <w:pPr>
              <w:pStyle w:val="ListParagraph"/>
              <w:numPr>
                <w:ilvl w:val="0"/>
                <w:numId w:val="24"/>
              </w:numPr>
              <w:ind w:left="426"/>
              <w:rPr>
                <w:rFonts w:ascii="Arial" w:hAnsi="Arial" w:cs="Arial"/>
              </w:rPr>
            </w:pPr>
            <w:r w:rsidRPr="0072508E">
              <w:rPr>
                <w:rFonts w:ascii="Arial" w:hAnsi="Arial" w:cs="Arial"/>
                <w:bCs/>
              </w:rPr>
              <w:t>What reasoning would you give to the investigation team to justify using the conceptual basis for the analysis, namely:</w:t>
            </w:r>
          </w:p>
          <w:p w:rsidR="0072508E" w:rsidRPr="0072508E" w:rsidRDefault="0072508E" w:rsidP="007A5D16">
            <w:pPr>
              <w:numPr>
                <w:ilvl w:val="0"/>
                <w:numId w:val="14"/>
              </w:numPr>
              <w:ind w:left="851"/>
              <w:rPr>
                <w:rFonts w:ascii="Arial" w:hAnsi="Arial" w:cs="Arial"/>
              </w:rPr>
            </w:pPr>
            <w:r w:rsidRPr="0072508E">
              <w:rPr>
                <w:rFonts w:ascii="Arial" w:hAnsi="Arial" w:cs="Arial"/>
                <w:bCs/>
              </w:rPr>
              <w:t>Adopting an open-minded and objective approach</w:t>
            </w:r>
          </w:p>
          <w:p w:rsidR="0072508E" w:rsidRPr="0072508E" w:rsidRDefault="0072508E" w:rsidP="007A5D16">
            <w:pPr>
              <w:numPr>
                <w:ilvl w:val="0"/>
                <w:numId w:val="14"/>
              </w:numPr>
              <w:ind w:left="851"/>
              <w:rPr>
                <w:rFonts w:ascii="Arial" w:hAnsi="Arial" w:cs="Arial"/>
              </w:rPr>
            </w:pPr>
            <w:r w:rsidRPr="0072508E">
              <w:rPr>
                <w:rFonts w:ascii="Arial" w:hAnsi="Arial" w:cs="Arial"/>
                <w:bCs/>
              </w:rPr>
              <w:t>Analysing policies, procedures, processes and systems in place at the time of the incident</w:t>
            </w:r>
          </w:p>
          <w:p w:rsidR="0072508E" w:rsidRPr="0072508E" w:rsidRDefault="0072508E" w:rsidP="007A5D16">
            <w:pPr>
              <w:numPr>
                <w:ilvl w:val="0"/>
                <w:numId w:val="14"/>
              </w:numPr>
              <w:ind w:left="851"/>
              <w:rPr>
                <w:rFonts w:ascii="Arial" w:hAnsi="Arial" w:cs="Arial"/>
              </w:rPr>
            </w:pPr>
            <w:r w:rsidRPr="0072508E">
              <w:rPr>
                <w:rFonts w:ascii="Arial" w:hAnsi="Arial" w:cs="Arial"/>
              </w:rPr>
              <w:t>Focussing on the ‘how’, ‘what’ and ‘why’ of the incident</w:t>
            </w:r>
          </w:p>
          <w:p w:rsidR="0072508E" w:rsidRPr="0072508E" w:rsidRDefault="0072508E" w:rsidP="007A5D16">
            <w:pPr>
              <w:numPr>
                <w:ilvl w:val="0"/>
                <w:numId w:val="14"/>
              </w:numPr>
              <w:ind w:left="851"/>
              <w:rPr>
                <w:rFonts w:ascii="Arial" w:hAnsi="Arial" w:cs="Arial"/>
              </w:rPr>
            </w:pPr>
            <w:r w:rsidRPr="0072508E">
              <w:rPr>
                <w:rFonts w:ascii="Arial" w:hAnsi="Arial" w:cs="Arial"/>
                <w:bCs/>
              </w:rPr>
              <w:t>Not focussing on individual behaviour or fault</w:t>
            </w:r>
          </w:p>
          <w:p w:rsidR="0072508E" w:rsidRPr="0072508E" w:rsidRDefault="0072508E" w:rsidP="007A5D16">
            <w:pPr>
              <w:numPr>
                <w:ilvl w:val="0"/>
                <w:numId w:val="14"/>
              </w:numPr>
              <w:ind w:left="851"/>
              <w:rPr>
                <w:rFonts w:ascii="Arial" w:hAnsi="Arial" w:cs="Arial"/>
              </w:rPr>
            </w:pPr>
            <w:r w:rsidRPr="0072508E">
              <w:rPr>
                <w:rFonts w:ascii="Arial" w:hAnsi="Arial" w:cs="Arial"/>
                <w:bCs/>
              </w:rPr>
              <w:t>Using applicable models of causation and occurrence</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t>Inspecting the incident site</w:t>
            </w:r>
          </w:p>
        </w:tc>
      </w:tr>
      <w:tr w:rsidR="000A22B9" w:rsidRPr="006F5CD6" w:rsidTr="004E2182">
        <w:trPr>
          <w:trHeight w:val="1134"/>
        </w:trPr>
        <w:tc>
          <w:tcPr>
            <w:tcW w:w="9242" w:type="dxa"/>
          </w:tcPr>
          <w:p w:rsidR="001838F5" w:rsidRDefault="001838F5" w:rsidP="002B517E">
            <w:pPr>
              <w:rPr>
                <w:rFonts w:ascii="Arial" w:hAnsi="Arial" w:cs="Arial"/>
              </w:rPr>
            </w:pPr>
            <w:permStart w:id="821054009" w:edGrp="everyone"/>
            <w:r>
              <w:rPr>
                <w:rFonts w:ascii="Arial" w:hAnsi="Arial" w:cs="Arial"/>
              </w:rPr>
              <w:t>Why inspection the incident site? – This is because of :</w:t>
            </w:r>
          </w:p>
          <w:p w:rsidR="000A22B9" w:rsidRDefault="001838F5" w:rsidP="002B517E">
            <w:pPr>
              <w:rPr>
                <w:rFonts w:ascii="Arial" w:hAnsi="Arial" w:cs="Arial"/>
              </w:rPr>
            </w:pPr>
            <w:r>
              <w:rPr>
                <w:rFonts w:ascii="Arial" w:hAnsi="Arial" w:cs="Arial"/>
              </w:rPr>
              <w:t xml:space="preserve">- the scene may change overtime and the real reasons for the incident may become blurred as the scene is altered  </w:t>
            </w:r>
          </w:p>
          <w:p w:rsidR="000A22B9" w:rsidRDefault="001838F5" w:rsidP="002B517E">
            <w:pPr>
              <w:rPr>
                <w:rFonts w:ascii="Arial" w:hAnsi="Arial" w:cs="Arial"/>
              </w:rPr>
            </w:pPr>
            <w:r>
              <w:rPr>
                <w:rFonts w:ascii="Arial" w:hAnsi="Arial" w:cs="Arial"/>
              </w:rPr>
              <w:t>- our memory of specifics can fade and even distort over time</w:t>
            </w:r>
          </w:p>
          <w:p w:rsidR="000A22B9" w:rsidRDefault="000A22B9" w:rsidP="002B517E">
            <w:pPr>
              <w:rPr>
                <w:rFonts w:ascii="Arial" w:hAnsi="Arial" w:cs="Arial"/>
              </w:rPr>
            </w:pPr>
          </w:p>
          <w:p w:rsidR="000A22B9" w:rsidRDefault="001838F5" w:rsidP="002B517E">
            <w:pPr>
              <w:rPr>
                <w:rFonts w:ascii="Arial" w:hAnsi="Arial" w:cs="Arial"/>
              </w:rPr>
            </w:pPr>
            <w:r>
              <w:rPr>
                <w:rFonts w:ascii="Arial" w:hAnsi="Arial" w:cs="Arial"/>
              </w:rPr>
              <w:t xml:space="preserve">How will inspection the incident site? – As the purpose of inspecting the incident site is to establish an accurate ‘picture” of the incident scene or the tasks that were being carried out at the time of the incident. </w:t>
            </w:r>
          </w:p>
          <w:p w:rsidR="001838F5" w:rsidRDefault="001838F5" w:rsidP="002B517E">
            <w:pPr>
              <w:rPr>
                <w:rFonts w:ascii="Arial" w:hAnsi="Arial" w:cs="Arial"/>
              </w:rPr>
            </w:pPr>
          </w:p>
          <w:p w:rsidR="00F0539E" w:rsidRDefault="001838F5" w:rsidP="002B517E">
            <w:pPr>
              <w:rPr>
                <w:rFonts w:ascii="Arial" w:hAnsi="Arial" w:cs="Arial"/>
              </w:rPr>
            </w:pPr>
            <w:r>
              <w:rPr>
                <w:rFonts w:ascii="Arial" w:hAnsi="Arial" w:cs="Arial"/>
              </w:rPr>
              <w:t xml:space="preserve">The investigation team will physical presence at the scene of the incident. We will do direct observations about anything we see, feel, smell and /or hear that may be </w:t>
            </w:r>
            <w:r w:rsidR="00F0539E">
              <w:rPr>
                <w:rFonts w:ascii="Arial" w:hAnsi="Arial" w:cs="Arial"/>
              </w:rPr>
              <w:t>relevant</w:t>
            </w:r>
            <w:r>
              <w:rPr>
                <w:rFonts w:ascii="Arial" w:hAnsi="Arial" w:cs="Arial"/>
              </w:rPr>
              <w:t xml:space="preserve"> at the time of the inspection. </w:t>
            </w:r>
            <w:r w:rsidR="00F0539E">
              <w:rPr>
                <w:rFonts w:ascii="Arial" w:hAnsi="Arial" w:cs="Arial"/>
              </w:rPr>
              <w:t xml:space="preserve">This will include description/records of the incident scene and the tasks being carried out and will include measurements, diagrams and general observations. </w:t>
            </w:r>
          </w:p>
          <w:p w:rsidR="00F0539E" w:rsidRDefault="00F0539E" w:rsidP="002B517E">
            <w:pPr>
              <w:rPr>
                <w:rFonts w:ascii="Arial" w:hAnsi="Arial" w:cs="Arial"/>
              </w:rPr>
            </w:pPr>
          </w:p>
          <w:p w:rsidR="00F0539E" w:rsidRDefault="00F0539E" w:rsidP="002B517E">
            <w:pPr>
              <w:rPr>
                <w:rFonts w:ascii="Arial" w:hAnsi="Arial" w:cs="Arial"/>
              </w:rPr>
            </w:pPr>
            <w:r>
              <w:rPr>
                <w:rFonts w:ascii="Arial" w:hAnsi="Arial" w:cs="Arial"/>
              </w:rPr>
              <w:t xml:space="preserve">We will keep a record of the inspection, including information about inspection method and observations and issue as “Inspection Report” </w:t>
            </w:r>
          </w:p>
          <w:p w:rsidR="00F0539E" w:rsidRDefault="00F0539E" w:rsidP="002B517E">
            <w:pPr>
              <w:rPr>
                <w:rFonts w:ascii="Arial" w:hAnsi="Arial" w:cs="Arial"/>
              </w:rPr>
            </w:pPr>
          </w:p>
          <w:p w:rsidR="00F0539E" w:rsidRDefault="00F0539E" w:rsidP="002B517E">
            <w:pPr>
              <w:rPr>
                <w:rFonts w:ascii="Arial" w:hAnsi="Arial" w:cs="Arial"/>
              </w:rPr>
            </w:pPr>
            <w:r>
              <w:rPr>
                <w:rFonts w:ascii="Arial" w:hAnsi="Arial" w:cs="Arial"/>
              </w:rPr>
              <w:t>The site inspection report will include :</w:t>
            </w:r>
          </w:p>
          <w:p w:rsidR="00F0539E" w:rsidRDefault="00F0539E" w:rsidP="00F0539E">
            <w:pPr>
              <w:pStyle w:val="ListParagraph"/>
              <w:numPr>
                <w:ilvl w:val="0"/>
                <w:numId w:val="37"/>
              </w:numPr>
              <w:rPr>
                <w:rFonts w:ascii="Arial" w:hAnsi="Arial" w:cs="Arial"/>
              </w:rPr>
            </w:pPr>
            <w:r>
              <w:rPr>
                <w:rFonts w:ascii="Arial" w:hAnsi="Arial" w:cs="Arial"/>
              </w:rPr>
              <w:t>Date, time and location</w:t>
            </w:r>
          </w:p>
          <w:p w:rsidR="00F0539E" w:rsidRDefault="00F0539E" w:rsidP="00F0539E">
            <w:pPr>
              <w:pStyle w:val="ListParagraph"/>
              <w:numPr>
                <w:ilvl w:val="0"/>
                <w:numId w:val="37"/>
              </w:numPr>
              <w:rPr>
                <w:rFonts w:ascii="Arial" w:hAnsi="Arial" w:cs="Arial"/>
              </w:rPr>
            </w:pPr>
            <w:r>
              <w:rPr>
                <w:rFonts w:ascii="Arial" w:hAnsi="Arial" w:cs="Arial"/>
              </w:rPr>
              <w:t>Names of injured people, other persons involved in the incident, witnesses and people who were first on the scene</w:t>
            </w:r>
          </w:p>
          <w:p w:rsidR="00F0539E" w:rsidRDefault="00F0539E" w:rsidP="00F0539E">
            <w:pPr>
              <w:pStyle w:val="ListParagraph"/>
              <w:numPr>
                <w:ilvl w:val="0"/>
                <w:numId w:val="37"/>
              </w:numPr>
              <w:rPr>
                <w:rFonts w:ascii="Arial" w:hAnsi="Arial" w:cs="Arial"/>
              </w:rPr>
            </w:pPr>
            <w:r>
              <w:rPr>
                <w:rFonts w:ascii="Arial" w:hAnsi="Arial" w:cs="Arial"/>
              </w:rPr>
              <w:t>Condition of site and equipment and the presence of any substances</w:t>
            </w:r>
          </w:p>
          <w:p w:rsidR="001838F5" w:rsidRDefault="00F0539E" w:rsidP="00F0539E">
            <w:pPr>
              <w:pStyle w:val="ListParagraph"/>
              <w:numPr>
                <w:ilvl w:val="0"/>
                <w:numId w:val="37"/>
              </w:numPr>
              <w:rPr>
                <w:rFonts w:ascii="Arial" w:hAnsi="Arial" w:cs="Arial"/>
              </w:rPr>
            </w:pPr>
            <w:r w:rsidRPr="00F0539E">
              <w:rPr>
                <w:rFonts w:ascii="Arial" w:hAnsi="Arial" w:cs="Arial"/>
              </w:rPr>
              <w:t xml:space="preserve"> </w:t>
            </w:r>
            <w:r>
              <w:rPr>
                <w:rFonts w:ascii="Arial" w:hAnsi="Arial" w:cs="Arial"/>
              </w:rPr>
              <w:t>The layout of the incident scene</w:t>
            </w:r>
          </w:p>
          <w:p w:rsidR="00F0539E" w:rsidRPr="00F0539E" w:rsidRDefault="00F0539E" w:rsidP="00F0539E">
            <w:pPr>
              <w:pStyle w:val="ListParagraph"/>
              <w:numPr>
                <w:ilvl w:val="0"/>
                <w:numId w:val="37"/>
              </w:numPr>
              <w:rPr>
                <w:rFonts w:ascii="Arial" w:hAnsi="Arial" w:cs="Arial"/>
              </w:rPr>
            </w:pPr>
            <w:r>
              <w:rPr>
                <w:rFonts w:ascii="Arial" w:hAnsi="Arial" w:cs="Arial"/>
              </w:rPr>
              <w:t xml:space="preserve">Prevailing condition in the work environment such as light, temperature, etc. </w:t>
            </w:r>
          </w:p>
          <w:permEnd w:id="821054009"/>
          <w:p w:rsidR="000A22B9" w:rsidRPr="006F5CD6" w:rsidRDefault="000A22B9" w:rsidP="002B517E">
            <w:pPr>
              <w:rPr>
                <w:rFonts w:ascii="Arial" w:hAnsi="Arial" w:cs="Arial"/>
              </w:rPr>
            </w:pPr>
          </w:p>
        </w:tc>
      </w:tr>
      <w:tr w:rsidR="000A22B9" w:rsidRPr="006F5CD6" w:rsidTr="00A66511">
        <w:tc>
          <w:tcPr>
            <w:tcW w:w="9242" w:type="dxa"/>
            <w:shd w:val="clear" w:color="auto" w:fill="D9D9D9" w:themeFill="background1" w:themeFillShade="D9"/>
          </w:tcPr>
          <w:p w:rsidR="000A22B9" w:rsidRPr="006F5CD6" w:rsidRDefault="00E12702" w:rsidP="00A66511">
            <w:pPr>
              <w:keepNext/>
              <w:rPr>
                <w:rFonts w:ascii="Arial" w:hAnsi="Arial" w:cs="Arial"/>
                <w:b/>
              </w:rPr>
            </w:pPr>
            <w:r>
              <w:rPr>
                <w:rFonts w:ascii="Arial" w:hAnsi="Arial" w:cs="Arial"/>
                <w:b/>
              </w:rPr>
              <w:t>Inspecting equipment</w:t>
            </w:r>
          </w:p>
        </w:tc>
      </w:tr>
      <w:tr w:rsidR="000A22B9" w:rsidRPr="006F5CD6" w:rsidTr="00F4569E">
        <w:trPr>
          <w:trHeight w:val="1134"/>
        </w:trPr>
        <w:tc>
          <w:tcPr>
            <w:tcW w:w="9242" w:type="dxa"/>
          </w:tcPr>
          <w:p w:rsidR="006B5653" w:rsidRDefault="00727AFD" w:rsidP="002B517E">
            <w:pPr>
              <w:rPr>
                <w:rFonts w:ascii="Arial" w:hAnsi="Arial" w:cs="Arial"/>
              </w:rPr>
            </w:pPr>
            <w:permStart w:id="1044583843" w:edGrp="everyone"/>
            <w:r>
              <w:rPr>
                <w:rFonts w:ascii="Arial" w:hAnsi="Arial" w:cs="Arial"/>
              </w:rPr>
              <w:t xml:space="preserve"> </w:t>
            </w:r>
            <w:r w:rsidR="006B5653">
              <w:rPr>
                <w:rFonts w:ascii="Arial" w:hAnsi="Arial" w:cs="Arial"/>
              </w:rPr>
              <w:t>Why</w:t>
            </w:r>
            <w:r w:rsidR="006B5653" w:rsidRPr="006B5653">
              <w:rPr>
                <w:rFonts w:ascii="Arial" w:hAnsi="Arial" w:cs="Arial"/>
              </w:rPr>
              <w:t xml:space="preserve"> </w:t>
            </w:r>
            <w:r w:rsidR="006B5653">
              <w:rPr>
                <w:rFonts w:ascii="Arial" w:hAnsi="Arial" w:cs="Arial"/>
              </w:rPr>
              <w:t>do we need to</w:t>
            </w:r>
            <w:r w:rsidR="006B5653" w:rsidRPr="006B5653">
              <w:rPr>
                <w:rFonts w:ascii="Arial" w:hAnsi="Arial" w:cs="Arial"/>
              </w:rPr>
              <w:t xml:space="preserve"> inspect the equipment</w:t>
            </w:r>
            <w:r w:rsidR="006B5653">
              <w:t xml:space="preserve"> </w:t>
            </w:r>
            <w:r w:rsidR="006B5653" w:rsidRPr="006B5653">
              <w:rPr>
                <w:rFonts w:ascii="Arial" w:hAnsi="Arial" w:cs="Arial"/>
              </w:rPr>
              <w:t>used at the time of the incident</w:t>
            </w:r>
            <w:r w:rsidR="006B5653">
              <w:rPr>
                <w:rFonts w:ascii="Arial" w:hAnsi="Arial" w:cs="Arial"/>
              </w:rPr>
              <w:t xml:space="preserve">? – This is because of the equipment used are valuables information as </w:t>
            </w:r>
            <w:proofErr w:type="gramStart"/>
            <w:r w:rsidR="006B5653">
              <w:rPr>
                <w:rFonts w:ascii="Arial" w:hAnsi="Arial" w:cs="Arial"/>
              </w:rPr>
              <w:t>a</w:t>
            </w:r>
            <w:proofErr w:type="gramEnd"/>
            <w:r w:rsidR="006B5653">
              <w:rPr>
                <w:rFonts w:ascii="Arial" w:hAnsi="Arial" w:cs="Arial"/>
              </w:rPr>
              <w:t xml:space="preserve"> evident how WHS management system maintained. For investigation we need to examine any machinery, equipment or substance relevant to the investigation. </w:t>
            </w:r>
          </w:p>
          <w:p w:rsidR="006B5653" w:rsidRDefault="006B5653" w:rsidP="002B517E">
            <w:pPr>
              <w:rPr>
                <w:rFonts w:ascii="Arial" w:hAnsi="Arial" w:cs="Arial"/>
              </w:rPr>
            </w:pPr>
          </w:p>
          <w:p w:rsidR="006B5653" w:rsidRDefault="006B5653" w:rsidP="002B517E">
            <w:pPr>
              <w:rPr>
                <w:rFonts w:ascii="Arial" w:hAnsi="Arial" w:cs="Arial"/>
              </w:rPr>
            </w:pPr>
            <w:r>
              <w:rPr>
                <w:rFonts w:ascii="Arial" w:hAnsi="Arial" w:cs="Arial"/>
              </w:rPr>
              <w:t xml:space="preserve"> H</w:t>
            </w:r>
            <w:r w:rsidRPr="006B5653">
              <w:rPr>
                <w:rFonts w:ascii="Arial" w:hAnsi="Arial" w:cs="Arial"/>
              </w:rPr>
              <w:t xml:space="preserve">ow </w:t>
            </w:r>
            <w:r>
              <w:rPr>
                <w:rFonts w:ascii="Arial" w:hAnsi="Arial" w:cs="Arial"/>
              </w:rPr>
              <w:t>do we</w:t>
            </w:r>
            <w:r w:rsidRPr="006B5653">
              <w:rPr>
                <w:rFonts w:ascii="Arial" w:hAnsi="Arial" w:cs="Arial"/>
              </w:rPr>
              <w:t xml:space="preserve"> inspect the equipment used at the time of the incident</w:t>
            </w:r>
            <w:r>
              <w:rPr>
                <w:rFonts w:ascii="Arial" w:hAnsi="Arial" w:cs="Arial"/>
              </w:rPr>
              <w:t xml:space="preserve">? --- We in </w:t>
            </w:r>
            <w:r w:rsidRPr="006B5653">
              <w:rPr>
                <w:rFonts w:ascii="Arial" w:hAnsi="Arial" w:cs="Arial"/>
              </w:rPr>
              <w:t>inspect the equipment used at the time of the incident</w:t>
            </w:r>
            <w:r>
              <w:rPr>
                <w:rFonts w:ascii="Arial" w:hAnsi="Arial" w:cs="Arial"/>
              </w:rPr>
              <w:t>, we need to:</w:t>
            </w:r>
          </w:p>
          <w:p w:rsidR="006B5653" w:rsidRDefault="006B5653" w:rsidP="002B517E">
            <w:pPr>
              <w:rPr>
                <w:rFonts w:ascii="Arial" w:hAnsi="Arial" w:cs="Arial"/>
              </w:rPr>
            </w:pPr>
            <w:r>
              <w:rPr>
                <w:rFonts w:ascii="Arial" w:hAnsi="Arial" w:cs="Arial"/>
              </w:rPr>
              <w:t xml:space="preserve">-Look for signs of obvious damage to machinery or parts of machinery </w:t>
            </w:r>
          </w:p>
          <w:p w:rsidR="006B5653" w:rsidRDefault="006B5653" w:rsidP="002B517E">
            <w:pPr>
              <w:rPr>
                <w:rFonts w:ascii="Arial" w:hAnsi="Arial" w:cs="Arial"/>
              </w:rPr>
            </w:pPr>
            <w:r>
              <w:rPr>
                <w:rFonts w:ascii="Arial" w:hAnsi="Arial" w:cs="Arial"/>
              </w:rPr>
              <w:t>-Look for signs of previous damage or worn equipment</w:t>
            </w:r>
          </w:p>
          <w:p w:rsidR="006B5653" w:rsidRDefault="006B5653" w:rsidP="002B517E">
            <w:pPr>
              <w:rPr>
                <w:rFonts w:ascii="Arial" w:hAnsi="Arial" w:cs="Arial"/>
              </w:rPr>
            </w:pPr>
            <w:r>
              <w:rPr>
                <w:rFonts w:ascii="Arial" w:hAnsi="Arial" w:cs="Arial"/>
              </w:rPr>
              <w:t>-Check fluid levels to ensure that the correct type and amount has been used</w:t>
            </w:r>
          </w:p>
          <w:p w:rsidR="00303D1A" w:rsidRDefault="006B5653" w:rsidP="002B517E">
            <w:pPr>
              <w:rPr>
                <w:rFonts w:ascii="Arial" w:hAnsi="Arial" w:cs="Arial"/>
              </w:rPr>
            </w:pPr>
            <w:r>
              <w:rPr>
                <w:rFonts w:ascii="Arial" w:hAnsi="Arial" w:cs="Arial"/>
              </w:rPr>
              <w:t>-Check for any guarding</w:t>
            </w:r>
            <w:r w:rsidR="00303D1A">
              <w:rPr>
                <w:rFonts w:ascii="Arial" w:hAnsi="Arial" w:cs="Arial"/>
              </w:rPr>
              <w:t xml:space="preserve"> or barricades that is or should be in place</w:t>
            </w:r>
          </w:p>
          <w:p w:rsidR="000A22B9" w:rsidRPr="006F5CD6" w:rsidRDefault="00303D1A" w:rsidP="002B517E">
            <w:pPr>
              <w:rPr>
                <w:rFonts w:ascii="Arial" w:hAnsi="Arial" w:cs="Arial"/>
              </w:rPr>
            </w:pPr>
            <w:r>
              <w:rPr>
                <w:rFonts w:ascii="Arial" w:hAnsi="Arial" w:cs="Arial"/>
              </w:rPr>
              <w:lastRenderedPageBreak/>
              <w:t>-Check that the correct tool or item of plant was being used for the task</w:t>
            </w:r>
            <w:r w:rsidR="006B5653" w:rsidRPr="006B5653">
              <w:rPr>
                <w:rFonts w:ascii="Arial" w:hAnsi="Arial" w:cs="Arial"/>
              </w:rPr>
              <w:t xml:space="preserve"> </w:t>
            </w:r>
            <w:permEnd w:id="1044583843"/>
          </w:p>
        </w:tc>
      </w:tr>
      <w:tr w:rsidR="000A22B9" w:rsidRPr="006F5CD6" w:rsidTr="00A66511">
        <w:trPr>
          <w:trHeight w:val="70"/>
        </w:trPr>
        <w:tc>
          <w:tcPr>
            <w:tcW w:w="9242" w:type="dxa"/>
            <w:shd w:val="clear" w:color="auto" w:fill="D9D9D9" w:themeFill="background1" w:themeFillShade="D9"/>
          </w:tcPr>
          <w:p w:rsidR="000A22B9" w:rsidRPr="006F5CD6" w:rsidRDefault="00E12702" w:rsidP="00A66511">
            <w:pPr>
              <w:keepNext/>
              <w:rPr>
                <w:rFonts w:ascii="Arial" w:hAnsi="Arial" w:cs="Arial"/>
              </w:rPr>
            </w:pPr>
            <w:r>
              <w:rPr>
                <w:rFonts w:ascii="Arial" w:hAnsi="Arial" w:cs="Arial"/>
                <w:b/>
              </w:rPr>
              <w:lastRenderedPageBreak/>
              <w:t>Other evidence</w:t>
            </w:r>
          </w:p>
        </w:tc>
      </w:tr>
      <w:tr w:rsidR="000A22B9" w:rsidRPr="006F5CD6" w:rsidTr="00A66511">
        <w:trPr>
          <w:trHeight w:val="1134"/>
        </w:trPr>
        <w:tc>
          <w:tcPr>
            <w:tcW w:w="9242" w:type="dxa"/>
          </w:tcPr>
          <w:p w:rsidR="009154EB" w:rsidRDefault="00E360E0" w:rsidP="002B517E">
            <w:pPr>
              <w:rPr>
                <w:rFonts w:ascii="Arial" w:hAnsi="Arial" w:cs="Arial"/>
              </w:rPr>
            </w:pPr>
            <w:permStart w:id="1441684314" w:edGrp="everyone"/>
            <w:r>
              <w:rPr>
                <w:rFonts w:ascii="Arial" w:hAnsi="Arial" w:cs="Arial"/>
              </w:rPr>
              <w:t>O</w:t>
            </w:r>
            <w:r w:rsidRPr="00E360E0">
              <w:rPr>
                <w:rFonts w:ascii="Arial" w:hAnsi="Arial" w:cs="Arial"/>
              </w:rPr>
              <w:t xml:space="preserve">ther evidence </w:t>
            </w:r>
            <w:r>
              <w:rPr>
                <w:rFonts w:ascii="Arial" w:hAnsi="Arial" w:cs="Arial"/>
              </w:rPr>
              <w:t>I</w:t>
            </w:r>
            <w:r w:rsidRPr="00E360E0">
              <w:rPr>
                <w:rFonts w:ascii="Arial" w:hAnsi="Arial" w:cs="Arial"/>
              </w:rPr>
              <w:t xml:space="preserve"> would gather regarding the incident</w:t>
            </w:r>
            <w:r>
              <w:rPr>
                <w:rFonts w:ascii="Arial" w:hAnsi="Arial" w:cs="Arial"/>
              </w:rPr>
              <w:t xml:space="preserve"> are ;</w:t>
            </w:r>
          </w:p>
          <w:p w:rsidR="009154EB" w:rsidRDefault="009154EB" w:rsidP="002B517E">
            <w:pPr>
              <w:rPr>
                <w:rFonts w:ascii="Arial" w:hAnsi="Arial" w:cs="Arial"/>
              </w:rPr>
            </w:pPr>
            <w:r>
              <w:rPr>
                <w:rFonts w:ascii="Arial" w:hAnsi="Arial" w:cs="Arial"/>
              </w:rPr>
              <w:t>-Interview’s record from witness who were in the scene</w:t>
            </w:r>
          </w:p>
          <w:p w:rsidR="009154EB" w:rsidRDefault="009154EB" w:rsidP="002B517E">
            <w:pPr>
              <w:rPr>
                <w:rFonts w:ascii="Arial" w:hAnsi="Arial" w:cs="Arial"/>
              </w:rPr>
            </w:pPr>
            <w:r>
              <w:rPr>
                <w:rFonts w:ascii="Arial" w:hAnsi="Arial" w:cs="Arial"/>
              </w:rPr>
              <w:t>-JSA</w:t>
            </w:r>
          </w:p>
          <w:p w:rsidR="009154EB" w:rsidRDefault="009154EB" w:rsidP="002B517E">
            <w:pPr>
              <w:rPr>
                <w:rFonts w:ascii="Arial" w:hAnsi="Arial" w:cs="Arial"/>
              </w:rPr>
            </w:pPr>
            <w:r>
              <w:rPr>
                <w:rFonts w:ascii="Arial" w:hAnsi="Arial" w:cs="Arial"/>
              </w:rPr>
              <w:t>-Method statements</w:t>
            </w:r>
          </w:p>
          <w:p w:rsidR="009154EB" w:rsidRDefault="009154EB" w:rsidP="002B517E">
            <w:pPr>
              <w:rPr>
                <w:rFonts w:ascii="Arial" w:hAnsi="Arial" w:cs="Arial"/>
              </w:rPr>
            </w:pPr>
            <w:r>
              <w:rPr>
                <w:rFonts w:ascii="Arial" w:hAnsi="Arial" w:cs="Arial"/>
              </w:rPr>
              <w:t>-Woke permits</w:t>
            </w:r>
          </w:p>
          <w:p w:rsidR="009154EB" w:rsidRDefault="009154EB" w:rsidP="002B517E">
            <w:pPr>
              <w:rPr>
                <w:rFonts w:ascii="Arial" w:hAnsi="Arial" w:cs="Arial"/>
              </w:rPr>
            </w:pPr>
            <w:r>
              <w:rPr>
                <w:rFonts w:ascii="Arial" w:hAnsi="Arial" w:cs="Arial"/>
              </w:rPr>
              <w:t xml:space="preserve">-Safety Tools box talk record of attendance </w:t>
            </w:r>
          </w:p>
          <w:p w:rsidR="009154EB" w:rsidRDefault="009154EB" w:rsidP="002B517E">
            <w:pPr>
              <w:rPr>
                <w:rFonts w:ascii="Arial" w:hAnsi="Arial" w:cs="Arial"/>
              </w:rPr>
            </w:pPr>
            <w:r>
              <w:rPr>
                <w:rFonts w:ascii="Arial" w:hAnsi="Arial" w:cs="Arial"/>
              </w:rPr>
              <w:t>-Safety Inspection records</w:t>
            </w:r>
          </w:p>
          <w:p w:rsidR="009154EB" w:rsidRDefault="009154EB" w:rsidP="002B517E">
            <w:pPr>
              <w:rPr>
                <w:rFonts w:ascii="Arial" w:hAnsi="Arial" w:cs="Arial"/>
              </w:rPr>
            </w:pPr>
            <w:r>
              <w:rPr>
                <w:rFonts w:ascii="Arial" w:hAnsi="Arial" w:cs="Arial"/>
              </w:rPr>
              <w:t>-Training record</w:t>
            </w:r>
          </w:p>
          <w:p w:rsidR="007A1389" w:rsidRDefault="007A1389" w:rsidP="002B517E">
            <w:pPr>
              <w:rPr>
                <w:rFonts w:ascii="Arial" w:hAnsi="Arial" w:cs="Arial"/>
              </w:rPr>
            </w:pPr>
            <w:r>
              <w:rPr>
                <w:rFonts w:ascii="Arial" w:hAnsi="Arial" w:cs="Arial"/>
              </w:rPr>
              <w:t>-</w:t>
            </w:r>
            <w:r>
              <w:rPr>
                <w:rFonts w:ascii="Arial" w:hAnsi="Arial" w:cs="Arial"/>
                <w:bCs/>
              </w:rPr>
              <w:t xml:space="preserve"> Accident and injury records   </w:t>
            </w:r>
          </w:p>
          <w:p w:rsidR="009154EB" w:rsidRDefault="009154EB" w:rsidP="002B517E">
            <w:pPr>
              <w:rPr>
                <w:rFonts w:ascii="Arial" w:hAnsi="Arial" w:cs="Arial"/>
              </w:rPr>
            </w:pPr>
            <w:r>
              <w:rPr>
                <w:rFonts w:ascii="Arial" w:hAnsi="Arial" w:cs="Arial"/>
              </w:rPr>
              <w:t>-Lifting Plan</w:t>
            </w:r>
          </w:p>
          <w:p w:rsidR="009154EB" w:rsidRDefault="009154EB" w:rsidP="002B517E">
            <w:pPr>
              <w:rPr>
                <w:rFonts w:ascii="Arial" w:hAnsi="Arial" w:cs="Arial"/>
              </w:rPr>
            </w:pPr>
            <w:r>
              <w:rPr>
                <w:rFonts w:ascii="Arial" w:hAnsi="Arial" w:cs="Arial"/>
              </w:rPr>
              <w:t>-CCTVs Record (if any)</w:t>
            </w:r>
          </w:p>
          <w:p w:rsidR="009154EB" w:rsidRDefault="009154EB" w:rsidP="002B517E">
            <w:pPr>
              <w:rPr>
                <w:rFonts w:ascii="Arial" w:hAnsi="Arial" w:cs="Arial"/>
              </w:rPr>
            </w:pPr>
            <w:r>
              <w:rPr>
                <w:rFonts w:ascii="Arial" w:hAnsi="Arial" w:cs="Arial"/>
              </w:rPr>
              <w:t xml:space="preserve">- Equipment Inspection records  </w:t>
            </w:r>
          </w:p>
          <w:p w:rsidR="003D4368" w:rsidRDefault="00FA7DB3" w:rsidP="002B517E">
            <w:pPr>
              <w:rPr>
                <w:rFonts w:ascii="Arial" w:hAnsi="Arial" w:cs="Arial"/>
              </w:rPr>
            </w:pPr>
            <w:r>
              <w:rPr>
                <w:rFonts w:ascii="Arial" w:hAnsi="Arial" w:cs="Arial"/>
              </w:rPr>
              <w:t>-Drug and alcohol testing results</w:t>
            </w:r>
          </w:p>
          <w:p w:rsidR="000A22B9" w:rsidRPr="006F5CD6" w:rsidRDefault="003D4368" w:rsidP="002B517E">
            <w:pPr>
              <w:rPr>
                <w:rFonts w:ascii="Arial" w:hAnsi="Arial" w:cs="Arial"/>
              </w:rPr>
            </w:pPr>
            <w:r>
              <w:rPr>
                <w:rFonts w:ascii="Arial" w:hAnsi="Arial" w:cs="Arial"/>
              </w:rPr>
              <w:t>-Weather record</w:t>
            </w:r>
            <w:r w:rsidR="00E360E0" w:rsidRPr="009154EB">
              <w:rPr>
                <w:rFonts w:ascii="Arial" w:hAnsi="Arial" w:cs="Arial"/>
              </w:rPr>
              <w:t xml:space="preserve"> </w:t>
            </w:r>
            <w:permEnd w:id="1441684314"/>
          </w:p>
        </w:tc>
      </w:tr>
      <w:tr w:rsidR="00E12702" w:rsidRPr="006F5CD6" w:rsidTr="00A66511">
        <w:trPr>
          <w:trHeight w:val="70"/>
        </w:trPr>
        <w:tc>
          <w:tcPr>
            <w:tcW w:w="9242" w:type="dxa"/>
            <w:shd w:val="clear" w:color="auto" w:fill="D9D9D9" w:themeFill="background1" w:themeFillShade="D9"/>
          </w:tcPr>
          <w:p w:rsidR="00E12702" w:rsidRPr="006F5CD6" w:rsidRDefault="00E12702" w:rsidP="00A66511">
            <w:pPr>
              <w:keepNext/>
              <w:rPr>
                <w:rFonts w:ascii="Arial" w:hAnsi="Arial" w:cs="Arial"/>
              </w:rPr>
            </w:pPr>
            <w:r>
              <w:rPr>
                <w:rFonts w:ascii="Arial" w:hAnsi="Arial" w:cs="Arial"/>
                <w:b/>
              </w:rPr>
              <w:t>Process for gathering information and data</w:t>
            </w:r>
          </w:p>
        </w:tc>
      </w:tr>
      <w:tr w:rsidR="00E12702" w:rsidRPr="006F5CD6" w:rsidTr="00A66511">
        <w:trPr>
          <w:trHeight w:val="1134"/>
        </w:trPr>
        <w:tc>
          <w:tcPr>
            <w:tcW w:w="9242" w:type="dxa"/>
          </w:tcPr>
          <w:p w:rsidR="00116FAC" w:rsidRDefault="00831E75" w:rsidP="00A66511">
            <w:pPr>
              <w:rPr>
                <w:rFonts w:ascii="Arial" w:hAnsi="Arial" w:cs="Arial"/>
                <w:bCs/>
              </w:rPr>
            </w:pPr>
            <w:permStart w:id="256072213" w:edGrp="everyone"/>
            <w:r>
              <w:rPr>
                <w:rFonts w:ascii="Arial" w:hAnsi="Arial" w:cs="Arial"/>
              </w:rPr>
              <w:t xml:space="preserve">To </w:t>
            </w:r>
            <w:r>
              <w:rPr>
                <w:rFonts w:ascii="Arial" w:hAnsi="Arial" w:cs="Arial"/>
                <w:bCs/>
              </w:rPr>
              <w:t xml:space="preserve">ensure objectivity, confidentiality, validity and accuracy we </w:t>
            </w:r>
            <w:r w:rsidR="007A1389">
              <w:rPr>
                <w:rFonts w:ascii="Arial" w:hAnsi="Arial" w:cs="Arial"/>
                <w:bCs/>
              </w:rPr>
              <w:t>will gather</w:t>
            </w:r>
            <w:r>
              <w:rPr>
                <w:rFonts w:ascii="Arial" w:hAnsi="Arial" w:cs="Arial"/>
                <w:bCs/>
              </w:rPr>
              <w:t xml:space="preserve"> information and data as soon as possible once we were notified the incident</w:t>
            </w:r>
            <w:r w:rsidR="007A1389">
              <w:rPr>
                <w:rFonts w:ascii="Arial" w:hAnsi="Arial" w:cs="Arial"/>
                <w:bCs/>
              </w:rPr>
              <w:t>. We will use the “no blame” investigation culture to approach the interviewers and we have to be the incident area as soon as possible to keep all evidence fresh. We will seek all documentary evidence that are relevant to the investigation such as policies, procedures, operating manuals, accident and injury records, training records</w:t>
            </w:r>
            <w:r w:rsidR="00116FAC">
              <w:rPr>
                <w:rFonts w:ascii="Arial" w:hAnsi="Arial" w:cs="Arial"/>
                <w:bCs/>
              </w:rPr>
              <w:t xml:space="preserve">, </w:t>
            </w:r>
            <w:r w:rsidR="007A1389">
              <w:rPr>
                <w:rFonts w:ascii="Arial" w:hAnsi="Arial" w:cs="Arial"/>
                <w:bCs/>
              </w:rPr>
              <w:t xml:space="preserve"> risk analyses records</w:t>
            </w:r>
            <w:r w:rsidR="00116FAC">
              <w:rPr>
                <w:rFonts w:ascii="Arial" w:hAnsi="Arial" w:cs="Arial"/>
                <w:bCs/>
              </w:rPr>
              <w:t xml:space="preserve"> and equipment/maintenance records</w:t>
            </w:r>
            <w:r w:rsidR="007A1389">
              <w:rPr>
                <w:rFonts w:ascii="Arial" w:hAnsi="Arial" w:cs="Arial"/>
                <w:bCs/>
              </w:rPr>
              <w:t xml:space="preserve">. </w:t>
            </w:r>
          </w:p>
          <w:p w:rsidR="002871EC" w:rsidRDefault="002871EC" w:rsidP="00A66511">
            <w:pPr>
              <w:rPr>
                <w:rFonts w:ascii="Arial" w:hAnsi="Arial" w:cs="Arial"/>
                <w:bCs/>
              </w:rPr>
            </w:pPr>
          </w:p>
          <w:p w:rsidR="002871EC" w:rsidRDefault="00116FAC" w:rsidP="00A66511">
            <w:pPr>
              <w:rPr>
                <w:rFonts w:ascii="Arial" w:hAnsi="Arial" w:cs="Arial"/>
                <w:bCs/>
              </w:rPr>
            </w:pPr>
            <w:r>
              <w:rPr>
                <w:rFonts w:ascii="Arial" w:hAnsi="Arial" w:cs="Arial"/>
                <w:bCs/>
              </w:rPr>
              <w:t xml:space="preserve">In compiling the evidence, it is important that we shall describes the incident scene </w:t>
            </w:r>
            <w:r w:rsidR="002871EC">
              <w:rPr>
                <w:rFonts w:ascii="Arial" w:hAnsi="Arial" w:cs="Arial"/>
                <w:bCs/>
              </w:rPr>
              <w:t xml:space="preserve">in as much detail and as accurately as possible in order to support any recommendations for corrective action. We shall sketch the scene to show relationships of the key features of the site and location of any wreckage or other relevant artefacts. </w:t>
            </w:r>
          </w:p>
          <w:p w:rsidR="002871EC" w:rsidRDefault="002871EC" w:rsidP="00A66511">
            <w:pPr>
              <w:rPr>
                <w:rFonts w:ascii="Arial" w:hAnsi="Arial" w:cs="Arial"/>
                <w:bCs/>
              </w:rPr>
            </w:pPr>
          </w:p>
          <w:p w:rsidR="002871EC" w:rsidRDefault="002871EC" w:rsidP="00A66511">
            <w:pPr>
              <w:rPr>
                <w:rFonts w:ascii="Arial" w:hAnsi="Arial" w:cs="Arial"/>
                <w:bCs/>
              </w:rPr>
            </w:pPr>
            <w:r>
              <w:rPr>
                <w:rFonts w:ascii="Arial" w:hAnsi="Arial" w:cs="Arial"/>
                <w:bCs/>
              </w:rPr>
              <w:t xml:space="preserve">We shall make direct observations about anything we see, feel, smell and/or hear that may be relevant at the time of the incident. </w:t>
            </w:r>
          </w:p>
          <w:p w:rsidR="002871EC" w:rsidRDefault="002871EC" w:rsidP="00A66511">
            <w:pPr>
              <w:rPr>
                <w:rFonts w:ascii="Arial" w:hAnsi="Arial" w:cs="Arial"/>
                <w:bCs/>
              </w:rPr>
            </w:pPr>
          </w:p>
          <w:p w:rsidR="002871EC" w:rsidRDefault="002871EC" w:rsidP="00A66511">
            <w:pPr>
              <w:rPr>
                <w:rFonts w:ascii="Arial" w:hAnsi="Arial" w:cs="Arial"/>
                <w:bCs/>
              </w:rPr>
            </w:pPr>
            <w:r>
              <w:rPr>
                <w:rFonts w:ascii="Arial" w:hAnsi="Arial" w:cs="Arial"/>
                <w:bCs/>
              </w:rPr>
              <w:t xml:space="preserve">We shall interview all people who were </w:t>
            </w:r>
            <w:r w:rsidR="003E27CA">
              <w:rPr>
                <w:rFonts w:ascii="Arial" w:hAnsi="Arial" w:cs="Arial"/>
                <w:bCs/>
              </w:rPr>
              <w:t>on the incident scene as soon as possible after the incident to obtain relevant information and any physical evidence they may have gathered.</w:t>
            </w:r>
          </w:p>
          <w:p w:rsidR="003E27CA" w:rsidRDefault="003E27CA" w:rsidP="00A66511">
            <w:pPr>
              <w:rPr>
                <w:rFonts w:ascii="Arial" w:hAnsi="Arial" w:cs="Arial"/>
                <w:bCs/>
              </w:rPr>
            </w:pPr>
            <w:r>
              <w:rPr>
                <w:rFonts w:ascii="Arial" w:hAnsi="Arial" w:cs="Arial"/>
                <w:bCs/>
              </w:rPr>
              <w:t>Then we also have to interview supervisors and managers who in chart the jobs.</w:t>
            </w:r>
          </w:p>
          <w:p w:rsidR="003E27CA" w:rsidRDefault="003E27CA" w:rsidP="00A66511">
            <w:pPr>
              <w:rPr>
                <w:rFonts w:ascii="Arial" w:hAnsi="Arial" w:cs="Arial"/>
                <w:bCs/>
              </w:rPr>
            </w:pPr>
          </w:p>
          <w:p w:rsidR="003E27CA" w:rsidRDefault="003E27CA" w:rsidP="00A66511">
            <w:pPr>
              <w:rPr>
                <w:rFonts w:ascii="Arial" w:hAnsi="Arial" w:cs="Arial"/>
                <w:bCs/>
              </w:rPr>
            </w:pPr>
            <w:r>
              <w:rPr>
                <w:rFonts w:ascii="Arial" w:hAnsi="Arial" w:cs="Arial"/>
                <w:bCs/>
              </w:rPr>
              <w:t xml:space="preserve"> Process for gathering information and evidence are summarised in below table</w:t>
            </w:r>
          </w:p>
          <w:p w:rsidR="003E27CA" w:rsidRDefault="003E27CA" w:rsidP="00A66511">
            <w:pPr>
              <w:rPr>
                <w:rFonts w:ascii="Arial" w:hAnsi="Arial" w:cs="Arial"/>
                <w:bCs/>
              </w:rPr>
            </w:pPr>
          </w:p>
          <w:tbl>
            <w:tblPr>
              <w:tblStyle w:val="TableGrid"/>
              <w:tblW w:w="0" w:type="auto"/>
              <w:tblLook w:val="04A0" w:firstRow="1" w:lastRow="0" w:firstColumn="1" w:lastColumn="0" w:noHBand="0" w:noVBand="1"/>
            </w:tblPr>
            <w:tblGrid>
              <w:gridCol w:w="4395"/>
              <w:gridCol w:w="4395"/>
            </w:tblGrid>
            <w:tr w:rsidR="003E27CA" w:rsidTr="003E27CA">
              <w:tc>
                <w:tcPr>
                  <w:tcW w:w="4395" w:type="dxa"/>
                </w:tcPr>
                <w:p w:rsidR="003E27CA" w:rsidRDefault="003E27CA" w:rsidP="00A66511">
                  <w:pPr>
                    <w:rPr>
                      <w:rFonts w:ascii="Arial" w:hAnsi="Arial" w:cs="Arial"/>
                      <w:bCs/>
                    </w:rPr>
                  </w:pPr>
                  <w:r>
                    <w:rPr>
                      <w:rFonts w:ascii="Arial" w:hAnsi="Arial" w:cs="Arial"/>
                      <w:bCs/>
                    </w:rPr>
                    <w:t>Source</w:t>
                  </w:r>
                </w:p>
              </w:tc>
              <w:tc>
                <w:tcPr>
                  <w:tcW w:w="4395" w:type="dxa"/>
                </w:tcPr>
                <w:p w:rsidR="003E27CA" w:rsidRDefault="003E27CA" w:rsidP="00A66511">
                  <w:pPr>
                    <w:rPr>
                      <w:rFonts w:ascii="Arial" w:hAnsi="Arial" w:cs="Arial"/>
                      <w:bCs/>
                    </w:rPr>
                  </w:pPr>
                  <w:r>
                    <w:rPr>
                      <w:rFonts w:ascii="Arial" w:hAnsi="Arial" w:cs="Arial"/>
                      <w:bCs/>
                    </w:rPr>
                    <w:t>How to access</w:t>
                  </w:r>
                </w:p>
              </w:tc>
            </w:tr>
            <w:tr w:rsidR="003E27CA" w:rsidTr="003E27CA">
              <w:tc>
                <w:tcPr>
                  <w:tcW w:w="4395" w:type="dxa"/>
                </w:tcPr>
                <w:p w:rsidR="003E27CA" w:rsidRDefault="003E27CA" w:rsidP="003E27CA">
                  <w:pPr>
                    <w:rPr>
                      <w:rFonts w:ascii="Arial" w:hAnsi="Arial" w:cs="Arial"/>
                      <w:bCs/>
                    </w:rPr>
                  </w:pPr>
                  <w:r>
                    <w:rPr>
                      <w:rFonts w:ascii="Arial" w:hAnsi="Arial" w:cs="Arial"/>
                      <w:bCs/>
                    </w:rPr>
                    <w:t>Documentation</w:t>
                  </w:r>
                </w:p>
              </w:tc>
              <w:tc>
                <w:tcPr>
                  <w:tcW w:w="4395" w:type="dxa"/>
                </w:tcPr>
                <w:p w:rsidR="003E27CA" w:rsidRDefault="003E27CA" w:rsidP="00A66511">
                  <w:pPr>
                    <w:rPr>
                      <w:rFonts w:ascii="Arial" w:hAnsi="Arial" w:cs="Arial"/>
                      <w:bCs/>
                    </w:rPr>
                  </w:pPr>
                  <w:r>
                    <w:rPr>
                      <w:rFonts w:ascii="Arial" w:hAnsi="Arial" w:cs="Arial"/>
                      <w:bCs/>
                    </w:rPr>
                    <w:t>Training records</w:t>
                  </w:r>
                  <w:r w:rsidR="00B7304F">
                    <w:rPr>
                      <w:rFonts w:ascii="Arial" w:hAnsi="Arial" w:cs="Arial"/>
                      <w:bCs/>
                    </w:rPr>
                    <w:t xml:space="preserve">, </w:t>
                  </w:r>
                  <w:r>
                    <w:rPr>
                      <w:rFonts w:ascii="Arial" w:hAnsi="Arial" w:cs="Arial"/>
                      <w:bCs/>
                    </w:rPr>
                    <w:t>Work schedules</w:t>
                  </w:r>
                </w:p>
                <w:p w:rsidR="003E27CA" w:rsidRDefault="003E27CA" w:rsidP="00A66511">
                  <w:pPr>
                    <w:rPr>
                      <w:rFonts w:ascii="Arial" w:hAnsi="Arial" w:cs="Arial"/>
                      <w:bCs/>
                    </w:rPr>
                  </w:pPr>
                  <w:r>
                    <w:rPr>
                      <w:rFonts w:ascii="Arial" w:hAnsi="Arial" w:cs="Arial"/>
                      <w:bCs/>
                    </w:rPr>
                    <w:t>Operating procedures</w:t>
                  </w:r>
                  <w:r w:rsidR="00B7304F">
                    <w:rPr>
                      <w:rFonts w:ascii="Arial" w:hAnsi="Arial" w:cs="Arial"/>
                      <w:bCs/>
                    </w:rPr>
                    <w:t xml:space="preserve">, </w:t>
                  </w:r>
                  <w:r>
                    <w:rPr>
                      <w:rFonts w:ascii="Arial" w:hAnsi="Arial" w:cs="Arial"/>
                      <w:bCs/>
                    </w:rPr>
                    <w:t xml:space="preserve">Injury/accident </w:t>
                  </w:r>
                  <w:r w:rsidR="00B7304F">
                    <w:rPr>
                      <w:rFonts w:ascii="Arial" w:hAnsi="Arial" w:cs="Arial"/>
                      <w:bCs/>
                    </w:rPr>
                    <w:t>records</w:t>
                  </w:r>
                </w:p>
              </w:tc>
            </w:tr>
            <w:tr w:rsidR="003E27CA" w:rsidTr="003E27CA">
              <w:tc>
                <w:tcPr>
                  <w:tcW w:w="4395" w:type="dxa"/>
                </w:tcPr>
                <w:p w:rsidR="003E27CA" w:rsidRDefault="003E27CA" w:rsidP="00A66511">
                  <w:pPr>
                    <w:rPr>
                      <w:rFonts w:ascii="Arial" w:hAnsi="Arial" w:cs="Arial"/>
                      <w:bCs/>
                    </w:rPr>
                  </w:pPr>
                  <w:r>
                    <w:rPr>
                      <w:rFonts w:ascii="Arial" w:hAnsi="Arial" w:cs="Arial"/>
                      <w:bCs/>
                    </w:rPr>
                    <w:t>People</w:t>
                  </w:r>
                </w:p>
              </w:tc>
              <w:tc>
                <w:tcPr>
                  <w:tcW w:w="4395" w:type="dxa"/>
                </w:tcPr>
                <w:p w:rsidR="00B7304F" w:rsidRDefault="00B7304F" w:rsidP="00A66511">
                  <w:pPr>
                    <w:rPr>
                      <w:rFonts w:ascii="Arial" w:hAnsi="Arial" w:cs="Arial"/>
                      <w:bCs/>
                    </w:rPr>
                  </w:pPr>
                  <w:r>
                    <w:rPr>
                      <w:rFonts w:ascii="Arial" w:hAnsi="Arial" w:cs="Arial"/>
                      <w:bCs/>
                    </w:rPr>
                    <w:t>Interviews, Questioning, Discussions</w:t>
                  </w:r>
                </w:p>
              </w:tc>
            </w:tr>
            <w:tr w:rsidR="003E27CA" w:rsidTr="003E27CA">
              <w:tc>
                <w:tcPr>
                  <w:tcW w:w="4395" w:type="dxa"/>
                </w:tcPr>
                <w:p w:rsidR="003E27CA" w:rsidRDefault="003E27CA" w:rsidP="00A66511">
                  <w:pPr>
                    <w:rPr>
                      <w:rFonts w:ascii="Arial" w:hAnsi="Arial" w:cs="Arial"/>
                      <w:bCs/>
                    </w:rPr>
                  </w:pPr>
                  <w:r>
                    <w:rPr>
                      <w:rFonts w:ascii="Arial" w:hAnsi="Arial" w:cs="Arial"/>
                      <w:bCs/>
                    </w:rPr>
                    <w:t>Plant/substance</w:t>
                  </w:r>
                </w:p>
              </w:tc>
              <w:tc>
                <w:tcPr>
                  <w:tcW w:w="4395" w:type="dxa"/>
                </w:tcPr>
                <w:p w:rsidR="00B7304F" w:rsidRDefault="00B7304F" w:rsidP="00B7304F">
                  <w:pPr>
                    <w:rPr>
                      <w:rFonts w:ascii="Arial" w:hAnsi="Arial" w:cs="Arial"/>
                      <w:bCs/>
                    </w:rPr>
                  </w:pPr>
                  <w:r>
                    <w:rPr>
                      <w:rFonts w:ascii="Arial" w:hAnsi="Arial" w:cs="Arial"/>
                      <w:bCs/>
                    </w:rPr>
                    <w:t>Visual inspection, Tests, Operating manuals</w:t>
                  </w:r>
                  <w:r w:rsidR="004000F4">
                    <w:rPr>
                      <w:rFonts w:ascii="Arial" w:hAnsi="Arial" w:cs="Arial"/>
                      <w:bCs/>
                    </w:rPr>
                    <w:t>,</w:t>
                  </w:r>
                  <w:r>
                    <w:rPr>
                      <w:rFonts w:ascii="Arial" w:hAnsi="Arial" w:cs="Arial"/>
                      <w:bCs/>
                    </w:rPr>
                    <w:t xml:space="preserve"> Chemical registers (SDS)</w:t>
                  </w:r>
                </w:p>
              </w:tc>
            </w:tr>
            <w:tr w:rsidR="003E27CA" w:rsidTr="003E27CA">
              <w:tc>
                <w:tcPr>
                  <w:tcW w:w="4395" w:type="dxa"/>
                </w:tcPr>
                <w:p w:rsidR="003E27CA" w:rsidRDefault="003E27CA" w:rsidP="00A66511">
                  <w:pPr>
                    <w:rPr>
                      <w:rFonts w:ascii="Arial" w:hAnsi="Arial" w:cs="Arial"/>
                      <w:bCs/>
                    </w:rPr>
                  </w:pPr>
                  <w:r>
                    <w:rPr>
                      <w:rFonts w:ascii="Arial" w:hAnsi="Arial" w:cs="Arial"/>
                      <w:bCs/>
                    </w:rPr>
                    <w:t>Work environment/process</w:t>
                  </w:r>
                </w:p>
              </w:tc>
              <w:tc>
                <w:tcPr>
                  <w:tcW w:w="4395" w:type="dxa"/>
                </w:tcPr>
                <w:p w:rsidR="00B7304F" w:rsidRDefault="00B7304F" w:rsidP="00A66511">
                  <w:pPr>
                    <w:rPr>
                      <w:rFonts w:ascii="Arial" w:hAnsi="Arial" w:cs="Arial"/>
                      <w:bCs/>
                    </w:rPr>
                  </w:pPr>
                  <w:r>
                    <w:rPr>
                      <w:rFonts w:ascii="Arial" w:hAnsi="Arial" w:cs="Arial"/>
                      <w:bCs/>
                    </w:rPr>
                    <w:t>Visual inspections</w:t>
                  </w:r>
                  <w:r w:rsidR="004000F4">
                    <w:rPr>
                      <w:rFonts w:ascii="Arial" w:hAnsi="Arial" w:cs="Arial"/>
                      <w:bCs/>
                    </w:rPr>
                    <w:t xml:space="preserve">, </w:t>
                  </w:r>
                  <w:r>
                    <w:rPr>
                      <w:rFonts w:ascii="Arial" w:hAnsi="Arial" w:cs="Arial"/>
                      <w:bCs/>
                    </w:rPr>
                    <w:t>Photographs</w:t>
                  </w:r>
                </w:p>
                <w:p w:rsidR="00B7304F" w:rsidRDefault="00B7304F" w:rsidP="00A66511">
                  <w:pPr>
                    <w:rPr>
                      <w:rFonts w:ascii="Arial" w:hAnsi="Arial" w:cs="Arial"/>
                      <w:bCs/>
                    </w:rPr>
                  </w:pPr>
                  <w:r>
                    <w:rPr>
                      <w:rFonts w:ascii="Arial" w:hAnsi="Arial" w:cs="Arial"/>
                      <w:bCs/>
                    </w:rPr>
                    <w:t>Sketch maps and floor plans</w:t>
                  </w:r>
                </w:p>
              </w:tc>
            </w:tr>
          </w:tbl>
          <w:p w:rsidR="003E27CA" w:rsidRDefault="003E27CA" w:rsidP="00A66511">
            <w:pPr>
              <w:rPr>
                <w:rFonts w:ascii="Arial" w:hAnsi="Arial" w:cs="Arial"/>
                <w:bCs/>
              </w:rPr>
            </w:pPr>
          </w:p>
          <w:p w:rsidR="003E27CA" w:rsidRDefault="003E27CA" w:rsidP="00A66511">
            <w:pPr>
              <w:rPr>
                <w:rFonts w:ascii="Arial" w:hAnsi="Arial" w:cs="Arial"/>
                <w:bCs/>
              </w:rPr>
            </w:pPr>
          </w:p>
          <w:p w:rsidR="00E12702" w:rsidRPr="006F5CD6" w:rsidRDefault="002871EC" w:rsidP="00A66511">
            <w:pPr>
              <w:rPr>
                <w:rFonts w:ascii="Arial" w:hAnsi="Arial" w:cs="Arial"/>
              </w:rPr>
            </w:pPr>
            <w:r>
              <w:rPr>
                <w:rFonts w:ascii="Arial" w:hAnsi="Arial" w:cs="Arial"/>
                <w:bCs/>
              </w:rPr>
              <w:t xml:space="preserve"> </w:t>
            </w:r>
            <w:r w:rsidR="00831E75">
              <w:rPr>
                <w:rFonts w:ascii="Arial" w:hAnsi="Arial" w:cs="Arial"/>
                <w:bCs/>
              </w:rPr>
              <w:t xml:space="preserve"> </w:t>
            </w:r>
            <w:permEnd w:id="256072213"/>
          </w:p>
        </w:tc>
      </w:tr>
      <w:tr w:rsidR="0072508E" w:rsidRPr="006F5CD6" w:rsidTr="002063C4">
        <w:trPr>
          <w:trHeight w:val="70"/>
        </w:trPr>
        <w:tc>
          <w:tcPr>
            <w:tcW w:w="9242" w:type="dxa"/>
            <w:shd w:val="clear" w:color="auto" w:fill="D9D9D9" w:themeFill="background1" w:themeFillShade="D9"/>
          </w:tcPr>
          <w:p w:rsidR="0072508E" w:rsidRPr="006F5CD6" w:rsidRDefault="0072508E" w:rsidP="002063C4">
            <w:pPr>
              <w:keepNext/>
              <w:rPr>
                <w:rFonts w:ascii="Arial" w:hAnsi="Arial" w:cs="Arial"/>
              </w:rPr>
            </w:pPr>
            <w:r w:rsidRPr="0072508E">
              <w:rPr>
                <w:rFonts w:ascii="Arial" w:hAnsi="Arial" w:cs="Arial"/>
                <w:b/>
              </w:rPr>
              <w:lastRenderedPageBreak/>
              <w:t xml:space="preserve">Briefing the </w:t>
            </w:r>
            <w:r>
              <w:rPr>
                <w:rFonts w:ascii="Arial" w:hAnsi="Arial" w:cs="Arial"/>
                <w:b/>
              </w:rPr>
              <w:t xml:space="preserve">investigation </w:t>
            </w:r>
            <w:r w:rsidRPr="0072508E">
              <w:rPr>
                <w:rFonts w:ascii="Arial" w:hAnsi="Arial" w:cs="Arial"/>
                <w:b/>
              </w:rPr>
              <w:t>team</w:t>
            </w:r>
          </w:p>
        </w:tc>
      </w:tr>
      <w:tr w:rsidR="0072508E" w:rsidRPr="006F5CD6" w:rsidTr="002063C4">
        <w:trPr>
          <w:trHeight w:val="1134"/>
        </w:trPr>
        <w:tc>
          <w:tcPr>
            <w:tcW w:w="9242" w:type="dxa"/>
          </w:tcPr>
          <w:p w:rsidR="00D86A14" w:rsidRDefault="00266252" w:rsidP="002063C4">
            <w:pPr>
              <w:rPr>
                <w:rFonts w:ascii="Arial" w:hAnsi="Arial" w:cs="Arial"/>
              </w:rPr>
            </w:pPr>
            <w:permStart w:id="1319322376" w:edGrp="everyone"/>
            <w:r>
              <w:rPr>
                <w:rFonts w:ascii="Arial" w:hAnsi="Arial" w:cs="Arial"/>
              </w:rPr>
              <w:t xml:space="preserve">The </w:t>
            </w:r>
            <w:r w:rsidRPr="00266252">
              <w:rPr>
                <w:rFonts w:ascii="Arial" w:hAnsi="Arial" w:cs="Arial"/>
              </w:rPr>
              <w:t xml:space="preserve">reasoning </w:t>
            </w:r>
            <w:r>
              <w:rPr>
                <w:rFonts w:ascii="Arial" w:hAnsi="Arial" w:cs="Arial"/>
              </w:rPr>
              <w:t>I would</w:t>
            </w:r>
            <w:r w:rsidRPr="00266252">
              <w:rPr>
                <w:rFonts w:ascii="Arial" w:hAnsi="Arial" w:cs="Arial"/>
              </w:rPr>
              <w:t xml:space="preserve"> give to the investigation team to justify using the conceptual basis for the analysis</w:t>
            </w:r>
            <w:r>
              <w:rPr>
                <w:rFonts w:ascii="Arial" w:hAnsi="Arial" w:cs="Arial"/>
              </w:rPr>
              <w:t xml:space="preserve"> is because it is equally important that the team members understand how this information is to be analysed. This is often overlooked by investigation team. Yet it is a critical part of the process. The conceptual basis provides the structure for the investigation, prevents the team from going off on tangents and is vital to determining the root causes of the incident</w:t>
            </w:r>
            <w:r w:rsidR="00D86A14">
              <w:rPr>
                <w:rFonts w:ascii="Arial" w:hAnsi="Arial" w:cs="Arial"/>
              </w:rPr>
              <w:t>. Prior to analysing the evidence that has been collected it is therefore vital that the team leader organise a team meeting to provide clear guidance on the “conceptual basis” for the investigation.</w:t>
            </w:r>
          </w:p>
          <w:p w:rsidR="00D86A14" w:rsidRDefault="00D86A14" w:rsidP="002063C4">
            <w:pPr>
              <w:rPr>
                <w:rFonts w:ascii="Arial" w:hAnsi="Arial" w:cs="Arial"/>
              </w:rPr>
            </w:pPr>
          </w:p>
          <w:p w:rsidR="00D86A14" w:rsidRPr="00D86A14" w:rsidRDefault="00D86A14" w:rsidP="00D86A14">
            <w:pPr>
              <w:numPr>
                <w:ilvl w:val="0"/>
                <w:numId w:val="14"/>
              </w:numPr>
              <w:ind w:left="427" w:hanging="270"/>
              <w:rPr>
                <w:rFonts w:ascii="Arial" w:hAnsi="Arial" w:cs="Arial"/>
                <w:b/>
              </w:rPr>
            </w:pPr>
            <w:r>
              <w:rPr>
                <w:rFonts w:ascii="Arial" w:hAnsi="Arial" w:cs="Arial"/>
              </w:rPr>
              <w:t xml:space="preserve"> </w:t>
            </w:r>
            <w:r w:rsidRPr="00D86A14">
              <w:rPr>
                <w:rFonts w:ascii="Arial" w:hAnsi="Arial" w:cs="Arial"/>
                <w:b/>
              </w:rPr>
              <w:t>Adopting an open-minded and objective approach ;</w:t>
            </w:r>
          </w:p>
          <w:p w:rsidR="00D86A14" w:rsidRDefault="00D86A14" w:rsidP="00D86A14">
            <w:pPr>
              <w:ind w:left="427"/>
              <w:rPr>
                <w:rFonts w:ascii="Arial" w:hAnsi="Arial" w:cs="Arial"/>
              </w:rPr>
            </w:pPr>
            <w:r>
              <w:rPr>
                <w:rFonts w:ascii="Arial" w:hAnsi="Arial" w:cs="Arial"/>
              </w:rPr>
              <w:t>Objective is fundamental to achieving a fair and balanced report of the incident. Team members should be advised not to bring preconceived views or attitudes about the incident to the investigation process but rather to keep an open mind until all the evidence is examined.</w:t>
            </w:r>
            <w:r w:rsidR="00116B84">
              <w:rPr>
                <w:rFonts w:ascii="Arial" w:hAnsi="Arial" w:cs="Arial"/>
              </w:rPr>
              <w:t xml:space="preserve"> </w:t>
            </w:r>
          </w:p>
          <w:p w:rsidR="00D86A14" w:rsidRPr="0072508E" w:rsidRDefault="00D86A14" w:rsidP="00D86A14">
            <w:pPr>
              <w:ind w:left="427"/>
              <w:rPr>
                <w:rFonts w:ascii="Arial" w:hAnsi="Arial" w:cs="Arial"/>
              </w:rPr>
            </w:pPr>
          </w:p>
          <w:p w:rsidR="00D86A14" w:rsidRPr="00D86A14" w:rsidRDefault="00D86A14" w:rsidP="00D86A14">
            <w:pPr>
              <w:numPr>
                <w:ilvl w:val="0"/>
                <w:numId w:val="14"/>
              </w:numPr>
              <w:ind w:left="427" w:hanging="270"/>
              <w:rPr>
                <w:rFonts w:ascii="Arial" w:hAnsi="Arial" w:cs="Arial"/>
                <w:b/>
              </w:rPr>
            </w:pPr>
            <w:r w:rsidRPr="00D86A14">
              <w:rPr>
                <w:rFonts w:ascii="Arial" w:hAnsi="Arial" w:cs="Arial"/>
                <w:b/>
              </w:rPr>
              <w:t>Analysing policies, procedures, processes and systems in place at the time of the incident:</w:t>
            </w:r>
          </w:p>
          <w:p w:rsidR="00D86A14" w:rsidRDefault="00D86A14" w:rsidP="00D06F89">
            <w:pPr>
              <w:ind w:left="427" w:hanging="427"/>
              <w:rPr>
                <w:rFonts w:ascii="Arial" w:hAnsi="Arial" w:cs="Arial"/>
                <w:bCs/>
              </w:rPr>
            </w:pPr>
            <w:r>
              <w:rPr>
                <w:rFonts w:ascii="Arial" w:hAnsi="Arial" w:cs="Arial"/>
                <w:bCs/>
              </w:rPr>
              <w:t xml:space="preserve">       </w:t>
            </w:r>
            <w:r w:rsidR="00D06F89">
              <w:rPr>
                <w:rFonts w:ascii="Arial" w:hAnsi="Arial" w:cs="Arial"/>
                <w:bCs/>
              </w:rPr>
              <w:t>P</w:t>
            </w:r>
            <w:r w:rsidR="00D06F89" w:rsidRPr="00D06F89">
              <w:rPr>
                <w:rFonts w:ascii="Arial" w:hAnsi="Arial" w:cs="Arial"/>
                <w:bCs/>
              </w:rPr>
              <w:t>olicies, procedures, processes and systems</w:t>
            </w:r>
            <w:r w:rsidR="00D06F89">
              <w:rPr>
                <w:rFonts w:ascii="Arial" w:hAnsi="Arial" w:cs="Arial"/>
                <w:bCs/>
              </w:rPr>
              <w:t xml:space="preserve"> are a vital source of information because they outline how work activities and [processes are to be undertaken. In this way, </w:t>
            </w:r>
            <w:r w:rsidR="00D06F89" w:rsidRPr="00D06F89">
              <w:rPr>
                <w:rFonts w:ascii="Arial" w:hAnsi="Arial" w:cs="Arial"/>
                <w:bCs/>
              </w:rPr>
              <w:t>policies, procedures, processes and systems</w:t>
            </w:r>
            <w:r w:rsidR="00D06F89">
              <w:rPr>
                <w:rFonts w:ascii="Arial" w:hAnsi="Arial" w:cs="Arial"/>
                <w:bCs/>
              </w:rPr>
              <w:t xml:space="preserve"> set the benchmark as to how things should have happened. </w:t>
            </w:r>
          </w:p>
          <w:p w:rsidR="00D86A14" w:rsidRPr="0072508E" w:rsidRDefault="00D86A14" w:rsidP="00D86A14">
            <w:pPr>
              <w:rPr>
                <w:rFonts w:ascii="Arial" w:hAnsi="Arial" w:cs="Arial"/>
              </w:rPr>
            </w:pPr>
          </w:p>
          <w:p w:rsidR="00D86A14" w:rsidRPr="000B154E" w:rsidRDefault="00D86A14" w:rsidP="00D86A14">
            <w:pPr>
              <w:numPr>
                <w:ilvl w:val="0"/>
                <w:numId w:val="14"/>
              </w:numPr>
              <w:ind w:left="427" w:hanging="270"/>
              <w:rPr>
                <w:rFonts w:ascii="Arial" w:hAnsi="Arial" w:cs="Arial"/>
                <w:b/>
                <w:bCs/>
              </w:rPr>
            </w:pPr>
            <w:r w:rsidRPr="000B154E">
              <w:rPr>
                <w:rFonts w:ascii="Arial" w:hAnsi="Arial" w:cs="Arial"/>
                <w:b/>
                <w:bCs/>
              </w:rPr>
              <w:t>Focussing on the ‘how’, ‘what’ and ‘why’ of the incident</w:t>
            </w:r>
          </w:p>
          <w:p w:rsidR="00D63EDF" w:rsidRDefault="008A5AB7" w:rsidP="00D63EDF">
            <w:pPr>
              <w:ind w:left="427"/>
              <w:rPr>
                <w:rFonts w:ascii="Arial" w:hAnsi="Arial" w:cs="Arial"/>
              </w:rPr>
            </w:pPr>
            <w:r>
              <w:rPr>
                <w:rFonts w:ascii="Arial" w:hAnsi="Arial" w:cs="Arial"/>
              </w:rPr>
              <w:t xml:space="preserve">To track back through the system of work requires a more structured analysis based on continually asking why an event occurred or how a particular thing might have happened. So we should ask “Why?” and “How?” rather “What?” as asking “what?” focuses the investigation on the damage and may lead to simplistic conclusion such as (a) the crane was not checked and this is the cause of the accident or (b) the worker was stupid </w:t>
            </w:r>
            <w:r w:rsidR="00D63EDF">
              <w:rPr>
                <w:rFonts w:ascii="Arial" w:hAnsi="Arial" w:cs="Arial"/>
              </w:rPr>
              <w:t>to forget checking the crane. Both cases ignore the fundamental issue of “why” the crane was not check. How could the system of work allow such a thing to occur?</w:t>
            </w:r>
          </w:p>
          <w:p w:rsidR="008A5AB7" w:rsidRPr="0072508E" w:rsidRDefault="008A5AB7" w:rsidP="00D63EDF">
            <w:pPr>
              <w:rPr>
                <w:rFonts w:ascii="Arial" w:hAnsi="Arial" w:cs="Arial"/>
              </w:rPr>
            </w:pPr>
          </w:p>
          <w:p w:rsidR="00D86A14" w:rsidRPr="00FD5EF9" w:rsidRDefault="00D86A14" w:rsidP="00E50CE5">
            <w:pPr>
              <w:numPr>
                <w:ilvl w:val="0"/>
                <w:numId w:val="14"/>
              </w:numPr>
              <w:ind w:left="427" w:hanging="270"/>
              <w:rPr>
                <w:rFonts w:ascii="Arial" w:hAnsi="Arial" w:cs="Arial"/>
                <w:b/>
              </w:rPr>
            </w:pPr>
            <w:r w:rsidRPr="00FD5EF9">
              <w:rPr>
                <w:rFonts w:ascii="Arial" w:hAnsi="Arial" w:cs="Arial"/>
                <w:b/>
              </w:rPr>
              <w:t xml:space="preserve">Not focussing on individual behaviour or fault </w:t>
            </w:r>
          </w:p>
          <w:p w:rsidR="003E6922" w:rsidRDefault="003E6922" w:rsidP="00D86A14">
            <w:pPr>
              <w:ind w:left="427"/>
              <w:rPr>
                <w:rFonts w:ascii="Arial" w:hAnsi="Arial" w:cs="Arial"/>
              </w:rPr>
            </w:pPr>
            <w:r>
              <w:rPr>
                <w:rFonts w:ascii="Arial" w:hAnsi="Arial" w:cs="Arial"/>
              </w:rPr>
              <w:t>An incident is usually the result of a failure in the interaction between people, plant or materials, the work process and /or work environment. In other words, incident result from a failure in the work systems rather than a failure by individuals. By focusing solely on human behaviour, factors central to determining the underlying causes of the incident will be overlooked.</w:t>
            </w:r>
            <w:r w:rsidR="00116B84">
              <w:rPr>
                <w:rFonts w:ascii="Arial" w:hAnsi="Arial" w:cs="Arial"/>
              </w:rPr>
              <w:t xml:space="preserve"> Apportioning blame would not only be inappropriate, but would make people less cooperative with the investigation process and may even cloud the underlying causes of the incident.</w:t>
            </w:r>
          </w:p>
          <w:p w:rsidR="00D86A14" w:rsidRPr="00D86A14" w:rsidRDefault="003E6922" w:rsidP="00D86A14">
            <w:pPr>
              <w:ind w:left="427"/>
              <w:rPr>
                <w:rFonts w:ascii="Arial" w:hAnsi="Arial" w:cs="Arial"/>
              </w:rPr>
            </w:pPr>
            <w:r>
              <w:rPr>
                <w:rFonts w:ascii="Arial" w:hAnsi="Arial" w:cs="Arial"/>
              </w:rPr>
              <w:t xml:space="preserve"> </w:t>
            </w:r>
          </w:p>
          <w:p w:rsidR="00D86A14" w:rsidRDefault="00D86A14" w:rsidP="00E50CE5">
            <w:pPr>
              <w:numPr>
                <w:ilvl w:val="0"/>
                <w:numId w:val="14"/>
              </w:numPr>
              <w:ind w:left="427" w:hanging="270"/>
              <w:rPr>
                <w:rFonts w:ascii="Arial" w:hAnsi="Arial" w:cs="Arial"/>
                <w:b/>
              </w:rPr>
            </w:pPr>
            <w:r w:rsidRPr="00D63EDF">
              <w:rPr>
                <w:rFonts w:ascii="Arial" w:hAnsi="Arial" w:cs="Arial"/>
                <w:b/>
              </w:rPr>
              <w:t>Using applicable models of causation and occurrence</w:t>
            </w:r>
          </w:p>
          <w:p w:rsidR="00D06F89" w:rsidRDefault="004A116D" w:rsidP="004A116D">
            <w:pPr>
              <w:ind w:left="427"/>
              <w:rPr>
                <w:rFonts w:ascii="Arial" w:hAnsi="Arial" w:cs="Arial"/>
                <w:bCs/>
              </w:rPr>
            </w:pPr>
            <w:r w:rsidRPr="004A116D">
              <w:rPr>
                <w:rFonts w:ascii="Arial" w:hAnsi="Arial" w:cs="Arial"/>
                <w:bCs/>
              </w:rPr>
              <w:t>The</w:t>
            </w:r>
            <w:r>
              <w:rPr>
                <w:rFonts w:ascii="Arial" w:hAnsi="Arial" w:cs="Arial"/>
                <w:bCs/>
              </w:rPr>
              <w:t xml:space="preserve"> direct causes of an indents are the factors that are </w:t>
            </w:r>
            <w:r w:rsidR="00D06F89">
              <w:rPr>
                <w:rFonts w:ascii="Arial" w:hAnsi="Arial" w:cs="Arial"/>
                <w:bCs/>
              </w:rPr>
              <w:t>directly</w:t>
            </w:r>
            <w:r>
              <w:rPr>
                <w:rFonts w:ascii="Arial" w:hAnsi="Arial" w:cs="Arial"/>
                <w:bCs/>
              </w:rPr>
              <w:t xml:space="preserve"> responsible for the indent. They generally occur immediately prior to the incident: with immediate effect. Direct causes are sometimes quite straightforward </w:t>
            </w:r>
            <w:r w:rsidR="00D06F89">
              <w:rPr>
                <w:rFonts w:ascii="Arial" w:hAnsi="Arial" w:cs="Arial"/>
                <w:bCs/>
              </w:rPr>
              <w:t>and in many cases the</w:t>
            </w:r>
            <w:r>
              <w:rPr>
                <w:rFonts w:ascii="Arial" w:hAnsi="Arial" w:cs="Arial"/>
                <w:bCs/>
              </w:rPr>
              <w:t xml:space="preserve">y will be apparent immediately.  </w:t>
            </w:r>
            <w:r w:rsidR="00D06F89">
              <w:rPr>
                <w:rFonts w:ascii="Arial" w:hAnsi="Arial" w:cs="Arial"/>
                <w:bCs/>
              </w:rPr>
              <w:t>Establishing the direct causes provides a starting point for researching the incident to establish the underlying the incident casual or contributing factors that lead to the event.</w:t>
            </w:r>
          </w:p>
          <w:p w:rsidR="004A116D" w:rsidRPr="004A116D" w:rsidRDefault="00D06F89" w:rsidP="004A116D">
            <w:pPr>
              <w:ind w:left="427"/>
              <w:rPr>
                <w:rFonts w:ascii="Arial" w:hAnsi="Arial" w:cs="Arial"/>
                <w:bCs/>
              </w:rPr>
            </w:pPr>
            <w:r>
              <w:rPr>
                <w:rFonts w:ascii="Arial" w:hAnsi="Arial" w:cs="Arial"/>
                <w:bCs/>
              </w:rPr>
              <w:t xml:space="preserve"> </w:t>
            </w:r>
            <w:r w:rsidR="004A116D">
              <w:rPr>
                <w:rFonts w:ascii="Arial" w:hAnsi="Arial" w:cs="Arial"/>
                <w:bCs/>
              </w:rPr>
              <w:t xml:space="preserve"> </w:t>
            </w:r>
            <w:r w:rsidR="004A116D" w:rsidRPr="004A116D">
              <w:rPr>
                <w:rFonts w:ascii="Arial" w:hAnsi="Arial" w:cs="Arial"/>
                <w:bCs/>
              </w:rPr>
              <w:t xml:space="preserve"> </w:t>
            </w:r>
          </w:p>
          <w:p w:rsidR="0072508E" w:rsidRPr="006F5CD6" w:rsidRDefault="004A116D" w:rsidP="002063C4">
            <w:pPr>
              <w:rPr>
                <w:rFonts w:ascii="Arial" w:hAnsi="Arial" w:cs="Arial"/>
              </w:rPr>
            </w:pPr>
            <w:r>
              <w:rPr>
                <w:rFonts w:ascii="Arial" w:hAnsi="Arial" w:cs="Arial"/>
              </w:rPr>
              <w:t xml:space="preserve">  </w:t>
            </w:r>
            <w:permEnd w:id="131932237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270C18"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343516013" w:edGrp="everyone"/>
                <w:r w:rsidR="00244BDD">
                  <w:rPr>
                    <w:rFonts w:ascii="MS Gothic" w:eastAsia="MS Gothic" w:hAnsi="MS Gothic" w:cs="Arial" w:hint="eastAsia"/>
                  </w:rPr>
                  <w:t>☐</w:t>
                </w:r>
                <w:permEnd w:id="1343516013"/>
              </w:sdtContent>
            </w:sdt>
            <w:r w:rsidR="00C92317" w:rsidRPr="00ED32CC">
              <w:rPr>
                <w:rFonts w:ascii="Arial" w:hAnsi="Arial" w:cs="Arial"/>
              </w:rPr>
              <w:t xml:space="preserve"> Satisfactory </w:t>
            </w:r>
            <w:r w:rsidR="00C92317" w:rsidRPr="00ED32CC">
              <w:rPr>
                <w:rFonts w:ascii="Arial" w:hAnsi="Arial" w:cs="Arial"/>
              </w:rPr>
              <w:tab/>
            </w:r>
          </w:p>
          <w:permStart w:id="306577587" w:edGrp="everyone"/>
          <w:p w:rsidR="00C92317" w:rsidRPr="00ED32CC" w:rsidRDefault="00270C18"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30657758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15505039" w:edGrp="everyone"/>
            <w:permEnd w:id="2015505039"/>
          </w:p>
        </w:tc>
      </w:tr>
    </w:tbl>
    <w:p w:rsidR="002C5DCF" w:rsidRDefault="00775241">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81B9C" w:rsidRPr="00DE7CCF" w:rsidTr="002063C4">
        <w:tc>
          <w:tcPr>
            <w:tcW w:w="9235" w:type="dxa"/>
            <w:shd w:val="clear" w:color="auto" w:fill="232F84"/>
          </w:tcPr>
          <w:p w:rsidR="00281B9C" w:rsidRPr="00DE7CCF" w:rsidRDefault="00281B9C" w:rsidP="002063C4">
            <w:pPr>
              <w:pStyle w:val="ListParagraph"/>
              <w:numPr>
                <w:ilvl w:val="0"/>
                <w:numId w:val="6"/>
              </w:numPr>
              <w:rPr>
                <w:rFonts w:ascii="Arial" w:hAnsi="Arial" w:cs="Arial"/>
                <w:b/>
              </w:rPr>
            </w:pPr>
          </w:p>
        </w:tc>
      </w:tr>
      <w:tr w:rsidR="00281B9C" w:rsidRPr="00DE7CCF" w:rsidTr="00281B9C">
        <w:tc>
          <w:tcPr>
            <w:tcW w:w="9235" w:type="dxa"/>
            <w:shd w:val="clear" w:color="auto" w:fill="A1D7E1"/>
          </w:tcPr>
          <w:p w:rsidR="00281B9C" w:rsidRPr="00DE7CCF" w:rsidRDefault="00281B9C" w:rsidP="002063C4">
            <w:pPr>
              <w:rPr>
                <w:rFonts w:ascii="Arial" w:hAnsi="Arial" w:cs="Arial"/>
              </w:rPr>
            </w:pPr>
            <w:r>
              <w:rPr>
                <w:rFonts w:ascii="Arial" w:hAnsi="Arial" w:cs="Arial"/>
              </w:rPr>
              <w:t>Complete an investigation report</w:t>
            </w:r>
            <w:r w:rsidR="000A79B6">
              <w:rPr>
                <w:rFonts w:ascii="Arial" w:hAnsi="Arial" w:cs="Arial"/>
              </w:rPr>
              <w:t xml:space="preserve"> of</w:t>
            </w:r>
            <w:r>
              <w:rPr>
                <w:rFonts w:ascii="Arial" w:hAnsi="Arial" w:cs="Arial"/>
              </w:rPr>
              <w:t xml:space="preserve"> the identified incident </w:t>
            </w:r>
            <w:r w:rsidR="000A79B6">
              <w:rPr>
                <w:rFonts w:ascii="Arial" w:hAnsi="Arial" w:cs="Arial"/>
              </w:rPr>
              <w:t xml:space="preserve">for your PCBU </w:t>
            </w:r>
            <w:r>
              <w:rPr>
                <w:rFonts w:ascii="Arial" w:hAnsi="Arial" w:cs="Arial"/>
              </w:rPr>
              <w:t>in the following structure:</w:t>
            </w:r>
          </w:p>
          <w:p w:rsidR="00281B9C" w:rsidRPr="00DE7CCF" w:rsidRDefault="00281B9C" w:rsidP="002063C4">
            <w:pPr>
              <w:rPr>
                <w:rFonts w:ascii="Arial" w:hAnsi="Arial" w:cs="Arial"/>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INTRODUCTION</w:t>
            </w:r>
          </w:p>
          <w:p w:rsidR="00281B9C" w:rsidRPr="00DE7CCF" w:rsidRDefault="00281B9C" w:rsidP="002063C4">
            <w:pPr>
              <w:pStyle w:val="ListParagraph"/>
              <w:numPr>
                <w:ilvl w:val="0"/>
                <w:numId w:val="13"/>
              </w:numPr>
              <w:ind w:left="709" w:hanging="357"/>
              <w:rPr>
                <w:rFonts w:ascii="Arial" w:hAnsi="Arial" w:cs="Arial"/>
              </w:rPr>
            </w:pPr>
            <w:r w:rsidRPr="00DE7CCF">
              <w:rPr>
                <w:rFonts w:ascii="Arial" w:hAnsi="Arial" w:cs="Arial"/>
              </w:rPr>
              <w:t>Outline the background of you</w:t>
            </w:r>
            <w:r w:rsidR="00782413">
              <w:rPr>
                <w:rFonts w:ascii="Arial" w:hAnsi="Arial" w:cs="Arial"/>
              </w:rPr>
              <w:t>r company, its role and purpose</w:t>
            </w:r>
          </w:p>
          <w:p w:rsidR="00281B9C" w:rsidRDefault="00782413" w:rsidP="002063C4">
            <w:pPr>
              <w:pStyle w:val="ListParagraph"/>
              <w:numPr>
                <w:ilvl w:val="0"/>
                <w:numId w:val="13"/>
              </w:numPr>
              <w:ind w:left="709" w:hanging="357"/>
              <w:rPr>
                <w:rFonts w:ascii="Arial" w:hAnsi="Arial" w:cs="Arial"/>
              </w:rPr>
            </w:pPr>
            <w:r>
              <w:rPr>
                <w:rFonts w:ascii="Arial" w:hAnsi="Arial" w:cs="Arial"/>
              </w:rPr>
              <w:t>Briefly describe the incident that has taken place</w:t>
            </w:r>
          </w:p>
          <w:p w:rsidR="00782413" w:rsidRDefault="00782413" w:rsidP="002063C4">
            <w:pPr>
              <w:pStyle w:val="ListParagraph"/>
              <w:numPr>
                <w:ilvl w:val="0"/>
                <w:numId w:val="13"/>
              </w:numPr>
              <w:ind w:left="709" w:hanging="357"/>
              <w:rPr>
                <w:rFonts w:ascii="Arial" w:hAnsi="Arial" w:cs="Arial"/>
              </w:rPr>
            </w:pPr>
            <w:r>
              <w:rPr>
                <w:rFonts w:ascii="Arial" w:hAnsi="Arial" w:cs="Arial"/>
              </w:rPr>
              <w:t>Define the scope and purpose of the investigation</w:t>
            </w:r>
          </w:p>
          <w:p w:rsidR="00281B9C" w:rsidRPr="00DE7CCF" w:rsidRDefault="00281B9C" w:rsidP="002063C4">
            <w:pPr>
              <w:pStyle w:val="ListParagraph"/>
              <w:ind w:left="709"/>
              <w:rPr>
                <w:rFonts w:ascii="Arial" w:hAnsi="Arial" w:cs="Arial"/>
              </w:rPr>
            </w:pPr>
          </w:p>
          <w:p w:rsidR="00281B9C" w:rsidRPr="00DE7CCF" w:rsidRDefault="00782413" w:rsidP="002063C4">
            <w:pPr>
              <w:pStyle w:val="ListParagraph"/>
              <w:numPr>
                <w:ilvl w:val="0"/>
                <w:numId w:val="15"/>
              </w:numPr>
              <w:rPr>
                <w:rFonts w:ascii="Arial" w:hAnsi="Arial" w:cs="Arial"/>
                <w:b/>
              </w:rPr>
            </w:pPr>
            <w:r>
              <w:rPr>
                <w:rFonts w:ascii="Arial" w:hAnsi="Arial" w:cs="Arial"/>
                <w:b/>
              </w:rPr>
              <w:t>INVESTIGATION FINDINGS</w:t>
            </w:r>
          </w:p>
          <w:p w:rsidR="00281B9C" w:rsidRDefault="00782413" w:rsidP="002063C4">
            <w:pPr>
              <w:pStyle w:val="ListParagraph"/>
              <w:numPr>
                <w:ilvl w:val="0"/>
                <w:numId w:val="13"/>
              </w:numPr>
              <w:ind w:left="709" w:hanging="357"/>
              <w:rPr>
                <w:rFonts w:ascii="Arial" w:hAnsi="Arial" w:cs="Arial"/>
              </w:rPr>
            </w:pPr>
            <w:r w:rsidRPr="00782413">
              <w:rPr>
                <w:rFonts w:ascii="Arial" w:hAnsi="Arial" w:cs="Arial"/>
              </w:rPr>
              <w:t>Construct a timeline of events leading up to the incident</w:t>
            </w:r>
            <w:r>
              <w:rPr>
                <w:rFonts w:ascii="Arial" w:hAnsi="Arial" w:cs="Arial"/>
              </w:rPr>
              <w:t xml:space="preserve"> (e.g. who was involved, what happened, initial responses</w:t>
            </w:r>
            <w:r w:rsidR="002B4103">
              <w:rPr>
                <w:rFonts w:ascii="Arial" w:hAnsi="Arial" w:cs="Arial"/>
              </w:rPr>
              <w:t xml:space="preserve"> to meet legislative/organisational requirements</w:t>
            </w:r>
            <w:r>
              <w:rPr>
                <w:rFonts w:ascii="Arial" w:hAnsi="Arial" w:cs="Arial"/>
              </w:rPr>
              <w:t>)</w:t>
            </w:r>
          </w:p>
          <w:p w:rsidR="00782413" w:rsidRDefault="00782413" w:rsidP="002063C4">
            <w:pPr>
              <w:pStyle w:val="ListParagraph"/>
              <w:numPr>
                <w:ilvl w:val="0"/>
                <w:numId w:val="13"/>
              </w:numPr>
              <w:ind w:left="709" w:hanging="357"/>
              <w:rPr>
                <w:rFonts w:ascii="Arial" w:hAnsi="Arial" w:cs="Arial"/>
              </w:rPr>
            </w:pPr>
            <w:r>
              <w:rPr>
                <w:rFonts w:ascii="Arial" w:hAnsi="Arial" w:cs="Arial"/>
              </w:rPr>
              <w:t>Describe the scope of the investigation (e.g. identify investigation team, sources of information and data, site/equipment inspections that took place, other evidence gathered</w:t>
            </w:r>
            <w:r w:rsidR="002B4103">
              <w:rPr>
                <w:rFonts w:ascii="Arial" w:hAnsi="Arial" w:cs="Arial"/>
              </w:rPr>
              <w:t>, experts consulted</w:t>
            </w:r>
            <w:r>
              <w:rPr>
                <w:rFonts w:ascii="Arial" w:hAnsi="Arial" w:cs="Arial"/>
              </w:rPr>
              <w:t>)</w:t>
            </w:r>
          </w:p>
          <w:p w:rsidR="002B4103" w:rsidRPr="00DE7CCF" w:rsidRDefault="002B4103" w:rsidP="002063C4">
            <w:pPr>
              <w:pStyle w:val="ListParagraph"/>
              <w:numPr>
                <w:ilvl w:val="0"/>
                <w:numId w:val="13"/>
              </w:numPr>
              <w:ind w:left="709" w:hanging="357"/>
              <w:rPr>
                <w:rFonts w:ascii="Arial" w:hAnsi="Arial" w:cs="Arial"/>
              </w:rPr>
            </w:pPr>
            <w:r>
              <w:rPr>
                <w:rFonts w:ascii="Arial" w:hAnsi="Arial" w:cs="Arial"/>
              </w:rPr>
              <w:t>Outline how information and data was gathered using objective, confidential, valid and accurate methods.</w:t>
            </w:r>
          </w:p>
          <w:p w:rsidR="00750CDB" w:rsidRDefault="00750CDB" w:rsidP="002063C4">
            <w:pPr>
              <w:pStyle w:val="ListParagraph"/>
              <w:numPr>
                <w:ilvl w:val="0"/>
                <w:numId w:val="13"/>
              </w:numPr>
              <w:ind w:left="709" w:hanging="357"/>
              <w:rPr>
                <w:rFonts w:ascii="Arial" w:hAnsi="Arial" w:cs="Arial"/>
              </w:rPr>
            </w:pPr>
            <w:r>
              <w:rPr>
                <w:rFonts w:ascii="Arial" w:hAnsi="Arial" w:cs="Arial"/>
              </w:rPr>
              <w:t>Highlight the root causes of the incident:</w:t>
            </w:r>
          </w:p>
          <w:p w:rsidR="00281B9C" w:rsidRDefault="00750CDB" w:rsidP="00750CDB">
            <w:pPr>
              <w:pStyle w:val="ListParagraph"/>
              <w:numPr>
                <w:ilvl w:val="1"/>
                <w:numId w:val="13"/>
              </w:numPr>
              <w:ind w:left="1134"/>
              <w:rPr>
                <w:rFonts w:ascii="Arial" w:hAnsi="Arial" w:cs="Arial"/>
              </w:rPr>
            </w:pPr>
            <w:r>
              <w:rPr>
                <w:rFonts w:ascii="Arial" w:hAnsi="Arial" w:cs="Arial"/>
              </w:rPr>
              <w:t>Note the</w:t>
            </w:r>
            <w:r w:rsidR="00782413">
              <w:rPr>
                <w:rFonts w:ascii="Arial" w:hAnsi="Arial" w:cs="Arial"/>
              </w:rPr>
              <w:t xml:space="preserve"> key events, conditions and/or circumstances that together resulted </w:t>
            </w:r>
            <w:r w:rsidR="000A79B6">
              <w:rPr>
                <w:rFonts w:ascii="Arial" w:hAnsi="Arial" w:cs="Arial"/>
              </w:rPr>
              <w:t>in the incident</w:t>
            </w:r>
          </w:p>
          <w:p w:rsidR="00750CDB" w:rsidRDefault="00750CDB" w:rsidP="00750CDB">
            <w:pPr>
              <w:pStyle w:val="ListParagraph"/>
              <w:numPr>
                <w:ilvl w:val="1"/>
                <w:numId w:val="13"/>
              </w:numPr>
              <w:ind w:left="1134"/>
              <w:rPr>
                <w:rFonts w:ascii="Arial" w:hAnsi="Arial" w:cs="Arial"/>
              </w:rPr>
            </w:pPr>
            <w:r>
              <w:rPr>
                <w:rFonts w:ascii="Arial" w:hAnsi="Arial" w:cs="Arial"/>
              </w:rPr>
              <w:t>Consider the effectiveness of workplace policies, procedures, processes and systems</w:t>
            </w:r>
          </w:p>
          <w:p w:rsidR="00281B9C" w:rsidRPr="00DE7CCF" w:rsidRDefault="00281B9C" w:rsidP="002063C4">
            <w:pPr>
              <w:pStyle w:val="ListParagraph"/>
              <w:ind w:left="1074"/>
              <w:rPr>
                <w:rFonts w:ascii="Arial" w:hAnsi="Arial" w:cs="Arial"/>
                <w:b/>
              </w:rPr>
            </w:pPr>
          </w:p>
          <w:p w:rsidR="00281B9C" w:rsidRPr="00DE7CCF" w:rsidRDefault="000A79B6" w:rsidP="002063C4">
            <w:pPr>
              <w:pStyle w:val="ListParagraph"/>
              <w:numPr>
                <w:ilvl w:val="0"/>
                <w:numId w:val="15"/>
              </w:numPr>
              <w:rPr>
                <w:rFonts w:ascii="Arial" w:hAnsi="Arial" w:cs="Arial"/>
                <w:b/>
              </w:rPr>
            </w:pPr>
            <w:r>
              <w:rPr>
                <w:rFonts w:ascii="Arial" w:hAnsi="Arial" w:cs="Arial"/>
                <w:b/>
              </w:rPr>
              <w:t xml:space="preserve">RECOMMENDED </w:t>
            </w:r>
            <w:r w:rsidR="00750CDB">
              <w:rPr>
                <w:rFonts w:ascii="Arial" w:hAnsi="Arial" w:cs="Arial"/>
                <w:b/>
              </w:rPr>
              <w:t>PREVENTION MEASURES</w:t>
            </w:r>
          </w:p>
          <w:p w:rsidR="000A79B6" w:rsidRPr="000A79B6" w:rsidRDefault="000A79B6" w:rsidP="002063C4">
            <w:pPr>
              <w:pStyle w:val="ListParagraph"/>
              <w:numPr>
                <w:ilvl w:val="0"/>
                <w:numId w:val="13"/>
              </w:numPr>
              <w:ind w:left="709"/>
              <w:rPr>
                <w:rFonts w:ascii="Arial" w:hAnsi="Arial" w:cs="Arial"/>
                <w:b/>
              </w:rPr>
            </w:pPr>
            <w:r>
              <w:rPr>
                <w:rFonts w:ascii="Arial" w:hAnsi="Arial" w:cs="Arial"/>
              </w:rPr>
              <w:t>Highlight points at which the incident could have been prevented</w:t>
            </w:r>
          </w:p>
          <w:p w:rsidR="00281B9C" w:rsidRPr="00750CDB" w:rsidRDefault="00750CDB" w:rsidP="002063C4">
            <w:pPr>
              <w:pStyle w:val="ListParagraph"/>
              <w:numPr>
                <w:ilvl w:val="0"/>
                <w:numId w:val="13"/>
              </w:numPr>
              <w:ind w:left="709"/>
              <w:rPr>
                <w:rFonts w:ascii="Arial" w:hAnsi="Arial" w:cs="Arial"/>
                <w:b/>
              </w:rPr>
            </w:pPr>
            <w:r>
              <w:rPr>
                <w:rFonts w:ascii="Arial" w:hAnsi="Arial" w:cs="Arial"/>
              </w:rPr>
              <w:t>Outline actions, interventions and practical measures that would prevent reoccurrence of the incident, which address the root causes identified</w:t>
            </w:r>
          </w:p>
          <w:p w:rsidR="00292A47" w:rsidRDefault="00292A47" w:rsidP="00750CDB">
            <w:pPr>
              <w:pStyle w:val="ListParagraph"/>
              <w:numPr>
                <w:ilvl w:val="1"/>
                <w:numId w:val="13"/>
              </w:numPr>
              <w:ind w:left="1134"/>
              <w:rPr>
                <w:rFonts w:ascii="Arial" w:hAnsi="Arial" w:cs="Arial"/>
              </w:rPr>
            </w:pPr>
            <w:r>
              <w:rPr>
                <w:rFonts w:ascii="Arial" w:hAnsi="Arial" w:cs="Arial"/>
              </w:rPr>
              <w:t>Evaluate between alternative strategies to identify the best option(s) for the workplace, identifying the criteria used for this decision</w:t>
            </w:r>
          </w:p>
          <w:p w:rsidR="00750CDB" w:rsidRPr="00750CDB" w:rsidRDefault="00750CDB" w:rsidP="00750CDB">
            <w:pPr>
              <w:pStyle w:val="ListParagraph"/>
              <w:numPr>
                <w:ilvl w:val="1"/>
                <w:numId w:val="13"/>
              </w:numPr>
              <w:ind w:left="1134"/>
              <w:rPr>
                <w:rFonts w:ascii="Arial" w:hAnsi="Arial" w:cs="Arial"/>
              </w:rPr>
            </w:pPr>
            <w:r w:rsidRPr="00750CDB">
              <w:rPr>
                <w:rFonts w:ascii="Arial" w:hAnsi="Arial" w:cs="Arial"/>
              </w:rPr>
              <w:t>Identify resourcing requirements, and allocation roles and responsibilities</w:t>
            </w:r>
          </w:p>
          <w:p w:rsidR="00750CDB" w:rsidRDefault="00750CDB" w:rsidP="00750CDB">
            <w:pPr>
              <w:pStyle w:val="ListParagraph"/>
              <w:numPr>
                <w:ilvl w:val="1"/>
                <w:numId w:val="13"/>
              </w:numPr>
              <w:ind w:left="1134"/>
              <w:rPr>
                <w:rFonts w:ascii="Arial" w:hAnsi="Arial" w:cs="Arial"/>
              </w:rPr>
            </w:pPr>
            <w:r w:rsidRPr="00750CDB">
              <w:rPr>
                <w:rFonts w:ascii="Arial" w:hAnsi="Arial" w:cs="Arial"/>
              </w:rPr>
              <w:t>Prioritise tasks and specify timelines for implementation</w:t>
            </w:r>
          </w:p>
          <w:p w:rsidR="000A79B6" w:rsidRPr="000A79B6" w:rsidRDefault="00750CDB" w:rsidP="000A79B6">
            <w:pPr>
              <w:pStyle w:val="ListParagraph"/>
              <w:numPr>
                <w:ilvl w:val="1"/>
                <w:numId w:val="13"/>
              </w:numPr>
              <w:ind w:left="1134"/>
              <w:rPr>
                <w:rFonts w:ascii="Arial" w:hAnsi="Arial" w:cs="Arial"/>
              </w:rPr>
            </w:pPr>
            <w:r>
              <w:rPr>
                <w:rFonts w:ascii="Arial" w:hAnsi="Arial" w:cs="Arial"/>
              </w:rPr>
              <w:t xml:space="preserve">Outline how the effectiveness of these solutions will be </w:t>
            </w:r>
            <w:r w:rsidR="00CE74C9">
              <w:rPr>
                <w:rFonts w:ascii="Arial" w:hAnsi="Arial" w:cs="Arial"/>
              </w:rPr>
              <w:t xml:space="preserve">measured and </w:t>
            </w:r>
            <w:r>
              <w:rPr>
                <w:rFonts w:ascii="Arial" w:hAnsi="Arial" w:cs="Arial"/>
              </w:rPr>
              <w:t>evaluated</w:t>
            </w:r>
          </w:p>
          <w:p w:rsidR="00281B9C" w:rsidRPr="00DE7CCF" w:rsidRDefault="00281B9C" w:rsidP="002063C4">
            <w:pPr>
              <w:pStyle w:val="ListParagraph"/>
              <w:ind w:left="709"/>
              <w:rPr>
                <w:rFonts w:ascii="Arial" w:hAnsi="Arial" w:cs="Arial"/>
                <w:b/>
              </w:rPr>
            </w:pPr>
          </w:p>
          <w:p w:rsidR="00281B9C" w:rsidRPr="00DE7CCF" w:rsidRDefault="00281B9C" w:rsidP="002063C4">
            <w:pPr>
              <w:pStyle w:val="ListParagraph"/>
              <w:numPr>
                <w:ilvl w:val="0"/>
                <w:numId w:val="15"/>
              </w:numPr>
              <w:rPr>
                <w:rFonts w:ascii="Arial" w:hAnsi="Arial" w:cs="Arial"/>
                <w:b/>
              </w:rPr>
            </w:pPr>
            <w:r w:rsidRPr="00DE7CCF">
              <w:rPr>
                <w:rFonts w:ascii="Arial" w:hAnsi="Arial" w:cs="Arial"/>
                <w:b/>
              </w:rPr>
              <w:t>CONCLUSION</w:t>
            </w:r>
          </w:p>
          <w:p w:rsidR="000A79B6" w:rsidRPr="000A79B6" w:rsidRDefault="00281B9C" w:rsidP="002063C4">
            <w:pPr>
              <w:pStyle w:val="ListParagraph"/>
              <w:numPr>
                <w:ilvl w:val="0"/>
                <w:numId w:val="13"/>
              </w:numPr>
              <w:ind w:left="709"/>
              <w:rPr>
                <w:rFonts w:ascii="Arial" w:hAnsi="Arial" w:cs="Arial"/>
                <w:b/>
              </w:rPr>
            </w:pPr>
            <w:r w:rsidRPr="000A79B6">
              <w:rPr>
                <w:rFonts w:ascii="Arial" w:hAnsi="Arial" w:cs="Arial"/>
              </w:rPr>
              <w:t>Explain the importance of WHS to your company</w:t>
            </w:r>
            <w:r w:rsidR="000A79B6" w:rsidRPr="000A79B6">
              <w:rPr>
                <w:rFonts w:ascii="Arial" w:hAnsi="Arial" w:cs="Arial"/>
              </w:rPr>
              <w:t xml:space="preserve">, and the value of </w:t>
            </w:r>
            <w:r w:rsidR="000A79B6">
              <w:rPr>
                <w:rFonts w:ascii="Arial" w:hAnsi="Arial" w:cs="Arial"/>
              </w:rPr>
              <w:t xml:space="preserve">addressing and </w:t>
            </w:r>
            <w:r w:rsidR="000A79B6" w:rsidRPr="000A79B6">
              <w:rPr>
                <w:rFonts w:ascii="Arial" w:hAnsi="Arial" w:cs="Arial"/>
              </w:rPr>
              <w:t>avoiding incidents</w:t>
            </w:r>
          </w:p>
          <w:p w:rsidR="00281B9C" w:rsidRDefault="00281B9C" w:rsidP="002063C4">
            <w:pPr>
              <w:rPr>
                <w:rFonts w:ascii="Arial" w:hAnsi="Arial" w:cs="Arial"/>
              </w:rPr>
            </w:pPr>
          </w:p>
          <w:p w:rsidR="00750CDB" w:rsidRPr="00DE7CCF" w:rsidRDefault="00750CDB" w:rsidP="002063C4">
            <w:pPr>
              <w:rPr>
                <w:rFonts w:ascii="Arial" w:hAnsi="Arial" w:cs="Arial"/>
              </w:rPr>
            </w:pPr>
          </w:p>
          <w:p w:rsidR="00281B9C" w:rsidRPr="00DE7CCF" w:rsidRDefault="00281B9C" w:rsidP="002063C4">
            <w:pPr>
              <w:rPr>
                <w:rFonts w:ascii="Arial" w:hAnsi="Arial" w:cs="Arial"/>
                <w:b/>
              </w:rPr>
            </w:pPr>
            <w:r w:rsidRPr="00DE7CCF">
              <w:rPr>
                <w:rFonts w:ascii="Arial" w:hAnsi="Arial" w:cs="Arial"/>
                <w:b/>
              </w:rPr>
              <w:t>TIPS:</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281B9C" w:rsidRPr="00DE7CCF" w:rsidRDefault="00281B9C" w:rsidP="002063C4">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and abilities would be reading this document. </w:t>
            </w:r>
          </w:p>
          <w:p w:rsidR="00281B9C" w:rsidRPr="00DE7CCF" w:rsidRDefault="00750CDB" w:rsidP="00750CDB">
            <w:pPr>
              <w:pStyle w:val="ListParagraph"/>
              <w:numPr>
                <w:ilvl w:val="0"/>
                <w:numId w:val="13"/>
              </w:numPr>
              <w:ind w:left="426"/>
              <w:rPr>
                <w:rFonts w:ascii="Arial" w:hAnsi="Arial" w:cs="Arial"/>
              </w:rPr>
            </w:pPr>
            <w:r>
              <w:rPr>
                <w:rFonts w:ascii="Arial" w:hAnsi="Arial" w:cs="Arial"/>
              </w:rPr>
              <w:t>Be sure to reference evidence to back up your conclusions and recommendations, providing sufficient detail</w:t>
            </w:r>
            <w:r w:rsidR="00281B9C" w:rsidRPr="00DE7CCF">
              <w:rPr>
                <w:rFonts w:ascii="Arial" w:hAnsi="Arial" w:cs="Arial"/>
              </w:rPr>
              <w:t xml:space="preserve"> so that the reader </w:t>
            </w:r>
            <w:r>
              <w:rPr>
                <w:rFonts w:ascii="Arial" w:hAnsi="Arial" w:cs="Arial"/>
              </w:rPr>
              <w:t>can look into it further.</w:t>
            </w:r>
            <w:r w:rsidR="00281B9C" w:rsidRPr="00DE7CCF">
              <w:rPr>
                <w:rFonts w:ascii="Arial" w:hAnsi="Arial" w:cs="Arial"/>
              </w:rPr>
              <w:t xml:space="preserve">  </w:t>
            </w:r>
          </w:p>
        </w:tc>
      </w:tr>
    </w:tbl>
    <w:p w:rsidR="00281B9C" w:rsidRPr="00DE7CCF" w:rsidRDefault="00281B9C" w:rsidP="00281B9C">
      <w:pPr>
        <w:spacing w:after="0" w:line="240" w:lineRule="auto"/>
        <w:rPr>
          <w:rFonts w:ascii="Arial" w:hAnsi="Arial" w:cs="Arial"/>
        </w:rPr>
      </w:pPr>
    </w:p>
    <w:p w:rsidR="00281B9C" w:rsidRPr="00DE7CCF" w:rsidRDefault="00281B9C" w:rsidP="00281B9C">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281B9C" w:rsidRPr="00DE7CCF" w:rsidTr="002063C4">
        <w:trPr>
          <w:trHeight w:val="1417"/>
        </w:trPr>
        <w:tc>
          <w:tcPr>
            <w:tcW w:w="9242" w:type="dxa"/>
          </w:tcPr>
          <w:p w:rsidR="00C90BAD" w:rsidRPr="00C90BAD" w:rsidRDefault="00C90BAD" w:rsidP="00C90BAD">
            <w:pPr>
              <w:rPr>
                <w:rFonts w:ascii="Arial" w:hAnsi="Arial" w:cs="Arial"/>
                <w:b/>
                <w:bCs/>
              </w:rPr>
            </w:pPr>
            <w:permStart w:id="893719564" w:edGrp="everyone"/>
            <w:r w:rsidRPr="00C90BAD">
              <w:rPr>
                <w:rFonts w:ascii="Arial" w:hAnsi="Arial" w:cs="Arial"/>
                <w:b/>
                <w:bCs/>
              </w:rPr>
              <w:t xml:space="preserve">Outline the background of </w:t>
            </w:r>
            <w:r>
              <w:rPr>
                <w:rFonts w:ascii="Arial" w:hAnsi="Arial" w:cs="Arial"/>
                <w:b/>
                <w:bCs/>
              </w:rPr>
              <w:t>the C</w:t>
            </w:r>
            <w:r w:rsidRPr="00C90BAD">
              <w:rPr>
                <w:rFonts w:ascii="Arial" w:hAnsi="Arial" w:cs="Arial"/>
                <w:b/>
                <w:bCs/>
              </w:rPr>
              <w:t>ompany</w:t>
            </w:r>
          </w:p>
          <w:p w:rsidR="00C90BAD" w:rsidRPr="00C90BAD" w:rsidRDefault="00C90BAD" w:rsidP="00C90BAD">
            <w:pPr>
              <w:rPr>
                <w:rFonts w:ascii="Arial" w:hAnsi="Arial" w:cs="Arial"/>
              </w:rPr>
            </w:pPr>
            <w:r w:rsidRPr="00C90BAD">
              <w:rPr>
                <w:rFonts w:ascii="Arial" w:hAnsi="Arial" w:cs="Arial"/>
              </w:rPr>
              <w:t>Technip covers the full range of onshore facilities for the oil and gas chain, petrochemicals and other energy industries (nuclear, renewables including biofuels). The Group is also present in non-energy activities (mining and metals, life sciences, buildings and infrastructures). Technip holds many proprietary technologies and is the leader in the design and construction of LNG and gas treatment plants as well as ethylene, hydrogen and syngas units. It is one of the leading players worldwide in refining and petrochemical units.</w:t>
            </w:r>
            <w:r>
              <w:rPr>
                <w:rFonts w:ascii="Arial" w:hAnsi="Arial" w:cs="Arial"/>
              </w:rPr>
              <w:t xml:space="preserve"> </w:t>
            </w:r>
          </w:p>
          <w:p w:rsidR="00C90BAD" w:rsidRPr="00C90BAD" w:rsidRDefault="00C90BAD" w:rsidP="00C90BAD">
            <w:pPr>
              <w:rPr>
                <w:rFonts w:ascii="Arial" w:hAnsi="Arial" w:cs="Arial"/>
              </w:rPr>
            </w:pPr>
            <w:r w:rsidRPr="00C90BAD">
              <w:rPr>
                <w:rFonts w:ascii="Arial" w:hAnsi="Arial" w:cs="Arial"/>
              </w:rPr>
              <w:t xml:space="preserve">In the Offshore business segment Technip performs engineering, procurement, construction, installation, commissioning and the refurbishment/upgrading of offshore facilities for the oil &amp; gas industry. Technip provides these services for fixed platforms in shallow water with conventional sub-structures and </w:t>
            </w:r>
            <w:proofErr w:type="spellStart"/>
            <w:r w:rsidRPr="00C90BAD">
              <w:rPr>
                <w:rFonts w:ascii="Arial" w:hAnsi="Arial" w:cs="Arial"/>
              </w:rPr>
              <w:t>self installing</w:t>
            </w:r>
            <w:proofErr w:type="spellEnd"/>
            <w:r w:rsidRPr="00C90BAD">
              <w:rPr>
                <w:rFonts w:ascii="Arial" w:hAnsi="Arial" w:cs="Arial"/>
              </w:rPr>
              <w:t xml:space="preserve"> platforms such as the TPG 500 and for </w:t>
            </w:r>
            <w:proofErr w:type="spellStart"/>
            <w:r w:rsidRPr="00C90BAD">
              <w:rPr>
                <w:rFonts w:ascii="Arial" w:hAnsi="Arial" w:cs="Arial"/>
              </w:rPr>
              <w:t>deepwater</w:t>
            </w:r>
            <w:proofErr w:type="spellEnd"/>
            <w:r w:rsidRPr="00C90BAD">
              <w:rPr>
                <w:rFonts w:ascii="Arial" w:hAnsi="Arial" w:cs="Arial"/>
              </w:rPr>
              <w:t xml:space="preserve"> facilities including Spar, semi-submersible, TLP, FPSO and FLNG units. The Group is a world leader in </w:t>
            </w:r>
            <w:proofErr w:type="spellStart"/>
            <w:r w:rsidRPr="00C90BAD">
              <w:rPr>
                <w:rFonts w:ascii="Arial" w:hAnsi="Arial" w:cs="Arial"/>
              </w:rPr>
              <w:t>floatover</w:t>
            </w:r>
            <w:proofErr w:type="spellEnd"/>
            <w:r w:rsidRPr="00C90BAD">
              <w:rPr>
                <w:rFonts w:ascii="Arial" w:hAnsi="Arial" w:cs="Arial"/>
              </w:rPr>
              <w:t xml:space="preserve"> installation of topsides and its R&amp;D effort is focused on technology transfer for local content and new frontier areas such as ultra-</w:t>
            </w:r>
            <w:proofErr w:type="spellStart"/>
            <w:r w:rsidRPr="00C90BAD">
              <w:rPr>
                <w:rFonts w:ascii="Arial" w:hAnsi="Arial" w:cs="Arial"/>
              </w:rPr>
              <w:t>deepwater</w:t>
            </w:r>
            <w:proofErr w:type="spellEnd"/>
            <w:r w:rsidRPr="00C90BAD">
              <w:rPr>
                <w:rFonts w:ascii="Arial" w:hAnsi="Arial" w:cs="Arial"/>
              </w:rPr>
              <w:t xml:space="preserve"> and the Arctic.</w:t>
            </w:r>
          </w:p>
          <w:p w:rsidR="00C90BAD" w:rsidRDefault="00C90BAD" w:rsidP="00C90BAD">
            <w:pPr>
              <w:rPr>
                <w:rFonts w:ascii="Arial" w:hAnsi="Arial" w:cs="Arial"/>
              </w:rPr>
            </w:pPr>
          </w:p>
          <w:p w:rsidR="00C90BAD" w:rsidRPr="00184132" w:rsidRDefault="00C90BAD" w:rsidP="00C90BAD">
            <w:pPr>
              <w:rPr>
                <w:rFonts w:ascii="Arial" w:hAnsi="Arial" w:cs="Arial"/>
                <w:b/>
                <w:bCs/>
              </w:rPr>
            </w:pPr>
            <w:r w:rsidRPr="00184132">
              <w:rPr>
                <w:rFonts w:ascii="Arial" w:hAnsi="Arial" w:cs="Arial"/>
                <w:b/>
                <w:bCs/>
              </w:rPr>
              <w:t>Briefly describe the incident that has taken place</w:t>
            </w:r>
          </w:p>
          <w:p w:rsidR="00184132" w:rsidRDefault="00184132" w:rsidP="00C90BAD">
            <w:pPr>
              <w:rPr>
                <w:rFonts w:ascii="Arial" w:hAnsi="Arial" w:cs="Arial"/>
              </w:rPr>
            </w:pPr>
            <w:r>
              <w:rPr>
                <w:rFonts w:ascii="Arial" w:hAnsi="Arial" w:cs="Arial"/>
              </w:rPr>
              <w:t xml:space="preserve">The property damage incident was occurred in Onshore project in construction site during we assembly the 160 ton’s </w:t>
            </w:r>
            <w:r w:rsidR="009903D6">
              <w:rPr>
                <w:rFonts w:ascii="Arial" w:hAnsi="Arial" w:cs="Arial"/>
              </w:rPr>
              <w:t xml:space="preserve">Mobile </w:t>
            </w:r>
            <w:r>
              <w:rPr>
                <w:rFonts w:ascii="Arial" w:hAnsi="Arial" w:cs="Arial"/>
              </w:rPr>
              <w:t xml:space="preserve">Crane for lifting the pipe in refinery plant.  </w:t>
            </w:r>
          </w:p>
          <w:p w:rsidR="009903D6" w:rsidRDefault="009903D6" w:rsidP="009903D6">
            <w:pPr>
              <w:rPr>
                <w:rFonts w:ascii="Arial" w:hAnsi="Arial" w:cs="Arial"/>
              </w:rPr>
            </w:pPr>
          </w:p>
          <w:p w:rsidR="009903D6" w:rsidRDefault="009903D6" w:rsidP="009903D6">
            <w:pPr>
              <w:rPr>
                <w:rFonts w:ascii="Arial" w:hAnsi="Arial" w:cs="Arial"/>
              </w:rPr>
            </w:pPr>
            <w:r w:rsidRPr="009903D6">
              <w:rPr>
                <w:rFonts w:ascii="Arial" w:hAnsi="Arial" w:cs="Arial"/>
              </w:rPr>
              <w:t xml:space="preserve">21 January 2016 at 15:55. During </w:t>
            </w:r>
            <w:r w:rsidR="00D20018">
              <w:rPr>
                <w:rFonts w:ascii="Arial" w:hAnsi="Arial" w:cs="Arial"/>
              </w:rPr>
              <w:t xml:space="preserve">moving the </w:t>
            </w:r>
            <w:r w:rsidRPr="009903D6">
              <w:rPr>
                <w:rFonts w:ascii="Arial" w:hAnsi="Arial" w:cs="Arial"/>
              </w:rPr>
              <w:t>160 tons crane with already equipped with main Luffing Jib from location E-1020 to location P-1104A for work as</w:t>
            </w:r>
            <w:r w:rsidR="008E187F">
              <w:rPr>
                <w:rFonts w:ascii="Arial" w:hAnsi="Arial" w:cs="Arial"/>
              </w:rPr>
              <w:t xml:space="preserve"> defined in</w:t>
            </w:r>
            <w:r w:rsidRPr="009903D6">
              <w:rPr>
                <w:rFonts w:ascii="Arial" w:hAnsi="Arial" w:cs="Arial"/>
              </w:rPr>
              <w:t xml:space="preserve"> lifting plan. </w:t>
            </w:r>
            <w:r w:rsidR="008E187F">
              <w:rPr>
                <w:rFonts w:ascii="Arial" w:hAnsi="Arial" w:cs="Arial"/>
              </w:rPr>
              <w:t xml:space="preserve">While the crane </w:t>
            </w:r>
            <w:r w:rsidR="003822DE">
              <w:rPr>
                <w:rFonts w:ascii="Arial" w:hAnsi="Arial" w:cs="Arial"/>
              </w:rPr>
              <w:t>reach the destination</w:t>
            </w:r>
            <w:r w:rsidRPr="009903D6">
              <w:rPr>
                <w:rFonts w:ascii="Arial" w:hAnsi="Arial" w:cs="Arial"/>
              </w:rPr>
              <w:t xml:space="preserve">. The crane operator </w:t>
            </w:r>
            <w:r w:rsidR="003822DE">
              <w:rPr>
                <w:rFonts w:ascii="Arial" w:hAnsi="Arial" w:cs="Arial"/>
              </w:rPr>
              <w:t xml:space="preserve">would </w:t>
            </w:r>
            <w:proofErr w:type="spellStart"/>
            <w:r w:rsidR="003822DE">
              <w:rPr>
                <w:rFonts w:ascii="Arial" w:hAnsi="Arial" w:cs="Arial"/>
              </w:rPr>
              <w:t>changed</w:t>
            </w:r>
            <w:proofErr w:type="spellEnd"/>
            <w:r w:rsidR="003822DE">
              <w:rPr>
                <w:rFonts w:ascii="Arial" w:hAnsi="Arial" w:cs="Arial"/>
              </w:rPr>
              <w:t xml:space="preserve"> the position of the boom from horizontal to vertical position.</w:t>
            </w:r>
          </w:p>
          <w:p w:rsidR="009903D6" w:rsidRPr="009903D6" w:rsidRDefault="009903D6" w:rsidP="009903D6">
            <w:pPr>
              <w:rPr>
                <w:rFonts w:ascii="Arial" w:hAnsi="Arial" w:cs="Arial"/>
              </w:rPr>
            </w:pPr>
          </w:p>
          <w:p w:rsidR="009903D6" w:rsidRPr="00C90BAD" w:rsidRDefault="009903D6" w:rsidP="009903D6">
            <w:pPr>
              <w:rPr>
                <w:rFonts w:ascii="Arial" w:hAnsi="Arial" w:cs="Arial"/>
              </w:rPr>
            </w:pPr>
            <w:r w:rsidRPr="009903D6">
              <w:rPr>
                <w:rFonts w:ascii="Arial" w:hAnsi="Arial" w:cs="Arial"/>
              </w:rPr>
              <w:t xml:space="preserve">During the boom </w:t>
            </w:r>
            <w:r w:rsidR="003822DE">
              <w:rPr>
                <w:rFonts w:ascii="Arial" w:hAnsi="Arial" w:cs="Arial"/>
              </w:rPr>
              <w:t>changing the degree of the boom</w:t>
            </w:r>
            <w:r w:rsidRPr="009903D6">
              <w:rPr>
                <w:rFonts w:ascii="Arial" w:hAnsi="Arial" w:cs="Arial"/>
              </w:rPr>
              <w:t xml:space="preserve">, </w:t>
            </w:r>
            <w:r w:rsidR="008E187F">
              <w:rPr>
                <w:rFonts w:ascii="Arial" w:hAnsi="Arial" w:cs="Arial"/>
              </w:rPr>
              <w:t xml:space="preserve">The Base jib fell hit Mast-1, as the result the Equalizer Sheave fell down to the crane body. No one hot injured but crane body itself and </w:t>
            </w:r>
            <w:r w:rsidR="00BB2A4F">
              <w:rPr>
                <w:rFonts w:ascii="Arial" w:hAnsi="Arial" w:cs="Arial"/>
              </w:rPr>
              <w:t>crane’s Base Luffing jib were</w:t>
            </w:r>
            <w:r w:rsidR="008E187F">
              <w:rPr>
                <w:rFonts w:ascii="Arial" w:hAnsi="Arial" w:cs="Arial"/>
              </w:rPr>
              <w:t xml:space="preserve"> </w:t>
            </w:r>
            <w:r w:rsidRPr="009903D6">
              <w:rPr>
                <w:rFonts w:ascii="Arial" w:hAnsi="Arial" w:cs="Arial"/>
              </w:rPr>
              <w:t>damage.</w:t>
            </w:r>
          </w:p>
          <w:p w:rsidR="00281B9C" w:rsidRDefault="00EC2446" w:rsidP="002063C4">
            <w:pPr>
              <w:rPr>
                <w:rFonts w:ascii="Arial" w:hAnsi="Arial" w:cs="Arial"/>
              </w:rPr>
            </w:pPr>
            <w:r>
              <w:rPr>
                <w:noProof/>
                <w:lang w:val="en-US" w:bidi="th-TH"/>
              </w:rPr>
              <w:drawing>
                <wp:inline distT="0" distB="0" distL="0" distR="0" wp14:anchorId="3AE81AB5" wp14:editId="75555C9B">
                  <wp:extent cx="5731510" cy="43967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396740"/>
                          </a:xfrm>
                          <a:prstGeom prst="rect">
                            <a:avLst/>
                          </a:prstGeom>
                        </pic:spPr>
                      </pic:pic>
                    </a:graphicData>
                  </a:graphic>
                </wp:inline>
              </w:drawing>
            </w:r>
          </w:p>
          <w:p w:rsidR="00EC2446" w:rsidRDefault="00EC2446" w:rsidP="002063C4">
            <w:pPr>
              <w:rPr>
                <w:rFonts w:ascii="Arial" w:hAnsi="Arial" w:cs="Arial"/>
              </w:rPr>
            </w:pPr>
          </w:p>
          <w:p w:rsidR="00ED4D2E" w:rsidRPr="004B1DA9" w:rsidRDefault="00ED4D2E" w:rsidP="00ED4D2E">
            <w:pPr>
              <w:rPr>
                <w:rFonts w:ascii="Arial" w:hAnsi="Arial" w:cs="Arial"/>
                <w:b/>
                <w:bCs/>
              </w:rPr>
            </w:pPr>
            <w:r w:rsidRPr="004B1DA9">
              <w:rPr>
                <w:rFonts w:ascii="Arial" w:hAnsi="Arial" w:cs="Arial"/>
                <w:b/>
                <w:bCs/>
              </w:rPr>
              <w:t>Define the scope and purpose of the investigation</w:t>
            </w:r>
          </w:p>
          <w:p w:rsidR="00ED4D2E" w:rsidRDefault="00ED4D2E" w:rsidP="00ED4D2E">
            <w:pPr>
              <w:rPr>
                <w:rFonts w:ascii="Arial" w:hAnsi="Arial" w:cs="Arial"/>
              </w:rPr>
            </w:pPr>
          </w:p>
          <w:p w:rsidR="00ED4D2E" w:rsidRDefault="00ED4D2E" w:rsidP="00ED4D2E">
            <w:pPr>
              <w:rPr>
                <w:rFonts w:ascii="Arial" w:hAnsi="Arial" w:cs="Arial"/>
              </w:rPr>
            </w:pPr>
          </w:p>
          <w:p w:rsidR="00ED4D2E" w:rsidRPr="00ED4D2E" w:rsidRDefault="00ED4D2E" w:rsidP="00ED4D2E">
            <w:pPr>
              <w:rPr>
                <w:rFonts w:ascii="Arial" w:hAnsi="Arial" w:cs="Arial"/>
              </w:rPr>
            </w:pPr>
            <w:r w:rsidRPr="004B1DA9">
              <w:rPr>
                <w:rFonts w:ascii="Arial" w:hAnsi="Arial" w:cs="Arial"/>
                <w:b/>
                <w:bCs/>
              </w:rPr>
              <w:t>Scope of the investigation</w:t>
            </w:r>
            <w:r w:rsidRPr="00ED4D2E">
              <w:rPr>
                <w:rFonts w:ascii="Arial" w:hAnsi="Arial" w:cs="Arial"/>
              </w:rPr>
              <w:t xml:space="preserve"> : 160 Ton of Crane Assembly activities in Construction area A on 21 January 2016 including all people that involve with this activities and people who were at the scene and include all equipment that were used for Crane Assembly Activities.</w:t>
            </w:r>
          </w:p>
          <w:p w:rsidR="00ED4D2E" w:rsidRPr="00ED4D2E" w:rsidRDefault="00ED4D2E" w:rsidP="00ED4D2E">
            <w:pPr>
              <w:rPr>
                <w:rFonts w:ascii="Arial" w:hAnsi="Arial" w:cs="Arial"/>
              </w:rPr>
            </w:pPr>
            <w:r w:rsidRPr="00ED4D2E">
              <w:rPr>
                <w:rFonts w:ascii="Arial" w:hAnsi="Arial" w:cs="Arial"/>
              </w:rPr>
              <w:t>All training record of all people involved and inspection records/certificate of all involved equipment are required for the investigation.</w:t>
            </w:r>
          </w:p>
          <w:p w:rsidR="00ED4D2E" w:rsidRPr="00ED4D2E" w:rsidRDefault="00ED4D2E" w:rsidP="00ED4D2E">
            <w:pPr>
              <w:rPr>
                <w:rFonts w:ascii="Arial" w:hAnsi="Arial" w:cs="Arial"/>
              </w:rPr>
            </w:pPr>
            <w:r w:rsidRPr="00ED4D2E">
              <w:rPr>
                <w:rFonts w:ascii="Arial" w:hAnsi="Arial" w:cs="Arial"/>
              </w:rPr>
              <w:t xml:space="preserve">   </w:t>
            </w:r>
          </w:p>
          <w:p w:rsidR="00ED4D2E" w:rsidRPr="004B1DA9" w:rsidRDefault="00ED4D2E" w:rsidP="00ED4D2E">
            <w:pPr>
              <w:rPr>
                <w:rFonts w:ascii="Arial" w:hAnsi="Arial" w:cs="Arial"/>
                <w:b/>
                <w:bCs/>
              </w:rPr>
            </w:pPr>
            <w:r w:rsidRPr="004B1DA9">
              <w:rPr>
                <w:rFonts w:ascii="Arial" w:hAnsi="Arial" w:cs="Arial"/>
                <w:b/>
                <w:bCs/>
              </w:rPr>
              <w:t xml:space="preserve">Purpose and Objective of the investigation :   </w:t>
            </w:r>
          </w:p>
          <w:p w:rsidR="00ED4D2E" w:rsidRPr="00ED4D2E" w:rsidRDefault="00ED4D2E" w:rsidP="00ED4D2E">
            <w:pPr>
              <w:rPr>
                <w:rFonts w:ascii="Arial" w:hAnsi="Arial" w:cs="Arial"/>
              </w:rPr>
            </w:pPr>
            <w:r w:rsidRPr="00ED4D2E">
              <w:rPr>
                <w:rFonts w:ascii="Arial" w:hAnsi="Arial" w:cs="Arial"/>
              </w:rPr>
              <w:t>-</w:t>
            </w:r>
            <w:r w:rsidRPr="00ED4D2E">
              <w:rPr>
                <w:rFonts w:ascii="Arial" w:hAnsi="Arial" w:cs="Arial"/>
              </w:rPr>
              <w:tab/>
              <w:t>To investigate issues associated with, and leading up to, the crane incident (Property Damage Incident) that occurred during works being carried out on 21 January 2016</w:t>
            </w:r>
          </w:p>
          <w:p w:rsidR="00EC2446" w:rsidRDefault="00ED4D2E" w:rsidP="00ED4D2E">
            <w:pPr>
              <w:rPr>
                <w:rFonts w:ascii="Arial" w:hAnsi="Arial" w:cs="Arial"/>
              </w:rPr>
            </w:pPr>
            <w:r w:rsidRPr="00ED4D2E">
              <w:rPr>
                <w:rFonts w:ascii="Arial" w:hAnsi="Arial" w:cs="Arial"/>
              </w:rPr>
              <w:t>-</w:t>
            </w:r>
            <w:r w:rsidRPr="00ED4D2E">
              <w:rPr>
                <w:rFonts w:ascii="Arial" w:hAnsi="Arial" w:cs="Arial"/>
              </w:rPr>
              <w:tab/>
              <w:t>To identify root causes of the incident and provide recommendations to prevent recurrence of such incidents</w:t>
            </w:r>
          </w:p>
          <w:permEnd w:id="893719564"/>
          <w:p w:rsidR="00281B9C" w:rsidRPr="00DE7CCF" w:rsidRDefault="00281B9C" w:rsidP="002063C4">
            <w:pPr>
              <w:rPr>
                <w:rFonts w:ascii="Arial" w:hAnsi="Arial" w:cs="Arial"/>
              </w:rPr>
            </w:pPr>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sidRPr="000A79B6">
              <w:rPr>
                <w:rFonts w:ascii="Arial" w:hAnsi="Arial" w:cs="Arial"/>
                <w:b/>
              </w:rPr>
              <w:lastRenderedPageBreak/>
              <w:t>INVESTIGATION FINDINGS</w:t>
            </w:r>
          </w:p>
        </w:tc>
      </w:tr>
      <w:tr w:rsidR="00281B9C" w:rsidRPr="00DE7CCF" w:rsidTr="002063C4">
        <w:trPr>
          <w:trHeight w:val="1417"/>
        </w:trPr>
        <w:tc>
          <w:tcPr>
            <w:tcW w:w="9242" w:type="dxa"/>
          </w:tcPr>
          <w:p w:rsidR="00281B9C" w:rsidRDefault="00E50CE5" w:rsidP="002063C4">
            <w:pPr>
              <w:rPr>
                <w:rFonts w:ascii="Arial" w:hAnsi="Arial" w:cs="Arial"/>
                <w:b/>
                <w:bCs/>
              </w:rPr>
            </w:pPr>
            <w:permStart w:id="1934648295" w:edGrp="everyone"/>
            <w:r w:rsidRPr="00E50CE5">
              <w:rPr>
                <w:rFonts w:ascii="Arial" w:hAnsi="Arial" w:cs="Arial"/>
                <w:b/>
                <w:bCs/>
              </w:rPr>
              <w:t>Construct a timeline of events leading up to the incident</w:t>
            </w:r>
          </w:p>
          <w:p w:rsidR="003E6877" w:rsidRPr="004A24F1" w:rsidRDefault="003E6877" w:rsidP="002063C4">
            <w:pPr>
              <w:rPr>
                <w:rFonts w:ascii="Arial" w:hAnsi="Arial" w:cs="Arial"/>
                <w:b/>
                <w:bCs/>
              </w:rPr>
            </w:pPr>
            <w:r w:rsidRPr="004A24F1">
              <w:rPr>
                <w:rFonts w:ascii="Arial" w:hAnsi="Arial" w:cs="Arial"/>
                <w:b/>
                <w:bCs/>
              </w:rPr>
              <w:t xml:space="preserve">21 Jan 2016; </w:t>
            </w:r>
          </w:p>
          <w:p w:rsidR="003E6877" w:rsidRDefault="003E6877" w:rsidP="002063C4">
            <w:pPr>
              <w:rPr>
                <w:rFonts w:ascii="Arial" w:hAnsi="Arial" w:cs="Arial"/>
              </w:rPr>
            </w:pPr>
            <w:r>
              <w:rPr>
                <w:rFonts w:ascii="Arial" w:hAnsi="Arial" w:cs="Arial"/>
              </w:rPr>
              <w:t>7:00 AM Work permit was approved for Lifting Work</w:t>
            </w:r>
            <w:r w:rsidR="00C73EBD">
              <w:rPr>
                <w:rFonts w:ascii="Arial" w:hAnsi="Arial" w:cs="Arial"/>
              </w:rPr>
              <w:t xml:space="preserve"> by 160ton Crane</w:t>
            </w:r>
            <w:r>
              <w:rPr>
                <w:rFonts w:ascii="Arial" w:hAnsi="Arial" w:cs="Arial"/>
              </w:rPr>
              <w:t xml:space="preserve"> from 8AM-7PM</w:t>
            </w:r>
          </w:p>
          <w:p w:rsidR="003E6877" w:rsidRDefault="003E6877" w:rsidP="002063C4">
            <w:pPr>
              <w:rPr>
                <w:rFonts w:ascii="Arial" w:hAnsi="Arial" w:cs="Arial"/>
              </w:rPr>
            </w:pPr>
            <w:r>
              <w:rPr>
                <w:rFonts w:ascii="Arial" w:hAnsi="Arial" w:cs="Arial"/>
              </w:rPr>
              <w:t>7:30 AM EK Crane(Crane contactor company) conducted safety tool box talk</w:t>
            </w:r>
          </w:p>
          <w:p w:rsidR="003E6877" w:rsidRDefault="003E6877" w:rsidP="002063C4">
            <w:pPr>
              <w:rPr>
                <w:rFonts w:ascii="Arial" w:hAnsi="Arial" w:cs="Arial"/>
              </w:rPr>
            </w:pPr>
            <w:r>
              <w:rPr>
                <w:rFonts w:ascii="Arial" w:hAnsi="Arial" w:cs="Arial"/>
              </w:rPr>
              <w:t>8:00 AM EK Cane’s safety officer</w:t>
            </w:r>
            <w:r w:rsidR="003B45D7">
              <w:rPr>
                <w:rFonts w:ascii="Arial" w:hAnsi="Arial" w:cs="Arial"/>
              </w:rPr>
              <w:t>(</w:t>
            </w:r>
            <w:proofErr w:type="spellStart"/>
            <w:r w:rsidR="003B45D7">
              <w:rPr>
                <w:rFonts w:ascii="Arial" w:hAnsi="Arial" w:cs="Arial"/>
              </w:rPr>
              <w:t>Mr.S</w:t>
            </w:r>
            <w:proofErr w:type="spellEnd"/>
            <w:r w:rsidR="003B45D7">
              <w:rPr>
                <w:rFonts w:ascii="Arial" w:hAnsi="Arial" w:cs="Arial"/>
              </w:rPr>
              <w:t>)</w:t>
            </w:r>
            <w:r>
              <w:rPr>
                <w:rFonts w:ascii="Arial" w:hAnsi="Arial" w:cs="Arial"/>
              </w:rPr>
              <w:t xml:space="preserve"> check for compliance with work permit requirement</w:t>
            </w:r>
          </w:p>
          <w:p w:rsidR="00C73EBD" w:rsidRDefault="003E6877" w:rsidP="002063C4">
            <w:pPr>
              <w:rPr>
                <w:rFonts w:ascii="Arial" w:hAnsi="Arial" w:cs="Arial"/>
              </w:rPr>
            </w:pPr>
            <w:r>
              <w:rPr>
                <w:rFonts w:ascii="Arial" w:hAnsi="Arial" w:cs="Arial"/>
              </w:rPr>
              <w:t>8:10</w:t>
            </w:r>
            <w:r w:rsidR="00C73EBD">
              <w:rPr>
                <w:rFonts w:ascii="Arial" w:hAnsi="Arial" w:cs="Arial"/>
              </w:rPr>
              <w:t>AM</w:t>
            </w:r>
            <w:r>
              <w:rPr>
                <w:rFonts w:ascii="Arial" w:hAnsi="Arial" w:cs="Arial"/>
              </w:rPr>
              <w:t xml:space="preserve"> – </w:t>
            </w:r>
            <w:r w:rsidR="00C73EBD">
              <w:rPr>
                <w:rFonts w:ascii="Arial" w:hAnsi="Arial" w:cs="Arial"/>
              </w:rPr>
              <w:t>3</w:t>
            </w:r>
            <w:r>
              <w:rPr>
                <w:rFonts w:ascii="Arial" w:hAnsi="Arial" w:cs="Arial"/>
              </w:rPr>
              <w:t>:</w:t>
            </w:r>
            <w:r w:rsidR="00837BF1">
              <w:rPr>
                <w:rFonts w:ascii="Arial" w:hAnsi="Arial" w:cs="Arial"/>
              </w:rPr>
              <w:t>3</w:t>
            </w:r>
            <w:r w:rsidR="00C73EBD">
              <w:rPr>
                <w:rFonts w:ascii="Arial" w:hAnsi="Arial" w:cs="Arial"/>
              </w:rPr>
              <w:t>0 PM EK Crane start working at</w:t>
            </w:r>
            <w:r>
              <w:rPr>
                <w:rFonts w:ascii="Arial" w:hAnsi="Arial" w:cs="Arial"/>
              </w:rPr>
              <w:t xml:space="preserve"> </w:t>
            </w:r>
            <w:r w:rsidR="00C73EBD" w:rsidRPr="009903D6">
              <w:rPr>
                <w:rFonts w:ascii="Arial" w:hAnsi="Arial" w:cs="Arial"/>
              </w:rPr>
              <w:t>location E-1020</w:t>
            </w:r>
            <w:r w:rsidR="00C73EBD">
              <w:rPr>
                <w:rFonts w:ascii="Arial" w:hAnsi="Arial" w:cs="Arial"/>
              </w:rPr>
              <w:t xml:space="preserve"> (Launch during 12:00 – 13:00)</w:t>
            </w:r>
          </w:p>
          <w:p w:rsidR="00C73EBD" w:rsidRDefault="00C73EBD" w:rsidP="002063C4">
            <w:pPr>
              <w:rPr>
                <w:rFonts w:ascii="Arial" w:hAnsi="Arial" w:cs="Arial"/>
              </w:rPr>
            </w:pPr>
            <w:r>
              <w:rPr>
                <w:rFonts w:ascii="Arial" w:hAnsi="Arial" w:cs="Arial"/>
              </w:rPr>
              <w:t>3:</w:t>
            </w:r>
            <w:r w:rsidR="00837BF1">
              <w:rPr>
                <w:rFonts w:ascii="Arial" w:hAnsi="Arial" w:cs="Arial"/>
              </w:rPr>
              <w:t>3</w:t>
            </w:r>
            <w:r>
              <w:rPr>
                <w:rFonts w:ascii="Arial" w:hAnsi="Arial" w:cs="Arial"/>
              </w:rPr>
              <w:t>0-3:</w:t>
            </w:r>
            <w:r w:rsidR="00837BF1">
              <w:rPr>
                <w:rFonts w:ascii="Arial" w:hAnsi="Arial" w:cs="Arial"/>
              </w:rPr>
              <w:t>4</w:t>
            </w:r>
            <w:r>
              <w:rPr>
                <w:rFonts w:ascii="Arial" w:hAnsi="Arial" w:cs="Arial"/>
              </w:rPr>
              <w:t>0PM EK Crane operator</w:t>
            </w:r>
            <w:r w:rsidR="00837BF1">
              <w:rPr>
                <w:rFonts w:ascii="Arial" w:hAnsi="Arial" w:cs="Arial"/>
              </w:rPr>
              <w:t>(</w:t>
            </w:r>
            <w:proofErr w:type="spellStart"/>
            <w:r w:rsidR="00837BF1">
              <w:rPr>
                <w:rFonts w:ascii="Arial" w:hAnsi="Arial" w:cs="Arial"/>
              </w:rPr>
              <w:t>Mr.A</w:t>
            </w:r>
            <w:proofErr w:type="spellEnd"/>
            <w:r w:rsidR="00837BF1">
              <w:rPr>
                <w:rFonts w:ascii="Arial" w:hAnsi="Arial" w:cs="Arial"/>
              </w:rPr>
              <w:t>)</w:t>
            </w:r>
            <w:r>
              <w:rPr>
                <w:rFonts w:ascii="Arial" w:hAnsi="Arial" w:cs="Arial"/>
              </w:rPr>
              <w:t xml:space="preserve"> move the carne from location </w:t>
            </w:r>
            <w:r w:rsidRPr="009903D6">
              <w:rPr>
                <w:rFonts w:ascii="Arial" w:hAnsi="Arial" w:cs="Arial"/>
              </w:rPr>
              <w:t>E-1020</w:t>
            </w:r>
            <w:r>
              <w:rPr>
                <w:rFonts w:ascii="Arial" w:hAnsi="Arial" w:cs="Arial"/>
              </w:rPr>
              <w:t xml:space="preserve"> to </w:t>
            </w:r>
            <w:r w:rsidRPr="009903D6">
              <w:rPr>
                <w:rFonts w:ascii="Arial" w:hAnsi="Arial" w:cs="Arial"/>
              </w:rPr>
              <w:t xml:space="preserve">P-1104A </w:t>
            </w:r>
            <w:r>
              <w:rPr>
                <w:rFonts w:ascii="Arial" w:hAnsi="Arial" w:cs="Arial"/>
              </w:rPr>
              <w:t xml:space="preserve"> </w:t>
            </w:r>
          </w:p>
          <w:p w:rsidR="003E6877" w:rsidRDefault="00C73EBD" w:rsidP="002063C4">
            <w:pPr>
              <w:rPr>
                <w:rFonts w:ascii="Arial" w:hAnsi="Arial" w:cs="Arial"/>
              </w:rPr>
            </w:pPr>
            <w:r>
              <w:rPr>
                <w:rFonts w:ascii="Arial" w:hAnsi="Arial" w:cs="Arial"/>
              </w:rPr>
              <w:t xml:space="preserve">                     (before moving crane, the boom have to be vertical position)</w:t>
            </w:r>
          </w:p>
          <w:p w:rsidR="00837BF1" w:rsidRDefault="00C73EBD" w:rsidP="002063C4">
            <w:pPr>
              <w:rPr>
                <w:rFonts w:ascii="Arial" w:hAnsi="Arial" w:cs="Arial"/>
              </w:rPr>
            </w:pPr>
            <w:r>
              <w:rPr>
                <w:rFonts w:ascii="Arial" w:hAnsi="Arial" w:cs="Arial"/>
              </w:rPr>
              <w:t>3:</w:t>
            </w:r>
            <w:r w:rsidR="00837BF1">
              <w:rPr>
                <w:rFonts w:ascii="Arial" w:hAnsi="Arial" w:cs="Arial"/>
              </w:rPr>
              <w:t>40-3:55</w:t>
            </w:r>
            <w:r>
              <w:rPr>
                <w:rFonts w:ascii="Arial" w:hAnsi="Arial" w:cs="Arial"/>
              </w:rPr>
              <w:t xml:space="preserve">PM – The Crane was at the location P-1104A, and Crane </w:t>
            </w:r>
            <w:proofErr w:type="gramStart"/>
            <w:r>
              <w:rPr>
                <w:rFonts w:ascii="Arial" w:hAnsi="Arial" w:cs="Arial"/>
              </w:rPr>
              <w:t>rigger(</w:t>
            </w:r>
            <w:proofErr w:type="spellStart"/>
            <w:proofErr w:type="gramEnd"/>
            <w:r>
              <w:rPr>
                <w:rFonts w:ascii="Arial" w:hAnsi="Arial" w:cs="Arial"/>
              </w:rPr>
              <w:t>Mr.B</w:t>
            </w:r>
            <w:proofErr w:type="spellEnd"/>
            <w:r>
              <w:rPr>
                <w:rFonts w:ascii="Arial" w:hAnsi="Arial" w:cs="Arial"/>
              </w:rPr>
              <w:t>)</w:t>
            </w:r>
            <w:r w:rsidR="00837BF1">
              <w:rPr>
                <w:rFonts w:ascii="Arial" w:hAnsi="Arial" w:cs="Arial"/>
              </w:rPr>
              <w:t>) to assembly the crane.</w:t>
            </w:r>
          </w:p>
          <w:p w:rsidR="00080562" w:rsidRDefault="00837BF1" w:rsidP="002063C4">
            <w:pPr>
              <w:rPr>
                <w:rFonts w:ascii="Arial" w:hAnsi="Arial" w:cs="Arial"/>
              </w:rPr>
            </w:pPr>
            <w:r>
              <w:rPr>
                <w:rFonts w:ascii="Arial" w:hAnsi="Arial" w:cs="Arial"/>
              </w:rPr>
              <w:t>3:55PM -  After finished assembly the crane, Crane supervisor(</w:t>
            </w:r>
            <w:proofErr w:type="spellStart"/>
            <w:r>
              <w:rPr>
                <w:rFonts w:ascii="Arial" w:hAnsi="Arial"/>
                <w:szCs w:val="28"/>
                <w:lang w:bidi="th-TH"/>
              </w:rPr>
              <w:t>Mr.C</w:t>
            </w:r>
            <w:proofErr w:type="spellEnd"/>
            <w:r>
              <w:rPr>
                <w:rFonts w:ascii="Arial" w:hAnsi="Arial"/>
                <w:szCs w:val="28"/>
                <w:lang w:bidi="th-TH"/>
              </w:rPr>
              <w:t>) give signal to Crane operator(</w:t>
            </w:r>
            <w:proofErr w:type="spellStart"/>
            <w:r>
              <w:rPr>
                <w:rFonts w:ascii="Arial" w:hAnsi="Arial"/>
                <w:szCs w:val="28"/>
                <w:lang w:bidi="th-TH"/>
              </w:rPr>
              <w:t>Mr.A</w:t>
            </w:r>
            <w:proofErr w:type="spellEnd"/>
            <w:r>
              <w:rPr>
                <w:rFonts w:ascii="Arial" w:hAnsi="Arial"/>
                <w:szCs w:val="28"/>
                <w:lang w:bidi="th-TH"/>
              </w:rPr>
              <w:t>) to up the boom</w:t>
            </w:r>
            <w:r>
              <w:rPr>
                <w:rFonts w:ascii="Arial" w:hAnsi="Arial" w:cs="Arial"/>
              </w:rPr>
              <w:t xml:space="preserve"> (Change boom degree from horizontal position to vertical position.</w:t>
            </w:r>
            <w:r w:rsidR="00080562">
              <w:rPr>
                <w:rFonts w:ascii="Arial" w:hAnsi="Arial" w:cs="Arial"/>
              </w:rPr>
              <w:t xml:space="preserve"> While increasing the boom’s degree, t</w:t>
            </w:r>
            <w:r w:rsidR="00080562" w:rsidRPr="00080562">
              <w:rPr>
                <w:rFonts w:ascii="Arial" w:hAnsi="Arial" w:cs="Arial"/>
              </w:rPr>
              <w:t>he Base jib fell hit Mast-1, as the result the Equalizer Sheave fell down to the crane body. No one hot injured but crane body itself and crane</w:t>
            </w:r>
            <w:r w:rsidR="00080562">
              <w:rPr>
                <w:rFonts w:ascii="Arial" w:hAnsi="Arial" w:cs="Arial"/>
              </w:rPr>
              <w:t>’s Base Luffing jib were damage as show in picture below;</w:t>
            </w:r>
          </w:p>
          <w:p w:rsidR="00080562" w:rsidRDefault="00837BF1" w:rsidP="002063C4">
            <w:pPr>
              <w:rPr>
                <w:rFonts w:ascii="Arial" w:hAnsi="Arial" w:cs="Arial"/>
              </w:rPr>
            </w:pPr>
            <w:r>
              <w:rPr>
                <w:rFonts w:ascii="Arial" w:hAnsi="Arial" w:cs="Arial"/>
              </w:rPr>
              <w:t xml:space="preserve"> </w:t>
            </w:r>
            <w:r w:rsidR="00080562">
              <w:rPr>
                <w:noProof/>
                <w:lang w:val="en-US" w:bidi="th-TH"/>
              </w:rPr>
              <w:drawing>
                <wp:inline distT="0" distB="0" distL="0" distR="0" wp14:anchorId="2AA8B23A" wp14:editId="24CA11FF">
                  <wp:extent cx="3971925" cy="3429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71925" cy="3429000"/>
                          </a:xfrm>
                          <a:prstGeom prst="rect">
                            <a:avLst/>
                          </a:prstGeom>
                        </pic:spPr>
                      </pic:pic>
                    </a:graphicData>
                  </a:graphic>
                </wp:inline>
              </w:drawing>
            </w:r>
          </w:p>
          <w:p w:rsidR="00080562" w:rsidRDefault="00080562" w:rsidP="002063C4">
            <w:pPr>
              <w:rPr>
                <w:rFonts w:ascii="Arial" w:hAnsi="Arial" w:cs="Arial"/>
              </w:rPr>
            </w:pPr>
          </w:p>
          <w:p w:rsidR="00C73EBD" w:rsidRDefault="00080562" w:rsidP="002063C4">
            <w:pPr>
              <w:rPr>
                <w:rFonts w:ascii="Arial" w:hAnsi="Arial" w:cs="Arial"/>
              </w:rPr>
            </w:pPr>
            <w:r>
              <w:rPr>
                <w:noProof/>
                <w:lang w:val="en-US" w:bidi="th-TH"/>
              </w:rPr>
              <w:lastRenderedPageBreak/>
              <w:drawing>
                <wp:inline distT="0" distB="0" distL="0" distR="0" wp14:anchorId="77211C94" wp14:editId="4C525BC4">
                  <wp:extent cx="4238625" cy="3629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238625" cy="3629025"/>
                          </a:xfrm>
                          <a:prstGeom prst="rect">
                            <a:avLst/>
                          </a:prstGeom>
                        </pic:spPr>
                      </pic:pic>
                    </a:graphicData>
                  </a:graphic>
                </wp:inline>
              </w:drawing>
            </w:r>
            <w:r w:rsidR="00837BF1">
              <w:rPr>
                <w:rFonts w:ascii="Arial" w:hAnsi="Arial" w:cs="Arial"/>
              </w:rPr>
              <w:t xml:space="preserve"> </w:t>
            </w:r>
            <w:r w:rsidR="00C73EBD">
              <w:rPr>
                <w:rFonts w:ascii="Arial" w:hAnsi="Arial" w:cs="Arial"/>
              </w:rPr>
              <w:t xml:space="preserve"> </w:t>
            </w:r>
          </w:p>
          <w:p w:rsidR="00080562" w:rsidRDefault="00080562" w:rsidP="002063C4">
            <w:pPr>
              <w:rPr>
                <w:rFonts w:ascii="Arial" w:hAnsi="Arial" w:cs="Arial"/>
              </w:rPr>
            </w:pPr>
          </w:p>
          <w:p w:rsidR="00080562" w:rsidRDefault="00080562" w:rsidP="002063C4">
            <w:pPr>
              <w:rPr>
                <w:rFonts w:ascii="Arial" w:hAnsi="Arial" w:cs="Arial"/>
              </w:rPr>
            </w:pPr>
            <w:r>
              <w:rPr>
                <w:noProof/>
                <w:lang w:val="en-US" w:bidi="th-TH"/>
              </w:rPr>
              <w:drawing>
                <wp:inline distT="0" distB="0" distL="0" distR="0" wp14:anchorId="0E974DBD" wp14:editId="5D8E15D6">
                  <wp:extent cx="2619375" cy="1959264"/>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33030" cy="1969478"/>
                          </a:xfrm>
                          <a:prstGeom prst="rect">
                            <a:avLst/>
                          </a:prstGeom>
                        </pic:spPr>
                      </pic:pic>
                    </a:graphicData>
                  </a:graphic>
                </wp:inline>
              </w:drawing>
            </w:r>
            <w:r>
              <w:rPr>
                <w:rFonts w:ascii="Arial" w:hAnsi="Arial" w:cs="Arial"/>
              </w:rPr>
              <w:t xml:space="preserve">  </w:t>
            </w:r>
            <w:r>
              <w:rPr>
                <w:noProof/>
                <w:lang w:val="en-US" w:bidi="th-TH"/>
              </w:rPr>
              <w:drawing>
                <wp:inline distT="0" distB="0" distL="0" distR="0" wp14:anchorId="2EE8AC34" wp14:editId="2F230B3A">
                  <wp:extent cx="2638425" cy="20002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38425" cy="2000250"/>
                          </a:xfrm>
                          <a:prstGeom prst="rect">
                            <a:avLst/>
                          </a:prstGeom>
                        </pic:spPr>
                      </pic:pic>
                    </a:graphicData>
                  </a:graphic>
                </wp:inline>
              </w:drawing>
            </w:r>
          </w:p>
          <w:p w:rsidR="00080562" w:rsidRDefault="00080562" w:rsidP="002063C4">
            <w:pPr>
              <w:rPr>
                <w:rFonts w:ascii="Arial" w:hAnsi="Arial" w:cs="Arial"/>
              </w:rPr>
            </w:pPr>
          </w:p>
          <w:p w:rsidR="00080562" w:rsidRDefault="00080562" w:rsidP="002063C4">
            <w:pPr>
              <w:rPr>
                <w:rFonts w:ascii="Arial" w:hAnsi="Arial" w:cs="Arial"/>
              </w:rPr>
            </w:pPr>
            <w:r>
              <w:rPr>
                <w:noProof/>
                <w:lang w:val="en-US" w:bidi="th-TH"/>
              </w:rPr>
              <w:drawing>
                <wp:inline distT="0" distB="0" distL="0" distR="0" wp14:anchorId="6E727CB8" wp14:editId="39279814">
                  <wp:extent cx="3162300" cy="2590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62300" cy="2590800"/>
                          </a:xfrm>
                          <a:prstGeom prst="rect">
                            <a:avLst/>
                          </a:prstGeom>
                        </pic:spPr>
                      </pic:pic>
                    </a:graphicData>
                  </a:graphic>
                </wp:inline>
              </w:drawing>
            </w:r>
          </w:p>
          <w:p w:rsidR="00080562" w:rsidRPr="00066AE1" w:rsidRDefault="00066AE1" w:rsidP="002063C4">
            <w:pPr>
              <w:rPr>
                <w:rFonts w:ascii="Arial" w:hAnsi="Arial" w:cs="Arial"/>
                <w:b/>
                <w:bCs/>
              </w:rPr>
            </w:pPr>
            <w:r w:rsidRPr="00066AE1">
              <w:rPr>
                <w:rFonts w:ascii="Arial" w:hAnsi="Arial" w:cs="Arial"/>
              </w:rPr>
              <w:t>Remark : The reason why the Base jib fell and hit Mast-1 is because</w:t>
            </w:r>
            <w:r w:rsidRPr="00066AE1">
              <w:rPr>
                <w:rFonts w:ascii="Arial" w:hAnsi="Arial" w:cs="Arial"/>
                <w:b/>
                <w:bCs/>
              </w:rPr>
              <w:t xml:space="preserve"> </w:t>
            </w:r>
            <w:r>
              <w:rPr>
                <w:rFonts w:ascii="Arial" w:hAnsi="Arial" w:cs="Arial"/>
                <w:b/>
                <w:bCs/>
              </w:rPr>
              <w:t>“</w:t>
            </w:r>
            <w:r w:rsidRPr="00066AE1">
              <w:rPr>
                <w:rFonts w:ascii="Arial" w:hAnsi="Arial" w:cs="Arial"/>
                <w:b/>
                <w:bCs/>
              </w:rPr>
              <w:t xml:space="preserve">the </w:t>
            </w:r>
            <w:r>
              <w:rPr>
                <w:rFonts w:ascii="Arial" w:hAnsi="Arial" w:cs="Arial"/>
                <w:b/>
                <w:bCs/>
              </w:rPr>
              <w:t xml:space="preserve">Base jib </w:t>
            </w:r>
            <w:r w:rsidRPr="00066AE1">
              <w:rPr>
                <w:rFonts w:ascii="Arial" w:hAnsi="Arial" w:cs="Arial"/>
                <w:b/>
                <w:bCs/>
              </w:rPr>
              <w:t>locking device</w:t>
            </w:r>
            <w:r>
              <w:rPr>
                <w:rFonts w:ascii="Arial" w:hAnsi="Arial" w:cs="Arial"/>
                <w:b/>
                <w:bCs/>
              </w:rPr>
              <w:t>”</w:t>
            </w:r>
            <w:r w:rsidRPr="00066AE1">
              <w:rPr>
                <w:rFonts w:ascii="Arial" w:hAnsi="Arial" w:cs="Arial"/>
                <w:b/>
                <w:bCs/>
              </w:rPr>
              <w:t xml:space="preserve"> </w:t>
            </w:r>
            <w:r w:rsidRPr="00066AE1">
              <w:rPr>
                <w:rFonts w:ascii="Arial" w:hAnsi="Arial" w:cs="Arial"/>
                <w:b/>
                <w:bCs/>
                <w:color w:val="FF0000"/>
              </w:rPr>
              <w:t>was not installed</w:t>
            </w:r>
          </w:p>
          <w:p w:rsidR="00066AE1" w:rsidRDefault="00BD5086" w:rsidP="002063C4">
            <w:pPr>
              <w:rPr>
                <w:rFonts w:ascii="Arial" w:hAnsi="Arial" w:cs="Arial"/>
              </w:rPr>
            </w:pPr>
            <w:r>
              <w:rPr>
                <w:noProof/>
                <w:lang w:val="en-US" w:bidi="th-TH"/>
              </w:rPr>
              <w:lastRenderedPageBreak/>
              <w:drawing>
                <wp:inline distT="0" distB="0" distL="0" distR="0" wp14:anchorId="3F020D35" wp14:editId="4CC19134">
                  <wp:extent cx="1514475" cy="11811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514475" cy="1181100"/>
                          </a:xfrm>
                          <a:prstGeom prst="rect">
                            <a:avLst/>
                          </a:prstGeom>
                        </pic:spPr>
                      </pic:pic>
                    </a:graphicData>
                  </a:graphic>
                </wp:inline>
              </w:drawing>
            </w:r>
          </w:p>
          <w:p w:rsidR="00BD5086" w:rsidRDefault="00BD5086" w:rsidP="002063C4">
            <w:pPr>
              <w:rPr>
                <w:rFonts w:ascii="Arial" w:hAnsi="Arial" w:cs="Arial"/>
              </w:rPr>
            </w:pPr>
          </w:p>
          <w:p w:rsidR="00E83EF6" w:rsidRDefault="003B45D7" w:rsidP="002063C4">
            <w:pPr>
              <w:rPr>
                <w:rFonts w:ascii="Arial" w:hAnsi="Arial" w:cs="Arial"/>
              </w:rPr>
            </w:pPr>
            <w:r>
              <w:rPr>
                <w:rFonts w:ascii="Arial" w:hAnsi="Arial" w:cs="Arial"/>
              </w:rPr>
              <w:t>3:55-4:10PM EK Crane safety officer barricade the incident area and notified Technip</w:t>
            </w:r>
          </w:p>
          <w:p w:rsidR="00E83EF6" w:rsidRDefault="00E83EF6" w:rsidP="002063C4">
            <w:pPr>
              <w:rPr>
                <w:rFonts w:ascii="Arial" w:hAnsi="Arial" w:cs="Arial"/>
              </w:rPr>
            </w:pPr>
            <w:r>
              <w:rPr>
                <w:rFonts w:ascii="Arial" w:hAnsi="Arial" w:cs="Arial"/>
              </w:rPr>
              <w:t xml:space="preserve">                </w:t>
            </w:r>
            <w:r w:rsidR="003B45D7">
              <w:rPr>
                <w:rFonts w:ascii="Arial" w:hAnsi="Arial" w:cs="Arial"/>
              </w:rPr>
              <w:t xml:space="preserve"> </w:t>
            </w:r>
            <w:r>
              <w:rPr>
                <w:rFonts w:ascii="Arial" w:hAnsi="Arial" w:cs="Arial"/>
              </w:rPr>
              <w:t xml:space="preserve"> </w:t>
            </w:r>
            <w:r w:rsidR="003B45D7">
              <w:rPr>
                <w:rFonts w:ascii="Arial" w:hAnsi="Arial" w:cs="Arial"/>
              </w:rPr>
              <w:t xml:space="preserve">Safety supervisor </w:t>
            </w:r>
            <w:r>
              <w:rPr>
                <w:rFonts w:ascii="Arial" w:hAnsi="Arial" w:cs="Arial"/>
              </w:rPr>
              <w:t xml:space="preserve">and Construction supervisors </w:t>
            </w:r>
            <w:r w:rsidR="003B45D7">
              <w:rPr>
                <w:rFonts w:ascii="Arial" w:hAnsi="Arial" w:cs="Arial"/>
              </w:rPr>
              <w:t>via walky-talky</w:t>
            </w:r>
          </w:p>
          <w:p w:rsidR="00E83EF6" w:rsidRDefault="00E83EF6" w:rsidP="002063C4">
            <w:pPr>
              <w:rPr>
                <w:rFonts w:ascii="Arial" w:hAnsi="Arial" w:cs="Arial"/>
              </w:rPr>
            </w:pPr>
            <w:r>
              <w:rPr>
                <w:rFonts w:ascii="Arial" w:hAnsi="Arial" w:cs="Arial"/>
              </w:rPr>
              <w:t xml:space="preserve">4:15-5:00PM Technip Safety supervisor and construction manager arrived the incident </w:t>
            </w:r>
          </w:p>
          <w:p w:rsidR="00E83EF6" w:rsidRDefault="00E83EF6" w:rsidP="002063C4">
            <w:pPr>
              <w:rPr>
                <w:rFonts w:ascii="Arial" w:hAnsi="Arial" w:cs="Arial"/>
              </w:rPr>
            </w:pPr>
            <w:r>
              <w:rPr>
                <w:rFonts w:ascii="Arial" w:hAnsi="Arial" w:cs="Arial"/>
              </w:rPr>
              <w:t xml:space="preserve">                  scene to check and evaluation the damage and to ensure there was no other </w:t>
            </w:r>
          </w:p>
          <w:p w:rsidR="00E83EF6" w:rsidRDefault="00E83EF6" w:rsidP="002063C4">
            <w:pPr>
              <w:rPr>
                <w:rFonts w:ascii="Arial" w:hAnsi="Arial" w:cs="Arial"/>
              </w:rPr>
            </w:pPr>
            <w:r>
              <w:rPr>
                <w:rFonts w:ascii="Arial" w:hAnsi="Arial" w:cs="Arial"/>
              </w:rPr>
              <w:t xml:space="preserve">                  potential hazards and then Technip Safety supervisor called the Incident </w:t>
            </w:r>
          </w:p>
          <w:p w:rsidR="00E83EF6" w:rsidRDefault="00E83EF6" w:rsidP="002063C4">
            <w:pPr>
              <w:rPr>
                <w:rFonts w:ascii="Arial" w:hAnsi="Arial" w:cs="Arial"/>
              </w:rPr>
            </w:pPr>
            <w:r>
              <w:rPr>
                <w:rFonts w:ascii="Arial" w:hAnsi="Arial" w:cs="Arial"/>
              </w:rPr>
              <w:t xml:space="preserve">                  Investigation team to investigate incident area which include Project Client </w:t>
            </w:r>
          </w:p>
          <w:p w:rsidR="00E83EF6" w:rsidRDefault="00E83EF6" w:rsidP="002063C4">
            <w:pPr>
              <w:rPr>
                <w:rFonts w:ascii="Arial" w:hAnsi="Arial" w:cs="Arial"/>
              </w:rPr>
            </w:pPr>
            <w:r>
              <w:rPr>
                <w:rFonts w:ascii="Arial" w:hAnsi="Arial" w:cs="Arial"/>
              </w:rPr>
              <w:t xml:space="preserve">                  management team, area owner, Technip construction manager and </w:t>
            </w:r>
          </w:p>
          <w:p w:rsidR="00E83EF6" w:rsidRDefault="00E83EF6" w:rsidP="002063C4">
            <w:pPr>
              <w:rPr>
                <w:rFonts w:ascii="Arial" w:hAnsi="Arial" w:cs="Arial"/>
              </w:rPr>
            </w:pPr>
            <w:r>
              <w:rPr>
                <w:rFonts w:ascii="Arial" w:hAnsi="Arial" w:cs="Arial"/>
              </w:rPr>
              <w:t xml:space="preserve">                  </w:t>
            </w:r>
            <w:proofErr w:type="gramStart"/>
            <w:r>
              <w:rPr>
                <w:rFonts w:ascii="Arial" w:hAnsi="Arial" w:cs="Arial"/>
              </w:rPr>
              <w:t>supervisors</w:t>
            </w:r>
            <w:proofErr w:type="gramEnd"/>
            <w:r>
              <w:rPr>
                <w:rFonts w:ascii="Arial" w:hAnsi="Arial" w:cs="Arial"/>
              </w:rPr>
              <w:t>, contactor safety manager and supervisors .</w:t>
            </w:r>
          </w:p>
          <w:p w:rsidR="00E9095D" w:rsidRDefault="00E83EF6" w:rsidP="00E83EF6">
            <w:pPr>
              <w:ind w:left="1147" w:hanging="1147"/>
              <w:rPr>
                <w:rFonts w:ascii="Arial" w:hAnsi="Arial" w:cs="Arial"/>
              </w:rPr>
            </w:pPr>
            <w:r>
              <w:rPr>
                <w:rFonts w:ascii="Arial" w:hAnsi="Arial" w:cs="Arial"/>
              </w:rPr>
              <w:t xml:space="preserve">5:00-20:00PM Incident investigation team investigate incident the </w:t>
            </w:r>
            <w:r w:rsidR="00E9095D">
              <w:rPr>
                <w:rFonts w:ascii="Arial" w:hAnsi="Arial" w:cs="Arial"/>
              </w:rPr>
              <w:t>scene including gathering necessary information.</w:t>
            </w:r>
          </w:p>
          <w:p w:rsidR="00E83EF6" w:rsidRDefault="00E9095D" w:rsidP="00E83EF6">
            <w:pPr>
              <w:ind w:left="1147" w:hanging="1147"/>
              <w:rPr>
                <w:rFonts w:ascii="Arial" w:hAnsi="Arial" w:cs="Arial"/>
              </w:rPr>
            </w:pPr>
            <w:r>
              <w:rPr>
                <w:rFonts w:ascii="Arial" w:hAnsi="Arial" w:cs="Arial"/>
              </w:rPr>
              <w:t xml:space="preserve">20:00PM   Finished the Scene Investigation. </w:t>
            </w:r>
            <w:r w:rsidR="00E83EF6">
              <w:rPr>
                <w:rFonts w:ascii="Arial" w:hAnsi="Arial" w:cs="Arial"/>
              </w:rPr>
              <w:t xml:space="preserve"> </w:t>
            </w:r>
          </w:p>
          <w:p w:rsidR="004A24F1" w:rsidRPr="004A24F1" w:rsidRDefault="003B45D7" w:rsidP="004A24F1">
            <w:pPr>
              <w:rPr>
                <w:rFonts w:ascii="Arial" w:hAnsi="Arial" w:cs="Arial"/>
                <w:b/>
                <w:bCs/>
              </w:rPr>
            </w:pPr>
            <w:r>
              <w:rPr>
                <w:rFonts w:ascii="Arial" w:hAnsi="Arial" w:cs="Arial"/>
              </w:rPr>
              <w:t xml:space="preserve"> </w:t>
            </w:r>
            <w:r w:rsidR="004A24F1">
              <w:rPr>
                <w:rFonts w:ascii="Arial" w:hAnsi="Arial" w:cs="Arial"/>
                <w:b/>
                <w:bCs/>
              </w:rPr>
              <w:t>22</w:t>
            </w:r>
            <w:r w:rsidR="004A24F1" w:rsidRPr="004A24F1">
              <w:rPr>
                <w:rFonts w:ascii="Arial" w:hAnsi="Arial" w:cs="Arial"/>
                <w:b/>
                <w:bCs/>
              </w:rPr>
              <w:t xml:space="preserve"> Jan 2016; </w:t>
            </w:r>
          </w:p>
          <w:p w:rsidR="00080562" w:rsidRDefault="004A24F1" w:rsidP="002063C4">
            <w:pPr>
              <w:rPr>
                <w:rFonts w:ascii="Arial" w:hAnsi="Arial" w:cs="Arial"/>
              </w:rPr>
            </w:pPr>
            <w:r>
              <w:rPr>
                <w:rFonts w:ascii="Arial" w:hAnsi="Arial" w:cs="Arial"/>
              </w:rPr>
              <w:t>8:00 – 11:</w:t>
            </w:r>
            <w:r w:rsidR="00DB390C">
              <w:rPr>
                <w:rFonts w:ascii="Arial" w:hAnsi="Arial" w:cs="Arial"/>
              </w:rPr>
              <w:t>3</w:t>
            </w:r>
            <w:r>
              <w:rPr>
                <w:rFonts w:ascii="Arial" w:hAnsi="Arial" w:cs="Arial"/>
              </w:rPr>
              <w:t xml:space="preserve">0 Investigation team and Project Working Team meeting workshop to find out the </w:t>
            </w:r>
            <w:r w:rsidR="00DB390C">
              <w:rPr>
                <w:rFonts w:ascii="Arial" w:hAnsi="Arial" w:cs="Arial"/>
              </w:rPr>
              <w:t xml:space="preserve">root </w:t>
            </w:r>
            <w:r>
              <w:rPr>
                <w:rFonts w:ascii="Arial" w:hAnsi="Arial" w:cs="Arial"/>
              </w:rPr>
              <w:t>cause</w:t>
            </w:r>
            <w:r w:rsidR="00DB390C">
              <w:rPr>
                <w:rFonts w:ascii="Arial" w:hAnsi="Arial" w:cs="Arial"/>
              </w:rPr>
              <w:t>s</w:t>
            </w:r>
            <w:r>
              <w:rPr>
                <w:rFonts w:ascii="Arial" w:hAnsi="Arial" w:cs="Arial"/>
              </w:rPr>
              <w:t xml:space="preserve"> </w:t>
            </w:r>
            <w:r w:rsidR="00DB390C">
              <w:rPr>
                <w:rFonts w:ascii="Arial" w:hAnsi="Arial" w:cs="Arial"/>
              </w:rPr>
              <w:t>and corrective actions as show in figures below;</w:t>
            </w:r>
          </w:p>
          <w:p w:rsidR="00DB390C" w:rsidRDefault="00DB390C" w:rsidP="002063C4">
            <w:pPr>
              <w:rPr>
                <w:rFonts w:ascii="Arial" w:hAnsi="Arial" w:cs="Arial"/>
              </w:rPr>
            </w:pPr>
            <w:r>
              <w:rPr>
                <w:noProof/>
                <w:lang w:val="en-US" w:bidi="th-TH"/>
              </w:rPr>
              <w:drawing>
                <wp:inline distT="0" distB="0" distL="0" distR="0" wp14:anchorId="38EC67C2" wp14:editId="60555E95">
                  <wp:extent cx="4695825" cy="35433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95825" cy="3543300"/>
                          </a:xfrm>
                          <a:prstGeom prst="rect">
                            <a:avLst/>
                          </a:prstGeom>
                        </pic:spPr>
                      </pic:pic>
                    </a:graphicData>
                  </a:graphic>
                </wp:inline>
              </w:drawing>
            </w:r>
          </w:p>
          <w:p w:rsidR="00DB390C" w:rsidRDefault="00DB390C" w:rsidP="002063C4">
            <w:pPr>
              <w:rPr>
                <w:rFonts w:ascii="Arial" w:hAnsi="Arial" w:cs="Arial"/>
              </w:rPr>
            </w:pPr>
          </w:p>
          <w:p w:rsidR="00DB390C" w:rsidRDefault="00DB390C" w:rsidP="002063C4">
            <w:pPr>
              <w:rPr>
                <w:rFonts w:ascii="Arial" w:hAnsi="Arial" w:cs="Arial"/>
              </w:rPr>
            </w:pPr>
            <w:r>
              <w:rPr>
                <w:noProof/>
                <w:lang w:val="en-US" w:bidi="th-TH"/>
              </w:rPr>
              <w:lastRenderedPageBreak/>
              <w:drawing>
                <wp:inline distT="0" distB="0" distL="0" distR="0" wp14:anchorId="461A638E" wp14:editId="7D6A07DD">
                  <wp:extent cx="4667250" cy="34766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67250" cy="3476625"/>
                          </a:xfrm>
                          <a:prstGeom prst="rect">
                            <a:avLst/>
                          </a:prstGeom>
                        </pic:spPr>
                      </pic:pic>
                    </a:graphicData>
                  </a:graphic>
                </wp:inline>
              </w:drawing>
            </w:r>
          </w:p>
          <w:p w:rsidR="00DB390C" w:rsidRDefault="00DB390C" w:rsidP="002063C4">
            <w:pPr>
              <w:rPr>
                <w:rFonts w:ascii="Arial" w:hAnsi="Arial" w:cs="Arial"/>
              </w:rPr>
            </w:pPr>
          </w:p>
          <w:p w:rsidR="00636804" w:rsidRDefault="00636804" w:rsidP="002063C4">
            <w:pPr>
              <w:rPr>
                <w:rFonts w:ascii="Arial" w:hAnsi="Arial" w:cs="Arial"/>
              </w:rPr>
            </w:pPr>
            <w:r w:rsidRPr="006A74E8">
              <w:rPr>
                <w:rFonts w:ascii="Arial" w:hAnsi="Arial" w:cs="Arial"/>
                <w:b/>
                <w:bCs/>
              </w:rPr>
              <w:t>Describe the scope of the investigation</w:t>
            </w:r>
            <w:r w:rsidRPr="00636804">
              <w:rPr>
                <w:rFonts w:ascii="Arial" w:hAnsi="Arial" w:cs="Arial"/>
              </w:rPr>
              <w:t xml:space="preserve"> </w:t>
            </w:r>
          </w:p>
          <w:p w:rsidR="006A74E8" w:rsidRPr="00ED4D2E" w:rsidRDefault="006A74E8" w:rsidP="006A74E8">
            <w:pPr>
              <w:rPr>
                <w:rFonts w:ascii="Arial" w:hAnsi="Arial" w:cs="Arial"/>
              </w:rPr>
            </w:pPr>
            <w:r w:rsidRPr="000C2FAF">
              <w:rPr>
                <w:rFonts w:ascii="Arial" w:hAnsi="Arial" w:cs="Arial"/>
              </w:rPr>
              <w:t>Scope of the investigation :</w:t>
            </w:r>
            <w:r w:rsidRPr="00ED4D2E">
              <w:rPr>
                <w:rFonts w:ascii="Arial" w:hAnsi="Arial" w:cs="Arial"/>
              </w:rPr>
              <w:t xml:space="preserve"> 160 Ton of Crane Assembly activities in Construction area A on 21 January 2016 including all people that involve with this activities and people who were at the scene and include all equipment that were used for Crane Assembly Activities.</w:t>
            </w:r>
          </w:p>
          <w:p w:rsidR="006A74E8" w:rsidRPr="00ED4D2E" w:rsidRDefault="006A74E8" w:rsidP="006A74E8">
            <w:pPr>
              <w:rPr>
                <w:rFonts w:ascii="Arial" w:hAnsi="Arial" w:cs="Arial"/>
              </w:rPr>
            </w:pPr>
            <w:r w:rsidRPr="00ED4D2E">
              <w:rPr>
                <w:rFonts w:ascii="Arial" w:hAnsi="Arial" w:cs="Arial"/>
              </w:rPr>
              <w:t>All training record of all people involved and inspection records/certificate of all involved equipment are required for the investigation.</w:t>
            </w:r>
          </w:p>
          <w:p w:rsidR="006A74E8" w:rsidRDefault="006A74E8" w:rsidP="002063C4">
            <w:pPr>
              <w:rPr>
                <w:rFonts w:ascii="Arial" w:hAnsi="Arial" w:cs="Arial"/>
              </w:rPr>
            </w:pPr>
          </w:p>
          <w:p w:rsidR="00636804" w:rsidRDefault="00636804" w:rsidP="00636804">
            <w:pPr>
              <w:rPr>
                <w:rFonts w:ascii="Arial" w:hAnsi="Arial" w:cs="Arial"/>
              </w:rPr>
            </w:pPr>
            <w:r>
              <w:rPr>
                <w:rFonts w:ascii="Arial" w:hAnsi="Arial" w:cs="Arial"/>
              </w:rPr>
              <w:t xml:space="preserve">The investigation team is included Project Client management team, area owner, Technip construction manager and  supervisors, contactor safety manager and supervisors as show in below figure </w:t>
            </w:r>
          </w:p>
          <w:p w:rsidR="00636804" w:rsidRDefault="00636804" w:rsidP="002063C4">
            <w:pPr>
              <w:rPr>
                <w:rFonts w:ascii="Arial" w:hAnsi="Arial" w:cs="Arial"/>
              </w:rPr>
            </w:pPr>
          </w:p>
          <w:p w:rsidR="00DB390C" w:rsidRDefault="00636804" w:rsidP="002063C4">
            <w:pPr>
              <w:rPr>
                <w:rFonts w:ascii="Arial" w:hAnsi="Arial" w:cs="Arial"/>
              </w:rPr>
            </w:pPr>
            <w:r>
              <w:rPr>
                <w:rFonts w:ascii="Arial" w:hAnsi="Arial" w:cs="Arial"/>
              </w:rPr>
              <w:t>Investigation Team;</w:t>
            </w:r>
          </w:p>
          <w:p w:rsidR="00DB390C" w:rsidRDefault="00DB390C" w:rsidP="002063C4">
            <w:pPr>
              <w:rPr>
                <w:rFonts w:ascii="Arial" w:hAnsi="Arial" w:cs="Arial"/>
              </w:rPr>
            </w:pPr>
            <w:r>
              <w:rPr>
                <w:noProof/>
                <w:lang w:val="en-US" w:bidi="th-TH"/>
              </w:rPr>
              <w:lastRenderedPageBreak/>
              <w:drawing>
                <wp:inline distT="0" distB="0" distL="0" distR="0" wp14:anchorId="67BC9BD9" wp14:editId="49B3C9B2">
                  <wp:extent cx="4810125" cy="4086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10125" cy="4086225"/>
                          </a:xfrm>
                          <a:prstGeom prst="rect">
                            <a:avLst/>
                          </a:prstGeom>
                        </pic:spPr>
                      </pic:pic>
                    </a:graphicData>
                  </a:graphic>
                </wp:inline>
              </w:drawing>
            </w:r>
          </w:p>
          <w:p w:rsidR="00DB390C" w:rsidRDefault="00DB390C" w:rsidP="002063C4">
            <w:pPr>
              <w:rPr>
                <w:rFonts w:ascii="Arial" w:hAnsi="Arial" w:cs="Arial"/>
              </w:rPr>
            </w:pPr>
          </w:p>
          <w:p w:rsidR="006A74E8" w:rsidRDefault="006A74E8" w:rsidP="002063C4">
            <w:pPr>
              <w:rPr>
                <w:rFonts w:ascii="Arial" w:hAnsi="Arial" w:cs="Arial"/>
              </w:rPr>
            </w:pPr>
            <w:r>
              <w:rPr>
                <w:rFonts w:ascii="Arial" w:hAnsi="Arial" w:cs="Arial"/>
              </w:rPr>
              <w:t>S</w:t>
            </w:r>
            <w:r w:rsidRPr="00636804">
              <w:rPr>
                <w:rFonts w:ascii="Arial" w:hAnsi="Arial" w:cs="Arial"/>
              </w:rPr>
              <w:t>ources of information and data</w:t>
            </w:r>
            <w:r>
              <w:rPr>
                <w:rFonts w:ascii="Arial" w:hAnsi="Arial" w:cs="Arial"/>
              </w:rPr>
              <w:t xml:space="preserve"> are work permit, JSA, Method statement, Crane Work manual, crane working procedure, inspection record, training record</w:t>
            </w:r>
            <w:r w:rsidR="000C2FAF">
              <w:rPr>
                <w:rFonts w:ascii="Arial" w:hAnsi="Arial" w:cs="Arial"/>
              </w:rPr>
              <w:t>, lifting plan</w:t>
            </w:r>
            <w:r>
              <w:rPr>
                <w:rFonts w:ascii="Arial" w:hAnsi="Arial" w:cs="Arial"/>
              </w:rPr>
              <w:t xml:space="preserve"> and interview witness who were in the scene.</w:t>
            </w:r>
          </w:p>
          <w:p w:rsidR="006A74E8" w:rsidRDefault="006A74E8" w:rsidP="002063C4">
            <w:pPr>
              <w:rPr>
                <w:rFonts w:ascii="Arial" w:hAnsi="Arial" w:cs="Arial"/>
              </w:rPr>
            </w:pPr>
            <w:r>
              <w:rPr>
                <w:noProof/>
                <w:lang w:val="en-US" w:bidi="th-TH"/>
              </w:rPr>
              <w:t xml:space="preserve"> </w:t>
            </w:r>
            <w:r>
              <w:rPr>
                <w:noProof/>
                <w:lang w:val="en-US" w:bidi="th-TH"/>
              </w:rPr>
              <w:drawing>
                <wp:inline distT="0" distB="0" distL="0" distR="0" wp14:anchorId="114D80CB" wp14:editId="65529807">
                  <wp:extent cx="1428750" cy="1967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36312" cy="1978315"/>
                          </a:xfrm>
                          <a:prstGeom prst="rect">
                            <a:avLst/>
                          </a:prstGeom>
                        </pic:spPr>
                      </pic:pic>
                    </a:graphicData>
                  </a:graphic>
                </wp:inline>
              </w:drawing>
            </w:r>
            <w:r>
              <w:rPr>
                <w:rFonts w:ascii="Arial" w:hAnsi="Arial" w:cs="Arial"/>
              </w:rPr>
              <w:t xml:space="preserve">   </w:t>
            </w:r>
            <w:r>
              <w:rPr>
                <w:noProof/>
                <w:lang w:val="en-US" w:bidi="th-TH"/>
              </w:rPr>
              <w:drawing>
                <wp:inline distT="0" distB="0" distL="0" distR="0" wp14:anchorId="2C9F2BCC" wp14:editId="715FF01F">
                  <wp:extent cx="1733550" cy="1954607"/>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739540" cy="1961361"/>
                          </a:xfrm>
                          <a:prstGeom prst="rect">
                            <a:avLst/>
                          </a:prstGeom>
                        </pic:spPr>
                      </pic:pic>
                    </a:graphicData>
                  </a:graphic>
                </wp:inline>
              </w:drawing>
            </w:r>
            <w:r>
              <w:rPr>
                <w:rFonts w:ascii="Arial" w:hAnsi="Arial" w:cs="Arial"/>
              </w:rPr>
              <w:t xml:space="preserve">  </w:t>
            </w:r>
            <w:r>
              <w:rPr>
                <w:noProof/>
                <w:lang w:val="en-US" w:bidi="th-TH"/>
              </w:rPr>
              <w:drawing>
                <wp:inline distT="0" distB="0" distL="0" distR="0" wp14:anchorId="088BCC40" wp14:editId="762777CE">
                  <wp:extent cx="2124075" cy="15850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130713" cy="1589988"/>
                          </a:xfrm>
                          <a:prstGeom prst="rect">
                            <a:avLst/>
                          </a:prstGeom>
                        </pic:spPr>
                      </pic:pic>
                    </a:graphicData>
                  </a:graphic>
                </wp:inline>
              </w:drawing>
            </w:r>
          </w:p>
          <w:p w:rsidR="006A74E8" w:rsidRDefault="006A74E8" w:rsidP="002063C4">
            <w:pPr>
              <w:rPr>
                <w:rFonts w:ascii="Arial" w:hAnsi="Arial" w:cs="Arial"/>
              </w:rPr>
            </w:pPr>
          </w:p>
          <w:p w:rsidR="006A74E8" w:rsidRDefault="000C2FAF" w:rsidP="002063C4">
            <w:pPr>
              <w:rPr>
                <w:rFonts w:ascii="Arial" w:hAnsi="Arial" w:cs="Arial"/>
              </w:rPr>
            </w:pPr>
            <w:r>
              <w:rPr>
                <w:noProof/>
                <w:lang w:val="en-US" w:bidi="th-TH"/>
              </w:rPr>
              <w:drawing>
                <wp:inline distT="0" distB="0" distL="0" distR="0" wp14:anchorId="632C21C1" wp14:editId="2F17D623">
                  <wp:extent cx="2724150" cy="1992289"/>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29319" cy="1996070"/>
                          </a:xfrm>
                          <a:prstGeom prst="rect">
                            <a:avLst/>
                          </a:prstGeom>
                        </pic:spPr>
                      </pic:pic>
                    </a:graphicData>
                  </a:graphic>
                </wp:inline>
              </w:drawing>
            </w:r>
            <w:r>
              <w:rPr>
                <w:rFonts w:ascii="Arial" w:hAnsi="Arial" w:cs="Arial"/>
              </w:rPr>
              <w:t xml:space="preserve">   </w:t>
            </w:r>
            <w:r>
              <w:rPr>
                <w:noProof/>
                <w:lang w:val="en-US" w:bidi="th-TH"/>
              </w:rPr>
              <w:drawing>
                <wp:inline distT="0" distB="0" distL="0" distR="0" wp14:anchorId="407EBB35" wp14:editId="58E0A676">
                  <wp:extent cx="2724150" cy="185627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33549" cy="1862684"/>
                          </a:xfrm>
                          <a:prstGeom prst="rect">
                            <a:avLst/>
                          </a:prstGeom>
                        </pic:spPr>
                      </pic:pic>
                    </a:graphicData>
                  </a:graphic>
                </wp:inline>
              </w:drawing>
            </w:r>
          </w:p>
          <w:p w:rsidR="000C2FAF" w:rsidRDefault="000C2FAF" w:rsidP="002063C4">
            <w:pPr>
              <w:rPr>
                <w:rFonts w:ascii="Arial" w:hAnsi="Arial" w:cs="Arial"/>
              </w:rPr>
            </w:pPr>
          </w:p>
          <w:p w:rsidR="000C2FAF" w:rsidRDefault="000C2FAF" w:rsidP="002063C4">
            <w:pPr>
              <w:rPr>
                <w:rFonts w:ascii="Arial" w:hAnsi="Arial" w:cs="Arial"/>
              </w:rPr>
            </w:pPr>
            <w:r>
              <w:rPr>
                <w:noProof/>
                <w:lang w:val="en-US" w:bidi="th-TH"/>
              </w:rPr>
              <w:lastRenderedPageBreak/>
              <w:drawing>
                <wp:inline distT="0" distB="0" distL="0" distR="0" wp14:anchorId="3D5EDE46" wp14:editId="7B82025C">
                  <wp:extent cx="2724150" cy="217771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30081" cy="2182455"/>
                          </a:xfrm>
                          <a:prstGeom prst="rect">
                            <a:avLst/>
                          </a:prstGeom>
                        </pic:spPr>
                      </pic:pic>
                    </a:graphicData>
                  </a:graphic>
                </wp:inline>
              </w:drawing>
            </w:r>
            <w:r>
              <w:rPr>
                <w:rFonts w:ascii="Arial" w:hAnsi="Arial" w:cs="Arial"/>
              </w:rPr>
              <w:t xml:space="preserve"> </w:t>
            </w:r>
          </w:p>
          <w:p w:rsidR="000C2FAF" w:rsidRDefault="000C2FAF" w:rsidP="002063C4">
            <w:pPr>
              <w:rPr>
                <w:rFonts w:ascii="Arial" w:hAnsi="Arial" w:cs="Arial"/>
              </w:rPr>
            </w:pPr>
          </w:p>
          <w:p w:rsidR="00066AE1" w:rsidRDefault="00066AE1" w:rsidP="000C2FAF">
            <w:pPr>
              <w:rPr>
                <w:rFonts w:ascii="Arial" w:hAnsi="Arial" w:cs="Arial"/>
                <w:b/>
                <w:bCs/>
              </w:rPr>
            </w:pPr>
          </w:p>
          <w:p w:rsidR="000C2FAF" w:rsidRDefault="000C2FAF" w:rsidP="000C2FAF">
            <w:pPr>
              <w:rPr>
                <w:rFonts w:ascii="Arial" w:hAnsi="Arial" w:cs="Arial"/>
                <w:bCs/>
              </w:rPr>
            </w:pPr>
          </w:p>
          <w:p w:rsidR="00D464BE" w:rsidRDefault="00D464BE" w:rsidP="000C2FAF">
            <w:pPr>
              <w:rPr>
                <w:rFonts w:ascii="Arial" w:hAnsi="Arial" w:cs="Arial"/>
                <w:b/>
                <w:bCs/>
              </w:rPr>
            </w:pPr>
          </w:p>
          <w:p w:rsidR="00D464BE" w:rsidRPr="00066AE1" w:rsidRDefault="00D464BE" w:rsidP="00D464BE">
            <w:pPr>
              <w:rPr>
                <w:rFonts w:ascii="Arial" w:hAnsi="Arial" w:cs="Arial"/>
                <w:b/>
                <w:bCs/>
              </w:rPr>
            </w:pPr>
            <w:r w:rsidRPr="00D464BE">
              <w:rPr>
                <w:rFonts w:ascii="Arial" w:hAnsi="Arial" w:cs="Arial"/>
                <w:b/>
                <w:bCs/>
              </w:rPr>
              <w:t xml:space="preserve">The Direct Cause of the </w:t>
            </w:r>
            <w:r w:rsidR="00CE5774" w:rsidRPr="00D464BE">
              <w:rPr>
                <w:rFonts w:ascii="Arial" w:hAnsi="Arial" w:cs="Arial"/>
                <w:b/>
                <w:bCs/>
              </w:rPr>
              <w:t>incident:</w:t>
            </w:r>
            <w:r>
              <w:rPr>
                <w:rFonts w:ascii="Arial" w:hAnsi="Arial" w:cs="Arial"/>
                <w:b/>
                <w:bCs/>
              </w:rPr>
              <w:t xml:space="preserve"> </w:t>
            </w:r>
            <w:r w:rsidRPr="00D464BE">
              <w:rPr>
                <w:rFonts w:ascii="Arial" w:hAnsi="Arial" w:cs="Arial"/>
              </w:rPr>
              <w:t>the Base jib locking device was not installed</w:t>
            </w:r>
            <w:r>
              <w:rPr>
                <w:rFonts w:ascii="Arial" w:hAnsi="Arial" w:cs="Arial"/>
              </w:rPr>
              <w:t xml:space="preserve"> before changing the degree of the boom</w:t>
            </w:r>
            <w:r w:rsidR="00720B3C">
              <w:rPr>
                <w:rFonts w:ascii="Arial" w:hAnsi="Arial" w:cs="Arial"/>
              </w:rPr>
              <w:t xml:space="preserve"> (Crane Assembly worker forgot to install the lock device)</w:t>
            </w:r>
            <w:r>
              <w:rPr>
                <w:rFonts w:ascii="Arial" w:hAnsi="Arial" w:cs="Arial"/>
              </w:rPr>
              <w:t>.</w:t>
            </w:r>
          </w:p>
          <w:p w:rsidR="00066AE1" w:rsidRPr="00D464BE" w:rsidRDefault="00066AE1" w:rsidP="000C2FAF">
            <w:pPr>
              <w:rPr>
                <w:rFonts w:ascii="Arial" w:hAnsi="Arial" w:cs="Arial"/>
                <w:b/>
                <w:bCs/>
              </w:rPr>
            </w:pPr>
          </w:p>
          <w:p w:rsidR="00D464BE" w:rsidRPr="00D464BE" w:rsidRDefault="00D464BE" w:rsidP="000C2FAF">
            <w:pPr>
              <w:rPr>
                <w:rFonts w:ascii="Arial" w:hAnsi="Arial" w:cs="Arial"/>
                <w:b/>
                <w:bCs/>
              </w:rPr>
            </w:pPr>
          </w:p>
          <w:p w:rsidR="000C2FAF" w:rsidRPr="00D464BE" w:rsidRDefault="00066AE1" w:rsidP="00066AE1">
            <w:pPr>
              <w:rPr>
                <w:rFonts w:ascii="Arial" w:hAnsi="Arial" w:cs="Arial"/>
                <w:b/>
                <w:bCs/>
              </w:rPr>
            </w:pPr>
            <w:r w:rsidRPr="00D464BE">
              <w:rPr>
                <w:rFonts w:ascii="Arial" w:hAnsi="Arial" w:cs="Arial"/>
                <w:b/>
                <w:bCs/>
              </w:rPr>
              <w:t>T</w:t>
            </w:r>
            <w:r w:rsidR="000C2FAF" w:rsidRPr="00D464BE">
              <w:rPr>
                <w:rFonts w:ascii="Arial" w:hAnsi="Arial" w:cs="Arial"/>
                <w:b/>
                <w:bCs/>
              </w:rPr>
              <w:t>he root causes of the incident:</w:t>
            </w:r>
          </w:p>
          <w:p w:rsidR="00066AE1" w:rsidRDefault="00D464BE" w:rsidP="00066AE1">
            <w:pPr>
              <w:pStyle w:val="ListParagraph"/>
              <w:numPr>
                <w:ilvl w:val="0"/>
                <w:numId w:val="41"/>
              </w:numPr>
              <w:rPr>
                <w:rFonts w:ascii="Arial" w:hAnsi="Arial" w:cs="Arial"/>
              </w:rPr>
            </w:pPr>
            <w:r>
              <w:rPr>
                <w:rFonts w:ascii="Arial" w:hAnsi="Arial" w:cs="Arial"/>
              </w:rPr>
              <w:t>Lack of Assembly Crane Inspection process before operate the crane</w:t>
            </w:r>
          </w:p>
          <w:p w:rsidR="00D464BE" w:rsidRDefault="00CE5774" w:rsidP="00066AE1">
            <w:pPr>
              <w:pStyle w:val="ListParagraph"/>
              <w:numPr>
                <w:ilvl w:val="0"/>
                <w:numId w:val="41"/>
              </w:numPr>
              <w:rPr>
                <w:rFonts w:ascii="Arial" w:hAnsi="Arial" w:cs="Arial"/>
              </w:rPr>
            </w:pPr>
            <w:r>
              <w:rPr>
                <w:rFonts w:ascii="Arial" w:hAnsi="Arial" w:cs="Arial"/>
              </w:rPr>
              <w:t>Lack of Crane Working procedures and manual</w:t>
            </w:r>
          </w:p>
          <w:p w:rsidR="00D464BE" w:rsidRPr="00066AE1" w:rsidRDefault="00D464BE" w:rsidP="00066AE1">
            <w:pPr>
              <w:pStyle w:val="ListParagraph"/>
              <w:numPr>
                <w:ilvl w:val="0"/>
                <w:numId w:val="41"/>
              </w:numPr>
              <w:rPr>
                <w:rFonts w:ascii="Arial" w:hAnsi="Arial" w:cs="Arial"/>
              </w:rPr>
            </w:pPr>
            <w:r>
              <w:rPr>
                <w:rFonts w:ascii="Arial" w:hAnsi="Arial" w:cs="Arial"/>
              </w:rPr>
              <w:t xml:space="preserve">Lack of Manpower resource on Crane Assembly Assistant </w:t>
            </w:r>
          </w:p>
          <w:permEnd w:id="1934648295"/>
          <w:p w:rsidR="00281B9C" w:rsidRPr="00DE7CCF" w:rsidRDefault="00281B9C" w:rsidP="002063C4">
            <w:pPr>
              <w:rPr>
                <w:rFonts w:ascii="Arial" w:hAnsi="Arial" w:cs="Arial"/>
              </w:rPr>
            </w:pPr>
          </w:p>
        </w:tc>
      </w:tr>
      <w:tr w:rsidR="00281B9C" w:rsidRPr="00DE7CCF" w:rsidTr="002063C4">
        <w:tc>
          <w:tcPr>
            <w:tcW w:w="9242" w:type="dxa"/>
            <w:shd w:val="clear" w:color="auto" w:fill="000000" w:themeFill="text1"/>
          </w:tcPr>
          <w:p w:rsidR="00281B9C" w:rsidRPr="00DE7CCF" w:rsidRDefault="000A79B6" w:rsidP="002063C4">
            <w:pPr>
              <w:pStyle w:val="ListParagraph"/>
              <w:keepNext/>
              <w:numPr>
                <w:ilvl w:val="0"/>
                <w:numId w:val="16"/>
              </w:numPr>
              <w:rPr>
                <w:rFonts w:ascii="Arial" w:hAnsi="Arial" w:cs="Arial"/>
                <w:b/>
              </w:rPr>
            </w:pPr>
            <w:r>
              <w:rPr>
                <w:rFonts w:ascii="Arial" w:hAnsi="Arial" w:cs="Arial"/>
                <w:b/>
              </w:rPr>
              <w:lastRenderedPageBreak/>
              <w:t xml:space="preserve">RECOMMENDED </w:t>
            </w:r>
            <w:r w:rsidRPr="000A79B6">
              <w:rPr>
                <w:rFonts w:ascii="Arial" w:hAnsi="Arial" w:cs="Arial"/>
                <w:b/>
              </w:rPr>
              <w:t>PREVENTION MEASURES</w:t>
            </w:r>
          </w:p>
        </w:tc>
      </w:tr>
      <w:tr w:rsidR="00281B9C" w:rsidRPr="00DE7CCF" w:rsidTr="002063C4">
        <w:trPr>
          <w:trHeight w:val="1417"/>
        </w:trPr>
        <w:tc>
          <w:tcPr>
            <w:tcW w:w="9242" w:type="dxa"/>
          </w:tcPr>
          <w:p w:rsidR="00EA4938" w:rsidRDefault="00EA4938" w:rsidP="00EA4938">
            <w:pPr>
              <w:ind w:left="349"/>
              <w:rPr>
                <w:rFonts w:ascii="Arial" w:hAnsi="Arial" w:cs="Arial"/>
                <w:b/>
              </w:rPr>
            </w:pPr>
            <w:permStart w:id="793576849" w:edGrp="everyone"/>
            <w:r>
              <w:rPr>
                <w:rFonts w:ascii="Arial" w:hAnsi="Arial" w:cs="Arial"/>
                <w:b/>
              </w:rPr>
              <w:t>Recommended prevention measures</w:t>
            </w:r>
          </w:p>
          <w:tbl>
            <w:tblPr>
              <w:tblStyle w:val="TableGrid"/>
              <w:tblW w:w="0" w:type="auto"/>
              <w:tblInd w:w="349" w:type="dxa"/>
              <w:tblLook w:val="04A0" w:firstRow="1" w:lastRow="0" w:firstColumn="1" w:lastColumn="0" w:noHBand="0" w:noVBand="1"/>
            </w:tblPr>
            <w:tblGrid>
              <w:gridCol w:w="523"/>
              <w:gridCol w:w="4368"/>
              <w:gridCol w:w="1348"/>
              <w:gridCol w:w="1075"/>
              <w:gridCol w:w="1127"/>
            </w:tblGrid>
            <w:tr w:rsidR="00A1386F" w:rsidTr="00A1386F">
              <w:tc>
                <w:tcPr>
                  <w:tcW w:w="523" w:type="dxa"/>
                </w:tcPr>
                <w:p w:rsidR="00A1386F" w:rsidRPr="00A1386F" w:rsidRDefault="00A1386F" w:rsidP="00EA4938">
                  <w:pPr>
                    <w:rPr>
                      <w:rFonts w:ascii="Arial" w:hAnsi="Arial" w:cs="Arial"/>
                      <w:b/>
                      <w:sz w:val="18"/>
                      <w:szCs w:val="18"/>
                    </w:rPr>
                  </w:pPr>
                  <w:r w:rsidRPr="00A1386F">
                    <w:rPr>
                      <w:rFonts w:ascii="Arial" w:hAnsi="Arial" w:cs="Arial"/>
                      <w:b/>
                      <w:sz w:val="18"/>
                      <w:szCs w:val="18"/>
                    </w:rPr>
                    <w:t>No.</w:t>
                  </w:r>
                </w:p>
              </w:tc>
              <w:tc>
                <w:tcPr>
                  <w:tcW w:w="4410" w:type="dxa"/>
                </w:tcPr>
                <w:p w:rsidR="00A1386F" w:rsidRPr="00A1386F" w:rsidRDefault="00A1386F" w:rsidP="00EA4938">
                  <w:pPr>
                    <w:rPr>
                      <w:rFonts w:ascii="Arial" w:hAnsi="Arial" w:cs="Arial"/>
                      <w:b/>
                      <w:sz w:val="18"/>
                      <w:szCs w:val="18"/>
                    </w:rPr>
                  </w:pPr>
                  <w:r>
                    <w:rPr>
                      <w:rFonts w:ascii="Arial" w:hAnsi="Arial" w:cs="Arial"/>
                      <w:b/>
                      <w:sz w:val="18"/>
                      <w:szCs w:val="18"/>
                    </w:rPr>
                    <w:t xml:space="preserve">Recommended Prevention Measure </w:t>
                  </w:r>
                </w:p>
              </w:tc>
              <w:tc>
                <w:tcPr>
                  <w:tcW w:w="1350" w:type="dxa"/>
                </w:tcPr>
                <w:p w:rsidR="00A1386F" w:rsidRPr="00A1386F" w:rsidRDefault="00A1386F" w:rsidP="00EA4938">
                  <w:pPr>
                    <w:rPr>
                      <w:rFonts w:ascii="Arial" w:hAnsi="Arial" w:cs="Arial"/>
                      <w:b/>
                      <w:sz w:val="18"/>
                      <w:szCs w:val="18"/>
                    </w:rPr>
                  </w:pPr>
                  <w:r>
                    <w:rPr>
                      <w:rFonts w:ascii="Arial" w:hAnsi="Arial" w:cs="Arial"/>
                      <w:b/>
                      <w:sz w:val="18"/>
                      <w:szCs w:val="18"/>
                    </w:rPr>
                    <w:t>By Who</w:t>
                  </w:r>
                </w:p>
              </w:tc>
              <w:tc>
                <w:tcPr>
                  <w:tcW w:w="1080" w:type="dxa"/>
                </w:tcPr>
                <w:p w:rsidR="00A1386F" w:rsidRPr="00A1386F" w:rsidRDefault="00A1386F" w:rsidP="00EA4938">
                  <w:pPr>
                    <w:rPr>
                      <w:rFonts w:ascii="Arial" w:hAnsi="Arial" w:cs="Arial"/>
                      <w:b/>
                      <w:sz w:val="18"/>
                      <w:szCs w:val="18"/>
                    </w:rPr>
                  </w:pPr>
                  <w:r>
                    <w:rPr>
                      <w:rFonts w:ascii="Arial" w:hAnsi="Arial" w:cs="Arial"/>
                      <w:b/>
                      <w:sz w:val="18"/>
                      <w:szCs w:val="18"/>
                    </w:rPr>
                    <w:t>Target Date</w:t>
                  </w:r>
                </w:p>
              </w:tc>
              <w:tc>
                <w:tcPr>
                  <w:tcW w:w="1078" w:type="dxa"/>
                </w:tcPr>
                <w:p w:rsidR="00A1386F" w:rsidRPr="00A1386F" w:rsidRDefault="00A1386F" w:rsidP="00EA4938">
                  <w:pPr>
                    <w:rPr>
                      <w:rFonts w:ascii="Arial" w:hAnsi="Arial" w:cs="Arial"/>
                      <w:b/>
                      <w:sz w:val="18"/>
                      <w:szCs w:val="18"/>
                    </w:rPr>
                  </w:pPr>
                  <w:r>
                    <w:rPr>
                      <w:rFonts w:ascii="Arial" w:hAnsi="Arial" w:cs="Arial"/>
                      <w:b/>
                      <w:sz w:val="18"/>
                      <w:szCs w:val="18"/>
                    </w:rPr>
                    <w:t>Remark</w:t>
                  </w:r>
                </w:p>
              </w:tc>
            </w:tr>
            <w:tr w:rsidR="00A1386F" w:rsidTr="00A1386F">
              <w:tc>
                <w:tcPr>
                  <w:tcW w:w="523" w:type="dxa"/>
                </w:tcPr>
                <w:p w:rsidR="00A1386F" w:rsidRPr="00A1386F" w:rsidRDefault="00A1386F" w:rsidP="00EA4938">
                  <w:pPr>
                    <w:rPr>
                      <w:rFonts w:ascii="Arial" w:hAnsi="Arial" w:cs="Arial"/>
                      <w:bCs/>
                      <w:sz w:val="18"/>
                      <w:szCs w:val="18"/>
                    </w:rPr>
                  </w:pPr>
                  <w:r w:rsidRPr="00A1386F">
                    <w:rPr>
                      <w:rFonts w:ascii="Arial" w:hAnsi="Arial" w:cs="Arial"/>
                      <w:bCs/>
                      <w:sz w:val="18"/>
                      <w:szCs w:val="18"/>
                    </w:rPr>
                    <w:t>1.</w:t>
                  </w:r>
                </w:p>
              </w:tc>
              <w:tc>
                <w:tcPr>
                  <w:tcW w:w="4410" w:type="dxa"/>
                </w:tcPr>
                <w:p w:rsidR="00A1386F" w:rsidRPr="00A1386F" w:rsidRDefault="00A1386F" w:rsidP="00A1386F">
                  <w:pPr>
                    <w:rPr>
                      <w:rFonts w:ascii="Arial" w:hAnsi="Arial" w:cs="Arial"/>
                      <w:bCs/>
                      <w:sz w:val="18"/>
                      <w:szCs w:val="18"/>
                    </w:rPr>
                  </w:pPr>
                  <w:r w:rsidRPr="00A1386F">
                    <w:rPr>
                      <w:rFonts w:ascii="Arial" w:hAnsi="Arial" w:cs="Arial"/>
                      <w:bCs/>
                      <w:sz w:val="18"/>
                      <w:szCs w:val="18"/>
                    </w:rPr>
                    <w:t>Crane Assembly Inspection Check List shall be provided</w:t>
                  </w:r>
                </w:p>
                <w:p w:rsidR="00A1386F" w:rsidRPr="00A1386F" w:rsidRDefault="00A1386F" w:rsidP="00EA4938">
                  <w:pPr>
                    <w:rPr>
                      <w:rFonts w:ascii="Arial" w:hAnsi="Arial" w:cs="Arial"/>
                      <w:b/>
                      <w:sz w:val="18"/>
                      <w:szCs w:val="18"/>
                    </w:rPr>
                  </w:pPr>
                </w:p>
              </w:tc>
              <w:tc>
                <w:tcPr>
                  <w:tcW w:w="1350" w:type="dxa"/>
                </w:tcPr>
                <w:p w:rsidR="00A1386F" w:rsidRPr="00A1386F" w:rsidRDefault="00A1386F" w:rsidP="00A1386F">
                  <w:pPr>
                    <w:rPr>
                      <w:rFonts w:ascii="Arial" w:hAnsi="Arial" w:cs="Arial"/>
                      <w:bCs/>
                      <w:sz w:val="18"/>
                      <w:szCs w:val="18"/>
                    </w:rPr>
                  </w:pPr>
                  <w:r>
                    <w:rPr>
                      <w:rFonts w:ascii="Arial" w:hAnsi="Arial" w:cs="Arial"/>
                      <w:bCs/>
                      <w:sz w:val="18"/>
                      <w:szCs w:val="18"/>
                    </w:rPr>
                    <w:t>EK Crane HSE Manager</w:t>
                  </w:r>
                </w:p>
              </w:tc>
              <w:tc>
                <w:tcPr>
                  <w:tcW w:w="1080" w:type="dxa"/>
                </w:tcPr>
                <w:p w:rsidR="00A1386F" w:rsidRPr="00A1386F" w:rsidRDefault="00A1386F" w:rsidP="00EA4938">
                  <w:pPr>
                    <w:rPr>
                      <w:rFonts w:ascii="Arial" w:hAnsi="Arial" w:cs="Arial"/>
                      <w:bCs/>
                      <w:sz w:val="18"/>
                      <w:szCs w:val="18"/>
                    </w:rPr>
                  </w:pPr>
                  <w:r>
                    <w:rPr>
                      <w:rFonts w:ascii="Arial" w:hAnsi="Arial" w:cs="Arial"/>
                      <w:bCs/>
                      <w:sz w:val="18"/>
                      <w:szCs w:val="18"/>
                    </w:rPr>
                    <w:t>26 Jan 2016</w:t>
                  </w:r>
                </w:p>
              </w:tc>
              <w:tc>
                <w:tcPr>
                  <w:tcW w:w="1078" w:type="dxa"/>
                </w:tcPr>
                <w:p w:rsidR="00A1386F" w:rsidRPr="00A1386F" w:rsidRDefault="00A1386F" w:rsidP="00EA4938">
                  <w:pPr>
                    <w:rPr>
                      <w:rFonts w:ascii="Arial" w:hAnsi="Arial" w:cs="Arial"/>
                      <w:bCs/>
                      <w:sz w:val="18"/>
                      <w:szCs w:val="18"/>
                    </w:rPr>
                  </w:pPr>
                </w:p>
              </w:tc>
            </w:tr>
            <w:tr w:rsidR="00A1386F" w:rsidTr="00A1386F">
              <w:tc>
                <w:tcPr>
                  <w:tcW w:w="523" w:type="dxa"/>
                </w:tcPr>
                <w:p w:rsidR="00A1386F" w:rsidRPr="00A1386F" w:rsidRDefault="00A1386F" w:rsidP="00EA4938">
                  <w:pPr>
                    <w:rPr>
                      <w:rFonts w:ascii="Arial" w:hAnsi="Arial" w:cs="Arial"/>
                      <w:bCs/>
                      <w:sz w:val="18"/>
                      <w:szCs w:val="18"/>
                    </w:rPr>
                  </w:pPr>
                  <w:r w:rsidRPr="00A1386F">
                    <w:rPr>
                      <w:rFonts w:ascii="Arial" w:hAnsi="Arial" w:cs="Arial"/>
                      <w:bCs/>
                      <w:sz w:val="18"/>
                      <w:szCs w:val="18"/>
                    </w:rPr>
                    <w:t>2.</w:t>
                  </w:r>
                </w:p>
              </w:tc>
              <w:tc>
                <w:tcPr>
                  <w:tcW w:w="4410" w:type="dxa"/>
                </w:tcPr>
                <w:p w:rsidR="00A1386F" w:rsidRPr="00A1386F" w:rsidRDefault="00A1386F" w:rsidP="00EA4938">
                  <w:pPr>
                    <w:rPr>
                      <w:rFonts w:ascii="Arial" w:hAnsi="Arial" w:cs="Arial"/>
                      <w:bCs/>
                      <w:sz w:val="18"/>
                      <w:szCs w:val="18"/>
                    </w:rPr>
                  </w:pPr>
                  <w:r w:rsidRPr="00A1386F">
                    <w:rPr>
                      <w:rFonts w:ascii="Arial" w:hAnsi="Arial" w:cs="Arial"/>
                      <w:bCs/>
                      <w:sz w:val="18"/>
                      <w:szCs w:val="18"/>
                    </w:rPr>
                    <w:t>Crane Assembly Manual shall be provided</w:t>
                  </w:r>
                </w:p>
              </w:tc>
              <w:tc>
                <w:tcPr>
                  <w:tcW w:w="1350" w:type="dxa"/>
                </w:tcPr>
                <w:p w:rsidR="00A1386F" w:rsidRPr="00A1386F" w:rsidRDefault="00A1386F" w:rsidP="00A1386F">
                  <w:pPr>
                    <w:rPr>
                      <w:rFonts w:ascii="Arial" w:hAnsi="Arial" w:cs="Arial"/>
                      <w:bCs/>
                      <w:sz w:val="18"/>
                      <w:szCs w:val="18"/>
                    </w:rPr>
                  </w:pPr>
                  <w:r>
                    <w:rPr>
                      <w:rFonts w:ascii="Arial" w:hAnsi="Arial" w:cs="Arial"/>
                      <w:bCs/>
                      <w:sz w:val="18"/>
                      <w:szCs w:val="18"/>
                    </w:rPr>
                    <w:t>EK Crane Construction Manager</w:t>
                  </w:r>
                </w:p>
              </w:tc>
              <w:tc>
                <w:tcPr>
                  <w:tcW w:w="1080" w:type="dxa"/>
                </w:tcPr>
                <w:p w:rsidR="00A1386F" w:rsidRPr="00A1386F" w:rsidRDefault="00A1386F" w:rsidP="00EA4938">
                  <w:pPr>
                    <w:rPr>
                      <w:rFonts w:ascii="Arial" w:hAnsi="Arial" w:cs="Arial"/>
                      <w:bCs/>
                      <w:sz w:val="18"/>
                      <w:szCs w:val="18"/>
                    </w:rPr>
                  </w:pPr>
                  <w:r>
                    <w:rPr>
                      <w:rFonts w:ascii="Arial" w:hAnsi="Arial" w:cs="Arial"/>
                      <w:bCs/>
                      <w:sz w:val="18"/>
                      <w:szCs w:val="18"/>
                    </w:rPr>
                    <w:t>26 Jan 2016</w:t>
                  </w:r>
                </w:p>
              </w:tc>
              <w:tc>
                <w:tcPr>
                  <w:tcW w:w="1078" w:type="dxa"/>
                </w:tcPr>
                <w:p w:rsidR="00A1386F" w:rsidRPr="00A1386F" w:rsidRDefault="00A1386F" w:rsidP="00EA4938">
                  <w:pPr>
                    <w:rPr>
                      <w:rFonts w:ascii="Arial" w:hAnsi="Arial" w:cs="Arial"/>
                      <w:bCs/>
                      <w:sz w:val="18"/>
                      <w:szCs w:val="18"/>
                    </w:rPr>
                  </w:pPr>
                </w:p>
              </w:tc>
            </w:tr>
            <w:tr w:rsidR="00A1386F" w:rsidTr="00A1386F">
              <w:tc>
                <w:tcPr>
                  <w:tcW w:w="523" w:type="dxa"/>
                </w:tcPr>
                <w:p w:rsidR="00A1386F" w:rsidRPr="00A1386F" w:rsidRDefault="00A1386F" w:rsidP="00EA4938">
                  <w:pPr>
                    <w:rPr>
                      <w:rFonts w:ascii="Arial" w:hAnsi="Arial" w:cs="Arial"/>
                      <w:bCs/>
                      <w:sz w:val="18"/>
                      <w:szCs w:val="18"/>
                    </w:rPr>
                  </w:pPr>
                  <w:r>
                    <w:rPr>
                      <w:rFonts w:ascii="Arial" w:hAnsi="Arial" w:cs="Arial"/>
                      <w:bCs/>
                      <w:sz w:val="18"/>
                      <w:szCs w:val="18"/>
                    </w:rPr>
                    <w:t>3</w:t>
                  </w:r>
                </w:p>
              </w:tc>
              <w:tc>
                <w:tcPr>
                  <w:tcW w:w="4410" w:type="dxa"/>
                </w:tcPr>
                <w:p w:rsidR="00A1386F" w:rsidRPr="00A1386F" w:rsidRDefault="00A1386F" w:rsidP="00EA4938">
                  <w:pPr>
                    <w:rPr>
                      <w:rFonts w:ascii="Arial" w:hAnsi="Arial" w:cs="Arial"/>
                      <w:bCs/>
                      <w:sz w:val="18"/>
                      <w:szCs w:val="18"/>
                    </w:rPr>
                  </w:pPr>
                  <w:r w:rsidRPr="00A1386F">
                    <w:rPr>
                      <w:rFonts w:ascii="Arial" w:hAnsi="Arial" w:cs="Arial"/>
                      <w:bCs/>
                      <w:sz w:val="18"/>
                      <w:szCs w:val="18"/>
                    </w:rPr>
                    <w:t>At least one person of Crane Assembly Assistant shall be provide to assist the Crane assembly workers.</w:t>
                  </w:r>
                </w:p>
              </w:tc>
              <w:tc>
                <w:tcPr>
                  <w:tcW w:w="1350" w:type="dxa"/>
                </w:tcPr>
                <w:p w:rsidR="00A1386F" w:rsidRPr="00A1386F" w:rsidRDefault="00A1386F" w:rsidP="00A1386F">
                  <w:pPr>
                    <w:rPr>
                      <w:rFonts w:ascii="Arial" w:hAnsi="Arial" w:cs="Arial"/>
                      <w:bCs/>
                      <w:sz w:val="18"/>
                      <w:szCs w:val="18"/>
                    </w:rPr>
                  </w:pPr>
                  <w:r>
                    <w:rPr>
                      <w:rFonts w:ascii="Arial" w:hAnsi="Arial" w:cs="Arial"/>
                      <w:bCs/>
                      <w:sz w:val="18"/>
                      <w:szCs w:val="18"/>
                    </w:rPr>
                    <w:t>EK Crane Project Manager</w:t>
                  </w:r>
                </w:p>
              </w:tc>
              <w:tc>
                <w:tcPr>
                  <w:tcW w:w="1080" w:type="dxa"/>
                </w:tcPr>
                <w:p w:rsidR="00A1386F" w:rsidRPr="00A1386F" w:rsidRDefault="00A1386F" w:rsidP="00EA4938">
                  <w:pPr>
                    <w:rPr>
                      <w:rFonts w:ascii="Arial" w:hAnsi="Arial" w:cs="Arial"/>
                      <w:bCs/>
                      <w:sz w:val="18"/>
                      <w:szCs w:val="18"/>
                    </w:rPr>
                  </w:pPr>
                  <w:r>
                    <w:rPr>
                      <w:rFonts w:ascii="Arial" w:hAnsi="Arial" w:cs="Arial"/>
                      <w:bCs/>
                      <w:sz w:val="18"/>
                      <w:szCs w:val="18"/>
                    </w:rPr>
                    <w:t>26 Jan 2016</w:t>
                  </w:r>
                </w:p>
              </w:tc>
              <w:tc>
                <w:tcPr>
                  <w:tcW w:w="1078" w:type="dxa"/>
                </w:tcPr>
                <w:p w:rsidR="00A1386F" w:rsidRPr="00A1386F" w:rsidRDefault="00A1386F" w:rsidP="00EA4938">
                  <w:pPr>
                    <w:rPr>
                      <w:rFonts w:ascii="Arial" w:hAnsi="Arial" w:cs="Arial"/>
                      <w:bCs/>
                      <w:sz w:val="18"/>
                      <w:szCs w:val="18"/>
                    </w:rPr>
                  </w:pPr>
                </w:p>
              </w:tc>
            </w:tr>
            <w:tr w:rsidR="00A1386F" w:rsidTr="00A1386F">
              <w:tc>
                <w:tcPr>
                  <w:tcW w:w="523" w:type="dxa"/>
                </w:tcPr>
                <w:p w:rsidR="00A1386F" w:rsidRPr="00A1386F" w:rsidRDefault="00A1386F" w:rsidP="00EA4938">
                  <w:pPr>
                    <w:rPr>
                      <w:rFonts w:ascii="Arial" w:hAnsi="Arial" w:cs="Arial"/>
                      <w:bCs/>
                      <w:sz w:val="18"/>
                      <w:szCs w:val="18"/>
                    </w:rPr>
                  </w:pPr>
                  <w:r>
                    <w:rPr>
                      <w:rFonts w:ascii="Arial" w:hAnsi="Arial" w:cs="Arial"/>
                      <w:bCs/>
                      <w:sz w:val="18"/>
                      <w:szCs w:val="18"/>
                    </w:rPr>
                    <w:t>4</w:t>
                  </w:r>
                </w:p>
              </w:tc>
              <w:tc>
                <w:tcPr>
                  <w:tcW w:w="4410" w:type="dxa"/>
                </w:tcPr>
                <w:p w:rsidR="00A1386F" w:rsidRPr="00A1386F" w:rsidRDefault="00A1386F" w:rsidP="00EA4938">
                  <w:pPr>
                    <w:rPr>
                      <w:rFonts w:ascii="Arial" w:hAnsi="Arial" w:cs="Arial"/>
                      <w:bCs/>
                      <w:sz w:val="18"/>
                      <w:szCs w:val="18"/>
                    </w:rPr>
                  </w:pPr>
                  <w:r w:rsidRPr="00A1386F">
                    <w:rPr>
                      <w:rFonts w:ascii="Arial" w:hAnsi="Arial" w:cs="Arial"/>
                      <w:bCs/>
                      <w:sz w:val="18"/>
                      <w:szCs w:val="18"/>
                    </w:rPr>
                    <w:t>Crane assembly workers and assistant shall assembly the crane according to assembly manual</w:t>
                  </w:r>
                </w:p>
              </w:tc>
              <w:tc>
                <w:tcPr>
                  <w:tcW w:w="1350" w:type="dxa"/>
                </w:tcPr>
                <w:p w:rsidR="00A1386F" w:rsidRPr="00A1386F" w:rsidRDefault="00A1386F" w:rsidP="00A1386F">
                  <w:pPr>
                    <w:rPr>
                      <w:rFonts w:ascii="Arial" w:hAnsi="Arial" w:cs="Arial"/>
                      <w:bCs/>
                      <w:sz w:val="18"/>
                      <w:szCs w:val="18"/>
                    </w:rPr>
                  </w:pPr>
                  <w:r w:rsidRPr="00A1386F">
                    <w:rPr>
                      <w:rFonts w:ascii="Arial" w:hAnsi="Arial" w:cs="Arial"/>
                      <w:bCs/>
                      <w:sz w:val="18"/>
                      <w:szCs w:val="18"/>
                    </w:rPr>
                    <w:t xml:space="preserve">EK Crane Construction </w:t>
                  </w:r>
                  <w:r>
                    <w:rPr>
                      <w:rFonts w:ascii="Arial" w:hAnsi="Arial" w:cs="Arial"/>
                      <w:bCs/>
                      <w:sz w:val="18"/>
                      <w:szCs w:val="18"/>
                    </w:rPr>
                    <w:t>Supervisor</w:t>
                  </w:r>
                </w:p>
              </w:tc>
              <w:tc>
                <w:tcPr>
                  <w:tcW w:w="1080" w:type="dxa"/>
                </w:tcPr>
                <w:p w:rsidR="00A1386F" w:rsidRPr="00A1386F" w:rsidRDefault="00A1386F" w:rsidP="00EA4938">
                  <w:pPr>
                    <w:rPr>
                      <w:rFonts w:ascii="Arial" w:hAnsi="Arial" w:cs="Arial"/>
                      <w:bCs/>
                      <w:sz w:val="18"/>
                      <w:szCs w:val="18"/>
                    </w:rPr>
                  </w:pPr>
                  <w:r>
                    <w:rPr>
                      <w:rFonts w:ascii="Arial" w:hAnsi="Arial" w:cs="Arial"/>
                      <w:bCs/>
                      <w:sz w:val="18"/>
                      <w:szCs w:val="18"/>
                    </w:rPr>
                    <w:t>26 Jan 2016</w:t>
                  </w:r>
                </w:p>
              </w:tc>
              <w:tc>
                <w:tcPr>
                  <w:tcW w:w="1078" w:type="dxa"/>
                </w:tcPr>
                <w:p w:rsidR="00A1386F" w:rsidRPr="00A1386F" w:rsidRDefault="006703CB" w:rsidP="00EA4938">
                  <w:pPr>
                    <w:rPr>
                      <w:rFonts w:ascii="Arial" w:hAnsi="Arial" w:cs="Arial"/>
                      <w:bCs/>
                      <w:sz w:val="18"/>
                      <w:szCs w:val="18"/>
                    </w:rPr>
                  </w:pPr>
                  <w:r>
                    <w:rPr>
                      <w:rFonts w:ascii="Arial" w:hAnsi="Arial" w:cs="Arial"/>
                      <w:bCs/>
                      <w:sz w:val="18"/>
                      <w:szCs w:val="18"/>
                    </w:rPr>
                    <w:t xml:space="preserve">Continuous actions  </w:t>
                  </w:r>
                </w:p>
              </w:tc>
            </w:tr>
            <w:tr w:rsidR="00A1386F" w:rsidTr="00A1386F">
              <w:tc>
                <w:tcPr>
                  <w:tcW w:w="523" w:type="dxa"/>
                </w:tcPr>
                <w:p w:rsidR="00A1386F" w:rsidRPr="00A1386F" w:rsidRDefault="00A1386F" w:rsidP="00EA4938">
                  <w:pPr>
                    <w:rPr>
                      <w:rFonts w:ascii="Arial" w:hAnsi="Arial" w:cs="Arial"/>
                      <w:bCs/>
                      <w:sz w:val="18"/>
                      <w:szCs w:val="18"/>
                    </w:rPr>
                  </w:pPr>
                  <w:r>
                    <w:rPr>
                      <w:rFonts w:ascii="Arial" w:hAnsi="Arial" w:cs="Arial"/>
                      <w:bCs/>
                      <w:sz w:val="18"/>
                      <w:szCs w:val="18"/>
                    </w:rPr>
                    <w:t>5</w:t>
                  </w:r>
                </w:p>
              </w:tc>
              <w:tc>
                <w:tcPr>
                  <w:tcW w:w="4410" w:type="dxa"/>
                </w:tcPr>
                <w:p w:rsidR="00A1386F" w:rsidRPr="00A1386F" w:rsidRDefault="006703CB" w:rsidP="00EA4938">
                  <w:pPr>
                    <w:rPr>
                      <w:rFonts w:ascii="Arial" w:hAnsi="Arial" w:cs="Arial"/>
                      <w:bCs/>
                      <w:sz w:val="18"/>
                      <w:szCs w:val="18"/>
                    </w:rPr>
                  </w:pPr>
                  <w:r w:rsidRPr="006703CB">
                    <w:rPr>
                      <w:rFonts w:ascii="Arial" w:hAnsi="Arial" w:cs="Arial"/>
                      <w:bCs/>
                      <w:sz w:val="18"/>
                      <w:szCs w:val="18"/>
                    </w:rPr>
                    <w:t>Crane supervisor shall inspect the Crane by using the Crane Assembly Inspection Check List and record into the checklist before giving the signal to Crane operator to operate the crane</w:t>
                  </w:r>
                </w:p>
              </w:tc>
              <w:tc>
                <w:tcPr>
                  <w:tcW w:w="1350" w:type="dxa"/>
                </w:tcPr>
                <w:p w:rsidR="00A1386F" w:rsidRPr="00A1386F" w:rsidRDefault="006703CB" w:rsidP="00EA4938">
                  <w:pPr>
                    <w:rPr>
                      <w:rFonts w:ascii="Arial" w:hAnsi="Arial" w:cs="Arial"/>
                      <w:bCs/>
                      <w:sz w:val="18"/>
                      <w:szCs w:val="18"/>
                    </w:rPr>
                  </w:pPr>
                  <w:r w:rsidRPr="00A1386F">
                    <w:rPr>
                      <w:rFonts w:ascii="Arial" w:hAnsi="Arial" w:cs="Arial"/>
                      <w:bCs/>
                      <w:sz w:val="18"/>
                      <w:szCs w:val="18"/>
                    </w:rPr>
                    <w:t xml:space="preserve">EK Crane Construction </w:t>
                  </w:r>
                  <w:r>
                    <w:rPr>
                      <w:rFonts w:ascii="Arial" w:hAnsi="Arial" w:cs="Arial"/>
                      <w:bCs/>
                      <w:sz w:val="18"/>
                      <w:szCs w:val="18"/>
                    </w:rPr>
                    <w:t>Supervisor</w:t>
                  </w:r>
                </w:p>
              </w:tc>
              <w:tc>
                <w:tcPr>
                  <w:tcW w:w="1080" w:type="dxa"/>
                </w:tcPr>
                <w:p w:rsidR="00A1386F" w:rsidRPr="00A1386F" w:rsidRDefault="006703CB" w:rsidP="00EA4938">
                  <w:pPr>
                    <w:rPr>
                      <w:rFonts w:ascii="Arial" w:hAnsi="Arial" w:cs="Arial"/>
                      <w:bCs/>
                      <w:sz w:val="18"/>
                      <w:szCs w:val="18"/>
                    </w:rPr>
                  </w:pPr>
                  <w:r>
                    <w:rPr>
                      <w:rFonts w:ascii="Arial" w:hAnsi="Arial" w:cs="Arial"/>
                      <w:bCs/>
                      <w:sz w:val="18"/>
                      <w:szCs w:val="18"/>
                    </w:rPr>
                    <w:t>26 Jan 2016</w:t>
                  </w:r>
                </w:p>
              </w:tc>
              <w:tc>
                <w:tcPr>
                  <w:tcW w:w="1078" w:type="dxa"/>
                </w:tcPr>
                <w:p w:rsidR="00A1386F" w:rsidRPr="00A1386F" w:rsidRDefault="006703CB" w:rsidP="00EA4938">
                  <w:pPr>
                    <w:rPr>
                      <w:rFonts w:ascii="Arial" w:hAnsi="Arial" w:cs="Arial"/>
                      <w:bCs/>
                      <w:sz w:val="18"/>
                      <w:szCs w:val="18"/>
                    </w:rPr>
                  </w:pPr>
                  <w:r>
                    <w:rPr>
                      <w:rFonts w:ascii="Arial" w:hAnsi="Arial" w:cs="Arial"/>
                      <w:bCs/>
                      <w:sz w:val="18"/>
                      <w:szCs w:val="18"/>
                    </w:rPr>
                    <w:t xml:space="preserve">Continuous actions  </w:t>
                  </w:r>
                </w:p>
              </w:tc>
            </w:tr>
            <w:tr w:rsidR="00AF4D00" w:rsidTr="00A1386F">
              <w:tc>
                <w:tcPr>
                  <w:tcW w:w="523" w:type="dxa"/>
                </w:tcPr>
                <w:p w:rsidR="00AF4D00" w:rsidRDefault="00AF4D00" w:rsidP="00EA4938">
                  <w:pPr>
                    <w:rPr>
                      <w:rFonts w:ascii="Arial" w:hAnsi="Arial" w:cs="Arial"/>
                      <w:bCs/>
                      <w:sz w:val="18"/>
                      <w:szCs w:val="18"/>
                    </w:rPr>
                  </w:pPr>
                  <w:r>
                    <w:rPr>
                      <w:rFonts w:ascii="Arial" w:hAnsi="Arial" w:cs="Arial"/>
                      <w:bCs/>
                      <w:sz w:val="18"/>
                      <w:szCs w:val="18"/>
                    </w:rPr>
                    <w:t>6</w:t>
                  </w:r>
                </w:p>
              </w:tc>
              <w:tc>
                <w:tcPr>
                  <w:tcW w:w="4410" w:type="dxa"/>
                </w:tcPr>
                <w:p w:rsidR="00AF4D00" w:rsidRPr="006703CB" w:rsidRDefault="00AF4D00" w:rsidP="00EA4938">
                  <w:pPr>
                    <w:rPr>
                      <w:rFonts w:ascii="Arial" w:hAnsi="Arial" w:cs="Arial"/>
                      <w:bCs/>
                      <w:sz w:val="18"/>
                      <w:szCs w:val="18"/>
                    </w:rPr>
                  </w:pPr>
                  <w:r>
                    <w:rPr>
                      <w:rFonts w:ascii="Arial" w:hAnsi="Arial" w:cs="Arial"/>
                      <w:bCs/>
                      <w:sz w:val="18"/>
                      <w:szCs w:val="18"/>
                    </w:rPr>
                    <w:t>Add all above 5 items into daily HSE inspection  Checklist to ensure all 5 items are implementation</w:t>
                  </w:r>
                </w:p>
              </w:tc>
              <w:tc>
                <w:tcPr>
                  <w:tcW w:w="1350" w:type="dxa"/>
                </w:tcPr>
                <w:p w:rsidR="00AF4D00" w:rsidRPr="00A1386F" w:rsidRDefault="00AF4D00" w:rsidP="00EA4938">
                  <w:pPr>
                    <w:rPr>
                      <w:rFonts w:ascii="Arial" w:hAnsi="Arial" w:cs="Arial"/>
                      <w:bCs/>
                      <w:sz w:val="18"/>
                      <w:szCs w:val="18"/>
                    </w:rPr>
                  </w:pPr>
                  <w:r>
                    <w:rPr>
                      <w:rFonts w:ascii="Arial" w:hAnsi="Arial" w:cs="Arial"/>
                      <w:bCs/>
                      <w:sz w:val="18"/>
                      <w:szCs w:val="18"/>
                    </w:rPr>
                    <w:t>Technip Site HSE Lead</w:t>
                  </w:r>
                </w:p>
              </w:tc>
              <w:tc>
                <w:tcPr>
                  <w:tcW w:w="1080" w:type="dxa"/>
                </w:tcPr>
                <w:p w:rsidR="00AF4D00" w:rsidRDefault="00AF4D00" w:rsidP="00EA4938">
                  <w:pPr>
                    <w:rPr>
                      <w:rFonts w:ascii="Arial" w:hAnsi="Arial" w:cs="Arial"/>
                      <w:bCs/>
                      <w:sz w:val="18"/>
                      <w:szCs w:val="18"/>
                    </w:rPr>
                  </w:pPr>
                  <w:r>
                    <w:rPr>
                      <w:rFonts w:ascii="Arial" w:hAnsi="Arial" w:cs="Arial"/>
                      <w:bCs/>
                      <w:sz w:val="18"/>
                      <w:szCs w:val="18"/>
                    </w:rPr>
                    <w:t>26 Jan 2016</w:t>
                  </w:r>
                </w:p>
              </w:tc>
              <w:tc>
                <w:tcPr>
                  <w:tcW w:w="1078" w:type="dxa"/>
                </w:tcPr>
                <w:p w:rsidR="00AF4D00" w:rsidRDefault="00AF4D00" w:rsidP="00EA4938">
                  <w:pPr>
                    <w:rPr>
                      <w:rFonts w:ascii="Arial" w:hAnsi="Arial" w:cs="Arial"/>
                      <w:bCs/>
                      <w:sz w:val="18"/>
                      <w:szCs w:val="18"/>
                    </w:rPr>
                  </w:pPr>
                </w:p>
              </w:tc>
            </w:tr>
          </w:tbl>
          <w:p w:rsidR="00A1386F" w:rsidRDefault="00A1386F" w:rsidP="00EA4938">
            <w:pPr>
              <w:ind w:left="349"/>
              <w:rPr>
                <w:rFonts w:ascii="Arial" w:hAnsi="Arial" w:cs="Arial"/>
                <w:b/>
              </w:rPr>
            </w:pPr>
          </w:p>
          <w:p w:rsidR="00B2799A" w:rsidRDefault="00B2799A" w:rsidP="00EA4938">
            <w:pPr>
              <w:ind w:left="349"/>
              <w:rPr>
                <w:rFonts w:ascii="Arial" w:hAnsi="Arial" w:cs="Arial"/>
                <w:b/>
              </w:rPr>
            </w:pPr>
          </w:p>
          <w:permEnd w:id="793576849"/>
          <w:p w:rsidR="00281B9C" w:rsidRPr="00DE7CCF" w:rsidRDefault="00281B9C" w:rsidP="002063C4">
            <w:pPr>
              <w:rPr>
                <w:rFonts w:ascii="Arial" w:hAnsi="Arial" w:cs="Arial"/>
              </w:rPr>
            </w:pPr>
          </w:p>
        </w:tc>
      </w:tr>
      <w:tr w:rsidR="00281B9C" w:rsidRPr="00DE7CCF" w:rsidTr="002063C4">
        <w:tc>
          <w:tcPr>
            <w:tcW w:w="9242" w:type="dxa"/>
            <w:shd w:val="clear" w:color="auto" w:fill="000000" w:themeFill="text1"/>
          </w:tcPr>
          <w:p w:rsidR="00281B9C" w:rsidRPr="00DE7CCF" w:rsidRDefault="00281B9C" w:rsidP="002063C4">
            <w:pPr>
              <w:pStyle w:val="ListParagraph"/>
              <w:keepNext/>
              <w:numPr>
                <w:ilvl w:val="0"/>
                <w:numId w:val="16"/>
              </w:numPr>
              <w:rPr>
                <w:rFonts w:ascii="Arial" w:hAnsi="Arial" w:cs="Arial"/>
                <w:b/>
              </w:rPr>
            </w:pPr>
            <w:r w:rsidRPr="00DE7CCF">
              <w:rPr>
                <w:rFonts w:ascii="Arial" w:hAnsi="Arial" w:cs="Arial"/>
                <w:b/>
              </w:rPr>
              <w:t>CONCLUSION</w:t>
            </w:r>
          </w:p>
        </w:tc>
      </w:tr>
      <w:tr w:rsidR="00281B9C" w:rsidRPr="00DE7CCF" w:rsidTr="002063C4">
        <w:trPr>
          <w:trHeight w:val="1417"/>
        </w:trPr>
        <w:tc>
          <w:tcPr>
            <w:tcW w:w="9242" w:type="dxa"/>
          </w:tcPr>
          <w:p w:rsidR="00281B9C" w:rsidRPr="00DE7CCF" w:rsidRDefault="00EE357F" w:rsidP="002063C4">
            <w:pPr>
              <w:rPr>
                <w:rFonts w:ascii="Arial" w:hAnsi="Arial" w:cs="Arial"/>
              </w:rPr>
            </w:pPr>
            <w:permStart w:id="1781354787" w:edGrp="everyone"/>
            <w:r>
              <w:rPr>
                <w:rFonts w:ascii="Arial" w:hAnsi="Arial" w:cs="Arial"/>
              </w:rPr>
              <w:t xml:space="preserve">As the health and safety of our people is a core value and an absolute commitment, then we shall implement all risk control measures and preventive / corrective actions to prevent reoccurrence on an incidents. </w:t>
            </w:r>
            <w:r w:rsidRPr="00EE357F">
              <w:rPr>
                <w:rFonts w:ascii="Arial" w:hAnsi="Arial" w:cs="Arial"/>
              </w:rPr>
              <w:t>Doing the right thing is fundamental to achieving HSE excellence</w:t>
            </w:r>
            <w:r>
              <w:rPr>
                <w:rFonts w:ascii="Arial" w:hAnsi="Arial" w:cs="Arial"/>
              </w:rPr>
              <w:t xml:space="preserve">, then all above recommended prevention measures shall be implemented and maintained. </w:t>
            </w:r>
            <w:permEnd w:id="1781354787"/>
          </w:p>
        </w:tc>
      </w:tr>
    </w:tbl>
    <w:p w:rsidR="002C5DCF" w:rsidRPr="006F5CD6" w:rsidRDefault="002C5DCF" w:rsidP="002C5DCF">
      <w:pPr>
        <w:spacing w:after="0" w:line="240" w:lineRule="auto"/>
        <w:rPr>
          <w:rFonts w:ascii="Arial" w:hAnsi="Arial" w:cs="Arial"/>
        </w:rPr>
      </w:pPr>
    </w:p>
    <w:p w:rsidR="002C5DCF" w:rsidRPr="00ED32CC" w:rsidRDefault="002C5DCF" w:rsidP="002C5DCF">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C5DCF" w:rsidRPr="00ED32CC" w:rsidTr="00A66511">
        <w:tc>
          <w:tcPr>
            <w:tcW w:w="3227" w:type="dxa"/>
            <w:shd w:val="clear" w:color="auto" w:fill="232F84"/>
          </w:tcPr>
          <w:p w:rsidR="002C5DCF" w:rsidRPr="00ED32CC" w:rsidRDefault="002C5DCF" w:rsidP="002C5DCF">
            <w:pPr>
              <w:keepNext/>
              <w:rPr>
                <w:rFonts w:ascii="Arial" w:hAnsi="Arial" w:cs="Arial"/>
                <w:b/>
              </w:rPr>
            </w:pPr>
            <w:r w:rsidRPr="00ED32CC">
              <w:rPr>
                <w:rFonts w:ascii="Arial" w:hAnsi="Arial" w:cs="Arial"/>
                <w:b/>
              </w:rPr>
              <w:t xml:space="preserve">Outcome for Activity </w:t>
            </w:r>
            <w:r>
              <w:rPr>
                <w:rFonts w:ascii="Arial" w:hAnsi="Arial" w:cs="Arial"/>
                <w:b/>
              </w:rPr>
              <w:t>4</w:t>
            </w:r>
          </w:p>
        </w:tc>
        <w:tc>
          <w:tcPr>
            <w:tcW w:w="6015" w:type="dxa"/>
          </w:tcPr>
          <w:p w:rsidR="002C5DCF" w:rsidRPr="00ED32CC" w:rsidRDefault="00270C18" w:rsidP="00A66511">
            <w:pPr>
              <w:keepNext/>
              <w:rPr>
                <w:rFonts w:ascii="Arial" w:hAnsi="Arial" w:cs="Arial"/>
              </w:rPr>
            </w:pPr>
            <w:sdt>
              <w:sdtPr>
                <w:rPr>
                  <w:rFonts w:ascii="Arial" w:hAnsi="Arial" w:cs="Arial"/>
                </w:rPr>
                <w:id w:val="1914197327"/>
                <w14:checkbox>
                  <w14:checked w14:val="0"/>
                  <w14:checkedState w14:val="2612" w14:font="MS Gothic"/>
                  <w14:uncheckedState w14:val="2610" w14:font="MS Gothic"/>
                </w14:checkbox>
              </w:sdtPr>
              <w:sdtEndPr/>
              <w:sdtContent>
                <w:permStart w:id="1695382702" w:edGrp="everyone"/>
                <w:r w:rsidR="002C5DCF">
                  <w:rPr>
                    <w:rFonts w:ascii="MS Gothic" w:eastAsia="MS Gothic" w:hAnsi="MS Gothic" w:cs="Arial" w:hint="eastAsia"/>
                  </w:rPr>
                  <w:t>☐</w:t>
                </w:r>
                <w:permEnd w:id="1695382702"/>
              </w:sdtContent>
            </w:sdt>
            <w:r w:rsidR="002C5DCF" w:rsidRPr="00ED32CC">
              <w:rPr>
                <w:rFonts w:ascii="Arial" w:hAnsi="Arial" w:cs="Arial"/>
              </w:rPr>
              <w:t xml:space="preserve"> Satisfactory </w:t>
            </w:r>
            <w:r w:rsidR="002C5DCF" w:rsidRPr="00ED32CC">
              <w:rPr>
                <w:rFonts w:ascii="Arial" w:hAnsi="Arial" w:cs="Arial"/>
              </w:rPr>
              <w:tab/>
            </w:r>
          </w:p>
          <w:permStart w:id="1917258298" w:edGrp="everyone"/>
          <w:p w:rsidR="002C5DCF" w:rsidRPr="00ED32CC" w:rsidRDefault="00270C18" w:rsidP="00A66511">
            <w:pPr>
              <w:keepNext/>
              <w:rPr>
                <w:rFonts w:ascii="Arial" w:hAnsi="Arial" w:cs="Arial"/>
              </w:rPr>
            </w:pPr>
            <w:sdt>
              <w:sdtPr>
                <w:rPr>
                  <w:rFonts w:ascii="Arial" w:hAnsi="Arial" w:cs="Arial"/>
                </w:rPr>
                <w:id w:val="-33580215"/>
                <w14:checkbox>
                  <w14:checked w14:val="0"/>
                  <w14:checkedState w14:val="2612" w14:font="MS Gothic"/>
                  <w14:uncheckedState w14:val="2610" w14:font="MS Gothic"/>
                </w14:checkbox>
              </w:sdtPr>
              <w:sdtEndPr/>
              <w:sdtContent>
                <w:r w:rsidR="002C5DCF">
                  <w:rPr>
                    <w:rFonts w:ascii="MS Gothic" w:eastAsia="MS Gothic" w:hAnsi="MS Gothic" w:cs="Arial" w:hint="eastAsia"/>
                  </w:rPr>
                  <w:t>☐</w:t>
                </w:r>
              </w:sdtContent>
            </w:sdt>
            <w:permEnd w:id="1917258298"/>
            <w:r w:rsidR="002C5DCF" w:rsidRPr="00ED32CC">
              <w:rPr>
                <w:rFonts w:ascii="Arial" w:hAnsi="Arial" w:cs="Arial"/>
              </w:rPr>
              <w:t xml:space="preserve"> Not satisfactory</w:t>
            </w:r>
          </w:p>
        </w:tc>
      </w:tr>
      <w:tr w:rsidR="002C5DCF" w:rsidRPr="00ED32CC" w:rsidTr="00A66511">
        <w:trPr>
          <w:trHeight w:val="2835"/>
        </w:trPr>
        <w:tc>
          <w:tcPr>
            <w:tcW w:w="3227" w:type="dxa"/>
            <w:shd w:val="clear" w:color="auto" w:fill="232F84"/>
          </w:tcPr>
          <w:p w:rsidR="002C5DCF" w:rsidRPr="00ED32CC" w:rsidRDefault="002C5DCF" w:rsidP="00A66511">
            <w:pPr>
              <w:keepNext/>
              <w:rPr>
                <w:rFonts w:ascii="Arial" w:hAnsi="Arial" w:cs="Arial"/>
                <w:b/>
              </w:rPr>
            </w:pPr>
            <w:r w:rsidRPr="00ED32CC">
              <w:rPr>
                <w:rFonts w:ascii="Arial" w:hAnsi="Arial" w:cs="Arial"/>
                <w:b/>
              </w:rPr>
              <w:t>Trainer/Assessor comments</w:t>
            </w:r>
          </w:p>
        </w:tc>
        <w:tc>
          <w:tcPr>
            <w:tcW w:w="6015" w:type="dxa"/>
          </w:tcPr>
          <w:p w:rsidR="002C5DCF" w:rsidRPr="00ED32CC" w:rsidRDefault="002C5DCF" w:rsidP="00A66511">
            <w:pPr>
              <w:keepNext/>
              <w:rPr>
                <w:rFonts w:ascii="Arial" w:hAnsi="Arial" w:cs="Arial"/>
              </w:rPr>
            </w:pPr>
            <w:permStart w:id="1451648262" w:edGrp="everyone"/>
            <w:permEnd w:id="1451648262"/>
          </w:p>
        </w:tc>
      </w:tr>
    </w:tbl>
    <w:p w:rsidR="002C5DCF" w:rsidRDefault="002C5DCF" w:rsidP="0072508E">
      <w:pPr>
        <w:spacing w:after="0" w:line="240" w:lineRule="auto"/>
        <w:rPr>
          <w:rFonts w:ascii="Arial" w:hAnsi="Arial" w:cs="Arial"/>
        </w:rPr>
      </w:pPr>
      <w:r>
        <w:rPr>
          <w:rFonts w:ascii="Arial" w:hAnsi="Arial" w:cs="Arial"/>
        </w:rPr>
        <w:br w:type="page"/>
      </w:r>
    </w:p>
    <w:p w:rsidR="00775241" w:rsidRPr="00ED32CC" w:rsidRDefault="00775241"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472D11" w:rsidP="00472D11">
            <w:pPr>
              <w:pStyle w:val="ListParagraph"/>
              <w:numPr>
                <w:ilvl w:val="0"/>
                <w:numId w:val="28"/>
              </w:numPr>
              <w:rPr>
                <w:rFonts w:ascii="Arial" w:hAnsi="Arial" w:cs="Arial"/>
              </w:rPr>
            </w:pPr>
            <w:r>
              <w:rPr>
                <w:rFonts w:ascii="Arial" w:hAnsi="Arial" w:cs="Arial"/>
              </w:rPr>
              <w:t xml:space="preserve">Which of the following matters </w:t>
            </w:r>
            <w:r w:rsidR="00ED2B59">
              <w:rPr>
                <w:rFonts w:ascii="Arial" w:hAnsi="Arial" w:cs="Arial"/>
              </w:rPr>
              <w:t>are considered as initial responses to an incident</w:t>
            </w:r>
            <w:r>
              <w:rPr>
                <w:rFonts w:ascii="Arial" w:hAnsi="Arial" w:cs="Arial"/>
              </w:rPr>
              <w:t>?</w:t>
            </w:r>
            <w:r w:rsidRPr="00ED32CC">
              <w:rPr>
                <w:rFonts w:ascii="Arial" w:hAnsi="Arial" w:cs="Arial"/>
              </w:rPr>
              <w:t xml:space="preserve"> </w:t>
            </w:r>
            <w:r>
              <w:rPr>
                <w:rFonts w:ascii="Arial" w:hAnsi="Arial" w:cs="Arial"/>
              </w:rPr>
              <w:t>Select all that apply.</w:t>
            </w:r>
          </w:p>
          <w:p w:rsidR="00472D11" w:rsidRDefault="00270C18"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899499547" w:edGrp="everyone"/>
                <w:r w:rsidR="00E50302">
                  <w:rPr>
                    <w:rFonts w:ascii="MS Gothic" w:eastAsia="MS Gothic" w:hAnsi="MS Gothic" w:cs="Arial" w:hint="eastAsia"/>
                    <w:sz w:val="28"/>
                    <w:szCs w:val="28"/>
                  </w:rPr>
                  <w:t>☒</w:t>
                </w:r>
                <w:permEnd w:id="899499547"/>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First aid</w:t>
            </w:r>
          </w:p>
          <w:permStart w:id="1565729859" w:edGrp="everyone"/>
          <w:p w:rsidR="00472D11" w:rsidRDefault="00270C18"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E50302">
                  <w:rPr>
                    <w:rFonts w:ascii="MS Gothic" w:eastAsia="MS Gothic" w:hAnsi="MS Gothic" w:cs="Arial" w:hint="eastAsia"/>
                    <w:sz w:val="28"/>
                    <w:szCs w:val="28"/>
                  </w:rPr>
                  <w:t>☒</w:t>
                </w:r>
              </w:sdtContent>
            </w:sdt>
            <w:permEnd w:id="1565729859"/>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Evaluation of response</w:t>
            </w:r>
          </w:p>
          <w:permStart w:id="321853037" w:edGrp="everyone"/>
          <w:p w:rsidR="00472D11" w:rsidRDefault="00270C18"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E50302">
                  <w:rPr>
                    <w:rFonts w:ascii="MS Gothic" w:eastAsia="MS Gothic" w:hAnsi="MS Gothic" w:cs="Arial" w:hint="eastAsia"/>
                    <w:sz w:val="28"/>
                    <w:szCs w:val="28"/>
                  </w:rPr>
                  <w:t>☒</w:t>
                </w:r>
              </w:sdtContent>
            </w:sdt>
            <w:permEnd w:id="321853037"/>
            <w:r w:rsidR="00472D11" w:rsidRPr="00ED32CC">
              <w:rPr>
                <w:rFonts w:ascii="Arial" w:hAnsi="Arial" w:cs="Arial"/>
              </w:rPr>
              <w:t xml:space="preserve"> </w:t>
            </w:r>
            <w:r w:rsidR="00472D11" w:rsidRPr="00ED32CC">
              <w:rPr>
                <w:rFonts w:ascii="Arial" w:hAnsi="Arial" w:cs="Arial"/>
              </w:rPr>
              <w:tab/>
            </w:r>
            <w:r w:rsidR="00ED2B59">
              <w:rPr>
                <w:rFonts w:ascii="Arial" w:hAnsi="Arial" w:cs="Arial"/>
              </w:rPr>
              <w:t>Preserving the incident site</w:t>
            </w:r>
          </w:p>
          <w:p w:rsidR="00472D11" w:rsidRDefault="00270C18"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461657467" w:edGrp="everyone"/>
                <w:r w:rsidR="00E50302">
                  <w:rPr>
                    <w:rFonts w:ascii="MS Gothic" w:eastAsia="MS Gothic" w:hAnsi="MS Gothic" w:cs="Arial" w:hint="eastAsia"/>
                    <w:sz w:val="28"/>
                    <w:szCs w:val="28"/>
                  </w:rPr>
                  <w:t>☒</w:t>
                </w:r>
                <w:permEnd w:id="461657467"/>
              </w:sdtContent>
            </w:sdt>
            <w:r w:rsidR="00472D11" w:rsidRPr="00ED32CC">
              <w:rPr>
                <w:rFonts w:ascii="Arial" w:hAnsi="Arial" w:cs="Arial"/>
              </w:rPr>
              <w:t xml:space="preserve"> </w:t>
            </w:r>
            <w:r w:rsidR="00472D11" w:rsidRPr="00ED32CC">
              <w:rPr>
                <w:rFonts w:ascii="Arial" w:hAnsi="Arial" w:cs="Arial"/>
              </w:rPr>
              <w:tab/>
            </w:r>
            <w:r w:rsidR="00ED2B59">
              <w:rPr>
                <w:rFonts w:ascii="Arial" w:hAnsi="Arial" w:cs="Arial"/>
              </w:rPr>
              <w:t>Evacuation</w:t>
            </w:r>
          </w:p>
          <w:p w:rsidR="00472D11" w:rsidRPr="00ED32CC" w:rsidRDefault="00472D11" w:rsidP="00472D11">
            <w:pPr>
              <w:ind w:left="1276" w:hanging="567"/>
              <w:rPr>
                <w:rFonts w:ascii="Arial" w:hAnsi="Arial" w:cs="Arial"/>
              </w:rPr>
            </w:pPr>
          </w:p>
        </w:tc>
        <w:tc>
          <w:tcPr>
            <w:tcW w:w="1304" w:type="dxa"/>
          </w:tcPr>
          <w:p w:rsidR="00472D11" w:rsidRPr="00ED32CC" w:rsidRDefault="00270C18"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286223473" w:edGrp="everyone"/>
                <w:r w:rsidR="00210126">
                  <w:rPr>
                    <w:rFonts w:ascii="MS Gothic" w:eastAsia="MS Gothic" w:hAnsi="MS Gothic" w:cs="Arial" w:hint="eastAsia"/>
                    <w:sz w:val="40"/>
                    <w:szCs w:val="40"/>
                  </w:rPr>
                  <w:t>☐</w:t>
                </w:r>
                <w:permEnd w:id="1286223473"/>
              </w:sdtContent>
            </w:sdt>
          </w:p>
        </w:tc>
      </w:tr>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t xml:space="preserve">Under Part 3 of the </w:t>
            </w:r>
            <w:r>
              <w:rPr>
                <w:rFonts w:ascii="Arial" w:hAnsi="Arial" w:cs="Arial"/>
                <w:i/>
              </w:rPr>
              <w:t xml:space="preserve">Work Health and Safety Act 2011 </w:t>
            </w:r>
            <w:r>
              <w:rPr>
                <w:rFonts w:ascii="Arial" w:hAnsi="Arial" w:cs="Arial"/>
              </w:rPr>
              <w:t xml:space="preserve">(Qld), a PCBU must notify </w:t>
            </w:r>
            <w:r w:rsidR="00623465">
              <w:rPr>
                <w:rFonts w:ascii="Arial" w:hAnsi="Arial" w:cs="Arial"/>
              </w:rPr>
              <w:t>Work Health and Safety Queensland about all incidents that occur in the workplace</w:t>
            </w:r>
            <w:r w:rsidR="00C7136C">
              <w:rPr>
                <w:rFonts w:ascii="Arial" w:hAnsi="Arial" w:cs="Arial"/>
              </w:rPr>
              <w:t>, even if there is no injury or damage caused</w:t>
            </w:r>
            <w:r w:rsidR="00623465">
              <w:rPr>
                <w:rFonts w:ascii="Arial" w:hAnsi="Arial" w:cs="Arial"/>
              </w:rPr>
              <w:t>.</w:t>
            </w:r>
          </w:p>
          <w:p w:rsidR="00210126" w:rsidRDefault="00270C18" w:rsidP="00210126">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975896740" w:edGrp="everyone"/>
                <w:r w:rsidR="00210126">
                  <w:rPr>
                    <w:rFonts w:ascii="MS Gothic" w:eastAsia="MS Gothic" w:hAnsi="MS Gothic" w:cs="Arial" w:hint="eastAsia"/>
                    <w:sz w:val="28"/>
                    <w:szCs w:val="28"/>
                  </w:rPr>
                  <w:t>☐</w:t>
                </w:r>
                <w:permEnd w:id="975896740"/>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True</w:t>
            </w:r>
          </w:p>
          <w:p w:rsidR="00210126" w:rsidRDefault="00270C18"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283052692" w:edGrp="everyone"/>
                <w:r w:rsidR="00E50302">
                  <w:rPr>
                    <w:rFonts w:ascii="MS Gothic" w:eastAsia="MS Gothic" w:hAnsi="MS Gothic" w:cs="Arial" w:hint="eastAsia"/>
                    <w:sz w:val="28"/>
                    <w:szCs w:val="28"/>
                  </w:rPr>
                  <w:t>☒</w:t>
                </w:r>
                <w:permEnd w:id="283052692"/>
              </w:sdtContent>
            </w:sdt>
            <w:r w:rsidR="00210126" w:rsidRPr="00ED32CC">
              <w:rPr>
                <w:rFonts w:ascii="Arial" w:hAnsi="Arial" w:cs="Arial"/>
              </w:rPr>
              <w:t xml:space="preserve"> </w:t>
            </w:r>
            <w:r w:rsidR="00210126" w:rsidRPr="00ED32CC">
              <w:rPr>
                <w:rFonts w:ascii="Arial" w:hAnsi="Arial" w:cs="Arial"/>
              </w:rPr>
              <w:tab/>
            </w:r>
            <w:r w:rsidR="00623465">
              <w:rPr>
                <w:rFonts w:ascii="Arial" w:hAnsi="Arial" w:cs="Arial"/>
              </w:rPr>
              <w:t>False</w:t>
            </w:r>
            <w:r w:rsidR="00210126"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270C18"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982402283" w:edGrp="everyone"/>
                <w:r w:rsidR="00210126">
                  <w:rPr>
                    <w:rFonts w:ascii="MS Gothic" w:eastAsia="MS Gothic" w:hAnsi="MS Gothic" w:cs="Arial" w:hint="eastAsia"/>
                    <w:sz w:val="40"/>
                    <w:szCs w:val="40"/>
                  </w:rPr>
                  <w:t>☐</w:t>
                </w:r>
                <w:permEnd w:id="982402283"/>
              </w:sdtContent>
            </w:sdt>
          </w:p>
        </w:tc>
      </w:tr>
      <w:tr w:rsidR="0050209D" w:rsidRPr="00ED32CC" w:rsidTr="00680874">
        <w:tc>
          <w:tcPr>
            <w:tcW w:w="7938" w:type="dxa"/>
          </w:tcPr>
          <w:p w:rsidR="0050209D" w:rsidRPr="00ED32CC" w:rsidRDefault="0050209D" w:rsidP="00680874">
            <w:pPr>
              <w:pStyle w:val="ListParagraph"/>
              <w:numPr>
                <w:ilvl w:val="0"/>
                <w:numId w:val="28"/>
              </w:numPr>
              <w:rPr>
                <w:rFonts w:ascii="Arial" w:hAnsi="Arial" w:cs="Arial"/>
              </w:rPr>
            </w:pPr>
            <w:r>
              <w:rPr>
                <w:rFonts w:ascii="Arial" w:hAnsi="Arial" w:cs="Arial"/>
              </w:rPr>
              <w:t>Which of the following should be considered when developing an investigation plan?</w:t>
            </w:r>
            <w:r w:rsidRPr="00ED32CC">
              <w:rPr>
                <w:rFonts w:ascii="Arial" w:hAnsi="Arial" w:cs="Arial"/>
              </w:rPr>
              <w:t xml:space="preserve"> </w:t>
            </w:r>
            <w:r>
              <w:rPr>
                <w:rFonts w:ascii="Arial" w:hAnsi="Arial" w:cs="Arial"/>
              </w:rPr>
              <w:t>Select all that apply.</w:t>
            </w:r>
          </w:p>
          <w:p w:rsidR="0050209D" w:rsidRDefault="00270C18" w:rsidP="00680874">
            <w:pPr>
              <w:ind w:left="1276" w:hanging="567"/>
              <w:rPr>
                <w:rFonts w:ascii="Arial" w:hAnsi="Arial" w:cs="Arial"/>
              </w:rPr>
            </w:pPr>
            <w:sdt>
              <w:sdtPr>
                <w:rPr>
                  <w:rFonts w:ascii="Arial" w:hAnsi="Arial" w:cs="Arial"/>
                  <w:sz w:val="28"/>
                  <w:szCs w:val="28"/>
                </w:rPr>
                <w:id w:val="1957673772"/>
                <w14:checkbox>
                  <w14:checked w14:val="1"/>
                  <w14:checkedState w14:val="2612" w14:font="MS Gothic"/>
                  <w14:uncheckedState w14:val="2610" w14:font="MS Gothic"/>
                </w14:checkbox>
              </w:sdtPr>
              <w:sdtEndPr/>
              <w:sdtContent>
                <w:permStart w:id="1822952898" w:edGrp="everyone"/>
                <w:r w:rsidR="00E50302">
                  <w:rPr>
                    <w:rFonts w:ascii="MS Gothic" w:eastAsia="MS Gothic" w:hAnsi="MS Gothic" w:cs="Arial" w:hint="eastAsia"/>
                    <w:sz w:val="28"/>
                    <w:szCs w:val="28"/>
                  </w:rPr>
                  <w:t>☒</w:t>
                </w:r>
                <w:permEnd w:id="1822952898"/>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WHS legislation</w:t>
            </w:r>
          </w:p>
          <w:permStart w:id="1700536844" w:edGrp="everyone"/>
          <w:p w:rsidR="0050209D" w:rsidRDefault="00270C18" w:rsidP="00680874">
            <w:pPr>
              <w:ind w:left="1276" w:hanging="567"/>
              <w:rPr>
                <w:rFonts w:ascii="Arial" w:hAnsi="Arial" w:cs="Arial"/>
              </w:rPr>
            </w:pPr>
            <w:sdt>
              <w:sdtPr>
                <w:rPr>
                  <w:rFonts w:ascii="Arial" w:hAnsi="Arial" w:cs="Arial"/>
                  <w:sz w:val="28"/>
                  <w:szCs w:val="28"/>
                </w:rPr>
                <w:id w:val="-85232289"/>
                <w14:checkbox>
                  <w14:checked w14:val="1"/>
                  <w14:checkedState w14:val="2612" w14:font="MS Gothic"/>
                  <w14:uncheckedState w14:val="2610" w14:font="MS Gothic"/>
                </w14:checkbox>
              </w:sdtPr>
              <w:sdtEndPr/>
              <w:sdtContent>
                <w:r w:rsidR="00E50302">
                  <w:rPr>
                    <w:rFonts w:ascii="MS Gothic" w:eastAsia="MS Gothic" w:hAnsi="MS Gothic" w:cs="Arial" w:hint="eastAsia"/>
                    <w:sz w:val="28"/>
                    <w:szCs w:val="28"/>
                  </w:rPr>
                  <w:t>☒</w:t>
                </w:r>
              </w:sdtContent>
            </w:sdt>
            <w:permEnd w:id="1700536844"/>
            <w:r w:rsidR="0050209D" w:rsidRPr="00ED32CC">
              <w:rPr>
                <w:rFonts w:ascii="Arial" w:hAnsi="Arial" w:cs="Arial"/>
              </w:rPr>
              <w:tab/>
            </w:r>
            <w:r w:rsidR="0050209D">
              <w:rPr>
                <w:rFonts w:ascii="Arial" w:hAnsi="Arial" w:cs="Arial"/>
              </w:rPr>
              <w:t>Workplace policies, procedures, processes and systems</w:t>
            </w:r>
          </w:p>
          <w:p w:rsidR="0050209D" w:rsidRDefault="00270C18" w:rsidP="00680874">
            <w:pPr>
              <w:ind w:left="1276" w:hanging="567"/>
              <w:rPr>
                <w:rFonts w:ascii="Arial" w:hAnsi="Arial" w:cs="Arial"/>
              </w:rPr>
            </w:pPr>
            <w:sdt>
              <w:sdtPr>
                <w:rPr>
                  <w:rFonts w:ascii="Arial" w:hAnsi="Arial" w:cs="Arial"/>
                  <w:sz w:val="28"/>
                  <w:szCs w:val="28"/>
                </w:rPr>
                <w:id w:val="288327083"/>
                <w14:checkbox>
                  <w14:checked w14:val="1"/>
                  <w14:checkedState w14:val="2612" w14:font="MS Gothic"/>
                  <w14:uncheckedState w14:val="2610" w14:font="MS Gothic"/>
                </w14:checkbox>
              </w:sdtPr>
              <w:sdtEndPr/>
              <w:sdtContent>
                <w:permStart w:id="2015782828" w:edGrp="everyone"/>
                <w:r w:rsidR="00E50302">
                  <w:rPr>
                    <w:rFonts w:ascii="MS Gothic" w:eastAsia="MS Gothic" w:hAnsi="MS Gothic" w:cs="Arial" w:hint="eastAsia"/>
                    <w:sz w:val="28"/>
                    <w:szCs w:val="28"/>
                  </w:rPr>
                  <w:t>☒</w:t>
                </w:r>
                <w:permEnd w:id="2015782828"/>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Appropriate selection of a team for the scope of the investigation</w:t>
            </w:r>
          </w:p>
          <w:p w:rsidR="0050209D" w:rsidRDefault="00270C18" w:rsidP="00680874">
            <w:pPr>
              <w:ind w:left="1276" w:hanging="567"/>
              <w:rPr>
                <w:rFonts w:ascii="Arial" w:hAnsi="Arial" w:cs="Arial"/>
              </w:rPr>
            </w:pPr>
            <w:sdt>
              <w:sdtPr>
                <w:rPr>
                  <w:rFonts w:ascii="Arial" w:hAnsi="Arial" w:cs="Arial"/>
                  <w:sz w:val="28"/>
                  <w:szCs w:val="28"/>
                </w:rPr>
                <w:id w:val="1548872194"/>
                <w14:checkbox>
                  <w14:checked w14:val="1"/>
                  <w14:checkedState w14:val="2612" w14:font="MS Gothic"/>
                  <w14:uncheckedState w14:val="2610" w14:font="MS Gothic"/>
                </w14:checkbox>
              </w:sdtPr>
              <w:sdtEndPr/>
              <w:sdtContent>
                <w:permStart w:id="974205996" w:edGrp="everyone"/>
                <w:r w:rsidR="00E50302">
                  <w:rPr>
                    <w:rFonts w:ascii="MS Gothic" w:eastAsia="MS Gothic" w:hAnsi="MS Gothic" w:cs="Arial" w:hint="eastAsia"/>
                    <w:sz w:val="28"/>
                    <w:szCs w:val="28"/>
                  </w:rPr>
                  <w:t>☒</w:t>
                </w:r>
                <w:permEnd w:id="974205996"/>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Consultation and participation of individuals/parties with planning</w:t>
            </w:r>
          </w:p>
          <w:p w:rsidR="0050209D" w:rsidRDefault="00270C18" w:rsidP="00680874">
            <w:pPr>
              <w:ind w:left="1276" w:hanging="567"/>
              <w:rPr>
                <w:rFonts w:ascii="Arial" w:hAnsi="Arial" w:cs="Arial"/>
              </w:rPr>
            </w:pPr>
            <w:sdt>
              <w:sdtPr>
                <w:rPr>
                  <w:rFonts w:ascii="Arial" w:hAnsi="Arial" w:cs="Arial"/>
                  <w:sz w:val="28"/>
                  <w:szCs w:val="28"/>
                </w:rPr>
                <w:id w:val="1101611791"/>
                <w14:checkbox>
                  <w14:checked w14:val="1"/>
                  <w14:checkedState w14:val="2612" w14:font="MS Gothic"/>
                  <w14:uncheckedState w14:val="2610" w14:font="MS Gothic"/>
                </w14:checkbox>
              </w:sdtPr>
              <w:sdtEndPr/>
              <w:sdtContent>
                <w:permStart w:id="43337158" w:edGrp="everyone"/>
                <w:r w:rsidR="00E50302">
                  <w:rPr>
                    <w:rFonts w:ascii="MS Gothic" w:eastAsia="MS Gothic" w:hAnsi="MS Gothic" w:cs="Arial" w:hint="eastAsia"/>
                    <w:sz w:val="28"/>
                    <w:szCs w:val="28"/>
                  </w:rPr>
                  <w:t>☒</w:t>
                </w:r>
                <w:permEnd w:id="43337158"/>
              </w:sdtContent>
            </w:sdt>
            <w:r w:rsidR="0050209D" w:rsidRPr="00ED32CC">
              <w:rPr>
                <w:rFonts w:ascii="Arial" w:hAnsi="Arial" w:cs="Arial"/>
              </w:rPr>
              <w:t xml:space="preserve"> </w:t>
            </w:r>
            <w:r w:rsidR="0050209D" w:rsidRPr="00ED32CC">
              <w:rPr>
                <w:rFonts w:ascii="Arial" w:hAnsi="Arial" w:cs="Arial"/>
              </w:rPr>
              <w:tab/>
            </w:r>
            <w:r w:rsidR="0050209D">
              <w:rPr>
                <w:rFonts w:ascii="Arial" w:hAnsi="Arial" w:cs="Arial"/>
              </w:rPr>
              <w:t>Obtaining necessary resources for investigation, including expert advice</w:t>
            </w:r>
          </w:p>
          <w:p w:rsidR="0050209D" w:rsidRPr="00ED32CC" w:rsidRDefault="0050209D" w:rsidP="00680874">
            <w:pPr>
              <w:rPr>
                <w:rFonts w:ascii="Arial" w:hAnsi="Arial" w:cs="Arial"/>
              </w:rPr>
            </w:pPr>
          </w:p>
        </w:tc>
        <w:tc>
          <w:tcPr>
            <w:tcW w:w="1304" w:type="dxa"/>
          </w:tcPr>
          <w:p w:rsidR="0050209D" w:rsidRPr="00ED32CC" w:rsidRDefault="00270C18" w:rsidP="00680874">
            <w:pPr>
              <w:jc w:val="center"/>
              <w:rPr>
                <w:rFonts w:ascii="Arial" w:hAnsi="Arial" w:cs="Arial"/>
                <w:sz w:val="40"/>
                <w:szCs w:val="40"/>
              </w:rPr>
            </w:pPr>
            <w:sdt>
              <w:sdtPr>
                <w:rPr>
                  <w:rFonts w:ascii="Arial" w:hAnsi="Arial" w:cs="Arial"/>
                  <w:sz w:val="40"/>
                  <w:szCs w:val="40"/>
                </w:rPr>
                <w:id w:val="-1193835968"/>
                <w14:checkbox>
                  <w14:checked w14:val="0"/>
                  <w14:checkedState w14:val="2612" w14:font="MS Gothic"/>
                  <w14:uncheckedState w14:val="2610" w14:font="MS Gothic"/>
                </w14:checkbox>
              </w:sdtPr>
              <w:sdtEndPr/>
              <w:sdtContent>
                <w:permStart w:id="1876776931" w:edGrp="everyone"/>
                <w:r w:rsidR="0050209D">
                  <w:rPr>
                    <w:rFonts w:ascii="MS Gothic" w:eastAsia="MS Gothic" w:hAnsi="MS Gothic" w:cs="Arial" w:hint="eastAsia"/>
                    <w:sz w:val="40"/>
                    <w:szCs w:val="40"/>
                  </w:rPr>
                  <w:t>☐</w:t>
                </w:r>
                <w:permEnd w:id="1876776931"/>
              </w:sdtContent>
            </w:sdt>
          </w:p>
        </w:tc>
      </w:tr>
      <w:tr w:rsidR="0016558F" w:rsidRPr="00ED32CC" w:rsidTr="002063C4">
        <w:tc>
          <w:tcPr>
            <w:tcW w:w="7938" w:type="dxa"/>
          </w:tcPr>
          <w:p w:rsidR="0016558F" w:rsidRPr="00ED32CC" w:rsidRDefault="0016558F" w:rsidP="002063C4">
            <w:pPr>
              <w:pStyle w:val="ListParagraph"/>
              <w:numPr>
                <w:ilvl w:val="0"/>
                <w:numId w:val="28"/>
              </w:numPr>
              <w:rPr>
                <w:rFonts w:ascii="Arial" w:hAnsi="Arial" w:cs="Arial"/>
              </w:rPr>
            </w:pPr>
            <w:r>
              <w:rPr>
                <w:rFonts w:ascii="Arial" w:hAnsi="Arial" w:cs="Arial"/>
              </w:rPr>
              <w:t xml:space="preserve">Under Part 9 of the </w:t>
            </w:r>
            <w:r>
              <w:rPr>
                <w:rFonts w:ascii="Arial" w:hAnsi="Arial" w:cs="Arial"/>
                <w:i/>
              </w:rPr>
              <w:t xml:space="preserve">Work Health and Safety Act 2011 </w:t>
            </w:r>
            <w:r>
              <w:rPr>
                <w:rFonts w:ascii="Arial" w:hAnsi="Arial" w:cs="Arial"/>
              </w:rPr>
              <w:t>(Qld), which of the following rights and powers does a WHS inspector possess?</w:t>
            </w:r>
            <w:r w:rsidRPr="00ED32CC">
              <w:rPr>
                <w:rFonts w:ascii="Arial" w:hAnsi="Arial" w:cs="Arial"/>
              </w:rPr>
              <w:t xml:space="preserve"> </w:t>
            </w:r>
            <w:r>
              <w:rPr>
                <w:rFonts w:ascii="Arial" w:hAnsi="Arial" w:cs="Arial"/>
              </w:rPr>
              <w:br/>
              <w:t>Select all that apply.</w:t>
            </w:r>
          </w:p>
          <w:p w:rsidR="0016558F" w:rsidRDefault="00270C18"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676800725" w:edGrp="everyone"/>
                <w:r w:rsidR="00440B32">
                  <w:rPr>
                    <w:rFonts w:ascii="MS Gothic" w:eastAsia="MS Gothic" w:hAnsi="MS Gothic" w:cs="Arial" w:hint="eastAsia"/>
                    <w:sz w:val="28"/>
                    <w:szCs w:val="28"/>
                  </w:rPr>
                  <w:t>☒</w:t>
                </w:r>
                <w:permEnd w:id="676800725"/>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provide information and advice about WHS compliance</w:t>
            </w:r>
          </w:p>
          <w:permStart w:id="341136966" w:edGrp="everyone"/>
          <w:p w:rsidR="0016558F" w:rsidRDefault="00270C18"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440B32">
                  <w:rPr>
                    <w:rFonts w:ascii="MS Gothic" w:eastAsia="MS Gothic" w:hAnsi="MS Gothic" w:cs="Arial" w:hint="eastAsia"/>
                    <w:sz w:val="28"/>
                    <w:szCs w:val="28"/>
                  </w:rPr>
                  <w:t>☒</w:t>
                </w:r>
              </w:sdtContent>
            </w:sdt>
            <w:permEnd w:id="341136966"/>
            <w:r w:rsidR="0016558F" w:rsidRPr="00ED32CC">
              <w:rPr>
                <w:rFonts w:ascii="Arial" w:hAnsi="Arial" w:cs="Arial"/>
              </w:rPr>
              <w:tab/>
            </w:r>
            <w:r w:rsidR="0016558F">
              <w:rPr>
                <w:rFonts w:ascii="Arial" w:hAnsi="Arial" w:cs="Arial"/>
              </w:rPr>
              <w:t>To assist in resolving WHS issues in the workplace</w:t>
            </w:r>
          </w:p>
          <w:p w:rsidR="0016558F" w:rsidRDefault="00270C18"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908870043" w:edGrp="everyone"/>
                <w:r w:rsidR="00440B32">
                  <w:rPr>
                    <w:rFonts w:ascii="MS Gothic" w:eastAsia="MS Gothic" w:hAnsi="MS Gothic" w:cs="Arial" w:hint="eastAsia"/>
                    <w:sz w:val="28"/>
                    <w:szCs w:val="28"/>
                  </w:rPr>
                  <w:t>☒</w:t>
                </w:r>
                <w:permEnd w:id="1908870043"/>
              </w:sdtContent>
            </w:sdt>
            <w:r w:rsidR="0016558F" w:rsidRPr="00ED32CC">
              <w:rPr>
                <w:rFonts w:ascii="Arial" w:hAnsi="Arial" w:cs="Arial"/>
              </w:rPr>
              <w:t xml:space="preserve"> </w:t>
            </w:r>
            <w:r w:rsidR="0016558F" w:rsidRPr="00ED32CC">
              <w:rPr>
                <w:rFonts w:ascii="Arial" w:hAnsi="Arial" w:cs="Arial"/>
              </w:rPr>
              <w:tab/>
            </w:r>
            <w:r w:rsidR="0016558F">
              <w:rPr>
                <w:rFonts w:ascii="Arial" w:hAnsi="Arial" w:cs="Arial"/>
              </w:rPr>
              <w:t>To i</w:t>
            </w:r>
            <w:r w:rsidR="00C7136C">
              <w:rPr>
                <w:rFonts w:ascii="Arial" w:hAnsi="Arial" w:cs="Arial"/>
              </w:rPr>
              <w:t xml:space="preserve">nspect a workplace, including investigation of </w:t>
            </w:r>
            <w:r w:rsidR="0016558F">
              <w:rPr>
                <w:rFonts w:ascii="Arial" w:hAnsi="Arial" w:cs="Arial"/>
              </w:rPr>
              <w:t xml:space="preserve">WHS </w:t>
            </w:r>
            <w:r w:rsidR="00C7136C">
              <w:rPr>
                <w:rFonts w:ascii="Arial" w:hAnsi="Arial" w:cs="Arial"/>
              </w:rPr>
              <w:t>incidents</w:t>
            </w:r>
          </w:p>
          <w:p w:rsidR="0016558F" w:rsidRDefault="00270C18"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552083835" w:edGrp="everyone"/>
                <w:r w:rsidR="00440B32">
                  <w:rPr>
                    <w:rFonts w:ascii="MS Gothic" w:eastAsia="MS Gothic" w:hAnsi="MS Gothic" w:cs="Arial" w:hint="eastAsia"/>
                    <w:sz w:val="28"/>
                    <w:szCs w:val="28"/>
                  </w:rPr>
                  <w:t>☒</w:t>
                </w:r>
                <w:permEnd w:id="552083835"/>
              </w:sdtContent>
            </w:sdt>
            <w:r w:rsidR="0016558F" w:rsidRPr="00ED32CC">
              <w:rPr>
                <w:rFonts w:ascii="Arial" w:hAnsi="Arial" w:cs="Arial"/>
              </w:rPr>
              <w:t xml:space="preserve"> </w:t>
            </w:r>
            <w:r w:rsidR="0016558F" w:rsidRPr="00ED32CC">
              <w:rPr>
                <w:rFonts w:ascii="Arial" w:hAnsi="Arial" w:cs="Arial"/>
              </w:rPr>
              <w:tab/>
            </w:r>
            <w:r w:rsidR="00C7136C">
              <w:rPr>
                <w:rFonts w:ascii="Arial" w:hAnsi="Arial" w:cs="Arial"/>
              </w:rPr>
              <w:t>Enter a workplace with or without the PCBU’s permission</w:t>
            </w:r>
          </w:p>
          <w:p w:rsidR="0016558F" w:rsidRPr="00ED32CC" w:rsidRDefault="0016558F" w:rsidP="002063C4">
            <w:pPr>
              <w:rPr>
                <w:rFonts w:ascii="Arial" w:hAnsi="Arial" w:cs="Arial"/>
              </w:rPr>
            </w:pPr>
          </w:p>
        </w:tc>
        <w:tc>
          <w:tcPr>
            <w:tcW w:w="1304" w:type="dxa"/>
          </w:tcPr>
          <w:p w:rsidR="0016558F" w:rsidRPr="00ED32CC" w:rsidRDefault="00270C18"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912213247" w:edGrp="everyone"/>
                <w:r w:rsidR="0016558F">
                  <w:rPr>
                    <w:rFonts w:ascii="MS Gothic" w:eastAsia="MS Gothic" w:hAnsi="MS Gothic" w:cs="Arial" w:hint="eastAsia"/>
                    <w:sz w:val="40"/>
                    <w:szCs w:val="40"/>
                  </w:rPr>
                  <w:t>☐</w:t>
                </w:r>
                <w:permEnd w:id="912213247"/>
              </w:sdtContent>
            </w:sdt>
          </w:p>
        </w:tc>
      </w:tr>
      <w:tr w:rsidR="0050209D" w:rsidRPr="00ED32CC" w:rsidTr="00680874">
        <w:tc>
          <w:tcPr>
            <w:tcW w:w="7938" w:type="dxa"/>
          </w:tcPr>
          <w:p w:rsidR="0050209D" w:rsidRPr="00ED32CC" w:rsidRDefault="0050209D" w:rsidP="00680874">
            <w:pPr>
              <w:pStyle w:val="ListParagraph"/>
              <w:numPr>
                <w:ilvl w:val="0"/>
                <w:numId w:val="28"/>
              </w:numPr>
              <w:rPr>
                <w:rFonts w:ascii="Arial" w:hAnsi="Arial" w:cs="Arial"/>
              </w:rPr>
            </w:pPr>
            <w:r>
              <w:rPr>
                <w:rFonts w:ascii="Arial" w:hAnsi="Arial" w:cs="Arial"/>
              </w:rPr>
              <w:t xml:space="preserve">Which of the following factors would be considered barriers to an incident investigation? </w:t>
            </w:r>
            <w:r w:rsidRPr="00ED32CC">
              <w:rPr>
                <w:rFonts w:ascii="Arial" w:hAnsi="Arial" w:cs="Arial"/>
              </w:rPr>
              <w:t xml:space="preserve">Select all that apply. </w:t>
            </w:r>
          </w:p>
          <w:permStart w:id="124854887" w:edGrp="everyone"/>
          <w:p w:rsidR="0050209D" w:rsidRDefault="00270C18" w:rsidP="00680874">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440B32">
                  <w:rPr>
                    <w:rFonts w:ascii="MS Gothic" w:eastAsia="MS Gothic" w:hAnsi="MS Gothic" w:cs="Arial" w:hint="eastAsia"/>
                    <w:sz w:val="28"/>
                    <w:szCs w:val="28"/>
                  </w:rPr>
                  <w:t>☒</w:t>
                </w:r>
              </w:sdtContent>
            </w:sdt>
            <w:permEnd w:id="124854887"/>
            <w:r w:rsidR="0050209D" w:rsidRPr="00ED32CC">
              <w:rPr>
                <w:rFonts w:ascii="Arial" w:hAnsi="Arial" w:cs="Arial"/>
              </w:rPr>
              <w:tab/>
            </w:r>
            <w:r w:rsidR="00A13792">
              <w:rPr>
                <w:rFonts w:ascii="Arial" w:hAnsi="Arial" w:cs="Arial"/>
              </w:rPr>
              <w:t xml:space="preserve">Availability of witnesses due to organisational structure </w:t>
            </w:r>
            <w:r w:rsidR="00A13792">
              <w:rPr>
                <w:rFonts w:ascii="Arial" w:hAnsi="Arial" w:cs="Arial"/>
              </w:rPr>
              <w:br/>
              <w:t>(e.g. casual employees, shift work)</w:t>
            </w:r>
          </w:p>
          <w:p w:rsidR="0050209D" w:rsidRDefault="00270C18" w:rsidP="00680874">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371045468" w:edGrp="everyone"/>
                <w:r w:rsidR="00440B32">
                  <w:rPr>
                    <w:rFonts w:ascii="MS Gothic" w:eastAsia="MS Gothic" w:hAnsi="MS Gothic" w:cs="Arial" w:hint="eastAsia"/>
                    <w:sz w:val="28"/>
                    <w:szCs w:val="28"/>
                  </w:rPr>
                  <w:t>☒</w:t>
                </w:r>
                <w:permEnd w:id="1371045468"/>
              </w:sdtContent>
            </w:sdt>
            <w:r w:rsidR="0050209D" w:rsidRPr="00ED32CC">
              <w:rPr>
                <w:rFonts w:ascii="Arial" w:hAnsi="Arial" w:cs="Arial"/>
              </w:rPr>
              <w:t xml:space="preserve"> </w:t>
            </w:r>
            <w:r w:rsidR="0050209D" w:rsidRPr="00ED32CC">
              <w:rPr>
                <w:rFonts w:ascii="Arial" w:hAnsi="Arial" w:cs="Arial"/>
              </w:rPr>
              <w:tab/>
            </w:r>
            <w:r w:rsidR="00A13792">
              <w:rPr>
                <w:rFonts w:ascii="Arial" w:hAnsi="Arial" w:cs="Arial"/>
              </w:rPr>
              <w:t>Differences in understanding due to diversity (e.g. cultural background, low language, literacy and numeracy levels)</w:t>
            </w:r>
          </w:p>
          <w:p w:rsidR="0050209D" w:rsidRDefault="00270C18" w:rsidP="00680874">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EndPr/>
              <w:sdtContent>
                <w:permStart w:id="1559836864" w:edGrp="everyone"/>
                <w:r w:rsidR="00440B32">
                  <w:rPr>
                    <w:rFonts w:ascii="MS Gothic" w:eastAsia="MS Gothic" w:hAnsi="MS Gothic" w:cs="Arial" w:hint="eastAsia"/>
                    <w:sz w:val="28"/>
                    <w:szCs w:val="28"/>
                  </w:rPr>
                  <w:t>☒</w:t>
                </w:r>
                <w:permEnd w:id="1559836864"/>
              </w:sdtContent>
            </w:sdt>
            <w:r w:rsidR="0050209D" w:rsidRPr="00ED32CC">
              <w:rPr>
                <w:rFonts w:ascii="Arial" w:hAnsi="Arial" w:cs="Arial"/>
              </w:rPr>
              <w:t xml:space="preserve"> </w:t>
            </w:r>
            <w:r w:rsidR="0050209D" w:rsidRPr="00ED32CC">
              <w:rPr>
                <w:rFonts w:ascii="Arial" w:hAnsi="Arial" w:cs="Arial"/>
              </w:rPr>
              <w:tab/>
            </w:r>
            <w:r w:rsidR="00FB6C7C">
              <w:rPr>
                <w:rFonts w:ascii="Arial" w:hAnsi="Arial" w:cs="Arial"/>
              </w:rPr>
              <w:t>Attitudes of investigators (e.g. negative views of opposite gender)</w:t>
            </w:r>
          </w:p>
          <w:p w:rsidR="0050209D" w:rsidRDefault="00270C18" w:rsidP="00680874">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EndPr/>
              <w:sdtContent>
                <w:permStart w:id="1368611611" w:edGrp="everyone"/>
                <w:r w:rsidR="00440B32">
                  <w:rPr>
                    <w:rFonts w:ascii="MS Gothic" w:eastAsia="MS Gothic" w:hAnsi="MS Gothic" w:cs="Arial" w:hint="eastAsia"/>
                    <w:sz w:val="28"/>
                    <w:szCs w:val="28"/>
                  </w:rPr>
                  <w:t>☒</w:t>
                </w:r>
                <w:permEnd w:id="1368611611"/>
              </w:sdtContent>
            </w:sdt>
            <w:r w:rsidR="0050209D" w:rsidRPr="00ED32CC">
              <w:rPr>
                <w:rFonts w:ascii="Arial" w:hAnsi="Arial" w:cs="Arial"/>
              </w:rPr>
              <w:t xml:space="preserve"> </w:t>
            </w:r>
            <w:r w:rsidR="0050209D" w:rsidRPr="00ED32CC">
              <w:rPr>
                <w:rFonts w:ascii="Arial" w:hAnsi="Arial" w:cs="Arial"/>
              </w:rPr>
              <w:tab/>
            </w:r>
            <w:r w:rsidR="00F703E9">
              <w:rPr>
                <w:rFonts w:ascii="Arial" w:hAnsi="Arial" w:cs="Arial"/>
              </w:rPr>
              <w:t>An extended time passing since the incident occurred</w:t>
            </w:r>
          </w:p>
          <w:p w:rsidR="0050209D" w:rsidRPr="00ED32CC" w:rsidRDefault="0050209D" w:rsidP="00680874">
            <w:pPr>
              <w:rPr>
                <w:rFonts w:ascii="Arial" w:hAnsi="Arial" w:cs="Arial"/>
              </w:rPr>
            </w:pPr>
          </w:p>
        </w:tc>
        <w:tc>
          <w:tcPr>
            <w:tcW w:w="1304" w:type="dxa"/>
          </w:tcPr>
          <w:p w:rsidR="0050209D" w:rsidRPr="00ED32CC" w:rsidRDefault="00270C18" w:rsidP="00680874">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EndPr/>
              <w:sdtContent>
                <w:permStart w:id="469499974" w:edGrp="everyone"/>
                <w:r w:rsidR="0050209D">
                  <w:rPr>
                    <w:rFonts w:ascii="MS Gothic" w:eastAsia="MS Gothic" w:hAnsi="MS Gothic" w:cs="Arial" w:hint="eastAsia"/>
                    <w:sz w:val="40"/>
                    <w:szCs w:val="40"/>
                  </w:rPr>
                  <w:t>☐</w:t>
                </w:r>
                <w:permEnd w:id="469499974"/>
              </w:sdtContent>
            </w:sdt>
          </w:p>
        </w:tc>
      </w:tr>
    </w:tbl>
    <w:p w:rsidR="00F703E9" w:rsidRDefault="00F703E9">
      <w:r>
        <w:br w:type="page"/>
      </w:r>
    </w:p>
    <w:tbl>
      <w:tblPr>
        <w:tblStyle w:val="TableGrid"/>
        <w:tblW w:w="0" w:type="auto"/>
        <w:tblLook w:val="04A0" w:firstRow="1" w:lastRow="0" w:firstColumn="1" w:lastColumn="0" w:noHBand="0" w:noVBand="1"/>
      </w:tblPr>
      <w:tblGrid>
        <w:gridCol w:w="7740"/>
        <w:gridCol w:w="1276"/>
      </w:tblGrid>
      <w:tr w:rsidR="00210126" w:rsidRPr="00ED32CC" w:rsidTr="00277F2D">
        <w:tc>
          <w:tcPr>
            <w:tcW w:w="7938" w:type="dxa"/>
          </w:tcPr>
          <w:p w:rsidR="00210126" w:rsidRPr="00ED32CC" w:rsidRDefault="0016558F" w:rsidP="00210126">
            <w:pPr>
              <w:pStyle w:val="ListParagraph"/>
              <w:numPr>
                <w:ilvl w:val="0"/>
                <w:numId w:val="28"/>
              </w:numPr>
              <w:rPr>
                <w:rFonts w:ascii="Arial" w:hAnsi="Arial" w:cs="Arial"/>
              </w:rPr>
            </w:pPr>
            <w:r>
              <w:rPr>
                <w:rFonts w:ascii="Arial" w:hAnsi="Arial" w:cs="Arial"/>
              </w:rPr>
              <w:lastRenderedPageBreak/>
              <w:t xml:space="preserve">Under Part 10 of the </w:t>
            </w:r>
            <w:r>
              <w:rPr>
                <w:rFonts w:ascii="Arial" w:hAnsi="Arial" w:cs="Arial"/>
                <w:i/>
              </w:rPr>
              <w:t xml:space="preserve">Work Health and Safety Act 2011 </w:t>
            </w:r>
            <w:r>
              <w:rPr>
                <w:rFonts w:ascii="Arial" w:hAnsi="Arial" w:cs="Arial"/>
              </w:rPr>
              <w:t>(Qld), which of the following types of notices may be issued by a WHS inspector?</w:t>
            </w:r>
            <w:r w:rsidR="00210126" w:rsidRPr="00ED32CC">
              <w:rPr>
                <w:rFonts w:ascii="Arial" w:hAnsi="Arial" w:cs="Arial"/>
              </w:rPr>
              <w:t xml:space="preserve"> </w:t>
            </w:r>
            <w:r>
              <w:rPr>
                <w:rFonts w:ascii="Arial" w:hAnsi="Arial" w:cs="Arial"/>
              </w:rPr>
              <w:br/>
            </w:r>
            <w:r w:rsidR="00210126">
              <w:rPr>
                <w:rFonts w:ascii="Arial" w:hAnsi="Arial" w:cs="Arial"/>
              </w:rPr>
              <w:t>Select all that apply.</w:t>
            </w:r>
          </w:p>
          <w:p w:rsidR="00210126" w:rsidRDefault="00270C18" w:rsidP="00210126">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775704078" w:edGrp="everyone"/>
                <w:r w:rsidR="00440B32">
                  <w:rPr>
                    <w:rFonts w:ascii="MS Gothic" w:eastAsia="MS Gothic" w:hAnsi="MS Gothic" w:cs="Arial" w:hint="eastAsia"/>
                    <w:sz w:val="28"/>
                    <w:szCs w:val="28"/>
                  </w:rPr>
                  <w:t>☒</w:t>
                </w:r>
                <w:permEnd w:id="775704078"/>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Improvement notices</w:t>
            </w:r>
          </w:p>
          <w:permStart w:id="1112813458" w:edGrp="everyone"/>
          <w:p w:rsidR="00210126" w:rsidRDefault="00270C18" w:rsidP="00210126">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440B32">
                  <w:rPr>
                    <w:rFonts w:ascii="MS Gothic" w:eastAsia="MS Gothic" w:hAnsi="MS Gothic" w:cs="Arial" w:hint="eastAsia"/>
                    <w:sz w:val="28"/>
                    <w:szCs w:val="28"/>
                  </w:rPr>
                  <w:t>☒</w:t>
                </w:r>
              </w:sdtContent>
            </w:sdt>
            <w:permEnd w:id="1112813458"/>
            <w:r w:rsidR="00210126" w:rsidRPr="00ED32CC">
              <w:rPr>
                <w:rFonts w:ascii="Arial" w:hAnsi="Arial" w:cs="Arial"/>
              </w:rPr>
              <w:tab/>
            </w:r>
            <w:r w:rsidR="0016558F">
              <w:rPr>
                <w:rFonts w:ascii="Arial" w:hAnsi="Arial" w:cs="Arial"/>
              </w:rPr>
              <w:t>Non-disturbance notices</w:t>
            </w:r>
          </w:p>
          <w:p w:rsidR="00210126" w:rsidRDefault="00270C18" w:rsidP="00210126">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674395077" w:edGrp="everyone"/>
                <w:r w:rsidR="00440B32">
                  <w:rPr>
                    <w:rFonts w:ascii="MS Gothic" w:eastAsia="MS Gothic" w:hAnsi="MS Gothic" w:cs="Arial" w:hint="eastAsia"/>
                    <w:sz w:val="28"/>
                    <w:szCs w:val="28"/>
                  </w:rPr>
                  <w:t>☒</w:t>
                </w:r>
                <w:permEnd w:id="674395077"/>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Prohibition notices</w:t>
            </w:r>
          </w:p>
          <w:p w:rsidR="00210126" w:rsidRDefault="00270C18" w:rsidP="00210126">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1754600798" w:edGrp="everyone"/>
                <w:r w:rsidR="00210126">
                  <w:rPr>
                    <w:rFonts w:ascii="MS Gothic" w:eastAsia="MS Gothic" w:hAnsi="MS Gothic" w:cs="Arial" w:hint="eastAsia"/>
                    <w:sz w:val="28"/>
                    <w:szCs w:val="28"/>
                  </w:rPr>
                  <w:t>☐</w:t>
                </w:r>
                <w:permEnd w:id="1754600798"/>
              </w:sdtContent>
            </w:sdt>
            <w:r w:rsidR="00210126" w:rsidRPr="00ED32CC">
              <w:rPr>
                <w:rFonts w:ascii="Arial" w:hAnsi="Arial" w:cs="Arial"/>
              </w:rPr>
              <w:t xml:space="preserve"> </w:t>
            </w:r>
            <w:r w:rsidR="00210126" w:rsidRPr="00ED32CC">
              <w:rPr>
                <w:rFonts w:ascii="Arial" w:hAnsi="Arial" w:cs="Arial"/>
              </w:rPr>
              <w:tab/>
            </w:r>
            <w:r w:rsidR="0016558F">
              <w:rPr>
                <w:rFonts w:ascii="Arial" w:hAnsi="Arial" w:cs="Arial"/>
              </w:rPr>
              <w:t>Time out notice</w:t>
            </w:r>
          </w:p>
          <w:p w:rsidR="00210126" w:rsidRPr="00ED32CC" w:rsidRDefault="00210126" w:rsidP="00210126">
            <w:pPr>
              <w:rPr>
                <w:rFonts w:ascii="Arial" w:hAnsi="Arial" w:cs="Arial"/>
              </w:rPr>
            </w:pPr>
          </w:p>
        </w:tc>
        <w:tc>
          <w:tcPr>
            <w:tcW w:w="1304" w:type="dxa"/>
          </w:tcPr>
          <w:p w:rsidR="00210126" w:rsidRPr="00ED32CC" w:rsidRDefault="00270C18" w:rsidP="00210126">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1403086242" w:edGrp="everyone"/>
                <w:r w:rsidR="00210126">
                  <w:rPr>
                    <w:rFonts w:ascii="MS Gothic" w:eastAsia="MS Gothic" w:hAnsi="MS Gothic" w:cs="Arial" w:hint="eastAsia"/>
                    <w:sz w:val="40"/>
                    <w:szCs w:val="40"/>
                  </w:rPr>
                  <w:t>☐</w:t>
                </w:r>
                <w:permEnd w:id="1403086242"/>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270C18"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74432108" w:edGrp="everyone"/>
                <w:r w:rsidR="00C92317" w:rsidRPr="00ED32CC">
                  <w:rPr>
                    <w:rFonts w:ascii="Segoe UI Symbol" w:eastAsia="MS Gothic" w:hAnsi="Segoe UI Symbol" w:cs="Segoe UI Symbol"/>
                  </w:rPr>
                  <w:t>☐</w:t>
                </w:r>
                <w:permEnd w:id="1274432108"/>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270C18"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818679259" w:edGrp="everyone"/>
                <w:r w:rsidR="00C92317" w:rsidRPr="00ED32CC">
                  <w:rPr>
                    <w:rFonts w:ascii="Segoe UI Symbol" w:eastAsia="MS Gothic" w:hAnsi="Segoe UI Symbol" w:cs="Segoe UI Symbol"/>
                  </w:rPr>
                  <w:t>☐</w:t>
                </w:r>
                <w:permEnd w:id="81867925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543528166" w:edGrp="everyone"/>
            <w:permEnd w:id="1543528166"/>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85"/>
        <w:gridCol w:w="1231"/>
      </w:tblGrid>
      <w:tr w:rsidR="005058D5" w:rsidRPr="00ED32CC" w:rsidTr="00C10AE0">
        <w:tc>
          <w:tcPr>
            <w:tcW w:w="8011"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tcPr>
          <w:p w:rsidR="00294C39" w:rsidRDefault="00667911" w:rsidP="00EE1C11">
            <w:pPr>
              <w:pStyle w:val="ListParagraph"/>
              <w:numPr>
                <w:ilvl w:val="0"/>
                <w:numId w:val="30"/>
              </w:numPr>
              <w:ind w:left="709" w:hanging="709"/>
              <w:rPr>
                <w:rFonts w:ascii="Arial" w:hAnsi="Arial" w:cs="Arial"/>
              </w:rPr>
            </w:pPr>
            <w:r>
              <w:rPr>
                <w:rFonts w:ascii="Arial" w:hAnsi="Arial" w:cs="Arial"/>
              </w:rPr>
              <w:t>Work with others to c</w:t>
            </w:r>
            <w:r w:rsidR="007A31C2">
              <w:rPr>
                <w:rFonts w:ascii="Arial" w:hAnsi="Arial" w:cs="Arial"/>
              </w:rPr>
              <w:t>arry out initial responses to a</w:t>
            </w:r>
            <w:r w:rsidR="00A65C25">
              <w:rPr>
                <w:rFonts w:ascii="Arial" w:hAnsi="Arial" w:cs="Arial"/>
              </w:rPr>
              <w:t xml:space="preserve"> notifiable</w:t>
            </w:r>
            <w:r w:rsidR="007A31C2">
              <w:rPr>
                <w:rFonts w:ascii="Arial" w:hAnsi="Arial" w:cs="Arial"/>
              </w:rPr>
              <w:t xml:space="preserve"> incident</w:t>
            </w:r>
            <w:r w:rsidR="00EE1C11">
              <w:rPr>
                <w:rFonts w:ascii="Arial" w:hAnsi="Arial" w:cs="Arial"/>
              </w:rPr>
              <w:t>:</w:t>
            </w:r>
          </w:p>
          <w:p w:rsidR="00945A32" w:rsidRDefault="007A31C2" w:rsidP="00945A32">
            <w:pPr>
              <w:pStyle w:val="ListParagraph"/>
              <w:numPr>
                <w:ilvl w:val="0"/>
                <w:numId w:val="14"/>
              </w:numPr>
              <w:ind w:left="1134"/>
              <w:rPr>
                <w:rFonts w:ascii="Arial" w:hAnsi="Arial" w:cs="Arial"/>
              </w:rPr>
            </w:pPr>
            <w:r>
              <w:rPr>
                <w:rFonts w:ascii="Arial" w:hAnsi="Arial" w:cs="Arial"/>
              </w:rPr>
              <w:t>Ensure incident site is safe and secured, addressing the immediate needs of those involved</w:t>
            </w:r>
          </w:p>
          <w:p w:rsidR="007A31C2" w:rsidRDefault="007A31C2" w:rsidP="007A31C2">
            <w:pPr>
              <w:pStyle w:val="ListParagraph"/>
              <w:numPr>
                <w:ilvl w:val="0"/>
                <w:numId w:val="14"/>
              </w:numPr>
              <w:ind w:left="1134"/>
              <w:rPr>
                <w:rFonts w:ascii="Arial" w:hAnsi="Arial" w:cs="Arial"/>
              </w:rPr>
            </w:pPr>
            <w:r>
              <w:rPr>
                <w:rFonts w:ascii="Arial" w:hAnsi="Arial" w:cs="Arial"/>
              </w:rPr>
              <w:t>Ensure workplace policies, procedures, processes and systems are followed (e.g. evacuation procedures, providing support, requesting information from those involved)</w:t>
            </w:r>
          </w:p>
          <w:p w:rsidR="00A65C25" w:rsidRPr="00A65C25" w:rsidRDefault="00A65C25" w:rsidP="00A65C25">
            <w:pPr>
              <w:pStyle w:val="ListParagraph"/>
              <w:numPr>
                <w:ilvl w:val="0"/>
                <w:numId w:val="14"/>
              </w:numPr>
              <w:ind w:left="1134"/>
              <w:rPr>
                <w:rFonts w:ascii="Arial" w:hAnsi="Arial" w:cs="Arial"/>
              </w:rPr>
            </w:pPr>
            <w:r>
              <w:rPr>
                <w:rFonts w:ascii="Arial" w:hAnsi="Arial" w:cs="Arial"/>
              </w:rPr>
              <w:t>Ensure WHS regulator is notified</w:t>
            </w:r>
          </w:p>
        </w:tc>
        <w:tc>
          <w:tcPr>
            <w:tcW w:w="1231" w:type="dxa"/>
          </w:tcPr>
          <w:p w:rsidR="005058D5" w:rsidRPr="00ED32CC" w:rsidRDefault="00270C18"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84888977" w:edGrp="everyone"/>
                <w:r w:rsidR="00440B32">
                  <w:rPr>
                    <w:rFonts w:ascii="MS Gothic" w:eastAsia="MS Gothic" w:hAnsi="MS Gothic" w:cs="Arial" w:hint="eastAsia"/>
                    <w:sz w:val="40"/>
                    <w:szCs w:val="40"/>
                  </w:rPr>
                  <w:t>☒</w:t>
                </w:r>
                <w:permEnd w:id="1984888977"/>
              </w:sdtContent>
            </w:sdt>
          </w:p>
        </w:tc>
      </w:tr>
      <w:tr w:rsidR="00EF4AEC" w:rsidRPr="00ED32CC" w:rsidTr="00C10AE0">
        <w:tc>
          <w:tcPr>
            <w:tcW w:w="8011" w:type="dxa"/>
          </w:tcPr>
          <w:p w:rsidR="00EF4AEC" w:rsidRDefault="000C12B2" w:rsidP="00EF4AEC">
            <w:pPr>
              <w:pStyle w:val="ListParagraph"/>
              <w:numPr>
                <w:ilvl w:val="0"/>
                <w:numId w:val="30"/>
              </w:numPr>
              <w:ind w:left="709" w:hanging="709"/>
              <w:rPr>
                <w:rFonts w:ascii="Arial" w:hAnsi="Arial" w:cs="Arial"/>
              </w:rPr>
            </w:pPr>
            <w:r>
              <w:rPr>
                <w:rFonts w:ascii="Arial" w:hAnsi="Arial" w:cs="Arial"/>
              </w:rPr>
              <w:t xml:space="preserve">Take a leadership role when consulting </w:t>
            </w:r>
            <w:r w:rsidR="00945A32">
              <w:rPr>
                <w:rFonts w:ascii="Arial" w:hAnsi="Arial" w:cs="Arial"/>
              </w:rPr>
              <w:t>with others</w:t>
            </w:r>
            <w:r w:rsidR="007A31C2">
              <w:rPr>
                <w:rFonts w:ascii="Arial" w:hAnsi="Arial" w:cs="Arial"/>
              </w:rPr>
              <w:t xml:space="preserve"> </w:t>
            </w:r>
            <w:r w:rsidR="00945A32">
              <w:rPr>
                <w:rFonts w:ascii="Arial" w:hAnsi="Arial" w:cs="Arial"/>
              </w:rPr>
              <w:t xml:space="preserve">to develop </w:t>
            </w:r>
            <w:r w:rsidR="002A19D8">
              <w:rPr>
                <w:rFonts w:ascii="Arial" w:hAnsi="Arial" w:cs="Arial"/>
              </w:rPr>
              <w:t xml:space="preserve">and document </w:t>
            </w:r>
            <w:r w:rsidR="007A31C2">
              <w:rPr>
                <w:rFonts w:ascii="Arial" w:hAnsi="Arial" w:cs="Arial"/>
              </w:rPr>
              <w:t>an investigation plan</w:t>
            </w:r>
            <w:r w:rsidR="00945A32">
              <w:rPr>
                <w:rFonts w:ascii="Arial" w:hAnsi="Arial" w:cs="Arial"/>
              </w:rPr>
              <w:t>:</w:t>
            </w:r>
          </w:p>
          <w:p w:rsidR="007A31C2" w:rsidRDefault="007A31C2" w:rsidP="00945A32">
            <w:pPr>
              <w:pStyle w:val="ListParagraph"/>
              <w:numPr>
                <w:ilvl w:val="0"/>
                <w:numId w:val="14"/>
              </w:numPr>
              <w:ind w:left="1134"/>
              <w:rPr>
                <w:rFonts w:ascii="Arial" w:hAnsi="Arial" w:cs="Arial"/>
              </w:rPr>
            </w:pPr>
            <w:r>
              <w:rPr>
                <w:rFonts w:ascii="Arial" w:hAnsi="Arial" w:cs="Arial"/>
              </w:rPr>
              <w:t xml:space="preserve">Determine </w:t>
            </w:r>
            <w:r w:rsidR="002A19D8">
              <w:rPr>
                <w:rFonts w:ascii="Arial" w:hAnsi="Arial" w:cs="Arial"/>
              </w:rPr>
              <w:t>scope and purpose of investigation, including timelines</w:t>
            </w:r>
          </w:p>
          <w:p w:rsidR="002A19D8" w:rsidRDefault="002A19D8" w:rsidP="00945A32">
            <w:pPr>
              <w:pStyle w:val="ListParagraph"/>
              <w:numPr>
                <w:ilvl w:val="0"/>
                <w:numId w:val="14"/>
              </w:numPr>
              <w:ind w:left="1134"/>
              <w:rPr>
                <w:rFonts w:ascii="Arial" w:hAnsi="Arial" w:cs="Arial"/>
              </w:rPr>
            </w:pPr>
            <w:r>
              <w:rPr>
                <w:rFonts w:ascii="Arial" w:hAnsi="Arial" w:cs="Arial"/>
              </w:rPr>
              <w:t>Form an appropriate investigation team and assign responsibilities and roles</w:t>
            </w:r>
          </w:p>
          <w:p w:rsidR="00CC7955" w:rsidRDefault="00CC7955" w:rsidP="00945A32">
            <w:pPr>
              <w:pStyle w:val="ListParagraph"/>
              <w:numPr>
                <w:ilvl w:val="0"/>
                <w:numId w:val="14"/>
              </w:numPr>
              <w:ind w:left="1134"/>
              <w:rPr>
                <w:rFonts w:ascii="Arial" w:hAnsi="Arial" w:cs="Arial"/>
              </w:rPr>
            </w:pPr>
            <w:r>
              <w:rPr>
                <w:rFonts w:ascii="Arial" w:hAnsi="Arial" w:cs="Arial"/>
              </w:rPr>
              <w:t>Identify and evaluate alternative strategies and resources for investigation process</w:t>
            </w:r>
          </w:p>
          <w:p w:rsidR="002A19D8" w:rsidRDefault="00CC7955" w:rsidP="00945A32">
            <w:pPr>
              <w:pStyle w:val="ListParagraph"/>
              <w:numPr>
                <w:ilvl w:val="0"/>
                <w:numId w:val="14"/>
              </w:numPr>
              <w:ind w:left="1134"/>
              <w:rPr>
                <w:rFonts w:ascii="Arial" w:hAnsi="Arial" w:cs="Arial"/>
              </w:rPr>
            </w:pPr>
            <w:r>
              <w:rPr>
                <w:rFonts w:ascii="Arial" w:hAnsi="Arial" w:cs="Arial"/>
              </w:rPr>
              <w:t>Obtain</w:t>
            </w:r>
            <w:r w:rsidR="002A19D8">
              <w:rPr>
                <w:rFonts w:ascii="Arial" w:hAnsi="Arial" w:cs="Arial"/>
              </w:rPr>
              <w:t xml:space="preserve"> necessary resources for investigation</w:t>
            </w:r>
          </w:p>
          <w:p w:rsidR="00945A32" w:rsidRDefault="007A31C2" w:rsidP="00945A32">
            <w:pPr>
              <w:pStyle w:val="ListParagraph"/>
              <w:numPr>
                <w:ilvl w:val="0"/>
                <w:numId w:val="14"/>
              </w:numPr>
              <w:ind w:left="1134"/>
              <w:rPr>
                <w:rFonts w:ascii="Arial" w:hAnsi="Arial" w:cs="Arial"/>
              </w:rPr>
            </w:pPr>
            <w:r>
              <w:rPr>
                <w:rFonts w:ascii="Arial" w:hAnsi="Arial" w:cs="Arial"/>
              </w:rPr>
              <w:t>Ensure requirements of WHS legislation and workplace policies, procedures, processes and systems are met by the plan</w:t>
            </w:r>
          </w:p>
        </w:tc>
        <w:tc>
          <w:tcPr>
            <w:tcW w:w="1231" w:type="dxa"/>
          </w:tcPr>
          <w:p w:rsidR="00EF4AEC" w:rsidRPr="00ED32CC" w:rsidRDefault="00270C18"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461398419" w:edGrp="everyone"/>
                <w:r w:rsidR="00440B32">
                  <w:rPr>
                    <w:rFonts w:ascii="MS Gothic" w:eastAsia="MS Gothic" w:hAnsi="MS Gothic" w:cs="Arial" w:hint="eastAsia"/>
                    <w:sz w:val="40"/>
                    <w:szCs w:val="40"/>
                  </w:rPr>
                  <w:t>☒</w:t>
                </w:r>
                <w:permEnd w:id="1461398419"/>
              </w:sdtContent>
            </w:sdt>
          </w:p>
        </w:tc>
      </w:tr>
      <w:tr w:rsidR="00EB6153" w:rsidRPr="00ED32CC" w:rsidTr="00C10AE0">
        <w:tc>
          <w:tcPr>
            <w:tcW w:w="8011" w:type="dxa"/>
          </w:tcPr>
          <w:p w:rsidR="00EB6153" w:rsidRDefault="00667911" w:rsidP="00EB6153">
            <w:pPr>
              <w:pStyle w:val="ListParagraph"/>
              <w:numPr>
                <w:ilvl w:val="0"/>
                <w:numId w:val="30"/>
              </w:numPr>
              <w:ind w:left="709" w:hanging="709"/>
              <w:rPr>
                <w:rFonts w:ascii="Arial" w:hAnsi="Arial" w:cs="Arial"/>
              </w:rPr>
            </w:pPr>
            <w:r>
              <w:rPr>
                <w:rFonts w:ascii="Arial" w:hAnsi="Arial" w:cs="Arial"/>
              </w:rPr>
              <w:t>Work in investigation team to c</w:t>
            </w:r>
            <w:r w:rsidR="002A19D8">
              <w:rPr>
                <w:rFonts w:ascii="Arial" w:hAnsi="Arial" w:cs="Arial"/>
              </w:rPr>
              <w:t>ollect information and data</w:t>
            </w:r>
            <w:r w:rsidR="00EB6153">
              <w:rPr>
                <w:rFonts w:ascii="Arial" w:hAnsi="Arial" w:cs="Arial"/>
              </w:rPr>
              <w:t>:</w:t>
            </w:r>
          </w:p>
          <w:p w:rsidR="00EB6153" w:rsidRDefault="002A19D8" w:rsidP="00EB6153">
            <w:pPr>
              <w:pStyle w:val="ListParagraph"/>
              <w:numPr>
                <w:ilvl w:val="0"/>
                <w:numId w:val="14"/>
              </w:numPr>
              <w:ind w:left="1134"/>
              <w:rPr>
                <w:rFonts w:ascii="Arial" w:hAnsi="Arial" w:cs="Arial"/>
              </w:rPr>
            </w:pPr>
            <w:r>
              <w:rPr>
                <w:rFonts w:ascii="Arial" w:hAnsi="Arial" w:cs="Arial"/>
              </w:rPr>
              <w:t>Inspect incident site, equipment and other evidence (e.g. witnesses)</w:t>
            </w:r>
          </w:p>
          <w:p w:rsidR="00667911" w:rsidRDefault="00667911" w:rsidP="00EB6153">
            <w:pPr>
              <w:pStyle w:val="ListParagraph"/>
              <w:numPr>
                <w:ilvl w:val="0"/>
                <w:numId w:val="14"/>
              </w:numPr>
              <w:ind w:left="1134"/>
              <w:rPr>
                <w:rFonts w:ascii="Arial" w:hAnsi="Arial" w:cs="Arial"/>
              </w:rPr>
            </w:pPr>
            <w:r>
              <w:rPr>
                <w:rFonts w:ascii="Arial" w:hAnsi="Arial" w:cs="Arial"/>
              </w:rPr>
              <w:t>Extract mathematical information, as required</w:t>
            </w:r>
          </w:p>
          <w:p w:rsidR="002A19D8" w:rsidRDefault="002A19D8" w:rsidP="00EB6153">
            <w:pPr>
              <w:pStyle w:val="ListParagraph"/>
              <w:numPr>
                <w:ilvl w:val="0"/>
                <w:numId w:val="14"/>
              </w:numPr>
              <w:ind w:left="1134"/>
              <w:rPr>
                <w:rFonts w:ascii="Arial" w:hAnsi="Arial" w:cs="Arial"/>
              </w:rPr>
            </w:pPr>
            <w:r>
              <w:rPr>
                <w:rFonts w:ascii="Arial" w:hAnsi="Arial" w:cs="Arial"/>
              </w:rPr>
              <w:t>Gather information and data in ways that ensure objectivity, confidentiality, validity and accuracy</w:t>
            </w:r>
          </w:p>
          <w:p w:rsidR="00EB6153" w:rsidRPr="00EB6153" w:rsidRDefault="00CC7955" w:rsidP="00CC7955">
            <w:pPr>
              <w:pStyle w:val="ListParagraph"/>
              <w:numPr>
                <w:ilvl w:val="0"/>
                <w:numId w:val="14"/>
              </w:numPr>
              <w:ind w:left="1134"/>
              <w:rPr>
                <w:rFonts w:ascii="Arial" w:hAnsi="Arial" w:cs="Arial"/>
              </w:rPr>
            </w:pPr>
            <w:r>
              <w:rPr>
                <w:rFonts w:ascii="Arial" w:hAnsi="Arial" w:cs="Arial"/>
              </w:rPr>
              <w:t>Electronically d</w:t>
            </w:r>
            <w:r w:rsidR="002A19D8">
              <w:rPr>
                <w:rFonts w:ascii="Arial" w:hAnsi="Arial" w:cs="Arial"/>
              </w:rPr>
              <w:t>ocument outcome of inspection</w:t>
            </w:r>
          </w:p>
        </w:tc>
        <w:tc>
          <w:tcPr>
            <w:tcW w:w="1231" w:type="dxa"/>
          </w:tcPr>
          <w:p w:rsidR="00EB6153" w:rsidRPr="00ED32CC" w:rsidRDefault="00270C18"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2075085351" w:edGrp="everyone"/>
                <w:r w:rsidR="00440B32">
                  <w:rPr>
                    <w:rFonts w:ascii="MS Gothic" w:eastAsia="MS Gothic" w:hAnsi="MS Gothic" w:cs="Arial" w:hint="eastAsia"/>
                    <w:sz w:val="40"/>
                    <w:szCs w:val="40"/>
                  </w:rPr>
                  <w:t>☒</w:t>
                </w:r>
                <w:permEnd w:id="2075085351"/>
              </w:sdtContent>
            </w:sdt>
          </w:p>
        </w:tc>
      </w:tr>
      <w:tr w:rsidR="00EF4AEC" w:rsidRPr="00ED32CC" w:rsidTr="00C10AE0">
        <w:tc>
          <w:tcPr>
            <w:tcW w:w="8011" w:type="dxa"/>
          </w:tcPr>
          <w:p w:rsidR="002A19D8" w:rsidRDefault="00667911" w:rsidP="00835405">
            <w:pPr>
              <w:pStyle w:val="ListParagraph"/>
              <w:numPr>
                <w:ilvl w:val="0"/>
                <w:numId w:val="30"/>
              </w:numPr>
              <w:ind w:left="709" w:hanging="709"/>
              <w:rPr>
                <w:rFonts w:ascii="Arial" w:hAnsi="Arial" w:cs="Arial"/>
              </w:rPr>
            </w:pPr>
            <w:r>
              <w:rPr>
                <w:rFonts w:ascii="Arial" w:hAnsi="Arial" w:cs="Arial"/>
              </w:rPr>
              <w:t>Work with others to a</w:t>
            </w:r>
            <w:r w:rsidR="002A19D8">
              <w:rPr>
                <w:rFonts w:ascii="Arial" w:hAnsi="Arial" w:cs="Arial"/>
              </w:rPr>
              <w:t>nalyse information and data:</w:t>
            </w:r>
          </w:p>
          <w:p w:rsidR="00667911" w:rsidRDefault="00667911" w:rsidP="00667911">
            <w:pPr>
              <w:pStyle w:val="ListParagraph"/>
              <w:numPr>
                <w:ilvl w:val="0"/>
                <w:numId w:val="14"/>
              </w:numPr>
              <w:ind w:left="1134"/>
              <w:rPr>
                <w:rFonts w:ascii="Arial" w:hAnsi="Arial" w:cs="Arial"/>
              </w:rPr>
            </w:pPr>
            <w:r>
              <w:rPr>
                <w:rFonts w:ascii="Arial" w:hAnsi="Arial" w:cs="Arial"/>
              </w:rPr>
              <w:t>Construct a timeline of events leading up to the incident</w:t>
            </w:r>
          </w:p>
          <w:p w:rsidR="00667911" w:rsidRDefault="00667911" w:rsidP="002A19D8">
            <w:pPr>
              <w:pStyle w:val="ListParagraph"/>
              <w:numPr>
                <w:ilvl w:val="0"/>
                <w:numId w:val="14"/>
              </w:numPr>
              <w:ind w:left="1134"/>
              <w:rPr>
                <w:rFonts w:ascii="Arial" w:hAnsi="Arial" w:cs="Arial"/>
              </w:rPr>
            </w:pPr>
            <w:r>
              <w:rPr>
                <w:rFonts w:ascii="Arial" w:hAnsi="Arial" w:cs="Arial"/>
              </w:rPr>
              <w:t>Analyse numerical data, key events, conditions and/or circumstances</w:t>
            </w:r>
          </w:p>
          <w:p w:rsidR="002A19D8" w:rsidRDefault="002A19D8" w:rsidP="002A19D8">
            <w:pPr>
              <w:pStyle w:val="ListParagraph"/>
              <w:numPr>
                <w:ilvl w:val="0"/>
                <w:numId w:val="14"/>
              </w:numPr>
              <w:ind w:left="1134"/>
              <w:rPr>
                <w:rFonts w:ascii="Arial" w:hAnsi="Arial" w:cs="Arial"/>
              </w:rPr>
            </w:pPr>
            <w:r>
              <w:rPr>
                <w:rFonts w:ascii="Arial" w:hAnsi="Arial" w:cs="Arial"/>
              </w:rPr>
              <w:t>Demonstrate and open-minded and objective approach</w:t>
            </w:r>
          </w:p>
          <w:p w:rsidR="002A19D8" w:rsidRDefault="002A19D8" w:rsidP="002A19D8">
            <w:pPr>
              <w:pStyle w:val="ListParagraph"/>
              <w:numPr>
                <w:ilvl w:val="0"/>
                <w:numId w:val="14"/>
              </w:numPr>
              <w:ind w:left="1134"/>
              <w:rPr>
                <w:rFonts w:ascii="Arial" w:hAnsi="Arial" w:cs="Arial"/>
              </w:rPr>
            </w:pPr>
            <w:r>
              <w:rPr>
                <w:rFonts w:ascii="Arial" w:hAnsi="Arial" w:cs="Arial"/>
              </w:rPr>
              <w:t>Analyse policies, procedures, processes and systems in place at the time of the incident</w:t>
            </w:r>
          </w:p>
          <w:p w:rsidR="00EF4AEC" w:rsidRPr="00667911" w:rsidRDefault="002A19D8" w:rsidP="00667911">
            <w:pPr>
              <w:pStyle w:val="ListParagraph"/>
              <w:numPr>
                <w:ilvl w:val="0"/>
                <w:numId w:val="14"/>
              </w:numPr>
              <w:ind w:left="1134"/>
              <w:rPr>
                <w:rFonts w:ascii="Arial" w:hAnsi="Arial" w:cs="Arial"/>
              </w:rPr>
            </w:pPr>
            <w:r>
              <w:rPr>
                <w:rFonts w:ascii="Arial" w:hAnsi="Arial" w:cs="Arial"/>
              </w:rPr>
              <w:t>Focus on the ‘how’, ‘what’ and ‘why’ of the incident, using models of causation and occurrence rather than focussing on individual behaviour or fault</w:t>
            </w:r>
          </w:p>
        </w:tc>
        <w:tc>
          <w:tcPr>
            <w:tcW w:w="1231" w:type="dxa"/>
          </w:tcPr>
          <w:p w:rsidR="00EF4AEC" w:rsidRPr="00ED32CC" w:rsidRDefault="00270C18" w:rsidP="00EF4AEC">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1337140584" w:edGrp="everyone"/>
                <w:r w:rsidR="00440B32">
                  <w:rPr>
                    <w:rFonts w:ascii="MS Gothic" w:eastAsia="MS Gothic" w:hAnsi="MS Gothic" w:cs="Arial" w:hint="eastAsia"/>
                    <w:sz w:val="40"/>
                    <w:szCs w:val="40"/>
                  </w:rPr>
                  <w:t>☒</w:t>
                </w:r>
                <w:permEnd w:id="1337140584"/>
              </w:sdtContent>
            </w:sdt>
          </w:p>
        </w:tc>
      </w:tr>
      <w:tr w:rsidR="00667911" w:rsidRPr="00ED32CC" w:rsidTr="00C10AE0">
        <w:tc>
          <w:tcPr>
            <w:tcW w:w="8011" w:type="dxa"/>
          </w:tcPr>
          <w:p w:rsidR="00667911" w:rsidRDefault="00667911" w:rsidP="00667911">
            <w:pPr>
              <w:pStyle w:val="ListParagraph"/>
              <w:numPr>
                <w:ilvl w:val="0"/>
                <w:numId w:val="30"/>
              </w:numPr>
              <w:ind w:left="709" w:hanging="709"/>
              <w:rPr>
                <w:rFonts w:ascii="Arial" w:hAnsi="Arial" w:cs="Arial"/>
              </w:rPr>
            </w:pPr>
            <w:r>
              <w:rPr>
                <w:rFonts w:ascii="Arial" w:hAnsi="Arial" w:cs="Arial"/>
              </w:rPr>
              <w:t>Consult with others to determine prevention measures:</w:t>
            </w:r>
          </w:p>
          <w:p w:rsidR="00667911" w:rsidRDefault="00667911" w:rsidP="00667911">
            <w:pPr>
              <w:pStyle w:val="ListParagraph"/>
              <w:numPr>
                <w:ilvl w:val="0"/>
                <w:numId w:val="14"/>
              </w:numPr>
              <w:ind w:left="1134"/>
              <w:rPr>
                <w:rFonts w:ascii="Arial" w:hAnsi="Arial" w:cs="Arial"/>
              </w:rPr>
            </w:pPr>
            <w:r>
              <w:rPr>
                <w:rFonts w:ascii="Arial" w:hAnsi="Arial" w:cs="Arial"/>
              </w:rPr>
              <w:t>Develop and detail actions, interventions and practical measures to address root causes and prevent the reoccurrence of the incident</w:t>
            </w:r>
          </w:p>
          <w:p w:rsidR="00667911" w:rsidRDefault="00667911" w:rsidP="00667911">
            <w:pPr>
              <w:pStyle w:val="ListParagraph"/>
              <w:numPr>
                <w:ilvl w:val="0"/>
                <w:numId w:val="14"/>
              </w:numPr>
              <w:ind w:left="1134"/>
              <w:rPr>
                <w:rFonts w:ascii="Arial" w:hAnsi="Arial" w:cs="Arial"/>
              </w:rPr>
            </w:pPr>
            <w:r>
              <w:rPr>
                <w:rFonts w:ascii="Arial" w:hAnsi="Arial" w:cs="Arial"/>
              </w:rPr>
              <w:t>Identify how solutions will be measured and evaluated to determine effectiveness</w:t>
            </w:r>
          </w:p>
        </w:tc>
        <w:tc>
          <w:tcPr>
            <w:tcW w:w="1231" w:type="dxa"/>
          </w:tcPr>
          <w:p w:rsidR="00667911" w:rsidRPr="00ED32CC" w:rsidRDefault="00270C18" w:rsidP="00667911">
            <w:pPr>
              <w:jc w:val="center"/>
              <w:rPr>
                <w:rFonts w:ascii="Arial" w:hAnsi="Arial" w:cs="Arial"/>
                <w:sz w:val="40"/>
                <w:szCs w:val="40"/>
              </w:rPr>
            </w:pPr>
            <w:sdt>
              <w:sdtPr>
                <w:rPr>
                  <w:rFonts w:ascii="Arial" w:hAnsi="Arial" w:cs="Arial"/>
                  <w:sz w:val="40"/>
                  <w:szCs w:val="40"/>
                </w:rPr>
                <w:id w:val="-106665789"/>
                <w14:checkbox>
                  <w14:checked w14:val="1"/>
                  <w14:checkedState w14:val="2612" w14:font="MS Gothic"/>
                  <w14:uncheckedState w14:val="2610" w14:font="MS Gothic"/>
                </w14:checkbox>
              </w:sdtPr>
              <w:sdtEndPr/>
              <w:sdtContent>
                <w:permStart w:id="1134179245" w:edGrp="everyone"/>
                <w:r w:rsidR="00440B32">
                  <w:rPr>
                    <w:rFonts w:ascii="MS Gothic" w:eastAsia="MS Gothic" w:hAnsi="MS Gothic" w:cs="Arial" w:hint="eastAsia"/>
                    <w:sz w:val="40"/>
                    <w:szCs w:val="40"/>
                  </w:rPr>
                  <w:t>☒</w:t>
                </w:r>
                <w:permEnd w:id="1134179245"/>
              </w:sdtContent>
            </w:sdt>
          </w:p>
        </w:tc>
      </w:tr>
      <w:tr w:rsidR="00EF4AEC" w:rsidRPr="00ED32CC" w:rsidTr="00C10AE0">
        <w:tc>
          <w:tcPr>
            <w:tcW w:w="8011" w:type="dxa"/>
          </w:tcPr>
          <w:p w:rsidR="00EF4AEC" w:rsidRDefault="00A65C25" w:rsidP="00A65C25">
            <w:pPr>
              <w:pStyle w:val="ListParagraph"/>
              <w:numPr>
                <w:ilvl w:val="0"/>
                <w:numId w:val="30"/>
              </w:numPr>
              <w:ind w:left="709" w:hanging="709"/>
              <w:rPr>
                <w:rFonts w:ascii="Arial" w:hAnsi="Arial" w:cs="Arial"/>
              </w:rPr>
            </w:pPr>
            <w:r>
              <w:rPr>
                <w:rFonts w:ascii="Arial" w:hAnsi="Arial" w:cs="Arial"/>
              </w:rPr>
              <w:t xml:space="preserve">Prepare and </w:t>
            </w:r>
            <w:r w:rsidR="00292A47">
              <w:rPr>
                <w:rFonts w:ascii="Arial" w:hAnsi="Arial" w:cs="Arial"/>
              </w:rPr>
              <w:t xml:space="preserve">verbally </w:t>
            </w:r>
            <w:r>
              <w:rPr>
                <w:rFonts w:ascii="Arial" w:hAnsi="Arial" w:cs="Arial"/>
              </w:rPr>
              <w:t xml:space="preserve">present an electronic investigation report </w:t>
            </w:r>
            <w:r w:rsidR="00292A47">
              <w:rPr>
                <w:rFonts w:ascii="Arial" w:hAnsi="Arial" w:cs="Arial"/>
              </w:rPr>
              <w:t xml:space="preserve">to </w:t>
            </w:r>
            <w:r>
              <w:rPr>
                <w:rFonts w:ascii="Arial" w:hAnsi="Arial" w:cs="Arial"/>
              </w:rPr>
              <w:t>relevant parties (e.g. PCBU, Trainer/Assessor):</w:t>
            </w:r>
          </w:p>
          <w:p w:rsidR="00A65C25" w:rsidRDefault="00A65C25" w:rsidP="00A65C25">
            <w:pPr>
              <w:pStyle w:val="ListParagraph"/>
              <w:numPr>
                <w:ilvl w:val="0"/>
                <w:numId w:val="14"/>
              </w:numPr>
              <w:ind w:left="1134"/>
              <w:rPr>
                <w:rFonts w:ascii="Arial" w:hAnsi="Arial" w:cs="Arial"/>
              </w:rPr>
            </w:pPr>
            <w:r>
              <w:rPr>
                <w:rFonts w:ascii="Arial" w:hAnsi="Arial" w:cs="Arial"/>
              </w:rPr>
              <w:t>Identify the events leading up to the incident, immediate and underlying causes and points at which the incident could have been prevented</w:t>
            </w:r>
          </w:p>
          <w:p w:rsidR="00A65C25" w:rsidRDefault="00A65C25" w:rsidP="00A65C25">
            <w:pPr>
              <w:pStyle w:val="ListParagraph"/>
              <w:numPr>
                <w:ilvl w:val="0"/>
                <w:numId w:val="14"/>
              </w:numPr>
              <w:ind w:left="1134"/>
              <w:rPr>
                <w:rFonts w:ascii="Arial" w:hAnsi="Arial" w:cs="Arial"/>
              </w:rPr>
            </w:pPr>
            <w:r>
              <w:rPr>
                <w:rFonts w:ascii="Arial" w:hAnsi="Arial" w:cs="Arial"/>
              </w:rPr>
              <w:t xml:space="preserve">Explain recommendations arising from the investigation </w:t>
            </w:r>
          </w:p>
          <w:p w:rsidR="00A65C25" w:rsidRDefault="00A65C25" w:rsidP="00A65C25">
            <w:pPr>
              <w:pStyle w:val="ListParagraph"/>
              <w:numPr>
                <w:ilvl w:val="0"/>
                <w:numId w:val="14"/>
              </w:numPr>
              <w:ind w:left="1134"/>
              <w:rPr>
                <w:rFonts w:ascii="Arial" w:hAnsi="Arial" w:cs="Arial"/>
              </w:rPr>
            </w:pPr>
            <w:r>
              <w:rPr>
                <w:rFonts w:ascii="Arial" w:hAnsi="Arial" w:cs="Arial"/>
              </w:rPr>
              <w:t xml:space="preserve">Cite evidence and basis for conclusions and recommendations </w:t>
            </w:r>
          </w:p>
          <w:p w:rsidR="00A65C25" w:rsidRPr="00A65C25" w:rsidRDefault="00A733F6" w:rsidP="00A733F6">
            <w:pPr>
              <w:pStyle w:val="ListParagraph"/>
              <w:numPr>
                <w:ilvl w:val="0"/>
                <w:numId w:val="14"/>
              </w:numPr>
              <w:ind w:left="1134"/>
              <w:rPr>
                <w:rFonts w:ascii="Arial" w:hAnsi="Arial" w:cs="Arial"/>
              </w:rPr>
            </w:pPr>
            <w:r>
              <w:rPr>
                <w:rFonts w:ascii="Arial" w:hAnsi="Arial" w:cs="Arial"/>
              </w:rPr>
              <w:t>Develop appropriate report for audience and u</w:t>
            </w:r>
            <w:r w:rsidR="00A65C25">
              <w:rPr>
                <w:rFonts w:ascii="Arial" w:hAnsi="Arial" w:cs="Arial"/>
              </w:rPr>
              <w:t>se objective language</w:t>
            </w:r>
          </w:p>
        </w:tc>
        <w:tc>
          <w:tcPr>
            <w:tcW w:w="1231" w:type="dxa"/>
          </w:tcPr>
          <w:p w:rsidR="00EF4AEC" w:rsidRPr="00ED32CC" w:rsidRDefault="00270C18" w:rsidP="00EF4AEC">
            <w:pPr>
              <w:jc w:val="center"/>
              <w:rPr>
                <w:rFonts w:ascii="Arial" w:hAnsi="Arial" w:cs="Arial"/>
                <w:sz w:val="40"/>
                <w:szCs w:val="40"/>
              </w:rPr>
            </w:pPr>
            <w:sdt>
              <w:sdtPr>
                <w:rPr>
                  <w:rFonts w:ascii="Arial" w:hAnsi="Arial" w:cs="Arial"/>
                  <w:sz w:val="40"/>
                  <w:szCs w:val="40"/>
                </w:rPr>
                <w:id w:val="-1724120809"/>
                <w14:checkbox>
                  <w14:checked w14:val="1"/>
                  <w14:checkedState w14:val="2612" w14:font="MS Gothic"/>
                  <w14:uncheckedState w14:val="2610" w14:font="MS Gothic"/>
                </w14:checkbox>
              </w:sdtPr>
              <w:sdtEndPr/>
              <w:sdtContent>
                <w:permStart w:id="85097219" w:edGrp="everyone"/>
                <w:r w:rsidR="00440B32">
                  <w:rPr>
                    <w:rFonts w:ascii="MS Gothic" w:eastAsia="MS Gothic" w:hAnsi="MS Gothic" w:cs="Arial" w:hint="eastAsia"/>
                    <w:sz w:val="40"/>
                    <w:szCs w:val="40"/>
                  </w:rPr>
                  <w:t>☒</w:t>
                </w:r>
                <w:permEnd w:id="85097219"/>
              </w:sdtContent>
            </w:sdt>
          </w:p>
        </w:tc>
      </w:tr>
    </w:tbl>
    <w:p w:rsidR="00CC7955" w:rsidRDefault="00CC7955">
      <w:r>
        <w:lastRenderedPageBreak/>
        <w:br w:type="page"/>
      </w:r>
    </w:p>
    <w:tbl>
      <w:tblPr>
        <w:tblStyle w:val="TableGrid"/>
        <w:tblW w:w="0" w:type="auto"/>
        <w:tblLook w:val="04A0" w:firstRow="1" w:lastRow="0" w:firstColumn="1" w:lastColumn="0" w:noHBand="0" w:noVBand="1"/>
      </w:tblPr>
      <w:tblGrid>
        <w:gridCol w:w="3671"/>
        <w:gridCol w:w="5345"/>
      </w:tblGrid>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lastRenderedPageBreak/>
              <w:t xml:space="preserve">Name of </w:t>
            </w:r>
            <w:r>
              <w:rPr>
                <w:rFonts w:ascii="Arial" w:hAnsi="Arial" w:cs="Arial"/>
                <w:b/>
              </w:rPr>
              <w:t>observer</w:t>
            </w:r>
          </w:p>
        </w:tc>
        <w:tc>
          <w:tcPr>
            <w:tcW w:w="5474" w:type="dxa"/>
            <w:vAlign w:val="center"/>
          </w:tcPr>
          <w:p w:rsidR="00C10AE0" w:rsidRPr="00C1373D" w:rsidRDefault="00440B32" w:rsidP="00C10AE0">
            <w:pPr>
              <w:rPr>
                <w:rFonts w:ascii="Arial" w:eastAsia="MS Gothic" w:hAnsi="Arial" w:cs="Arial"/>
              </w:rPr>
            </w:pPr>
            <w:permStart w:id="590423886" w:edGrp="everyone"/>
            <w:r>
              <w:t xml:space="preserve">Mr. </w:t>
            </w:r>
            <w:r>
              <w:t>Faezal Ibrahim</w:t>
            </w:r>
            <w:permEnd w:id="590423886"/>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449151865" w:edGrp="everyone"/>
        <w:tc>
          <w:tcPr>
            <w:tcW w:w="5474" w:type="dxa"/>
            <w:vAlign w:val="center"/>
          </w:tcPr>
          <w:p w:rsidR="00C10AE0" w:rsidRPr="00C1373D" w:rsidRDefault="00270C18"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449151865"/>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270C18"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79634329" w:edGrp="everyone"/>
                <w:r w:rsidR="00440B32">
                  <w:rPr>
                    <w:rFonts w:ascii="MS Gothic" w:eastAsia="MS Gothic" w:hAnsi="MS Gothic" w:cs="Arial" w:hint="eastAsia"/>
                  </w:rPr>
                  <w:t>☒</w:t>
                </w:r>
                <w:permEnd w:id="179634329"/>
              </w:sdtContent>
            </w:sdt>
            <w:r w:rsidR="00C10AE0" w:rsidRPr="00C1373D">
              <w:rPr>
                <w:rFonts w:ascii="Arial" w:hAnsi="Arial" w:cs="Arial"/>
              </w:rPr>
              <w:t xml:space="preserve"> </w:t>
            </w:r>
            <w:r w:rsidR="00C10AE0">
              <w:rPr>
                <w:rFonts w:ascii="Arial" w:hAnsi="Arial" w:cs="Arial"/>
              </w:rPr>
              <w:t xml:space="preserve">Other (specify): </w:t>
            </w:r>
            <w:permStart w:id="1440117449" w:edGrp="everyone"/>
            <w:permEnd w:id="144011744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vAlign w:val="center"/>
          </w:tcPr>
          <w:p w:rsidR="00C10AE0" w:rsidRPr="00C1373D" w:rsidRDefault="00440B32" w:rsidP="00C10AE0">
            <w:pPr>
              <w:rPr>
                <w:rFonts w:ascii="Arial" w:eastAsia="MS Gothic" w:hAnsi="Arial" w:cs="Arial"/>
              </w:rPr>
            </w:pPr>
            <w:permStart w:id="1878929200" w:edGrp="everyone"/>
            <w:r>
              <w:t>+668-3000-5747</w:t>
            </w:r>
            <w:permEnd w:id="1878929200"/>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vAlign w:val="center"/>
          </w:tcPr>
          <w:p w:rsidR="00C10AE0" w:rsidRPr="00C1373D" w:rsidRDefault="00440B32" w:rsidP="00C10AE0">
            <w:pPr>
              <w:rPr>
                <w:rFonts w:ascii="Arial" w:eastAsia="MS Gothic" w:hAnsi="Arial" w:cs="Arial"/>
              </w:rPr>
            </w:pPr>
            <w:permStart w:id="1396715925" w:edGrp="everyone"/>
            <w:r w:rsidRPr="00865EC2">
              <w:t>fibrahim@technip.com</w:t>
            </w:r>
            <w:permEnd w:id="1396715925"/>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1187646956" w:edGrp="everyone" w:displacedByCustomXml="prev"/>
            <w:tc>
              <w:tcPr>
                <w:tcW w:w="5474" w:type="dxa"/>
                <w:vAlign w:val="center"/>
              </w:tcPr>
              <w:p w:rsidR="00C10AE0" w:rsidRPr="00C1373D" w:rsidRDefault="00C10AE0" w:rsidP="00C10AE0">
                <w:pPr>
                  <w:rPr>
                    <w:rFonts w:ascii="Arial" w:hAnsi="Arial" w:cs="Arial"/>
                  </w:rPr>
                </w:pPr>
                <w:r w:rsidRPr="00C1373D">
                  <w:rPr>
                    <w:rFonts w:ascii="Arial" w:hAnsi="Arial" w:cs="Arial"/>
                    <w:noProof/>
                    <w:lang w:val="en-US" w:bidi="th-TH"/>
                  </w:rPr>
                  <w:drawing>
                    <wp:inline distT="0" distB="0" distL="0" distR="0" wp14:anchorId="3AC8E67E" wp14:editId="483F4D22">
                      <wp:extent cx="783223"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783223" cy="427718"/>
                              </a:xfrm>
                              <a:prstGeom prst="rect">
                                <a:avLst/>
                              </a:prstGeom>
                              <a:noFill/>
                              <a:ln>
                                <a:noFill/>
                              </a:ln>
                            </pic:spPr>
                          </pic:pic>
                        </a:graphicData>
                      </a:graphic>
                    </wp:inline>
                  </w:drawing>
                </w:r>
              </w:p>
            </w:tc>
            <w:permEnd w:id="1187646956"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382094374" w:edGrp="everyone" w:displacedByCustomXml="next"/>
        <w:sdt>
          <w:sdtPr>
            <w:rPr>
              <w:rFonts w:ascii="Arial" w:eastAsia="MS Gothic" w:hAnsi="Arial" w:cs="Arial"/>
            </w:rPr>
            <w:id w:val="-867285342"/>
            <w:placeholder>
              <w:docPart w:val="15470FC7131D45DEB857E6E45C659398"/>
            </w:placeholder>
            <w:date w:fullDate="2016-03-09T00:00:00Z">
              <w:dateFormat w:val="d/MM/yyyy"/>
              <w:lid w:val="en-AU"/>
              <w:storeMappedDataAs w:val="dateTime"/>
              <w:calendar w:val="gregorian"/>
            </w:date>
          </w:sdtPr>
          <w:sdtEndPr/>
          <w:sdtContent>
            <w:tc>
              <w:tcPr>
                <w:tcW w:w="5474" w:type="dxa"/>
                <w:vAlign w:val="center"/>
              </w:tcPr>
              <w:p w:rsidR="00F755C4" w:rsidRPr="00C1373D" w:rsidRDefault="00440B32" w:rsidP="00F755C4">
                <w:pPr>
                  <w:rPr>
                    <w:rFonts w:ascii="Arial" w:eastAsia="MS Gothic" w:hAnsi="Arial" w:cs="Arial"/>
                  </w:rPr>
                </w:pPr>
                <w:r>
                  <w:rPr>
                    <w:rFonts w:ascii="Arial" w:eastAsia="MS Gothic" w:hAnsi="Arial" w:cs="Arial"/>
                  </w:rPr>
                  <w:t>9/03/2016</w:t>
                </w:r>
              </w:p>
            </w:tc>
            <w:permEnd w:id="1382094374"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vAlign w:val="center"/>
          </w:tcPr>
          <w:p w:rsidR="00F755C4" w:rsidRDefault="00440B32" w:rsidP="00F755C4">
            <w:pPr>
              <w:rPr>
                <w:rFonts w:ascii="Arial" w:eastAsia="MS Gothic" w:hAnsi="Arial" w:cs="Arial"/>
              </w:rPr>
            </w:pPr>
            <w:permStart w:id="1239185547" w:edGrp="everyone"/>
            <w:r>
              <w:rPr>
                <w:rFonts w:ascii="Arial" w:eastAsia="MS Gothic" w:hAnsi="Arial" w:cs="Arial"/>
              </w:rPr>
              <w:t>Meet Expectation</w:t>
            </w:r>
            <w:permEnd w:id="1239185547"/>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270C18"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282634237" w:edGrp="everyone"/>
                <w:r w:rsidR="00DA6522" w:rsidRPr="00ED32CC">
                  <w:rPr>
                    <w:rFonts w:ascii="Segoe UI Symbol" w:eastAsia="MS Gothic" w:hAnsi="Segoe UI Symbol" w:cs="Segoe UI Symbol"/>
                  </w:rPr>
                  <w:t>☐</w:t>
                </w:r>
                <w:permEnd w:id="1282634237"/>
              </w:sdtContent>
            </w:sdt>
            <w:r w:rsidR="00DA6522" w:rsidRPr="00ED32CC">
              <w:rPr>
                <w:rFonts w:ascii="Arial" w:hAnsi="Arial" w:cs="Arial"/>
              </w:rPr>
              <w:t xml:space="preserve"> Satisfactory </w:t>
            </w:r>
          </w:p>
          <w:p w:rsidR="00DA6522" w:rsidRPr="00ED32CC" w:rsidRDefault="00270C18"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29332886" w:edGrp="everyone"/>
                <w:r w:rsidR="00DA6522" w:rsidRPr="00ED32CC">
                  <w:rPr>
                    <w:rFonts w:ascii="Segoe UI Symbol" w:eastAsia="MS Gothic" w:hAnsi="Segoe UI Symbol" w:cs="Segoe UI Symbol"/>
                  </w:rPr>
                  <w:t>☐</w:t>
                </w:r>
                <w:permEnd w:id="192933288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227570711" w:edGrp="everyone"/>
            <w:permEnd w:id="1227570711"/>
          </w:p>
        </w:tc>
      </w:tr>
    </w:tbl>
    <w:p w:rsidR="00DA6522" w:rsidRPr="00F755C4" w:rsidRDefault="00DA6522" w:rsidP="004B5D8B">
      <w:pPr>
        <w:spacing w:after="0" w:line="240" w:lineRule="auto"/>
        <w:rPr>
          <w:rFonts w:ascii="Arial" w:hAnsi="Arial" w:cs="Arial"/>
          <w:sz w:val="4"/>
          <w:szCs w:val="4"/>
        </w:rPr>
      </w:pPr>
    </w:p>
    <w:sectPr w:rsidR="00DA6522" w:rsidRPr="00F755C4" w:rsidSect="004830BF">
      <w:headerReference w:type="even" r:id="rId35"/>
      <w:headerReference w:type="default" r:id="rId36"/>
      <w:footerReference w:type="even" r:id="rId37"/>
      <w:footerReference w:type="default" r:id="rId3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0C18" w:rsidRDefault="00270C18" w:rsidP="00C92317">
      <w:pPr>
        <w:spacing w:after="0" w:line="240" w:lineRule="auto"/>
      </w:pPr>
      <w:r>
        <w:separator/>
      </w:r>
    </w:p>
  </w:endnote>
  <w:endnote w:type="continuationSeparator" w:id="0">
    <w:p w:rsidR="00270C18" w:rsidRDefault="00270C18"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CE5" w:rsidRPr="00F5398E" w:rsidRDefault="00E50CE5" w:rsidP="00680874">
    <w:pPr>
      <w:pBdr>
        <w:top w:val="single" w:sz="4" w:space="1" w:color="auto"/>
      </w:pBdr>
      <w:rPr>
        <w:rFonts w:cs="Arial"/>
        <w:b/>
        <w:sz w:val="16"/>
        <w:szCs w:val="16"/>
      </w:rPr>
    </w:pPr>
  </w:p>
  <w:p w:rsidR="00E50CE5" w:rsidRPr="00F5398E" w:rsidRDefault="00E50CE5" w:rsidP="0068087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CE5" w:rsidRPr="00382227" w:rsidRDefault="00E50CE5" w:rsidP="00680874">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CE5" w:rsidRPr="00830749" w:rsidRDefault="00E50CE5" w:rsidP="00E142F6">
    <w:pPr>
      <w:pBdr>
        <w:top w:val="single" w:sz="4" w:space="1" w:color="auto"/>
      </w:pBdr>
      <w:spacing w:after="0"/>
      <w:rPr>
        <w:rFonts w:ascii="Arial" w:hAnsi="Arial" w:cs="Arial"/>
        <w:b/>
        <w:sz w:val="16"/>
        <w:szCs w:val="16"/>
      </w:rPr>
    </w:pPr>
  </w:p>
  <w:p w:rsidR="00E50CE5" w:rsidRPr="00E142F6" w:rsidRDefault="00270C18"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E50CE5" w:rsidRPr="004932A4">
              <w:rPr>
                <w:rFonts w:ascii="Arial" w:hAnsi="Arial" w:cs="Arial"/>
                <w:b/>
                <w:sz w:val="16"/>
                <w:szCs w:val="16"/>
              </w:rPr>
              <w:t xml:space="preserve">Page </w:t>
            </w:r>
            <w:r w:rsidR="00E50CE5" w:rsidRPr="004932A4">
              <w:rPr>
                <w:rFonts w:ascii="Arial" w:hAnsi="Arial" w:cs="Arial"/>
                <w:b/>
                <w:bCs/>
                <w:sz w:val="16"/>
                <w:szCs w:val="16"/>
              </w:rPr>
              <w:fldChar w:fldCharType="begin"/>
            </w:r>
            <w:r w:rsidR="00E50CE5" w:rsidRPr="004932A4">
              <w:rPr>
                <w:rFonts w:ascii="Arial" w:hAnsi="Arial" w:cs="Arial"/>
                <w:b/>
                <w:bCs/>
                <w:sz w:val="16"/>
                <w:szCs w:val="16"/>
              </w:rPr>
              <w:instrText xml:space="preserve"> PAGE </w:instrText>
            </w:r>
            <w:r w:rsidR="00E50CE5" w:rsidRPr="004932A4">
              <w:rPr>
                <w:rFonts w:ascii="Arial" w:hAnsi="Arial" w:cs="Arial"/>
                <w:b/>
                <w:bCs/>
                <w:sz w:val="16"/>
                <w:szCs w:val="16"/>
              </w:rPr>
              <w:fldChar w:fldCharType="separate"/>
            </w:r>
            <w:r w:rsidR="00440B32">
              <w:rPr>
                <w:rFonts w:ascii="Arial" w:hAnsi="Arial" w:cs="Arial"/>
                <w:b/>
                <w:bCs/>
                <w:noProof/>
                <w:sz w:val="16"/>
                <w:szCs w:val="16"/>
              </w:rPr>
              <w:t>20</w:t>
            </w:r>
            <w:r w:rsidR="00E50CE5" w:rsidRPr="004932A4">
              <w:rPr>
                <w:rFonts w:ascii="Arial" w:hAnsi="Arial" w:cs="Arial"/>
                <w:b/>
                <w:sz w:val="16"/>
                <w:szCs w:val="16"/>
              </w:rPr>
              <w:fldChar w:fldCharType="end"/>
            </w:r>
            <w:r w:rsidR="00E50CE5" w:rsidRPr="004932A4">
              <w:rPr>
                <w:rFonts w:ascii="Arial" w:hAnsi="Arial" w:cs="Arial"/>
                <w:b/>
                <w:sz w:val="16"/>
                <w:szCs w:val="16"/>
              </w:rPr>
              <w:t xml:space="preserve"> of </w:t>
            </w:r>
            <w:r w:rsidR="00E50CE5" w:rsidRPr="006A6BE7">
              <w:rPr>
                <w:rFonts w:ascii="Arial" w:hAnsi="Arial" w:cs="Arial"/>
                <w:b/>
                <w:bCs/>
                <w:sz w:val="16"/>
                <w:szCs w:val="16"/>
              </w:rPr>
              <w:fldChar w:fldCharType="begin"/>
            </w:r>
            <w:r w:rsidR="00E50CE5" w:rsidRPr="006A6BE7">
              <w:rPr>
                <w:rFonts w:ascii="Arial" w:hAnsi="Arial" w:cs="Arial"/>
                <w:b/>
                <w:bCs/>
                <w:sz w:val="16"/>
                <w:szCs w:val="16"/>
              </w:rPr>
              <w:instrText xml:space="preserve"> NUMPAGES  </w:instrText>
            </w:r>
            <w:r w:rsidR="00E50CE5" w:rsidRPr="006A6BE7">
              <w:rPr>
                <w:rFonts w:ascii="Arial" w:hAnsi="Arial" w:cs="Arial"/>
                <w:b/>
                <w:bCs/>
                <w:sz w:val="16"/>
                <w:szCs w:val="16"/>
              </w:rPr>
              <w:fldChar w:fldCharType="separate"/>
            </w:r>
            <w:r w:rsidR="00440B32">
              <w:rPr>
                <w:rFonts w:ascii="Arial" w:hAnsi="Arial" w:cs="Arial"/>
                <w:b/>
                <w:bCs/>
                <w:noProof/>
                <w:sz w:val="16"/>
                <w:szCs w:val="16"/>
              </w:rPr>
              <w:t>27</w:t>
            </w:r>
            <w:r w:rsidR="00E50CE5" w:rsidRPr="006A6BE7">
              <w:rPr>
                <w:rFonts w:ascii="Arial" w:hAnsi="Arial" w:cs="Arial"/>
                <w:b/>
                <w:bCs/>
                <w:sz w:val="16"/>
                <w:szCs w:val="16"/>
              </w:rPr>
              <w:fldChar w:fldCharType="end"/>
            </w:r>
          </w:sdtContent>
        </w:sdt>
      </w:sdtContent>
    </w:sdt>
    <w:r w:rsidR="00E50CE5">
      <w:rPr>
        <w:rFonts w:ascii="Arial" w:hAnsi="Arial" w:cs="Arial"/>
        <w:b/>
        <w:sz w:val="16"/>
        <w:szCs w:val="16"/>
      </w:rPr>
      <w:ptab w:relativeTo="margin" w:alignment="right" w:leader="none"/>
    </w:r>
    <w:r w:rsidR="00E50CE5" w:rsidRPr="00155450">
      <w:rPr>
        <w:rFonts w:cs="Arial"/>
        <w:b/>
        <w:sz w:val="16"/>
        <w:szCs w:val="16"/>
      </w:rPr>
      <w:t xml:space="preserve"> </w:t>
    </w:r>
    <w:r w:rsidR="00E50CE5" w:rsidRPr="00155450">
      <w:rPr>
        <w:rFonts w:ascii="Arial" w:hAnsi="Arial" w:cs="Arial"/>
        <w:b/>
        <w:sz w:val="16"/>
        <w:szCs w:val="16"/>
      </w:rPr>
      <w:t>CSTC Pty Ltd_0699_</w:t>
    </w:r>
    <w:sdt>
      <w:sdtPr>
        <w:rPr>
          <w:rFonts w:ascii="Arial" w:hAnsi="Arial" w:cs="Arial"/>
          <w:b/>
          <w:sz w:val="16"/>
          <w:szCs w:val="16"/>
        </w:rPr>
        <w:alias w:val="Status"/>
        <w:tag w:val=""/>
        <w:id w:val="-179129310"/>
        <w:dataBinding w:prefixMappings="xmlns:ns0='http://purl.org/dc/elements/1.1/' xmlns:ns1='http://schemas.openxmlformats.org/package/2006/metadata/core-properties' " w:xpath="/ns1:coreProperties[1]/ns1:contentStatus[1]" w:storeItemID="{6C3C8BC8-F283-45AE-878A-BAB7291924A1}"/>
        <w:text/>
      </w:sdtPr>
      <w:sdtEndPr/>
      <w:sdtContent>
        <w:r w:rsidR="00E50CE5">
          <w:rPr>
            <w:rFonts w:ascii="Arial" w:hAnsi="Arial" w:cs="Arial"/>
            <w:b/>
            <w:sz w:val="16"/>
            <w:szCs w:val="16"/>
          </w:rPr>
          <w:t>v1-1_29/01/2016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CE5" w:rsidRPr="00830749" w:rsidRDefault="00E50CE5" w:rsidP="00E142F6">
    <w:pPr>
      <w:pBdr>
        <w:top w:val="single" w:sz="4" w:space="1" w:color="auto"/>
      </w:pBdr>
      <w:spacing w:after="0"/>
      <w:rPr>
        <w:rFonts w:ascii="Arial" w:hAnsi="Arial" w:cs="Arial"/>
        <w:b/>
        <w:sz w:val="16"/>
        <w:szCs w:val="16"/>
      </w:rPr>
    </w:pPr>
  </w:p>
  <w:p w:rsidR="00E50CE5" w:rsidRPr="00E142F6" w:rsidRDefault="00E50CE5" w:rsidP="00E142F6">
    <w:pPr>
      <w:pBdr>
        <w:top w:val="single" w:sz="4" w:space="1" w:color="auto"/>
      </w:pBdr>
      <w:tabs>
        <w:tab w:val="right" w:pos="9026"/>
      </w:tabs>
      <w:spacing w:after="0"/>
      <w:rPr>
        <w:rFonts w:ascii="Arial" w:hAnsi="Arial" w:cs="Arial"/>
        <w:b/>
        <w:sz w:val="16"/>
        <w:szCs w:val="16"/>
      </w:rPr>
    </w:pPr>
    <w:r w:rsidRPr="00155450">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155450">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40B32">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40B32">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0C18" w:rsidRDefault="00270C18" w:rsidP="00C92317">
      <w:pPr>
        <w:spacing w:after="0" w:line="240" w:lineRule="auto"/>
      </w:pPr>
      <w:r>
        <w:separator/>
      </w:r>
    </w:p>
  </w:footnote>
  <w:footnote w:type="continuationSeparator" w:id="0">
    <w:p w:rsidR="00270C18" w:rsidRDefault="00270C18"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CE5" w:rsidRPr="00F5398E" w:rsidRDefault="00270C18" w:rsidP="0068087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50CE5">
          <w:rPr>
            <w:rFonts w:cs="Arial"/>
            <w:b/>
            <w:sz w:val="16"/>
            <w:szCs w:val="16"/>
          </w:rPr>
          <w:t>Workbook</w:t>
        </w:r>
      </w:sdtContent>
    </w:sdt>
    <w:r w:rsidR="00E50CE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50CE5">
          <w:rPr>
            <w:rFonts w:cs="Arial"/>
            <w:b/>
            <w:sz w:val="16"/>
            <w:szCs w:val="16"/>
          </w:rPr>
          <w:t>BSBWHS505</w:t>
        </w:r>
      </w:sdtContent>
    </w:sdt>
    <w:r w:rsidR="00E50CE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50CE5">
          <w:rPr>
            <w:rFonts w:cs="Arial"/>
            <w:b/>
            <w:sz w:val="16"/>
            <w:szCs w:val="16"/>
          </w:rPr>
          <w:t>Investigate WHS incidents</w:t>
        </w:r>
      </w:sdtContent>
    </w:sdt>
    <w:r w:rsidR="00E50CE5" w:rsidRPr="00F5398E">
      <w:rPr>
        <w:rFonts w:cs="Arial"/>
        <w:b/>
        <w:sz w:val="16"/>
        <w:szCs w:val="16"/>
      </w:rPr>
      <w:ptab w:relativeTo="margin" w:alignment="right" w:leader="none"/>
    </w:r>
    <w:r w:rsidR="00E50CE5" w:rsidRPr="00F5398E">
      <w:rPr>
        <w:rFonts w:cs="Arial"/>
        <w:noProof/>
        <w:sz w:val="16"/>
        <w:szCs w:val="16"/>
        <w:lang w:val="en-US" w:bidi="th-TH"/>
      </w:rPr>
      <w:drawing>
        <wp:inline distT="0" distB="0" distL="0" distR="0" wp14:anchorId="26CA8FB0" wp14:editId="43F72BCD">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E50CE5" w:rsidRPr="00F5398E" w:rsidRDefault="00E50CE5" w:rsidP="00680874">
    <w:pPr>
      <w:pBdr>
        <w:bottom w:val="single" w:sz="4" w:space="1" w:color="auto"/>
      </w:pBdr>
      <w:tabs>
        <w:tab w:val="right" w:pos="9072"/>
      </w:tabs>
      <w:rPr>
        <w:rFonts w:cs="Arial"/>
        <w:b/>
        <w:sz w:val="16"/>
        <w:szCs w:val="16"/>
      </w:rPr>
    </w:pPr>
  </w:p>
  <w:p w:rsidR="00E50CE5" w:rsidRDefault="00E50C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CE5" w:rsidRDefault="00270C18" w:rsidP="004830BF">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065DD0C170274A488D86F00A2C1DE18C"/>
        </w:placeholder>
        <w:dataBinding w:prefixMappings="xmlns:ns0='http://purl.org/dc/elements/1.1/' xmlns:ns1='http://schemas.openxmlformats.org/package/2006/metadata/core-properties' " w:xpath="/ns1:coreProperties[1]/ns1:category[1]" w:storeItemID="{6C3C8BC8-F283-45AE-878A-BAB7291924A1}"/>
        <w:text/>
      </w:sdtPr>
      <w:sdtEndPr/>
      <w:sdtContent>
        <w:r w:rsidR="00E50CE5" w:rsidRPr="00ED32CC">
          <w:rPr>
            <w:rFonts w:ascii="Arial" w:hAnsi="Arial" w:cs="Arial"/>
            <w:b/>
            <w:sz w:val="16"/>
            <w:szCs w:val="16"/>
          </w:rPr>
          <w:t>Workbook</w:t>
        </w:r>
      </w:sdtContent>
    </w:sdt>
    <w:r w:rsidR="00E50CE5"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E50CE5">
          <w:rPr>
            <w:rFonts w:ascii="Arial" w:hAnsi="Arial" w:cs="Arial"/>
            <w:b/>
            <w:sz w:val="16"/>
            <w:szCs w:val="16"/>
          </w:rPr>
          <w:t>BSBWHS505</w:t>
        </w:r>
      </w:sdtContent>
    </w:sdt>
    <w:r w:rsidR="00E50CE5"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E50CE5">
          <w:rPr>
            <w:rFonts w:ascii="Arial" w:hAnsi="Arial" w:cs="Arial"/>
            <w:b/>
            <w:sz w:val="16"/>
            <w:szCs w:val="16"/>
          </w:rPr>
          <w:t>Investigate WHS incidents</w:t>
        </w:r>
      </w:sdtContent>
    </w:sdt>
  </w:p>
  <w:p w:rsidR="00E50CE5" w:rsidRPr="00ED32CC" w:rsidRDefault="00E50CE5" w:rsidP="004830BF">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0CE5" w:rsidRDefault="00270C18" w:rsidP="004830BF">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E50CE5" w:rsidRPr="00ED32CC">
          <w:rPr>
            <w:rFonts w:ascii="Arial" w:hAnsi="Arial" w:cs="Arial"/>
            <w:b/>
            <w:sz w:val="16"/>
            <w:szCs w:val="16"/>
          </w:rPr>
          <w:t>Workbook</w:t>
        </w:r>
      </w:sdtContent>
    </w:sdt>
    <w:r w:rsidR="00E50CE5"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E50CE5">
          <w:rPr>
            <w:rFonts w:ascii="Arial" w:hAnsi="Arial" w:cs="Arial"/>
            <w:b/>
            <w:sz w:val="16"/>
            <w:szCs w:val="16"/>
          </w:rPr>
          <w:t>BSBWHS505</w:t>
        </w:r>
      </w:sdtContent>
    </w:sdt>
    <w:r w:rsidR="00E50CE5"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E50CE5">
          <w:rPr>
            <w:rFonts w:ascii="Arial" w:hAnsi="Arial" w:cs="Arial"/>
            <w:b/>
            <w:sz w:val="16"/>
            <w:szCs w:val="16"/>
          </w:rPr>
          <w:t>Investigate WHS incidents</w:t>
        </w:r>
      </w:sdtContent>
    </w:sdt>
  </w:p>
  <w:p w:rsidR="00E50CE5" w:rsidRPr="00ED32CC" w:rsidRDefault="00E50CE5" w:rsidP="004830BF">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6F23072"/>
    <w:multiLevelType w:val="hybridMultilevel"/>
    <w:tmpl w:val="25C2ED06"/>
    <w:lvl w:ilvl="0" w:tplc="86AAAA56">
      <w:start w:val="1"/>
      <w:numFmt w:val="decimal"/>
      <w:lvlText w:val="%1."/>
      <w:lvlJc w:val="left"/>
      <w:pPr>
        <w:ind w:left="709" w:hanging="360"/>
      </w:pPr>
      <w:rPr>
        <w:rFonts w:hint="default"/>
      </w:rPr>
    </w:lvl>
    <w:lvl w:ilvl="1" w:tplc="04090019" w:tentative="1">
      <w:start w:val="1"/>
      <w:numFmt w:val="lowerLetter"/>
      <w:lvlText w:val="%2."/>
      <w:lvlJc w:val="left"/>
      <w:pPr>
        <w:ind w:left="1429" w:hanging="360"/>
      </w:pPr>
    </w:lvl>
    <w:lvl w:ilvl="2" w:tplc="0409001B" w:tentative="1">
      <w:start w:val="1"/>
      <w:numFmt w:val="lowerRoman"/>
      <w:lvlText w:val="%3."/>
      <w:lvlJc w:val="right"/>
      <w:pPr>
        <w:ind w:left="2149" w:hanging="180"/>
      </w:pPr>
    </w:lvl>
    <w:lvl w:ilvl="3" w:tplc="0409000F" w:tentative="1">
      <w:start w:val="1"/>
      <w:numFmt w:val="decimal"/>
      <w:lvlText w:val="%4."/>
      <w:lvlJc w:val="left"/>
      <w:pPr>
        <w:ind w:left="2869" w:hanging="360"/>
      </w:pPr>
    </w:lvl>
    <w:lvl w:ilvl="4" w:tplc="04090019" w:tentative="1">
      <w:start w:val="1"/>
      <w:numFmt w:val="lowerLetter"/>
      <w:lvlText w:val="%5."/>
      <w:lvlJc w:val="left"/>
      <w:pPr>
        <w:ind w:left="3589" w:hanging="360"/>
      </w:pPr>
    </w:lvl>
    <w:lvl w:ilvl="5" w:tplc="0409001B" w:tentative="1">
      <w:start w:val="1"/>
      <w:numFmt w:val="lowerRoman"/>
      <w:lvlText w:val="%6."/>
      <w:lvlJc w:val="right"/>
      <w:pPr>
        <w:ind w:left="4309" w:hanging="180"/>
      </w:pPr>
    </w:lvl>
    <w:lvl w:ilvl="6" w:tplc="0409000F" w:tentative="1">
      <w:start w:val="1"/>
      <w:numFmt w:val="decimal"/>
      <w:lvlText w:val="%7."/>
      <w:lvlJc w:val="left"/>
      <w:pPr>
        <w:ind w:left="5029" w:hanging="360"/>
      </w:pPr>
    </w:lvl>
    <w:lvl w:ilvl="7" w:tplc="04090019" w:tentative="1">
      <w:start w:val="1"/>
      <w:numFmt w:val="lowerLetter"/>
      <w:lvlText w:val="%8."/>
      <w:lvlJc w:val="left"/>
      <w:pPr>
        <w:ind w:left="5749" w:hanging="360"/>
      </w:pPr>
    </w:lvl>
    <w:lvl w:ilvl="8" w:tplc="0409001B" w:tentative="1">
      <w:start w:val="1"/>
      <w:numFmt w:val="lowerRoman"/>
      <w:lvlText w:val="%9."/>
      <w:lvlJc w:val="right"/>
      <w:pPr>
        <w:ind w:left="6469" w:hanging="180"/>
      </w:p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397CC5"/>
    <w:multiLevelType w:val="hybridMultilevel"/>
    <w:tmpl w:val="69E60046"/>
    <w:lvl w:ilvl="0" w:tplc="8E420AD8">
      <w:numFmt w:val="bullet"/>
      <w:lvlText w:val="-"/>
      <w:lvlJc w:val="left"/>
      <w:pPr>
        <w:ind w:left="465" w:hanging="360"/>
      </w:pPr>
      <w:rPr>
        <w:rFonts w:ascii="Calibri" w:eastAsiaTheme="minorHAnsi" w:hAnsi="Calibri" w:cstheme="minorBidi"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2D0C59"/>
    <w:multiLevelType w:val="hybridMultilevel"/>
    <w:tmpl w:val="B53C2D5C"/>
    <w:lvl w:ilvl="0" w:tplc="3AEE3BFC">
      <w:start w:val="3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0C72070"/>
    <w:multiLevelType w:val="hybridMultilevel"/>
    <w:tmpl w:val="168A3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00B2190"/>
    <w:multiLevelType w:val="hybridMultilevel"/>
    <w:tmpl w:val="5B508F6A"/>
    <w:lvl w:ilvl="0" w:tplc="C22A498E">
      <w:start w:val="39"/>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5459D7"/>
    <w:multiLevelType w:val="hybridMultilevel"/>
    <w:tmpl w:val="D1589A24"/>
    <w:lvl w:ilvl="0" w:tplc="2D603410">
      <w:start w:val="6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3F97A28"/>
    <w:multiLevelType w:val="hybridMultilevel"/>
    <w:tmpl w:val="595A2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3C0A6F"/>
    <w:multiLevelType w:val="hybridMultilevel"/>
    <w:tmpl w:val="1AF44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E511AFF"/>
    <w:multiLevelType w:val="hybridMultilevel"/>
    <w:tmpl w:val="F80EB374"/>
    <w:lvl w:ilvl="0" w:tplc="55D65DD4">
      <w:start w:val="6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4"/>
  </w:num>
  <w:num w:numId="2">
    <w:abstractNumId w:val="7"/>
  </w:num>
  <w:num w:numId="3">
    <w:abstractNumId w:val="20"/>
  </w:num>
  <w:num w:numId="4">
    <w:abstractNumId w:val="40"/>
  </w:num>
  <w:num w:numId="5">
    <w:abstractNumId w:val="9"/>
  </w:num>
  <w:num w:numId="6">
    <w:abstractNumId w:val="16"/>
  </w:num>
  <w:num w:numId="7">
    <w:abstractNumId w:val="8"/>
  </w:num>
  <w:num w:numId="8">
    <w:abstractNumId w:val="28"/>
  </w:num>
  <w:num w:numId="9">
    <w:abstractNumId w:val="37"/>
  </w:num>
  <w:num w:numId="10">
    <w:abstractNumId w:val="17"/>
  </w:num>
  <w:num w:numId="11">
    <w:abstractNumId w:val="32"/>
  </w:num>
  <w:num w:numId="12">
    <w:abstractNumId w:val="12"/>
  </w:num>
  <w:num w:numId="13">
    <w:abstractNumId w:val="5"/>
  </w:num>
  <w:num w:numId="14">
    <w:abstractNumId w:val="31"/>
  </w:num>
  <w:num w:numId="15">
    <w:abstractNumId w:val="38"/>
  </w:num>
  <w:num w:numId="16">
    <w:abstractNumId w:val="33"/>
  </w:num>
  <w:num w:numId="17">
    <w:abstractNumId w:val="39"/>
  </w:num>
  <w:num w:numId="18">
    <w:abstractNumId w:val="19"/>
  </w:num>
  <w:num w:numId="19">
    <w:abstractNumId w:val="2"/>
  </w:num>
  <w:num w:numId="20">
    <w:abstractNumId w:val="4"/>
  </w:num>
  <w:num w:numId="21">
    <w:abstractNumId w:val="13"/>
  </w:num>
  <w:num w:numId="22">
    <w:abstractNumId w:val="26"/>
  </w:num>
  <w:num w:numId="23">
    <w:abstractNumId w:val="18"/>
  </w:num>
  <w:num w:numId="24">
    <w:abstractNumId w:val="35"/>
  </w:num>
  <w:num w:numId="25">
    <w:abstractNumId w:val="14"/>
  </w:num>
  <w:num w:numId="26">
    <w:abstractNumId w:val="0"/>
  </w:num>
  <w:num w:numId="27">
    <w:abstractNumId w:val="41"/>
  </w:num>
  <w:num w:numId="28">
    <w:abstractNumId w:val="36"/>
  </w:num>
  <w:num w:numId="29">
    <w:abstractNumId w:val="29"/>
  </w:num>
  <w:num w:numId="30">
    <w:abstractNumId w:val="24"/>
  </w:num>
  <w:num w:numId="31">
    <w:abstractNumId w:val="21"/>
  </w:num>
  <w:num w:numId="32">
    <w:abstractNumId w:val="10"/>
  </w:num>
  <w:num w:numId="33">
    <w:abstractNumId w:val="15"/>
  </w:num>
  <w:num w:numId="34">
    <w:abstractNumId w:val="3"/>
  </w:num>
  <w:num w:numId="35">
    <w:abstractNumId w:val="22"/>
  </w:num>
  <w:num w:numId="36">
    <w:abstractNumId w:val="6"/>
  </w:num>
  <w:num w:numId="37">
    <w:abstractNumId w:val="30"/>
  </w:num>
  <w:num w:numId="38">
    <w:abstractNumId w:val="23"/>
  </w:num>
  <w:num w:numId="39">
    <w:abstractNumId w:val="25"/>
  </w:num>
  <w:num w:numId="40">
    <w:abstractNumId w:val="27"/>
  </w:num>
  <w:num w:numId="41">
    <w:abstractNumId w:val="11"/>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6mIPHs9vrcrYNLYam7bElAwaJCIAfvDcCqh+D5lsweXKyFgiSc++dhkQ37M+BYn7rbWjS/OAbb2zVq9YeTDgDw==" w:salt="QDFcFEQBbpbWzDgxhMyCAQ=="/>
  <w:defaultTabStop w:val="720"/>
  <w:evenAndOddHeaders/>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15D57"/>
    <w:rsid w:val="00066AE1"/>
    <w:rsid w:val="00080562"/>
    <w:rsid w:val="00080826"/>
    <w:rsid w:val="000A22B9"/>
    <w:rsid w:val="000A6012"/>
    <w:rsid w:val="000A6F1B"/>
    <w:rsid w:val="000A79B6"/>
    <w:rsid w:val="000B154E"/>
    <w:rsid w:val="000B5FA2"/>
    <w:rsid w:val="000C12B2"/>
    <w:rsid w:val="000C2FAF"/>
    <w:rsid w:val="000E04B9"/>
    <w:rsid w:val="000E5DE7"/>
    <w:rsid w:val="000F79C0"/>
    <w:rsid w:val="00116B84"/>
    <w:rsid w:val="00116FAC"/>
    <w:rsid w:val="00155450"/>
    <w:rsid w:val="00162111"/>
    <w:rsid w:val="0016558F"/>
    <w:rsid w:val="001838F5"/>
    <w:rsid w:val="00184132"/>
    <w:rsid w:val="001856B8"/>
    <w:rsid w:val="00195CBC"/>
    <w:rsid w:val="001A692F"/>
    <w:rsid w:val="001C11B1"/>
    <w:rsid w:val="00200D9B"/>
    <w:rsid w:val="002063C4"/>
    <w:rsid w:val="00210126"/>
    <w:rsid w:val="002377F4"/>
    <w:rsid w:val="00242950"/>
    <w:rsid w:val="00244BDD"/>
    <w:rsid w:val="00245478"/>
    <w:rsid w:val="00246A2E"/>
    <w:rsid w:val="002512CD"/>
    <w:rsid w:val="0025143A"/>
    <w:rsid w:val="00254B63"/>
    <w:rsid w:val="00266252"/>
    <w:rsid w:val="00270C18"/>
    <w:rsid w:val="002716BD"/>
    <w:rsid w:val="00277F2D"/>
    <w:rsid w:val="00281B9C"/>
    <w:rsid w:val="002871EC"/>
    <w:rsid w:val="002873D4"/>
    <w:rsid w:val="00292A47"/>
    <w:rsid w:val="00294C39"/>
    <w:rsid w:val="002A19D8"/>
    <w:rsid w:val="002A3C12"/>
    <w:rsid w:val="002A6903"/>
    <w:rsid w:val="002B4103"/>
    <w:rsid w:val="002B486B"/>
    <w:rsid w:val="002B517E"/>
    <w:rsid w:val="002C5DCF"/>
    <w:rsid w:val="002D4C2D"/>
    <w:rsid w:val="00303D1A"/>
    <w:rsid w:val="00323BEB"/>
    <w:rsid w:val="00336B99"/>
    <w:rsid w:val="00345EBA"/>
    <w:rsid w:val="00367BEC"/>
    <w:rsid w:val="003822DE"/>
    <w:rsid w:val="0038508E"/>
    <w:rsid w:val="003978FC"/>
    <w:rsid w:val="003B45D7"/>
    <w:rsid w:val="003D1947"/>
    <w:rsid w:val="003D4368"/>
    <w:rsid w:val="003E27CA"/>
    <w:rsid w:val="003E6877"/>
    <w:rsid w:val="003E6922"/>
    <w:rsid w:val="003E7F13"/>
    <w:rsid w:val="003F7700"/>
    <w:rsid w:val="004000F4"/>
    <w:rsid w:val="00400FDD"/>
    <w:rsid w:val="0040695B"/>
    <w:rsid w:val="00414A84"/>
    <w:rsid w:val="00416A8B"/>
    <w:rsid w:val="00430DA9"/>
    <w:rsid w:val="00436637"/>
    <w:rsid w:val="00440B32"/>
    <w:rsid w:val="0046343F"/>
    <w:rsid w:val="00470774"/>
    <w:rsid w:val="00472D11"/>
    <w:rsid w:val="004830BF"/>
    <w:rsid w:val="00493B7B"/>
    <w:rsid w:val="004A116D"/>
    <w:rsid w:val="004A24F1"/>
    <w:rsid w:val="004B1DA9"/>
    <w:rsid w:val="004B5D8B"/>
    <w:rsid w:val="004E2182"/>
    <w:rsid w:val="004E5C8A"/>
    <w:rsid w:val="004F6F68"/>
    <w:rsid w:val="0050209D"/>
    <w:rsid w:val="005058D5"/>
    <w:rsid w:val="005519D4"/>
    <w:rsid w:val="00570119"/>
    <w:rsid w:val="00582BDD"/>
    <w:rsid w:val="00591BA7"/>
    <w:rsid w:val="005977EF"/>
    <w:rsid w:val="005A4DE1"/>
    <w:rsid w:val="005B0C5B"/>
    <w:rsid w:val="005B53F8"/>
    <w:rsid w:val="005B67D9"/>
    <w:rsid w:val="005B7C80"/>
    <w:rsid w:val="005C2DEB"/>
    <w:rsid w:val="005C6E17"/>
    <w:rsid w:val="005D6427"/>
    <w:rsid w:val="005F2DBB"/>
    <w:rsid w:val="00602614"/>
    <w:rsid w:val="00613A0F"/>
    <w:rsid w:val="00623465"/>
    <w:rsid w:val="006328C9"/>
    <w:rsid w:val="00636804"/>
    <w:rsid w:val="00651F92"/>
    <w:rsid w:val="00652CF7"/>
    <w:rsid w:val="006538CC"/>
    <w:rsid w:val="00654F19"/>
    <w:rsid w:val="0065786F"/>
    <w:rsid w:val="00667911"/>
    <w:rsid w:val="006703CB"/>
    <w:rsid w:val="0067194E"/>
    <w:rsid w:val="00680874"/>
    <w:rsid w:val="00685849"/>
    <w:rsid w:val="006A6BE7"/>
    <w:rsid w:val="006A74E8"/>
    <w:rsid w:val="006B5653"/>
    <w:rsid w:val="006F58F3"/>
    <w:rsid w:val="006F5CD6"/>
    <w:rsid w:val="006F6471"/>
    <w:rsid w:val="0070487B"/>
    <w:rsid w:val="00706D1E"/>
    <w:rsid w:val="00720B3C"/>
    <w:rsid w:val="00724E10"/>
    <w:rsid w:val="0072508E"/>
    <w:rsid w:val="00727AFD"/>
    <w:rsid w:val="0073355C"/>
    <w:rsid w:val="0074490C"/>
    <w:rsid w:val="00750CDB"/>
    <w:rsid w:val="00757C6D"/>
    <w:rsid w:val="00760932"/>
    <w:rsid w:val="00762FA8"/>
    <w:rsid w:val="00775241"/>
    <w:rsid w:val="007771B7"/>
    <w:rsid w:val="00777851"/>
    <w:rsid w:val="00782413"/>
    <w:rsid w:val="00785B1C"/>
    <w:rsid w:val="00792373"/>
    <w:rsid w:val="007A1389"/>
    <w:rsid w:val="007A31C2"/>
    <w:rsid w:val="007A5D16"/>
    <w:rsid w:val="007B0313"/>
    <w:rsid w:val="007B5211"/>
    <w:rsid w:val="007B52BD"/>
    <w:rsid w:val="007C6019"/>
    <w:rsid w:val="007D4915"/>
    <w:rsid w:val="007D66E1"/>
    <w:rsid w:val="007E0A0E"/>
    <w:rsid w:val="007F006D"/>
    <w:rsid w:val="007F4843"/>
    <w:rsid w:val="007F5693"/>
    <w:rsid w:val="007F6FF2"/>
    <w:rsid w:val="00815C9C"/>
    <w:rsid w:val="0081713B"/>
    <w:rsid w:val="008173BF"/>
    <w:rsid w:val="00824A76"/>
    <w:rsid w:val="00831467"/>
    <w:rsid w:val="00831E75"/>
    <w:rsid w:val="00835405"/>
    <w:rsid w:val="00837BF1"/>
    <w:rsid w:val="0084135E"/>
    <w:rsid w:val="00844FF6"/>
    <w:rsid w:val="00876CC1"/>
    <w:rsid w:val="008A1811"/>
    <w:rsid w:val="008A5AB7"/>
    <w:rsid w:val="008B6DBD"/>
    <w:rsid w:val="008B707F"/>
    <w:rsid w:val="008C19B8"/>
    <w:rsid w:val="008C3580"/>
    <w:rsid w:val="008D33F3"/>
    <w:rsid w:val="008D41F2"/>
    <w:rsid w:val="008D66DD"/>
    <w:rsid w:val="008E187F"/>
    <w:rsid w:val="009154EB"/>
    <w:rsid w:val="0094519B"/>
    <w:rsid w:val="009457DF"/>
    <w:rsid w:val="00945A32"/>
    <w:rsid w:val="00953A5B"/>
    <w:rsid w:val="009610EB"/>
    <w:rsid w:val="00963640"/>
    <w:rsid w:val="00963C88"/>
    <w:rsid w:val="00976454"/>
    <w:rsid w:val="009903D6"/>
    <w:rsid w:val="009A768E"/>
    <w:rsid w:val="009B1757"/>
    <w:rsid w:val="009B4AB8"/>
    <w:rsid w:val="009B4ED4"/>
    <w:rsid w:val="009E0018"/>
    <w:rsid w:val="009E1108"/>
    <w:rsid w:val="009E67AD"/>
    <w:rsid w:val="00A02DF4"/>
    <w:rsid w:val="00A13792"/>
    <w:rsid w:val="00A1386F"/>
    <w:rsid w:val="00A138E3"/>
    <w:rsid w:val="00A226B0"/>
    <w:rsid w:val="00A24D29"/>
    <w:rsid w:val="00A32E02"/>
    <w:rsid w:val="00A61732"/>
    <w:rsid w:val="00A65C25"/>
    <w:rsid w:val="00A66278"/>
    <w:rsid w:val="00A66511"/>
    <w:rsid w:val="00A733F6"/>
    <w:rsid w:val="00A75E02"/>
    <w:rsid w:val="00A76F94"/>
    <w:rsid w:val="00AA67DF"/>
    <w:rsid w:val="00AA6C9E"/>
    <w:rsid w:val="00AB5EAB"/>
    <w:rsid w:val="00AC0193"/>
    <w:rsid w:val="00AC5848"/>
    <w:rsid w:val="00AE37EF"/>
    <w:rsid w:val="00AF4D00"/>
    <w:rsid w:val="00B2799A"/>
    <w:rsid w:val="00B56ACF"/>
    <w:rsid w:val="00B7304F"/>
    <w:rsid w:val="00B77BB8"/>
    <w:rsid w:val="00B85704"/>
    <w:rsid w:val="00B95D91"/>
    <w:rsid w:val="00BB2A4F"/>
    <w:rsid w:val="00BC3710"/>
    <w:rsid w:val="00BD5086"/>
    <w:rsid w:val="00BF1E3D"/>
    <w:rsid w:val="00BF2A69"/>
    <w:rsid w:val="00BF32DA"/>
    <w:rsid w:val="00C0165A"/>
    <w:rsid w:val="00C0722B"/>
    <w:rsid w:val="00C10AE0"/>
    <w:rsid w:val="00C52F6C"/>
    <w:rsid w:val="00C56033"/>
    <w:rsid w:val="00C7136C"/>
    <w:rsid w:val="00C73EBD"/>
    <w:rsid w:val="00C8100D"/>
    <w:rsid w:val="00C85A78"/>
    <w:rsid w:val="00C90BAD"/>
    <w:rsid w:val="00C92317"/>
    <w:rsid w:val="00C97414"/>
    <w:rsid w:val="00CB2760"/>
    <w:rsid w:val="00CC24CF"/>
    <w:rsid w:val="00CC5E8C"/>
    <w:rsid w:val="00CC7955"/>
    <w:rsid w:val="00CD2528"/>
    <w:rsid w:val="00CE5774"/>
    <w:rsid w:val="00CE74C9"/>
    <w:rsid w:val="00D0204A"/>
    <w:rsid w:val="00D06F89"/>
    <w:rsid w:val="00D17D8A"/>
    <w:rsid w:val="00D20018"/>
    <w:rsid w:val="00D2745D"/>
    <w:rsid w:val="00D30870"/>
    <w:rsid w:val="00D464BE"/>
    <w:rsid w:val="00D55042"/>
    <w:rsid w:val="00D63EDF"/>
    <w:rsid w:val="00D86A14"/>
    <w:rsid w:val="00DA6522"/>
    <w:rsid w:val="00DB3025"/>
    <w:rsid w:val="00DB30AC"/>
    <w:rsid w:val="00DB390C"/>
    <w:rsid w:val="00DE1132"/>
    <w:rsid w:val="00DE3019"/>
    <w:rsid w:val="00DF2DA4"/>
    <w:rsid w:val="00E12702"/>
    <w:rsid w:val="00E1359D"/>
    <w:rsid w:val="00E142F6"/>
    <w:rsid w:val="00E15424"/>
    <w:rsid w:val="00E25F46"/>
    <w:rsid w:val="00E26C46"/>
    <w:rsid w:val="00E360E0"/>
    <w:rsid w:val="00E50302"/>
    <w:rsid w:val="00E50CE5"/>
    <w:rsid w:val="00E679E8"/>
    <w:rsid w:val="00E83EF6"/>
    <w:rsid w:val="00E87C72"/>
    <w:rsid w:val="00E9095D"/>
    <w:rsid w:val="00EA4938"/>
    <w:rsid w:val="00EB3A21"/>
    <w:rsid w:val="00EB6153"/>
    <w:rsid w:val="00EC1DB9"/>
    <w:rsid w:val="00EC2446"/>
    <w:rsid w:val="00EC57B1"/>
    <w:rsid w:val="00ED2B59"/>
    <w:rsid w:val="00ED32CC"/>
    <w:rsid w:val="00ED4D2E"/>
    <w:rsid w:val="00EE1C11"/>
    <w:rsid w:val="00EE357F"/>
    <w:rsid w:val="00EE5C53"/>
    <w:rsid w:val="00EF4AEC"/>
    <w:rsid w:val="00F0084D"/>
    <w:rsid w:val="00F0539E"/>
    <w:rsid w:val="00F240EF"/>
    <w:rsid w:val="00F4569E"/>
    <w:rsid w:val="00F47AEB"/>
    <w:rsid w:val="00F703E9"/>
    <w:rsid w:val="00F755C4"/>
    <w:rsid w:val="00F75E07"/>
    <w:rsid w:val="00F801C3"/>
    <w:rsid w:val="00F81E3C"/>
    <w:rsid w:val="00F96692"/>
    <w:rsid w:val="00FA7DB3"/>
    <w:rsid w:val="00FB6C7C"/>
    <w:rsid w:val="00FC3B00"/>
    <w:rsid w:val="00FD5EF9"/>
    <w:rsid w:val="00FE212F"/>
    <w:rsid w:val="00FE5FAD"/>
    <w:rsid w:val="00FF1A11"/>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6.png"/><Relationship Id="rId34" Type="http://schemas.openxmlformats.org/officeDocument/2006/relationships/image" Target="media/image19.jpg"/><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5.png"/><Relationship Id="rId29" Type="http://schemas.openxmlformats.org/officeDocument/2006/relationships/image" Target="media/image1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footer" Target="footer3.xm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a:prstGeom prst="rect">
          <a:avLst/>
        </a:prstGeom>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a:custGeom>
          <a:avLst/>
          <a:gdLst/>
          <a:ahLst/>
          <a:cxnLst/>
          <a:rect l="0" t="0" r="0" b="0"/>
          <a:pathLst>
            <a:path>
              <a:moveTo>
                <a:pt x="1031277" y="0"/>
              </a:moveTo>
              <a:lnTo>
                <a:pt x="1031277" y="694620"/>
              </a:lnTo>
              <a:lnTo>
                <a:pt x="0" y="694620"/>
              </a:lnTo>
              <a:lnTo>
                <a:pt x="0" y="784111"/>
              </a:lnTo>
            </a:path>
          </a:pathLst>
        </a:custGeom>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a:prstGeom prst="rect">
          <a:avLst/>
        </a:prstGeom>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a:prstGeom prst="rect">
          <a:avLst/>
        </a:prstGeom>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a:custGeom>
          <a:avLst/>
          <a:gdLst/>
          <a:ahLst/>
          <a:cxnLst/>
          <a:rect l="0" t="0" r="0" b="0"/>
          <a:pathLst>
            <a:path>
              <a:moveTo>
                <a:pt x="45720" y="0"/>
              </a:moveTo>
              <a:lnTo>
                <a:pt x="45720" y="784111"/>
              </a:lnTo>
            </a:path>
          </a:pathLst>
        </a:custGeom>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a:prstGeom prst="rect">
          <a:avLst/>
        </a:prstGeom>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a:prstGeom prst="rect">
          <a:avLst/>
        </a:prstGeom>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a:custGeom>
          <a:avLst/>
          <a:gdLst/>
          <a:ahLst/>
          <a:cxnLst/>
          <a:rect l="0" t="0" r="0" b="0"/>
          <a:pathLst>
            <a:path>
              <a:moveTo>
                <a:pt x="0" y="0"/>
              </a:moveTo>
              <a:lnTo>
                <a:pt x="0" y="694620"/>
              </a:lnTo>
              <a:lnTo>
                <a:pt x="1031277" y="694620"/>
              </a:lnTo>
              <a:lnTo>
                <a:pt x="1031277" y="784111"/>
              </a:lnTo>
            </a:path>
          </a:pathLst>
        </a:custGeom>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a:prstGeom prst="rect">
          <a:avLst/>
        </a:prstGeom>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a:custGeom>
          <a:avLst/>
          <a:gdLst/>
          <a:ahLst/>
          <a:cxnLst/>
          <a:rect l="0" t="0" r="0" b="0"/>
          <a:pathLst>
            <a:path>
              <a:moveTo>
                <a:pt x="0" y="0"/>
              </a:moveTo>
              <a:lnTo>
                <a:pt x="0" y="392055"/>
              </a:lnTo>
              <a:lnTo>
                <a:pt x="127844" y="392055"/>
              </a:lnTo>
            </a:path>
          </a:pathLst>
        </a:custGeom>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a:prstGeom prst="rect">
          <a:avLst/>
        </a:prstGeom>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a:custGeom>
          <a:avLst/>
          <a:gdLst/>
          <a:ahLst/>
          <a:cxnLst/>
          <a:rect l="0" t="0" r="0" b="0"/>
          <a:pathLst>
            <a:path>
              <a:moveTo>
                <a:pt x="135211" y="0"/>
              </a:moveTo>
              <a:lnTo>
                <a:pt x="135211" y="392055"/>
              </a:lnTo>
              <a:lnTo>
                <a:pt x="45720" y="392055"/>
              </a:lnTo>
            </a:path>
          </a:pathLst>
        </a:custGeom>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a:prstGeom prst="rect">
          <a:avLst/>
        </a:prstGeom>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D0DCFC61-8712-4208-AA64-263CE6B8D833}" srcId="{F2738E7C-FEA3-4413-AADA-C88588BC2786}" destId="{9FA94EA2-CBFD-4E28-AB5F-8B00195DAABC}" srcOrd="0" destOrd="0" parTransId="{6DA49E83-DC52-41B9-9858-5CD127C3BC1B}" sibTransId="{EB9F2A39-A680-4C50-988F-07CB5A84D2E4}"/>
    <dgm:cxn modelId="{01DECF77-33FC-4D17-8699-C271862CCE4D}" type="presOf" srcId="{CF70EFC4-84DD-4FAB-9793-D408708B7D2D}" destId="{69B49066-3B76-4EB6-AD92-A67CCEA0189A}" srcOrd="0" destOrd="0" presId="urn:microsoft.com/office/officeart/2005/8/layout/orgChart1"/>
    <dgm:cxn modelId="{BAEB257F-C776-4611-AFBC-38901AF676E6}" type="presOf" srcId="{5AEBCC33-BAED-473E-B950-03621502CC23}" destId="{90DD2EE8-6372-4F10-9880-55C02BE89785}" srcOrd="0" destOrd="0" presId="urn:microsoft.com/office/officeart/2005/8/layout/orgChart1"/>
    <dgm:cxn modelId="{8781643C-2B03-44F1-A48C-DF42C4570B9D}" type="presOf" srcId="{B174BEA3-22BB-4277-B7DA-3123BE88A8E3}" destId="{4A5BD0B9-2E61-467D-93F3-B7B4656D7A35}" srcOrd="1" destOrd="0" presId="urn:microsoft.com/office/officeart/2005/8/layout/orgChart1"/>
    <dgm:cxn modelId="{5E9B5C0A-B70E-493F-BD93-55225787E0AB}" type="presOf" srcId="{A1D7833F-8A19-4E59-AC94-D1189CB8BF07}" destId="{09ABA022-3909-44D5-9B4A-4DB212A2AF3A}" srcOrd="0" destOrd="0" presId="urn:microsoft.com/office/officeart/2005/8/layout/orgChart1"/>
    <dgm:cxn modelId="{64C3FAE7-6DFD-4042-A391-09776A2E72F8}" type="presOf" srcId="{4D9DCB8B-79A5-4FBA-96CF-20DC2EA080CA}" destId="{3E9EB97F-F7B5-4572-B3D3-8D7EE76799F3}"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D766A7A-5C09-4010-B058-106B581CA561}" type="presOf" srcId="{64C9005B-366A-4383-AE5E-A99B91ADDEDA}" destId="{8E9D6AC6-0FCD-41A9-BD7C-D162DB33C34A}" srcOrd="1" destOrd="0" presId="urn:microsoft.com/office/officeart/2005/8/layout/orgChart1"/>
    <dgm:cxn modelId="{B9481954-03D2-4883-BD1C-BF85562082EC}" type="presOf" srcId="{AF20AE30-0972-4B1A-BB74-576CE6D17D36}" destId="{88D1FD66-6902-40F8-AB19-75D9325F5E77}" srcOrd="0" destOrd="0" presId="urn:microsoft.com/office/officeart/2005/8/layout/orgChart1"/>
    <dgm:cxn modelId="{A69E0B27-E3FD-4EEA-9CE1-D4C1E670FA15}" type="presOf" srcId="{58CD1DE8-74DF-406D-A545-7E9285F35BD5}" destId="{B775B71F-4CA5-48B7-9DFB-7E2ECD5B672C}" srcOrd="0" destOrd="0" presId="urn:microsoft.com/office/officeart/2005/8/layout/orgChart1"/>
    <dgm:cxn modelId="{F1A49B04-41C2-4A68-BE65-741EF1171B1C}" type="presOf" srcId="{D276F56B-F1B4-44AE-939C-7646969641DF}" destId="{59D618E6-0CA5-4E74-B900-EB22293EBC6E}" srcOrd="0" destOrd="0" presId="urn:microsoft.com/office/officeart/2005/8/layout/orgChart1"/>
    <dgm:cxn modelId="{3773806C-758D-4A45-A56E-74FBFDBD1EF8}" type="presOf" srcId="{F2738E7C-FEA3-4413-AADA-C88588BC2786}" destId="{0DF36838-7F7E-47CD-AB02-0F54E411367D}" srcOrd="1" destOrd="0" presId="urn:microsoft.com/office/officeart/2005/8/layout/orgChart1"/>
    <dgm:cxn modelId="{5E60E72C-EE98-45B4-850F-618679D317BE}" type="presOf" srcId="{046FD920-A06E-4FC0-97B3-7EF399712808}" destId="{B7FBAED5-464D-426D-B808-0943597AF66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2C5866F-6244-4231-9565-03781E09A287}" type="presOf" srcId="{B174BEA3-22BB-4277-B7DA-3123BE88A8E3}" destId="{AF6DE343-B75C-4AA2-BF35-B0016EA040C9}"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4ADA1BBD-5992-4141-8250-891B9F8FD2C1}" type="presOf" srcId="{5AEBCC33-BAED-473E-B950-03621502CC23}" destId="{4C2249E3-47CA-462B-9F00-BB25E1A052A4}" srcOrd="1" destOrd="0" presId="urn:microsoft.com/office/officeart/2005/8/layout/orgChart1"/>
    <dgm:cxn modelId="{79EF63FA-63F1-495D-8B49-202C93DA3B11}" type="presOf" srcId="{64C9005B-366A-4383-AE5E-A99B91ADDEDA}" destId="{C2298DD6-FD46-47F9-A26C-0EA48C1887EC}"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ACB4CA00-8095-4B2F-82D4-E095FE195662}" type="presOf" srcId="{4D9DCB8B-79A5-4FBA-96CF-20DC2EA080CA}" destId="{4EF91815-9434-4CF9-92F0-BD1C8FEB62C7}" srcOrd="0" destOrd="0" presId="urn:microsoft.com/office/officeart/2005/8/layout/orgChart1"/>
    <dgm:cxn modelId="{5F36EFE4-BAA9-402D-B686-D59C772F7114}" type="presOf" srcId="{22D18A4E-3A3A-407A-B21E-2AA5C0F71C74}" destId="{E6771ADB-14B9-4C7E-9E08-BD1B566ED64D}" srcOrd="1" destOrd="0" presId="urn:microsoft.com/office/officeart/2005/8/layout/orgChart1"/>
    <dgm:cxn modelId="{A9C5ABC7-D8B3-4B0D-9BF0-BD59EF8828F7}" type="presOf" srcId="{D22D499D-3FA8-48CC-8B3E-1DBF36009A25}" destId="{4BCB10A6-C5AC-4EB7-A6E9-E20174A914AD}" srcOrd="0" destOrd="0" presId="urn:microsoft.com/office/officeart/2005/8/layout/orgChart1"/>
    <dgm:cxn modelId="{03768B19-0E4F-4E54-A1CF-327D3CC4E599}" type="presOf" srcId="{9FA94EA2-CBFD-4E28-AB5F-8B00195DAABC}" destId="{ECE3086A-AECB-41D5-897C-7806A44ECCAC}" srcOrd="1" destOrd="0" presId="urn:microsoft.com/office/officeart/2005/8/layout/orgChart1"/>
    <dgm:cxn modelId="{F45D0C04-3D9A-4B14-BF76-1B1179859E1C}" type="presOf" srcId="{F2738E7C-FEA3-4413-AADA-C88588BC2786}" destId="{2750C6B9-5282-4FA9-933F-8047BFEE89FF}" srcOrd="0" destOrd="0" presId="urn:microsoft.com/office/officeart/2005/8/layout/orgChart1"/>
    <dgm:cxn modelId="{3F92FAB0-1083-432D-BF42-B8001115379E}"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9AA6A4C8-2754-4EEA-B5A0-C3088E8C6377}" type="presOf" srcId="{22D18A4E-3A3A-407A-B21E-2AA5C0F71C74}" destId="{112F6B41-1816-4B17-884A-588BB3707E4F}" srcOrd="0" destOrd="0" presId="urn:microsoft.com/office/officeart/2005/8/layout/orgChart1"/>
    <dgm:cxn modelId="{7F080636-680F-489D-8F7D-19FC6B06E913}" type="presOf" srcId="{6DA49E83-DC52-41B9-9858-5CD127C3BC1B}" destId="{D8F028CD-E56C-4A46-BD75-BBB602258C91}" srcOrd="0" destOrd="0" presId="urn:microsoft.com/office/officeart/2005/8/layout/orgChart1"/>
    <dgm:cxn modelId="{28F7A679-1EB3-4693-A6F2-93783D73822B}" type="presOf" srcId="{D22D499D-3FA8-48CC-8B3E-1DBF36009A25}" destId="{5CC56419-F262-4289-90C4-76C1CFC7357B}" srcOrd="1" destOrd="0" presId="urn:microsoft.com/office/officeart/2005/8/layout/orgChart1"/>
    <dgm:cxn modelId="{41F577E8-EC92-48AE-AF09-D9515DC87497}" type="presOf" srcId="{9FA94EA2-CBFD-4E28-AB5F-8B00195DAABC}" destId="{0F789356-BF48-4674-8347-D1974F5470A3}" srcOrd="0" destOrd="0" presId="urn:microsoft.com/office/officeart/2005/8/layout/orgChart1"/>
    <dgm:cxn modelId="{585A3D46-4F82-4D40-A261-A5EA87CD30D8}" type="presParOf" srcId="{88D1FD66-6902-40F8-AB19-75D9325F5E77}" destId="{2AD2E962-4703-4665-873E-B872229A80F0}" srcOrd="0" destOrd="0" presId="urn:microsoft.com/office/officeart/2005/8/layout/orgChart1"/>
    <dgm:cxn modelId="{126D8963-B990-435F-92F8-5B7BC254E3BC}" type="presParOf" srcId="{2AD2E962-4703-4665-873E-B872229A80F0}" destId="{7979D3B9-1E4F-439A-996B-FB19CFA29826}" srcOrd="0" destOrd="0" presId="urn:microsoft.com/office/officeart/2005/8/layout/orgChart1"/>
    <dgm:cxn modelId="{E7096EDB-A1CC-4103-89F9-157E6CCAFB51}" type="presParOf" srcId="{7979D3B9-1E4F-439A-996B-FB19CFA29826}" destId="{C2298DD6-FD46-47F9-A26C-0EA48C1887EC}" srcOrd="0" destOrd="0" presId="urn:microsoft.com/office/officeart/2005/8/layout/orgChart1"/>
    <dgm:cxn modelId="{87368F89-9370-450B-BD65-61E811477003}" type="presParOf" srcId="{7979D3B9-1E4F-439A-996B-FB19CFA29826}" destId="{8E9D6AC6-0FCD-41A9-BD7C-D162DB33C34A}" srcOrd="1" destOrd="0" presId="urn:microsoft.com/office/officeart/2005/8/layout/orgChart1"/>
    <dgm:cxn modelId="{733AC0E2-0CE4-43A0-95B4-88BDBC6DC859}" type="presParOf" srcId="{2AD2E962-4703-4665-873E-B872229A80F0}" destId="{31336E10-D276-4B53-9C0D-C4411FAA2576}" srcOrd="1" destOrd="0" presId="urn:microsoft.com/office/officeart/2005/8/layout/orgChart1"/>
    <dgm:cxn modelId="{BDDA9A17-E9F5-466B-985C-D08CA0F0F8D9}" type="presParOf" srcId="{31336E10-D276-4B53-9C0D-C4411FAA2576}" destId="{59D618E6-0CA5-4E74-B900-EB22293EBC6E}" srcOrd="0" destOrd="0" presId="urn:microsoft.com/office/officeart/2005/8/layout/orgChart1"/>
    <dgm:cxn modelId="{5AA28962-EDBB-4E63-8F9F-C4F127F2BB9D}" type="presParOf" srcId="{31336E10-D276-4B53-9C0D-C4411FAA2576}" destId="{4FCD03ED-C3A5-4E5B-AD62-CD215D63CD55}" srcOrd="1" destOrd="0" presId="urn:microsoft.com/office/officeart/2005/8/layout/orgChart1"/>
    <dgm:cxn modelId="{9855EB24-9534-46BC-82D7-625FE73275BC}" type="presParOf" srcId="{4FCD03ED-C3A5-4E5B-AD62-CD215D63CD55}" destId="{7C471CA2-7316-4B70-A580-136F69342B32}" srcOrd="0" destOrd="0" presId="urn:microsoft.com/office/officeart/2005/8/layout/orgChart1"/>
    <dgm:cxn modelId="{C8BA3DBC-6B09-4FF1-A6FB-76A3F2FE491A}" type="presParOf" srcId="{7C471CA2-7316-4B70-A580-136F69342B32}" destId="{112F6B41-1816-4B17-884A-588BB3707E4F}" srcOrd="0" destOrd="0" presId="urn:microsoft.com/office/officeart/2005/8/layout/orgChart1"/>
    <dgm:cxn modelId="{45AE8BBE-295F-4AB7-AAD7-FBCE9DD4B52C}" type="presParOf" srcId="{7C471CA2-7316-4B70-A580-136F69342B32}" destId="{E6771ADB-14B9-4C7E-9E08-BD1B566ED64D}" srcOrd="1" destOrd="0" presId="urn:microsoft.com/office/officeart/2005/8/layout/orgChart1"/>
    <dgm:cxn modelId="{1590D4DB-635B-492E-B45C-305DD885AF76}" type="presParOf" srcId="{4FCD03ED-C3A5-4E5B-AD62-CD215D63CD55}" destId="{3F50108A-65F7-4BB7-BCA3-C767214EF3CF}" srcOrd="1" destOrd="0" presId="urn:microsoft.com/office/officeart/2005/8/layout/orgChart1"/>
    <dgm:cxn modelId="{1474D4C1-25BB-4FCE-BB4E-CBFF7978430A}" type="presParOf" srcId="{3F50108A-65F7-4BB7-BCA3-C767214EF3CF}" destId="{73EF01F7-F0E4-46B2-9C17-C35466F9E07A}" srcOrd="0" destOrd="0" presId="urn:microsoft.com/office/officeart/2005/8/layout/orgChart1"/>
    <dgm:cxn modelId="{4083D9A4-481E-42DB-9C77-DA6DB2463CAE}" type="presParOf" srcId="{3F50108A-65F7-4BB7-BCA3-C767214EF3CF}" destId="{B9AD941F-4D40-4EE8-B058-569C34BD4F14}" srcOrd="1" destOrd="0" presId="urn:microsoft.com/office/officeart/2005/8/layout/orgChart1"/>
    <dgm:cxn modelId="{0B2CAC3B-C228-47C7-A88B-2DCE6F120DF1}" type="presParOf" srcId="{B9AD941F-4D40-4EE8-B058-569C34BD4F14}" destId="{241FCEA8-B031-461E-999B-A574C2D8D004}" srcOrd="0" destOrd="0" presId="urn:microsoft.com/office/officeart/2005/8/layout/orgChart1"/>
    <dgm:cxn modelId="{00677DC6-AF93-4EEF-B173-9371A8C1F31E}" type="presParOf" srcId="{241FCEA8-B031-461E-999B-A574C2D8D004}" destId="{4EF91815-9434-4CF9-92F0-BD1C8FEB62C7}" srcOrd="0" destOrd="0" presId="urn:microsoft.com/office/officeart/2005/8/layout/orgChart1"/>
    <dgm:cxn modelId="{8B06D513-81E2-48CF-AB37-756A110C144A}" type="presParOf" srcId="{241FCEA8-B031-461E-999B-A574C2D8D004}" destId="{3E9EB97F-F7B5-4572-B3D3-8D7EE76799F3}" srcOrd="1" destOrd="0" presId="urn:microsoft.com/office/officeart/2005/8/layout/orgChart1"/>
    <dgm:cxn modelId="{48E2FD36-96A2-4DD2-9225-B663127FCA02}" type="presParOf" srcId="{B9AD941F-4D40-4EE8-B058-569C34BD4F14}" destId="{F5CB98C8-CA4D-4A00-ABDC-6880E8B51512}" srcOrd="1" destOrd="0" presId="urn:microsoft.com/office/officeart/2005/8/layout/orgChart1"/>
    <dgm:cxn modelId="{C01B0530-316A-4B02-B2BF-F3BF12901E70}" type="presParOf" srcId="{B9AD941F-4D40-4EE8-B058-569C34BD4F14}" destId="{24A4941A-7615-495D-A23F-22F53E60C8AE}" srcOrd="2" destOrd="0" presId="urn:microsoft.com/office/officeart/2005/8/layout/orgChart1"/>
    <dgm:cxn modelId="{8E58B4A1-B9DA-481C-9A96-12D93CED6949}" type="presParOf" srcId="{4FCD03ED-C3A5-4E5B-AD62-CD215D63CD55}" destId="{A41F28FE-A1FC-47FF-BBBE-0760D0E72FE4}" srcOrd="2" destOrd="0" presId="urn:microsoft.com/office/officeart/2005/8/layout/orgChart1"/>
    <dgm:cxn modelId="{5912C97F-8042-442A-B7E6-87BA6D1A056A}" type="presParOf" srcId="{31336E10-D276-4B53-9C0D-C4411FAA2576}" destId="{69B49066-3B76-4EB6-AD92-A67CCEA0189A}" srcOrd="2" destOrd="0" presId="urn:microsoft.com/office/officeart/2005/8/layout/orgChart1"/>
    <dgm:cxn modelId="{AB7142D8-E3E3-4A8F-A3FF-2D79123885FB}" type="presParOf" srcId="{31336E10-D276-4B53-9C0D-C4411FAA2576}" destId="{94812630-EA1B-4D9B-B606-722E8CFA1652}" srcOrd="3" destOrd="0" presId="urn:microsoft.com/office/officeart/2005/8/layout/orgChart1"/>
    <dgm:cxn modelId="{424E0DF4-4BE2-4661-9DAC-BC34968AAC13}" type="presParOf" srcId="{94812630-EA1B-4D9B-B606-722E8CFA1652}" destId="{412B5B53-11F6-4DD6-A0FA-597533C97C39}" srcOrd="0" destOrd="0" presId="urn:microsoft.com/office/officeart/2005/8/layout/orgChart1"/>
    <dgm:cxn modelId="{923E6D3F-D02E-4C42-90FA-EE833F98CB97}" type="presParOf" srcId="{412B5B53-11F6-4DD6-A0FA-597533C97C39}" destId="{2750C6B9-5282-4FA9-933F-8047BFEE89FF}" srcOrd="0" destOrd="0" presId="urn:microsoft.com/office/officeart/2005/8/layout/orgChart1"/>
    <dgm:cxn modelId="{E8DD645D-BC80-473C-A7EA-D6606B15BB7F}" type="presParOf" srcId="{412B5B53-11F6-4DD6-A0FA-597533C97C39}" destId="{0DF36838-7F7E-47CD-AB02-0F54E411367D}" srcOrd="1" destOrd="0" presId="urn:microsoft.com/office/officeart/2005/8/layout/orgChart1"/>
    <dgm:cxn modelId="{799FF0E8-96DA-4537-A9BC-7C341754CD9E}" type="presParOf" srcId="{94812630-EA1B-4D9B-B606-722E8CFA1652}" destId="{7062F0CF-98F9-4629-B1A2-D2380443F6F7}" srcOrd="1" destOrd="0" presId="urn:microsoft.com/office/officeart/2005/8/layout/orgChart1"/>
    <dgm:cxn modelId="{8DDE1FDB-C4A7-4977-883C-132B4ED98AA1}" type="presParOf" srcId="{7062F0CF-98F9-4629-B1A2-D2380443F6F7}" destId="{D8F028CD-E56C-4A46-BD75-BBB602258C91}" srcOrd="0" destOrd="0" presId="urn:microsoft.com/office/officeart/2005/8/layout/orgChart1"/>
    <dgm:cxn modelId="{F90BA63E-203F-49E6-9ECF-AF35F6DAEEF0}" type="presParOf" srcId="{7062F0CF-98F9-4629-B1A2-D2380443F6F7}" destId="{E6219F1A-C1C7-4D35-8729-F8A63C906F44}" srcOrd="1" destOrd="0" presId="urn:microsoft.com/office/officeart/2005/8/layout/orgChart1"/>
    <dgm:cxn modelId="{047AE97D-B981-4F49-9B45-19559AFA8D8E}" type="presParOf" srcId="{E6219F1A-C1C7-4D35-8729-F8A63C906F44}" destId="{ECF00DBA-775F-4DC4-BB5E-5945BA8AFDFF}" srcOrd="0" destOrd="0" presId="urn:microsoft.com/office/officeart/2005/8/layout/orgChart1"/>
    <dgm:cxn modelId="{6D0824B4-6CC7-4533-BCB0-3FE9F924E27C}" type="presParOf" srcId="{ECF00DBA-775F-4DC4-BB5E-5945BA8AFDFF}" destId="{0F789356-BF48-4674-8347-D1974F5470A3}" srcOrd="0" destOrd="0" presId="urn:microsoft.com/office/officeart/2005/8/layout/orgChart1"/>
    <dgm:cxn modelId="{FF226DDB-6393-4993-9CE5-A7B662E0FF32}" type="presParOf" srcId="{ECF00DBA-775F-4DC4-BB5E-5945BA8AFDFF}" destId="{ECE3086A-AECB-41D5-897C-7806A44ECCAC}" srcOrd="1" destOrd="0" presId="urn:microsoft.com/office/officeart/2005/8/layout/orgChart1"/>
    <dgm:cxn modelId="{FDA1EEEA-E7D6-4B53-82EA-98B6D1CDF4FF}" type="presParOf" srcId="{E6219F1A-C1C7-4D35-8729-F8A63C906F44}" destId="{62340771-B4A6-453F-BB5E-E58236E4CE72}" srcOrd="1" destOrd="0" presId="urn:microsoft.com/office/officeart/2005/8/layout/orgChart1"/>
    <dgm:cxn modelId="{20387D50-99FD-4FA5-A01C-5DBE4E1DE3C9}" type="presParOf" srcId="{E6219F1A-C1C7-4D35-8729-F8A63C906F44}" destId="{AFD02C83-1221-4B8E-926F-CF3D0B171D3A}" srcOrd="2" destOrd="0" presId="urn:microsoft.com/office/officeart/2005/8/layout/orgChart1"/>
    <dgm:cxn modelId="{CFC8105D-1027-4F39-BC05-07D9187B771A}" type="presParOf" srcId="{94812630-EA1B-4D9B-B606-722E8CFA1652}" destId="{7308CFFB-6424-4625-BFCE-7DBD65F6DE4D}" srcOrd="2" destOrd="0" presId="urn:microsoft.com/office/officeart/2005/8/layout/orgChart1"/>
    <dgm:cxn modelId="{7B64CA5E-5847-4138-898E-12F17D20015E}" type="presParOf" srcId="{31336E10-D276-4B53-9C0D-C4411FAA2576}" destId="{B775B71F-4CA5-48B7-9DFB-7E2ECD5B672C}" srcOrd="4" destOrd="0" presId="urn:microsoft.com/office/officeart/2005/8/layout/orgChart1"/>
    <dgm:cxn modelId="{C37D3E4B-D6AC-4659-8238-F8C3C7A6DBCB}" type="presParOf" srcId="{31336E10-D276-4B53-9C0D-C4411FAA2576}" destId="{CB4DE528-4BF9-4BDB-B728-623C8F15837D}" srcOrd="5" destOrd="0" presId="urn:microsoft.com/office/officeart/2005/8/layout/orgChart1"/>
    <dgm:cxn modelId="{BB1DF725-4937-498A-A878-860B3CDD3397}" type="presParOf" srcId="{CB4DE528-4BF9-4BDB-B728-623C8F15837D}" destId="{CCA5546B-91F2-48BD-B559-BAC0504D5BFC}" srcOrd="0" destOrd="0" presId="urn:microsoft.com/office/officeart/2005/8/layout/orgChart1"/>
    <dgm:cxn modelId="{4FB23848-37F6-4299-8967-3FEEF6B91BB7}" type="presParOf" srcId="{CCA5546B-91F2-48BD-B559-BAC0504D5BFC}" destId="{90DD2EE8-6372-4F10-9880-55C02BE89785}" srcOrd="0" destOrd="0" presId="urn:microsoft.com/office/officeart/2005/8/layout/orgChart1"/>
    <dgm:cxn modelId="{9C5E3A62-FB49-4FA2-8687-2C8F27D6396E}" type="presParOf" srcId="{CCA5546B-91F2-48BD-B559-BAC0504D5BFC}" destId="{4C2249E3-47CA-462B-9F00-BB25E1A052A4}" srcOrd="1" destOrd="0" presId="urn:microsoft.com/office/officeart/2005/8/layout/orgChart1"/>
    <dgm:cxn modelId="{B28E7BDB-413F-4413-90C0-BC10EC57D514}" type="presParOf" srcId="{CB4DE528-4BF9-4BDB-B728-623C8F15837D}" destId="{5743147A-93AC-4A31-A391-5FC31E2C5FDF}" srcOrd="1" destOrd="0" presId="urn:microsoft.com/office/officeart/2005/8/layout/orgChart1"/>
    <dgm:cxn modelId="{C208D563-F9DB-424A-AF43-1659339BE234}" type="presParOf" srcId="{5743147A-93AC-4A31-A391-5FC31E2C5FDF}" destId="{B7FBAED5-464D-426D-B808-0943597AF66D}" srcOrd="0" destOrd="0" presId="urn:microsoft.com/office/officeart/2005/8/layout/orgChart1"/>
    <dgm:cxn modelId="{BF895AB5-1F72-4DC5-9687-7BD9A18997F8}" type="presParOf" srcId="{5743147A-93AC-4A31-A391-5FC31E2C5FDF}" destId="{2C74CB39-82EB-43BE-BF70-7F04FC5DA75B}" srcOrd="1" destOrd="0" presId="urn:microsoft.com/office/officeart/2005/8/layout/orgChart1"/>
    <dgm:cxn modelId="{EEA07F2A-BC0B-4DE9-B59D-04E96AACD6B3}" type="presParOf" srcId="{2C74CB39-82EB-43BE-BF70-7F04FC5DA75B}" destId="{7311C92B-4294-44E5-B5FE-2616B56BB8D9}" srcOrd="0" destOrd="0" presId="urn:microsoft.com/office/officeart/2005/8/layout/orgChart1"/>
    <dgm:cxn modelId="{BAF17F7E-0BB3-492B-B2B5-6963B52D214C}" type="presParOf" srcId="{7311C92B-4294-44E5-B5FE-2616B56BB8D9}" destId="{AF6DE343-B75C-4AA2-BF35-B0016EA040C9}" srcOrd="0" destOrd="0" presId="urn:microsoft.com/office/officeart/2005/8/layout/orgChart1"/>
    <dgm:cxn modelId="{35964ACB-097A-4284-AEC1-4B31CDBD2BC8}" type="presParOf" srcId="{7311C92B-4294-44E5-B5FE-2616B56BB8D9}" destId="{4A5BD0B9-2E61-467D-93F3-B7B4656D7A35}" srcOrd="1" destOrd="0" presId="urn:microsoft.com/office/officeart/2005/8/layout/orgChart1"/>
    <dgm:cxn modelId="{2D546382-5DD5-4F26-B02D-B175CCF054E3}" type="presParOf" srcId="{2C74CB39-82EB-43BE-BF70-7F04FC5DA75B}" destId="{FD2C7E5A-3464-4673-91CC-D9642B38C7D1}" srcOrd="1" destOrd="0" presId="urn:microsoft.com/office/officeart/2005/8/layout/orgChart1"/>
    <dgm:cxn modelId="{08FB172D-74B1-4F0C-BA8B-7B058DB835B9}" type="presParOf" srcId="{2C74CB39-82EB-43BE-BF70-7F04FC5DA75B}" destId="{351153C8-B171-4B23-8C7B-26276C7BE100}" srcOrd="2" destOrd="0" presId="urn:microsoft.com/office/officeart/2005/8/layout/orgChart1"/>
    <dgm:cxn modelId="{24D530E6-B340-40FB-BC66-132CB408A0AB}" type="presParOf" srcId="{CB4DE528-4BF9-4BDB-B728-623C8F15837D}" destId="{710DF7F0-87F0-4A72-9F81-BAC452A2723D}" srcOrd="2" destOrd="0" presId="urn:microsoft.com/office/officeart/2005/8/layout/orgChart1"/>
    <dgm:cxn modelId="{B3E76084-6BBC-480B-AF21-7F5339113470}" type="presParOf" srcId="{2AD2E962-4703-4665-873E-B872229A80F0}" destId="{24493E2C-CEF4-461F-8CB4-DF9D5465469E}" srcOrd="2" destOrd="0" presId="urn:microsoft.com/office/officeart/2005/8/layout/orgChart1"/>
    <dgm:cxn modelId="{E33ACF6B-0777-49A1-A5FE-8CF14924E413}" type="presParOf" srcId="{24493E2C-CEF4-461F-8CB4-DF9D5465469E}" destId="{09ABA022-3909-44D5-9B4A-4DB212A2AF3A}" srcOrd="0" destOrd="0" presId="urn:microsoft.com/office/officeart/2005/8/layout/orgChart1"/>
    <dgm:cxn modelId="{D965C286-E22F-413E-9E4C-6CA756495EF9}" type="presParOf" srcId="{24493E2C-CEF4-461F-8CB4-DF9D5465469E}" destId="{EDB0A71C-3EAA-4B71-82C9-94B1337DD158}" srcOrd="1" destOrd="0" presId="urn:microsoft.com/office/officeart/2005/8/layout/orgChart1"/>
    <dgm:cxn modelId="{F8131400-AA8F-4342-927F-3CBAA01210AC}" type="presParOf" srcId="{EDB0A71C-3EAA-4B71-82C9-94B1337DD158}" destId="{EFDF53EB-D3FD-469E-8A51-6CF71A3325BE}" srcOrd="0" destOrd="0" presId="urn:microsoft.com/office/officeart/2005/8/layout/orgChart1"/>
    <dgm:cxn modelId="{EB147DC7-6CBD-4493-A903-195A8C4F0A41}" type="presParOf" srcId="{EFDF53EB-D3FD-469E-8A51-6CF71A3325BE}" destId="{4BCB10A6-C5AC-4EB7-A6E9-E20174A914AD}" srcOrd="0" destOrd="0" presId="urn:microsoft.com/office/officeart/2005/8/layout/orgChart1"/>
    <dgm:cxn modelId="{82D50308-9A91-4ACF-BF3C-5AF704BE310E}" type="presParOf" srcId="{EFDF53EB-D3FD-469E-8A51-6CF71A3325BE}" destId="{5CC56419-F262-4289-90C4-76C1CFC7357B}" srcOrd="1" destOrd="0" presId="urn:microsoft.com/office/officeart/2005/8/layout/orgChart1"/>
    <dgm:cxn modelId="{4FB504E5-9B49-4D66-B461-89C0F18D0F5C}" type="presParOf" srcId="{EDB0A71C-3EAA-4B71-82C9-94B1337DD158}" destId="{EEC8AB06-2484-49F0-BBDB-BCE8A6C83146}" srcOrd="1" destOrd="0" presId="urn:microsoft.com/office/officeart/2005/8/layout/orgChart1"/>
    <dgm:cxn modelId="{26B9923A-1830-4858-B920-ACF9B186F684}"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65DB0709C5E749D59B558BAE607C2DE9"/>
        <w:category>
          <w:name w:val="General"/>
          <w:gallery w:val="placeholder"/>
        </w:category>
        <w:types>
          <w:type w:val="bbPlcHdr"/>
        </w:types>
        <w:behaviors>
          <w:behavior w:val="content"/>
        </w:behaviors>
        <w:guid w:val="{CC17FF9D-063D-4091-96B3-B5F3F138F7E5}"/>
      </w:docPartPr>
      <w:docPartBody>
        <w:p w:rsidR="007F6775" w:rsidRDefault="00794FD4">
          <w:r w:rsidRPr="00F94261">
            <w:rPr>
              <w:rStyle w:val="PlaceholderText"/>
            </w:rPr>
            <w:t>[Title]</w:t>
          </w:r>
        </w:p>
      </w:docPartBody>
    </w:docPart>
    <w:docPart>
      <w:docPartPr>
        <w:name w:val="8898ED3DF25E4814A170A6E4A1BF53E4"/>
        <w:category>
          <w:name w:val="General"/>
          <w:gallery w:val="placeholder"/>
        </w:category>
        <w:types>
          <w:type w:val="bbPlcHdr"/>
        </w:types>
        <w:behaviors>
          <w:behavior w:val="content"/>
        </w:behaviors>
        <w:guid w:val="{97797513-03F3-4020-AA25-DE33E897C9AF}"/>
      </w:docPartPr>
      <w:docPartBody>
        <w:p w:rsidR="0006770E" w:rsidRDefault="002F2ED0" w:rsidP="002F2ED0">
          <w:pPr>
            <w:pStyle w:val="8898ED3DF25E4814A170A6E4A1BF53E4"/>
          </w:pPr>
          <w:r w:rsidRPr="005F1147">
            <w:rPr>
              <w:rStyle w:val="PlaceholderText"/>
            </w:rPr>
            <w:t>[Title]</w:t>
          </w:r>
        </w:p>
      </w:docPartBody>
    </w:docPart>
    <w:docPart>
      <w:docPartPr>
        <w:name w:val="065DD0C170274A488D86F00A2C1DE18C"/>
        <w:category>
          <w:name w:val="General"/>
          <w:gallery w:val="placeholder"/>
        </w:category>
        <w:types>
          <w:type w:val="bbPlcHdr"/>
        </w:types>
        <w:behaviors>
          <w:behavior w:val="content"/>
        </w:behaviors>
        <w:guid w:val="{2FEB60CB-4DAB-4581-93F8-86E278918BEB}"/>
      </w:docPartPr>
      <w:docPartBody>
        <w:p w:rsidR="0006770E" w:rsidRDefault="002F2ED0" w:rsidP="002F2ED0">
          <w:pPr>
            <w:pStyle w:val="065DD0C170274A488D86F00A2C1DE18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6770E"/>
    <w:rsid w:val="000A4A61"/>
    <w:rsid w:val="000D1C89"/>
    <w:rsid w:val="001632C6"/>
    <w:rsid w:val="001F196C"/>
    <w:rsid w:val="00266836"/>
    <w:rsid w:val="002A69AA"/>
    <w:rsid w:val="002F2ED0"/>
    <w:rsid w:val="002F6BDA"/>
    <w:rsid w:val="004B0FD6"/>
    <w:rsid w:val="004C2CD8"/>
    <w:rsid w:val="00541686"/>
    <w:rsid w:val="005E2A90"/>
    <w:rsid w:val="006B6BD9"/>
    <w:rsid w:val="006E2909"/>
    <w:rsid w:val="0071471F"/>
    <w:rsid w:val="00794FD4"/>
    <w:rsid w:val="007F6775"/>
    <w:rsid w:val="008C2899"/>
    <w:rsid w:val="009E5E44"/>
    <w:rsid w:val="00AC7323"/>
    <w:rsid w:val="00B000A6"/>
    <w:rsid w:val="00B116EC"/>
    <w:rsid w:val="00D60A83"/>
    <w:rsid w:val="00DF19FA"/>
    <w:rsid w:val="00E64EA1"/>
    <w:rsid w:val="00EA5BFF"/>
    <w:rsid w:val="00EC4FC8"/>
    <w:rsid w:val="00EF57E5"/>
  </w:rsids>
  <m:mathPr>
    <m:mathFont m:val="Cambria Math"/>
    <m:brkBin m:val="before"/>
    <m:brkBinSub m:val="--"/>
    <m:smallFrac m:val="0"/>
    <m:dispDef/>
    <m:lMargin m:val="0"/>
    <m:rMargin m:val="0"/>
    <m:defJc m:val="centerGroup"/>
    <m:wrapIndent m:val="1440"/>
    <m:intLim m:val="subSup"/>
    <m:naryLim m:val="undOvr"/>
  </m:mathPr>
  <w:themeFontLang w:val="en-AU"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2ED0"/>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8898ED3DF25E4814A170A6E4A1BF53E4">
    <w:name w:val="8898ED3DF25E4814A170A6E4A1BF53E4"/>
    <w:rsid w:val="002F2ED0"/>
    <w:pPr>
      <w:spacing w:after="160" w:line="259" w:lineRule="auto"/>
    </w:pPr>
  </w:style>
  <w:style w:type="paragraph" w:customStyle="1" w:styleId="065DD0C170274A488D86F00A2C1DE18C">
    <w:name w:val="065DD0C170274A488D86F00A2C1DE18C"/>
    <w:rsid w:val="002F2ED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70C30-1B56-42DB-8075-DAC7CFCA5E87}">
  <ds:schemaRefs>
    <ds:schemaRef ds:uri="http://schemas.microsoft.com/office/2006/customDocumentInformationPanel"/>
  </ds:schemaRefs>
</ds:datastoreItem>
</file>

<file path=customXml/itemProps2.xml><?xml version="1.0" encoding="utf-8"?>
<ds:datastoreItem xmlns:ds="http://schemas.openxmlformats.org/officeDocument/2006/customXml" ds:itemID="{5C869C65-07D5-4DE7-BFD4-C76AFAD42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1179</TotalTime>
  <Pages>27</Pages>
  <Words>5439</Words>
  <Characters>31006</Characters>
  <Application>Microsoft Office Word</Application>
  <DocSecurity>8</DocSecurity>
  <Lines>258</Lines>
  <Paragraphs>72</Paragraphs>
  <ScaleCrop>false</ScaleCrop>
  <HeadingPairs>
    <vt:vector size="2" baseType="variant">
      <vt:variant>
        <vt:lpstr>Title</vt:lpstr>
      </vt:variant>
      <vt:variant>
        <vt:i4>1</vt:i4>
      </vt:variant>
    </vt:vector>
  </HeadingPairs>
  <TitlesOfParts>
    <vt:vector size="1" baseType="lpstr">
      <vt:lpstr>BSBWHS505</vt:lpstr>
    </vt:vector>
  </TitlesOfParts>
  <Company>Hewlett-Packard</Company>
  <LinksUpToDate>false</LinksUpToDate>
  <CharactersWithSpaces>36373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BSBWHS505</dc:title>
  <dc:subject>Investigate WHS incidents</dc:subject>
  <dc:creator>Michelle Curro</dc:creator>
  <cp:lastModifiedBy>Watchara Limpinijkul</cp:lastModifiedBy>
  <cp:revision>74</cp:revision>
  <cp:lastPrinted>2015-08-06T00:21:00Z</cp:lastPrinted>
  <dcterms:created xsi:type="dcterms:W3CDTF">2016-03-02T02:30:00Z</dcterms:created>
  <dcterms:modified xsi:type="dcterms:W3CDTF">2016-03-10T00:50:00Z</dcterms:modified>
  <cp:category>Workbook</cp:category>
  <cp:contentStatus>v1-1_29/01/2016</cp:contentStatus>
</cp:coreProperties>
</file>