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6623" w:rsidRPr="00746623" w:rsidRDefault="00746623" w:rsidP="00746623">
      <w:r w:rsidRPr="00746623">
        <w:rPr>
          <w:noProof/>
          <w:lang w:val="en-US"/>
        </w:rPr>
        <w:drawing>
          <wp:anchor distT="0" distB="0" distL="114300" distR="114300" simplePos="0" relativeHeight="251659264" behindDoc="1" locked="0" layoutInCell="1" allowOverlap="1" wp14:anchorId="39B64754" wp14:editId="20DB28ED">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46623">
        <w:rPr>
          <w:noProof/>
          <w:lang w:val="en-US"/>
        </w:rPr>
        <mc:AlternateContent>
          <mc:Choice Requires="wps">
            <w:drawing>
              <wp:anchor distT="0" distB="0" distL="114300" distR="114300" simplePos="0" relativeHeight="251660288" behindDoc="0" locked="1" layoutInCell="1" allowOverlap="1" wp14:anchorId="12BDC38C" wp14:editId="15039539">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827BB3" w:rsidRPr="00361DB7" w:rsidRDefault="00F41E23" w:rsidP="0074662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2DB64B665CD417D8DA1CABBE1FD8AC5"/>
                                </w:placeholder>
                                <w:dataBinding w:prefixMappings="xmlns:ns0='http://purl.org/dc/elements/1.1/' xmlns:ns1='http://schemas.openxmlformats.org/package/2006/metadata/core-properties' " w:xpath="/ns1:coreProperties[1]/ns0:title[1]" w:storeItemID="{6C3C8BC8-F283-45AE-878A-BAB7291924A1}"/>
                                <w:text/>
                              </w:sdtPr>
                              <w:sdtEndPr/>
                              <w:sdtContent>
                                <w:r w:rsidR="00827BB3">
                                  <w:rPr>
                                    <w:rFonts w:ascii="Arial Narrow" w:hAnsi="Arial Narrow" w:cs="Arial"/>
                                    <w:b/>
                                    <w:w w:val="90"/>
                                    <w:sz w:val="48"/>
                                    <w:szCs w:val="46"/>
                                  </w:rPr>
                                  <w:t>BSBWHS509</w:t>
                                </w:r>
                              </w:sdtContent>
                            </w:sdt>
                          </w:p>
                          <w:p w:rsidR="00827BB3" w:rsidRPr="00E623C6" w:rsidRDefault="00F41E23" w:rsidP="0074662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827BB3">
                                  <w:rPr>
                                    <w:rFonts w:ascii="Arial Narrow" w:hAnsi="Arial Narrow" w:cs="Arial"/>
                                    <w:w w:val="90"/>
                                    <w:sz w:val="40"/>
                                    <w:szCs w:val="46"/>
                                  </w:rPr>
                                  <w:t>Facilitate the development and use of WHS risk management tools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2BDC38C"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827BB3" w:rsidRPr="00361DB7" w:rsidRDefault="00827BB3" w:rsidP="0074662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2DB64B665CD417D8DA1CABBE1FD8AC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BSBWHS509</w:t>
                          </w:r>
                        </w:sdtContent>
                      </w:sdt>
                    </w:p>
                    <w:p w:rsidR="00827BB3" w:rsidRPr="00E623C6" w:rsidRDefault="00827BB3" w:rsidP="0074662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Facilitate the development and use of WHS risk management tools</w:t>
                          </w:r>
                        </w:sdtContent>
                      </w:sdt>
                    </w:p>
                  </w:txbxContent>
                </v:textbox>
                <w10:anchorlock/>
              </v:roundrect>
            </w:pict>
          </mc:Fallback>
        </mc:AlternateContent>
      </w:r>
      <w:r w:rsidRPr="00746623">
        <w:br w:type="page"/>
      </w:r>
    </w:p>
    <w:p w:rsidR="00746623" w:rsidRPr="00746623" w:rsidRDefault="00746623" w:rsidP="00746623">
      <w:pPr>
        <w:spacing w:after="0" w:line="240" w:lineRule="auto"/>
        <w:jc w:val="center"/>
        <w:rPr>
          <w:rFonts w:ascii="Arial" w:eastAsia="Times New Roman" w:hAnsi="Arial" w:cs="Times New Roman"/>
          <w:szCs w:val="20"/>
        </w:rPr>
      </w:pPr>
    </w:p>
    <w:p w:rsidR="00746623" w:rsidRPr="00746623" w:rsidRDefault="00746623" w:rsidP="00746623">
      <w:pPr>
        <w:rPr>
          <w:i/>
          <w:sz w:val="20"/>
        </w:rPr>
        <w:sectPr w:rsidR="00746623" w:rsidRPr="00746623" w:rsidSect="00075E33">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746623">
        <w:rPr>
          <w:rFonts w:ascii="Calibri" w:eastAsia="Calibri" w:hAnsi="Calibri"/>
          <w:noProof/>
          <w:lang w:val="en-US"/>
        </w:rPr>
        <mc:AlternateContent>
          <mc:Choice Requires="wps">
            <w:drawing>
              <wp:anchor distT="0" distB="0" distL="114300" distR="114300" simplePos="0" relativeHeight="251661312" behindDoc="0" locked="0" layoutInCell="1" allowOverlap="1" wp14:anchorId="45806A7F" wp14:editId="6A826C37">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827BB3" w:rsidRPr="00C376ED" w:rsidRDefault="00827BB3" w:rsidP="0074662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4C5D16">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827BB3" w:rsidRPr="00C376ED" w:rsidRDefault="00827BB3" w:rsidP="00746623">
                            <w:pPr>
                              <w:jc w:val="center"/>
                              <w:rPr>
                                <w:rFonts w:ascii="Arial" w:hAnsi="Arial" w:cs="Arial"/>
                                <w:sz w:val="20"/>
                              </w:rPr>
                            </w:pPr>
                          </w:p>
                          <w:p w:rsidR="00827BB3" w:rsidRPr="00C376ED" w:rsidRDefault="00827BB3" w:rsidP="0074662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806A7F"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827BB3" w:rsidRPr="00C376ED" w:rsidRDefault="00827BB3" w:rsidP="0074662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4C5D16">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827BB3" w:rsidRPr="00C376ED" w:rsidRDefault="00827BB3" w:rsidP="00746623">
                      <w:pPr>
                        <w:jc w:val="center"/>
                        <w:rPr>
                          <w:rFonts w:ascii="Arial" w:hAnsi="Arial" w:cs="Arial"/>
                          <w:sz w:val="20"/>
                        </w:rPr>
                      </w:pPr>
                    </w:p>
                    <w:p w:rsidR="00827BB3" w:rsidRPr="00C376ED" w:rsidRDefault="00827BB3" w:rsidP="0074662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746623">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56347341"/>
          <w:placeholder>
            <w:docPart w:val="3656323A4522404CAA8B4B7CBBB7ED4C"/>
          </w:placeholder>
          <w:dataBinding w:prefixMappings="xmlns:ns0='http://purl.org/dc/elements/1.1/' xmlns:ns1='http://schemas.openxmlformats.org/package/2006/metadata/core-properties' " w:xpath="/ns1:coreProperties[1]/ns0:title[1]" w:storeItemID="{6C3C8BC8-F283-45AE-878A-BAB7291924A1}"/>
          <w:text/>
        </w:sdtPr>
        <w:sdtEndPr/>
        <w:sdtContent>
          <w:r w:rsidR="000D5462">
            <w:rPr>
              <w:rFonts w:ascii="Arial" w:hAnsi="Arial" w:cs="Arial"/>
              <w:b/>
            </w:rPr>
            <w:t>BSBWHS509</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4C5D16" w:rsidP="004B5D8B">
            <w:pPr>
              <w:rPr>
                <w:rFonts w:ascii="Arial" w:hAnsi="Arial" w:cs="Arial"/>
              </w:rPr>
            </w:pPr>
            <w:permStart w:id="1680944917" w:edGrp="everyone"/>
            <w:r>
              <w:rPr>
                <w:rFonts w:ascii="Arial" w:hAnsi="Arial" w:cs="Arial"/>
              </w:rPr>
              <w:t xml:space="preserve">Evonne Phuah Yu Onne </w:t>
            </w:r>
            <w:permEnd w:id="1680944917"/>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7-06-20T00:00:00Z">
              <w:dateFormat w:val="d/MM/yyyy"/>
              <w:lid w:val="en-AU"/>
              <w:storeMappedDataAs w:val="dateTime"/>
              <w:calendar w:val="gregorian"/>
            </w:date>
          </w:sdtPr>
          <w:sdtEndPr/>
          <w:sdtContent>
            <w:permStart w:id="191723774" w:edGrp="everyone" w:displacedByCustomXml="prev"/>
            <w:tc>
              <w:tcPr>
                <w:tcW w:w="5583" w:type="dxa"/>
              </w:tcPr>
              <w:p w:rsidR="00C92317" w:rsidRPr="00244BDD" w:rsidRDefault="004C5D16" w:rsidP="00244BDD">
                <w:pPr>
                  <w:rPr>
                    <w:rFonts w:ascii="Arial" w:hAnsi="Arial" w:cs="Arial"/>
                  </w:rPr>
                </w:pPr>
                <w:r>
                  <w:rPr>
                    <w:rFonts w:ascii="Arial" w:hAnsi="Arial" w:cs="Arial"/>
                  </w:rPr>
                  <w:t>20/06/2017</w:t>
                </w:r>
              </w:p>
            </w:tc>
            <w:permEnd w:id="191723774"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603499958" w:edGrp="everyone"/>
            <w:permEnd w:id="1603499958"/>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440239336"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440239336"/>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F41E23"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503621826" w:edGrp="everyone"/>
                <w:r w:rsidR="005B7C80">
                  <w:rPr>
                    <w:rFonts w:ascii="MS Gothic" w:eastAsia="MS Gothic" w:hAnsi="MS Gothic" w:cs="Arial" w:hint="eastAsia"/>
                  </w:rPr>
                  <w:t>☐</w:t>
                </w:r>
                <w:permEnd w:id="1503621826"/>
              </w:sdtContent>
            </w:sdt>
            <w:r w:rsidR="00C92317" w:rsidRPr="00ED32CC">
              <w:rPr>
                <w:rFonts w:ascii="Arial" w:hAnsi="Arial" w:cs="Arial"/>
              </w:rPr>
              <w:t xml:space="preserve"> Competent</w:t>
            </w:r>
          </w:p>
          <w:p w:rsidR="00C92317" w:rsidRPr="00ED32CC" w:rsidRDefault="00F41E23"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118318479" w:edGrp="everyone"/>
                <w:r w:rsidR="005B7C80">
                  <w:rPr>
                    <w:rFonts w:ascii="MS Gothic" w:eastAsia="MS Gothic" w:hAnsi="MS Gothic" w:cs="Arial" w:hint="eastAsia"/>
                  </w:rPr>
                  <w:t>☐</w:t>
                </w:r>
                <w:permEnd w:id="1118318479"/>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1D4607" w:rsidP="004341F9">
            <w:pPr>
              <w:numPr>
                <w:ilvl w:val="0"/>
                <w:numId w:val="37"/>
              </w:numPr>
              <w:rPr>
                <w:rFonts w:ascii="Arial" w:hAnsi="Arial" w:cs="Arial"/>
              </w:rPr>
            </w:pPr>
            <w:r>
              <w:rPr>
                <w:rFonts w:ascii="Arial" w:hAnsi="Arial" w:cs="Arial"/>
              </w:rPr>
              <w:t>Legislative requirements for risk management</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1D4607" w:rsidP="001D4607">
            <w:pPr>
              <w:numPr>
                <w:ilvl w:val="0"/>
                <w:numId w:val="37"/>
              </w:numPr>
              <w:rPr>
                <w:rFonts w:ascii="Arial" w:hAnsi="Arial" w:cs="Arial"/>
              </w:rPr>
            </w:pPr>
            <w:r>
              <w:rPr>
                <w:rFonts w:ascii="Arial" w:hAnsi="Arial" w:cs="Arial"/>
              </w:rPr>
              <w:t>Application of risk management tools</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837E6B" w:rsidRPr="00ED32CC" w:rsidTr="006A6BE7">
        <w:trPr>
          <w:trHeight w:val="70"/>
        </w:trPr>
        <w:tc>
          <w:tcPr>
            <w:tcW w:w="4624" w:type="dxa"/>
            <w:shd w:val="clear" w:color="auto" w:fill="A1D7E1"/>
          </w:tcPr>
          <w:p w:rsidR="00837E6B" w:rsidRDefault="005977D0" w:rsidP="00277F08">
            <w:pPr>
              <w:numPr>
                <w:ilvl w:val="0"/>
                <w:numId w:val="37"/>
              </w:numPr>
              <w:rPr>
                <w:rFonts w:ascii="Arial" w:hAnsi="Arial" w:cs="Arial"/>
              </w:rPr>
            </w:pPr>
            <w:r>
              <w:rPr>
                <w:rFonts w:ascii="Arial" w:hAnsi="Arial" w:cs="Arial"/>
              </w:rPr>
              <w:t>Using</w:t>
            </w:r>
            <w:r w:rsidR="001D4607">
              <w:rPr>
                <w:rFonts w:ascii="Arial" w:hAnsi="Arial" w:cs="Arial"/>
              </w:rPr>
              <w:t xml:space="preserve"> risk management tools</w:t>
            </w:r>
          </w:p>
        </w:tc>
        <w:tc>
          <w:tcPr>
            <w:tcW w:w="4625" w:type="dxa"/>
            <w:shd w:val="clear" w:color="auto" w:fill="A1D7E1"/>
          </w:tcPr>
          <w:p w:rsidR="00837E6B" w:rsidRPr="00ED32CC" w:rsidRDefault="00837E6B" w:rsidP="00277F08">
            <w:pPr>
              <w:pStyle w:val="ListParagraph"/>
              <w:numPr>
                <w:ilvl w:val="0"/>
                <w:numId w:val="14"/>
              </w:numPr>
              <w:ind w:left="454"/>
              <w:rPr>
                <w:rFonts w:ascii="Arial" w:hAnsi="Arial" w:cs="Arial"/>
              </w:rPr>
            </w:pPr>
            <w:r w:rsidRPr="00837E6B">
              <w:rPr>
                <w:rFonts w:ascii="Arial" w:hAnsi="Arial" w:cs="Arial"/>
              </w:rPr>
              <w:t>Workbook response (below)</w:t>
            </w:r>
          </w:p>
        </w:tc>
      </w:tr>
      <w:tr w:rsidR="00E1139D" w:rsidRPr="00ED32CC" w:rsidTr="001D4607">
        <w:trPr>
          <w:trHeight w:val="70"/>
        </w:trPr>
        <w:tc>
          <w:tcPr>
            <w:tcW w:w="4624" w:type="dxa"/>
            <w:shd w:val="clear" w:color="auto" w:fill="A1D7E1"/>
          </w:tcPr>
          <w:p w:rsidR="00E1139D" w:rsidRDefault="007F6911" w:rsidP="007F6911">
            <w:pPr>
              <w:numPr>
                <w:ilvl w:val="0"/>
                <w:numId w:val="37"/>
              </w:numPr>
              <w:rPr>
                <w:rFonts w:ascii="Arial" w:hAnsi="Arial" w:cs="Arial"/>
              </w:rPr>
            </w:pPr>
            <w:r>
              <w:rPr>
                <w:rFonts w:ascii="Arial" w:hAnsi="Arial" w:cs="Arial"/>
              </w:rPr>
              <w:t>Reviewing</w:t>
            </w:r>
            <w:r w:rsidR="001D4607">
              <w:rPr>
                <w:rFonts w:ascii="Arial" w:hAnsi="Arial" w:cs="Arial"/>
              </w:rPr>
              <w:t xml:space="preserve"> risk management tool</w:t>
            </w:r>
            <w:r>
              <w:rPr>
                <w:rFonts w:ascii="Arial" w:hAnsi="Arial" w:cs="Arial"/>
              </w:rPr>
              <w:t>s</w:t>
            </w:r>
          </w:p>
        </w:tc>
        <w:tc>
          <w:tcPr>
            <w:tcW w:w="4625" w:type="dxa"/>
            <w:shd w:val="clear" w:color="auto" w:fill="A1D7E1"/>
          </w:tcPr>
          <w:p w:rsidR="00E1139D" w:rsidRPr="00ED32CC" w:rsidRDefault="00E1139D" w:rsidP="00E1139D">
            <w:pPr>
              <w:pStyle w:val="ListParagraph"/>
              <w:numPr>
                <w:ilvl w:val="0"/>
                <w:numId w:val="14"/>
              </w:numPr>
              <w:ind w:left="454"/>
              <w:rPr>
                <w:rFonts w:ascii="Arial" w:hAnsi="Arial" w:cs="Arial"/>
              </w:rPr>
            </w:pPr>
            <w:r w:rsidRPr="00837E6B">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277F08" w:rsidRPr="00336D39" w:rsidRDefault="00277F08" w:rsidP="00277F08">
      <w:pPr>
        <w:spacing w:after="0" w:line="240" w:lineRule="auto"/>
        <w:rPr>
          <w:rFonts w:ascii="Arial" w:hAnsi="Arial" w:cs="Arial"/>
        </w:rPr>
      </w:pPr>
    </w:p>
    <w:p w:rsidR="00277F08" w:rsidRPr="00336D39" w:rsidRDefault="001A618E" w:rsidP="00277F08">
      <w:pPr>
        <w:spacing w:after="0" w:line="240" w:lineRule="auto"/>
        <w:rPr>
          <w:rFonts w:ascii="Arial" w:hAnsi="Arial" w:cs="Arial"/>
        </w:rPr>
      </w:pPr>
      <w:r w:rsidRPr="001A618E">
        <w:rPr>
          <w:rFonts w:ascii="Arial" w:hAnsi="Arial" w:cs="Arial"/>
        </w:rPr>
        <w:t>For the following activities, name a workplace that you wish to examine</w:t>
      </w:r>
      <w:r w:rsidR="00277F08" w:rsidRPr="00336D39">
        <w:rPr>
          <w:rFonts w:ascii="Arial" w:hAnsi="Arial" w:cs="Arial"/>
        </w:rPr>
        <w:t>.</w:t>
      </w:r>
    </w:p>
    <w:p w:rsidR="00277F08" w:rsidRPr="00336D39" w:rsidRDefault="00277F08" w:rsidP="00C87175">
      <w:pPr>
        <w:spacing w:after="0" w:line="240" w:lineRule="auto"/>
        <w:jc w:val="center"/>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E46A18">
        <w:tc>
          <w:tcPr>
            <w:tcW w:w="2292" w:type="dxa"/>
            <w:shd w:val="clear" w:color="auto" w:fill="D9D9D9" w:themeFill="background1" w:themeFillShade="D9"/>
          </w:tcPr>
          <w:p w:rsidR="00277F08" w:rsidRPr="00336D39" w:rsidRDefault="00277F08" w:rsidP="00E46A18">
            <w:pPr>
              <w:rPr>
                <w:rFonts w:ascii="Arial" w:hAnsi="Arial" w:cs="Arial"/>
                <w:b/>
              </w:rPr>
            </w:pPr>
            <w:r w:rsidRPr="00336D39">
              <w:rPr>
                <w:rFonts w:ascii="Arial" w:hAnsi="Arial" w:cs="Arial"/>
                <w:b/>
              </w:rPr>
              <w:t>Name of workplace</w:t>
            </w:r>
          </w:p>
        </w:tc>
        <w:tc>
          <w:tcPr>
            <w:tcW w:w="6943" w:type="dxa"/>
          </w:tcPr>
          <w:p w:rsidR="00277F08" w:rsidRPr="00336D39" w:rsidRDefault="004C5D16" w:rsidP="00E46A18">
            <w:pPr>
              <w:rPr>
                <w:rFonts w:ascii="Arial" w:hAnsi="Arial" w:cs="Arial"/>
              </w:rPr>
            </w:pPr>
            <w:permStart w:id="938114194" w:edGrp="everyone"/>
            <w:proofErr w:type="spellStart"/>
            <w:r w:rsidRPr="004C5D16">
              <w:rPr>
                <w:rFonts w:ascii="Arial" w:hAnsi="Arial" w:cs="Arial"/>
              </w:rPr>
              <w:t>Singatac</w:t>
            </w:r>
            <w:proofErr w:type="spellEnd"/>
            <w:r w:rsidRPr="004C5D16">
              <w:rPr>
                <w:rFonts w:ascii="Arial" w:hAnsi="Arial" w:cs="Arial"/>
              </w:rPr>
              <w:t xml:space="preserve"> Yard,</w:t>
            </w:r>
            <w:permEnd w:id="938114194"/>
          </w:p>
        </w:tc>
      </w:tr>
    </w:tbl>
    <w:p w:rsidR="00277F08" w:rsidRPr="00336D39" w:rsidRDefault="00277F08" w:rsidP="00277F0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277F08" w:rsidRPr="00336D39" w:rsidTr="00E46A18">
        <w:tc>
          <w:tcPr>
            <w:tcW w:w="9235" w:type="dxa"/>
            <w:shd w:val="clear" w:color="auto" w:fill="232F84"/>
          </w:tcPr>
          <w:p w:rsidR="00277F08" w:rsidRPr="00336D39" w:rsidRDefault="00277F08" w:rsidP="00E46A18">
            <w:pPr>
              <w:numPr>
                <w:ilvl w:val="0"/>
                <w:numId w:val="6"/>
              </w:numPr>
              <w:rPr>
                <w:rFonts w:ascii="Arial" w:hAnsi="Arial" w:cs="Arial"/>
                <w:b/>
              </w:rPr>
            </w:pPr>
          </w:p>
        </w:tc>
      </w:tr>
      <w:tr w:rsidR="00277F08" w:rsidRPr="00336D39" w:rsidTr="00277F08">
        <w:tc>
          <w:tcPr>
            <w:tcW w:w="9235" w:type="dxa"/>
            <w:shd w:val="clear" w:color="auto" w:fill="A1D7E1"/>
          </w:tcPr>
          <w:p w:rsidR="00277F08" w:rsidRPr="00336D39" w:rsidRDefault="00277F08" w:rsidP="00E46A18">
            <w:pPr>
              <w:rPr>
                <w:rFonts w:ascii="Arial" w:hAnsi="Arial" w:cs="Arial"/>
              </w:rPr>
            </w:pPr>
            <w:r w:rsidRPr="00336D39">
              <w:rPr>
                <w:rFonts w:ascii="Arial" w:hAnsi="Arial" w:cs="Arial"/>
              </w:rPr>
              <w:t>Summarise what the following documents address</w:t>
            </w:r>
            <w:r>
              <w:rPr>
                <w:rFonts w:ascii="Arial" w:hAnsi="Arial" w:cs="Arial"/>
              </w:rPr>
              <w:t xml:space="preserve"> </w:t>
            </w:r>
            <w:r w:rsidRPr="00336D39">
              <w:rPr>
                <w:rFonts w:ascii="Arial" w:hAnsi="Arial" w:cs="Arial"/>
              </w:rPr>
              <w:t xml:space="preserve">with respect to </w:t>
            </w:r>
            <w:r w:rsidR="001A618E">
              <w:rPr>
                <w:rFonts w:ascii="Arial" w:hAnsi="Arial" w:cs="Arial"/>
              </w:rPr>
              <w:t>risk management (in the context of risk management tools)</w:t>
            </w:r>
            <w:r w:rsidRPr="00336D39">
              <w:rPr>
                <w:rFonts w:ascii="Arial" w:hAnsi="Arial" w:cs="Arial"/>
              </w:rPr>
              <w:t>:</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4E5A4E" w:rsidRDefault="004341F9" w:rsidP="00277F08">
            <w:pPr>
              <w:numPr>
                <w:ilvl w:val="0"/>
                <w:numId w:val="34"/>
              </w:numPr>
              <w:rPr>
                <w:rFonts w:ascii="Arial" w:hAnsi="Arial" w:cs="Arial"/>
              </w:rPr>
            </w:pPr>
            <w:r>
              <w:rPr>
                <w:rFonts w:ascii="Arial" w:hAnsi="Arial" w:cs="Arial"/>
              </w:rPr>
              <w:t>Work Health and Safety Consultation, Co-operation and Co-ordination Code of Practice 2011</w:t>
            </w:r>
          </w:p>
          <w:p w:rsidR="00004BDF" w:rsidRPr="00336D39" w:rsidRDefault="001A618E" w:rsidP="00004BDF">
            <w:pPr>
              <w:numPr>
                <w:ilvl w:val="0"/>
                <w:numId w:val="34"/>
              </w:numPr>
              <w:rPr>
                <w:rFonts w:ascii="Arial" w:hAnsi="Arial" w:cs="Arial"/>
              </w:rPr>
            </w:pPr>
            <w:r w:rsidRPr="001A618E">
              <w:rPr>
                <w:rFonts w:ascii="Arial" w:hAnsi="Arial" w:cs="Arial"/>
              </w:rPr>
              <w:t>Safe Work Australia model Code of Practice: How to Manage Work Health and Safety Risks</w:t>
            </w:r>
            <w:r w:rsidR="00004BDF" w:rsidRPr="00336D39">
              <w:rPr>
                <w:rFonts w:ascii="Arial" w:hAnsi="Arial" w:cs="Arial"/>
              </w:rPr>
              <w:t xml:space="preserve"> </w:t>
            </w:r>
          </w:p>
          <w:p w:rsidR="00277F08" w:rsidRDefault="00C87175" w:rsidP="001A618E">
            <w:pPr>
              <w:numPr>
                <w:ilvl w:val="0"/>
                <w:numId w:val="34"/>
              </w:numPr>
              <w:rPr>
                <w:rFonts w:ascii="Arial" w:hAnsi="Arial" w:cs="Arial"/>
              </w:rPr>
            </w:pPr>
            <w:r>
              <w:rPr>
                <w:rFonts w:ascii="Arial" w:hAnsi="Arial" w:cs="Arial"/>
              </w:rPr>
              <w:t>Guidance material</w:t>
            </w:r>
          </w:p>
          <w:p w:rsidR="0021534C" w:rsidRDefault="0021534C" w:rsidP="001A618E">
            <w:pPr>
              <w:numPr>
                <w:ilvl w:val="0"/>
                <w:numId w:val="34"/>
              </w:numPr>
              <w:rPr>
                <w:rFonts w:ascii="Arial" w:hAnsi="Arial" w:cs="Arial"/>
              </w:rPr>
            </w:pPr>
            <w:r>
              <w:rPr>
                <w:rFonts w:ascii="Arial" w:hAnsi="Arial" w:cs="Arial"/>
              </w:rPr>
              <w:t>Organisational policies</w:t>
            </w:r>
          </w:p>
          <w:p w:rsidR="0021534C" w:rsidRDefault="0021534C" w:rsidP="001A618E">
            <w:pPr>
              <w:numPr>
                <w:ilvl w:val="0"/>
                <w:numId w:val="34"/>
              </w:numPr>
              <w:rPr>
                <w:rFonts w:ascii="Arial" w:hAnsi="Arial" w:cs="Arial"/>
              </w:rPr>
            </w:pPr>
            <w:r>
              <w:rPr>
                <w:rFonts w:ascii="Arial" w:hAnsi="Arial" w:cs="Arial"/>
              </w:rPr>
              <w:t>Organisational procedures</w:t>
            </w:r>
          </w:p>
          <w:p w:rsidR="0021534C" w:rsidRDefault="0021534C" w:rsidP="001A618E">
            <w:pPr>
              <w:numPr>
                <w:ilvl w:val="0"/>
                <w:numId w:val="34"/>
              </w:numPr>
              <w:rPr>
                <w:rFonts w:ascii="Arial" w:hAnsi="Arial" w:cs="Arial"/>
              </w:rPr>
            </w:pPr>
            <w:r>
              <w:rPr>
                <w:rFonts w:ascii="Arial" w:hAnsi="Arial" w:cs="Arial"/>
              </w:rPr>
              <w:t>Organisational processes</w:t>
            </w:r>
          </w:p>
          <w:p w:rsidR="0021534C" w:rsidRPr="001A618E" w:rsidRDefault="0021534C" w:rsidP="001A618E">
            <w:pPr>
              <w:numPr>
                <w:ilvl w:val="0"/>
                <w:numId w:val="34"/>
              </w:numPr>
              <w:rPr>
                <w:rFonts w:ascii="Arial" w:hAnsi="Arial" w:cs="Arial"/>
              </w:rPr>
            </w:pPr>
            <w:r>
              <w:rPr>
                <w:rFonts w:ascii="Arial" w:hAnsi="Arial" w:cs="Arial"/>
              </w:rPr>
              <w:t>Organisational systems</w:t>
            </w:r>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1482"/>
        <w:gridCol w:w="7534"/>
      </w:tblGrid>
      <w:tr w:rsidR="00277F08" w:rsidRPr="00336D39" w:rsidTr="0021534C">
        <w:tc>
          <w:tcPr>
            <w:tcW w:w="2097" w:type="dxa"/>
            <w:shd w:val="clear" w:color="auto" w:fill="D9D9D9" w:themeFill="background1" w:themeFillShade="D9"/>
          </w:tcPr>
          <w:p w:rsidR="00277F08" w:rsidRPr="00336D39" w:rsidRDefault="00277F08" w:rsidP="00E46A18">
            <w:pPr>
              <w:rPr>
                <w:rFonts w:ascii="Arial" w:hAnsi="Arial" w:cs="Arial"/>
              </w:rPr>
            </w:pPr>
          </w:p>
        </w:tc>
        <w:tc>
          <w:tcPr>
            <w:tcW w:w="7145" w:type="dxa"/>
            <w:shd w:val="clear" w:color="auto" w:fill="D9D9D9" w:themeFill="background1" w:themeFillShade="D9"/>
          </w:tcPr>
          <w:p w:rsidR="00277F08" w:rsidRPr="00336D39" w:rsidRDefault="00277F08" w:rsidP="00E46A18">
            <w:pPr>
              <w:rPr>
                <w:rFonts w:ascii="Arial" w:hAnsi="Arial" w:cs="Arial"/>
                <w:b/>
              </w:rPr>
            </w:pPr>
            <w:r w:rsidRPr="00336D39">
              <w:rPr>
                <w:rFonts w:ascii="Arial" w:hAnsi="Arial" w:cs="Arial"/>
                <w:b/>
              </w:rPr>
              <w:t>Summary of contents</w:t>
            </w:r>
          </w:p>
        </w:tc>
      </w:tr>
      <w:tr w:rsidR="00297597" w:rsidRPr="00336D39" w:rsidTr="0021534C">
        <w:trPr>
          <w:trHeight w:val="1134"/>
        </w:trPr>
        <w:tc>
          <w:tcPr>
            <w:tcW w:w="2097" w:type="dxa"/>
            <w:shd w:val="clear" w:color="auto" w:fill="D9D9D9" w:themeFill="background1" w:themeFillShade="D9"/>
          </w:tcPr>
          <w:p w:rsidR="00297597" w:rsidRPr="00336D39" w:rsidRDefault="00297597" w:rsidP="00297597">
            <w:pPr>
              <w:numPr>
                <w:ilvl w:val="0"/>
                <w:numId w:val="35"/>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297597" w:rsidRDefault="00297597" w:rsidP="00297597">
            <w:pPr>
              <w:rPr>
                <w:rFonts w:ascii="Arial" w:hAnsi="Arial" w:cs="Arial"/>
              </w:rPr>
            </w:pPr>
            <w:permStart w:id="1639334474" w:edGrp="everyone"/>
            <w:permEnd w:id="1639334474"/>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CC1749" w:rsidRPr="00CC1749" w:rsidRDefault="00CC1749" w:rsidP="00CC1749">
            <w:pPr>
              <w:rPr>
                <w:rFonts w:ascii="Arial" w:hAnsi="Arial" w:cs="Arial"/>
              </w:rPr>
            </w:pPr>
            <w:permStart w:id="1251621910" w:edGrp="everyone"/>
            <w:r w:rsidRPr="00CC1749">
              <w:rPr>
                <w:rFonts w:ascii="Arial" w:hAnsi="Arial" w:cs="Arial"/>
              </w:rPr>
              <w:t>Under section 17 of the act, it is stated that A duty imposed on a person to ensure health and safety requires the person—</w:t>
            </w:r>
          </w:p>
          <w:p w:rsidR="00CC1749" w:rsidRPr="00CC1749" w:rsidRDefault="00CC1749" w:rsidP="00CC1749">
            <w:pPr>
              <w:rPr>
                <w:rFonts w:ascii="Arial" w:hAnsi="Arial" w:cs="Arial"/>
              </w:rPr>
            </w:pPr>
            <w:r w:rsidRPr="00CC1749">
              <w:rPr>
                <w:rFonts w:ascii="Arial" w:hAnsi="Arial" w:cs="Arial"/>
              </w:rPr>
              <w:t>(a) to eliminate risks to health and safety, so far as is reasonably practicable; and</w:t>
            </w:r>
          </w:p>
          <w:p w:rsidR="00297597" w:rsidRPr="00336D39" w:rsidRDefault="00CC1749" w:rsidP="00297597">
            <w:pPr>
              <w:rPr>
                <w:rFonts w:ascii="Arial" w:hAnsi="Arial" w:cs="Arial"/>
              </w:rPr>
            </w:pPr>
            <w:r w:rsidRPr="00CC1749">
              <w:rPr>
                <w:rFonts w:ascii="Arial" w:hAnsi="Arial" w:cs="Arial"/>
              </w:rPr>
              <w:t>(b) if it is not reasonably practicable to eliminate risks to health and safety, to minimise those risks so far as is reasonably practicable.</w:t>
            </w:r>
            <w:permEnd w:id="1251621910"/>
          </w:p>
        </w:tc>
      </w:tr>
      <w:tr w:rsidR="00297597" w:rsidRPr="00336D39" w:rsidTr="0021534C">
        <w:trPr>
          <w:trHeight w:val="1134"/>
        </w:trPr>
        <w:tc>
          <w:tcPr>
            <w:tcW w:w="2097" w:type="dxa"/>
            <w:shd w:val="clear" w:color="auto" w:fill="D9D9D9" w:themeFill="background1" w:themeFillShade="D9"/>
          </w:tcPr>
          <w:p w:rsidR="00297597" w:rsidRPr="00336D39" w:rsidRDefault="00297597" w:rsidP="00297597">
            <w:pPr>
              <w:numPr>
                <w:ilvl w:val="0"/>
                <w:numId w:val="35"/>
              </w:numPr>
              <w:rPr>
                <w:rFonts w:ascii="Arial" w:hAnsi="Arial" w:cs="Arial"/>
                <w:b/>
              </w:rPr>
            </w:pPr>
            <w:r w:rsidRPr="00336D39">
              <w:rPr>
                <w:rFonts w:ascii="Arial" w:hAnsi="Arial" w:cs="Arial"/>
                <w:b/>
                <w:i/>
              </w:rPr>
              <w:t xml:space="preserve">Work Health and Safety Regulations 2011 </w:t>
            </w:r>
            <w:r w:rsidRPr="00336D39">
              <w:rPr>
                <w:rFonts w:ascii="Arial" w:hAnsi="Arial" w:cs="Arial"/>
                <w:b/>
              </w:rPr>
              <w:t>(Qld)</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297597" w:rsidRDefault="00DB7C21" w:rsidP="00297597">
            <w:pPr>
              <w:rPr>
                <w:rFonts w:ascii="Arial" w:hAnsi="Arial" w:cs="Arial"/>
              </w:rPr>
            </w:pPr>
            <w:permStart w:id="1463961313" w:edGrp="everyone"/>
            <w:r w:rsidRPr="00DB7C21">
              <w:rPr>
                <w:rFonts w:ascii="Arial" w:hAnsi="Arial" w:cs="Arial"/>
              </w:rPr>
              <w:t>https://www.legislation.qld.gov.au/legisltn/current/w/workhsr11.pdf</w:t>
            </w:r>
            <w:permEnd w:id="1463961313"/>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DB7C21" w:rsidRDefault="00DB7C21" w:rsidP="00DB7C21">
            <w:pPr>
              <w:pStyle w:val="acthead5"/>
              <w:shd w:val="clear" w:color="auto" w:fill="FFFFFF"/>
              <w:spacing w:before="280" w:beforeAutospacing="0" w:after="0" w:afterAutospacing="0"/>
              <w:ind w:left="1134" w:hanging="1134"/>
              <w:rPr>
                <w:b/>
                <w:bCs/>
                <w:color w:val="000000"/>
              </w:rPr>
            </w:pPr>
            <w:bookmarkStart w:id="0" w:name="_Toc471381845"/>
            <w:permStart w:id="680675563" w:edGrp="everyone"/>
            <w:r>
              <w:rPr>
                <w:rStyle w:val="charsectno"/>
                <w:b/>
                <w:bCs/>
                <w:color w:val="000000"/>
                <w:lang w:val="en-AU"/>
              </w:rPr>
              <w:t>559</w:t>
            </w:r>
            <w:r>
              <w:rPr>
                <w:b/>
                <w:bCs/>
                <w:color w:val="000000"/>
                <w:lang w:val="en-AU"/>
              </w:rPr>
              <w:t>  Review of risk management</w:t>
            </w:r>
            <w:bookmarkEnd w:id="0"/>
          </w:p>
          <w:p w:rsidR="00DB7C21" w:rsidRDefault="00DB7C21" w:rsidP="00DB7C21">
            <w:pPr>
              <w:pStyle w:val="subsection"/>
              <w:shd w:val="clear" w:color="auto" w:fill="FFFFFF"/>
              <w:spacing w:before="180" w:beforeAutospacing="0" w:after="0" w:afterAutospacing="0"/>
              <w:ind w:left="1134" w:hanging="1134"/>
              <w:rPr>
                <w:color w:val="000000"/>
                <w:sz w:val="22"/>
                <w:szCs w:val="22"/>
              </w:rPr>
            </w:pPr>
            <w:r>
              <w:rPr>
                <w:color w:val="000000"/>
                <w:sz w:val="22"/>
                <w:szCs w:val="22"/>
                <w:lang w:val="en-AU"/>
              </w:rPr>
              <w:t>             (1)  The operator of a determined major hazard facility must review and as necessary revise the following, in accordance with this regulation:</w:t>
            </w:r>
          </w:p>
          <w:p w:rsidR="00DB7C21" w:rsidRDefault="00DB7C21" w:rsidP="00DB7C21">
            <w:pPr>
              <w:pStyle w:val="paragraph"/>
              <w:shd w:val="clear" w:color="auto" w:fill="FFFFFF"/>
              <w:spacing w:before="40" w:beforeAutospacing="0" w:after="0" w:afterAutospacing="0"/>
              <w:ind w:left="1644" w:hanging="1644"/>
              <w:rPr>
                <w:color w:val="000000"/>
                <w:sz w:val="22"/>
                <w:szCs w:val="22"/>
              </w:rPr>
            </w:pPr>
            <w:r>
              <w:rPr>
                <w:color w:val="000000"/>
                <w:sz w:val="22"/>
                <w:szCs w:val="22"/>
                <w:lang w:val="en-AU"/>
              </w:rPr>
              <w:t>                     (a)  the safety assessment conducted under regulation 555 in order to ensure the adequacy of the control measures to be implemented by the operator;</w:t>
            </w:r>
          </w:p>
          <w:p w:rsidR="00DB7C21" w:rsidRDefault="00DB7C21" w:rsidP="00DB7C21">
            <w:pPr>
              <w:pStyle w:val="paragraph"/>
              <w:shd w:val="clear" w:color="auto" w:fill="FFFFFF"/>
              <w:spacing w:before="40" w:beforeAutospacing="0" w:after="0" w:afterAutospacing="0"/>
              <w:ind w:left="1644" w:hanging="1644"/>
              <w:rPr>
                <w:color w:val="000000"/>
                <w:sz w:val="22"/>
                <w:szCs w:val="22"/>
              </w:rPr>
            </w:pPr>
            <w:r>
              <w:rPr>
                <w:color w:val="000000"/>
                <w:sz w:val="22"/>
                <w:szCs w:val="22"/>
                <w:lang w:val="en-AU"/>
              </w:rPr>
              <w:t>                     (b)  the major hazard facility’s emergency plan;</w:t>
            </w:r>
          </w:p>
          <w:p w:rsidR="00DB7C21" w:rsidRDefault="00DB7C21" w:rsidP="00DB7C21">
            <w:pPr>
              <w:pStyle w:val="subsection"/>
              <w:shd w:val="clear" w:color="auto" w:fill="FFFFFF"/>
              <w:spacing w:before="180" w:beforeAutospacing="0" w:after="0" w:afterAutospacing="0"/>
              <w:ind w:left="1134" w:hanging="1134"/>
              <w:rPr>
                <w:color w:val="000000"/>
                <w:sz w:val="22"/>
                <w:szCs w:val="22"/>
              </w:rPr>
            </w:pPr>
            <w:r>
              <w:rPr>
                <w:color w:val="000000"/>
                <w:sz w:val="22"/>
                <w:szCs w:val="22"/>
                <w:lang w:val="en-AU"/>
              </w:rPr>
              <w:t>                     (c)  the major hazard facility’s safety management system.</w:t>
            </w:r>
            <w:r>
              <w:rPr>
                <w:color w:val="000000"/>
              </w:rPr>
              <w:t xml:space="preserve"> </w:t>
            </w:r>
            <w:r>
              <w:rPr>
                <w:rStyle w:val="apple-converted-space"/>
                <w:color w:val="000000"/>
                <w:sz w:val="22"/>
                <w:szCs w:val="22"/>
                <w:lang w:val="en-AU"/>
              </w:rPr>
              <w:t> </w:t>
            </w:r>
            <w:r>
              <w:rPr>
                <w:color w:val="000000"/>
                <w:sz w:val="22"/>
                <w:szCs w:val="22"/>
                <w:lang w:val="en-AU"/>
              </w:rPr>
              <w:t xml:space="preserve">(2)  Without limiting </w:t>
            </w:r>
            <w:proofErr w:type="spellStart"/>
            <w:r>
              <w:rPr>
                <w:color w:val="000000"/>
                <w:sz w:val="22"/>
                <w:szCs w:val="22"/>
                <w:lang w:val="en-AU"/>
              </w:rPr>
              <w:t>subregulation</w:t>
            </w:r>
            <w:proofErr w:type="spellEnd"/>
            <w:r>
              <w:rPr>
                <w:color w:val="000000"/>
                <w:sz w:val="22"/>
                <w:szCs w:val="22"/>
                <w:lang w:val="en-AU"/>
              </w:rPr>
              <w:t> (1), the operator must conduct a review and revision in the following circumstances:</w:t>
            </w:r>
          </w:p>
          <w:p w:rsidR="00DB7C21" w:rsidRDefault="00DB7C21" w:rsidP="00DB7C21">
            <w:pPr>
              <w:pStyle w:val="paragraph"/>
              <w:shd w:val="clear" w:color="auto" w:fill="FFFFFF"/>
              <w:spacing w:before="40" w:beforeAutospacing="0" w:after="0" w:afterAutospacing="0"/>
              <w:ind w:left="1644" w:hanging="1644"/>
              <w:rPr>
                <w:color w:val="000000"/>
                <w:sz w:val="22"/>
                <w:szCs w:val="22"/>
              </w:rPr>
            </w:pPr>
            <w:r>
              <w:rPr>
                <w:color w:val="000000"/>
                <w:sz w:val="22"/>
                <w:szCs w:val="22"/>
                <w:lang w:val="en-AU"/>
              </w:rPr>
              <w:t>                     (a)  a modification to the major hazard facility is proposed;</w:t>
            </w:r>
          </w:p>
          <w:p w:rsidR="00DB7C21" w:rsidRDefault="00DB7C21" w:rsidP="00DB7C21">
            <w:pPr>
              <w:pStyle w:val="paragraph"/>
              <w:shd w:val="clear" w:color="auto" w:fill="FFFFFF"/>
              <w:spacing w:before="40" w:beforeAutospacing="0" w:after="0" w:afterAutospacing="0"/>
              <w:ind w:left="1644" w:hanging="1644"/>
              <w:rPr>
                <w:color w:val="000000"/>
                <w:sz w:val="22"/>
                <w:szCs w:val="22"/>
              </w:rPr>
            </w:pPr>
            <w:r>
              <w:rPr>
                <w:color w:val="000000"/>
                <w:sz w:val="22"/>
                <w:szCs w:val="22"/>
                <w:lang w:val="en-AU"/>
              </w:rPr>
              <w:t>                     (b)  a control measure implemented under regulation 556 does not minimise the relevant risk so far as is reasonably practicable;</w:t>
            </w:r>
          </w:p>
          <w:p w:rsidR="00DB7C21" w:rsidRDefault="00DB7C21" w:rsidP="00DB7C21">
            <w:pPr>
              <w:pStyle w:val="paragraph"/>
              <w:shd w:val="clear" w:color="auto" w:fill="FFFFFF"/>
              <w:spacing w:before="40" w:beforeAutospacing="0" w:after="0" w:afterAutospacing="0"/>
              <w:ind w:left="1644" w:hanging="1644"/>
              <w:rPr>
                <w:color w:val="000000"/>
                <w:sz w:val="22"/>
                <w:szCs w:val="22"/>
              </w:rPr>
            </w:pPr>
            <w:r>
              <w:rPr>
                <w:color w:val="000000"/>
                <w:sz w:val="22"/>
                <w:szCs w:val="22"/>
                <w:lang w:val="en-AU"/>
              </w:rPr>
              <w:t>                     (c)  a new major hazard risk is identified;</w:t>
            </w:r>
          </w:p>
          <w:p w:rsidR="00DB7C21" w:rsidRDefault="00DB7C21" w:rsidP="00DB7C21">
            <w:pPr>
              <w:pStyle w:val="paragraph"/>
              <w:shd w:val="clear" w:color="auto" w:fill="FFFFFF"/>
              <w:spacing w:before="40" w:beforeAutospacing="0" w:after="0" w:afterAutospacing="0"/>
              <w:ind w:left="1644" w:hanging="1644"/>
              <w:rPr>
                <w:color w:val="000000"/>
                <w:sz w:val="22"/>
                <w:szCs w:val="22"/>
              </w:rPr>
            </w:pPr>
            <w:r>
              <w:rPr>
                <w:color w:val="000000"/>
                <w:sz w:val="22"/>
                <w:szCs w:val="22"/>
                <w:lang w:val="en-AU"/>
              </w:rPr>
              <w:t>                     (d)  the results of consultation by the operator under Part 9.5 indicate that a review is necessary;</w:t>
            </w:r>
          </w:p>
          <w:p w:rsidR="00DB7C21" w:rsidRDefault="00DB7C21" w:rsidP="00DB7C21">
            <w:pPr>
              <w:pStyle w:val="paragraph"/>
              <w:shd w:val="clear" w:color="auto" w:fill="FFFFFF"/>
              <w:spacing w:before="40" w:beforeAutospacing="0" w:after="0" w:afterAutospacing="0"/>
              <w:ind w:left="1644" w:hanging="1644"/>
              <w:rPr>
                <w:color w:val="000000"/>
                <w:sz w:val="22"/>
                <w:szCs w:val="22"/>
              </w:rPr>
            </w:pPr>
            <w:r>
              <w:rPr>
                <w:color w:val="000000"/>
                <w:sz w:val="22"/>
                <w:szCs w:val="22"/>
                <w:lang w:val="en-AU"/>
              </w:rPr>
              <w:lastRenderedPageBreak/>
              <w:t xml:space="preserve">                     (e)  a health and safety representative requests a review under </w:t>
            </w:r>
            <w:proofErr w:type="spellStart"/>
            <w:r>
              <w:rPr>
                <w:color w:val="000000"/>
                <w:sz w:val="22"/>
                <w:szCs w:val="22"/>
                <w:lang w:val="en-AU"/>
              </w:rPr>
              <w:t>subregulation</w:t>
            </w:r>
            <w:proofErr w:type="spellEnd"/>
            <w:r>
              <w:rPr>
                <w:color w:val="000000"/>
                <w:sz w:val="22"/>
                <w:szCs w:val="22"/>
                <w:lang w:val="en-AU"/>
              </w:rPr>
              <w:t> (4);</w:t>
            </w:r>
          </w:p>
          <w:p w:rsidR="00DB7C21" w:rsidRDefault="00DB7C21" w:rsidP="00DB7C21">
            <w:pPr>
              <w:pStyle w:val="subsection"/>
              <w:shd w:val="clear" w:color="auto" w:fill="FFFFFF"/>
              <w:spacing w:before="180" w:beforeAutospacing="0" w:after="0" w:afterAutospacing="0"/>
              <w:ind w:left="1134" w:hanging="1134"/>
              <w:rPr>
                <w:color w:val="000000"/>
                <w:sz w:val="22"/>
                <w:szCs w:val="22"/>
                <w:lang w:val="en-AU"/>
              </w:rPr>
            </w:pPr>
            <w:r>
              <w:rPr>
                <w:color w:val="000000"/>
                <w:sz w:val="22"/>
                <w:szCs w:val="22"/>
                <w:lang w:val="en-AU"/>
              </w:rPr>
              <w:t>                      (f)  the regulator requires the review.</w:t>
            </w:r>
          </w:p>
          <w:p w:rsidR="00DB7C21" w:rsidRDefault="00DB7C21" w:rsidP="00DB7C21">
            <w:pPr>
              <w:pStyle w:val="subsection"/>
              <w:shd w:val="clear" w:color="auto" w:fill="FFFFFF"/>
              <w:spacing w:before="180" w:beforeAutospacing="0" w:after="0" w:afterAutospacing="0"/>
              <w:ind w:left="1134" w:hanging="1134"/>
              <w:rPr>
                <w:color w:val="000000"/>
                <w:sz w:val="22"/>
                <w:szCs w:val="22"/>
              </w:rPr>
            </w:pPr>
            <w:r>
              <w:rPr>
                <w:color w:val="000000"/>
                <w:sz w:val="22"/>
                <w:szCs w:val="22"/>
                <w:lang w:val="en-AU"/>
              </w:rPr>
              <w:t xml:space="preserve">            </w:t>
            </w:r>
            <w:r>
              <w:rPr>
                <w:color w:val="000000"/>
              </w:rPr>
              <w:t xml:space="preserve"> </w:t>
            </w:r>
            <w:r>
              <w:rPr>
                <w:color w:val="000000"/>
                <w:sz w:val="22"/>
                <w:szCs w:val="22"/>
                <w:lang w:val="en-AU"/>
              </w:rPr>
              <w:t xml:space="preserve">(3)  In reviewing and revising the emergency plan, the operator must consult with the emergency service organisations referred to in </w:t>
            </w:r>
            <w:proofErr w:type="spellStart"/>
            <w:r>
              <w:rPr>
                <w:color w:val="000000"/>
                <w:sz w:val="22"/>
                <w:szCs w:val="22"/>
                <w:lang w:val="en-AU"/>
              </w:rPr>
              <w:t>subregulation</w:t>
            </w:r>
            <w:proofErr w:type="spellEnd"/>
            <w:r>
              <w:rPr>
                <w:color w:val="000000"/>
                <w:sz w:val="22"/>
                <w:szCs w:val="22"/>
                <w:lang w:val="en-AU"/>
              </w:rPr>
              <w:t> 557(2).</w:t>
            </w:r>
          </w:p>
          <w:p w:rsidR="00DB7C21" w:rsidRDefault="00DB7C21" w:rsidP="00DB7C21">
            <w:pPr>
              <w:pStyle w:val="subsection"/>
              <w:shd w:val="clear" w:color="auto" w:fill="FFFFFF"/>
              <w:spacing w:before="180" w:beforeAutospacing="0" w:after="0" w:afterAutospacing="0"/>
              <w:ind w:left="1134" w:hanging="1134"/>
              <w:rPr>
                <w:color w:val="000000"/>
                <w:sz w:val="22"/>
                <w:szCs w:val="22"/>
              </w:rPr>
            </w:pPr>
            <w:r>
              <w:rPr>
                <w:color w:val="000000"/>
                <w:sz w:val="22"/>
                <w:szCs w:val="22"/>
                <w:lang w:val="en-AU"/>
              </w:rPr>
              <w:t>             (4)  A health and safety representative for workers at a major hazard facility may request a review if the representative reasonably believes that:</w:t>
            </w:r>
          </w:p>
          <w:p w:rsidR="00DB7C21" w:rsidRDefault="00DB7C21" w:rsidP="00DB7C21">
            <w:pPr>
              <w:pStyle w:val="paragraph"/>
              <w:shd w:val="clear" w:color="auto" w:fill="FFFFFF"/>
              <w:spacing w:before="40" w:beforeAutospacing="0" w:after="0" w:afterAutospacing="0"/>
              <w:ind w:left="1644" w:hanging="1644"/>
              <w:rPr>
                <w:color w:val="000000"/>
                <w:sz w:val="22"/>
                <w:szCs w:val="22"/>
              </w:rPr>
            </w:pPr>
            <w:r>
              <w:rPr>
                <w:color w:val="000000"/>
                <w:sz w:val="22"/>
                <w:szCs w:val="22"/>
                <w:lang w:val="en-AU"/>
              </w:rPr>
              <w:t>                     (a)  a circumstance referred to in paragraph (2)(a), (b), (c) or (d) affects or may affect the health and safety of a member of the work group represented by the health and safety representative; and</w:t>
            </w:r>
          </w:p>
          <w:p w:rsidR="00DB7C21" w:rsidRDefault="00DB7C21" w:rsidP="00DB7C21">
            <w:pPr>
              <w:pStyle w:val="paragraph"/>
              <w:shd w:val="clear" w:color="auto" w:fill="FFFFFF"/>
              <w:spacing w:before="40" w:beforeAutospacing="0" w:after="0" w:afterAutospacing="0"/>
              <w:ind w:left="1644" w:hanging="1644"/>
              <w:rPr>
                <w:color w:val="000000"/>
                <w:sz w:val="22"/>
                <w:szCs w:val="22"/>
              </w:rPr>
            </w:pPr>
            <w:r>
              <w:rPr>
                <w:color w:val="000000"/>
                <w:sz w:val="22"/>
                <w:szCs w:val="22"/>
                <w:lang w:val="en-AU"/>
              </w:rPr>
              <w:t>                     (b)  the operator has not adequately conducted a review in response to the circumstance.</w:t>
            </w:r>
          </w:p>
          <w:p w:rsidR="00DB7C21" w:rsidRDefault="00DB7C21" w:rsidP="00DB7C21">
            <w:pPr>
              <w:pStyle w:val="paragraph"/>
              <w:shd w:val="clear" w:color="auto" w:fill="FFFFFF"/>
              <w:spacing w:before="40" w:beforeAutospacing="0" w:after="0" w:afterAutospacing="0"/>
              <w:ind w:left="1644" w:hanging="1644"/>
              <w:rPr>
                <w:color w:val="000000"/>
                <w:sz w:val="22"/>
                <w:szCs w:val="22"/>
              </w:rPr>
            </w:pPr>
          </w:p>
          <w:p w:rsidR="00DB7C21" w:rsidRDefault="00DB7C21" w:rsidP="00DB7C21">
            <w:pPr>
              <w:pStyle w:val="paragraph"/>
              <w:shd w:val="clear" w:color="auto" w:fill="FFFFFF"/>
              <w:spacing w:before="40" w:beforeAutospacing="0" w:after="0" w:afterAutospacing="0"/>
              <w:ind w:left="1644" w:hanging="1644"/>
              <w:rPr>
                <w:color w:val="000000"/>
                <w:sz w:val="22"/>
                <w:szCs w:val="22"/>
              </w:rPr>
            </w:pPr>
          </w:p>
          <w:permEnd w:id="680675563"/>
          <w:p w:rsidR="00297597" w:rsidRPr="00336D39" w:rsidRDefault="00297597" w:rsidP="00297597">
            <w:pPr>
              <w:rPr>
                <w:rFonts w:ascii="Arial" w:hAnsi="Arial" w:cs="Arial"/>
              </w:rPr>
            </w:pPr>
          </w:p>
        </w:tc>
      </w:tr>
      <w:tr w:rsidR="00297597" w:rsidRPr="00336D39" w:rsidTr="0021534C">
        <w:trPr>
          <w:trHeight w:val="1134"/>
        </w:trPr>
        <w:tc>
          <w:tcPr>
            <w:tcW w:w="2097" w:type="dxa"/>
            <w:shd w:val="clear" w:color="auto" w:fill="D9D9D9" w:themeFill="background1" w:themeFillShade="D9"/>
          </w:tcPr>
          <w:p w:rsidR="00297597" w:rsidRPr="009434BF" w:rsidRDefault="00297597" w:rsidP="00297597">
            <w:pPr>
              <w:numPr>
                <w:ilvl w:val="0"/>
                <w:numId w:val="35"/>
              </w:numPr>
              <w:rPr>
                <w:rFonts w:ascii="Arial" w:hAnsi="Arial" w:cs="Arial"/>
                <w:b/>
              </w:rPr>
            </w:pPr>
            <w:r w:rsidRPr="001A618E">
              <w:rPr>
                <w:rFonts w:ascii="Arial" w:hAnsi="Arial" w:cs="Arial"/>
                <w:b/>
              </w:rPr>
              <w:lastRenderedPageBreak/>
              <w:t>Work Health and Safety Consultation, Co-operation and Co-ordination Code of Practice 2011</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297597" w:rsidRDefault="00DB7C21" w:rsidP="00297597">
            <w:pPr>
              <w:rPr>
                <w:rFonts w:ascii="Arial" w:hAnsi="Arial" w:cs="Arial"/>
              </w:rPr>
            </w:pPr>
            <w:permStart w:id="1226904812" w:edGrp="everyone"/>
            <w:r w:rsidRPr="00DB7C21">
              <w:rPr>
                <w:rFonts w:ascii="Arial" w:hAnsi="Arial" w:cs="Arial"/>
              </w:rPr>
              <w:t>https://www.safework.sa.gov.au/uploaded_files/CoPWorkHealthSafetyConsultationCooperationCoordination.pdf</w:t>
            </w:r>
            <w:permEnd w:id="1226904812"/>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DB7C21" w:rsidRPr="00DB7C21" w:rsidRDefault="00DB7C21" w:rsidP="00DB7C21">
            <w:pPr>
              <w:rPr>
                <w:rFonts w:ascii="Arial" w:hAnsi="Arial" w:cs="Arial"/>
              </w:rPr>
            </w:pPr>
            <w:permStart w:id="1110589885" w:edGrp="everyone"/>
            <w:r w:rsidRPr="00DB7C21">
              <w:rPr>
                <w:rFonts w:ascii="Arial" w:hAnsi="Arial" w:cs="Arial"/>
              </w:rPr>
              <w:t>2.1 Managing risks</w:t>
            </w:r>
          </w:p>
          <w:p w:rsidR="00DB7C21" w:rsidRDefault="00DB7C21" w:rsidP="00DB7C21">
            <w:pPr>
              <w:rPr>
                <w:rFonts w:ascii="Arial" w:hAnsi="Arial" w:cs="Arial"/>
              </w:rPr>
            </w:pPr>
            <w:r w:rsidRPr="00DB7C21">
              <w:rPr>
                <w:rFonts w:ascii="Arial" w:hAnsi="Arial" w:cs="Arial"/>
              </w:rPr>
              <w:t>Consultation is required when identifying hazards, assessing</w:t>
            </w:r>
            <w:r>
              <w:rPr>
                <w:rFonts w:ascii="Arial" w:hAnsi="Arial" w:cs="Arial"/>
              </w:rPr>
              <w:t xml:space="preserve"> risks and deciding on measures </w:t>
            </w:r>
            <w:r w:rsidRPr="00DB7C21">
              <w:rPr>
                <w:rFonts w:ascii="Arial" w:hAnsi="Arial" w:cs="Arial"/>
              </w:rPr>
              <w:t>to control those risks.</w:t>
            </w:r>
          </w:p>
          <w:p w:rsidR="00DB7C21" w:rsidRPr="00DB7C21" w:rsidRDefault="00DB7C21" w:rsidP="00DB7C21">
            <w:pPr>
              <w:rPr>
                <w:rFonts w:ascii="Arial" w:hAnsi="Arial" w:cs="Arial"/>
              </w:rPr>
            </w:pPr>
          </w:p>
          <w:p w:rsidR="00DB7C21" w:rsidRDefault="00DB7C21" w:rsidP="00DB7C21">
            <w:pPr>
              <w:rPr>
                <w:rFonts w:ascii="Arial" w:hAnsi="Arial" w:cs="Arial"/>
              </w:rPr>
            </w:pPr>
            <w:r w:rsidRPr="00DB7C21">
              <w:rPr>
                <w:rFonts w:ascii="Arial" w:hAnsi="Arial" w:cs="Arial"/>
              </w:rPr>
              <w:t>In deciding how to control risks, you must consult with yo</w:t>
            </w:r>
            <w:r>
              <w:rPr>
                <w:rFonts w:ascii="Arial" w:hAnsi="Arial" w:cs="Arial"/>
              </w:rPr>
              <w:t xml:space="preserve">ur workers who will be affected </w:t>
            </w:r>
            <w:r w:rsidRPr="00DB7C21">
              <w:rPr>
                <w:rFonts w:ascii="Arial" w:hAnsi="Arial" w:cs="Arial"/>
              </w:rPr>
              <w:t>by this decision, either directly or through their health a</w:t>
            </w:r>
            <w:r>
              <w:rPr>
                <w:rFonts w:ascii="Arial" w:hAnsi="Arial" w:cs="Arial"/>
              </w:rPr>
              <w:t xml:space="preserve">nd safety representative. Their </w:t>
            </w:r>
            <w:r w:rsidRPr="00DB7C21">
              <w:rPr>
                <w:rFonts w:ascii="Arial" w:hAnsi="Arial" w:cs="Arial"/>
              </w:rPr>
              <w:t>experience may help you identify hazards and choose pr</w:t>
            </w:r>
            <w:r>
              <w:rPr>
                <w:rFonts w:ascii="Arial" w:hAnsi="Arial" w:cs="Arial"/>
              </w:rPr>
              <w:t xml:space="preserve">actical and effective control </w:t>
            </w:r>
            <w:r w:rsidRPr="00DB7C21">
              <w:rPr>
                <w:rFonts w:ascii="Arial" w:hAnsi="Arial" w:cs="Arial"/>
              </w:rPr>
              <w:t>measures.</w:t>
            </w:r>
          </w:p>
          <w:p w:rsidR="00DB7C21" w:rsidRPr="00DB7C21" w:rsidRDefault="00DB7C21" w:rsidP="00DB7C21">
            <w:pPr>
              <w:rPr>
                <w:rFonts w:ascii="Arial" w:hAnsi="Arial" w:cs="Arial"/>
              </w:rPr>
            </w:pPr>
          </w:p>
          <w:p w:rsidR="00DB7C21" w:rsidRPr="00DB7C21" w:rsidRDefault="00DB7C21" w:rsidP="00DB7C21">
            <w:pPr>
              <w:rPr>
                <w:rFonts w:ascii="Arial" w:hAnsi="Arial" w:cs="Arial"/>
              </w:rPr>
            </w:pPr>
            <w:r w:rsidRPr="00DB7C21">
              <w:rPr>
                <w:rFonts w:ascii="Arial" w:hAnsi="Arial" w:cs="Arial"/>
              </w:rPr>
              <w:t>Regularly walking around the workplace, talking to your w</w:t>
            </w:r>
            <w:r>
              <w:rPr>
                <w:rFonts w:ascii="Arial" w:hAnsi="Arial" w:cs="Arial"/>
              </w:rPr>
              <w:t xml:space="preserve">orkers and observing how things </w:t>
            </w:r>
            <w:r w:rsidRPr="00DB7C21">
              <w:rPr>
                <w:rFonts w:ascii="Arial" w:hAnsi="Arial" w:cs="Arial"/>
              </w:rPr>
              <w:t>are done will also help you identify hazards. Conducti</w:t>
            </w:r>
            <w:r>
              <w:rPr>
                <w:rFonts w:ascii="Arial" w:hAnsi="Arial" w:cs="Arial"/>
              </w:rPr>
              <w:t xml:space="preserve">ng a survey of your workers can </w:t>
            </w:r>
            <w:r w:rsidRPr="00DB7C21">
              <w:rPr>
                <w:rFonts w:ascii="Arial" w:hAnsi="Arial" w:cs="Arial"/>
              </w:rPr>
              <w:t>provide valuable information about work-related health issues such as workplace bullying,</w:t>
            </w:r>
          </w:p>
          <w:p w:rsidR="00DB7C21" w:rsidRPr="00DB7C21" w:rsidRDefault="00DB7C21" w:rsidP="00DB7C21">
            <w:pPr>
              <w:rPr>
                <w:rFonts w:ascii="Arial" w:hAnsi="Arial" w:cs="Arial"/>
              </w:rPr>
            </w:pPr>
            <w:r w:rsidRPr="00DB7C21">
              <w:rPr>
                <w:rFonts w:ascii="Arial" w:hAnsi="Arial" w:cs="Arial"/>
              </w:rPr>
              <w:t>stress, as well as muscular aches and pains tha</w:t>
            </w:r>
            <w:r>
              <w:rPr>
                <w:rFonts w:ascii="Arial" w:hAnsi="Arial" w:cs="Arial"/>
              </w:rPr>
              <w:t xml:space="preserve">t can signal potential hazards. </w:t>
            </w:r>
            <w:r w:rsidRPr="00DB7C21">
              <w:rPr>
                <w:rFonts w:ascii="Arial" w:hAnsi="Arial" w:cs="Arial"/>
              </w:rPr>
              <w:t>Workers and their health and safety representatives may need access to information such</w:t>
            </w:r>
            <w:r>
              <w:rPr>
                <w:rFonts w:ascii="Arial" w:hAnsi="Arial" w:cs="Arial"/>
              </w:rPr>
              <w:t xml:space="preserve"> as technical guidance about </w:t>
            </w:r>
            <w:r w:rsidRPr="00DB7C21">
              <w:rPr>
                <w:rFonts w:ascii="Arial" w:hAnsi="Arial" w:cs="Arial"/>
              </w:rPr>
              <w:t>workplace hazards and risks (plant, equipment and substances).</w:t>
            </w:r>
          </w:p>
          <w:p w:rsidR="00DB7C21" w:rsidRDefault="00DB7C21" w:rsidP="00DB7C21">
            <w:pPr>
              <w:rPr>
                <w:rFonts w:ascii="Arial" w:hAnsi="Arial" w:cs="Arial"/>
              </w:rPr>
            </w:pPr>
            <w:r w:rsidRPr="00DB7C21">
              <w:rPr>
                <w:rFonts w:ascii="Arial" w:hAnsi="Arial" w:cs="Arial"/>
              </w:rPr>
              <w:t>Information should not be withheld just because it is t</w:t>
            </w:r>
            <w:r>
              <w:rPr>
                <w:rFonts w:ascii="Arial" w:hAnsi="Arial" w:cs="Arial"/>
              </w:rPr>
              <w:t xml:space="preserve">echnical or may be difficult to </w:t>
            </w:r>
            <w:r w:rsidRPr="00DB7C21">
              <w:rPr>
                <w:rFonts w:ascii="Arial" w:hAnsi="Arial" w:cs="Arial"/>
              </w:rPr>
              <w:t>understand.</w:t>
            </w:r>
          </w:p>
          <w:p w:rsidR="00DB7C21" w:rsidRPr="00DB7C21" w:rsidRDefault="00DB7C21" w:rsidP="00DB7C21">
            <w:pPr>
              <w:rPr>
                <w:rFonts w:ascii="Arial" w:hAnsi="Arial" w:cs="Arial"/>
              </w:rPr>
            </w:pPr>
          </w:p>
          <w:p w:rsidR="00DB7C21" w:rsidRPr="00DB7C21" w:rsidRDefault="00DB7C21" w:rsidP="00DB7C21">
            <w:pPr>
              <w:rPr>
                <w:rFonts w:ascii="Arial" w:hAnsi="Arial" w:cs="Arial"/>
              </w:rPr>
            </w:pPr>
            <w:r w:rsidRPr="00DB7C21">
              <w:rPr>
                <w:rFonts w:ascii="Arial" w:hAnsi="Arial" w:cs="Arial"/>
              </w:rPr>
              <w:t>The WHS Act requires that you allow any health and safety represe</w:t>
            </w:r>
            <w:r>
              <w:rPr>
                <w:rFonts w:ascii="Arial" w:hAnsi="Arial" w:cs="Arial"/>
              </w:rPr>
              <w:t xml:space="preserve">ntative for a work group </w:t>
            </w:r>
            <w:r w:rsidRPr="00DB7C21">
              <w:rPr>
                <w:rFonts w:ascii="Arial" w:hAnsi="Arial" w:cs="Arial"/>
              </w:rPr>
              <w:t>to have access to information you have relating to hazar</w:t>
            </w:r>
            <w:r>
              <w:rPr>
                <w:rFonts w:ascii="Arial" w:hAnsi="Arial" w:cs="Arial"/>
              </w:rPr>
              <w:t xml:space="preserve">ds (including associated risks) </w:t>
            </w:r>
            <w:r w:rsidRPr="00DB7C21">
              <w:rPr>
                <w:rFonts w:ascii="Arial" w:hAnsi="Arial" w:cs="Arial"/>
              </w:rPr>
              <w:t>affecting workers in the work group and also any information about the health and safety</w:t>
            </w:r>
          </w:p>
          <w:p w:rsidR="00DB7C21" w:rsidRPr="00DB7C21" w:rsidRDefault="00DB7C21" w:rsidP="00DB7C21">
            <w:pPr>
              <w:rPr>
                <w:rFonts w:ascii="Arial" w:hAnsi="Arial" w:cs="Arial"/>
              </w:rPr>
            </w:pPr>
            <w:r w:rsidRPr="00DB7C21">
              <w:rPr>
                <w:rFonts w:ascii="Arial" w:hAnsi="Arial" w:cs="Arial"/>
              </w:rPr>
              <w:t>of workers in the work group. This does not extend acc</w:t>
            </w:r>
            <w:r>
              <w:rPr>
                <w:rFonts w:ascii="Arial" w:hAnsi="Arial" w:cs="Arial"/>
              </w:rPr>
              <w:t xml:space="preserve">ess to any personal or medical </w:t>
            </w:r>
            <w:r w:rsidRPr="00DB7C21">
              <w:rPr>
                <w:rFonts w:ascii="Arial" w:hAnsi="Arial" w:cs="Arial"/>
              </w:rPr>
              <w:t>information concerning a worker without the worker’s consent.</w:t>
            </w:r>
          </w:p>
          <w:permEnd w:id="1110589885"/>
          <w:p w:rsidR="00297597" w:rsidRPr="00336D39" w:rsidRDefault="00297597" w:rsidP="00297597">
            <w:pPr>
              <w:rPr>
                <w:rFonts w:ascii="Arial" w:hAnsi="Arial" w:cs="Arial"/>
              </w:rPr>
            </w:pPr>
          </w:p>
        </w:tc>
      </w:tr>
      <w:tr w:rsidR="00297597" w:rsidRPr="00336D39" w:rsidTr="0021534C">
        <w:trPr>
          <w:trHeight w:val="1134"/>
        </w:trPr>
        <w:tc>
          <w:tcPr>
            <w:tcW w:w="2097" w:type="dxa"/>
            <w:shd w:val="clear" w:color="auto" w:fill="D9D9D9" w:themeFill="background1" w:themeFillShade="D9"/>
          </w:tcPr>
          <w:p w:rsidR="00297597" w:rsidRPr="00336D39" w:rsidRDefault="00297597" w:rsidP="00297597">
            <w:pPr>
              <w:numPr>
                <w:ilvl w:val="0"/>
                <w:numId w:val="35"/>
              </w:numPr>
              <w:rPr>
                <w:rFonts w:ascii="Arial" w:hAnsi="Arial" w:cs="Arial"/>
                <w:b/>
              </w:rPr>
            </w:pPr>
            <w:r w:rsidRPr="001A618E">
              <w:rPr>
                <w:rFonts w:ascii="Arial" w:hAnsi="Arial" w:cs="Arial"/>
                <w:b/>
              </w:rPr>
              <w:t xml:space="preserve">Safe Work Australia model </w:t>
            </w:r>
            <w:r w:rsidRPr="001A618E">
              <w:rPr>
                <w:rFonts w:ascii="Arial" w:hAnsi="Arial" w:cs="Arial"/>
                <w:b/>
              </w:rPr>
              <w:lastRenderedPageBreak/>
              <w:t>Code of Practice: How to Manage Work Health and Safety Risks</w:t>
            </w:r>
          </w:p>
        </w:tc>
        <w:tc>
          <w:tcPr>
            <w:tcW w:w="7145" w:type="dxa"/>
          </w:tcPr>
          <w:p w:rsidR="00297597" w:rsidRPr="008A6D4F" w:rsidRDefault="00297597" w:rsidP="00297597">
            <w:pPr>
              <w:rPr>
                <w:rFonts w:ascii="Arial" w:hAnsi="Arial" w:cs="Arial"/>
                <w:i/>
              </w:rPr>
            </w:pPr>
            <w:r w:rsidRPr="008A6D4F">
              <w:rPr>
                <w:rFonts w:ascii="Arial" w:hAnsi="Arial" w:cs="Arial"/>
                <w:i/>
              </w:rPr>
              <w:lastRenderedPageBreak/>
              <w:t>Location of document:</w:t>
            </w:r>
          </w:p>
          <w:p w:rsidR="00DB7C21" w:rsidRPr="00DB7C21" w:rsidRDefault="00DB7C21" w:rsidP="00DB7C21">
            <w:pPr>
              <w:rPr>
                <w:rFonts w:ascii="Arial" w:hAnsi="Arial" w:cs="Arial"/>
              </w:rPr>
            </w:pPr>
            <w:permStart w:id="661209776" w:edGrp="everyone"/>
            <w:r w:rsidRPr="00DB7C21">
              <w:rPr>
                <w:rFonts w:ascii="Arial" w:hAnsi="Arial" w:cs="Arial"/>
              </w:rPr>
              <w:t>http://www.safeworkaustralia.gov.au/sites/SWA/about/</w:t>
            </w:r>
          </w:p>
          <w:p w:rsidR="00297597" w:rsidRDefault="00DB7C21" w:rsidP="00297597">
            <w:pPr>
              <w:rPr>
                <w:rFonts w:ascii="Arial" w:hAnsi="Arial" w:cs="Arial"/>
              </w:rPr>
            </w:pPr>
            <w:r w:rsidRPr="00DB7C21">
              <w:rPr>
                <w:rFonts w:ascii="Arial" w:hAnsi="Arial" w:cs="Arial"/>
              </w:rPr>
              <w:t>Publications/Documents/633/How_to_Manage_WHS_Risks.pdf</w:t>
            </w:r>
            <w:permEnd w:id="661209776"/>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lastRenderedPageBreak/>
              <w:t>Summary of contents:</w:t>
            </w:r>
          </w:p>
          <w:p w:rsidR="00DB7C21" w:rsidRPr="00DB7C21" w:rsidRDefault="00DB7C21" w:rsidP="00DB7C21">
            <w:pPr>
              <w:rPr>
                <w:rFonts w:ascii="Arial" w:hAnsi="Arial" w:cs="Arial"/>
              </w:rPr>
            </w:pPr>
            <w:permStart w:id="212995736" w:edGrp="everyone"/>
            <w:r w:rsidRPr="00DB7C21">
              <w:rPr>
                <w:rFonts w:ascii="Arial" w:hAnsi="Arial" w:cs="Arial"/>
              </w:rPr>
              <w:t>Managing work health and safety risks is an ongoing process that is triggered when any changes affect your work activities. You should work through the steps in this Code when:</w:t>
            </w:r>
          </w:p>
          <w:p w:rsidR="00DB7C21" w:rsidRPr="00DB7C21" w:rsidRDefault="00DB7C21" w:rsidP="00DB7C21">
            <w:pPr>
              <w:rPr>
                <w:rFonts w:ascii="Arial" w:hAnsi="Arial" w:cs="Arial"/>
              </w:rPr>
            </w:pPr>
            <w:r w:rsidRPr="00DB7C21">
              <w:rPr>
                <w:rFonts w:ascii="Arial" w:hAnsi="Arial" w:cs="Arial"/>
              </w:rPr>
              <w:t>- starting a new business or purchasing a business</w:t>
            </w:r>
          </w:p>
          <w:p w:rsidR="00DB7C21" w:rsidRPr="00DB7C21" w:rsidRDefault="00DB7C21" w:rsidP="00DB7C21">
            <w:pPr>
              <w:rPr>
                <w:rFonts w:ascii="Arial" w:hAnsi="Arial" w:cs="Arial"/>
              </w:rPr>
            </w:pPr>
            <w:r w:rsidRPr="00DB7C21">
              <w:rPr>
                <w:rFonts w:ascii="Arial" w:hAnsi="Arial" w:cs="Arial"/>
              </w:rPr>
              <w:t>- changing work practices, procedures or the work environment</w:t>
            </w:r>
          </w:p>
          <w:p w:rsidR="00DB7C21" w:rsidRPr="00DB7C21" w:rsidRDefault="00DB7C21" w:rsidP="00DB7C21">
            <w:pPr>
              <w:rPr>
                <w:rFonts w:ascii="Arial" w:hAnsi="Arial" w:cs="Arial"/>
              </w:rPr>
            </w:pPr>
            <w:r w:rsidRPr="00DB7C21">
              <w:rPr>
                <w:rFonts w:ascii="Arial" w:hAnsi="Arial" w:cs="Arial"/>
              </w:rPr>
              <w:t>- purchasing new or used equipment or using new substances</w:t>
            </w:r>
          </w:p>
          <w:p w:rsidR="00DB7C21" w:rsidRPr="00DB7C21" w:rsidRDefault="00DB7C21" w:rsidP="00DB7C21">
            <w:pPr>
              <w:rPr>
                <w:rFonts w:ascii="Arial" w:hAnsi="Arial" w:cs="Arial"/>
              </w:rPr>
            </w:pPr>
            <w:r w:rsidRPr="00DB7C21">
              <w:rPr>
                <w:rFonts w:ascii="Arial" w:hAnsi="Arial" w:cs="Arial"/>
              </w:rPr>
              <w:t>- planning to improve productivity or reduce costs „ new information about workplace risks becomes available</w:t>
            </w:r>
          </w:p>
          <w:p w:rsidR="00DB7C21" w:rsidRPr="00DB7C21" w:rsidRDefault="00DB7C21" w:rsidP="00DB7C21">
            <w:pPr>
              <w:rPr>
                <w:rFonts w:ascii="Arial" w:hAnsi="Arial" w:cs="Arial"/>
              </w:rPr>
            </w:pPr>
            <w:r w:rsidRPr="00DB7C21">
              <w:rPr>
                <w:rFonts w:ascii="Arial" w:hAnsi="Arial" w:cs="Arial"/>
              </w:rPr>
              <w:t>- responding to workplace incidents (even if they have caused no injury)</w:t>
            </w:r>
          </w:p>
          <w:p w:rsidR="00DB7C21" w:rsidRPr="00DB7C21" w:rsidRDefault="00DB7C21" w:rsidP="00DB7C21">
            <w:pPr>
              <w:rPr>
                <w:rFonts w:ascii="Arial" w:hAnsi="Arial" w:cs="Arial"/>
              </w:rPr>
            </w:pPr>
            <w:r w:rsidRPr="00DB7C21">
              <w:rPr>
                <w:rFonts w:ascii="Arial" w:hAnsi="Arial" w:cs="Arial"/>
              </w:rPr>
              <w:t>- responding to concerns raised by workers, health and safety representatives or others at the workplace</w:t>
            </w:r>
          </w:p>
          <w:p w:rsidR="00297597" w:rsidRPr="00336D39" w:rsidRDefault="00DB7C21" w:rsidP="00297597">
            <w:pPr>
              <w:rPr>
                <w:rFonts w:ascii="Arial" w:hAnsi="Arial" w:cs="Arial"/>
              </w:rPr>
            </w:pPr>
            <w:r w:rsidRPr="00DB7C21">
              <w:rPr>
                <w:rFonts w:ascii="Arial" w:hAnsi="Arial" w:cs="Arial"/>
              </w:rPr>
              <w:t>- required by the WHS regulations for specific hazards It is also important to use the risk management approach when designing and planning products, processes or places used for work, because it is often easier and more effective to eliminate hazards before they are introduced into a workplace by incorporating safety features at the design stage.</w:t>
            </w:r>
            <w:permEnd w:id="212995736"/>
          </w:p>
        </w:tc>
      </w:tr>
      <w:tr w:rsidR="00297597" w:rsidRPr="00336D39" w:rsidTr="0021534C">
        <w:trPr>
          <w:trHeight w:val="1134"/>
        </w:trPr>
        <w:tc>
          <w:tcPr>
            <w:tcW w:w="2097" w:type="dxa"/>
            <w:shd w:val="clear" w:color="auto" w:fill="D9D9D9" w:themeFill="background1" w:themeFillShade="D9"/>
          </w:tcPr>
          <w:p w:rsidR="00297597" w:rsidRPr="00336D39" w:rsidRDefault="00297597" w:rsidP="00297597">
            <w:pPr>
              <w:numPr>
                <w:ilvl w:val="0"/>
                <w:numId w:val="35"/>
              </w:numPr>
              <w:rPr>
                <w:rFonts w:ascii="Arial" w:hAnsi="Arial" w:cs="Arial"/>
                <w:b/>
              </w:rPr>
            </w:pPr>
            <w:r>
              <w:rPr>
                <w:rFonts w:ascii="Arial" w:hAnsi="Arial" w:cs="Arial"/>
                <w:b/>
              </w:rPr>
              <w:lastRenderedPageBreak/>
              <w:t>Guidance material</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DB7C21" w:rsidRDefault="006C0DE0" w:rsidP="00297597">
            <w:pPr>
              <w:rPr>
                <w:rFonts w:ascii="Arial" w:hAnsi="Arial" w:cs="Arial"/>
              </w:rPr>
            </w:pPr>
            <w:permStart w:id="357705954" w:edGrp="everyone"/>
            <w:r w:rsidRPr="006C0DE0">
              <w:rPr>
                <w:rFonts w:ascii="Arial" w:hAnsi="Arial" w:cs="Arial"/>
              </w:rPr>
              <w:t>http://as9100store.com/downloads/risk-management-guidance.pdf</w:t>
            </w:r>
          </w:p>
          <w:permEnd w:id="357705954"/>
          <w:p w:rsidR="00297597" w:rsidRDefault="00297597" w:rsidP="00297597">
            <w:pPr>
              <w:rPr>
                <w:rFonts w:ascii="Arial" w:hAnsi="Arial" w:cs="Arial"/>
              </w:rPr>
            </w:pPr>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6C0DE0" w:rsidRDefault="006C0DE0" w:rsidP="006C0DE0">
            <w:pPr>
              <w:rPr>
                <w:rFonts w:ascii="Arial" w:hAnsi="Arial" w:cs="Arial"/>
              </w:rPr>
            </w:pPr>
            <w:permStart w:id="1567170870" w:edGrp="everyone"/>
            <w:r>
              <w:rPr>
                <w:rFonts w:ascii="Arial" w:hAnsi="Arial" w:cs="Arial"/>
              </w:rPr>
              <w:t xml:space="preserve">Risk Management </w:t>
            </w:r>
            <w:r w:rsidRPr="006C0DE0">
              <w:rPr>
                <w:rFonts w:ascii="Arial" w:hAnsi="Arial" w:cs="Arial"/>
              </w:rPr>
              <w:t>Guidance Material</w:t>
            </w:r>
          </w:p>
          <w:p w:rsidR="006C0DE0" w:rsidRPr="006C0DE0" w:rsidRDefault="006C0DE0" w:rsidP="006C0DE0">
            <w:pPr>
              <w:rPr>
                <w:rFonts w:ascii="Arial" w:hAnsi="Arial" w:cs="Arial"/>
              </w:rPr>
            </w:pPr>
            <w:r w:rsidRPr="006C0DE0">
              <w:rPr>
                <w:rFonts w:ascii="Arial" w:hAnsi="Arial" w:cs="Arial"/>
              </w:rPr>
              <w:t>CONTENT OF THE RISK MANAGEMENT STORYBOARD</w:t>
            </w:r>
          </w:p>
          <w:p w:rsidR="006C0DE0" w:rsidRPr="006C0DE0" w:rsidRDefault="006C0DE0" w:rsidP="006C0DE0">
            <w:pPr>
              <w:rPr>
                <w:rFonts w:ascii="Arial" w:hAnsi="Arial" w:cs="Arial"/>
              </w:rPr>
            </w:pPr>
            <w:r w:rsidRPr="006C0DE0">
              <w:rPr>
                <w:rFonts w:ascii="Arial" w:hAnsi="Arial" w:cs="Arial"/>
              </w:rPr>
              <w:t>1. RISK MANAGEMENT CONCEPTS &amp; PHILOSOPHIES 2</w:t>
            </w:r>
          </w:p>
          <w:p w:rsidR="006C0DE0" w:rsidRPr="006C0DE0" w:rsidRDefault="006C0DE0" w:rsidP="006C0DE0">
            <w:pPr>
              <w:rPr>
                <w:rFonts w:ascii="Arial" w:hAnsi="Arial" w:cs="Arial"/>
              </w:rPr>
            </w:pPr>
            <w:r w:rsidRPr="006C0DE0">
              <w:rPr>
                <w:rFonts w:ascii="Arial" w:hAnsi="Arial" w:cs="Arial"/>
              </w:rPr>
              <w:t>1.1 WHAT IS RISK? (SWISS CHEESE CONCEPT)</w:t>
            </w:r>
          </w:p>
          <w:p w:rsidR="006C0DE0" w:rsidRPr="006C0DE0" w:rsidRDefault="006C0DE0" w:rsidP="006C0DE0">
            <w:pPr>
              <w:rPr>
                <w:rFonts w:ascii="Arial" w:hAnsi="Arial" w:cs="Arial"/>
              </w:rPr>
            </w:pPr>
            <w:r w:rsidRPr="006C0DE0">
              <w:rPr>
                <w:rFonts w:ascii="Arial" w:hAnsi="Arial" w:cs="Arial"/>
              </w:rPr>
              <w:t>1.2 WHAT IS RISK MANAGEMENT?</w:t>
            </w:r>
          </w:p>
          <w:p w:rsidR="006C0DE0" w:rsidRPr="006C0DE0" w:rsidRDefault="006C0DE0" w:rsidP="006C0DE0">
            <w:pPr>
              <w:rPr>
                <w:rFonts w:ascii="Arial" w:hAnsi="Arial" w:cs="Arial"/>
              </w:rPr>
            </w:pPr>
            <w:r w:rsidRPr="006C0DE0">
              <w:rPr>
                <w:rFonts w:ascii="Arial" w:hAnsi="Arial" w:cs="Arial"/>
              </w:rPr>
              <w:t>1.3 WHY DO WE WANT RISK MANAGEMENT?</w:t>
            </w:r>
          </w:p>
          <w:p w:rsidR="006C0DE0" w:rsidRPr="006C0DE0" w:rsidRDefault="006C0DE0" w:rsidP="006C0DE0">
            <w:pPr>
              <w:rPr>
                <w:rFonts w:ascii="Arial" w:hAnsi="Arial" w:cs="Arial"/>
              </w:rPr>
            </w:pPr>
            <w:r w:rsidRPr="006C0DE0">
              <w:rPr>
                <w:rFonts w:ascii="Arial" w:hAnsi="Arial" w:cs="Arial"/>
              </w:rPr>
              <w:t>1.4 WHAT DOES A RISK MANAGEMENT PROGRAM DO?</w:t>
            </w:r>
          </w:p>
          <w:p w:rsidR="006C0DE0" w:rsidRPr="006C0DE0" w:rsidRDefault="006C0DE0" w:rsidP="006C0DE0">
            <w:pPr>
              <w:rPr>
                <w:rFonts w:ascii="Arial" w:hAnsi="Arial" w:cs="Arial"/>
              </w:rPr>
            </w:pPr>
            <w:r w:rsidRPr="006C0DE0">
              <w:rPr>
                <w:rFonts w:ascii="Arial" w:hAnsi="Arial" w:cs="Arial"/>
              </w:rPr>
              <w:t>1.5 RISK MANAGEMENT AND AS/EN/JISQ 9100</w:t>
            </w:r>
          </w:p>
          <w:p w:rsidR="006C0DE0" w:rsidRPr="006C0DE0" w:rsidRDefault="006C0DE0" w:rsidP="006C0DE0">
            <w:pPr>
              <w:rPr>
                <w:rFonts w:ascii="Arial" w:hAnsi="Arial" w:cs="Arial"/>
              </w:rPr>
            </w:pPr>
            <w:r w:rsidRPr="006C0DE0">
              <w:rPr>
                <w:rFonts w:ascii="Arial" w:hAnsi="Arial" w:cs="Arial"/>
              </w:rPr>
              <w:t>2. PROCESSES 8</w:t>
            </w:r>
          </w:p>
          <w:p w:rsidR="006C0DE0" w:rsidRPr="006C0DE0" w:rsidRDefault="006C0DE0" w:rsidP="006C0DE0">
            <w:pPr>
              <w:rPr>
                <w:rFonts w:ascii="Arial" w:hAnsi="Arial" w:cs="Arial"/>
              </w:rPr>
            </w:pPr>
            <w:r w:rsidRPr="006C0DE0">
              <w:rPr>
                <w:rFonts w:ascii="Arial" w:hAnsi="Arial" w:cs="Arial"/>
              </w:rPr>
              <w:t>2.1 WHAT ARE THE ELEMENTS OF A RISK MANAGEMENT PROGRAM?</w:t>
            </w:r>
          </w:p>
          <w:p w:rsidR="006C0DE0" w:rsidRPr="006C0DE0" w:rsidRDefault="006C0DE0" w:rsidP="006C0DE0">
            <w:pPr>
              <w:rPr>
                <w:rFonts w:ascii="Arial" w:hAnsi="Arial" w:cs="Arial"/>
              </w:rPr>
            </w:pPr>
            <w:r w:rsidRPr="006C0DE0">
              <w:rPr>
                <w:rFonts w:ascii="Arial" w:hAnsi="Arial" w:cs="Arial"/>
              </w:rPr>
              <w:t>2.2 HOW DO THE ELEMENTS RELATE TO A MANAGEMENT SYSTEM?</w:t>
            </w:r>
          </w:p>
          <w:p w:rsidR="006C0DE0" w:rsidRPr="006C0DE0" w:rsidRDefault="006C0DE0" w:rsidP="006C0DE0">
            <w:pPr>
              <w:rPr>
                <w:rFonts w:ascii="Arial" w:hAnsi="Arial" w:cs="Arial"/>
              </w:rPr>
            </w:pPr>
            <w:r w:rsidRPr="006C0DE0">
              <w:rPr>
                <w:rFonts w:ascii="Arial" w:hAnsi="Arial" w:cs="Arial"/>
              </w:rPr>
              <w:t>2.3 RISK MEASUREMENT &amp; MONITORING</w:t>
            </w:r>
          </w:p>
          <w:p w:rsidR="006C0DE0" w:rsidRPr="006C0DE0" w:rsidRDefault="006C0DE0" w:rsidP="006C0DE0">
            <w:pPr>
              <w:rPr>
                <w:rFonts w:ascii="Arial" w:hAnsi="Arial" w:cs="Arial"/>
              </w:rPr>
            </w:pPr>
            <w:r w:rsidRPr="006C0DE0">
              <w:rPr>
                <w:rFonts w:ascii="Arial" w:hAnsi="Arial" w:cs="Arial"/>
              </w:rPr>
              <w:t>2.4 RISK CONTROLS</w:t>
            </w:r>
          </w:p>
          <w:p w:rsidR="006C0DE0" w:rsidRPr="006C0DE0" w:rsidRDefault="006C0DE0" w:rsidP="006C0DE0">
            <w:pPr>
              <w:rPr>
                <w:rFonts w:ascii="Arial" w:hAnsi="Arial" w:cs="Arial"/>
              </w:rPr>
            </w:pPr>
            <w:r w:rsidRPr="006C0DE0">
              <w:rPr>
                <w:rFonts w:ascii="Arial" w:hAnsi="Arial" w:cs="Arial"/>
              </w:rPr>
              <w:t>3. EXAMPLES 11</w:t>
            </w:r>
          </w:p>
          <w:p w:rsidR="006C0DE0" w:rsidRPr="006C0DE0" w:rsidRDefault="006C0DE0" w:rsidP="006C0DE0">
            <w:pPr>
              <w:rPr>
                <w:rFonts w:ascii="Arial" w:hAnsi="Arial" w:cs="Arial"/>
              </w:rPr>
            </w:pPr>
            <w:r w:rsidRPr="006C0DE0">
              <w:rPr>
                <w:rFonts w:ascii="Arial" w:hAnsi="Arial" w:cs="Arial"/>
              </w:rPr>
              <w:t>3.1 EXAMPLES OF RISK TYPES</w:t>
            </w:r>
          </w:p>
          <w:p w:rsidR="006C0DE0" w:rsidRPr="006C0DE0" w:rsidRDefault="006C0DE0" w:rsidP="006C0DE0">
            <w:pPr>
              <w:rPr>
                <w:rFonts w:ascii="Arial" w:hAnsi="Arial" w:cs="Arial"/>
              </w:rPr>
            </w:pPr>
            <w:r w:rsidRPr="006C0DE0">
              <w:rPr>
                <w:rFonts w:ascii="Arial" w:hAnsi="Arial" w:cs="Arial"/>
              </w:rPr>
              <w:t>3.2 EXAMPLE OF RISKS WITHIN RISK TYPES AND RISK CONTROLS</w:t>
            </w:r>
          </w:p>
          <w:p w:rsidR="006C0DE0" w:rsidRPr="006C0DE0" w:rsidRDefault="006C0DE0" w:rsidP="006C0DE0">
            <w:pPr>
              <w:rPr>
                <w:rFonts w:ascii="Arial" w:hAnsi="Arial" w:cs="Arial"/>
              </w:rPr>
            </w:pPr>
            <w:r w:rsidRPr="006C0DE0">
              <w:rPr>
                <w:rFonts w:ascii="Arial" w:hAnsi="Arial" w:cs="Arial"/>
              </w:rPr>
              <w:t>4. ANNEXES 16</w:t>
            </w:r>
          </w:p>
          <w:p w:rsidR="006C0DE0" w:rsidRPr="006C0DE0" w:rsidRDefault="006C0DE0" w:rsidP="006C0DE0">
            <w:pPr>
              <w:rPr>
                <w:rFonts w:ascii="Arial" w:hAnsi="Arial" w:cs="Arial"/>
              </w:rPr>
            </w:pPr>
            <w:r w:rsidRPr="006C0DE0">
              <w:rPr>
                <w:rFonts w:ascii="Arial" w:hAnsi="Arial" w:cs="Arial"/>
              </w:rPr>
              <w:t>4.1 RISK IDENTIFICATION</w:t>
            </w:r>
          </w:p>
          <w:p w:rsidR="006C0DE0" w:rsidRPr="006C0DE0" w:rsidRDefault="006C0DE0" w:rsidP="006C0DE0">
            <w:pPr>
              <w:rPr>
                <w:rFonts w:ascii="Arial" w:hAnsi="Arial" w:cs="Arial"/>
              </w:rPr>
            </w:pPr>
            <w:r w:rsidRPr="006C0DE0">
              <w:rPr>
                <w:rFonts w:ascii="Arial" w:hAnsi="Arial" w:cs="Arial"/>
              </w:rPr>
              <w:t>4.2 RISK REGISTER</w:t>
            </w:r>
          </w:p>
          <w:p w:rsidR="006C0DE0" w:rsidRPr="006C0DE0" w:rsidRDefault="006C0DE0" w:rsidP="006C0DE0">
            <w:pPr>
              <w:rPr>
                <w:rFonts w:ascii="Arial" w:hAnsi="Arial" w:cs="Arial"/>
              </w:rPr>
            </w:pPr>
            <w:r w:rsidRPr="006C0DE0">
              <w:rPr>
                <w:rFonts w:ascii="Arial" w:hAnsi="Arial" w:cs="Arial"/>
              </w:rPr>
              <w:t>4.3 RISK ASSESSMENT SCORING</w:t>
            </w:r>
          </w:p>
          <w:p w:rsidR="006C0DE0" w:rsidRPr="006C0DE0" w:rsidRDefault="006C0DE0" w:rsidP="006C0DE0">
            <w:pPr>
              <w:rPr>
                <w:rFonts w:ascii="Arial" w:hAnsi="Arial" w:cs="Arial"/>
              </w:rPr>
            </w:pPr>
            <w:r w:rsidRPr="006C0DE0">
              <w:rPr>
                <w:rFonts w:ascii="Arial" w:hAnsi="Arial" w:cs="Arial"/>
              </w:rPr>
              <w:t>4.4 RISK STATUS REPORT</w:t>
            </w:r>
          </w:p>
          <w:p w:rsidR="006C0DE0" w:rsidRPr="006C0DE0" w:rsidRDefault="006C0DE0" w:rsidP="006C0DE0">
            <w:pPr>
              <w:rPr>
                <w:rFonts w:ascii="Arial" w:hAnsi="Arial" w:cs="Arial"/>
              </w:rPr>
            </w:pPr>
            <w:r w:rsidRPr="006C0DE0">
              <w:rPr>
                <w:rFonts w:ascii="Arial" w:hAnsi="Arial" w:cs="Arial"/>
              </w:rPr>
              <w:t>4.5 RISK REVIEWS</w:t>
            </w:r>
          </w:p>
          <w:p w:rsidR="006C0DE0" w:rsidRPr="006C0DE0" w:rsidRDefault="006C0DE0" w:rsidP="006C0DE0">
            <w:pPr>
              <w:rPr>
                <w:rFonts w:ascii="Arial" w:hAnsi="Arial" w:cs="Arial"/>
              </w:rPr>
            </w:pPr>
            <w:r w:rsidRPr="006C0DE0">
              <w:rPr>
                <w:rFonts w:ascii="Arial" w:hAnsi="Arial" w:cs="Arial"/>
              </w:rPr>
              <w:t>4.6 PROCESS METRICS</w:t>
            </w:r>
          </w:p>
          <w:p w:rsidR="006C0DE0" w:rsidRPr="006C0DE0" w:rsidRDefault="006C0DE0" w:rsidP="006C0DE0">
            <w:pPr>
              <w:rPr>
                <w:rFonts w:ascii="Arial" w:hAnsi="Arial" w:cs="Arial"/>
              </w:rPr>
            </w:pPr>
            <w:r w:rsidRPr="006C0DE0">
              <w:rPr>
                <w:rFonts w:ascii="Arial" w:hAnsi="Arial" w:cs="Arial"/>
              </w:rPr>
              <w:t>4.7 LESSONS LEARNED</w:t>
            </w:r>
          </w:p>
          <w:p w:rsidR="006C0DE0" w:rsidRPr="006C0DE0" w:rsidRDefault="006C0DE0" w:rsidP="006C0DE0">
            <w:pPr>
              <w:rPr>
                <w:rFonts w:ascii="Arial" w:hAnsi="Arial" w:cs="Arial"/>
              </w:rPr>
            </w:pPr>
            <w:r w:rsidRPr="006C0DE0">
              <w:rPr>
                <w:rFonts w:ascii="Arial" w:hAnsi="Arial" w:cs="Arial"/>
              </w:rPr>
              <w:t>4.8 ORGANIZATIONAL RISK MATURITY MODEL</w:t>
            </w:r>
          </w:p>
          <w:p w:rsidR="006C0DE0" w:rsidRPr="006C0DE0" w:rsidRDefault="006C0DE0" w:rsidP="006C0DE0">
            <w:pPr>
              <w:rPr>
                <w:rFonts w:ascii="Arial" w:hAnsi="Arial" w:cs="Arial"/>
              </w:rPr>
            </w:pPr>
            <w:r w:rsidRPr="006C0DE0">
              <w:rPr>
                <w:rFonts w:ascii="Arial" w:hAnsi="Arial" w:cs="Arial"/>
              </w:rPr>
              <w:t>4.9 BENCHMARK PROCESS</w:t>
            </w:r>
          </w:p>
          <w:p w:rsidR="006C0DE0" w:rsidRPr="006C0DE0" w:rsidRDefault="006C0DE0" w:rsidP="006C0DE0">
            <w:pPr>
              <w:rPr>
                <w:rFonts w:ascii="Arial" w:hAnsi="Arial" w:cs="Arial"/>
              </w:rPr>
            </w:pPr>
            <w:r w:rsidRPr="006C0DE0">
              <w:rPr>
                <w:rFonts w:ascii="Arial" w:hAnsi="Arial" w:cs="Arial"/>
              </w:rPr>
              <w:t>4.10 GETTING STARTED</w:t>
            </w:r>
          </w:p>
          <w:p w:rsidR="006C0DE0" w:rsidRPr="006C0DE0" w:rsidRDefault="006C0DE0" w:rsidP="006C0DE0">
            <w:pPr>
              <w:rPr>
                <w:rFonts w:ascii="Arial" w:hAnsi="Arial" w:cs="Arial"/>
              </w:rPr>
            </w:pPr>
            <w:r w:rsidRPr="006C0DE0">
              <w:rPr>
                <w:rFonts w:ascii="Arial" w:hAnsi="Arial" w:cs="Arial"/>
              </w:rPr>
              <w:t>5. GLOSSARY 34</w:t>
            </w:r>
          </w:p>
          <w:p w:rsidR="00297597" w:rsidRPr="00336D39" w:rsidRDefault="006C0DE0" w:rsidP="00297597">
            <w:pPr>
              <w:rPr>
                <w:rFonts w:ascii="Arial" w:hAnsi="Arial" w:cs="Arial"/>
              </w:rPr>
            </w:pPr>
            <w:r w:rsidRPr="006C0DE0">
              <w:rPr>
                <w:rFonts w:ascii="Arial" w:hAnsi="Arial" w:cs="Arial"/>
              </w:rPr>
              <w:t>5.1 EXAMPLES OF RISK TYPES</w:t>
            </w:r>
            <w:permEnd w:id="1567170870"/>
          </w:p>
        </w:tc>
      </w:tr>
      <w:tr w:rsidR="0021534C" w:rsidRPr="00336D39" w:rsidTr="0021534C">
        <w:trPr>
          <w:trHeight w:val="1134"/>
        </w:trPr>
        <w:tc>
          <w:tcPr>
            <w:tcW w:w="2097" w:type="dxa"/>
            <w:shd w:val="clear" w:color="auto" w:fill="D9D9D9" w:themeFill="background1" w:themeFillShade="D9"/>
          </w:tcPr>
          <w:p w:rsidR="0021534C" w:rsidRDefault="0021534C" w:rsidP="0021534C">
            <w:pPr>
              <w:numPr>
                <w:ilvl w:val="0"/>
                <w:numId w:val="35"/>
              </w:numPr>
              <w:rPr>
                <w:rFonts w:ascii="Arial" w:hAnsi="Arial" w:cs="Arial"/>
                <w:b/>
              </w:rPr>
            </w:pPr>
            <w:r w:rsidRPr="0021534C">
              <w:rPr>
                <w:rFonts w:ascii="Arial" w:hAnsi="Arial" w:cs="Arial"/>
                <w:b/>
              </w:rPr>
              <w:t>Organisational policies</w:t>
            </w:r>
          </w:p>
        </w:tc>
        <w:tc>
          <w:tcPr>
            <w:tcW w:w="7145" w:type="dxa"/>
          </w:tcPr>
          <w:p w:rsidR="0021534C" w:rsidRPr="008A6D4F" w:rsidRDefault="0021534C" w:rsidP="0021534C">
            <w:pPr>
              <w:rPr>
                <w:rFonts w:ascii="Arial" w:hAnsi="Arial" w:cs="Arial"/>
                <w:i/>
              </w:rPr>
            </w:pPr>
            <w:r w:rsidRPr="008A6D4F">
              <w:rPr>
                <w:rFonts w:ascii="Arial" w:hAnsi="Arial" w:cs="Arial"/>
                <w:i/>
              </w:rPr>
              <w:t>Location of document:</w:t>
            </w:r>
          </w:p>
          <w:p w:rsidR="0021534C" w:rsidRDefault="006C0DE0" w:rsidP="0021534C">
            <w:pPr>
              <w:rPr>
                <w:rFonts w:ascii="Arial" w:hAnsi="Arial" w:cs="Arial"/>
              </w:rPr>
            </w:pPr>
            <w:permStart w:id="1184906542" w:edGrp="everyone"/>
            <w:r w:rsidRPr="006C0DE0">
              <w:rPr>
                <w:rFonts w:ascii="Arial" w:hAnsi="Arial" w:cs="Arial"/>
              </w:rPr>
              <w:t>http://thelink.exnet.technip.com/sites/kualalumpur/QHSES/Pages/APAC-Policies.aspx</w:t>
            </w:r>
            <w:permEnd w:id="1184906542"/>
          </w:p>
          <w:p w:rsidR="0021534C" w:rsidRDefault="0021534C" w:rsidP="0021534C">
            <w:pPr>
              <w:rPr>
                <w:rFonts w:ascii="Arial" w:hAnsi="Arial" w:cs="Arial"/>
                <w:i/>
              </w:rPr>
            </w:pPr>
          </w:p>
          <w:p w:rsidR="0021534C" w:rsidRPr="008A6D4F" w:rsidRDefault="0021534C" w:rsidP="0021534C">
            <w:pPr>
              <w:rPr>
                <w:rFonts w:ascii="Arial" w:hAnsi="Arial" w:cs="Arial"/>
                <w:i/>
              </w:rPr>
            </w:pPr>
            <w:r w:rsidRPr="008A6D4F">
              <w:rPr>
                <w:rFonts w:ascii="Arial" w:hAnsi="Arial" w:cs="Arial"/>
                <w:i/>
              </w:rPr>
              <w:t>Summary of contents:</w:t>
            </w:r>
          </w:p>
          <w:p w:rsidR="006C0DE0" w:rsidRPr="006C0DE0" w:rsidRDefault="006C0DE0" w:rsidP="006C0DE0">
            <w:pPr>
              <w:rPr>
                <w:rFonts w:ascii="Arial" w:hAnsi="Arial" w:cs="Arial"/>
              </w:rPr>
            </w:pPr>
            <w:permStart w:id="352139331" w:edGrp="everyone"/>
            <w:r w:rsidRPr="006C0DE0">
              <w:rPr>
                <w:rFonts w:ascii="Arial" w:hAnsi="Arial" w:cs="Arial"/>
              </w:rPr>
              <w:lastRenderedPageBreak/>
              <w:t>Summary of contents:</w:t>
            </w:r>
          </w:p>
          <w:p w:rsidR="006C0DE0" w:rsidRPr="006C0DE0" w:rsidRDefault="006C0DE0" w:rsidP="006C0DE0">
            <w:pPr>
              <w:rPr>
                <w:rFonts w:ascii="Arial" w:hAnsi="Arial" w:cs="Arial"/>
              </w:rPr>
            </w:pPr>
            <w:r>
              <w:rPr>
                <w:rFonts w:ascii="Arial" w:hAnsi="Arial" w:cs="Arial"/>
              </w:rPr>
              <w:t>-</w:t>
            </w:r>
            <w:r w:rsidRPr="006C0DE0">
              <w:rPr>
                <w:rFonts w:ascii="Arial" w:hAnsi="Arial" w:cs="Arial"/>
              </w:rPr>
              <w:t xml:space="preserve"> Integrate QHSES into the business strategies and processes, and drive operations excellence by managing QHSES effectively through a continual improvement approach.</w:t>
            </w:r>
          </w:p>
          <w:p w:rsidR="006C0DE0" w:rsidRPr="006C0DE0" w:rsidRDefault="006C0DE0" w:rsidP="006C0DE0">
            <w:pPr>
              <w:rPr>
                <w:rFonts w:ascii="Arial" w:hAnsi="Arial" w:cs="Arial"/>
              </w:rPr>
            </w:pPr>
            <w:r>
              <w:rPr>
                <w:rFonts w:ascii="Arial" w:hAnsi="Arial" w:cs="Arial"/>
              </w:rPr>
              <w:t>-</w:t>
            </w:r>
            <w:r w:rsidRPr="006C0DE0">
              <w:rPr>
                <w:rFonts w:ascii="Arial" w:hAnsi="Arial" w:cs="Arial"/>
              </w:rPr>
              <w:t xml:space="preserve"> Measure &amp; communicate QHSES performance whilst developing long term QHSES objectives to achieve continuous, sustainable improvement</w:t>
            </w:r>
          </w:p>
          <w:p w:rsidR="006C0DE0" w:rsidRPr="006C0DE0" w:rsidRDefault="006C0DE0" w:rsidP="006C0DE0">
            <w:pPr>
              <w:rPr>
                <w:rFonts w:ascii="Arial" w:hAnsi="Arial" w:cs="Arial"/>
              </w:rPr>
            </w:pPr>
            <w:r>
              <w:rPr>
                <w:rFonts w:ascii="Arial" w:hAnsi="Arial" w:cs="Arial"/>
              </w:rPr>
              <w:t xml:space="preserve">- </w:t>
            </w:r>
            <w:r w:rsidRPr="006C0DE0">
              <w:rPr>
                <w:rFonts w:ascii="Arial" w:hAnsi="Arial" w:cs="Arial"/>
              </w:rPr>
              <w:t>Promote QHSES awareness and effective communication within the company’s organization and our stakeholders by informing, consulting, training and advising</w:t>
            </w:r>
          </w:p>
          <w:p w:rsidR="006C0DE0" w:rsidRPr="006C0DE0" w:rsidRDefault="006C0DE0" w:rsidP="006C0DE0">
            <w:pPr>
              <w:rPr>
                <w:rFonts w:ascii="Arial" w:hAnsi="Arial" w:cs="Arial"/>
              </w:rPr>
            </w:pPr>
            <w:r>
              <w:rPr>
                <w:rFonts w:ascii="Arial" w:hAnsi="Arial" w:cs="Arial"/>
              </w:rPr>
              <w:t>-</w:t>
            </w:r>
            <w:r w:rsidRPr="006C0DE0">
              <w:rPr>
                <w:rFonts w:ascii="Arial" w:hAnsi="Arial" w:cs="Arial"/>
              </w:rPr>
              <w:t xml:space="preserve"> Ensure the confidentiality, integrity and availability of proprietary information is for authorized personnel only</w:t>
            </w:r>
          </w:p>
          <w:p w:rsidR="006C0DE0" w:rsidRPr="006C0DE0" w:rsidRDefault="006C0DE0" w:rsidP="006C0DE0">
            <w:pPr>
              <w:rPr>
                <w:rFonts w:ascii="Arial" w:hAnsi="Arial" w:cs="Arial"/>
              </w:rPr>
            </w:pPr>
            <w:r>
              <w:rPr>
                <w:rFonts w:ascii="Arial" w:hAnsi="Arial" w:cs="Arial"/>
              </w:rPr>
              <w:t>-</w:t>
            </w:r>
            <w:r w:rsidRPr="006C0DE0">
              <w:rPr>
                <w:rFonts w:ascii="Arial" w:hAnsi="Arial" w:cs="Arial"/>
              </w:rPr>
              <w:t xml:space="preserve"> Ensure the confidentiality, integrity and availability of information assets and its systems</w:t>
            </w:r>
          </w:p>
          <w:p w:rsidR="006C0DE0" w:rsidRPr="006C0DE0" w:rsidRDefault="006C0DE0" w:rsidP="006C0DE0">
            <w:pPr>
              <w:rPr>
                <w:rFonts w:ascii="Arial" w:hAnsi="Arial" w:cs="Arial"/>
              </w:rPr>
            </w:pPr>
            <w:r>
              <w:rPr>
                <w:rFonts w:ascii="Arial" w:hAnsi="Arial" w:cs="Arial"/>
              </w:rPr>
              <w:t>-</w:t>
            </w:r>
            <w:r w:rsidRPr="006C0DE0">
              <w:rPr>
                <w:rFonts w:ascii="Arial" w:hAnsi="Arial" w:cs="Arial"/>
              </w:rPr>
              <w:t xml:space="preserve"> Ensure the business resilience of critical business activities and reputation in the event of a disruption</w:t>
            </w:r>
          </w:p>
          <w:p w:rsidR="006C0DE0" w:rsidRPr="006C0DE0" w:rsidRDefault="006C0DE0" w:rsidP="006C0DE0">
            <w:pPr>
              <w:rPr>
                <w:rFonts w:ascii="Arial" w:hAnsi="Arial" w:cs="Arial"/>
              </w:rPr>
            </w:pPr>
            <w:r>
              <w:rPr>
                <w:rFonts w:ascii="Arial" w:hAnsi="Arial" w:cs="Arial"/>
              </w:rPr>
              <w:t>-</w:t>
            </w:r>
            <w:r w:rsidRPr="006C0DE0">
              <w:rPr>
                <w:rFonts w:ascii="Arial" w:hAnsi="Arial" w:cs="Arial"/>
              </w:rPr>
              <w:t xml:space="preserve"> Comply with relevant legal and contractual requirements as well as local and international industry</w:t>
            </w:r>
          </w:p>
          <w:p w:rsidR="0021534C" w:rsidRPr="00336D39" w:rsidRDefault="006C0DE0" w:rsidP="0021534C">
            <w:pPr>
              <w:rPr>
                <w:rFonts w:ascii="Arial" w:hAnsi="Arial" w:cs="Arial"/>
              </w:rPr>
            </w:pPr>
            <w:r w:rsidRPr="006C0DE0">
              <w:rPr>
                <w:rFonts w:ascii="Arial" w:hAnsi="Arial" w:cs="Arial"/>
              </w:rPr>
              <w:t>Standards.</w:t>
            </w:r>
            <w:permEnd w:id="352139331"/>
          </w:p>
        </w:tc>
      </w:tr>
      <w:tr w:rsidR="0021534C" w:rsidRPr="00336D39" w:rsidTr="0021534C">
        <w:trPr>
          <w:trHeight w:val="1134"/>
        </w:trPr>
        <w:tc>
          <w:tcPr>
            <w:tcW w:w="2097" w:type="dxa"/>
            <w:shd w:val="clear" w:color="auto" w:fill="D9D9D9" w:themeFill="background1" w:themeFillShade="D9"/>
          </w:tcPr>
          <w:p w:rsidR="0021534C" w:rsidRDefault="0021534C" w:rsidP="0021534C">
            <w:pPr>
              <w:numPr>
                <w:ilvl w:val="0"/>
                <w:numId w:val="35"/>
              </w:numPr>
              <w:rPr>
                <w:rFonts w:ascii="Arial" w:hAnsi="Arial" w:cs="Arial"/>
                <w:b/>
              </w:rPr>
            </w:pPr>
            <w:r w:rsidRPr="0021534C">
              <w:rPr>
                <w:rFonts w:ascii="Arial" w:hAnsi="Arial" w:cs="Arial"/>
                <w:b/>
              </w:rPr>
              <w:lastRenderedPageBreak/>
              <w:t>Organisational procedures</w:t>
            </w:r>
          </w:p>
        </w:tc>
        <w:tc>
          <w:tcPr>
            <w:tcW w:w="7145" w:type="dxa"/>
          </w:tcPr>
          <w:p w:rsidR="0021534C" w:rsidRPr="008A6D4F" w:rsidRDefault="0021534C" w:rsidP="0021534C">
            <w:pPr>
              <w:rPr>
                <w:rFonts w:ascii="Arial" w:hAnsi="Arial" w:cs="Arial"/>
                <w:i/>
              </w:rPr>
            </w:pPr>
            <w:r w:rsidRPr="008A6D4F">
              <w:rPr>
                <w:rFonts w:ascii="Arial" w:hAnsi="Arial" w:cs="Arial"/>
                <w:i/>
              </w:rPr>
              <w:t>Location of document:</w:t>
            </w:r>
          </w:p>
          <w:p w:rsidR="0021534C" w:rsidRDefault="006C0DE0" w:rsidP="0021534C">
            <w:pPr>
              <w:rPr>
                <w:rFonts w:ascii="Arial" w:hAnsi="Arial" w:cs="Arial"/>
              </w:rPr>
            </w:pPr>
            <w:permStart w:id="882339908" w:edGrp="everyone"/>
            <w:r w:rsidRPr="006C0DE0">
              <w:rPr>
                <w:rFonts w:ascii="Arial" w:hAnsi="Arial" w:cs="Arial"/>
              </w:rPr>
              <w:t>Technip HSE folder – confined space entry</w:t>
            </w:r>
            <w:permEnd w:id="882339908"/>
          </w:p>
          <w:p w:rsidR="0021534C" w:rsidRDefault="0021534C" w:rsidP="0021534C">
            <w:pPr>
              <w:rPr>
                <w:rFonts w:ascii="Arial" w:hAnsi="Arial" w:cs="Arial"/>
                <w:i/>
              </w:rPr>
            </w:pPr>
          </w:p>
          <w:p w:rsidR="0021534C" w:rsidRPr="008A6D4F" w:rsidRDefault="0021534C" w:rsidP="0021534C">
            <w:pPr>
              <w:rPr>
                <w:rFonts w:ascii="Arial" w:hAnsi="Arial" w:cs="Arial"/>
                <w:i/>
              </w:rPr>
            </w:pPr>
            <w:r w:rsidRPr="008A6D4F">
              <w:rPr>
                <w:rFonts w:ascii="Arial" w:hAnsi="Arial" w:cs="Arial"/>
                <w:i/>
              </w:rPr>
              <w:t>Summary of contents:</w:t>
            </w:r>
          </w:p>
          <w:p w:rsidR="0021534C" w:rsidRPr="00336D39" w:rsidRDefault="006C0DE0" w:rsidP="0021534C">
            <w:pPr>
              <w:rPr>
                <w:rFonts w:ascii="Arial" w:hAnsi="Arial" w:cs="Arial"/>
              </w:rPr>
            </w:pPr>
            <w:permStart w:id="751056530" w:edGrp="everyone"/>
            <w:r w:rsidRPr="006C0DE0">
              <w:rPr>
                <w:rFonts w:ascii="Arial" w:hAnsi="Arial" w:cs="Arial"/>
              </w:rPr>
              <w:t>Technip has 39 HSE related procedure to ensure the operation is running safely. One of the procedure is confined space entry procedure. This procedure is highlighted the plant operation manager shall stop the job for safety if unsafe act and condition is observed. He is also responsible to participate HSE program such as HSE committee Meeting, HSE weekly meeting, and HSE campaign. In addition, He is accountable to ensure the operation engineer is following the HSE rules in the plant, and he must be led by example. Hs is also required to join the weekly walkabout for HSE and lead the HSE audit.</w:t>
            </w:r>
            <w:permEnd w:id="751056530"/>
          </w:p>
        </w:tc>
      </w:tr>
      <w:tr w:rsidR="0021534C" w:rsidRPr="00336D39" w:rsidTr="0021534C">
        <w:trPr>
          <w:trHeight w:val="1134"/>
        </w:trPr>
        <w:tc>
          <w:tcPr>
            <w:tcW w:w="2097" w:type="dxa"/>
            <w:shd w:val="clear" w:color="auto" w:fill="D9D9D9" w:themeFill="background1" w:themeFillShade="D9"/>
          </w:tcPr>
          <w:p w:rsidR="0021534C" w:rsidRDefault="0021534C" w:rsidP="0021534C">
            <w:pPr>
              <w:numPr>
                <w:ilvl w:val="0"/>
                <w:numId w:val="35"/>
              </w:numPr>
              <w:rPr>
                <w:rFonts w:ascii="Arial" w:hAnsi="Arial" w:cs="Arial"/>
                <w:b/>
              </w:rPr>
            </w:pPr>
            <w:r w:rsidRPr="0021534C">
              <w:rPr>
                <w:rFonts w:ascii="Arial" w:hAnsi="Arial" w:cs="Arial"/>
                <w:b/>
              </w:rPr>
              <w:t>Organisational processes</w:t>
            </w:r>
          </w:p>
        </w:tc>
        <w:tc>
          <w:tcPr>
            <w:tcW w:w="7145" w:type="dxa"/>
          </w:tcPr>
          <w:p w:rsidR="0021534C" w:rsidRPr="008A6D4F" w:rsidRDefault="0021534C" w:rsidP="0021534C">
            <w:pPr>
              <w:rPr>
                <w:rFonts w:ascii="Arial" w:hAnsi="Arial" w:cs="Arial"/>
                <w:i/>
              </w:rPr>
            </w:pPr>
            <w:r w:rsidRPr="008A6D4F">
              <w:rPr>
                <w:rFonts w:ascii="Arial" w:hAnsi="Arial" w:cs="Arial"/>
                <w:i/>
              </w:rPr>
              <w:t>Location of document:</w:t>
            </w:r>
          </w:p>
          <w:p w:rsidR="0021534C" w:rsidRDefault="006C0DE0" w:rsidP="0021534C">
            <w:pPr>
              <w:rPr>
                <w:rFonts w:ascii="Arial" w:hAnsi="Arial" w:cs="Arial"/>
              </w:rPr>
            </w:pPr>
            <w:permStart w:id="1452936004" w:edGrp="everyone"/>
            <w:r w:rsidRPr="006C0DE0">
              <w:rPr>
                <w:rFonts w:ascii="Arial" w:hAnsi="Arial" w:cs="Arial"/>
              </w:rPr>
              <w:t>Technip HSE folder – confined space entry</w:t>
            </w:r>
            <w:permEnd w:id="1452936004"/>
          </w:p>
          <w:p w:rsidR="0021534C" w:rsidRDefault="0021534C" w:rsidP="0021534C">
            <w:pPr>
              <w:rPr>
                <w:rFonts w:ascii="Arial" w:hAnsi="Arial" w:cs="Arial"/>
                <w:i/>
              </w:rPr>
            </w:pPr>
          </w:p>
          <w:p w:rsidR="0021534C" w:rsidRPr="008A6D4F" w:rsidRDefault="0021534C" w:rsidP="0021534C">
            <w:pPr>
              <w:rPr>
                <w:rFonts w:ascii="Arial" w:hAnsi="Arial" w:cs="Arial"/>
                <w:i/>
              </w:rPr>
            </w:pPr>
            <w:r w:rsidRPr="008A6D4F">
              <w:rPr>
                <w:rFonts w:ascii="Arial" w:hAnsi="Arial" w:cs="Arial"/>
                <w:i/>
              </w:rPr>
              <w:t>Summary of contents:</w:t>
            </w:r>
          </w:p>
          <w:p w:rsidR="0021534C" w:rsidRPr="00336D39" w:rsidRDefault="006C0DE0" w:rsidP="0021534C">
            <w:pPr>
              <w:rPr>
                <w:rFonts w:ascii="Arial" w:hAnsi="Arial" w:cs="Arial"/>
              </w:rPr>
            </w:pPr>
            <w:permStart w:id="606603234" w:edGrp="everyone"/>
            <w:r w:rsidRPr="006C0DE0">
              <w:rPr>
                <w:rFonts w:ascii="Arial" w:hAnsi="Arial" w:cs="Arial"/>
              </w:rPr>
              <w:t>In the HSE for confined space entry processes, it is stated the responsibility of operation engineer to ensure the risk is identified before the job is carry out. PTW is applied before entering the confined space. Identify and notify HSE for anyone who wanted to work in the confined space to ensure there are trained before entering to the confined space</w:t>
            </w:r>
            <w:permEnd w:id="606603234"/>
          </w:p>
        </w:tc>
      </w:tr>
      <w:tr w:rsidR="0021534C" w:rsidRPr="00336D39" w:rsidTr="0021534C">
        <w:trPr>
          <w:trHeight w:val="1134"/>
        </w:trPr>
        <w:tc>
          <w:tcPr>
            <w:tcW w:w="2097" w:type="dxa"/>
            <w:shd w:val="clear" w:color="auto" w:fill="D9D9D9" w:themeFill="background1" w:themeFillShade="D9"/>
          </w:tcPr>
          <w:p w:rsidR="0021534C" w:rsidRDefault="0021534C" w:rsidP="0021534C">
            <w:pPr>
              <w:numPr>
                <w:ilvl w:val="0"/>
                <w:numId w:val="35"/>
              </w:numPr>
              <w:rPr>
                <w:rFonts w:ascii="Arial" w:hAnsi="Arial" w:cs="Arial"/>
                <w:b/>
              </w:rPr>
            </w:pPr>
            <w:r w:rsidRPr="0021534C">
              <w:rPr>
                <w:rFonts w:ascii="Arial" w:hAnsi="Arial" w:cs="Arial"/>
                <w:b/>
              </w:rPr>
              <w:t>Organisational systems</w:t>
            </w:r>
          </w:p>
        </w:tc>
        <w:tc>
          <w:tcPr>
            <w:tcW w:w="7145" w:type="dxa"/>
          </w:tcPr>
          <w:p w:rsidR="0021534C" w:rsidRPr="008A6D4F" w:rsidRDefault="0021534C" w:rsidP="0021534C">
            <w:pPr>
              <w:rPr>
                <w:rFonts w:ascii="Arial" w:hAnsi="Arial" w:cs="Arial"/>
                <w:i/>
              </w:rPr>
            </w:pPr>
            <w:r w:rsidRPr="008A6D4F">
              <w:rPr>
                <w:rFonts w:ascii="Arial" w:hAnsi="Arial" w:cs="Arial"/>
                <w:i/>
              </w:rPr>
              <w:t>Location of document:</w:t>
            </w:r>
          </w:p>
          <w:p w:rsidR="0021534C" w:rsidRDefault="006C0DE0" w:rsidP="0021534C">
            <w:pPr>
              <w:rPr>
                <w:rFonts w:ascii="Arial" w:hAnsi="Arial" w:cs="Arial"/>
              </w:rPr>
            </w:pPr>
            <w:permStart w:id="865617511" w:edGrp="everyone"/>
            <w:r w:rsidRPr="006C0DE0">
              <w:rPr>
                <w:rFonts w:ascii="Arial" w:hAnsi="Arial" w:cs="Arial"/>
              </w:rPr>
              <w:t>Technip HSE folder – confined space entry</w:t>
            </w:r>
            <w:permEnd w:id="865617511"/>
          </w:p>
          <w:p w:rsidR="0021534C" w:rsidRDefault="0021534C" w:rsidP="0021534C">
            <w:pPr>
              <w:rPr>
                <w:rFonts w:ascii="Arial" w:hAnsi="Arial" w:cs="Arial"/>
                <w:i/>
              </w:rPr>
            </w:pPr>
          </w:p>
          <w:p w:rsidR="0021534C" w:rsidRPr="008A6D4F" w:rsidRDefault="0021534C" w:rsidP="0021534C">
            <w:pPr>
              <w:rPr>
                <w:rFonts w:ascii="Arial" w:hAnsi="Arial" w:cs="Arial"/>
                <w:i/>
              </w:rPr>
            </w:pPr>
            <w:r w:rsidRPr="008A6D4F">
              <w:rPr>
                <w:rFonts w:ascii="Arial" w:hAnsi="Arial" w:cs="Arial"/>
                <w:i/>
              </w:rPr>
              <w:t>Summary of contents:</w:t>
            </w:r>
          </w:p>
          <w:p w:rsidR="0021534C" w:rsidRPr="00336D39" w:rsidRDefault="006C0DE0" w:rsidP="0021534C">
            <w:pPr>
              <w:rPr>
                <w:rFonts w:ascii="Arial" w:hAnsi="Arial" w:cs="Arial"/>
              </w:rPr>
            </w:pPr>
            <w:permStart w:id="1783896164" w:edGrp="everyone"/>
            <w:r w:rsidRPr="006C0DE0">
              <w:rPr>
                <w:rFonts w:ascii="Arial" w:hAnsi="Arial" w:cs="Arial"/>
              </w:rPr>
              <w:t>In the HSE for confined space entry system, it is stated the flows of entering confined space for any works. For example, PTW need to be</w:t>
            </w:r>
            <w:permEnd w:id="1783896164"/>
          </w:p>
        </w:tc>
      </w:tr>
    </w:tbl>
    <w:p w:rsidR="00277F08" w:rsidRDefault="00277F08" w:rsidP="00277F08">
      <w:pPr>
        <w:spacing w:after="0" w:line="240" w:lineRule="auto"/>
        <w:rPr>
          <w:rFonts w:ascii="Arial" w:hAnsi="Arial" w:cs="Arial"/>
        </w:rPr>
      </w:pPr>
    </w:p>
    <w:p w:rsidR="009C1160" w:rsidRDefault="009C1160"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7F08" w:rsidRPr="00ED32CC" w:rsidTr="00E46A18">
        <w:tc>
          <w:tcPr>
            <w:tcW w:w="3227" w:type="dxa"/>
            <w:shd w:val="clear" w:color="auto" w:fill="232F84"/>
          </w:tcPr>
          <w:p w:rsidR="00277F08" w:rsidRPr="00ED32CC" w:rsidRDefault="00277F08" w:rsidP="00E46A18">
            <w:pPr>
              <w:keepNext/>
              <w:rPr>
                <w:rFonts w:ascii="Arial" w:hAnsi="Arial" w:cs="Arial"/>
                <w:b/>
              </w:rPr>
            </w:pPr>
            <w:r>
              <w:rPr>
                <w:rFonts w:ascii="Arial" w:hAnsi="Arial" w:cs="Arial"/>
                <w:b/>
              </w:rPr>
              <w:lastRenderedPageBreak/>
              <w:t>Outcome for Activity 1</w:t>
            </w:r>
          </w:p>
        </w:tc>
        <w:permStart w:id="1012495742" w:edGrp="everyone"/>
        <w:tc>
          <w:tcPr>
            <w:tcW w:w="6015" w:type="dxa"/>
          </w:tcPr>
          <w:p w:rsidR="00277F08" w:rsidRPr="00ED32CC" w:rsidRDefault="00F41E23" w:rsidP="00E46A18">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1012495742"/>
            <w:r w:rsidR="00277F08" w:rsidRPr="00ED32CC">
              <w:rPr>
                <w:rFonts w:ascii="Arial" w:hAnsi="Arial" w:cs="Arial"/>
              </w:rPr>
              <w:t xml:space="preserve"> Satisfactory </w:t>
            </w:r>
            <w:r w:rsidR="00277F08" w:rsidRPr="00ED32CC">
              <w:rPr>
                <w:rFonts w:ascii="Arial" w:hAnsi="Arial" w:cs="Arial"/>
              </w:rPr>
              <w:tab/>
            </w:r>
          </w:p>
          <w:permStart w:id="1985503471" w:edGrp="everyone"/>
          <w:p w:rsidR="00277F08" w:rsidRPr="00ED32CC" w:rsidRDefault="00F41E23" w:rsidP="00E46A18">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1985503471"/>
            <w:r w:rsidR="00277F08" w:rsidRPr="00ED32CC">
              <w:rPr>
                <w:rFonts w:ascii="Arial" w:hAnsi="Arial" w:cs="Arial"/>
              </w:rPr>
              <w:t xml:space="preserve"> Not satisfactory</w:t>
            </w:r>
          </w:p>
        </w:tc>
      </w:tr>
      <w:tr w:rsidR="00277F08" w:rsidRPr="00ED32CC" w:rsidTr="00E46A18">
        <w:trPr>
          <w:trHeight w:val="2835"/>
        </w:trPr>
        <w:tc>
          <w:tcPr>
            <w:tcW w:w="3227" w:type="dxa"/>
            <w:shd w:val="clear" w:color="auto" w:fill="232F84"/>
          </w:tcPr>
          <w:p w:rsidR="00277F08" w:rsidRPr="00ED32CC" w:rsidRDefault="00277F08" w:rsidP="00E46A18">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E46A18">
            <w:pPr>
              <w:keepNext/>
              <w:rPr>
                <w:rFonts w:ascii="Arial" w:hAnsi="Arial" w:cs="Arial"/>
              </w:rPr>
            </w:pPr>
            <w:permStart w:id="1107391133" w:edGrp="everyone"/>
            <w:permEnd w:id="1107391133"/>
          </w:p>
        </w:tc>
      </w:tr>
    </w:tbl>
    <w:p w:rsidR="00277F08" w:rsidRPr="00ED32CC" w:rsidRDefault="00277F08" w:rsidP="00277F08">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277F08" w:rsidRDefault="001D4607" w:rsidP="00277F08">
            <w:pPr>
              <w:rPr>
                <w:rFonts w:ascii="Arial" w:hAnsi="Arial" w:cs="Arial"/>
              </w:rPr>
            </w:pPr>
            <w:r>
              <w:rPr>
                <w:rFonts w:ascii="Arial" w:hAnsi="Arial" w:cs="Arial"/>
              </w:rPr>
              <w:t>There are a range of techniques, tools and processes used for physical or psychosocial hazard/risk identification, including:</w:t>
            </w:r>
          </w:p>
          <w:p w:rsidR="001D4607" w:rsidRPr="001D4607" w:rsidRDefault="001D4607" w:rsidP="001D4607">
            <w:pPr>
              <w:numPr>
                <w:ilvl w:val="0"/>
                <w:numId w:val="14"/>
              </w:numPr>
              <w:rPr>
                <w:rFonts w:ascii="Arial" w:hAnsi="Arial" w:cs="Arial"/>
              </w:rPr>
            </w:pPr>
            <w:r w:rsidRPr="001D4607">
              <w:rPr>
                <w:rFonts w:ascii="Arial" w:hAnsi="Arial" w:cs="Arial"/>
              </w:rPr>
              <w:t>Hazard/risk checklists</w:t>
            </w:r>
          </w:p>
          <w:p w:rsidR="001D4607" w:rsidRPr="001D4607" w:rsidRDefault="001D4607" w:rsidP="001D4607">
            <w:pPr>
              <w:numPr>
                <w:ilvl w:val="0"/>
                <w:numId w:val="14"/>
              </w:numPr>
              <w:rPr>
                <w:rFonts w:ascii="Arial" w:hAnsi="Arial" w:cs="Arial"/>
              </w:rPr>
            </w:pPr>
            <w:r w:rsidRPr="001D4607">
              <w:rPr>
                <w:rFonts w:ascii="Arial" w:hAnsi="Arial" w:cs="Arial"/>
              </w:rPr>
              <w:t>Hazard hunts</w:t>
            </w:r>
          </w:p>
          <w:p w:rsidR="001D4607" w:rsidRPr="001D4607" w:rsidRDefault="001D4607" w:rsidP="001D4607">
            <w:pPr>
              <w:numPr>
                <w:ilvl w:val="0"/>
                <w:numId w:val="14"/>
              </w:numPr>
              <w:rPr>
                <w:rFonts w:ascii="Arial" w:hAnsi="Arial" w:cs="Arial"/>
              </w:rPr>
            </w:pPr>
            <w:r w:rsidRPr="001D4607">
              <w:rPr>
                <w:rFonts w:ascii="Arial" w:hAnsi="Arial" w:cs="Arial"/>
              </w:rPr>
              <w:t>Job safety analysis (JSA)</w:t>
            </w:r>
          </w:p>
          <w:p w:rsidR="001D4607" w:rsidRPr="001D4607" w:rsidRDefault="001D4607" w:rsidP="001D4607">
            <w:pPr>
              <w:numPr>
                <w:ilvl w:val="0"/>
                <w:numId w:val="14"/>
              </w:numPr>
              <w:rPr>
                <w:rFonts w:ascii="Arial" w:hAnsi="Arial" w:cs="Arial"/>
              </w:rPr>
            </w:pPr>
            <w:r w:rsidRPr="001D4607">
              <w:rPr>
                <w:rFonts w:ascii="Arial" w:hAnsi="Arial" w:cs="Arial"/>
              </w:rPr>
              <w:t>Manifest/register (e.g. dangerous hoods, hazardous chemicals and plant)</w:t>
            </w:r>
          </w:p>
          <w:p w:rsidR="001D4607" w:rsidRPr="001D4607" w:rsidRDefault="001D4607" w:rsidP="001D4607">
            <w:pPr>
              <w:numPr>
                <w:ilvl w:val="0"/>
                <w:numId w:val="14"/>
              </w:numPr>
              <w:rPr>
                <w:rFonts w:ascii="Arial" w:hAnsi="Arial" w:cs="Arial"/>
              </w:rPr>
            </w:pPr>
            <w:r w:rsidRPr="001D4607">
              <w:rPr>
                <w:rFonts w:ascii="Arial" w:hAnsi="Arial" w:cs="Arial"/>
              </w:rPr>
              <w:t>Surveys (e.g. questionnaires, interviews)</w:t>
            </w:r>
          </w:p>
          <w:p w:rsidR="001D4607" w:rsidRPr="001D4607" w:rsidRDefault="001D4607" w:rsidP="001D4607">
            <w:pPr>
              <w:numPr>
                <w:ilvl w:val="0"/>
                <w:numId w:val="14"/>
              </w:numPr>
              <w:rPr>
                <w:rFonts w:ascii="Arial" w:hAnsi="Arial" w:cs="Arial"/>
              </w:rPr>
            </w:pPr>
            <w:r w:rsidRPr="001D4607">
              <w:rPr>
                <w:rFonts w:ascii="Arial" w:hAnsi="Arial" w:cs="Arial"/>
              </w:rPr>
              <w:t>Safe work method statement (SWMS)</w:t>
            </w:r>
          </w:p>
          <w:p w:rsidR="001D4607" w:rsidRPr="001D4607" w:rsidRDefault="001D4607" w:rsidP="001D4607">
            <w:pPr>
              <w:numPr>
                <w:ilvl w:val="0"/>
                <w:numId w:val="14"/>
              </w:numPr>
              <w:rPr>
                <w:rFonts w:ascii="Arial" w:hAnsi="Arial" w:cs="Arial"/>
              </w:rPr>
            </w:pPr>
            <w:r w:rsidRPr="001D4607">
              <w:rPr>
                <w:rFonts w:ascii="Arial" w:hAnsi="Arial" w:cs="Arial"/>
              </w:rPr>
              <w:t>Workplace inspections and walk-throughs</w:t>
            </w:r>
          </w:p>
          <w:p w:rsidR="001D4607" w:rsidRDefault="001D4607" w:rsidP="00277F08">
            <w:pPr>
              <w:rPr>
                <w:rFonts w:ascii="Arial" w:hAnsi="Arial" w:cs="Arial"/>
              </w:rPr>
            </w:pPr>
          </w:p>
          <w:p w:rsidR="001D4607" w:rsidRPr="00BA547F" w:rsidRDefault="0065213E" w:rsidP="00277F08">
            <w:pPr>
              <w:rPr>
                <w:rFonts w:ascii="Arial" w:hAnsi="Arial" w:cs="Arial"/>
              </w:rPr>
            </w:pPr>
            <w:r>
              <w:rPr>
                <w:rFonts w:ascii="Arial" w:hAnsi="Arial" w:cs="Arial"/>
              </w:rPr>
              <w:t>Explain the following</w:t>
            </w:r>
            <w:r w:rsidR="001D4607">
              <w:rPr>
                <w:rFonts w:ascii="Arial" w:hAnsi="Arial" w:cs="Arial"/>
              </w:rPr>
              <w:t>:</w:t>
            </w:r>
          </w:p>
          <w:p w:rsidR="00277F08" w:rsidRDefault="0065213E" w:rsidP="00277F08">
            <w:pPr>
              <w:numPr>
                <w:ilvl w:val="0"/>
                <w:numId w:val="36"/>
              </w:numPr>
              <w:rPr>
                <w:rFonts w:ascii="Arial" w:hAnsi="Arial" w:cs="Arial"/>
              </w:rPr>
            </w:pPr>
            <w:r>
              <w:rPr>
                <w:rFonts w:ascii="Arial" w:hAnsi="Arial" w:cs="Arial"/>
              </w:rPr>
              <w:t>Name the individuals/parties you would consult with to determine:</w:t>
            </w:r>
          </w:p>
          <w:p w:rsidR="000D0ECA" w:rsidRDefault="0065213E" w:rsidP="00837E6B">
            <w:pPr>
              <w:pStyle w:val="ListParagraph"/>
              <w:numPr>
                <w:ilvl w:val="0"/>
                <w:numId w:val="14"/>
              </w:numPr>
              <w:ind w:left="1134"/>
              <w:rPr>
                <w:rFonts w:ascii="Arial" w:hAnsi="Arial" w:cs="Arial"/>
              </w:rPr>
            </w:pPr>
            <w:r>
              <w:rPr>
                <w:rFonts w:ascii="Arial" w:hAnsi="Arial" w:cs="Arial"/>
              </w:rPr>
              <w:t>Suitable risk management tools for the workplace</w:t>
            </w:r>
          </w:p>
          <w:p w:rsidR="0065213E" w:rsidRDefault="0065213E" w:rsidP="00837E6B">
            <w:pPr>
              <w:pStyle w:val="ListParagraph"/>
              <w:numPr>
                <w:ilvl w:val="0"/>
                <w:numId w:val="14"/>
              </w:numPr>
              <w:ind w:left="1134"/>
              <w:rPr>
                <w:rFonts w:ascii="Arial" w:hAnsi="Arial" w:cs="Arial"/>
              </w:rPr>
            </w:pPr>
            <w:r>
              <w:rPr>
                <w:rFonts w:ascii="Arial" w:hAnsi="Arial" w:cs="Arial"/>
              </w:rPr>
              <w:t>Necessary logistical</w:t>
            </w:r>
            <w:r w:rsidR="00A801C0">
              <w:rPr>
                <w:rFonts w:ascii="Arial" w:hAnsi="Arial" w:cs="Arial"/>
              </w:rPr>
              <w:t xml:space="preserve"> arrangements for the use of</w:t>
            </w:r>
            <w:r>
              <w:rPr>
                <w:rFonts w:ascii="Arial" w:hAnsi="Arial" w:cs="Arial"/>
              </w:rPr>
              <w:t xml:space="preserve"> risk management tools</w:t>
            </w:r>
          </w:p>
          <w:p w:rsidR="0065213E" w:rsidRDefault="0065213E" w:rsidP="0065213E">
            <w:pPr>
              <w:numPr>
                <w:ilvl w:val="0"/>
                <w:numId w:val="36"/>
              </w:numPr>
              <w:rPr>
                <w:rFonts w:ascii="Arial" w:hAnsi="Arial" w:cs="Arial"/>
              </w:rPr>
            </w:pPr>
            <w:r>
              <w:rPr>
                <w:rFonts w:ascii="Arial" w:hAnsi="Arial" w:cs="Arial"/>
              </w:rPr>
              <w:t>For each tool listed, identify its applications and limitations (i.e. usefulness and usability) within your workplace.</w:t>
            </w:r>
          </w:p>
          <w:p w:rsidR="0065213E" w:rsidRPr="0065213E" w:rsidRDefault="00DF4214" w:rsidP="00DF4214">
            <w:pPr>
              <w:pStyle w:val="ListParagraph"/>
              <w:numPr>
                <w:ilvl w:val="0"/>
                <w:numId w:val="14"/>
              </w:numPr>
              <w:ind w:left="1134"/>
              <w:rPr>
                <w:rFonts w:ascii="Arial" w:hAnsi="Arial" w:cs="Arial"/>
              </w:rPr>
            </w:pPr>
            <w:r>
              <w:rPr>
                <w:rFonts w:ascii="Arial" w:hAnsi="Arial" w:cs="Arial"/>
              </w:rPr>
              <w:t>Consider t</w:t>
            </w:r>
            <w:r w:rsidR="0065213E">
              <w:rPr>
                <w:rFonts w:ascii="Arial" w:hAnsi="Arial" w:cs="Arial"/>
              </w:rPr>
              <w:t>he logistical arrangements necessary to use and apply each tool</w:t>
            </w:r>
          </w:p>
        </w:tc>
      </w:tr>
    </w:tbl>
    <w:p w:rsidR="007B5211" w:rsidRDefault="007B5211" w:rsidP="004B5D8B">
      <w:pPr>
        <w:spacing w:after="0" w:line="240" w:lineRule="auto"/>
        <w:rPr>
          <w:rFonts w:ascii="Arial" w:hAnsi="Arial" w:cs="Arial"/>
        </w:rPr>
      </w:pPr>
    </w:p>
    <w:p w:rsidR="00277F08"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Tr="00E46A18">
        <w:tc>
          <w:tcPr>
            <w:tcW w:w="9242" w:type="dxa"/>
            <w:shd w:val="clear" w:color="auto" w:fill="D9D9D9" w:themeFill="background1" w:themeFillShade="D9"/>
          </w:tcPr>
          <w:p w:rsidR="00277F08" w:rsidRDefault="0065213E" w:rsidP="00E46A18">
            <w:pPr>
              <w:keepNext/>
              <w:rPr>
                <w:rFonts w:ascii="Arial" w:hAnsi="Arial" w:cs="Arial"/>
              </w:rPr>
            </w:pPr>
            <w:r>
              <w:rPr>
                <w:rFonts w:ascii="Arial" w:hAnsi="Arial" w:cs="Arial"/>
                <w:b/>
              </w:rPr>
              <w:t>Consultation</w:t>
            </w:r>
          </w:p>
        </w:tc>
      </w:tr>
      <w:tr w:rsidR="00277F08" w:rsidTr="00E46A18">
        <w:trPr>
          <w:trHeight w:val="850"/>
        </w:trPr>
        <w:tc>
          <w:tcPr>
            <w:tcW w:w="9242" w:type="dxa"/>
          </w:tcPr>
          <w:p w:rsidR="00277F08" w:rsidRDefault="00793C2F" w:rsidP="00E46A18">
            <w:pPr>
              <w:rPr>
                <w:rFonts w:ascii="Arial" w:hAnsi="Arial" w:cs="Arial"/>
              </w:rPr>
            </w:pPr>
            <w:permStart w:id="1281709493" w:edGrp="everyone"/>
            <w:r w:rsidRPr="00793C2F">
              <w:rPr>
                <w:rFonts w:ascii="Arial" w:hAnsi="Arial" w:cs="Arial"/>
              </w:rPr>
              <w:t>Supervisor, a worker, and superintendent is the best category for consultation in risk management. Because they have the knowledge about work which can share the hazards more accurate. a session of risk management workshop for new activity or revising of the risk assessment could be organised to implement a well risk management to identify the hazard, risk of the activity and the control measure for that</w:t>
            </w:r>
            <w:permEnd w:id="1281709493"/>
          </w:p>
        </w:tc>
      </w:tr>
      <w:tr w:rsidR="00277F08" w:rsidTr="00E46A18">
        <w:tc>
          <w:tcPr>
            <w:tcW w:w="9242" w:type="dxa"/>
            <w:shd w:val="clear" w:color="auto" w:fill="D9D9D9" w:themeFill="background1" w:themeFillShade="D9"/>
          </w:tcPr>
          <w:p w:rsidR="00277F08" w:rsidRDefault="0065213E" w:rsidP="0075023C">
            <w:pPr>
              <w:keepNext/>
              <w:rPr>
                <w:rFonts w:ascii="Arial" w:hAnsi="Arial" w:cs="Arial"/>
              </w:rPr>
            </w:pPr>
            <w:r w:rsidRPr="0065213E">
              <w:rPr>
                <w:rFonts w:ascii="Arial" w:hAnsi="Arial" w:cs="Arial"/>
                <w:b/>
              </w:rPr>
              <w:t>Hazard/risk checklists</w:t>
            </w:r>
          </w:p>
        </w:tc>
      </w:tr>
      <w:tr w:rsidR="00277F08" w:rsidTr="00E46A18">
        <w:trPr>
          <w:trHeight w:val="850"/>
        </w:trPr>
        <w:tc>
          <w:tcPr>
            <w:tcW w:w="9242" w:type="dxa"/>
          </w:tcPr>
          <w:p w:rsidR="00277F08" w:rsidRDefault="00075E33" w:rsidP="00E46A18">
            <w:pPr>
              <w:rPr>
                <w:rFonts w:ascii="Arial" w:hAnsi="Arial" w:cs="Arial"/>
              </w:rPr>
            </w:pPr>
            <w:permStart w:id="1349124144" w:edGrp="everyone"/>
            <w:r>
              <w:rPr>
                <w:rFonts w:ascii="Arial" w:hAnsi="Arial" w:cs="Arial"/>
              </w:rPr>
              <w:t xml:space="preserve"> </w:t>
            </w:r>
            <w:r w:rsidRPr="00075E33">
              <w:rPr>
                <w:rFonts w:ascii="Arial" w:hAnsi="Arial" w:cs="Arial"/>
              </w:rPr>
              <w:t>Hazard or risk checklist is good in providing a list of item to be checked which we might not be forgotten. However, it will become disadvantage if the checklist is not often update and loose several new important hazard which need to be identified and eliminated.</w:t>
            </w:r>
            <w:r>
              <w:rPr>
                <w:rFonts w:ascii="Arial" w:hAnsi="Arial" w:cs="Arial"/>
              </w:rPr>
              <w:t xml:space="preserve"> </w:t>
            </w:r>
            <w:r w:rsidRPr="00075E33">
              <w:rPr>
                <w:rFonts w:ascii="Arial" w:hAnsi="Arial" w:cs="Arial"/>
              </w:rPr>
              <w:t>.</w:t>
            </w:r>
            <w:permEnd w:id="1349124144"/>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Hazard hunts</w:t>
            </w:r>
          </w:p>
        </w:tc>
      </w:tr>
      <w:tr w:rsidR="0065213E" w:rsidTr="00E46A18">
        <w:trPr>
          <w:trHeight w:val="850"/>
        </w:trPr>
        <w:tc>
          <w:tcPr>
            <w:tcW w:w="9242" w:type="dxa"/>
          </w:tcPr>
          <w:p w:rsidR="00075E33" w:rsidRDefault="00075E33" w:rsidP="00E46A18">
            <w:pPr>
              <w:rPr>
                <w:rFonts w:ascii="Arial" w:hAnsi="Arial" w:cs="Arial"/>
              </w:rPr>
            </w:pPr>
            <w:permStart w:id="1567832887" w:edGrp="everyone"/>
            <w:r>
              <w:rPr>
                <w:rFonts w:ascii="Arial" w:hAnsi="Arial" w:cs="Arial"/>
              </w:rPr>
              <w:t xml:space="preserve">The application of the hazard hunt is to </w:t>
            </w:r>
            <w:r w:rsidRPr="00075E33">
              <w:rPr>
                <w:rFonts w:ascii="Arial" w:hAnsi="Arial" w:cs="Arial"/>
              </w:rPr>
              <w:t>increase hazard recognition and k</w:t>
            </w:r>
            <w:r>
              <w:rPr>
                <w:rFonts w:ascii="Arial" w:hAnsi="Arial" w:cs="Arial"/>
              </w:rPr>
              <w:t>nowledge of controlling methods ,s</w:t>
            </w:r>
            <w:r w:rsidRPr="00075E33">
              <w:rPr>
                <w:rFonts w:ascii="Arial" w:hAnsi="Arial" w:cs="Arial"/>
              </w:rPr>
              <w:t>upplement existing hazard identification policies, proc</w:t>
            </w:r>
            <w:r>
              <w:rPr>
                <w:rFonts w:ascii="Arial" w:hAnsi="Arial" w:cs="Arial"/>
              </w:rPr>
              <w:t>edures, and safe work practices, r</w:t>
            </w:r>
            <w:r w:rsidRPr="00075E33">
              <w:rPr>
                <w:rFonts w:ascii="Arial" w:hAnsi="Arial" w:cs="Arial"/>
              </w:rPr>
              <w:t>ecord and report potential hazards, near misses and conditions that may cause harm to people, assets and the environment</w:t>
            </w:r>
            <w:r>
              <w:rPr>
                <w:rFonts w:ascii="Arial" w:hAnsi="Arial" w:cs="Arial"/>
              </w:rPr>
              <w:t>.</w:t>
            </w:r>
            <w:r>
              <w:t xml:space="preserve"> </w:t>
            </w:r>
            <w:r w:rsidRPr="00075E33">
              <w:rPr>
                <w:rFonts w:ascii="Arial" w:hAnsi="Arial" w:cs="Arial"/>
              </w:rPr>
              <w:t>Hazard hunt can allow new fresh eye to identify the hidden hazards when a group of workmates from their everyday constraints, pressures and responsibilities of the job are relocated to different workplace</w:t>
            </w:r>
            <w:r>
              <w:rPr>
                <w:rFonts w:ascii="Arial" w:hAnsi="Arial" w:cs="Arial"/>
              </w:rPr>
              <w:t xml:space="preserve">. </w:t>
            </w:r>
          </w:p>
          <w:p w:rsidR="00075E33" w:rsidRDefault="00075E33" w:rsidP="00075E33">
            <w:pPr>
              <w:pStyle w:val="Default"/>
              <w:rPr>
                <w:sz w:val="20"/>
                <w:szCs w:val="20"/>
              </w:rPr>
            </w:pPr>
            <w:r>
              <w:rPr>
                <w:sz w:val="22"/>
                <w:szCs w:val="22"/>
              </w:rPr>
              <w:t xml:space="preserve">However, this method of risk management tool has a lot of administration job for example relocation manpower arrangement, </w:t>
            </w:r>
            <w:r>
              <w:rPr>
                <w:sz w:val="20"/>
                <w:szCs w:val="20"/>
              </w:rPr>
              <w:t xml:space="preserve">. </w:t>
            </w:r>
          </w:p>
          <w:p w:rsidR="0065213E" w:rsidRDefault="00075E33" w:rsidP="00E46A18">
            <w:pPr>
              <w:rPr>
                <w:rFonts w:ascii="Arial" w:hAnsi="Arial" w:cs="Arial"/>
              </w:rPr>
            </w:pPr>
            <w:r>
              <w:rPr>
                <w:rFonts w:ascii="Arial" w:hAnsi="Arial" w:cs="Arial"/>
              </w:rPr>
              <w:t xml:space="preserve"> </w:t>
            </w:r>
            <w:permEnd w:id="1567832887"/>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Job safety analysis (JSA)</w:t>
            </w:r>
          </w:p>
        </w:tc>
      </w:tr>
      <w:tr w:rsidR="0065213E" w:rsidTr="00E46A18">
        <w:trPr>
          <w:trHeight w:val="850"/>
        </w:trPr>
        <w:tc>
          <w:tcPr>
            <w:tcW w:w="9242" w:type="dxa"/>
          </w:tcPr>
          <w:p w:rsidR="0065213E" w:rsidRDefault="00075E33" w:rsidP="00E46A18">
            <w:pPr>
              <w:rPr>
                <w:rFonts w:ascii="Arial" w:hAnsi="Arial" w:cs="Arial"/>
              </w:rPr>
            </w:pPr>
            <w:permStart w:id="1442989833" w:edGrp="everyone"/>
            <w:r w:rsidRPr="00075E33">
              <w:rPr>
                <w:rFonts w:ascii="Arial" w:hAnsi="Arial" w:cs="Arial"/>
              </w:rPr>
              <w:t>A job safety analysis (JSA) is a procedure which helps integrate accepted safety and health principles and practices into a particular task or job operation. In a JSA, each basic step of the job is to identify potential hazards and to recommend the safest way to do the job. Other terms used to describe this procedure are job hazard analysis (JHA) and job hazard breakdown.</w:t>
            </w:r>
            <w:r>
              <w:t xml:space="preserve"> </w:t>
            </w:r>
            <w:r w:rsidRPr="00075E33">
              <w:rPr>
                <w:rFonts w:ascii="Arial" w:hAnsi="Arial" w:cs="Arial"/>
              </w:rPr>
              <w:t>However, it is required very often to revise if they work method is changed, new JSA workshop need to be carry out and too many words which sometimes make workers don’t like to read it.</w:t>
            </w:r>
            <w:r>
              <w:rPr>
                <w:rFonts w:ascii="Arial" w:hAnsi="Arial" w:cs="Arial"/>
              </w:rPr>
              <w:t xml:space="preserve"> </w:t>
            </w:r>
            <w:permEnd w:id="1442989833"/>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Manifest/register</w:t>
            </w:r>
          </w:p>
        </w:tc>
      </w:tr>
      <w:tr w:rsidR="0065213E" w:rsidTr="00E46A18">
        <w:trPr>
          <w:trHeight w:val="850"/>
        </w:trPr>
        <w:tc>
          <w:tcPr>
            <w:tcW w:w="9242" w:type="dxa"/>
          </w:tcPr>
          <w:p w:rsidR="0065213E" w:rsidRDefault="00075E33" w:rsidP="00E46A18">
            <w:pPr>
              <w:rPr>
                <w:rFonts w:ascii="Arial" w:hAnsi="Arial" w:cs="Arial"/>
              </w:rPr>
            </w:pPr>
            <w:permStart w:id="913528515" w:edGrp="everyone"/>
            <w:r w:rsidRPr="00075E33">
              <w:rPr>
                <w:rFonts w:ascii="Arial" w:hAnsi="Arial" w:cs="Arial"/>
              </w:rPr>
              <w:t>Manifest or register is good in providing informative information and listed all hazards registered. It is a piece of agreement on the hazard identified and control measure action. However, it is required very often to revise if they work method is changed, new JSA workshop need to be carry out and too many words which sometimes make workers don’t like to read it</w:t>
            </w:r>
            <w:permEnd w:id="913528515"/>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lastRenderedPageBreak/>
              <w:t>Surveys</w:t>
            </w:r>
          </w:p>
        </w:tc>
      </w:tr>
      <w:tr w:rsidR="0065213E" w:rsidTr="00E46A18">
        <w:trPr>
          <w:trHeight w:val="850"/>
        </w:trPr>
        <w:tc>
          <w:tcPr>
            <w:tcW w:w="9242" w:type="dxa"/>
          </w:tcPr>
          <w:p w:rsidR="0065213E" w:rsidRDefault="003A0E68" w:rsidP="00E46A18">
            <w:pPr>
              <w:rPr>
                <w:rFonts w:ascii="Arial" w:hAnsi="Arial" w:cs="Arial"/>
              </w:rPr>
            </w:pPr>
            <w:permStart w:id="2097685572" w:edGrp="everyone"/>
            <w:r>
              <w:rPr>
                <w:rFonts w:ascii="Arial" w:hAnsi="Arial" w:cs="Arial"/>
              </w:rPr>
              <w:t>S</w:t>
            </w:r>
            <w:r w:rsidRPr="003A0E68">
              <w:rPr>
                <w:rFonts w:ascii="Arial" w:hAnsi="Arial" w:cs="Arial"/>
              </w:rPr>
              <w:t>urvey can be conducted using a simple questionnaire and is perhaps the most straightforward way to try to obtain information about various issues that might be affecting a workplace.</w:t>
            </w:r>
            <w:r>
              <w:t xml:space="preserve"> </w:t>
            </w:r>
            <w:r w:rsidRPr="003A0E68">
              <w:rPr>
                <w:rFonts w:ascii="Arial" w:hAnsi="Arial" w:cs="Arial"/>
              </w:rPr>
              <w:t>However, this survey required a lot of time to do and need to produce a detail report. It might not be applicable to an urgent activity or fast track progress of construction job.</w:t>
            </w:r>
            <w:r>
              <w:rPr>
                <w:rFonts w:ascii="Arial" w:hAnsi="Arial" w:cs="Arial"/>
              </w:rPr>
              <w:t xml:space="preserve"> </w:t>
            </w:r>
            <w:permEnd w:id="2097685572"/>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Safe work method statement</w:t>
            </w:r>
          </w:p>
        </w:tc>
      </w:tr>
      <w:tr w:rsidR="0065213E" w:rsidTr="00E46A18">
        <w:trPr>
          <w:trHeight w:val="850"/>
        </w:trPr>
        <w:tc>
          <w:tcPr>
            <w:tcW w:w="9242" w:type="dxa"/>
          </w:tcPr>
          <w:p w:rsidR="0065213E" w:rsidRDefault="003A0E68" w:rsidP="00E46A18">
            <w:pPr>
              <w:rPr>
                <w:rFonts w:ascii="Arial" w:hAnsi="Arial" w:cs="Arial"/>
              </w:rPr>
            </w:pPr>
            <w:permStart w:id="892566610" w:edGrp="everyone"/>
            <w:r>
              <w:rPr>
                <w:rFonts w:ascii="Arial" w:hAnsi="Arial" w:cs="Arial"/>
              </w:rPr>
              <w:t>Safe Work Method Statement</w:t>
            </w:r>
            <w:r>
              <w:t xml:space="preserve"> </w:t>
            </w:r>
            <w:r w:rsidRPr="003A0E68">
              <w:rPr>
                <w:rFonts w:ascii="Arial" w:hAnsi="Arial" w:cs="Arial"/>
              </w:rPr>
              <w:t>(SWMS)</w:t>
            </w:r>
            <w:r>
              <w:rPr>
                <w:rFonts w:ascii="Arial" w:hAnsi="Arial" w:cs="Arial"/>
              </w:rPr>
              <w:t xml:space="preserve"> </w:t>
            </w:r>
            <w:r w:rsidRPr="003A0E68">
              <w:rPr>
                <w:rFonts w:ascii="Arial" w:hAnsi="Arial" w:cs="Arial"/>
              </w:rPr>
              <w:t>outlines the high risk construction work activities to be carried out at a workplace, the hazards that may arise from these activities, and the measures to put in place to control the risks.</w:t>
            </w:r>
            <w:r>
              <w:rPr>
                <w:rFonts w:ascii="Arial" w:hAnsi="Arial" w:cs="Arial"/>
              </w:rPr>
              <w:t xml:space="preserve"> It is good in providing </w:t>
            </w:r>
            <w:r w:rsidRPr="003A0E68">
              <w:rPr>
                <w:rFonts w:ascii="Arial" w:hAnsi="Arial" w:cs="Arial"/>
              </w:rPr>
              <w:t>informative information and listed all the control measure required.</w:t>
            </w:r>
            <w:r>
              <w:t xml:space="preserve"> </w:t>
            </w:r>
            <w:r w:rsidRPr="003A0E68">
              <w:rPr>
                <w:rFonts w:ascii="Arial" w:hAnsi="Arial" w:cs="Arial"/>
              </w:rPr>
              <w:t>However, it is required very often to revise if they work method is changed, new JSA workshop need to be carry out and too many words which sometimes make workers don’t like to read it.</w:t>
            </w:r>
            <w:r>
              <w:rPr>
                <w:rFonts w:ascii="Arial" w:hAnsi="Arial" w:cs="Arial"/>
              </w:rPr>
              <w:t xml:space="preserve"> </w:t>
            </w:r>
            <w:permEnd w:id="892566610"/>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Workplace inspections and walk-throughs</w:t>
            </w:r>
          </w:p>
        </w:tc>
      </w:tr>
      <w:tr w:rsidR="0065213E" w:rsidTr="00E46A18">
        <w:trPr>
          <w:trHeight w:val="850"/>
        </w:trPr>
        <w:tc>
          <w:tcPr>
            <w:tcW w:w="9242" w:type="dxa"/>
          </w:tcPr>
          <w:p w:rsidR="0065213E" w:rsidRDefault="003A0E68" w:rsidP="00E46A18">
            <w:pPr>
              <w:rPr>
                <w:rFonts w:ascii="Arial" w:hAnsi="Arial" w:cs="Arial"/>
              </w:rPr>
            </w:pPr>
            <w:permStart w:id="47455957" w:edGrp="everyone"/>
            <w:r w:rsidRPr="003A0E68">
              <w:rPr>
                <w:rFonts w:ascii="Arial" w:hAnsi="Arial" w:cs="Arial"/>
              </w:rPr>
              <w:t>Workplace inspections help prevent incidents, injuries and illnesses. Through a critical examination of the workplace, inspections help to identify and record hazards for corrective action.</w:t>
            </w:r>
            <w:r w:rsidR="007937E0">
              <w:t xml:space="preserve"> </w:t>
            </w:r>
            <w:r w:rsidR="007937E0" w:rsidRPr="007937E0">
              <w:rPr>
                <w:rFonts w:ascii="Arial" w:hAnsi="Arial" w:cs="Arial"/>
              </w:rPr>
              <w:t>However, it is required experience person to do the job, Otherwise, the hazard can’t be identified if it is conducted by inexperience person.</w:t>
            </w:r>
            <w:r w:rsidRPr="003A0E68">
              <w:rPr>
                <w:rFonts w:ascii="Arial" w:hAnsi="Arial" w:cs="Arial"/>
              </w:rPr>
              <w:t xml:space="preserve"> </w:t>
            </w:r>
            <w:permEnd w:id="47455957"/>
          </w:p>
        </w:tc>
      </w:tr>
    </w:tbl>
    <w:p w:rsidR="00277F08" w:rsidRDefault="00277F08" w:rsidP="00277F08">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712598544" w:edGrp="everyone"/>
        <w:tc>
          <w:tcPr>
            <w:tcW w:w="6015" w:type="dxa"/>
          </w:tcPr>
          <w:p w:rsidR="00C92317" w:rsidRPr="00ED32CC" w:rsidRDefault="00F41E23"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712598544"/>
            <w:r w:rsidR="00C92317" w:rsidRPr="00ED32CC">
              <w:rPr>
                <w:rFonts w:ascii="Arial" w:hAnsi="Arial" w:cs="Arial"/>
              </w:rPr>
              <w:t xml:space="preserve"> Satisfactory </w:t>
            </w:r>
            <w:r w:rsidR="00C92317" w:rsidRPr="00ED32CC">
              <w:rPr>
                <w:rFonts w:ascii="Arial" w:hAnsi="Arial" w:cs="Arial"/>
              </w:rPr>
              <w:tab/>
            </w:r>
          </w:p>
          <w:permStart w:id="364865126" w:edGrp="everyone"/>
          <w:p w:rsidR="00C92317" w:rsidRPr="00ED32CC" w:rsidRDefault="00F41E23"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364865126"/>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823175683" w:edGrp="everyone"/>
            <w:permEnd w:id="1823175683"/>
          </w:p>
        </w:tc>
      </w:tr>
    </w:tbl>
    <w:p w:rsidR="00837E6B" w:rsidRDefault="00BF2A69">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37E6B" w:rsidRPr="00ED32CC" w:rsidTr="00E46A18">
        <w:tc>
          <w:tcPr>
            <w:tcW w:w="9235" w:type="dxa"/>
            <w:shd w:val="clear" w:color="auto" w:fill="232F84"/>
          </w:tcPr>
          <w:p w:rsidR="00837E6B" w:rsidRPr="00ED32CC" w:rsidRDefault="00837E6B" w:rsidP="00E46A18">
            <w:pPr>
              <w:pStyle w:val="ListParagraph"/>
              <w:numPr>
                <w:ilvl w:val="0"/>
                <w:numId w:val="6"/>
              </w:numPr>
              <w:rPr>
                <w:rFonts w:ascii="Arial" w:hAnsi="Arial" w:cs="Arial"/>
                <w:b/>
              </w:rPr>
            </w:pPr>
          </w:p>
        </w:tc>
      </w:tr>
      <w:tr w:rsidR="00837E6B" w:rsidRPr="00ED32CC" w:rsidTr="00E46A18">
        <w:tc>
          <w:tcPr>
            <w:tcW w:w="9235" w:type="dxa"/>
            <w:shd w:val="clear" w:color="auto" w:fill="A1D7E1"/>
          </w:tcPr>
          <w:p w:rsidR="00837E6B" w:rsidRPr="00BA547F" w:rsidRDefault="005977D0" w:rsidP="00E46A18">
            <w:pPr>
              <w:rPr>
                <w:rFonts w:ascii="Arial" w:hAnsi="Arial" w:cs="Arial"/>
              </w:rPr>
            </w:pPr>
            <w:r>
              <w:rPr>
                <w:rFonts w:ascii="Arial" w:hAnsi="Arial" w:cs="Arial"/>
              </w:rPr>
              <w:t>Select two (2) risk management tools (from Activity 2) which are suitable for your workplace. For each tool:</w:t>
            </w:r>
          </w:p>
          <w:p w:rsidR="00837E6B" w:rsidRDefault="005977D0" w:rsidP="00837E6B">
            <w:pPr>
              <w:pStyle w:val="ListParagraph"/>
              <w:numPr>
                <w:ilvl w:val="0"/>
                <w:numId w:val="41"/>
              </w:numPr>
              <w:rPr>
                <w:rFonts w:ascii="Arial" w:hAnsi="Arial" w:cs="Arial"/>
              </w:rPr>
            </w:pPr>
            <w:r>
              <w:rPr>
                <w:rFonts w:ascii="Arial" w:hAnsi="Arial" w:cs="Arial"/>
              </w:rPr>
              <w:t>Explain the necessary training and instruction for individuals/parties to use the tool</w:t>
            </w:r>
          </w:p>
          <w:p w:rsidR="00837E6B" w:rsidRDefault="005977D0" w:rsidP="00837E6B">
            <w:pPr>
              <w:pStyle w:val="ListParagraph"/>
              <w:numPr>
                <w:ilvl w:val="0"/>
                <w:numId w:val="41"/>
              </w:numPr>
              <w:rPr>
                <w:rFonts w:ascii="Arial" w:hAnsi="Arial" w:cs="Arial"/>
              </w:rPr>
            </w:pPr>
            <w:r>
              <w:rPr>
                <w:rFonts w:ascii="Arial" w:hAnsi="Arial" w:cs="Arial"/>
              </w:rPr>
              <w:t>Identify additional support that can be provided to individuals/parties to use the tool</w:t>
            </w:r>
          </w:p>
          <w:p w:rsidR="00837E6B" w:rsidRDefault="005977D0" w:rsidP="00837E6B">
            <w:pPr>
              <w:pStyle w:val="ListParagraph"/>
              <w:numPr>
                <w:ilvl w:val="0"/>
                <w:numId w:val="41"/>
              </w:numPr>
              <w:rPr>
                <w:rFonts w:ascii="Arial" w:hAnsi="Arial" w:cs="Arial"/>
              </w:rPr>
            </w:pPr>
            <w:r>
              <w:rPr>
                <w:rFonts w:ascii="Arial" w:hAnsi="Arial" w:cs="Arial"/>
              </w:rPr>
              <w:t>How results and findings of its use will be collated and analysed</w:t>
            </w:r>
          </w:p>
          <w:p w:rsidR="00837E6B" w:rsidRDefault="005977D0" w:rsidP="005977D0">
            <w:pPr>
              <w:pStyle w:val="ListParagraph"/>
              <w:numPr>
                <w:ilvl w:val="0"/>
                <w:numId w:val="41"/>
              </w:numPr>
              <w:rPr>
                <w:rFonts w:ascii="Arial" w:hAnsi="Arial" w:cs="Arial"/>
              </w:rPr>
            </w:pPr>
            <w:r>
              <w:rPr>
                <w:rFonts w:ascii="Arial" w:hAnsi="Arial" w:cs="Arial"/>
              </w:rPr>
              <w:t>The individuals/parties you would communicate results, findings and outcomes to</w:t>
            </w:r>
          </w:p>
          <w:p w:rsidR="007F6911" w:rsidRDefault="007F6911" w:rsidP="007F6911">
            <w:pPr>
              <w:pStyle w:val="ListParagraph"/>
              <w:numPr>
                <w:ilvl w:val="0"/>
                <w:numId w:val="14"/>
              </w:numPr>
              <w:ind w:left="1134"/>
              <w:rPr>
                <w:rFonts w:ascii="Arial" w:hAnsi="Arial" w:cs="Arial"/>
              </w:rPr>
            </w:pPr>
            <w:r>
              <w:rPr>
                <w:rFonts w:ascii="Arial" w:hAnsi="Arial" w:cs="Arial"/>
              </w:rPr>
              <w:t>Who has right to be aware of such results?</w:t>
            </w:r>
          </w:p>
          <w:p w:rsidR="007F6911" w:rsidRPr="007F6911" w:rsidRDefault="007F6911" w:rsidP="007F6911">
            <w:pPr>
              <w:pStyle w:val="ListParagraph"/>
              <w:numPr>
                <w:ilvl w:val="0"/>
                <w:numId w:val="14"/>
              </w:numPr>
              <w:ind w:left="1134"/>
              <w:rPr>
                <w:rFonts w:ascii="Arial" w:hAnsi="Arial" w:cs="Arial"/>
              </w:rPr>
            </w:pPr>
            <w:r>
              <w:rPr>
                <w:rFonts w:ascii="Arial" w:hAnsi="Arial" w:cs="Arial"/>
              </w:rPr>
              <w:t>Consider expert assistance you might need to interpret results</w:t>
            </w:r>
          </w:p>
        </w:tc>
      </w:tr>
    </w:tbl>
    <w:p w:rsidR="00837E6B" w:rsidRDefault="00837E6B" w:rsidP="00837E6B">
      <w:pPr>
        <w:spacing w:after="0" w:line="240" w:lineRule="auto"/>
        <w:rPr>
          <w:rFonts w:ascii="Arial" w:hAnsi="Arial" w:cs="Arial"/>
        </w:rPr>
      </w:pPr>
    </w:p>
    <w:p w:rsidR="00837E6B" w:rsidRDefault="00837E6B" w:rsidP="00837E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F6911" w:rsidTr="007F6911">
        <w:tc>
          <w:tcPr>
            <w:tcW w:w="9242" w:type="dxa"/>
            <w:shd w:val="clear" w:color="auto" w:fill="000000" w:themeFill="text1"/>
          </w:tcPr>
          <w:p w:rsidR="007F6911" w:rsidRDefault="007F6911" w:rsidP="00E46A18">
            <w:pPr>
              <w:keepNext/>
              <w:rPr>
                <w:rFonts w:ascii="Arial" w:hAnsi="Arial" w:cs="Arial"/>
              </w:rPr>
            </w:pPr>
            <w:r>
              <w:rPr>
                <w:rFonts w:ascii="Arial" w:hAnsi="Arial" w:cs="Arial"/>
                <w:b/>
              </w:rPr>
              <w:t>Name of risk management tool 1</w:t>
            </w:r>
          </w:p>
        </w:tc>
      </w:tr>
      <w:tr w:rsidR="007F6911" w:rsidTr="007F6911">
        <w:trPr>
          <w:trHeight w:val="567"/>
        </w:trPr>
        <w:tc>
          <w:tcPr>
            <w:tcW w:w="9242" w:type="dxa"/>
          </w:tcPr>
          <w:p w:rsidR="007F6911" w:rsidRDefault="00862469" w:rsidP="00E46A18">
            <w:pPr>
              <w:rPr>
                <w:rFonts w:ascii="Arial" w:hAnsi="Arial" w:cs="Arial"/>
              </w:rPr>
            </w:pPr>
            <w:permStart w:id="708783014" w:edGrp="everyone"/>
            <w:r>
              <w:rPr>
                <w:rFonts w:ascii="Arial" w:hAnsi="Arial" w:cs="Arial"/>
              </w:rPr>
              <w:t>Job Safety Analysis</w:t>
            </w:r>
            <w:permEnd w:id="708783014"/>
          </w:p>
        </w:tc>
      </w:tr>
      <w:tr w:rsidR="00837E6B" w:rsidTr="00E46A18">
        <w:tc>
          <w:tcPr>
            <w:tcW w:w="9242" w:type="dxa"/>
            <w:shd w:val="clear" w:color="auto" w:fill="D9D9D9" w:themeFill="background1" w:themeFillShade="D9"/>
          </w:tcPr>
          <w:p w:rsidR="00837E6B" w:rsidRDefault="007F6911" w:rsidP="00E46A18">
            <w:pPr>
              <w:keepNext/>
              <w:rPr>
                <w:rFonts w:ascii="Arial" w:hAnsi="Arial" w:cs="Arial"/>
              </w:rPr>
            </w:pPr>
            <w:r>
              <w:rPr>
                <w:rFonts w:ascii="Arial" w:hAnsi="Arial" w:cs="Arial"/>
                <w:b/>
              </w:rPr>
              <w:t>Training and instruction</w:t>
            </w:r>
          </w:p>
        </w:tc>
      </w:tr>
      <w:tr w:rsidR="00837E6B" w:rsidTr="00E46A18">
        <w:trPr>
          <w:trHeight w:val="850"/>
        </w:trPr>
        <w:tc>
          <w:tcPr>
            <w:tcW w:w="9242" w:type="dxa"/>
          </w:tcPr>
          <w:p w:rsidR="00837E6B" w:rsidRDefault="00862469" w:rsidP="00E46A18">
            <w:pPr>
              <w:rPr>
                <w:rFonts w:ascii="Arial" w:hAnsi="Arial" w:cs="Arial"/>
              </w:rPr>
            </w:pPr>
            <w:permStart w:id="715946283" w:edGrp="everyone"/>
            <w:r w:rsidRPr="00862469">
              <w:rPr>
                <w:rFonts w:ascii="Arial" w:hAnsi="Arial" w:cs="Arial"/>
              </w:rPr>
              <w:t>The training of JSA is for Technip in house training for all relevant personnel in Technip Project. This training cover the flow of JSA meeting/workshop, required parties, and a step by step approach in developing of Technip JSA and it is also highlighting Technip JSA template, risk matrix, other Technip in house JSA requirement.</w:t>
            </w:r>
            <w:permEnd w:id="715946283"/>
          </w:p>
        </w:tc>
      </w:tr>
      <w:tr w:rsidR="00837E6B" w:rsidTr="00E46A18">
        <w:trPr>
          <w:trHeight w:val="70"/>
        </w:trPr>
        <w:tc>
          <w:tcPr>
            <w:tcW w:w="9242" w:type="dxa"/>
            <w:shd w:val="clear" w:color="auto" w:fill="D9D9D9" w:themeFill="background1" w:themeFillShade="D9"/>
          </w:tcPr>
          <w:p w:rsidR="00837E6B" w:rsidRPr="000D0ECA" w:rsidRDefault="007F6911" w:rsidP="00E46A18">
            <w:pPr>
              <w:keepNext/>
              <w:rPr>
                <w:rFonts w:ascii="Arial" w:hAnsi="Arial" w:cs="Arial"/>
                <w:b/>
              </w:rPr>
            </w:pPr>
            <w:r>
              <w:rPr>
                <w:rFonts w:ascii="Arial" w:hAnsi="Arial" w:cs="Arial"/>
                <w:b/>
              </w:rPr>
              <w:t>Additional support</w:t>
            </w:r>
          </w:p>
        </w:tc>
      </w:tr>
      <w:tr w:rsidR="00837E6B" w:rsidTr="00E46A18">
        <w:trPr>
          <w:trHeight w:val="850"/>
        </w:trPr>
        <w:tc>
          <w:tcPr>
            <w:tcW w:w="9242" w:type="dxa"/>
          </w:tcPr>
          <w:p w:rsidR="00837E6B" w:rsidRDefault="00862469" w:rsidP="00E46A18">
            <w:pPr>
              <w:rPr>
                <w:rFonts w:ascii="Arial" w:hAnsi="Arial" w:cs="Arial"/>
              </w:rPr>
            </w:pPr>
            <w:permStart w:id="1024932031" w:edGrp="everyone"/>
            <w:r w:rsidRPr="00862469">
              <w:rPr>
                <w:rFonts w:ascii="Arial" w:hAnsi="Arial" w:cs="Arial"/>
              </w:rPr>
              <w:t>Practical development of JSA can be provided to the individual in order for them to be more familiar with the company JSA requirement</w:t>
            </w:r>
            <w:permEnd w:id="1024932031"/>
          </w:p>
        </w:tc>
      </w:tr>
      <w:tr w:rsidR="00837E6B" w:rsidTr="00E46A18">
        <w:trPr>
          <w:trHeight w:val="70"/>
        </w:trPr>
        <w:tc>
          <w:tcPr>
            <w:tcW w:w="9242" w:type="dxa"/>
            <w:shd w:val="clear" w:color="auto" w:fill="D9D9D9" w:themeFill="background1" w:themeFillShade="D9"/>
          </w:tcPr>
          <w:p w:rsidR="00837E6B" w:rsidRPr="000D0ECA" w:rsidRDefault="007F6911" w:rsidP="00E46A18">
            <w:pPr>
              <w:keepNext/>
              <w:rPr>
                <w:rFonts w:ascii="Arial" w:hAnsi="Arial" w:cs="Arial"/>
                <w:b/>
              </w:rPr>
            </w:pPr>
            <w:r>
              <w:rPr>
                <w:rFonts w:ascii="Arial" w:hAnsi="Arial" w:cs="Arial"/>
                <w:b/>
              </w:rPr>
              <w:t>Collating and analysing results and findings</w:t>
            </w:r>
          </w:p>
        </w:tc>
      </w:tr>
      <w:tr w:rsidR="00837E6B" w:rsidTr="00E46A18">
        <w:trPr>
          <w:trHeight w:val="850"/>
        </w:trPr>
        <w:tc>
          <w:tcPr>
            <w:tcW w:w="9242" w:type="dxa"/>
          </w:tcPr>
          <w:p w:rsidR="00837E6B" w:rsidRDefault="007937E0" w:rsidP="00E46A18">
            <w:pPr>
              <w:rPr>
                <w:rFonts w:ascii="Arial" w:hAnsi="Arial" w:cs="Arial"/>
              </w:rPr>
            </w:pPr>
            <w:permStart w:id="2031176471" w:edGrp="everyone"/>
            <w:r w:rsidRPr="007937E0">
              <w:rPr>
                <w:rFonts w:ascii="Arial" w:hAnsi="Arial" w:cs="Arial"/>
              </w:rPr>
              <w:t>The result and findings would be collated and analysed by Technip HSE compliance audit. This audit is carry out every year by Technip Internal auditor to ensure the project HSE team is comply with Technip HSE procedure and finding opportunities for improvement.</w:t>
            </w:r>
            <w:permEnd w:id="2031176471"/>
          </w:p>
        </w:tc>
      </w:tr>
      <w:tr w:rsidR="00837E6B" w:rsidTr="00E46A18">
        <w:trPr>
          <w:trHeight w:val="70"/>
        </w:trPr>
        <w:tc>
          <w:tcPr>
            <w:tcW w:w="9242" w:type="dxa"/>
            <w:shd w:val="clear" w:color="auto" w:fill="D9D9D9" w:themeFill="background1" w:themeFillShade="D9"/>
          </w:tcPr>
          <w:p w:rsidR="00837E6B" w:rsidRPr="000D0ECA" w:rsidRDefault="007F6911" w:rsidP="00E46A18">
            <w:pPr>
              <w:keepNext/>
              <w:rPr>
                <w:rFonts w:ascii="Arial" w:hAnsi="Arial" w:cs="Arial"/>
                <w:b/>
              </w:rPr>
            </w:pPr>
            <w:r>
              <w:rPr>
                <w:rFonts w:ascii="Arial" w:hAnsi="Arial" w:cs="Arial"/>
                <w:b/>
              </w:rPr>
              <w:t>Communicating results, findings and outcomes</w:t>
            </w:r>
          </w:p>
        </w:tc>
      </w:tr>
      <w:tr w:rsidR="00837E6B" w:rsidTr="00E46A18">
        <w:trPr>
          <w:trHeight w:val="850"/>
        </w:trPr>
        <w:tc>
          <w:tcPr>
            <w:tcW w:w="9242" w:type="dxa"/>
          </w:tcPr>
          <w:p w:rsidR="00837E6B" w:rsidRDefault="007937E0" w:rsidP="00E46A18">
            <w:pPr>
              <w:rPr>
                <w:rFonts w:ascii="Arial" w:hAnsi="Arial" w:cs="Arial"/>
              </w:rPr>
            </w:pPr>
            <w:permStart w:id="459623059" w:edGrp="everyone"/>
            <w:r w:rsidRPr="007937E0">
              <w:rPr>
                <w:rFonts w:ascii="Arial" w:hAnsi="Arial" w:cs="Arial"/>
              </w:rPr>
              <w:t>The result, findings and outcomes would communicate with Technip corporate HSE team and project HSE team. If necessary, Technip will fire third party to provide specialist advice to interpret the result. However, this is unlikely to happened as mostly it would be well interpret by corporate HSE team</w:t>
            </w:r>
            <w:r w:rsidR="00862469">
              <w:rPr>
                <w:rFonts w:ascii="Arial" w:hAnsi="Arial" w:cs="Arial"/>
              </w:rPr>
              <w:t>.</w:t>
            </w:r>
            <w:r w:rsidR="00862469">
              <w:t xml:space="preserve"> </w:t>
            </w:r>
            <w:r w:rsidR="00862469" w:rsidRPr="00862469">
              <w:rPr>
                <w:rFonts w:ascii="Arial" w:hAnsi="Arial" w:cs="Arial"/>
              </w:rPr>
              <w:t xml:space="preserve">Better result can be achieve by  using a narrative-style communication format. </w:t>
            </w:r>
            <w:permEnd w:id="459623059"/>
          </w:p>
        </w:tc>
      </w:tr>
    </w:tbl>
    <w:p w:rsidR="00837E6B" w:rsidRDefault="00837E6B" w:rsidP="00837E6B">
      <w:pPr>
        <w:spacing w:after="0" w:line="240" w:lineRule="auto"/>
        <w:rPr>
          <w:rFonts w:ascii="Arial" w:hAnsi="Arial" w:cs="Arial"/>
        </w:rPr>
      </w:pPr>
    </w:p>
    <w:p w:rsidR="007F6911" w:rsidRPr="007F6911" w:rsidRDefault="007F6911" w:rsidP="007F691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F6911" w:rsidRPr="007F6911" w:rsidTr="00E46A18">
        <w:tc>
          <w:tcPr>
            <w:tcW w:w="9242" w:type="dxa"/>
            <w:shd w:val="clear" w:color="auto" w:fill="000000" w:themeFill="text1"/>
          </w:tcPr>
          <w:p w:rsidR="007F6911" w:rsidRPr="007F6911" w:rsidRDefault="007F6911" w:rsidP="00E07007">
            <w:pPr>
              <w:keepNext/>
              <w:rPr>
                <w:rFonts w:ascii="Arial" w:hAnsi="Arial" w:cs="Arial"/>
              </w:rPr>
            </w:pPr>
            <w:r w:rsidRPr="007F6911">
              <w:rPr>
                <w:rFonts w:ascii="Arial" w:hAnsi="Arial" w:cs="Arial"/>
                <w:b/>
              </w:rPr>
              <w:t xml:space="preserve">Name of risk management tool </w:t>
            </w:r>
            <w:r>
              <w:rPr>
                <w:rFonts w:ascii="Arial" w:hAnsi="Arial" w:cs="Arial"/>
                <w:b/>
              </w:rPr>
              <w:t>2</w:t>
            </w:r>
          </w:p>
        </w:tc>
      </w:tr>
      <w:tr w:rsidR="007F6911" w:rsidRPr="007F6911" w:rsidTr="00E46A18">
        <w:trPr>
          <w:trHeight w:val="567"/>
        </w:trPr>
        <w:tc>
          <w:tcPr>
            <w:tcW w:w="9242" w:type="dxa"/>
          </w:tcPr>
          <w:p w:rsidR="007F6911" w:rsidRPr="007F6911" w:rsidRDefault="00862469" w:rsidP="007F6911">
            <w:pPr>
              <w:rPr>
                <w:rFonts w:ascii="Arial" w:hAnsi="Arial" w:cs="Arial"/>
              </w:rPr>
            </w:pPr>
            <w:permStart w:id="654784696" w:edGrp="everyone"/>
            <w:r w:rsidRPr="00862469">
              <w:rPr>
                <w:rFonts w:ascii="Arial" w:hAnsi="Arial" w:cs="Arial"/>
              </w:rPr>
              <w:t>Workplace inspection and walkthrough</w:t>
            </w:r>
            <w:permEnd w:id="654784696"/>
          </w:p>
        </w:tc>
      </w:tr>
      <w:tr w:rsidR="007F6911" w:rsidRPr="007F6911" w:rsidTr="00E46A18">
        <w:tc>
          <w:tcPr>
            <w:tcW w:w="9242" w:type="dxa"/>
            <w:shd w:val="clear" w:color="auto" w:fill="D9D9D9" w:themeFill="background1" w:themeFillShade="D9"/>
          </w:tcPr>
          <w:p w:rsidR="007F6911" w:rsidRPr="007F6911" w:rsidRDefault="007F6911" w:rsidP="00E07007">
            <w:pPr>
              <w:keepNext/>
              <w:rPr>
                <w:rFonts w:ascii="Arial" w:hAnsi="Arial" w:cs="Arial"/>
              </w:rPr>
            </w:pPr>
            <w:r w:rsidRPr="007F6911">
              <w:rPr>
                <w:rFonts w:ascii="Arial" w:hAnsi="Arial" w:cs="Arial"/>
                <w:b/>
              </w:rPr>
              <w:t>Training and instruction</w:t>
            </w:r>
          </w:p>
        </w:tc>
      </w:tr>
      <w:tr w:rsidR="007F6911" w:rsidRPr="007F6911" w:rsidTr="00E46A18">
        <w:trPr>
          <w:trHeight w:val="850"/>
        </w:trPr>
        <w:tc>
          <w:tcPr>
            <w:tcW w:w="9242" w:type="dxa"/>
          </w:tcPr>
          <w:p w:rsidR="007F6911" w:rsidRPr="007F6911" w:rsidRDefault="00862469" w:rsidP="007F6911">
            <w:pPr>
              <w:rPr>
                <w:rFonts w:ascii="Arial" w:hAnsi="Arial" w:cs="Arial"/>
              </w:rPr>
            </w:pPr>
            <w:permStart w:id="314860917" w:edGrp="everyone"/>
            <w:r w:rsidRPr="00862469">
              <w:rPr>
                <w:rFonts w:ascii="Arial" w:hAnsi="Arial" w:cs="Arial"/>
              </w:rPr>
              <w:t xml:space="preserve">The training is cover hazard category such as physical, biological, chemical, and other hazards according to Technip hazard categorisation. In addition, it is also provide guideline on how to carry out a positive inspection technique and interview question for </w:t>
            </w:r>
            <w:r>
              <w:rPr>
                <w:rFonts w:ascii="Arial" w:hAnsi="Arial" w:cs="Arial"/>
              </w:rPr>
              <w:t xml:space="preserve">problematic fellow </w:t>
            </w:r>
            <w:r w:rsidRPr="00862469">
              <w:rPr>
                <w:rFonts w:ascii="Arial" w:hAnsi="Arial" w:cs="Arial"/>
              </w:rPr>
              <w:t>. It is also highlighted the theory of accident causation. Other than that, Technip in-house inspection checklist development and report template is also discussed during the training. Lastly, the training would cover positive intervention for both positive and negative HSE findings. Additional support</w:t>
            </w:r>
            <w:permEnd w:id="314860917"/>
          </w:p>
        </w:tc>
      </w:tr>
      <w:tr w:rsidR="007F6911" w:rsidRPr="007F6911" w:rsidTr="00E46A18">
        <w:trPr>
          <w:trHeight w:val="70"/>
        </w:trPr>
        <w:tc>
          <w:tcPr>
            <w:tcW w:w="9242" w:type="dxa"/>
            <w:shd w:val="clear" w:color="auto" w:fill="D9D9D9" w:themeFill="background1" w:themeFillShade="D9"/>
          </w:tcPr>
          <w:p w:rsidR="007F6911" w:rsidRPr="007F6911" w:rsidRDefault="007F6911" w:rsidP="00E07007">
            <w:pPr>
              <w:keepNext/>
              <w:rPr>
                <w:rFonts w:ascii="Arial" w:hAnsi="Arial" w:cs="Arial"/>
                <w:b/>
              </w:rPr>
            </w:pPr>
            <w:r w:rsidRPr="007F6911">
              <w:rPr>
                <w:rFonts w:ascii="Arial" w:hAnsi="Arial" w:cs="Arial"/>
                <w:b/>
              </w:rPr>
              <w:t>Additional support</w:t>
            </w:r>
          </w:p>
        </w:tc>
      </w:tr>
      <w:tr w:rsidR="007F6911" w:rsidRPr="007F6911" w:rsidTr="00E46A18">
        <w:trPr>
          <w:trHeight w:val="850"/>
        </w:trPr>
        <w:tc>
          <w:tcPr>
            <w:tcW w:w="9242" w:type="dxa"/>
          </w:tcPr>
          <w:p w:rsidR="007F6911" w:rsidRPr="007F6911" w:rsidRDefault="00862469" w:rsidP="007F6911">
            <w:pPr>
              <w:rPr>
                <w:rFonts w:ascii="Arial" w:hAnsi="Arial" w:cs="Arial"/>
              </w:rPr>
            </w:pPr>
            <w:permStart w:id="2104431096" w:edGrp="everyone"/>
            <w:r w:rsidRPr="00862469">
              <w:rPr>
                <w:rFonts w:ascii="Arial" w:hAnsi="Arial" w:cs="Arial"/>
              </w:rPr>
              <w:t>Practical development of inspection checklist and hazard observation assessment would be provided to the individual in order for them to be more familiar with the company site inspection and walkthrough as well as reporting requirement.</w:t>
            </w:r>
            <w:permEnd w:id="2104431096"/>
          </w:p>
        </w:tc>
      </w:tr>
      <w:tr w:rsidR="007F6911" w:rsidRPr="007F6911" w:rsidTr="00E46A18">
        <w:trPr>
          <w:trHeight w:val="70"/>
        </w:trPr>
        <w:tc>
          <w:tcPr>
            <w:tcW w:w="9242" w:type="dxa"/>
            <w:shd w:val="clear" w:color="auto" w:fill="D9D9D9" w:themeFill="background1" w:themeFillShade="D9"/>
          </w:tcPr>
          <w:p w:rsidR="007F6911" w:rsidRPr="007F6911" w:rsidRDefault="007F6911" w:rsidP="00E07007">
            <w:pPr>
              <w:keepNext/>
              <w:rPr>
                <w:rFonts w:ascii="Arial" w:hAnsi="Arial" w:cs="Arial"/>
                <w:b/>
              </w:rPr>
            </w:pPr>
            <w:r w:rsidRPr="007F6911">
              <w:rPr>
                <w:rFonts w:ascii="Arial" w:hAnsi="Arial" w:cs="Arial"/>
                <w:b/>
              </w:rPr>
              <w:t>Collating and analysing results and findings</w:t>
            </w:r>
          </w:p>
        </w:tc>
      </w:tr>
      <w:tr w:rsidR="007F6911" w:rsidRPr="007F6911" w:rsidTr="00E46A18">
        <w:trPr>
          <w:trHeight w:val="850"/>
        </w:trPr>
        <w:tc>
          <w:tcPr>
            <w:tcW w:w="9242" w:type="dxa"/>
          </w:tcPr>
          <w:p w:rsidR="007F6911" w:rsidRPr="007F6911" w:rsidRDefault="00862469" w:rsidP="007F6911">
            <w:pPr>
              <w:rPr>
                <w:rFonts w:ascii="Arial" w:hAnsi="Arial" w:cs="Arial"/>
              </w:rPr>
            </w:pPr>
            <w:permStart w:id="23942839" w:edGrp="everyone"/>
            <w:r w:rsidRPr="00862469">
              <w:rPr>
                <w:rFonts w:ascii="Arial" w:hAnsi="Arial" w:cs="Arial"/>
              </w:rPr>
              <w:t>The result, findings and outcomes would communicate with project HSE committee. The result can be obtained from the analysis of HSE observation register or complaint by workers. HSE performance can be also be evaluated to measure the effectiveness of the risk management tool</w:t>
            </w:r>
            <w:permEnd w:id="23942839"/>
          </w:p>
        </w:tc>
      </w:tr>
      <w:tr w:rsidR="007F6911" w:rsidRPr="007F6911" w:rsidTr="00E46A18">
        <w:trPr>
          <w:trHeight w:val="70"/>
        </w:trPr>
        <w:tc>
          <w:tcPr>
            <w:tcW w:w="9242" w:type="dxa"/>
            <w:shd w:val="clear" w:color="auto" w:fill="D9D9D9" w:themeFill="background1" w:themeFillShade="D9"/>
          </w:tcPr>
          <w:p w:rsidR="007F6911" w:rsidRPr="007F6911" w:rsidRDefault="007F6911" w:rsidP="00E07007">
            <w:pPr>
              <w:keepNext/>
              <w:rPr>
                <w:rFonts w:ascii="Arial" w:hAnsi="Arial" w:cs="Arial"/>
                <w:b/>
              </w:rPr>
            </w:pPr>
            <w:r w:rsidRPr="007F6911">
              <w:rPr>
                <w:rFonts w:ascii="Arial" w:hAnsi="Arial" w:cs="Arial"/>
                <w:b/>
              </w:rPr>
              <w:lastRenderedPageBreak/>
              <w:t>Communicating results, findings and outcomes</w:t>
            </w:r>
          </w:p>
        </w:tc>
      </w:tr>
      <w:tr w:rsidR="007F6911" w:rsidRPr="007F6911" w:rsidTr="00E46A18">
        <w:trPr>
          <w:trHeight w:val="850"/>
        </w:trPr>
        <w:tc>
          <w:tcPr>
            <w:tcW w:w="9242" w:type="dxa"/>
          </w:tcPr>
          <w:p w:rsidR="007F6911" w:rsidRPr="007F6911" w:rsidRDefault="007F6911" w:rsidP="007F6911">
            <w:pPr>
              <w:rPr>
                <w:rFonts w:ascii="Arial" w:hAnsi="Arial" w:cs="Arial"/>
              </w:rPr>
            </w:pPr>
            <w:permStart w:id="177104052" w:edGrp="everyone"/>
            <w:permEnd w:id="177104052"/>
          </w:p>
        </w:tc>
      </w:tr>
    </w:tbl>
    <w:p w:rsidR="007F6911" w:rsidRPr="007F6911" w:rsidRDefault="007F6911" w:rsidP="007F6911">
      <w:pPr>
        <w:spacing w:after="0" w:line="240" w:lineRule="auto"/>
        <w:rPr>
          <w:rFonts w:ascii="Arial" w:hAnsi="Arial" w:cs="Arial"/>
        </w:rPr>
      </w:pPr>
    </w:p>
    <w:p w:rsidR="007F6911" w:rsidRPr="006F5CD6" w:rsidRDefault="007F6911" w:rsidP="00837E6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37E6B" w:rsidRPr="00ED32CC" w:rsidTr="00E46A18">
        <w:tc>
          <w:tcPr>
            <w:tcW w:w="3227" w:type="dxa"/>
            <w:shd w:val="clear" w:color="auto" w:fill="232F84"/>
          </w:tcPr>
          <w:p w:rsidR="00837E6B" w:rsidRPr="00ED32CC" w:rsidRDefault="00837E6B" w:rsidP="00837E6B">
            <w:pPr>
              <w:keepNext/>
              <w:rPr>
                <w:rFonts w:ascii="Arial" w:hAnsi="Arial" w:cs="Arial"/>
                <w:b/>
              </w:rPr>
            </w:pPr>
            <w:r w:rsidRPr="00ED32CC">
              <w:rPr>
                <w:rFonts w:ascii="Arial" w:hAnsi="Arial" w:cs="Arial"/>
                <w:b/>
              </w:rPr>
              <w:t xml:space="preserve">Outcome for Activity </w:t>
            </w:r>
            <w:r>
              <w:rPr>
                <w:rFonts w:ascii="Arial" w:hAnsi="Arial" w:cs="Arial"/>
                <w:b/>
              </w:rPr>
              <w:t>3</w:t>
            </w:r>
          </w:p>
        </w:tc>
        <w:permStart w:id="274343511" w:edGrp="everyone"/>
        <w:tc>
          <w:tcPr>
            <w:tcW w:w="6015" w:type="dxa"/>
          </w:tcPr>
          <w:p w:rsidR="00837E6B" w:rsidRPr="00ED32CC" w:rsidRDefault="00F41E23" w:rsidP="00E46A18">
            <w:pPr>
              <w:keepNext/>
              <w:rPr>
                <w:rFonts w:ascii="Arial" w:hAnsi="Arial" w:cs="Arial"/>
              </w:rPr>
            </w:pPr>
            <w:sdt>
              <w:sdtPr>
                <w:rPr>
                  <w:rFonts w:ascii="Arial" w:hAnsi="Arial" w:cs="Arial"/>
                </w:rPr>
                <w:id w:val="-749667509"/>
                <w14:checkbox>
                  <w14:checked w14:val="0"/>
                  <w14:checkedState w14:val="2612" w14:font="MS Gothic"/>
                  <w14:uncheckedState w14:val="2610" w14:font="MS Gothic"/>
                </w14:checkbox>
              </w:sdtPr>
              <w:sdtEndPr/>
              <w:sdtContent>
                <w:r w:rsidR="00837E6B">
                  <w:rPr>
                    <w:rFonts w:ascii="MS Gothic" w:eastAsia="MS Gothic" w:hAnsi="MS Gothic" w:cs="Arial" w:hint="eastAsia"/>
                  </w:rPr>
                  <w:t>☐</w:t>
                </w:r>
              </w:sdtContent>
            </w:sdt>
            <w:permEnd w:id="274343511"/>
            <w:r w:rsidR="00837E6B" w:rsidRPr="00ED32CC">
              <w:rPr>
                <w:rFonts w:ascii="Arial" w:hAnsi="Arial" w:cs="Arial"/>
              </w:rPr>
              <w:t xml:space="preserve"> Satisfactory </w:t>
            </w:r>
            <w:r w:rsidR="00837E6B" w:rsidRPr="00ED32CC">
              <w:rPr>
                <w:rFonts w:ascii="Arial" w:hAnsi="Arial" w:cs="Arial"/>
              </w:rPr>
              <w:tab/>
            </w:r>
          </w:p>
          <w:permStart w:id="1507917892" w:edGrp="everyone"/>
          <w:p w:rsidR="00837E6B" w:rsidRPr="00ED32CC" w:rsidRDefault="00F41E23" w:rsidP="00E46A18">
            <w:pPr>
              <w:keepNext/>
              <w:rPr>
                <w:rFonts w:ascii="Arial" w:hAnsi="Arial" w:cs="Arial"/>
              </w:rPr>
            </w:pPr>
            <w:sdt>
              <w:sdtPr>
                <w:rPr>
                  <w:rFonts w:ascii="Arial" w:hAnsi="Arial" w:cs="Arial"/>
                </w:rPr>
                <w:id w:val="-913088261"/>
                <w14:checkbox>
                  <w14:checked w14:val="0"/>
                  <w14:checkedState w14:val="2612" w14:font="MS Gothic"/>
                  <w14:uncheckedState w14:val="2610" w14:font="MS Gothic"/>
                </w14:checkbox>
              </w:sdtPr>
              <w:sdtEndPr/>
              <w:sdtContent>
                <w:r w:rsidR="00837E6B">
                  <w:rPr>
                    <w:rFonts w:ascii="MS Gothic" w:eastAsia="MS Gothic" w:hAnsi="MS Gothic" w:cs="Arial" w:hint="eastAsia"/>
                  </w:rPr>
                  <w:t>☐</w:t>
                </w:r>
              </w:sdtContent>
            </w:sdt>
            <w:permEnd w:id="1507917892"/>
            <w:r w:rsidR="00837E6B" w:rsidRPr="00ED32CC">
              <w:rPr>
                <w:rFonts w:ascii="Arial" w:hAnsi="Arial" w:cs="Arial"/>
              </w:rPr>
              <w:t xml:space="preserve"> Not satisfactory</w:t>
            </w:r>
          </w:p>
        </w:tc>
      </w:tr>
      <w:tr w:rsidR="00837E6B" w:rsidRPr="00ED32CC" w:rsidTr="00E46A18">
        <w:trPr>
          <w:trHeight w:val="2835"/>
        </w:trPr>
        <w:tc>
          <w:tcPr>
            <w:tcW w:w="3227" w:type="dxa"/>
            <w:shd w:val="clear" w:color="auto" w:fill="232F84"/>
          </w:tcPr>
          <w:p w:rsidR="00837E6B" w:rsidRPr="00ED32CC" w:rsidRDefault="00837E6B" w:rsidP="00E46A18">
            <w:pPr>
              <w:keepNext/>
              <w:rPr>
                <w:rFonts w:ascii="Arial" w:hAnsi="Arial" w:cs="Arial"/>
                <w:b/>
              </w:rPr>
            </w:pPr>
            <w:r w:rsidRPr="00ED32CC">
              <w:rPr>
                <w:rFonts w:ascii="Arial" w:hAnsi="Arial" w:cs="Arial"/>
                <w:b/>
              </w:rPr>
              <w:t>Trainer/Assessor comments</w:t>
            </w:r>
          </w:p>
        </w:tc>
        <w:tc>
          <w:tcPr>
            <w:tcW w:w="6015" w:type="dxa"/>
          </w:tcPr>
          <w:p w:rsidR="00837E6B" w:rsidRPr="00ED32CC" w:rsidRDefault="00837E6B" w:rsidP="00E46A18">
            <w:pPr>
              <w:keepNext/>
              <w:rPr>
                <w:rFonts w:ascii="Arial" w:hAnsi="Arial" w:cs="Arial"/>
              </w:rPr>
            </w:pPr>
            <w:permStart w:id="1898072701" w:edGrp="everyone"/>
            <w:permEnd w:id="1898072701"/>
          </w:p>
        </w:tc>
      </w:tr>
    </w:tbl>
    <w:p w:rsidR="00E1139D" w:rsidRDefault="00837E6B">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E1139D" w:rsidRPr="00E1139D" w:rsidTr="00E46A18">
        <w:tc>
          <w:tcPr>
            <w:tcW w:w="9235" w:type="dxa"/>
            <w:shd w:val="clear" w:color="auto" w:fill="232F84"/>
          </w:tcPr>
          <w:p w:rsidR="00E1139D" w:rsidRPr="00E1139D" w:rsidRDefault="00E1139D" w:rsidP="00E1139D">
            <w:pPr>
              <w:numPr>
                <w:ilvl w:val="0"/>
                <w:numId w:val="6"/>
              </w:numPr>
              <w:rPr>
                <w:rFonts w:ascii="Arial" w:hAnsi="Arial" w:cs="Arial"/>
                <w:b/>
              </w:rPr>
            </w:pPr>
          </w:p>
        </w:tc>
      </w:tr>
      <w:tr w:rsidR="00E1139D" w:rsidRPr="00E1139D" w:rsidTr="00E46A18">
        <w:tc>
          <w:tcPr>
            <w:tcW w:w="9235" w:type="dxa"/>
            <w:shd w:val="clear" w:color="auto" w:fill="A1D7E1"/>
          </w:tcPr>
          <w:p w:rsidR="007F6911" w:rsidRPr="007F6911" w:rsidRDefault="007F6911" w:rsidP="007F6911">
            <w:pPr>
              <w:rPr>
                <w:rFonts w:ascii="Arial" w:hAnsi="Arial" w:cs="Arial"/>
              </w:rPr>
            </w:pPr>
            <w:r>
              <w:rPr>
                <w:rFonts w:ascii="Arial" w:hAnsi="Arial" w:cs="Arial"/>
                <w:bCs/>
              </w:rPr>
              <w:t xml:space="preserve">Consider the review process for the </w:t>
            </w:r>
            <w:r w:rsidR="0022372D">
              <w:rPr>
                <w:rFonts w:ascii="Arial" w:hAnsi="Arial" w:cs="Arial"/>
                <w:bCs/>
              </w:rPr>
              <w:t xml:space="preserve">two (2) </w:t>
            </w:r>
            <w:r>
              <w:rPr>
                <w:rFonts w:ascii="Arial" w:hAnsi="Arial" w:cs="Arial"/>
                <w:bCs/>
              </w:rPr>
              <w:t>risk management tools</w:t>
            </w:r>
            <w:r w:rsidRPr="007F6911">
              <w:rPr>
                <w:rFonts w:ascii="Arial" w:hAnsi="Arial" w:cs="Arial"/>
                <w:bCs/>
              </w:rPr>
              <w:t xml:space="preserve"> identified in Activity </w:t>
            </w:r>
            <w:r>
              <w:rPr>
                <w:rFonts w:ascii="Arial" w:hAnsi="Arial" w:cs="Arial"/>
                <w:bCs/>
              </w:rPr>
              <w:t>3.</w:t>
            </w:r>
            <w:r w:rsidRPr="007F6911">
              <w:rPr>
                <w:rFonts w:ascii="Arial" w:hAnsi="Arial" w:cs="Arial"/>
                <w:bCs/>
              </w:rPr>
              <w:t xml:space="preserve"> </w:t>
            </w:r>
            <w:r w:rsidR="00AE2936">
              <w:rPr>
                <w:rFonts w:ascii="Arial" w:hAnsi="Arial" w:cs="Arial"/>
                <w:bCs/>
              </w:rPr>
              <w:t>For each tool:</w:t>
            </w:r>
          </w:p>
          <w:p w:rsidR="007F6911" w:rsidRPr="007F6911" w:rsidRDefault="007F6911" w:rsidP="007F6911">
            <w:pPr>
              <w:numPr>
                <w:ilvl w:val="0"/>
                <w:numId w:val="31"/>
              </w:numPr>
              <w:rPr>
                <w:rFonts w:ascii="Arial" w:hAnsi="Arial" w:cs="Arial"/>
              </w:rPr>
            </w:pPr>
            <w:r w:rsidRPr="007F6911">
              <w:rPr>
                <w:rFonts w:ascii="Arial" w:hAnsi="Arial" w:cs="Arial"/>
              </w:rPr>
              <w:t xml:space="preserve">Identify factors that may impact on </w:t>
            </w:r>
            <w:r w:rsidR="00AE2936">
              <w:rPr>
                <w:rFonts w:ascii="Arial" w:hAnsi="Arial" w:cs="Arial"/>
              </w:rPr>
              <w:t>its effectiveness</w:t>
            </w:r>
          </w:p>
          <w:p w:rsidR="007F6911" w:rsidRPr="0022372D" w:rsidRDefault="0022372D" w:rsidP="007F6911">
            <w:pPr>
              <w:numPr>
                <w:ilvl w:val="0"/>
                <w:numId w:val="14"/>
              </w:numPr>
              <w:ind w:left="1134"/>
              <w:rPr>
                <w:rFonts w:ascii="Arial" w:hAnsi="Arial" w:cs="Arial"/>
              </w:rPr>
            </w:pPr>
            <w:r>
              <w:rPr>
                <w:rFonts w:ascii="Arial" w:hAnsi="Arial" w:cs="Arial"/>
                <w:bCs/>
              </w:rPr>
              <w:t>Consider the impact of w</w:t>
            </w:r>
            <w:r w:rsidR="007F6911" w:rsidRPr="007F6911">
              <w:rPr>
                <w:rFonts w:ascii="Arial" w:hAnsi="Arial" w:cs="Arial"/>
                <w:bCs/>
              </w:rPr>
              <w:t>orkers with specific needs and limitations (e.g. cultural background and diversity, low language, literacy and numeracy levels)</w:t>
            </w:r>
          </w:p>
          <w:p w:rsidR="0022372D" w:rsidRPr="007F6911" w:rsidRDefault="0022372D" w:rsidP="007F6911">
            <w:pPr>
              <w:numPr>
                <w:ilvl w:val="0"/>
                <w:numId w:val="14"/>
              </w:numPr>
              <w:ind w:left="1134"/>
              <w:rPr>
                <w:rFonts w:ascii="Arial" w:hAnsi="Arial" w:cs="Arial"/>
              </w:rPr>
            </w:pPr>
            <w:r>
              <w:rPr>
                <w:rFonts w:ascii="Arial" w:hAnsi="Arial" w:cs="Arial"/>
              </w:rPr>
              <w:t xml:space="preserve">Consider the points raised about the usefulness, usability and logistics </w:t>
            </w:r>
            <w:r w:rsidR="00AE2936">
              <w:rPr>
                <w:rFonts w:ascii="Arial" w:hAnsi="Arial" w:cs="Arial"/>
              </w:rPr>
              <w:t>of the tool in</w:t>
            </w:r>
            <w:r>
              <w:rPr>
                <w:rFonts w:ascii="Arial" w:hAnsi="Arial" w:cs="Arial"/>
              </w:rPr>
              <w:t xml:space="preserve"> Activity 2</w:t>
            </w:r>
          </w:p>
          <w:p w:rsidR="007F6911" w:rsidRPr="007F6911" w:rsidRDefault="0022372D" w:rsidP="007F6911">
            <w:pPr>
              <w:numPr>
                <w:ilvl w:val="0"/>
                <w:numId w:val="31"/>
              </w:numPr>
              <w:rPr>
                <w:rFonts w:ascii="Arial" w:hAnsi="Arial" w:cs="Arial"/>
              </w:rPr>
            </w:pPr>
            <w:r>
              <w:rPr>
                <w:rFonts w:ascii="Arial" w:hAnsi="Arial" w:cs="Arial"/>
                <w:bCs/>
              </w:rPr>
              <w:t>Outline recommendations to improve the effectiveness of each tool</w:t>
            </w:r>
          </w:p>
          <w:p w:rsidR="007E1774" w:rsidRPr="007B2658" w:rsidRDefault="00AE2936" w:rsidP="007F6911">
            <w:pPr>
              <w:pStyle w:val="ListParagraph"/>
              <w:numPr>
                <w:ilvl w:val="0"/>
                <w:numId w:val="14"/>
              </w:numPr>
              <w:ind w:left="1134"/>
              <w:rPr>
                <w:rFonts w:ascii="Arial" w:hAnsi="Arial" w:cs="Arial"/>
              </w:rPr>
            </w:pPr>
            <w:r>
              <w:rPr>
                <w:rFonts w:ascii="Arial" w:hAnsi="Arial" w:cs="Arial"/>
              </w:rPr>
              <w:t>Consider how consultation, liaison and communications may also need to be modified</w:t>
            </w:r>
          </w:p>
        </w:tc>
      </w:tr>
    </w:tbl>
    <w:p w:rsidR="00E1139D" w:rsidRPr="00E1139D" w:rsidRDefault="00E1139D" w:rsidP="00E1139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E2936" w:rsidRPr="007F6911" w:rsidTr="00AE2936">
        <w:tc>
          <w:tcPr>
            <w:tcW w:w="9242" w:type="dxa"/>
            <w:shd w:val="clear" w:color="auto" w:fill="000000" w:themeFill="text1"/>
          </w:tcPr>
          <w:p w:rsidR="00AE2936" w:rsidRPr="007F6911" w:rsidRDefault="00AE2936" w:rsidP="00E07007">
            <w:pPr>
              <w:keepNext/>
              <w:rPr>
                <w:rFonts w:ascii="Arial" w:hAnsi="Arial" w:cs="Arial"/>
              </w:rPr>
            </w:pPr>
            <w:r w:rsidRPr="007F6911">
              <w:rPr>
                <w:rFonts w:ascii="Arial" w:hAnsi="Arial" w:cs="Arial"/>
                <w:b/>
              </w:rPr>
              <w:t xml:space="preserve">Name of risk management tool </w:t>
            </w:r>
            <w:r>
              <w:rPr>
                <w:rFonts w:ascii="Arial" w:hAnsi="Arial" w:cs="Arial"/>
                <w:b/>
              </w:rPr>
              <w:t>1</w:t>
            </w:r>
          </w:p>
        </w:tc>
      </w:tr>
      <w:tr w:rsidR="00AE2936" w:rsidRPr="007F6911" w:rsidTr="00AE2936">
        <w:trPr>
          <w:trHeight w:val="567"/>
        </w:trPr>
        <w:tc>
          <w:tcPr>
            <w:tcW w:w="9242" w:type="dxa"/>
          </w:tcPr>
          <w:p w:rsidR="00AE2936" w:rsidRPr="007F6911" w:rsidRDefault="00862469" w:rsidP="00E46A18">
            <w:pPr>
              <w:rPr>
                <w:rFonts w:ascii="Arial" w:hAnsi="Arial" w:cs="Arial"/>
              </w:rPr>
            </w:pPr>
            <w:permStart w:id="1883899769" w:edGrp="everyone"/>
            <w:r w:rsidRPr="00862469">
              <w:rPr>
                <w:rFonts w:ascii="Arial" w:hAnsi="Arial" w:cs="Arial"/>
              </w:rPr>
              <w:t>Job Safety Analysis</w:t>
            </w:r>
            <w:permEnd w:id="1883899769"/>
          </w:p>
        </w:tc>
      </w:tr>
      <w:tr w:rsidR="00E1139D" w:rsidRPr="00E1139D" w:rsidTr="00E46A18">
        <w:tc>
          <w:tcPr>
            <w:tcW w:w="9242" w:type="dxa"/>
            <w:shd w:val="clear" w:color="auto" w:fill="D9D9D9" w:themeFill="background1" w:themeFillShade="D9"/>
          </w:tcPr>
          <w:p w:rsidR="00E1139D" w:rsidRPr="00E1139D" w:rsidRDefault="0022372D" w:rsidP="00E07007">
            <w:pPr>
              <w:keepNext/>
              <w:rPr>
                <w:rFonts w:ascii="Arial" w:hAnsi="Arial" w:cs="Arial"/>
              </w:rPr>
            </w:pPr>
            <w:r>
              <w:rPr>
                <w:rFonts w:ascii="Arial" w:hAnsi="Arial" w:cs="Arial"/>
                <w:b/>
              </w:rPr>
              <w:t xml:space="preserve">Factors impacting on </w:t>
            </w:r>
            <w:r w:rsidR="00AE2936">
              <w:rPr>
                <w:rFonts w:ascii="Arial" w:hAnsi="Arial" w:cs="Arial"/>
                <w:b/>
              </w:rPr>
              <w:t>effectiveness</w:t>
            </w:r>
          </w:p>
        </w:tc>
      </w:tr>
      <w:tr w:rsidR="00E1139D" w:rsidRPr="00E1139D" w:rsidTr="00E46A18">
        <w:trPr>
          <w:trHeight w:val="850"/>
        </w:trPr>
        <w:tc>
          <w:tcPr>
            <w:tcW w:w="9242" w:type="dxa"/>
          </w:tcPr>
          <w:p w:rsidR="00E1139D" w:rsidRPr="00E1139D" w:rsidRDefault="00BA2A67" w:rsidP="00E1139D">
            <w:pPr>
              <w:rPr>
                <w:rFonts w:ascii="Arial" w:hAnsi="Arial" w:cs="Arial"/>
              </w:rPr>
            </w:pPr>
            <w:permStart w:id="1550130453" w:edGrp="everyone"/>
            <w:r>
              <w:rPr>
                <w:rFonts w:ascii="Arial" w:hAnsi="Arial" w:cs="Arial"/>
              </w:rPr>
              <w:t>Barrier to the effectiveness of JSA is language barrier. The workers might be an educated workers which have difficulties to understand and res English.</w:t>
            </w:r>
            <w:permEnd w:id="1550130453"/>
          </w:p>
        </w:tc>
      </w:tr>
      <w:tr w:rsidR="00E1139D" w:rsidRPr="00E1139D" w:rsidTr="00E46A18">
        <w:tc>
          <w:tcPr>
            <w:tcW w:w="9242" w:type="dxa"/>
            <w:shd w:val="clear" w:color="auto" w:fill="D9D9D9" w:themeFill="background1" w:themeFillShade="D9"/>
          </w:tcPr>
          <w:p w:rsidR="00E1139D" w:rsidRPr="00E1139D" w:rsidRDefault="00AE2936" w:rsidP="00E07007">
            <w:pPr>
              <w:keepNext/>
              <w:rPr>
                <w:rFonts w:ascii="Arial" w:hAnsi="Arial" w:cs="Arial"/>
              </w:rPr>
            </w:pPr>
            <w:r>
              <w:rPr>
                <w:rFonts w:ascii="Arial" w:hAnsi="Arial" w:cs="Arial"/>
                <w:b/>
              </w:rPr>
              <w:t>Recommendations</w:t>
            </w:r>
          </w:p>
        </w:tc>
      </w:tr>
      <w:tr w:rsidR="00E1139D" w:rsidRPr="00E1139D" w:rsidTr="00E46A18">
        <w:trPr>
          <w:trHeight w:val="850"/>
        </w:trPr>
        <w:tc>
          <w:tcPr>
            <w:tcW w:w="9242" w:type="dxa"/>
          </w:tcPr>
          <w:p w:rsidR="00E1139D" w:rsidRPr="00E1139D" w:rsidRDefault="00BA2A67" w:rsidP="00E1139D">
            <w:pPr>
              <w:rPr>
                <w:rFonts w:ascii="Arial" w:hAnsi="Arial" w:cs="Arial"/>
              </w:rPr>
            </w:pPr>
            <w:permStart w:id="1546935934" w:edGrp="everyone"/>
            <w:r>
              <w:rPr>
                <w:rFonts w:ascii="Arial" w:hAnsi="Arial" w:cs="Arial"/>
              </w:rPr>
              <w:t>JSA sessions be conducted in local language .Other than that, Translator can be hire to translate local language to</w:t>
            </w:r>
            <w:r>
              <w:t xml:space="preserve"> </w:t>
            </w:r>
            <w:r w:rsidRPr="00BA2A67">
              <w:rPr>
                <w:rFonts w:ascii="Arial" w:hAnsi="Arial" w:cs="Arial"/>
              </w:rPr>
              <w:t xml:space="preserve">those who have difficulty in </w:t>
            </w:r>
            <w:r>
              <w:rPr>
                <w:rFonts w:ascii="Arial" w:hAnsi="Arial" w:cs="Arial"/>
              </w:rPr>
              <w:t xml:space="preserve">English to them in the understanding of hazard information and control measure </w:t>
            </w:r>
            <w:permEnd w:id="1546935934"/>
          </w:p>
        </w:tc>
      </w:tr>
    </w:tbl>
    <w:p w:rsidR="00E1139D" w:rsidRPr="00E1139D" w:rsidRDefault="00E1139D" w:rsidP="00E1139D">
      <w:pPr>
        <w:spacing w:after="0" w:line="240" w:lineRule="auto"/>
        <w:rPr>
          <w:rFonts w:ascii="Arial" w:hAnsi="Arial" w:cs="Arial"/>
        </w:rPr>
      </w:pPr>
    </w:p>
    <w:p w:rsidR="00AE2936" w:rsidRPr="00AE2936" w:rsidRDefault="00AE2936" w:rsidP="00AE2936">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E2936" w:rsidRPr="00AE2936" w:rsidTr="00E46A18">
        <w:tc>
          <w:tcPr>
            <w:tcW w:w="9242" w:type="dxa"/>
            <w:shd w:val="clear" w:color="auto" w:fill="000000" w:themeFill="text1"/>
          </w:tcPr>
          <w:p w:rsidR="00AE2936" w:rsidRPr="00AE2936" w:rsidRDefault="00AE2936" w:rsidP="00E07007">
            <w:pPr>
              <w:keepNext/>
              <w:rPr>
                <w:rFonts w:ascii="Arial" w:hAnsi="Arial" w:cs="Arial"/>
              </w:rPr>
            </w:pPr>
            <w:r w:rsidRPr="00AE2936">
              <w:rPr>
                <w:rFonts w:ascii="Arial" w:hAnsi="Arial" w:cs="Arial"/>
                <w:b/>
              </w:rPr>
              <w:t>Name of risk management tool 2</w:t>
            </w:r>
          </w:p>
        </w:tc>
      </w:tr>
      <w:tr w:rsidR="00AE2936" w:rsidRPr="00AE2936" w:rsidTr="00E46A18">
        <w:trPr>
          <w:trHeight w:val="567"/>
        </w:trPr>
        <w:tc>
          <w:tcPr>
            <w:tcW w:w="9242" w:type="dxa"/>
          </w:tcPr>
          <w:p w:rsidR="00AE2936" w:rsidRPr="00AE2936" w:rsidRDefault="00827BB3" w:rsidP="00AE2936">
            <w:pPr>
              <w:rPr>
                <w:rFonts w:ascii="Arial" w:hAnsi="Arial" w:cs="Arial"/>
              </w:rPr>
            </w:pPr>
            <w:permStart w:id="262210663" w:edGrp="everyone"/>
            <w:r>
              <w:rPr>
                <w:rFonts w:ascii="Arial" w:hAnsi="Arial" w:cs="Arial"/>
              </w:rPr>
              <w:t xml:space="preserve"> </w:t>
            </w:r>
            <w:r w:rsidR="00BA2A67" w:rsidRPr="00BA2A67">
              <w:rPr>
                <w:rFonts w:ascii="Arial" w:hAnsi="Arial" w:cs="Arial"/>
              </w:rPr>
              <w:t>Workplace inspection and walkthrough</w:t>
            </w:r>
            <w:permEnd w:id="262210663"/>
          </w:p>
        </w:tc>
      </w:tr>
      <w:tr w:rsidR="00AE2936" w:rsidRPr="00AE2936" w:rsidTr="00E46A18">
        <w:tc>
          <w:tcPr>
            <w:tcW w:w="9242" w:type="dxa"/>
            <w:shd w:val="clear" w:color="auto" w:fill="D9D9D9" w:themeFill="background1" w:themeFillShade="D9"/>
          </w:tcPr>
          <w:p w:rsidR="00AE2936" w:rsidRPr="00AE2936" w:rsidRDefault="00AE2936" w:rsidP="00E07007">
            <w:pPr>
              <w:keepNext/>
              <w:rPr>
                <w:rFonts w:ascii="Arial" w:hAnsi="Arial" w:cs="Arial"/>
              </w:rPr>
            </w:pPr>
            <w:r w:rsidRPr="00AE2936">
              <w:rPr>
                <w:rFonts w:ascii="Arial" w:hAnsi="Arial" w:cs="Arial"/>
                <w:b/>
              </w:rPr>
              <w:t>Factors impacting on effectiveness</w:t>
            </w:r>
          </w:p>
        </w:tc>
      </w:tr>
      <w:tr w:rsidR="00AE2936" w:rsidRPr="00AE2936" w:rsidTr="00E46A18">
        <w:trPr>
          <w:trHeight w:val="850"/>
        </w:trPr>
        <w:tc>
          <w:tcPr>
            <w:tcW w:w="9242" w:type="dxa"/>
          </w:tcPr>
          <w:p w:rsidR="00AE2936" w:rsidRPr="00AE2936" w:rsidRDefault="00827BB3" w:rsidP="00AE2936">
            <w:pPr>
              <w:rPr>
                <w:rFonts w:ascii="Arial" w:hAnsi="Arial" w:cs="Arial"/>
              </w:rPr>
            </w:pPr>
            <w:permStart w:id="987904605" w:edGrp="everyone"/>
            <w:r>
              <w:rPr>
                <w:rFonts w:ascii="Arial" w:hAnsi="Arial" w:cs="Arial"/>
              </w:rPr>
              <w:t xml:space="preserve">Factors impacting on effectiveness of workplace inspection and walkthrough is inexperience person or fresh graduate. This is because they might not be able </w:t>
            </w:r>
            <w:proofErr w:type="spellStart"/>
            <w:r>
              <w:rPr>
                <w:rFonts w:ascii="Arial" w:hAnsi="Arial" w:cs="Arial"/>
              </w:rPr>
              <w:t>able</w:t>
            </w:r>
            <w:proofErr w:type="spellEnd"/>
            <w:r>
              <w:rPr>
                <w:rFonts w:ascii="Arial" w:hAnsi="Arial" w:cs="Arial"/>
              </w:rPr>
              <w:t xml:space="preserve"> to identify hazard and can’t recommend the practical and reasonable control measure to improve risk profile. </w:t>
            </w:r>
            <w:permEnd w:id="987904605"/>
          </w:p>
        </w:tc>
      </w:tr>
      <w:tr w:rsidR="00AE2936" w:rsidRPr="00AE2936" w:rsidTr="00E46A18">
        <w:tc>
          <w:tcPr>
            <w:tcW w:w="9242" w:type="dxa"/>
            <w:shd w:val="clear" w:color="auto" w:fill="D9D9D9" w:themeFill="background1" w:themeFillShade="D9"/>
          </w:tcPr>
          <w:p w:rsidR="00AE2936" w:rsidRPr="00AE2936" w:rsidRDefault="00AE2936" w:rsidP="00E07007">
            <w:pPr>
              <w:keepNext/>
              <w:rPr>
                <w:rFonts w:ascii="Arial" w:hAnsi="Arial" w:cs="Arial"/>
              </w:rPr>
            </w:pPr>
            <w:r w:rsidRPr="00AE2936">
              <w:rPr>
                <w:rFonts w:ascii="Arial" w:hAnsi="Arial" w:cs="Arial"/>
                <w:b/>
              </w:rPr>
              <w:t>Recommendations</w:t>
            </w:r>
          </w:p>
        </w:tc>
      </w:tr>
      <w:tr w:rsidR="00AE2936" w:rsidRPr="00AE2936" w:rsidTr="00E46A18">
        <w:trPr>
          <w:trHeight w:val="850"/>
        </w:trPr>
        <w:tc>
          <w:tcPr>
            <w:tcW w:w="9242" w:type="dxa"/>
          </w:tcPr>
          <w:p w:rsidR="00AE2936" w:rsidRPr="00AE2936" w:rsidRDefault="00827BB3" w:rsidP="00AE2936">
            <w:pPr>
              <w:rPr>
                <w:rFonts w:ascii="Arial" w:hAnsi="Arial" w:cs="Arial"/>
              </w:rPr>
            </w:pPr>
            <w:permStart w:id="1214135538" w:edGrp="everyone"/>
            <w:r w:rsidRPr="00827BB3">
              <w:rPr>
                <w:rFonts w:ascii="Arial" w:hAnsi="Arial" w:cs="Arial"/>
              </w:rPr>
              <w:t>To arrange experience staff to lead the inspection and walkabout. This will allow the inexperience person and fresh graduate to discuss the hazard and HSE concerns</w:t>
            </w:r>
            <w:r>
              <w:rPr>
                <w:rFonts w:ascii="Arial" w:hAnsi="Arial" w:cs="Arial"/>
              </w:rPr>
              <w:t xml:space="preserve"> with the experience person. </w:t>
            </w:r>
            <w:permEnd w:id="1214135538"/>
          </w:p>
        </w:tc>
      </w:tr>
    </w:tbl>
    <w:p w:rsidR="00AE2936" w:rsidRPr="00AE2936" w:rsidRDefault="00AE2936" w:rsidP="00AE2936">
      <w:pPr>
        <w:spacing w:after="0" w:line="240" w:lineRule="auto"/>
        <w:rPr>
          <w:rFonts w:ascii="Arial" w:hAnsi="Arial" w:cs="Arial"/>
        </w:rPr>
      </w:pPr>
    </w:p>
    <w:p w:rsidR="00AE2936" w:rsidRPr="00E1139D" w:rsidRDefault="00AE2936" w:rsidP="00E1139D">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E1139D" w:rsidRPr="00E1139D" w:rsidTr="00E46A18">
        <w:tc>
          <w:tcPr>
            <w:tcW w:w="3227" w:type="dxa"/>
            <w:shd w:val="clear" w:color="auto" w:fill="232F84"/>
          </w:tcPr>
          <w:p w:rsidR="00E1139D" w:rsidRPr="00E1139D" w:rsidRDefault="00E1139D" w:rsidP="004C2E6F">
            <w:pPr>
              <w:keepNext/>
              <w:rPr>
                <w:rFonts w:ascii="Arial" w:hAnsi="Arial" w:cs="Arial"/>
                <w:b/>
              </w:rPr>
            </w:pPr>
            <w:r w:rsidRPr="00E1139D">
              <w:rPr>
                <w:rFonts w:ascii="Arial" w:hAnsi="Arial" w:cs="Arial"/>
                <w:b/>
              </w:rPr>
              <w:t xml:space="preserve">Outcome for Activity </w:t>
            </w:r>
            <w:r>
              <w:rPr>
                <w:rFonts w:ascii="Arial" w:hAnsi="Arial" w:cs="Arial"/>
                <w:b/>
              </w:rPr>
              <w:t>4</w:t>
            </w:r>
          </w:p>
        </w:tc>
        <w:permStart w:id="960040705" w:edGrp="everyone"/>
        <w:tc>
          <w:tcPr>
            <w:tcW w:w="6015" w:type="dxa"/>
          </w:tcPr>
          <w:p w:rsidR="00E1139D" w:rsidRPr="00E1139D" w:rsidRDefault="00F41E23" w:rsidP="00E1139D">
            <w:pPr>
              <w:rPr>
                <w:rFonts w:ascii="Arial" w:hAnsi="Arial" w:cs="Arial"/>
              </w:rPr>
            </w:pPr>
            <w:sdt>
              <w:sdtPr>
                <w:rPr>
                  <w:rFonts w:ascii="Arial" w:hAnsi="Arial" w:cs="Arial"/>
                </w:rPr>
                <w:id w:val="1167290549"/>
                <w14:checkbox>
                  <w14:checked w14:val="0"/>
                  <w14:checkedState w14:val="2612" w14:font="MS Gothic"/>
                  <w14:uncheckedState w14:val="2610" w14:font="MS Gothic"/>
                </w14:checkbox>
              </w:sdtPr>
              <w:sdtEndPr/>
              <w:sdtContent>
                <w:r w:rsidR="00E1139D" w:rsidRPr="00E1139D">
                  <w:rPr>
                    <w:rFonts w:ascii="Segoe UI Symbol" w:hAnsi="Segoe UI Symbol" w:cs="Segoe UI Symbol"/>
                  </w:rPr>
                  <w:t>☐</w:t>
                </w:r>
              </w:sdtContent>
            </w:sdt>
            <w:permEnd w:id="960040705"/>
            <w:r w:rsidR="00E1139D" w:rsidRPr="00E1139D">
              <w:rPr>
                <w:rFonts w:ascii="Arial" w:hAnsi="Arial" w:cs="Arial"/>
              </w:rPr>
              <w:t xml:space="preserve"> Satisfactory </w:t>
            </w:r>
            <w:r w:rsidR="00E1139D" w:rsidRPr="00E1139D">
              <w:rPr>
                <w:rFonts w:ascii="Arial" w:hAnsi="Arial" w:cs="Arial"/>
              </w:rPr>
              <w:tab/>
            </w:r>
          </w:p>
          <w:permStart w:id="402486310" w:edGrp="everyone"/>
          <w:p w:rsidR="00E1139D" w:rsidRPr="00E1139D" w:rsidRDefault="00F41E23" w:rsidP="00E1139D">
            <w:pPr>
              <w:rPr>
                <w:rFonts w:ascii="Arial" w:hAnsi="Arial" w:cs="Arial"/>
              </w:rPr>
            </w:pPr>
            <w:sdt>
              <w:sdtPr>
                <w:rPr>
                  <w:rFonts w:ascii="Arial" w:hAnsi="Arial" w:cs="Arial"/>
                </w:rPr>
                <w:id w:val="779919639"/>
                <w14:checkbox>
                  <w14:checked w14:val="0"/>
                  <w14:checkedState w14:val="2612" w14:font="MS Gothic"/>
                  <w14:uncheckedState w14:val="2610" w14:font="MS Gothic"/>
                </w14:checkbox>
              </w:sdtPr>
              <w:sdtEndPr/>
              <w:sdtContent>
                <w:r w:rsidR="00E1139D" w:rsidRPr="00E1139D">
                  <w:rPr>
                    <w:rFonts w:ascii="Segoe UI Symbol" w:hAnsi="Segoe UI Symbol" w:cs="Segoe UI Symbol"/>
                  </w:rPr>
                  <w:t>☐</w:t>
                </w:r>
              </w:sdtContent>
            </w:sdt>
            <w:permEnd w:id="402486310"/>
            <w:r w:rsidR="00E1139D" w:rsidRPr="00E1139D">
              <w:rPr>
                <w:rFonts w:ascii="Arial" w:hAnsi="Arial" w:cs="Arial"/>
              </w:rPr>
              <w:t xml:space="preserve"> Not satisfactory</w:t>
            </w:r>
          </w:p>
        </w:tc>
      </w:tr>
      <w:tr w:rsidR="00E1139D" w:rsidRPr="00E1139D" w:rsidTr="00E46A18">
        <w:trPr>
          <w:trHeight w:val="2835"/>
        </w:trPr>
        <w:tc>
          <w:tcPr>
            <w:tcW w:w="3227" w:type="dxa"/>
            <w:shd w:val="clear" w:color="auto" w:fill="232F84"/>
          </w:tcPr>
          <w:p w:rsidR="00E1139D" w:rsidRPr="00E1139D" w:rsidRDefault="00E1139D" w:rsidP="004C2E6F">
            <w:pPr>
              <w:keepNext/>
              <w:rPr>
                <w:rFonts w:ascii="Arial" w:hAnsi="Arial" w:cs="Arial"/>
                <w:b/>
              </w:rPr>
            </w:pPr>
            <w:r w:rsidRPr="00E1139D">
              <w:rPr>
                <w:rFonts w:ascii="Arial" w:hAnsi="Arial" w:cs="Arial"/>
                <w:b/>
              </w:rPr>
              <w:t>Trainer/Assessor comments</w:t>
            </w:r>
          </w:p>
        </w:tc>
        <w:tc>
          <w:tcPr>
            <w:tcW w:w="6015" w:type="dxa"/>
          </w:tcPr>
          <w:p w:rsidR="00E1139D" w:rsidRPr="00E1139D" w:rsidRDefault="00E1139D" w:rsidP="00E1139D">
            <w:pPr>
              <w:rPr>
                <w:rFonts w:ascii="Arial" w:hAnsi="Arial" w:cs="Arial"/>
              </w:rPr>
            </w:pPr>
            <w:permStart w:id="1965325573" w:edGrp="everyone"/>
            <w:permEnd w:id="1965325573"/>
          </w:p>
        </w:tc>
      </w:tr>
    </w:tbl>
    <w:p w:rsidR="00E1139D" w:rsidRPr="00E1139D" w:rsidRDefault="00E1139D" w:rsidP="00E1139D">
      <w:pPr>
        <w:spacing w:after="0" w:line="240" w:lineRule="auto"/>
        <w:rPr>
          <w:rFonts w:ascii="Arial" w:hAnsi="Arial" w:cs="Arial"/>
        </w:rPr>
      </w:pPr>
      <w:r w:rsidRPr="00E1139D">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E07007" w:rsidP="00472D11">
            <w:pPr>
              <w:pStyle w:val="ListParagraph"/>
              <w:numPr>
                <w:ilvl w:val="0"/>
                <w:numId w:val="28"/>
              </w:numPr>
              <w:rPr>
                <w:rFonts w:ascii="Arial" w:hAnsi="Arial" w:cs="Arial"/>
              </w:rPr>
            </w:pPr>
            <w:r>
              <w:rPr>
                <w:rFonts w:ascii="Arial" w:hAnsi="Arial" w:cs="Arial"/>
              </w:rPr>
              <w:t>Which of the following may influence the selection of risk management tools</w:t>
            </w:r>
            <w:r w:rsidR="00277F08" w:rsidRPr="00277F08">
              <w:rPr>
                <w:rFonts w:ascii="Arial" w:hAnsi="Arial" w:cs="Arial"/>
              </w:rPr>
              <w:t>? Select all that apply.</w:t>
            </w:r>
          </w:p>
          <w:p w:rsidR="00472D11" w:rsidRDefault="00F41E23"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610752825" w:edGrp="everyone"/>
                <w:r w:rsidR="00827BB3">
                  <w:rPr>
                    <w:rFonts w:ascii="MS Gothic" w:eastAsia="MS Gothic" w:hAnsi="MS Gothic" w:cs="Arial" w:hint="eastAsia"/>
                    <w:sz w:val="28"/>
                    <w:szCs w:val="28"/>
                  </w:rPr>
                  <w:t>☒</w:t>
                </w:r>
                <w:permEnd w:id="610752825"/>
              </w:sdtContent>
            </w:sdt>
            <w:r w:rsidR="00472D11" w:rsidRPr="00ED32CC">
              <w:rPr>
                <w:rFonts w:ascii="Arial" w:hAnsi="Arial" w:cs="Arial"/>
              </w:rPr>
              <w:t xml:space="preserve"> </w:t>
            </w:r>
            <w:r w:rsidR="00472D11" w:rsidRPr="00ED32CC">
              <w:rPr>
                <w:rFonts w:ascii="Arial" w:hAnsi="Arial" w:cs="Arial"/>
              </w:rPr>
              <w:tab/>
            </w:r>
            <w:r w:rsidR="00E07007">
              <w:rPr>
                <w:rFonts w:ascii="Arial" w:hAnsi="Arial" w:cs="Arial"/>
              </w:rPr>
              <w:t>Language, literacy and numeracy levels of the workforce</w:t>
            </w:r>
          </w:p>
          <w:permStart w:id="173420493" w:edGrp="everyone"/>
          <w:p w:rsidR="00472D11" w:rsidRDefault="00F41E23" w:rsidP="00472D1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44BDD">
                  <w:rPr>
                    <w:rFonts w:ascii="MS Gothic" w:eastAsia="MS Gothic" w:hAnsi="MS Gothic" w:cs="Arial" w:hint="eastAsia"/>
                    <w:sz w:val="28"/>
                    <w:szCs w:val="28"/>
                  </w:rPr>
                  <w:t>☐</w:t>
                </w:r>
              </w:sdtContent>
            </w:sdt>
            <w:permEnd w:id="173420493"/>
            <w:r w:rsidR="00472D11" w:rsidRPr="00ED32CC">
              <w:rPr>
                <w:rFonts w:ascii="Arial" w:hAnsi="Arial" w:cs="Arial"/>
              </w:rPr>
              <w:t xml:space="preserve"> </w:t>
            </w:r>
            <w:r w:rsidR="00472D11" w:rsidRPr="00ED32CC">
              <w:rPr>
                <w:rFonts w:ascii="Arial" w:hAnsi="Arial" w:cs="Arial"/>
              </w:rPr>
              <w:tab/>
            </w:r>
            <w:r w:rsidR="005F72A5">
              <w:rPr>
                <w:rFonts w:ascii="Arial" w:hAnsi="Arial" w:cs="Arial"/>
              </w:rPr>
              <w:t>Having separate work sites</w:t>
            </w:r>
          </w:p>
          <w:permStart w:id="1063993179" w:edGrp="everyone"/>
          <w:p w:rsidR="00472D11" w:rsidRDefault="00F41E23" w:rsidP="00472D11">
            <w:pPr>
              <w:ind w:left="1276" w:hanging="567"/>
              <w:rPr>
                <w:rFonts w:ascii="Arial" w:hAnsi="Arial" w:cs="Arial"/>
              </w:rPr>
            </w:pPr>
            <w:sdt>
              <w:sdtPr>
                <w:rPr>
                  <w:rFonts w:ascii="Arial" w:hAnsi="Arial" w:cs="Arial"/>
                  <w:sz w:val="28"/>
                  <w:szCs w:val="28"/>
                </w:rPr>
                <w:id w:val="537015655"/>
                <w14:checkbox>
                  <w14:checked w14:val="0"/>
                  <w14:checkedState w14:val="2612" w14:font="MS Gothic"/>
                  <w14:uncheckedState w14:val="2610" w14:font="MS Gothic"/>
                </w14:checkbox>
              </w:sdtPr>
              <w:sdtEndPr/>
              <w:sdtContent>
                <w:r w:rsidR="00244BDD">
                  <w:rPr>
                    <w:rFonts w:ascii="MS Gothic" w:eastAsia="MS Gothic" w:hAnsi="MS Gothic" w:cs="Arial" w:hint="eastAsia"/>
                    <w:sz w:val="28"/>
                    <w:szCs w:val="28"/>
                  </w:rPr>
                  <w:t>☐</w:t>
                </w:r>
              </w:sdtContent>
            </w:sdt>
            <w:permEnd w:id="1063993179"/>
            <w:r w:rsidR="00472D11" w:rsidRPr="00ED32CC">
              <w:rPr>
                <w:rFonts w:ascii="Arial" w:hAnsi="Arial" w:cs="Arial"/>
              </w:rPr>
              <w:t xml:space="preserve"> </w:t>
            </w:r>
            <w:r w:rsidR="00472D11" w:rsidRPr="00ED32CC">
              <w:rPr>
                <w:rFonts w:ascii="Arial" w:hAnsi="Arial" w:cs="Arial"/>
              </w:rPr>
              <w:tab/>
            </w:r>
            <w:r w:rsidR="00E07007">
              <w:rPr>
                <w:rFonts w:ascii="Arial" w:hAnsi="Arial" w:cs="Arial"/>
              </w:rPr>
              <w:t>Existing WHS management systems</w:t>
            </w:r>
          </w:p>
          <w:p w:rsidR="00845429" w:rsidRDefault="00F41E23" w:rsidP="00845429">
            <w:pPr>
              <w:ind w:left="1276" w:hanging="567"/>
              <w:rPr>
                <w:rFonts w:ascii="Arial" w:hAnsi="Arial" w:cs="Arial"/>
              </w:rPr>
            </w:pPr>
            <w:sdt>
              <w:sdtPr>
                <w:rPr>
                  <w:rFonts w:ascii="Arial" w:hAnsi="Arial" w:cs="Arial"/>
                  <w:sz w:val="28"/>
                  <w:szCs w:val="28"/>
                </w:rPr>
                <w:id w:val="-765226926"/>
                <w14:checkbox>
                  <w14:checked w14:val="0"/>
                  <w14:checkedState w14:val="2612" w14:font="MS Gothic"/>
                  <w14:uncheckedState w14:val="2610" w14:font="MS Gothic"/>
                </w14:checkbox>
              </w:sdtPr>
              <w:sdtEndPr/>
              <w:sdtContent>
                <w:permStart w:id="1979986960" w:edGrp="everyone"/>
                <w:r w:rsidR="00827BB3">
                  <w:rPr>
                    <w:rFonts w:ascii="MS Gothic" w:eastAsia="MS Gothic" w:hAnsi="MS Gothic" w:cs="Arial" w:hint="eastAsia"/>
                    <w:sz w:val="28"/>
                    <w:szCs w:val="28"/>
                  </w:rPr>
                  <w:t>☐</w:t>
                </w:r>
                <w:permEnd w:id="1979986960"/>
              </w:sdtContent>
            </w:sdt>
            <w:r w:rsidR="00845429" w:rsidRPr="00ED32CC">
              <w:rPr>
                <w:rFonts w:ascii="Arial" w:hAnsi="Arial" w:cs="Arial"/>
              </w:rPr>
              <w:t xml:space="preserve"> </w:t>
            </w:r>
            <w:r w:rsidR="00845429" w:rsidRPr="00ED32CC">
              <w:rPr>
                <w:rFonts w:ascii="Arial" w:hAnsi="Arial" w:cs="Arial"/>
              </w:rPr>
              <w:tab/>
            </w:r>
            <w:r w:rsidR="00E07007">
              <w:rPr>
                <w:rFonts w:ascii="Arial" w:hAnsi="Arial" w:cs="Arial"/>
              </w:rPr>
              <w:t>The types of activities, jobs and tasks conducted in the workplace</w:t>
            </w:r>
          </w:p>
          <w:p w:rsidR="00472D11" w:rsidRPr="00ED32CC" w:rsidRDefault="00472D11" w:rsidP="00E07007">
            <w:pPr>
              <w:ind w:left="1276" w:hanging="567"/>
              <w:rPr>
                <w:rFonts w:ascii="Arial" w:hAnsi="Arial" w:cs="Arial"/>
              </w:rPr>
            </w:pPr>
          </w:p>
        </w:tc>
        <w:tc>
          <w:tcPr>
            <w:tcW w:w="1304" w:type="dxa"/>
          </w:tcPr>
          <w:p w:rsidR="00472D11" w:rsidRPr="00ED32CC" w:rsidRDefault="00F41E23"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2003973903" w:edGrp="everyone"/>
                <w:r w:rsidR="00210126">
                  <w:rPr>
                    <w:rFonts w:ascii="MS Gothic" w:eastAsia="MS Gothic" w:hAnsi="MS Gothic" w:cs="Arial" w:hint="eastAsia"/>
                    <w:sz w:val="40"/>
                    <w:szCs w:val="40"/>
                  </w:rPr>
                  <w:t>☐</w:t>
                </w:r>
                <w:permEnd w:id="2003973903"/>
              </w:sdtContent>
            </w:sdt>
          </w:p>
        </w:tc>
      </w:tr>
      <w:tr w:rsidR="00210126" w:rsidRPr="00ED32CC" w:rsidTr="00277F2D">
        <w:tc>
          <w:tcPr>
            <w:tcW w:w="7938" w:type="dxa"/>
          </w:tcPr>
          <w:p w:rsidR="00210126" w:rsidRPr="00ED32CC" w:rsidRDefault="00BC11B5" w:rsidP="00210126">
            <w:pPr>
              <w:pStyle w:val="ListParagraph"/>
              <w:numPr>
                <w:ilvl w:val="0"/>
                <w:numId w:val="28"/>
              </w:numPr>
              <w:rPr>
                <w:rFonts w:ascii="Arial" w:hAnsi="Arial" w:cs="Arial"/>
              </w:rPr>
            </w:pPr>
            <w:r>
              <w:rPr>
                <w:rFonts w:ascii="Arial" w:hAnsi="Arial" w:cs="Arial"/>
              </w:rPr>
              <w:t xml:space="preserve">In which situations should individuals/parties be consulted </w:t>
            </w:r>
            <w:r w:rsidR="00B50844">
              <w:rPr>
                <w:rFonts w:ascii="Arial" w:hAnsi="Arial" w:cs="Arial"/>
              </w:rPr>
              <w:t>r</w:t>
            </w:r>
            <w:r>
              <w:rPr>
                <w:rFonts w:ascii="Arial" w:hAnsi="Arial" w:cs="Arial"/>
              </w:rPr>
              <w:t>egarding risk management tools</w:t>
            </w:r>
            <w:r w:rsidR="00A525F1">
              <w:rPr>
                <w:rFonts w:ascii="Arial" w:hAnsi="Arial" w:cs="Arial"/>
              </w:rPr>
              <w:t>? Select all that apply.</w:t>
            </w:r>
          </w:p>
          <w:p w:rsidR="00210126" w:rsidRDefault="00F41E23"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2137398913" w:edGrp="everyone"/>
                <w:r w:rsidR="00827BB3">
                  <w:rPr>
                    <w:rFonts w:ascii="MS Gothic" w:eastAsia="MS Gothic" w:hAnsi="MS Gothic" w:cs="Arial" w:hint="eastAsia"/>
                    <w:sz w:val="28"/>
                    <w:szCs w:val="28"/>
                  </w:rPr>
                  <w:t>☒</w:t>
                </w:r>
                <w:permEnd w:id="2137398913"/>
              </w:sdtContent>
            </w:sdt>
            <w:r w:rsidR="00210126" w:rsidRPr="00ED32CC">
              <w:rPr>
                <w:rFonts w:ascii="Arial" w:hAnsi="Arial" w:cs="Arial"/>
              </w:rPr>
              <w:t xml:space="preserve"> </w:t>
            </w:r>
            <w:r w:rsidR="00210126" w:rsidRPr="00ED32CC">
              <w:rPr>
                <w:rFonts w:ascii="Arial" w:hAnsi="Arial" w:cs="Arial"/>
              </w:rPr>
              <w:tab/>
            </w:r>
            <w:r w:rsidR="00BC11B5">
              <w:rPr>
                <w:rFonts w:ascii="Arial" w:hAnsi="Arial" w:cs="Arial"/>
              </w:rPr>
              <w:t>To determine suitable risk management tools</w:t>
            </w:r>
          </w:p>
          <w:p w:rsidR="00210126" w:rsidRDefault="00F41E23"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1925908115" w:edGrp="everyone"/>
                <w:r w:rsidR="00827BB3">
                  <w:rPr>
                    <w:rFonts w:ascii="MS Gothic" w:eastAsia="MS Gothic" w:hAnsi="MS Gothic" w:cs="Arial" w:hint="eastAsia"/>
                    <w:sz w:val="28"/>
                    <w:szCs w:val="28"/>
                  </w:rPr>
                  <w:t>☒</w:t>
                </w:r>
                <w:permEnd w:id="1925908115"/>
              </w:sdtContent>
            </w:sdt>
            <w:r w:rsidR="00210126" w:rsidRPr="00ED32CC">
              <w:rPr>
                <w:rFonts w:ascii="Arial" w:hAnsi="Arial" w:cs="Arial"/>
              </w:rPr>
              <w:t xml:space="preserve"> </w:t>
            </w:r>
            <w:r w:rsidR="00210126" w:rsidRPr="00ED32CC">
              <w:rPr>
                <w:rFonts w:ascii="Arial" w:hAnsi="Arial" w:cs="Arial"/>
              </w:rPr>
              <w:tab/>
            </w:r>
            <w:r w:rsidR="00BC11B5">
              <w:rPr>
                <w:rFonts w:ascii="Arial" w:hAnsi="Arial" w:cs="Arial"/>
              </w:rPr>
              <w:t>In providing training and support for risk management tool use</w:t>
            </w:r>
          </w:p>
          <w:p w:rsidR="00A525F1" w:rsidRDefault="00F41E23" w:rsidP="00A525F1">
            <w:pPr>
              <w:ind w:left="1276" w:hanging="567"/>
              <w:rPr>
                <w:rFonts w:ascii="Arial" w:hAnsi="Arial" w:cs="Arial"/>
              </w:rPr>
            </w:pPr>
            <w:sdt>
              <w:sdtPr>
                <w:rPr>
                  <w:rFonts w:ascii="Arial" w:hAnsi="Arial" w:cs="Arial"/>
                  <w:sz w:val="28"/>
                  <w:szCs w:val="28"/>
                </w:rPr>
                <w:id w:val="69390163"/>
                <w14:checkbox>
                  <w14:checked w14:val="1"/>
                  <w14:checkedState w14:val="2612" w14:font="MS Gothic"/>
                  <w14:uncheckedState w14:val="2610" w14:font="MS Gothic"/>
                </w14:checkbox>
              </w:sdtPr>
              <w:sdtEndPr/>
              <w:sdtContent>
                <w:permStart w:id="797577708" w:edGrp="everyone"/>
                <w:r w:rsidR="00827BB3">
                  <w:rPr>
                    <w:rFonts w:ascii="MS Gothic" w:eastAsia="MS Gothic" w:hAnsi="MS Gothic" w:cs="Arial" w:hint="eastAsia"/>
                    <w:sz w:val="28"/>
                    <w:szCs w:val="28"/>
                  </w:rPr>
                  <w:t>☒</w:t>
                </w:r>
                <w:permEnd w:id="797577708"/>
              </w:sdtContent>
            </w:sdt>
            <w:r w:rsidR="00A525F1" w:rsidRPr="00ED32CC">
              <w:rPr>
                <w:rFonts w:ascii="Arial" w:hAnsi="Arial" w:cs="Arial"/>
              </w:rPr>
              <w:t xml:space="preserve"> </w:t>
            </w:r>
            <w:r w:rsidR="00A525F1" w:rsidRPr="00ED32CC">
              <w:rPr>
                <w:rFonts w:ascii="Arial" w:hAnsi="Arial" w:cs="Arial"/>
              </w:rPr>
              <w:tab/>
            </w:r>
            <w:r w:rsidR="00BC11B5">
              <w:rPr>
                <w:rFonts w:ascii="Arial" w:hAnsi="Arial" w:cs="Arial"/>
              </w:rPr>
              <w:t>To determine necessary logistical arrangements for risk management tools</w:t>
            </w:r>
          </w:p>
          <w:p w:rsidR="00A525F1" w:rsidRDefault="00F41E23" w:rsidP="00A525F1">
            <w:pPr>
              <w:ind w:left="1276" w:hanging="567"/>
              <w:rPr>
                <w:rFonts w:ascii="Arial" w:hAnsi="Arial" w:cs="Arial"/>
              </w:rPr>
            </w:pPr>
            <w:sdt>
              <w:sdtPr>
                <w:rPr>
                  <w:rFonts w:ascii="Arial" w:hAnsi="Arial" w:cs="Arial"/>
                  <w:sz w:val="28"/>
                  <w:szCs w:val="28"/>
                </w:rPr>
                <w:id w:val="297346834"/>
                <w14:checkbox>
                  <w14:checked w14:val="1"/>
                  <w14:checkedState w14:val="2612" w14:font="MS Gothic"/>
                  <w14:uncheckedState w14:val="2610" w14:font="MS Gothic"/>
                </w14:checkbox>
              </w:sdtPr>
              <w:sdtEndPr/>
              <w:sdtContent>
                <w:permStart w:id="75187921" w:edGrp="everyone"/>
                <w:r w:rsidR="00827BB3">
                  <w:rPr>
                    <w:rFonts w:ascii="MS Gothic" w:eastAsia="MS Gothic" w:hAnsi="MS Gothic" w:cs="Arial" w:hint="eastAsia"/>
                    <w:sz w:val="28"/>
                    <w:szCs w:val="28"/>
                  </w:rPr>
                  <w:t>☒</w:t>
                </w:r>
                <w:permEnd w:id="75187921"/>
              </w:sdtContent>
            </w:sdt>
            <w:r w:rsidR="00A525F1" w:rsidRPr="00ED32CC">
              <w:rPr>
                <w:rFonts w:ascii="Arial" w:hAnsi="Arial" w:cs="Arial"/>
              </w:rPr>
              <w:t xml:space="preserve"> </w:t>
            </w:r>
            <w:r w:rsidR="00A525F1" w:rsidRPr="00ED32CC">
              <w:rPr>
                <w:rFonts w:ascii="Arial" w:hAnsi="Arial" w:cs="Arial"/>
              </w:rPr>
              <w:tab/>
            </w:r>
            <w:r w:rsidR="00BC11B5">
              <w:rPr>
                <w:rFonts w:ascii="Arial" w:hAnsi="Arial" w:cs="Arial"/>
              </w:rPr>
              <w:t xml:space="preserve">To </w:t>
            </w:r>
            <w:r w:rsidR="00797ABD">
              <w:rPr>
                <w:rFonts w:ascii="Arial" w:hAnsi="Arial" w:cs="Arial"/>
              </w:rPr>
              <w:t xml:space="preserve">collate and </w:t>
            </w:r>
            <w:r w:rsidR="00BC11B5">
              <w:rPr>
                <w:rFonts w:ascii="Arial" w:hAnsi="Arial" w:cs="Arial"/>
              </w:rPr>
              <w:t>share results, findings and o</w:t>
            </w:r>
            <w:r w:rsidR="00797ABD">
              <w:rPr>
                <w:rFonts w:ascii="Arial" w:hAnsi="Arial" w:cs="Arial"/>
              </w:rPr>
              <w:t>utcomes of risk management tool use</w:t>
            </w:r>
            <w:r w:rsidR="00A525F1" w:rsidRPr="00ED32CC">
              <w:rPr>
                <w:rFonts w:ascii="Arial" w:hAnsi="Arial" w:cs="Arial"/>
              </w:rPr>
              <w:t xml:space="preserve"> </w:t>
            </w:r>
          </w:p>
          <w:p w:rsidR="00210126" w:rsidRPr="00ED32CC" w:rsidRDefault="00210126" w:rsidP="00BC11B5">
            <w:pPr>
              <w:ind w:left="1276" w:hanging="567"/>
              <w:rPr>
                <w:rFonts w:ascii="Arial" w:hAnsi="Arial" w:cs="Arial"/>
              </w:rPr>
            </w:pPr>
          </w:p>
        </w:tc>
        <w:tc>
          <w:tcPr>
            <w:tcW w:w="1304" w:type="dxa"/>
          </w:tcPr>
          <w:p w:rsidR="00210126" w:rsidRPr="00ED32CC" w:rsidRDefault="00F41E23"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1727215074" w:edGrp="everyone"/>
                <w:r w:rsidR="00210126">
                  <w:rPr>
                    <w:rFonts w:ascii="MS Gothic" w:eastAsia="MS Gothic" w:hAnsi="MS Gothic" w:cs="Arial" w:hint="eastAsia"/>
                    <w:sz w:val="40"/>
                    <w:szCs w:val="40"/>
                  </w:rPr>
                  <w:t>☐</w:t>
                </w:r>
                <w:permEnd w:id="1727215074"/>
              </w:sdtContent>
            </w:sdt>
          </w:p>
        </w:tc>
      </w:tr>
      <w:tr w:rsidR="00B50844" w:rsidRPr="00ED32CC" w:rsidTr="00277F2D">
        <w:tc>
          <w:tcPr>
            <w:tcW w:w="7938" w:type="dxa"/>
          </w:tcPr>
          <w:p w:rsidR="00B50844" w:rsidRPr="00ED32CC" w:rsidRDefault="00B50844" w:rsidP="00B50844">
            <w:pPr>
              <w:pStyle w:val="ListParagraph"/>
              <w:numPr>
                <w:ilvl w:val="0"/>
                <w:numId w:val="28"/>
              </w:numPr>
              <w:rPr>
                <w:rFonts w:ascii="Arial" w:hAnsi="Arial" w:cs="Arial"/>
              </w:rPr>
            </w:pPr>
            <w:r>
              <w:rPr>
                <w:rFonts w:ascii="Arial" w:hAnsi="Arial" w:cs="Arial"/>
              </w:rPr>
              <w:t>Which of the following individuals/parties should be consulted regarding risk management tools?</w:t>
            </w:r>
            <w:r w:rsidRPr="00ED32CC">
              <w:rPr>
                <w:rFonts w:ascii="Arial" w:hAnsi="Arial" w:cs="Arial"/>
              </w:rPr>
              <w:t xml:space="preserve"> </w:t>
            </w:r>
            <w:r w:rsidR="008618B7">
              <w:rPr>
                <w:rFonts w:ascii="Arial" w:hAnsi="Arial" w:cs="Arial"/>
              </w:rPr>
              <w:t>Select all that apply.</w:t>
            </w:r>
          </w:p>
          <w:permStart w:id="134494011" w:edGrp="everyone"/>
          <w:p w:rsidR="00B50844" w:rsidRDefault="00F41E23" w:rsidP="00B50844">
            <w:pPr>
              <w:ind w:left="1276" w:hanging="567"/>
              <w:rPr>
                <w:rFonts w:ascii="Arial" w:hAnsi="Arial" w:cs="Arial"/>
              </w:rPr>
            </w:pPr>
            <w:sdt>
              <w:sdtPr>
                <w:rPr>
                  <w:rFonts w:ascii="Arial" w:hAnsi="Arial" w:cs="Arial"/>
                  <w:sz w:val="28"/>
                  <w:szCs w:val="28"/>
                </w:rPr>
                <w:id w:val="963155821"/>
                <w14:checkbox>
                  <w14:checked w14:val="1"/>
                  <w14:checkedState w14:val="2612" w14:font="MS Gothic"/>
                  <w14:uncheckedState w14:val="2610" w14:font="MS Gothic"/>
                </w14:checkbox>
              </w:sdtPr>
              <w:sdtEndPr/>
              <w:sdtContent>
                <w:r w:rsidR="00827BB3">
                  <w:rPr>
                    <w:rFonts w:ascii="MS Gothic" w:eastAsia="MS Gothic" w:hAnsi="MS Gothic" w:cs="Arial" w:hint="eastAsia"/>
                    <w:sz w:val="28"/>
                    <w:szCs w:val="28"/>
                  </w:rPr>
                  <w:t>☒</w:t>
                </w:r>
              </w:sdtContent>
            </w:sdt>
            <w:permEnd w:id="134494011"/>
            <w:r w:rsidR="00B50844" w:rsidRPr="00ED32CC">
              <w:rPr>
                <w:rFonts w:ascii="Arial" w:hAnsi="Arial" w:cs="Arial"/>
              </w:rPr>
              <w:tab/>
            </w:r>
            <w:r w:rsidR="00B50844">
              <w:rPr>
                <w:rFonts w:ascii="Arial" w:hAnsi="Arial" w:cs="Arial"/>
              </w:rPr>
              <w:t>Contractors and subcontractors</w:t>
            </w:r>
          </w:p>
          <w:p w:rsidR="00B50844" w:rsidRDefault="00F41E23" w:rsidP="00B50844">
            <w:pPr>
              <w:ind w:left="1276" w:hanging="567"/>
              <w:rPr>
                <w:rFonts w:ascii="Arial" w:hAnsi="Arial" w:cs="Arial"/>
              </w:rPr>
            </w:pPr>
            <w:sdt>
              <w:sdtPr>
                <w:rPr>
                  <w:rFonts w:ascii="Arial" w:hAnsi="Arial" w:cs="Arial"/>
                  <w:sz w:val="28"/>
                  <w:szCs w:val="28"/>
                </w:rPr>
                <w:id w:val="-2143424110"/>
                <w14:checkbox>
                  <w14:checked w14:val="0"/>
                  <w14:checkedState w14:val="2612" w14:font="MS Gothic"/>
                  <w14:uncheckedState w14:val="2610" w14:font="MS Gothic"/>
                </w14:checkbox>
              </w:sdtPr>
              <w:sdtEndPr/>
              <w:sdtContent>
                <w:permStart w:id="397104931" w:edGrp="everyone"/>
                <w:r w:rsidR="00B50844">
                  <w:rPr>
                    <w:rFonts w:ascii="MS Gothic" w:eastAsia="MS Gothic" w:hAnsi="MS Gothic" w:cs="Arial" w:hint="eastAsia"/>
                    <w:sz w:val="28"/>
                    <w:szCs w:val="28"/>
                  </w:rPr>
                  <w:t>☐</w:t>
                </w:r>
                <w:permEnd w:id="397104931"/>
              </w:sdtContent>
            </w:sdt>
            <w:r w:rsidR="00B50844" w:rsidRPr="00ED32CC">
              <w:rPr>
                <w:rFonts w:ascii="Arial" w:hAnsi="Arial" w:cs="Arial"/>
              </w:rPr>
              <w:t xml:space="preserve"> </w:t>
            </w:r>
            <w:r w:rsidR="00B50844" w:rsidRPr="00ED32CC">
              <w:rPr>
                <w:rFonts w:ascii="Arial" w:hAnsi="Arial" w:cs="Arial"/>
              </w:rPr>
              <w:tab/>
            </w:r>
            <w:r w:rsidR="00B50844">
              <w:rPr>
                <w:rFonts w:ascii="Arial" w:hAnsi="Arial" w:cs="Arial"/>
              </w:rPr>
              <w:t>Family members of employees</w:t>
            </w:r>
          </w:p>
          <w:p w:rsidR="00B50844" w:rsidRDefault="00F41E23" w:rsidP="00B50844">
            <w:pPr>
              <w:ind w:left="1276" w:hanging="567"/>
              <w:rPr>
                <w:rFonts w:ascii="Arial" w:hAnsi="Arial" w:cs="Arial"/>
              </w:rPr>
            </w:pPr>
            <w:sdt>
              <w:sdtPr>
                <w:rPr>
                  <w:rFonts w:ascii="Arial" w:hAnsi="Arial" w:cs="Arial"/>
                  <w:sz w:val="28"/>
                  <w:szCs w:val="28"/>
                </w:rPr>
                <w:id w:val="-952245025"/>
                <w14:checkbox>
                  <w14:checked w14:val="1"/>
                  <w14:checkedState w14:val="2612" w14:font="MS Gothic"/>
                  <w14:uncheckedState w14:val="2610" w14:font="MS Gothic"/>
                </w14:checkbox>
              </w:sdtPr>
              <w:sdtEndPr/>
              <w:sdtContent>
                <w:permStart w:id="1846412490" w:edGrp="everyone"/>
                <w:r w:rsidR="00827BB3">
                  <w:rPr>
                    <w:rFonts w:ascii="MS Gothic" w:eastAsia="MS Gothic" w:hAnsi="MS Gothic" w:cs="Arial" w:hint="eastAsia"/>
                    <w:sz w:val="28"/>
                    <w:szCs w:val="28"/>
                  </w:rPr>
                  <w:t>☒</w:t>
                </w:r>
                <w:permEnd w:id="1846412490"/>
              </w:sdtContent>
            </w:sdt>
            <w:r w:rsidR="00B50844" w:rsidRPr="00ED32CC">
              <w:rPr>
                <w:rFonts w:ascii="Arial" w:hAnsi="Arial" w:cs="Arial"/>
              </w:rPr>
              <w:t xml:space="preserve"> </w:t>
            </w:r>
            <w:r w:rsidR="00B50844" w:rsidRPr="00ED32CC">
              <w:rPr>
                <w:rFonts w:ascii="Arial" w:hAnsi="Arial" w:cs="Arial"/>
              </w:rPr>
              <w:tab/>
            </w:r>
            <w:r w:rsidR="00B50844" w:rsidRPr="00B50844">
              <w:rPr>
                <w:rFonts w:ascii="Arial" w:hAnsi="Arial" w:cs="Arial"/>
              </w:rPr>
              <w:t>Health and safety representatives</w:t>
            </w:r>
          </w:p>
          <w:p w:rsidR="00B50844" w:rsidRDefault="00F41E23" w:rsidP="00B50844">
            <w:pPr>
              <w:ind w:left="1276" w:hanging="567"/>
              <w:rPr>
                <w:rFonts w:ascii="Arial" w:hAnsi="Arial" w:cs="Arial"/>
              </w:rPr>
            </w:pPr>
            <w:sdt>
              <w:sdtPr>
                <w:rPr>
                  <w:rFonts w:ascii="Arial" w:hAnsi="Arial" w:cs="Arial"/>
                  <w:sz w:val="28"/>
                  <w:szCs w:val="28"/>
                </w:rPr>
                <w:id w:val="-1767683616"/>
                <w14:checkbox>
                  <w14:checked w14:val="1"/>
                  <w14:checkedState w14:val="2612" w14:font="MS Gothic"/>
                  <w14:uncheckedState w14:val="2610" w14:font="MS Gothic"/>
                </w14:checkbox>
              </w:sdtPr>
              <w:sdtEndPr/>
              <w:sdtContent>
                <w:permStart w:id="111900276" w:edGrp="everyone"/>
                <w:r w:rsidR="00827BB3">
                  <w:rPr>
                    <w:rFonts w:ascii="MS Gothic" w:eastAsia="MS Gothic" w:hAnsi="MS Gothic" w:cs="Arial" w:hint="eastAsia"/>
                    <w:sz w:val="28"/>
                    <w:szCs w:val="28"/>
                  </w:rPr>
                  <w:t>☒</w:t>
                </w:r>
                <w:permEnd w:id="111900276"/>
              </w:sdtContent>
            </w:sdt>
            <w:r w:rsidR="00B50844" w:rsidRPr="00ED32CC">
              <w:rPr>
                <w:rFonts w:ascii="Arial" w:hAnsi="Arial" w:cs="Arial"/>
              </w:rPr>
              <w:t xml:space="preserve"> </w:t>
            </w:r>
            <w:r w:rsidR="00B50844" w:rsidRPr="00ED32CC">
              <w:rPr>
                <w:rFonts w:ascii="Arial" w:hAnsi="Arial" w:cs="Arial"/>
              </w:rPr>
              <w:tab/>
            </w:r>
            <w:r w:rsidR="00B50844" w:rsidRPr="00B50844">
              <w:rPr>
                <w:rFonts w:ascii="Arial" w:hAnsi="Arial" w:cs="Arial"/>
              </w:rPr>
              <w:t>PCBUs or their officers</w:t>
            </w:r>
          </w:p>
          <w:p w:rsidR="00B50844" w:rsidRDefault="00F41E23" w:rsidP="00B50844">
            <w:pPr>
              <w:ind w:left="1276" w:hanging="567"/>
              <w:rPr>
                <w:rFonts w:ascii="Arial" w:hAnsi="Arial" w:cs="Arial"/>
              </w:rPr>
            </w:pPr>
            <w:sdt>
              <w:sdtPr>
                <w:rPr>
                  <w:rFonts w:ascii="Arial" w:hAnsi="Arial" w:cs="Arial"/>
                  <w:sz w:val="28"/>
                  <w:szCs w:val="28"/>
                </w:rPr>
                <w:id w:val="1597676187"/>
                <w14:checkbox>
                  <w14:checked w14:val="1"/>
                  <w14:checkedState w14:val="2612" w14:font="MS Gothic"/>
                  <w14:uncheckedState w14:val="2610" w14:font="MS Gothic"/>
                </w14:checkbox>
              </w:sdtPr>
              <w:sdtEndPr/>
              <w:sdtContent>
                <w:permStart w:id="174401952" w:edGrp="everyone"/>
                <w:r w:rsidR="00827BB3">
                  <w:rPr>
                    <w:rFonts w:ascii="MS Gothic" w:eastAsia="MS Gothic" w:hAnsi="MS Gothic" w:cs="Arial" w:hint="eastAsia"/>
                    <w:sz w:val="28"/>
                    <w:szCs w:val="28"/>
                  </w:rPr>
                  <w:t>☒</w:t>
                </w:r>
                <w:permEnd w:id="174401952"/>
              </w:sdtContent>
            </w:sdt>
            <w:r w:rsidR="00B50844" w:rsidRPr="00ED32CC">
              <w:rPr>
                <w:rFonts w:ascii="Arial" w:hAnsi="Arial" w:cs="Arial"/>
              </w:rPr>
              <w:t xml:space="preserve"> </w:t>
            </w:r>
            <w:r w:rsidR="00B50844" w:rsidRPr="00ED32CC">
              <w:rPr>
                <w:rFonts w:ascii="Arial" w:hAnsi="Arial" w:cs="Arial"/>
              </w:rPr>
              <w:tab/>
            </w:r>
            <w:r w:rsidR="00B50844" w:rsidRPr="00B50844">
              <w:rPr>
                <w:rFonts w:ascii="Arial" w:hAnsi="Arial" w:cs="Arial"/>
              </w:rPr>
              <w:t>Workers</w:t>
            </w:r>
          </w:p>
          <w:p w:rsidR="00B50844" w:rsidRPr="00ED32CC" w:rsidRDefault="00B50844" w:rsidP="00B50844">
            <w:pPr>
              <w:rPr>
                <w:rFonts w:ascii="Arial" w:hAnsi="Arial" w:cs="Arial"/>
              </w:rPr>
            </w:pPr>
          </w:p>
        </w:tc>
        <w:tc>
          <w:tcPr>
            <w:tcW w:w="1304" w:type="dxa"/>
          </w:tcPr>
          <w:p w:rsidR="00B50844" w:rsidRPr="00ED32CC" w:rsidRDefault="00F41E23" w:rsidP="00B50844">
            <w:pPr>
              <w:jc w:val="center"/>
              <w:rPr>
                <w:rFonts w:ascii="Arial" w:hAnsi="Arial" w:cs="Arial"/>
                <w:sz w:val="40"/>
                <w:szCs w:val="40"/>
              </w:rPr>
            </w:pPr>
            <w:sdt>
              <w:sdtPr>
                <w:rPr>
                  <w:rFonts w:ascii="Arial" w:hAnsi="Arial" w:cs="Arial"/>
                  <w:sz w:val="40"/>
                  <w:szCs w:val="40"/>
                </w:rPr>
                <w:id w:val="245228204"/>
                <w14:checkbox>
                  <w14:checked w14:val="0"/>
                  <w14:checkedState w14:val="2612" w14:font="MS Gothic"/>
                  <w14:uncheckedState w14:val="2610" w14:font="MS Gothic"/>
                </w14:checkbox>
              </w:sdtPr>
              <w:sdtEndPr/>
              <w:sdtContent>
                <w:permStart w:id="515787187" w:edGrp="everyone"/>
                <w:r w:rsidR="00B50844">
                  <w:rPr>
                    <w:rFonts w:ascii="MS Gothic" w:eastAsia="MS Gothic" w:hAnsi="MS Gothic" w:cs="Arial" w:hint="eastAsia"/>
                    <w:sz w:val="40"/>
                    <w:szCs w:val="40"/>
                  </w:rPr>
                  <w:t>☐</w:t>
                </w:r>
                <w:permEnd w:id="515787187"/>
              </w:sdtContent>
            </w:sdt>
          </w:p>
        </w:tc>
      </w:tr>
      <w:tr w:rsidR="00B50844" w:rsidRPr="00ED32CC" w:rsidTr="002063C4">
        <w:tc>
          <w:tcPr>
            <w:tcW w:w="7938" w:type="dxa"/>
          </w:tcPr>
          <w:p w:rsidR="00B50844" w:rsidRPr="00ED32CC" w:rsidRDefault="00B50844" w:rsidP="00B50844">
            <w:pPr>
              <w:pStyle w:val="ListParagraph"/>
              <w:numPr>
                <w:ilvl w:val="0"/>
                <w:numId w:val="28"/>
              </w:numPr>
              <w:rPr>
                <w:rFonts w:ascii="Arial" w:hAnsi="Arial" w:cs="Arial"/>
              </w:rPr>
            </w:pPr>
            <w:r>
              <w:rPr>
                <w:rFonts w:ascii="Arial" w:hAnsi="Arial" w:cs="Arial"/>
              </w:rPr>
              <w:t xml:space="preserve">Which of the following need to be considered </w:t>
            </w:r>
            <w:r w:rsidR="00676F93">
              <w:rPr>
                <w:rFonts w:ascii="Arial" w:hAnsi="Arial" w:cs="Arial"/>
              </w:rPr>
              <w:t>when</w:t>
            </w:r>
            <w:r>
              <w:rPr>
                <w:rFonts w:ascii="Arial" w:hAnsi="Arial" w:cs="Arial"/>
              </w:rPr>
              <w:t xml:space="preserve"> determining a risk management tool’s suitability</w:t>
            </w:r>
            <w:r w:rsidRPr="00277F08">
              <w:rPr>
                <w:rFonts w:ascii="Arial" w:hAnsi="Arial" w:cs="Arial"/>
              </w:rPr>
              <w:t>? Select all that apply</w:t>
            </w:r>
            <w:r>
              <w:rPr>
                <w:rFonts w:ascii="Arial" w:hAnsi="Arial" w:cs="Arial"/>
              </w:rPr>
              <w:t>.</w:t>
            </w:r>
          </w:p>
          <w:p w:rsidR="00B50844" w:rsidRDefault="00F41E23" w:rsidP="00B5084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EndPr/>
              <w:sdtContent>
                <w:permStart w:id="1401620318" w:edGrp="everyone"/>
                <w:r w:rsidR="00827BB3">
                  <w:rPr>
                    <w:rFonts w:ascii="MS Gothic" w:eastAsia="MS Gothic" w:hAnsi="MS Gothic" w:cs="Arial" w:hint="eastAsia"/>
                    <w:sz w:val="28"/>
                    <w:szCs w:val="28"/>
                  </w:rPr>
                  <w:t>☒</w:t>
                </w:r>
                <w:permEnd w:id="1401620318"/>
              </w:sdtContent>
            </w:sdt>
            <w:r w:rsidR="00B50844" w:rsidRPr="00ED32CC">
              <w:rPr>
                <w:rFonts w:ascii="Arial" w:hAnsi="Arial" w:cs="Arial"/>
              </w:rPr>
              <w:t xml:space="preserve"> </w:t>
            </w:r>
            <w:r w:rsidR="00B50844" w:rsidRPr="00ED32CC">
              <w:rPr>
                <w:rFonts w:ascii="Arial" w:hAnsi="Arial" w:cs="Arial"/>
              </w:rPr>
              <w:tab/>
            </w:r>
            <w:r w:rsidR="00B50844">
              <w:rPr>
                <w:rFonts w:ascii="Arial" w:hAnsi="Arial" w:cs="Arial"/>
              </w:rPr>
              <w:t>Available workplace resources (e.g. equipment)</w:t>
            </w:r>
          </w:p>
          <w:permStart w:id="1672757097" w:edGrp="everyone"/>
          <w:p w:rsidR="00B50844" w:rsidRDefault="00F41E23" w:rsidP="00B50844">
            <w:pPr>
              <w:ind w:left="1276" w:hanging="567"/>
              <w:rPr>
                <w:rFonts w:ascii="Arial" w:hAnsi="Arial" w:cs="Arial"/>
              </w:rPr>
            </w:pPr>
            <w:sdt>
              <w:sdtPr>
                <w:rPr>
                  <w:rFonts w:ascii="Arial" w:hAnsi="Arial" w:cs="Arial"/>
                  <w:sz w:val="28"/>
                  <w:szCs w:val="28"/>
                </w:rPr>
                <w:id w:val="1997840158"/>
                <w14:checkbox>
                  <w14:checked w14:val="1"/>
                  <w14:checkedState w14:val="2612" w14:font="MS Gothic"/>
                  <w14:uncheckedState w14:val="2610" w14:font="MS Gothic"/>
                </w14:checkbox>
              </w:sdtPr>
              <w:sdtEndPr/>
              <w:sdtContent>
                <w:r w:rsidR="00827BB3">
                  <w:rPr>
                    <w:rFonts w:ascii="MS Gothic" w:eastAsia="MS Gothic" w:hAnsi="MS Gothic" w:cs="Arial" w:hint="eastAsia"/>
                    <w:sz w:val="28"/>
                    <w:szCs w:val="28"/>
                  </w:rPr>
                  <w:t>☒</w:t>
                </w:r>
              </w:sdtContent>
            </w:sdt>
            <w:permEnd w:id="1672757097"/>
            <w:r w:rsidR="00B50844" w:rsidRPr="00ED32CC">
              <w:rPr>
                <w:rFonts w:ascii="Arial" w:hAnsi="Arial" w:cs="Arial"/>
              </w:rPr>
              <w:tab/>
            </w:r>
            <w:r w:rsidR="00B50844">
              <w:rPr>
                <w:rFonts w:ascii="Arial" w:hAnsi="Arial" w:cs="Arial"/>
              </w:rPr>
              <w:t>Timetabling requirements of staff and work areas</w:t>
            </w:r>
          </w:p>
          <w:p w:rsidR="00B50844" w:rsidRDefault="00F41E23" w:rsidP="00B50844">
            <w:pPr>
              <w:ind w:left="1276" w:hanging="567"/>
              <w:rPr>
                <w:rFonts w:ascii="Arial" w:hAnsi="Arial" w:cs="Arial"/>
              </w:rPr>
            </w:pPr>
            <w:sdt>
              <w:sdtPr>
                <w:rPr>
                  <w:rFonts w:ascii="Arial" w:hAnsi="Arial" w:cs="Arial"/>
                  <w:sz w:val="28"/>
                  <w:szCs w:val="28"/>
                </w:rPr>
                <w:id w:val="-872527860"/>
                <w14:checkbox>
                  <w14:checked w14:val="1"/>
                  <w14:checkedState w14:val="2612" w14:font="MS Gothic"/>
                  <w14:uncheckedState w14:val="2610" w14:font="MS Gothic"/>
                </w14:checkbox>
              </w:sdtPr>
              <w:sdtEndPr/>
              <w:sdtContent>
                <w:permStart w:id="931612090" w:edGrp="everyone"/>
                <w:r w:rsidR="00827BB3">
                  <w:rPr>
                    <w:rFonts w:ascii="MS Gothic" w:eastAsia="MS Gothic" w:hAnsi="MS Gothic" w:cs="Arial" w:hint="eastAsia"/>
                    <w:sz w:val="28"/>
                    <w:szCs w:val="28"/>
                  </w:rPr>
                  <w:t>☒</w:t>
                </w:r>
                <w:permEnd w:id="931612090"/>
              </w:sdtContent>
            </w:sdt>
            <w:r w:rsidR="00B50844" w:rsidRPr="00ED32CC">
              <w:rPr>
                <w:rFonts w:ascii="Arial" w:hAnsi="Arial" w:cs="Arial"/>
              </w:rPr>
              <w:t xml:space="preserve"> </w:t>
            </w:r>
            <w:r w:rsidR="00B50844" w:rsidRPr="00ED32CC">
              <w:rPr>
                <w:rFonts w:ascii="Arial" w:hAnsi="Arial" w:cs="Arial"/>
              </w:rPr>
              <w:tab/>
            </w:r>
            <w:r w:rsidR="00B50844">
              <w:rPr>
                <w:rFonts w:ascii="Arial" w:hAnsi="Arial" w:cs="Arial"/>
              </w:rPr>
              <w:t>Costs of using risk management tools</w:t>
            </w:r>
          </w:p>
          <w:p w:rsidR="00B50844" w:rsidRDefault="00F41E23" w:rsidP="00B50844">
            <w:pPr>
              <w:ind w:left="1276" w:hanging="567"/>
              <w:rPr>
                <w:rFonts w:ascii="Arial" w:hAnsi="Arial" w:cs="Arial"/>
              </w:rPr>
            </w:pPr>
            <w:sdt>
              <w:sdtPr>
                <w:rPr>
                  <w:rFonts w:ascii="Arial" w:hAnsi="Arial" w:cs="Arial"/>
                  <w:sz w:val="28"/>
                  <w:szCs w:val="28"/>
                </w:rPr>
                <w:id w:val="1943029429"/>
                <w14:checkbox>
                  <w14:checked w14:val="1"/>
                  <w14:checkedState w14:val="2612" w14:font="MS Gothic"/>
                  <w14:uncheckedState w14:val="2610" w14:font="MS Gothic"/>
                </w14:checkbox>
              </w:sdtPr>
              <w:sdtEndPr/>
              <w:sdtContent>
                <w:permStart w:id="1447758146" w:edGrp="everyone"/>
                <w:r w:rsidR="00827BB3">
                  <w:rPr>
                    <w:rFonts w:ascii="MS Gothic" w:eastAsia="MS Gothic" w:hAnsi="MS Gothic" w:cs="Arial" w:hint="eastAsia"/>
                    <w:sz w:val="28"/>
                    <w:szCs w:val="28"/>
                  </w:rPr>
                  <w:t>☒</w:t>
                </w:r>
                <w:permEnd w:id="1447758146"/>
              </w:sdtContent>
            </w:sdt>
            <w:r w:rsidR="00B50844" w:rsidRPr="00ED32CC">
              <w:rPr>
                <w:rFonts w:ascii="Arial" w:hAnsi="Arial" w:cs="Arial"/>
              </w:rPr>
              <w:t xml:space="preserve"> </w:t>
            </w:r>
            <w:r w:rsidR="00B50844" w:rsidRPr="00ED32CC">
              <w:rPr>
                <w:rFonts w:ascii="Arial" w:hAnsi="Arial" w:cs="Arial"/>
              </w:rPr>
              <w:tab/>
            </w:r>
            <w:r w:rsidR="00B50844">
              <w:rPr>
                <w:rFonts w:ascii="Arial" w:hAnsi="Arial" w:cs="Arial"/>
              </w:rPr>
              <w:t xml:space="preserve">Impact of tool’s use on </w:t>
            </w:r>
            <w:r w:rsidR="00676F93">
              <w:rPr>
                <w:rFonts w:ascii="Arial" w:hAnsi="Arial" w:cs="Arial"/>
              </w:rPr>
              <w:t xml:space="preserve">the </w:t>
            </w:r>
            <w:r w:rsidR="00B50844">
              <w:rPr>
                <w:rFonts w:ascii="Arial" w:hAnsi="Arial" w:cs="Arial"/>
              </w:rPr>
              <w:t>workplace (e.g. danger, disruption)</w:t>
            </w:r>
          </w:p>
          <w:p w:rsidR="00B50844" w:rsidRPr="00ED32CC" w:rsidRDefault="00B50844" w:rsidP="00B50844">
            <w:pPr>
              <w:ind w:left="1276" w:hanging="567"/>
              <w:rPr>
                <w:rFonts w:ascii="Arial" w:hAnsi="Arial" w:cs="Arial"/>
              </w:rPr>
            </w:pPr>
          </w:p>
        </w:tc>
        <w:tc>
          <w:tcPr>
            <w:tcW w:w="1304" w:type="dxa"/>
          </w:tcPr>
          <w:p w:rsidR="00B50844" w:rsidRPr="00ED32CC" w:rsidRDefault="00F41E23" w:rsidP="00B50844">
            <w:pPr>
              <w:jc w:val="center"/>
              <w:rPr>
                <w:rFonts w:ascii="Arial" w:hAnsi="Arial" w:cs="Arial"/>
                <w:sz w:val="40"/>
                <w:szCs w:val="40"/>
              </w:rPr>
            </w:pPr>
            <w:sdt>
              <w:sdtPr>
                <w:rPr>
                  <w:rFonts w:ascii="Arial" w:hAnsi="Arial" w:cs="Arial"/>
                  <w:sz w:val="40"/>
                  <w:szCs w:val="40"/>
                </w:rPr>
                <w:id w:val="1192799157"/>
                <w14:checkbox>
                  <w14:checked w14:val="0"/>
                  <w14:checkedState w14:val="2612" w14:font="MS Gothic"/>
                  <w14:uncheckedState w14:val="2610" w14:font="MS Gothic"/>
                </w14:checkbox>
              </w:sdtPr>
              <w:sdtEndPr/>
              <w:sdtContent>
                <w:permStart w:id="12220580" w:edGrp="everyone"/>
                <w:r w:rsidR="00B50844">
                  <w:rPr>
                    <w:rFonts w:ascii="MS Gothic" w:eastAsia="MS Gothic" w:hAnsi="MS Gothic" w:cs="Arial" w:hint="eastAsia"/>
                    <w:sz w:val="40"/>
                    <w:szCs w:val="40"/>
                  </w:rPr>
                  <w:t>☐</w:t>
                </w:r>
                <w:permEnd w:id="12220580"/>
              </w:sdtContent>
            </w:sdt>
          </w:p>
        </w:tc>
      </w:tr>
    </w:tbl>
    <w:p w:rsidR="00C92317" w:rsidRPr="00797ABD" w:rsidRDefault="00C92317" w:rsidP="004B5D8B">
      <w:pPr>
        <w:spacing w:after="0" w:line="240" w:lineRule="auto"/>
        <w:rPr>
          <w:rFonts w:ascii="Arial" w:hAnsi="Arial" w:cs="Arial"/>
          <w:sz w:val="18"/>
        </w:rPr>
      </w:pPr>
    </w:p>
    <w:p w:rsidR="00277F2D" w:rsidRPr="00797ABD" w:rsidRDefault="00277F2D" w:rsidP="004B5D8B">
      <w:pPr>
        <w:spacing w:after="0" w:line="240" w:lineRule="auto"/>
        <w:rPr>
          <w:rFonts w:ascii="Arial" w:hAnsi="Arial" w:cs="Arial"/>
          <w:sz w:val="18"/>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lastRenderedPageBreak/>
              <w:t>Outcome for Quiz</w:t>
            </w:r>
          </w:p>
        </w:tc>
        <w:tc>
          <w:tcPr>
            <w:tcW w:w="6015" w:type="dxa"/>
          </w:tcPr>
          <w:p w:rsidR="00C92317" w:rsidRPr="00ED32CC" w:rsidRDefault="00F41E23"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539581897" w:edGrp="everyone"/>
                <w:r w:rsidR="00C92317" w:rsidRPr="00ED32CC">
                  <w:rPr>
                    <w:rFonts w:ascii="Segoe UI Symbol" w:eastAsia="MS Gothic" w:hAnsi="Segoe UI Symbol" w:cs="Segoe UI Symbol"/>
                  </w:rPr>
                  <w:t>☐</w:t>
                </w:r>
                <w:permEnd w:id="539581897"/>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F41E23"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2023759920" w:edGrp="everyone"/>
                <w:r w:rsidR="00C92317" w:rsidRPr="00ED32CC">
                  <w:rPr>
                    <w:rFonts w:ascii="Segoe UI Symbol" w:eastAsia="MS Gothic" w:hAnsi="Segoe UI Symbol" w:cs="Segoe UI Symbol"/>
                  </w:rPr>
                  <w:t>☐</w:t>
                </w:r>
                <w:permEnd w:id="2023759920"/>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1997352205" w:edGrp="everyone"/>
            <w:permEnd w:id="1997352205"/>
          </w:p>
        </w:tc>
      </w:tr>
    </w:tbl>
    <w:p w:rsidR="003978FC" w:rsidRPr="00797ABD" w:rsidRDefault="003978FC" w:rsidP="004B5D8B">
      <w:pPr>
        <w:shd w:val="clear" w:color="auto" w:fill="FFFFFF" w:themeFill="background1"/>
        <w:spacing w:after="0" w:line="240" w:lineRule="auto"/>
        <w:rPr>
          <w:rFonts w:ascii="Arial" w:hAnsi="Arial" w:cs="Arial"/>
          <w:b/>
          <w:sz w:val="4"/>
          <w:szCs w:val="4"/>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8"/>
        <w:gridCol w:w="4237"/>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472799" w:rsidRPr="00ED32CC" w:rsidTr="00C10AE0">
        <w:tc>
          <w:tcPr>
            <w:tcW w:w="8011" w:type="dxa"/>
            <w:gridSpan w:val="2"/>
          </w:tcPr>
          <w:p w:rsidR="00472799" w:rsidRPr="00F35748" w:rsidRDefault="00472799" w:rsidP="00472799">
            <w:pPr>
              <w:numPr>
                <w:ilvl w:val="0"/>
                <w:numId w:val="40"/>
              </w:numPr>
              <w:ind w:left="709" w:hanging="709"/>
              <w:contextualSpacing/>
              <w:rPr>
                <w:rFonts w:ascii="Arial" w:hAnsi="Arial" w:cs="Arial"/>
              </w:rPr>
            </w:pPr>
            <w:r>
              <w:rPr>
                <w:rFonts w:ascii="Arial" w:hAnsi="Arial" w:cs="Arial"/>
              </w:rPr>
              <w:t xml:space="preserve">Obtain a copy of a physical or psychosocial WHS risk management tool to evaluate and review. </w:t>
            </w:r>
          </w:p>
        </w:tc>
        <w:tc>
          <w:tcPr>
            <w:tcW w:w="1231" w:type="dxa"/>
          </w:tcPr>
          <w:p w:rsidR="00472799" w:rsidRPr="00ED32CC" w:rsidRDefault="00F41E23" w:rsidP="00472799">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511797161" w:edGrp="everyone"/>
                <w:r w:rsidR="004C5D16">
                  <w:rPr>
                    <w:rFonts w:ascii="MS Gothic" w:eastAsia="MS Gothic" w:hAnsi="MS Gothic" w:cs="Arial" w:hint="eastAsia"/>
                    <w:sz w:val="40"/>
                    <w:szCs w:val="40"/>
                  </w:rPr>
                  <w:t>☒</w:t>
                </w:r>
                <w:permEnd w:id="1511797161"/>
              </w:sdtContent>
            </w:sdt>
          </w:p>
        </w:tc>
      </w:tr>
      <w:tr w:rsidR="00472799" w:rsidRPr="00ED32CC" w:rsidTr="00C10AE0">
        <w:tc>
          <w:tcPr>
            <w:tcW w:w="8011" w:type="dxa"/>
            <w:gridSpan w:val="2"/>
          </w:tcPr>
          <w:p w:rsidR="00472799" w:rsidRPr="00F35748" w:rsidRDefault="00E46A18" w:rsidP="00E46A18">
            <w:pPr>
              <w:numPr>
                <w:ilvl w:val="0"/>
                <w:numId w:val="40"/>
              </w:numPr>
              <w:ind w:left="709" w:hanging="709"/>
              <w:contextualSpacing/>
              <w:rPr>
                <w:rFonts w:ascii="Arial" w:hAnsi="Arial" w:cs="Arial"/>
              </w:rPr>
            </w:pPr>
            <w:r>
              <w:rPr>
                <w:rFonts w:ascii="Arial" w:hAnsi="Arial" w:cs="Arial"/>
              </w:rPr>
              <w:t>Use and apply the risk management tool, after collaborating with others to facilitate logistical arrangements.</w:t>
            </w:r>
          </w:p>
        </w:tc>
        <w:tc>
          <w:tcPr>
            <w:tcW w:w="1231" w:type="dxa"/>
          </w:tcPr>
          <w:p w:rsidR="00472799" w:rsidRPr="00ED32CC" w:rsidRDefault="00F41E23" w:rsidP="00472799">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1449268557" w:edGrp="everyone"/>
                <w:r w:rsidR="004C5D16">
                  <w:rPr>
                    <w:rFonts w:ascii="MS Gothic" w:eastAsia="MS Gothic" w:hAnsi="MS Gothic" w:cs="Arial" w:hint="eastAsia"/>
                    <w:sz w:val="40"/>
                    <w:szCs w:val="40"/>
                  </w:rPr>
                  <w:t>☒</w:t>
                </w:r>
                <w:permEnd w:id="1449268557"/>
              </w:sdtContent>
            </w:sdt>
          </w:p>
        </w:tc>
      </w:tr>
      <w:tr w:rsidR="00472799" w:rsidRPr="00ED32CC" w:rsidTr="00C10AE0">
        <w:tc>
          <w:tcPr>
            <w:tcW w:w="8011" w:type="dxa"/>
            <w:gridSpan w:val="2"/>
          </w:tcPr>
          <w:p w:rsidR="00472799" w:rsidRPr="00F35748" w:rsidRDefault="00E46A18" w:rsidP="00864D08">
            <w:pPr>
              <w:numPr>
                <w:ilvl w:val="0"/>
                <w:numId w:val="40"/>
              </w:numPr>
              <w:ind w:left="709" w:hanging="709"/>
              <w:contextualSpacing/>
              <w:rPr>
                <w:rFonts w:ascii="Arial" w:hAnsi="Arial" w:cs="Arial"/>
              </w:rPr>
            </w:pPr>
            <w:r>
              <w:rPr>
                <w:rFonts w:ascii="Arial" w:hAnsi="Arial" w:cs="Arial"/>
              </w:rPr>
              <w:t xml:space="preserve">Collate and analyse results/findings of the use of WHS risk management tool, communicating these results within </w:t>
            </w:r>
            <w:r w:rsidR="00864D08">
              <w:rPr>
                <w:rFonts w:ascii="Arial" w:hAnsi="Arial" w:cs="Arial"/>
              </w:rPr>
              <w:t>a team</w:t>
            </w:r>
            <w:r w:rsidR="00472799">
              <w:rPr>
                <w:rFonts w:ascii="Arial" w:hAnsi="Arial" w:cs="Arial"/>
              </w:rPr>
              <w:t xml:space="preserve">. </w:t>
            </w:r>
          </w:p>
        </w:tc>
        <w:tc>
          <w:tcPr>
            <w:tcW w:w="1231" w:type="dxa"/>
          </w:tcPr>
          <w:p w:rsidR="00472799" w:rsidRPr="00ED32CC" w:rsidRDefault="00F41E23" w:rsidP="00472799">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EndPr/>
              <w:sdtContent>
                <w:permStart w:id="524763924" w:edGrp="everyone"/>
                <w:r w:rsidR="004C5D16">
                  <w:rPr>
                    <w:rFonts w:ascii="MS Gothic" w:eastAsia="MS Gothic" w:hAnsi="MS Gothic" w:cs="Arial" w:hint="eastAsia"/>
                    <w:sz w:val="40"/>
                    <w:szCs w:val="40"/>
                  </w:rPr>
                  <w:t>☒</w:t>
                </w:r>
                <w:permEnd w:id="524763924"/>
              </w:sdtContent>
            </w:sdt>
          </w:p>
        </w:tc>
      </w:tr>
      <w:tr w:rsidR="00E46A18" w:rsidRPr="00ED32CC" w:rsidTr="00E46A18">
        <w:tc>
          <w:tcPr>
            <w:tcW w:w="8011" w:type="dxa"/>
            <w:gridSpan w:val="2"/>
          </w:tcPr>
          <w:p w:rsidR="00E46A18" w:rsidRDefault="00864D08" w:rsidP="00E46A18">
            <w:pPr>
              <w:numPr>
                <w:ilvl w:val="0"/>
                <w:numId w:val="40"/>
              </w:numPr>
              <w:ind w:left="709" w:hanging="709"/>
              <w:contextualSpacing/>
              <w:rPr>
                <w:rFonts w:ascii="Arial" w:hAnsi="Arial" w:cs="Arial"/>
              </w:rPr>
            </w:pPr>
            <w:r>
              <w:rPr>
                <w:rFonts w:ascii="Arial" w:hAnsi="Arial" w:cs="Arial"/>
              </w:rPr>
              <w:t>As a team,</w:t>
            </w:r>
            <w:r w:rsidR="00E46A18">
              <w:rPr>
                <w:rFonts w:ascii="Arial" w:hAnsi="Arial" w:cs="Arial"/>
              </w:rPr>
              <w:t xml:space="preserve"> evaluate whether the risk management tool reflects legislative and workplace requirements, and make required modifications</w:t>
            </w:r>
            <w:r w:rsidR="00E46A18" w:rsidRPr="00F35748">
              <w:rPr>
                <w:rFonts w:ascii="Arial" w:hAnsi="Arial" w:cs="Arial"/>
              </w:rPr>
              <w:t>.</w:t>
            </w:r>
            <w:r>
              <w:rPr>
                <w:rFonts w:ascii="Arial" w:hAnsi="Arial" w:cs="Arial"/>
              </w:rPr>
              <w:t xml:space="preserve"> Consider: </w:t>
            </w:r>
          </w:p>
          <w:p w:rsidR="00D624D9" w:rsidRDefault="00864D08" w:rsidP="00D624D9">
            <w:pPr>
              <w:pStyle w:val="ListParagraph"/>
              <w:numPr>
                <w:ilvl w:val="0"/>
                <w:numId w:val="14"/>
              </w:numPr>
              <w:ind w:left="1134"/>
              <w:rPr>
                <w:rFonts w:ascii="Arial" w:hAnsi="Arial" w:cs="Arial"/>
              </w:rPr>
            </w:pPr>
            <w:r>
              <w:rPr>
                <w:rFonts w:ascii="Arial" w:hAnsi="Arial" w:cs="Arial"/>
              </w:rPr>
              <w:t xml:space="preserve">Usefulness, </w:t>
            </w:r>
            <w:r w:rsidR="00D624D9">
              <w:rPr>
                <w:rFonts w:ascii="Arial" w:hAnsi="Arial" w:cs="Arial"/>
              </w:rPr>
              <w:t>usability</w:t>
            </w:r>
            <w:r>
              <w:rPr>
                <w:rFonts w:ascii="Arial" w:hAnsi="Arial" w:cs="Arial"/>
              </w:rPr>
              <w:t xml:space="preserve"> and limitations</w:t>
            </w:r>
          </w:p>
          <w:p w:rsidR="00864D08" w:rsidRDefault="00864D08" w:rsidP="00D624D9">
            <w:pPr>
              <w:pStyle w:val="ListParagraph"/>
              <w:numPr>
                <w:ilvl w:val="0"/>
                <w:numId w:val="14"/>
              </w:numPr>
              <w:ind w:left="1134"/>
              <w:rPr>
                <w:rFonts w:ascii="Arial" w:hAnsi="Arial" w:cs="Arial"/>
              </w:rPr>
            </w:pPr>
            <w:r>
              <w:rPr>
                <w:rFonts w:ascii="Arial" w:hAnsi="Arial" w:cs="Arial"/>
              </w:rPr>
              <w:t>Language, literacy and cultural profile of the work team</w:t>
            </w:r>
          </w:p>
          <w:p w:rsidR="00D624D9" w:rsidRPr="00D624D9" w:rsidRDefault="00864D08" w:rsidP="00D624D9">
            <w:pPr>
              <w:pStyle w:val="ListParagraph"/>
              <w:numPr>
                <w:ilvl w:val="0"/>
                <w:numId w:val="14"/>
              </w:numPr>
              <w:ind w:left="1134"/>
              <w:rPr>
                <w:rFonts w:ascii="Arial" w:hAnsi="Arial" w:cs="Arial"/>
              </w:rPr>
            </w:pPr>
            <w:r>
              <w:rPr>
                <w:rFonts w:ascii="Arial" w:hAnsi="Arial" w:cs="Arial"/>
              </w:rPr>
              <w:t>C</w:t>
            </w:r>
            <w:r w:rsidR="00D624D9">
              <w:rPr>
                <w:rFonts w:ascii="Arial" w:hAnsi="Arial" w:cs="Arial"/>
              </w:rPr>
              <w:t>onsultation, liaison, communication and logistical arrangements</w:t>
            </w:r>
          </w:p>
        </w:tc>
        <w:tc>
          <w:tcPr>
            <w:tcW w:w="1231" w:type="dxa"/>
          </w:tcPr>
          <w:p w:rsidR="00E46A18" w:rsidRPr="00ED32CC" w:rsidRDefault="00F41E23" w:rsidP="00E46A18">
            <w:pPr>
              <w:jc w:val="center"/>
              <w:rPr>
                <w:rFonts w:ascii="Arial" w:hAnsi="Arial" w:cs="Arial"/>
                <w:sz w:val="40"/>
                <w:szCs w:val="40"/>
              </w:rPr>
            </w:pPr>
            <w:sdt>
              <w:sdtPr>
                <w:rPr>
                  <w:rFonts w:ascii="Arial" w:hAnsi="Arial" w:cs="Arial"/>
                  <w:sz w:val="40"/>
                  <w:szCs w:val="40"/>
                </w:rPr>
                <w:id w:val="262506407"/>
                <w14:checkbox>
                  <w14:checked w14:val="1"/>
                  <w14:checkedState w14:val="2612" w14:font="MS Gothic"/>
                  <w14:uncheckedState w14:val="2610" w14:font="MS Gothic"/>
                </w14:checkbox>
              </w:sdtPr>
              <w:sdtEndPr/>
              <w:sdtContent>
                <w:permStart w:id="1590117516" w:edGrp="everyone"/>
                <w:r w:rsidR="004C5D16">
                  <w:rPr>
                    <w:rFonts w:ascii="MS Gothic" w:eastAsia="MS Gothic" w:hAnsi="MS Gothic" w:cs="Arial" w:hint="eastAsia"/>
                    <w:sz w:val="40"/>
                    <w:szCs w:val="40"/>
                  </w:rPr>
                  <w:t>☒</w:t>
                </w:r>
                <w:permEnd w:id="1590117516"/>
              </w:sdtContent>
            </w:sdt>
          </w:p>
        </w:tc>
      </w:tr>
      <w:tr w:rsidR="00E46A18" w:rsidRPr="00ED32CC" w:rsidTr="00C10AE0">
        <w:tc>
          <w:tcPr>
            <w:tcW w:w="8011" w:type="dxa"/>
            <w:gridSpan w:val="2"/>
          </w:tcPr>
          <w:p w:rsidR="00E46A18" w:rsidRPr="00F35748" w:rsidRDefault="00E46A18" w:rsidP="00E46A18">
            <w:pPr>
              <w:numPr>
                <w:ilvl w:val="0"/>
                <w:numId w:val="40"/>
              </w:numPr>
              <w:ind w:left="709" w:hanging="709"/>
              <w:contextualSpacing/>
              <w:rPr>
                <w:rFonts w:ascii="Arial" w:hAnsi="Arial" w:cs="Arial"/>
              </w:rPr>
            </w:pPr>
            <w:r w:rsidRPr="00472799">
              <w:rPr>
                <w:rFonts w:ascii="Arial" w:hAnsi="Arial" w:cs="Arial"/>
              </w:rPr>
              <w:t xml:space="preserve">Present and promote (verbally and electronically) the updated WHS </w:t>
            </w:r>
            <w:r>
              <w:rPr>
                <w:rFonts w:ascii="Arial" w:hAnsi="Arial" w:cs="Arial"/>
              </w:rPr>
              <w:t>risk management tool</w:t>
            </w:r>
            <w:r w:rsidRPr="00472799">
              <w:rPr>
                <w:rFonts w:ascii="Arial" w:hAnsi="Arial" w:cs="Arial"/>
              </w:rPr>
              <w:t xml:space="preserve"> to another worker, explaining </w:t>
            </w:r>
            <w:r>
              <w:rPr>
                <w:rFonts w:ascii="Arial" w:hAnsi="Arial" w:cs="Arial"/>
              </w:rPr>
              <w:t xml:space="preserve">how the tool </w:t>
            </w:r>
            <w:r w:rsidRPr="00472799">
              <w:rPr>
                <w:rFonts w:ascii="Arial" w:hAnsi="Arial" w:cs="Arial"/>
              </w:rPr>
              <w:t xml:space="preserve">is to be </w:t>
            </w:r>
            <w:r>
              <w:rPr>
                <w:rFonts w:ascii="Arial" w:hAnsi="Arial" w:cs="Arial"/>
              </w:rPr>
              <w:t>used</w:t>
            </w:r>
            <w:r w:rsidRPr="00472799">
              <w:rPr>
                <w:rFonts w:ascii="Arial" w:hAnsi="Arial" w:cs="Arial"/>
              </w:rPr>
              <w:t>.</w:t>
            </w:r>
          </w:p>
        </w:tc>
        <w:tc>
          <w:tcPr>
            <w:tcW w:w="1231" w:type="dxa"/>
          </w:tcPr>
          <w:p w:rsidR="00E46A18" w:rsidRPr="00ED32CC" w:rsidRDefault="00F41E23" w:rsidP="00E46A18">
            <w:pPr>
              <w:jc w:val="center"/>
              <w:rPr>
                <w:rFonts w:ascii="Arial" w:hAnsi="Arial" w:cs="Arial"/>
                <w:sz w:val="40"/>
                <w:szCs w:val="40"/>
              </w:rPr>
            </w:pPr>
            <w:sdt>
              <w:sdtPr>
                <w:rPr>
                  <w:rFonts w:ascii="Arial" w:hAnsi="Arial" w:cs="Arial"/>
                  <w:sz w:val="40"/>
                  <w:szCs w:val="40"/>
                </w:rPr>
                <w:id w:val="1304738968"/>
                <w14:checkbox>
                  <w14:checked w14:val="1"/>
                  <w14:checkedState w14:val="2612" w14:font="MS Gothic"/>
                  <w14:uncheckedState w14:val="2610" w14:font="MS Gothic"/>
                </w14:checkbox>
              </w:sdtPr>
              <w:sdtEndPr/>
              <w:sdtContent>
                <w:permStart w:id="1823431948" w:edGrp="everyone"/>
                <w:r w:rsidR="004C5D16">
                  <w:rPr>
                    <w:rFonts w:ascii="MS Gothic" w:eastAsia="MS Gothic" w:hAnsi="MS Gothic" w:cs="Arial" w:hint="eastAsia"/>
                    <w:sz w:val="40"/>
                    <w:szCs w:val="40"/>
                  </w:rPr>
                  <w:t>☒</w:t>
                </w:r>
                <w:permEnd w:id="1823431948"/>
              </w:sdtContent>
            </w:sdt>
          </w:p>
        </w:tc>
      </w:tr>
      <w:tr w:rsidR="00E46A18" w:rsidRPr="00ED32CC" w:rsidTr="00C10AE0">
        <w:trPr>
          <w:trHeight w:val="567"/>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E46A18" w:rsidRPr="00C1373D" w:rsidRDefault="004C5D16" w:rsidP="00E46A18">
            <w:pPr>
              <w:rPr>
                <w:rFonts w:ascii="Arial" w:eastAsia="MS Gothic" w:hAnsi="Arial" w:cs="Arial"/>
              </w:rPr>
            </w:pPr>
            <w:permStart w:id="556469632" w:edGrp="everyone"/>
            <w:r w:rsidRPr="004C5D16">
              <w:rPr>
                <w:rFonts w:ascii="Arial" w:eastAsia="MS Gothic" w:hAnsi="Arial" w:cs="Arial"/>
              </w:rPr>
              <w:t xml:space="preserve">Goh </w:t>
            </w:r>
            <w:proofErr w:type="spellStart"/>
            <w:r w:rsidRPr="004C5D16">
              <w:rPr>
                <w:rFonts w:ascii="Arial" w:eastAsia="MS Gothic" w:hAnsi="Arial" w:cs="Arial"/>
              </w:rPr>
              <w:t>Gek</w:t>
            </w:r>
            <w:proofErr w:type="spellEnd"/>
            <w:r w:rsidRPr="004C5D16">
              <w:rPr>
                <w:rFonts w:ascii="Arial" w:eastAsia="MS Gothic" w:hAnsi="Arial" w:cs="Arial"/>
              </w:rPr>
              <w:t xml:space="preserve"> Ngo</w:t>
            </w:r>
            <w:permEnd w:id="556469632"/>
          </w:p>
        </w:tc>
      </w:tr>
      <w:tr w:rsidR="00E46A18" w:rsidRPr="00ED32CC" w:rsidTr="00C10AE0">
        <w:trPr>
          <w:trHeight w:val="567"/>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72046252" w:edGrp="everyone"/>
        <w:tc>
          <w:tcPr>
            <w:tcW w:w="5474" w:type="dxa"/>
            <w:gridSpan w:val="2"/>
            <w:vAlign w:val="center"/>
          </w:tcPr>
          <w:p w:rsidR="00E46A18" w:rsidRPr="00C1373D" w:rsidRDefault="00F41E23" w:rsidP="00E46A18">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E46A18" w:rsidRPr="00C1373D">
                  <w:rPr>
                    <w:rFonts w:ascii="Segoe UI Symbol" w:hAnsi="Segoe UI Symbol" w:cs="Segoe UI Symbol"/>
                  </w:rPr>
                  <w:t>☐</w:t>
                </w:r>
              </w:sdtContent>
            </w:sdt>
            <w:permEnd w:id="172046252"/>
            <w:r w:rsidR="00E46A18">
              <w:rPr>
                <w:rFonts w:ascii="Arial" w:hAnsi="Arial" w:cs="Arial"/>
              </w:rPr>
              <w:t xml:space="preserve"> Trainer/Assessor</w:t>
            </w:r>
            <w:r w:rsidR="00E46A18" w:rsidRPr="00C1373D">
              <w:rPr>
                <w:rFonts w:ascii="Arial" w:hAnsi="Arial" w:cs="Arial"/>
              </w:rPr>
              <w:tab/>
            </w:r>
          </w:p>
          <w:p w:rsidR="00E46A18" w:rsidRPr="00C1373D" w:rsidRDefault="00F41E23" w:rsidP="00E46A18">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492652972" w:edGrp="everyone"/>
                <w:r w:rsidR="004C5D16">
                  <w:rPr>
                    <w:rFonts w:ascii="MS Gothic" w:eastAsia="MS Gothic" w:hAnsi="MS Gothic" w:cs="Arial" w:hint="eastAsia"/>
                  </w:rPr>
                  <w:t>☒</w:t>
                </w:r>
                <w:permEnd w:id="1492652972"/>
              </w:sdtContent>
            </w:sdt>
            <w:r w:rsidR="00E46A18" w:rsidRPr="00C1373D">
              <w:rPr>
                <w:rFonts w:ascii="Arial" w:hAnsi="Arial" w:cs="Arial"/>
              </w:rPr>
              <w:t xml:space="preserve"> </w:t>
            </w:r>
            <w:r w:rsidR="00E46A18">
              <w:rPr>
                <w:rFonts w:ascii="Arial" w:hAnsi="Arial" w:cs="Arial"/>
              </w:rPr>
              <w:t xml:space="preserve">Other (specify): </w:t>
            </w:r>
            <w:permStart w:id="277420967" w:edGrp="everyone"/>
            <w:r w:rsidR="004C5D16" w:rsidRPr="004C5D16">
              <w:rPr>
                <w:rFonts w:ascii="Arial" w:hAnsi="Arial" w:cs="Arial"/>
              </w:rPr>
              <w:t>CHSE Manager</w:t>
            </w:r>
            <w:permEnd w:id="277420967"/>
          </w:p>
        </w:tc>
      </w:tr>
      <w:tr w:rsidR="00E46A18" w:rsidRPr="00ED32CC" w:rsidTr="00C10AE0">
        <w:trPr>
          <w:trHeight w:val="567"/>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E46A18" w:rsidRPr="00C1373D" w:rsidRDefault="004C5D16" w:rsidP="00E46A18">
            <w:pPr>
              <w:rPr>
                <w:rFonts w:ascii="Arial" w:eastAsia="MS Gothic" w:hAnsi="Arial" w:cs="Arial"/>
              </w:rPr>
            </w:pPr>
            <w:permStart w:id="2125006590" w:edGrp="everyone"/>
            <w:r w:rsidRPr="004C5D16">
              <w:rPr>
                <w:rFonts w:ascii="Arial" w:eastAsia="MS Gothic" w:hAnsi="Arial" w:cs="Arial"/>
              </w:rPr>
              <w:t>+60321167894</w:t>
            </w:r>
            <w:permEnd w:id="2125006590"/>
          </w:p>
        </w:tc>
      </w:tr>
      <w:tr w:rsidR="00E46A18" w:rsidRPr="00ED32CC" w:rsidTr="00C10AE0">
        <w:trPr>
          <w:trHeight w:val="567"/>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E46A18" w:rsidRPr="00C1373D" w:rsidRDefault="004C5D16" w:rsidP="00E46A18">
            <w:pPr>
              <w:rPr>
                <w:rFonts w:ascii="Arial" w:eastAsia="MS Gothic" w:hAnsi="Arial" w:cs="Arial"/>
              </w:rPr>
            </w:pPr>
            <w:permStart w:id="9067392" w:edGrp="everyone"/>
            <w:r w:rsidRPr="004C5D16">
              <w:rPr>
                <w:rFonts w:ascii="Arial" w:eastAsia="MS Gothic" w:hAnsi="Arial" w:cs="Arial"/>
              </w:rPr>
              <w:t>gngoh@technip.com</w:t>
            </w:r>
            <w:permEnd w:id="9067392"/>
          </w:p>
        </w:tc>
      </w:tr>
      <w:tr w:rsidR="00E46A18" w:rsidRPr="00ED32CC" w:rsidTr="00C10AE0">
        <w:trPr>
          <w:trHeight w:val="850"/>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356122700" w:edGrp="everyone" w:displacedByCustomXml="prev"/>
            <w:tc>
              <w:tcPr>
                <w:tcW w:w="5474" w:type="dxa"/>
                <w:gridSpan w:val="2"/>
                <w:vAlign w:val="center"/>
              </w:tcPr>
              <w:p w:rsidR="00E46A18" w:rsidRPr="00C1373D" w:rsidRDefault="00E46A18" w:rsidP="00E46A18">
                <w:pPr>
                  <w:rPr>
                    <w:rFonts w:ascii="Arial" w:hAnsi="Arial" w:cs="Arial"/>
                  </w:rPr>
                </w:pPr>
                <w:r w:rsidRPr="00C1373D">
                  <w:rPr>
                    <w:rFonts w:ascii="Arial" w:hAnsi="Arial" w:cs="Arial"/>
                    <w:noProof/>
                    <w:lang w:val="en-US"/>
                  </w:rPr>
                  <w:drawing>
                    <wp:inline distT="0" distB="0" distL="0" distR="0" wp14:anchorId="16EDF454" wp14:editId="41C30020">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356122700" w:displacedByCustomXml="next"/>
          </w:sdtContent>
        </w:sdt>
      </w:tr>
      <w:tr w:rsidR="00E46A18" w:rsidRPr="00ED32CC" w:rsidTr="00F755C4">
        <w:trPr>
          <w:trHeight w:val="567"/>
        </w:trPr>
        <w:tc>
          <w:tcPr>
            <w:tcW w:w="3768" w:type="dxa"/>
            <w:shd w:val="clear" w:color="auto" w:fill="232F84"/>
            <w:vAlign w:val="center"/>
          </w:tcPr>
          <w:p w:rsidR="00E46A18" w:rsidRPr="00C1373D" w:rsidRDefault="00E46A18" w:rsidP="00E46A18">
            <w:pPr>
              <w:rPr>
                <w:rFonts w:ascii="Arial" w:hAnsi="Arial" w:cs="Arial"/>
                <w:b/>
              </w:rPr>
            </w:pPr>
            <w:r>
              <w:rPr>
                <w:rFonts w:ascii="Arial" w:hAnsi="Arial" w:cs="Arial"/>
                <w:b/>
              </w:rPr>
              <w:t>Date</w:t>
            </w:r>
          </w:p>
        </w:tc>
        <w:permStart w:id="218833581" w:edGrp="everyone" w:displacedByCustomXml="next"/>
        <w:sdt>
          <w:sdtPr>
            <w:rPr>
              <w:rFonts w:ascii="Arial" w:eastAsia="MS Gothic" w:hAnsi="Arial" w:cs="Arial"/>
            </w:rPr>
            <w:id w:val="-867285342"/>
            <w:placeholder>
              <w:docPart w:val="D23C6B5C5FC84553B2E06A18DD461D4E"/>
            </w:placeholder>
            <w:date w:fullDate="2017-06-20T00:00:00Z">
              <w:dateFormat w:val="d/MM/yyyy"/>
              <w:lid w:val="en-AU"/>
              <w:storeMappedDataAs w:val="dateTime"/>
              <w:calendar w:val="gregorian"/>
            </w:date>
          </w:sdtPr>
          <w:sdtEndPr/>
          <w:sdtContent>
            <w:tc>
              <w:tcPr>
                <w:tcW w:w="5474" w:type="dxa"/>
                <w:gridSpan w:val="2"/>
                <w:vAlign w:val="center"/>
              </w:tcPr>
              <w:p w:rsidR="00E46A18" w:rsidRPr="00C1373D" w:rsidRDefault="004C5D16" w:rsidP="00E46A18">
                <w:pPr>
                  <w:rPr>
                    <w:rFonts w:ascii="Arial" w:eastAsia="MS Gothic" w:hAnsi="Arial" w:cs="Arial"/>
                  </w:rPr>
                </w:pPr>
                <w:r>
                  <w:rPr>
                    <w:rFonts w:ascii="Arial" w:eastAsia="MS Gothic" w:hAnsi="Arial" w:cs="Arial"/>
                  </w:rPr>
                  <w:t>20/06/2017</w:t>
                </w:r>
              </w:p>
            </w:tc>
            <w:permEnd w:id="218833581" w:displacedByCustomXml="next"/>
          </w:sdtContent>
        </w:sdt>
      </w:tr>
      <w:tr w:rsidR="00E46A18" w:rsidRPr="00ED32CC" w:rsidTr="00F755C4">
        <w:trPr>
          <w:trHeight w:val="1134"/>
        </w:trPr>
        <w:tc>
          <w:tcPr>
            <w:tcW w:w="3768" w:type="dxa"/>
            <w:shd w:val="clear" w:color="auto" w:fill="232F84"/>
            <w:vAlign w:val="center"/>
          </w:tcPr>
          <w:p w:rsidR="00E46A18" w:rsidRDefault="00E46A18" w:rsidP="00E46A18">
            <w:pPr>
              <w:rPr>
                <w:rFonts w:ascii="Arial" w:hAnsi="Arial" w:cs="Arial"/>
                <w:b/>
              </w:rPr>
            </w:pPr>
            <w:r>
              <w:rPr>
                <w:rFonts w:ascii="Arial" w:hAnsi="Arial" w:cs="Arial"/>
                <w:b/>
              </w:rPr>
              <w:t>Comments</w:t>
            </w:r>
          </w:p>
        </w:tc>
        <w:tc>
          <w:tcPr>
            <w:tcW w:w="5474" w:type="dxa"/>
            <w:gridSpan w:val="2"/>
            <w:vAlign w:val="center"/>
          </w:tcPr>
          <w:p w:rsidR="00E46A18" w:rsidRDefault="00E46A18" w:rsidP="00E46A18">
            <w:pPr>
              <w:rPr>
                <w:rFonts w:ascii="Arial" w:eastAsia="MS Gothic" w:hAnsi="Arial" w:cs="Arial"/>
              </w:rPr>
            </w:pPr>
            <w:permStart w:id="1054232672" w:edGrp="everyone"/>
            <w:permEnd w:id="1054232672"/>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F41E23" w:rsidP="00F755C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828449354" w:edGrp="everyone"/>
                <w:r w:rsidR="004C5D16">
                  <w:rPr>
                    <w:rFonts w:ascii="MS Gothic" w:eastAsia="MS Gothic" w:hAnsi="MS Gothic" w:cs="Arial" w:hint="eastAsia"/>
                  </w:rPr>
                  <w:t>☒</w:t>
                </w:r>
                <w:permEnd w:id="828449354"/>
              </w:sdtContent>
            </w:sdt>
            <w:r w:rsidR="00DA6522" w:rsidRPr="00ED32CC">
              <w:rPr>
                <w:rFonts w:ascii="Arial" w:hAnsi="Arial" w:cs="Arial"/>
              </w:rPr>
              <w:t xml:space="preserve"> Satisfactory </w:t>
            </w:r>
          </w:p>
          <w:p w:rsidR="00DA6522" w:rsidRPr="00ED32CC" w:rsidRDefault="00F41E23"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386562830" w:edGrp="everyone"/>
                <w:r w:rsidR="00DA6522" w:rsidRPr="00ED32CC">
                  <w:rPr>
                    <w:rFonts w:ascii="Segoe UI Symbol" w:eastAsia="MS Gothic" w:hAnsi="Segoe UI Symbol" w:cs="Segoe UI Symbol"/>
                  </w:rPr>
                  <w:t>☐</w:t>
                </w:r>
                <w:permEnd w:id="386562830"/>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26176398" w:edGrp="everyone"/>
            <w:permEnd w:id="26176398"/>
          </w:p>
        </w:tc>
      </w:tr>
    </w:tbl>
    <w:p w:rsidR="00DA6522" w:rsidRPr="00F755C4" w:rsidRDefault="00DA6522" w:rsidP="004B5D8B">
      <w:pPr>
        <w:spacing w:after="0" w:line="240" w:lineRule="auto"/>
        <w:rPr>
          <w:rFonts w:ascii="Arial" w:hAnsi="Arial" w:cs="Arial"/>
          <w:sz w:val="4"/>
          <w:szCs w:val="4"/>
        </w:rPr>
      </w:pPr>
    </w:p>
    <w:sectPr w:rsidR="00DA6522" w:rsidRPr="00F755C4" w:rsidSect="00D86565">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1E23" w:rsidRDefault="00F41E23" w:rsidP="00C92317">
      <w:pPr>
        <w:spacing w:after="0" w:line="240" w:lineRule="auto"/>
      </w:pPr>
      <w:r>
        <w:separator/>
      </w:r>
    </w:p>
  </w:endnote>
  <w:endnote w:type="continuationSeparator" w:id="0">
    <w:p w:rsidR="00F41E23" w:rsidRDefault="00F41E23"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B3" w:rsidRPr="00F5398E" w:rsidRDefault="00827BB3" w:rsidP="00075E33">
    <w:pPr>
      <w:pBdr>
        <w:top w:val="single" w:sz="4" w:space="1" w:color="auto"/>
      </w:pBdr>
      <w:rPr>
        <w:rFonts w:cs="Arial"/>
        <w:b/>
        <w:sz w:val="16"/>
        <w:szCs w:val="16"/>
      </w:rPr>
    </w:pPr>
  </w:p>
  <w:p w:rsidR="00827BB3" w:rsidRPr="00F5398E" w:rsidRDefault="00827BB3" w:rsidP="00075E33">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B3" w:rsidRPr="00382227" w:rsidRDefault="00827BB3" w:rsidP="00075E33">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B3" w:rsidRPr="00830749" w:rsidRDefault="00827BB3" w:rsidP="00E142F6">
    <w:pPr>
      <w:pBdr>
        <w:top w:val="single" w:sz="4" w:space="1" w:color="auto"/>
      </w:pBdr>
      <w:spacing w:after="0"/>
      <w:rPr>
        <w:rFonts w:ascii="Arial" w:hAnsi="Arial" w:cs="Arial"/>
        <w:b/>
        <w:sz w:val="16"/>
        <w:szCs w:val="16"/>
      </w:rPr>
    </w:pPr>
  </w:p>
  <w:p w:rsidR="00827BB3" w:rsidRPr="00E142F6" w:rsidRDefault="00F41E23"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827BB3" w:rsidRPr="004932A4">
              <w:rPr>
                <w:rFonts w:ascii="Arial" w:hAnsi="Arial" w:cs="Arial"/>
                <w:b/>
                <w:sz w:val="16"/>
                <w:szCs w:val="16"/>
              </w:rPr>
              <w:t xml:space="preserve">Page </w:t>
            </w:r>
            <w:r w:rsidR="00827BB3" w:rsidRPr="004932A4">
              <w:rPr>
                <w:rFonts w:ascii="Arial" w:hAnsi="Arial" w:cs="Arial"/>
                <w:b/>
                <w:bCs/>
                <w:sz w:val="16"/>
                <w:szCs w:val="16"/>
              </w:rPr>
              <w:fldChar w:fldCharType="begin"/>
            </w:r>
            <w:r w:rsidR="00827BB3" w:rsidRPr="004932A4">
              <w:rPr>
                <w:rFonts w:ascii="Arial" w:hAnsi="Arial" w:cs="Arial"/>
                <w:b/>
                <w:bCs/>
                <w:sz w:val="16"/>
                <w:szCs w:val="16"/>
              </w:rPr>
              <w:instrText xml:space="preserve"> PAGE </w:instrText>
            </w:r>
            <w:r w:rsidR="00827BB3" w:rsidRPr="004932A4">
              <w:rPr>
                <w:rFonts w:ascii="Arial" w:hAnsi="Arial" w:cs="Arial"/>
                <w:b/>
                <w:bCs/>
                <w:sz w:val="16"/>
                <w:szCs w:val="16"/>
              </w:rPr>
              <w:fldChar w:fldCharType="separate"/>
            </w:r>
            <w:r w:rsidR="004C5D16">
              <w:rPr>
                <w:rFonts w:ascii="Arial" w:hAnsi="Arial" w:cs="Arial"/>
                <w:b/>
                <w:bCs/>
                <w:noProof/>
                <w:sz w:val="16"/>
                <w:szCs w:val="16"/>
              </w:rPr>
              <w:t>4</w:t>
            </w:r>
            <w:r w:rsidR="00827BB3" w:rsidRPr="004932A4">
              <w:rPr>
                <w:rFonts w:ascii="Arial" w:hAnsi="Arial" w:cs="Arial"/>
                <w:b/>
                <w:sz w:val="16"/>
                <w:szCs w:val="16"/>
              </w:rPr>
              <w:fldChar w:fldCharType="end"/>
            </w:r>
            <w:r w:rsidR="00827BB3" w:rsidRPr="004932A4">
              <w:rPr>
                <w:rFonts w:ascii="Arial" w:hAnsi="Arial" w:cs="Arial"/>
                <w:b/>
                <w:sz w:val="16"/>
                <w:szCs w:val="16"/>
              </w:rPr>
              <w:t xml:space="preserve"> of </w:t>
            </w:r>
            <w:r w:rsidR="00827BB3" w:rsidRPr="006A6BE7">
              <w:rPr>
                <w:rFonts w:ascii="Arial" w:hAnsi="Arial" w:cs="Arial"/>
                <w:b/>
                <w:bCs/>
                <w:sz w:val="16"/>
                <w:szCs w:val="16"/>
              </w:rPr>
              <w:fldChar w:fldCharType="begin"/>
            </w:r>
            <w:r w:rsidR="00827BB3" w:rsidRPr="006A6BE7">
              <w:rPr>
                <w:rFonts w:ascii="Arial" w:hAnsi="Arial" w:cs="Arial"/>
                <w:b/>
                <w:bCs/>
                <w:sz w:val="16"/>
                <w:szCs w:val="16"/>
              </w:rPr>
              <w:instrText xml:space="preserve"> NUMPAGES  </w:instrText>
            </w:r>
            <w:r w:rsidR="00827BB3" w:rsidRPr="006A6BE7">
              <w:rPr>
                <w:rFonts w:ascii="Arial" w:hAnsi="Arial" w:cs="Arial"/>
                <w:b/>
                <w:bCs/>
                <w:sz w:val="16"/>
                <w:szCs w:val="16"/>
              </w:rPr>
              <w:fldChar w:fldCharType="separate"/>
            </w:r>
            <w:r w:rsidR="004C5D16">
              <w:rPr>
                <w:rFonts w:ascii="Arial" w:hAnsi="Arial" w:cs="Arial"/>
                <w:b/>
                <w:bCs/>
                <w:noProof/>
                <w:sz w:val="16"/>
                <w:szCs w:val="16"/>
              </w:rPr>
              <w:t>16</w:t>
            </w:r>
            <w:r w:rsidR="00827BB3" w:rsidRPr="006A6BE7">
              <w:rPr>
                <w:rFonts w:ascii="Arial" w:hAnsi="Arial" w:cs="Arial"/>
                <w:b/>
                <w:bCs/>
                <w:sz w:val="16"/>
                <w:szCs w:val="16"/>
              </w:rPr>
              <w:fldChar w:fldCharType="end"/>
            </w:r>
          </w:sdtContent>
        </w:sdt>
      </w:sdtContent>
    </w:sdt>
    <w:r w:rsidR="00827BB3">
      <w:rPr>
        <w:rFonts w:ascii="Arial" w:hAnsi="Arial" w:cs="Arial"/>
        <w:b/>
        <w:sz w:val="16"/>
        <w:szCs w:val="16"/>
      </w:rPr>
      <w:ptab w:relativeTo="margin" w:alignment="right" w:leader="none"/>
    </w:r>
    <w:r w:rsidR="00827BB3" w:rsidRPr="00746623">
      <w:rPr>
        <w:rFonts w:cs="Arial"/>
        <w:b/>
        <w:sz w:val="16"/>
        <w:szCs w:val="16"/>
      </w:rPr>
      <w:t xml:space="preserve"> </w:t>
    </w:r>
    <w:r w:rsidR="00827BB3" w:rsidRPr="00746623">
      <w:rPr>
        <w:rFonts w:ascii="Arial" w:hAnsi="Arial" w:cs="Arial"/>
        <w:b/>
        <w:sz w:val="16"/>
        <w:szCs w:val="16"/>
      </w:rPr>
      <w:t>CSTC Pty Ltd_0699_</w:t>
    </w:r>
    <w:sdt>
      <w:sdtPr>
        <w:rPr>
          <w:rFonts w:ascii="Arial" w:hAnsi="Arial" w:cs="Arial"/>
          <w:b/>
          <w:sz w:val="16"/>
          <w:szCs w:val="16"/>
        </w:rPr>
        <w:alias w:val="Status"/>
        <w:tag w:val=""/>
        <w:id w:val="684708519"/>
        <w:dataBinding w:prefixMappings="xmlns:ns0='http://purl.org/dc/elements/1.1/' xmlns:ns1='http://schemas.openxmlformats.org/package/2006/metadata/core-properties' " w:xpath="/ns1:coreProperties[1]/ns1:contentStatus[1]" w:storeItemID="{6C3C8BC8-F283-45AE-878A-BAB7291924A1}"/>
        <w:text/>
      </w:sdtPr>
      <w:sdtEndPr/>
      <w:sdtContent>
        <w:r w:rsidR="00827BB3">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B3" w:rsidRPr="00830749" w:rsidRDefault="00827BB3" w:rsidP="00E142F6">
    <w:pPr>
      <w:pBdr>
        <w:top w:val="single" w:sz="4" w:space="1" w:color="auto"/>
      </w:pBdr>
      <w:spacing w:after="0"/>
      <w:rPr>
        <w:rFonts w:ascii="Arial" w:hAnsi="Arial" w:cs="Arial"/>
        <w:b/>
        <w:sz w:val="16"/>
        <w:szCs w:val="16"/>
      </w:rPr>
    </w:pPr>
  </w:p>
  <w:p w:rsidR="00827BB3" w:rsidRPr="00E142F6" w:rsidRDefault="00827BB3" w:rsidP="00E142F6">
    <w:pPr>
      <w:pBdr>
        <w:top w:val="single" w:sz="4" w:space="1" w:color="auto"/>
      </w:pBdr>
      <w:tabs>
        <w:tab w:val="right" w:pos="9026"/>
      </w:tabs>
      <w:spacing w:after="0"/>
      <w:rPr>
        <w:rFonts w:ascii="Arial" w:hAnsi="Arial" w:cs="Arial"/>
        <w:b/>
        <w:sz w:val="16"/>
        <w:szCs w:val="16"/>
      </w:rPr>
    </w:pPr>
    <w:r w:rsidRPr="00746623">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746623">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C5D16">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4C5D16">
          <w:rPr>
            <w:rFonts w:ascii="Arial" w:hAnsi="Arial" w:cs="Arial"/>
            <w:b/>
            <w:bCs/>
            <w:noProof/>
            <w:sz w:val="16"/>
            <w:szCs w:val="16"/>
          </w:rPr>
          <w:t>16</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1E23" w:rsidRDefault="00F41E23" w:rsidP="00C92317">
      <w:pPr>
        <w:spacing w:after="0" w:line="240" w:lineRule="auto"/>
      </w:pPr>
      <w:r>
        <w:separator/>
      </w:r>
    </w:p>
  </w:footnote>
  <w:footnote w:type="continuationSeparator" w:id="0">
    <w:p w:rsidR="00F41E23" w:rsidRDefault="00F41E23"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B3" w:rsidRPr="00F5398E" w:rsidRDefault="00F41E23" w:rsidP="00075E33">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827BB3">
          <w:rPr>
            <w:rFonts w:cs="Arial"/>
            <w:b/>
            <w:sz w:val="16"/>
            <w:szCs w:val="16"/>
          </w:rPr>
          <w:t>Workbook</w:t>
        </w:r>
      </w:sdtContent>
    </w:sdt>
    <w:r w:rsidR="00827BB3"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827BB3">
          <w:rPr>
            <w:rFonts w:cs="Arial"/>
            <w:b/>
            <w:sz w:val="16"/>
            <w:szCs w:val="16"/>
          </w:rPr>
          <w:t>BSBWHS509</w:t>
        </w:r>
      </w:sdtContent>
    </w:sdt>
    <w:r w:rsidR="00827BB3"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827BB3">
          <w:rPr>
            <w:rFonts w:cs="Arial"/>
            <w:b/>
            <w:sz w:val="16"/>
            <w:szCs w:val="16"/>
          </w:rPr>
          <w:t>Facilitate the development and use of WHS risk management tools</w:t>
        </w:r>
      </w:sdtContent>
    </w:sdt>
    <w:r w:rsidR="00827BB3" w:rsidRPr="00F5398E">
      <w:rPr>
        <w:rFonts w:cs="Arial"/>
        <w:b/>
        <w:sz w:val="16"/>
        <w:szCs w:val="16"/>
      </w:rPr>
      <w:ptab w:relativeTo="margin" w:alignment="right" w:leader="none"/>
    </w:r>
    <w:r w:rsidR="00827BB3" w:rsidRPr="00F5398E">
      <w:rPr>
        <w:rFonts w:cs="Arial"/>
        <w:noProof/>
        <w:sz w:val="16"/>
        <w:szCs w:val="16"/>
        <w:lang w:val="en-US"/>
      </w:rPr>
      <w:drawing>
        <wp:inline distT="0" distB="0" distL="0" distR="0" wp14:anchorId="095439F0" wp14:editId="7F3F64D4">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827BB3" w:rsidRPr="00F5398E" w:rsidRDefault="00827BB3" w:rsidP="00075E33">
    <w:pPr>
      <w:pBdr>
        <w:bottom w:val="single" w:sz="4" w:space="1" w:color="auto"/>
      </w:pBdr>
      <w:tabs>
        <w:tab w:val="right" w:pos="9072"/>
      </w:tabs>
      <w:rPr>
        <w:rFonts w:cs="Arial"/>
        <w:b/>
        <w:sz w:val="16"/>
        <w:szCs w:val="16"/>
      </w:rPr>
    </w:pPr>
  </w:p>
  <w:p w:rsidR="00827BB3" w:rsidRDefault="00827B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B3" w:rsidRDefault="00F41E23" w:rsidP="00D86565">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93042F1A84EC4CCD99A700F51EE829F1"/>
        </w:placeholder>
        <w:dataBinding w:prefixMappings="xmlns:ns0='http://purl.org/dc/elements/1.1/' xmlns:ns1='http://schemas.openxmlformats.org/package/2006/metadata/core-properties' " w:xpath="/ns1:coreProperties[1]/ns1:category[1]" w:storeItemID="{6C3C8BC8-F283-45AE-878A-BAB7291924A1}"/>
        <w:text/>
      </w:sdtPr>
      <w:sdtEndPr/>
      <w:sdtContent>
        <w:r w:rsidR="00827BB3" w:rsidRPr="00ED32CC">
          <w:rPr>
            <w:rFonts w:ascii="Arial" w:hAnsi="Arial" w:cs="Arial"/>
            <w:b/>
            <w:sz w:val="16"/>
            <w:szCs w:val="16"/>
          </w:rPr>
          <w:t>Workbook</w:t>
        </w:r>
      </w:sdtContent>
    </w:sdt>
    <w:r w:rsidR="00827BB3"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827BB3">
          <w:rPr>
            <w:rFonts w:ascii="Arial" w:hAnsi="Arial" w:cs="Arial"/>
            <w:b/>
            <w:sz w:val="16"/>
            <w:szCs w:val="16"/>
          </w:rPr>
          <w:t>BSBWHS509</w:t>
        </w:r>
      </w:sdtContent>
    </w:sdt>
    <w:r w:rsidR="00827BB3"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827BB3">
          <w:rPr>
            <w:rFonts w:ascii="Arial" w:hAnsi="Arial" w:cs="Arial"/>
            <w:b/>
            <w:sz w:val="16"/>
            <w:szCs w:val="16"/>
          </w:rPr>
          <w:t>Facilitate the development and use of WHS risk management tools</w:t>
        </w:r>
      </w:sdtContent>
    </w:sdt>
  </w:p>
  <w:p w:rsidR="00827BB3" w:rsidRPr="00ED32CC" w:rsidRDefault="00827BB3" w:rsidP="00D86565">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B3" w:rsidRDefault="00F41E23" w:rsidP="00D86565">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827BB3" w:rsidRPr="00ED32CC">
          <w:rPr>
            <w:rFonts w:ascii="Arial" w:hAnsi="Arial" w:cs="Arial"/>
            <w:b/>
            <w:sz w:val="16"/>
            <w:szCs w:val="16"/>
          </w:rPr>
          <w:t>Workbook</w:t>
        </w:r>
      </w:sdtContent>
    </w:sdt>
    <w:r w:rsidR="00827BB3"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827BB3">
          <w:rPr>
            <w:rFonts w:ascii="Arial" w:hAnsi="Arial" w:cs="Arial"/>
            <w:b/>
            <w:sz w:val="16"/>
            <w:szCs w:val="16"/>
          </w:rPr>
          <w:t>BSBWHS509</w:t>
        </w:r>
      </w:sdtContent>
    </w:sdt>
    <w:r w:rsidR="00827BB3"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827BB3">
          <w:rPr>
            <w:rFonts w:ascii="Arial" w:hAnsi="Arial" w:cs="Arial"/>
            <w:b/>
            <w:sz w:val="16"/>
            <w:szCs w:val="16"/>
          </w:rPr>
          <w:t>Facilitate the development and use of WHS risk management tools</w:t>
        </w:r>
      </w:sdtContent>
    </w:sdt>
  </w:p>
  <w:p w:rsidR="00827BB3" w:rsidRPr="00ED32CC" w:rsidRDefault="00827BB3" w:rsidP="00D86565">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9DE42AC"/>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0337D39"/>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2FC711F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E046608"/>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F6F3DD0"/>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5"/>
  </w:num>
  <w:num w:numId="3">
    <w:abstractNumId w:val="20"/>
  </w:num>
  <w:num w:numId="4">
    <w:abstractNumId w:val="41"/>
  </w:num>
  <w:num w:numId="5">
    <w:abstractNumId w:val="8"/>
  </w:num>
  <w:num w:numId="6">
    <w:abstractNumId w:val="16"/>
  </w:num>
  <w:num w:numId="7">
    <w:abstractNumId w:val="6"/>
  </w:num>
  <w:num w:numId="8">
    <w:abstractNumId w:val="28"/>
  </w:num>
  <w:num w:numId="9">
    <w:abstractNumId w:val="38"/>
  </w:num>
  <w:num w:numId="10">
    <w:abstractNumId w:val="17"/>
  </w:num>
  <w:num w:numId="11">
    <w:abstractNumId w:val="33"/>
  </w:num>
  <w:num w:numId="12">
    <w:abstractNumId w:val="11"/>
  </w:num>
  <w:num w:numId="13">
    <w:abstractNumId w:val="4"/>
  </w:num>
  <w:num w:numId="14">
    <w:abstractNumId w:val="32"/>
  </w:num>
  <w:num w:numId="15">
    <w:abstractNumId w:val="39"/>
  </w:num>
  <w:num w:numId="16">
    <w:abstractNumId w:val="34"/>
  </w:num>
  <w:num w:numId="17">
    <w:abstractNumId w:val="40"/>
  </w:num>
  <w:num w:numId="18">
    <w:abstractNumId w:val="19"/>
  </w:num>
  <w:num w:numId="19">
    <w:abstractNumId w:val="1"/>
  </w:num>
  <w:num w:numId="20">
    <w:abstractNumId w:val="3"/>
  </w:num>
  <w:num w:numId="21">
    <w:abstractNumId w:val="12"/>
  </w:num>
  <w:num w:numId="22">
    <w:abstractNumId w:val="27"/>
  </w:num>
  <w:num w:numId="23">
    <w:abstractNumId w:val="18"/>
  </w:num>
  <w:num w:numId="24">
    <w:abstractNumId w:val="36"/>
  </w:num>
  <w:num w:numId="25">
    <w:abstractNumId w:val="13"/>
  </w:num>
  <w:num w:numId="26">
    <w:abstractNumId w:val="0"/>
  </w:num>
  <w:num w:numId="27">
    <w:abstractNumId w:val="42"/>
  </w:num>
  <w:num w:numId="28">
    <w:abstractNumId w:val="37"/>
  </w:num>
  <w:num w:numId="29">
    <w:abstractNumId w:val="29"/>
  </w:num>
  <w:num w:numId="30">
    <w:abstractNumId w:val="25"/>
  </w:num>
  <w:num w:numId="31">
    <w:abstractNumId w:val="21"/>
  </w:num>
  <w:num w:numId="32">
    <w:abstractNumId w:val="9"/>
  </w:num>
  <w:num w:numId="33">
    <w:abstractNumId w:val="15"/>
  </w:num>
  <w:num w:numId="34">
    <w:abstractNumId w:val="31"/>
  </w:num>
  <w:num w:numId="35">
    <w:abstractNumId w:val="26"/>
  </w:num>
  <w:num w:numId="36">
    <w:abstractNumId w:val="7"/>
  </w:num>
  <w:num w:numId="37">
    <w:abstractNumId w:val="14"/>
  </w:num>
  <w:num w:numId="38">
    <w:abstractNumId w:val="30"/>
  </w:num>
  <w:num w:numId="39">
    <w:abstractNumId w:val="24"/>
  </w:num>
  <w:num w:numId="40">
    <w:abstractNumId w:val="10"/>
  </w:num>
  <w:num w:numId="41">
    <w:abstractNumId w:val="23"/>
  </w:num>
  <w:num w:numId="42">
    <w:abstractNumId w:val="22"/>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snG5scZarHPslb6Z4LSZwt8a7Gf8kW5U9pLxo+2UYIKidRljZK0SrbKDSnpPXx6SDjamqCz7GqvHCGWA7Ebw0g==" w:salt="miLIaahaMakgIiD9jI7e0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4BDF"/>
    <w:rsid w:val="00014F85"/>
    <w:rsid w:val="000152AF"/>
    <w:rsid w:val="00015D57"/>
    <w:rsid w:val="000267B7"/>
    <w:rsid w:val="00075E33"/>
    <w:rsid w:val="0008054A"/>
    <w:rsid w:val="000A22B9"/>
    <w:rsid w:val="000A6012"/>
    <w:rsid w:val="000A6F1B"/>
    <w:rsid w:val="000A79B6"/>
    <w:rsid w:val="000B1808"/>
    <w:rsid w:val="000B5FA2"/>
    <w:rsid w:val="000C12B2"/>
    <w:rsid w:val="000D0ECA"/>
    <w:rsid w:val="000D5462"/>
    <w:rsid w:val="000E04B9"/>
    <w:rsid w:val="000E5DE7"/>
    <w:rsid w:val="000F0B8F"/>
    <w:rsid w:val="000F79C0"/>
    <w:rsid w:val="00156378"/>
    <w:rsid w:val="0016133A"/>
    <w:rsid w:val="00162111"/>
    <w:rsid w:val="0016558F"/>
    <w:rsid w:val="001856B8"/>
    <w:rsid w:val="001A092B"/>
    <w:rsid w:val="001A618E"/>
    <w:rsid w:val="001A692F"/>
    <w:rsid w:val="001A7FB9"/>
    <w:rsid w:val="001C11B1"/>
    <w:rsid w:val="001D4607"/>
    <w:rsid w:val="001E49B4"/>
    <w:rsid w:val="00200D9B"/>
    <w:rsid w:val="002063C4"/>
    <w:rsid w:val="00206A9A"/>
    <w:rsid w:val="00210126"/>
    <w:rsid w:val="0021534C"/>
    <w:rsid w:val="0022372D"/>
    <w:rsid w:val="002377F4"/>
    <w:rsid w:val="00242950"/>
    <w:rsid w:val="00244BDD"/>
    <w:rsid w:val="00245478"/>
    <w:rsid w:val="002463FB"/>
    <w:rsid w:val="00246A2E"/>
    <w:rsid w:val="00246CCD"/>
    <w:rsid w:val="00254B63"/>
    <w:rsid w:val="00277F08"/>
    <w:rsid w:val="00277F2D"/>
    <w:rsid w:val="00281B9C"/>
    <w:rsid w:val="0028675C"/>
    <w:rsid w:val="002873D4"/>
    <w:rsid w:val="00292A47"/>
    <w:rsid w:val="00294C39"/>
    <w:rsid w:val="00297597"/>
    <w:rsid w:val="002A19D8"/>
    <w:rsid w:val="002A3C12"/>
    <w:rsid w:val="002A6903"/>
    <w:rsid w:val="002B4103"/>
    <w:rsid w:val="002B486B"/>
    <w:rsid w:val="002B517E"/>
    <w:rsid w:val="002C5DCF"/>
    <w:rsid w:val="00323BEB"/>
    <w:rsid w:val="00336B99"/>
    <w:rsid w:val="00345EBA"/>
    <w:rsid w:val="00367BEC"/>
    <w:rsid w:val="0038508E"/>
    <w:rsid w:val="003978FC"/>
    <w:rsid w:val="003A0E68"/>
    <w:rsid w:val="003D1947"/>
    <w:rsid w:val="003D433A"/>
    <w:rsid w:val="003D59CE"/>
    <w:rsid w:val="003E0495"/>
    <w:rsid w:val="003E7F13"/>
    <w:rsid w:val="003F508B"/>
    <w:rsid w:val="003F7700"/>
    <w:rsid w:val="00400FDD"/>
    <w:rsid w:val="0040695B"/>
    <w:rsid w:val="00416A8B"/>
    <w:rsid w:val="00430923"/>
    <w:rsid w:val="00430DA9"/>
    <w:rsid w:val="004341F9"/>
    <w:rsid w:val="00436637"/>
    <w:rsid w:val="0046343F"/>
    <w:rsid w:val="00466A9C"/>
    <w:rsid w:val="00470774"/>
    <w:rsid w:val="004719C5"/>
    <w:rsid w:val="00472799"/>
    <w:rsid w:val="00472D11"/>
    <w:rsid w:val="004B5D8B"/>
    <w:rsid w:val="004B6F09"/>
    <w:rsid w:val="004C2E6F"/>
    <w:rsid w:val="004C5D16"/>
    <w:rsid w:val="004E2182"/>
    <w:rsid w:val="004E4323"/>
    <w:rsid w:val="004E5A4E"/>
    <w:rsid w:val="004E5C8A"/>
    <w:rsid w:val="004F6F68"/>
    <w:rsid w:val="0050209D"/>
    <w:rsid w:val="005058D5"/>
    <w:rsid w:val="00532076"/>
    <w:rsid w:val="005519D4"/>
    <w:rsid w:val="00570119"/>
    <w:rsid w:val="00591BA7"/>
    <w:rsid w:val="005977D0"/>
    <w:rsid w:val="005977EF"/>
    <w:rsid w:val="005B7C80"/>
    <w:rsid w:val="005C6E17"/>
    <w:rsid w:val="005D6427"/>
    <w:rsid w:val="005E6B60"/>
    <w:rsid w:val="005F2DBB"/>
    <w:rsid w:val="005F72A5"/>
    <w:rsid w:val="00602614"/>
    <w:rsid w:val="00623465"/>
    <w:rsid w:val="0062545D"/>
    <w:rsid w:val="006328C9"/>
    <w:rsid w:val="00634894"/>
    <w:rsid w:val="00651F92"/>
    <w:rsid w:val="0065213E"/>
    <w:rsid w:val="00652CF7"/>
    <w:rsid w:val="006538CC"/>
    <w:rsid w:val="00654F19"/>
    <w:rsid w:val="0065786F"/>
    <w:rsid w:val="00667911"/>
    <w:rsid w:val="0067194E"/>
    <w:rsid w:val="00674A90"/>
    <w:rsid w:val="00676F93"/>
    <w:rsid w:val="00685849"/>
    <w:rsid w:val="00695978"/>
    <w:rsid w:val="00695D8D"/>
    <w:rsid w:val="006A6BE7"/>
    <w:rsid w:val="006B43CB"/>
    <w:rsid w:val="006C0DE0"/>
    <w:rsid w:val="006C3ED6"/>
    <w:rsid w:val="006F58F3"/>
    <w:rsid w:val="006F5CD6"/>
    <w:rsid w:val="006F6471"/>
    <w:rsid w:val="0070487B"/>
    <w:rsid w:val="00706D1E"/>
    <w:rsid w:val="00724E10"/>
    <w:rsid w:val="0072508E"/>
    <w:rsid w:val="0073355C"/>
    <w:rsid w:val="0074490C"/>
    <w:rsid w:val="00746623"/>
    <w:rsid w:val="0075023C"/>
    <w:rsid w:val="00750CDB"/>
    <w:rsid w:val="007634EB"/>
    <w:rsid w:val="00775241"/>
    <w:rsid w:val="007771B7"/>
    <w:rsid w:val="00777851"/>
    <w:rsid w:val="00782413"/>
    <w:rsid w:val="00785B1C"/>
    <w:rsid w:val="00792373"/>
    <w:rsid w:val="007937E0"/>
    <w:rsid w:val="00793C2F"/>
    <w:rsid w:val="00797ABD"/>
    <w:rsid w:val="007A31C2"/>
    <w:rsid w:val="007A46EF"/>
    <w:rsid w:val="007B0313"/>
    <w:rsid w:val="007B2658"/>
    <w:rsid w:val="007B5211"/>
    <w:rsid w:val="007B52BD"/>
    <w:rsid w:val="007D66E1"/>
    <w:rsid w:val="007E0A0E"/>
    <w:rsid w:val="007E0A43"/>
    <w:rsid w:val="007E1774"/>
    <w:rsid w:val="007F4843"/>
    <w:rsid w:val="007F6163"/>
    <w:rsid w:val="007F6911"/>
    <w:rsid w:val="0081713B"/>
    <w:rsid w:val="008173BF"/>
    <w:rsid w:val="00824A76"/>
    <w:rsid w:val="00825228"/>
    <w:rsid w:val="00827BB3"/>
    <w:rsid w:val="00831467"/>
    <w:rsid w:val="00835405"/>
    <w:rsid w:val="00837E6B"/>
    <w:rsid w:val="0084135E"/>
    <w:rsid w:val="00844FF6"/>
    <w:rsid w:val="00845429"/>
    <w:rsid w:val="008532E8"/>
    <w:rsid w:val="008618B7"/>
    <w:rsid w:val="00862469"/>
    <w:rsid w:val="00864D08"/>
    <w:rsid w:val="00876CC1"/>
    <w:rsid w:val="00880EF8"/>
    <w:rsid w:val="00890EF8"/>
    <w:rsid w:val="008A1811"/>
    <w:rsid w:val="008A65D4"/>
    <w:rsid w:val="008A6D4F"/>
    <w:rsid w:val="008B6DBD"/>
    <w:rsid w:val="008B707F"/>
    <w:rsid w:val="008D41F2"/>
    <w:rsid w:val="008D66DD"/>
    <w:rsid w:val="008E04EA"/>
    <w:rsid w:val="009434BF"/>
    <w:rsid w:val="0094519B"/>
    <w:rsid w:val="009457DF"/>
    <w:rsid w:val="00945A32"/>
    <w:rsid w:val="00953A5B"/>
    <w:rsid w:val="009610EB"/>
    <w:rsid w:val="00963640"/>
    <w:rsid w:val="00963C88"/>
    <w:rsid w:val="0098469D"/>
    <w:rsid w:val="00990156"/>
    <w:rsid w:val="009A768E"/>
    <w:rsid w:val="009B1757"/>
    <w:rsid w:val="009B4AB8"/>
    <w:rsid w:val="009B4ED4"/>
    <w:rsid w:val="009C03C5"/>
    <w:rsid w:val="009C1160"/>
    <w:rsid w:val="009D54D8"/>
    <w:rsid w:val="009E0018"/>
    <w:rsid w:val="009E1108"/>
    <w:rsid w:val="009E2CB6"/>
    <w:rsid w:val="00A02DF4"/>
    <w:rsid w:val="00A13792"/>
    <w:rsid w:val="00A226B0"/>
    <w:rsid w:val="00A24D29"/>
    <w:rsid w:val="00A32E02"/>
    <w:rsid w:val="00A525F1"/>
    <w:rsid w:val="00A65C25"/>
    <w:rsid w:val="00A66278"/>
    <w:rsid w:val="00A66511"/>
    <w:rsid w:val="00A67ACA"/>
    <w:rsid w:val="00A733F6"/>
    <w:rsid w:val="00A76F94"/>
    <w:rsid w:val="00A801C0"/>
    <w:rsid w:val="00AA67DF"/>
    <w:rsid w:val="00AA6C5B"/>
    <w:rsid w:val="00AB5EAB"/>
    <w:rsid w:val="00AC0193"/>
    <w:rsid w:val="00AC5848"/>
    <w:rsid w:val="00AE1D0D"/>
    <w:rsid w:val="00AE2936"/>
    <w:rsid w:val="00AE37EF"/>
    <w:rsid w:val="00AF2C77"/>
    <w:rsid w:val="00B50844"/>
    <w:rsid w:val="00B56ACF"/>
    <w:rsid w:val="00B77BB8"/>
    <w:rsid w:val="00B848EC"/>
    <w:rsid w:val="00B85704"/>
    <w:rsid w:val="00BA2A67"/>
    <w:rsid w:val="00BC11B5"/>
    <w:rsid w:val="00BF1E3D"/>
    <w:rsid w:val="00BF2A69"/>
    <w:rsid w:val="00BF32DA"/>
    <w:rsid w:val="00BF4957"/>
    <w:rsid w:val="00C0722B"/>
    <w:rsid w:val="00C10AE0"/>
    <w:rsid w:val="00C52F6C"/>
    <w:rsid w:val="00C56033"/>
    <w:rsid w:val="00C7136C"/>
    <w:rsid w:val="00C77554"/>
    <w:rsid w:val="00C8100D"/>
    <w:rsid w:val="00C87175"/>
    <w:rsid w:val="00C92317"/>
    <w:rsid w:val="00C97414"/>
    <w:rsid w:val="00C97FAB"/>
    <w:rsid w:val="00CC1749"/>
    <w:rsid w:val="00CC3A91"/>
    <w:rsid w:val="00CC7955"/>
    <w:rsid w:val="00CD7A71"/>
    <w:rsid w:val="00CE74C9"/>
    <w:rsid w:val="00D0204A"/>
    <w:rsid w:val="00D044DC"/>
    <w:rsid w:val="00D2745D"/>
    <w:rsid w:val="00D30870"/>
    <w:rsid w:val="00D54E29"/>
    <w:rsid w:val="00D55042"/>
    <w:rsid w:val="00D624D9"/>
    <w:rsid w:val="00D65CE8"/>
    <w:rsid w:val="00D86565"/>
    <w:rsid w:val="00DA323A"/>
    <w:rsid w:val="00DA6522"/>
    <w:rsid w:val="00DB30AC"/>
    <w:rsid w:val="00DB7C21"/>
    <w:rsid w:val="00DD00AE"/>
    <w:rsid w:val="00DE3019"/>
    <w:rsid w:val="00DF2DA4"/>
    <w:rsid w:val="00DF4214"/>
    <w:rsid w:val="00E02816"/>
    <w:rsid w:val="00E07007"/>
    <w:rsid w:val="00E1139D"/>
    <w:rsid w:val="00E12702"/>
    <w:rsid w:val="00E1359D"/>
    <w:rsid w:val="00E142F6"/>
    <w:rsid w:val="00E15424"/>
    <w:rsid w:val="00E321B2"/>
    <w:rsid w:val="00E46A18"/>
    <w:rsid w:val="00E679E8"/>
    <w:rsid w:val="00E80A68"/>
    <w:rsid w:val="00E84674"/>
    <w:rsid w:val="00E87C72"/>
    <w:rsid w:val="00EB3A21"/>
    <w:rsid w:val="00EB6153"/>
    <w:rsid w:val="00ED2B59"/>
    <w:rsid w:val="00ED32CC"/>
    <w:rsid w:val="00EE1C11"/>
    <w:rsid w:val="00EE5C53"/>
    <w:rsid w:val="00EF4AEC"/>
    <w:rsid w:val="00F0084D"/>
    <w:rsid w:val="00F03631"/>
    <w:rsid w:val="00F41E23"/>
    <w:rsid w:val="00F4569E"/>
    <w:rsid w:val="00F47AEB"/>
    <w:rsid w:val="00F54749"/>
    <w:rsid w:val="00F703E9"/>
    <w:rsid w:val="00F755C4"/>
    <w:rsid w:val="00F801C3"/>
    <w:rsid w:val="00F83C16"/>
    <w:rsid w:val="00F96692"/>
    <w:rsid w:val="00FB4A73"/>
    <w:rsid w:val="00FB6C7C"/>
    <w:rsid w:val="00FC3B00"/>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80D021"/>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11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thead5">
    <w:name w:val="acthead5"/>
    <w:basedOn w:val="Normal"/>
    <w:rsid w:val="00DB7C2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harsectno">
    <w:name w:val="charsectno"/>
    <w:basedOn w:val="DefaultParagraphFont"/>
    <w:rsid w:val="00DB7C21"/>
  </w:style>
  <w:style w:type="paragraph" w:customStyle="1" w:styleId="subsection">
    <w:name w:val="subsection"/>
    <w:basedOn w:val="Normal"/>
    <w:rsid w:val="00DB7C21"/>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aragraph">
    <w:name w:val="paragraph"/>
    <w:basedOn w:val="Normal"/>
    <w:rsid w:val="00DB7C2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DB7C21"/>
  </w:style>
  <w:style w:type="paragraph" w:customStyle="1" w:styleId="notetext">
    <w:name w:val="notetext"/>
    <w:basedOn w:val="Normal"/>
    <w:rsid w:val="00DB7C21"/>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
    <w:name w:val="Default"/>
    <w:rsid w:val="00075E33"/>
    <w:pPr>
      <w:autoSpaceDE w:val="0"/>
      <w:autoSpaceDN w:val="0"/>
      <w:adjustRightInd w:val="0"/>
      <w:spacing w:after="0" w:line="240" w:lineRule="auto"/>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36290">
      <w:bodyDiv w:val="1"/>
      <w:marLeft w:val="0"/>
      <w:marRight w:val="0"/>
      <w:marTop w:val="0"/>
      <w:marBottom w:val="0"/>
      <w:divBdr>
        <w:top w:val="none" w:sz="0" w:space="0" w:color="auto"/>
        <w:left w:val="none" w:sz="0" w:space="0" w:color="auto"/>
        <w:bottom w:val="none" w:sz="0" w:space="0" w:color="auto"/>
        <w:right w:val="none" w:sz="0" w:space="0" w:color="auto"/>
      </w:divBdr>
    </w:div>
    <w:div w:id="253978165">
      <w:bodyDiv w:val="1"/>
      <w:marLeft w:val="0"/>
      <w:marRight w:val="0"/>
      <w:marTop w:val="0"/>
      <w:marBottom w:val="0"/>
      <w:divBdr>
        <w:top w:val="none" w:sz="0" w:space="0" w:color="auto"/>
        <w:left w:val="none" w:sz="0" w:space="0" w:color="auto"/>
        <w:bottom w:val="none" w:sz="0" w:space="0" w:color="auto"/>
        <w:right w:val="none" w:sz="0" w:space="0" w:color="auto"/>
      </w:divBdr>
    </w:div>
    <w:div w:id="1385829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3656323A4522404CAA8B4B7CBBB7ED4C"/>
        <w:category>
          <w:name w:val="General"/>
          <w:gallery w:val="placeholder"/>
        </w:category>
        <w:types>
          <w:type w:val="bbPlcHdr"/>
        </w:types>
        <w:behaviors>
          <w:behavior w:val="content"/>
        </w:behaviors>
        <w:guid w:val="{02DB721E-34DF-4564-842E-F5F9A702C995}"/>
      </w:docPartPr>
      <w:docPartBody>
        <w:p w:rsidR="00244F6C" w:rsidRDefault="00A21ACA">
          <w:r w:rsidRPr="00F94261">
            <w:rPr>
              <w:rStyle w:val="PlaceholderText"/>
            </w:rPr>
            <w:t>[Title]</w:t>
          </w:r>
        </w:p>
      </w:docPartBody>
    </w:docPart>
    <w:docPart>
      <w:docPartPr>
        <w:name w:val="D23C6B5C5FC84553B2E06A18DD461D4E"/>
        <w:category>
          <w:name w:val="General"/>
          <w:gallery w:val="placeholder"/>
        </w:category>
        <w:types>
          <w:type w:val="bbPlcHdr"/>
        </w:types>
        <w:behaviors>
          <w:behavior w:val="content"/>
        </w:behaviors>
        <w:guid w:val="{8E275C14-D429-4784-93C2-722CEC2881E9}"/>
      </w:docPartPr>
      <w:docPartBody>
        <w:p w:rsidR="00AB009B" w:rsidRDefault="00AB009B" w:rsidP="00AB009B">
          <w:pPr>
            <w:pStyle w:val="D23C6B5C5FC84553B2E06A18DD461D4E"/>
          </w:pPr>
          <w:r w:rsidRPr="00DF38CA">
            <w:rPr>
              <w:rStyle w:val="PlaceholderText"/>
            </w:rPr>
            <w:t>Click here to enter a date.</w:t>
          </w:r>
        </w:p>
      </w:docPartBody>
    </w:docPart>
    <w:docPart>
      <w:docPartPr>
        <w:name w:val="A2DB64B665CD417D8DA1CABBE1FD8AC5"/>
        <w:category>
          <w:name w:val="General"/>
          <w:gallery w:val="placeholder"/>
        </w:category>
        <w:types>
          <w:type w:val="bbPlcHdr"/>
        </w:types>
        <w:behaviors>
          <w:behavior w:val="content"/>
        </w:behaviors>
        <w:guid w:val="{3BA82140-2054-499D-B215-07F01A162EE3}"/>
      </w:docPartPr>
      <w:docPartBody>
        <w:p w:rsidR="00B20625" w:rsidRDefault="004D30E8" w:rsidP="004D30E8">
          <w:pPr>
            <w:pStyle w:val="A2DB64B665CD417D8DA1CABBE1FD8AC5"/>
          </w:pPr>
          <w:r w:rsidRPr="005F1147">
            <w:rPr>
              <w:rStyle w:val="PlaceholderText"/>
            </w:rPr>
            <w:t>[Title]</w:t>
          </w:r>
        </w:p>
      </w:docPartBody>
    </w:docPart>
    <w:docPart>
      <w:docPartPr>
        <w:name w:val="93042F1A84EC4CCD99A700F51EE829F1"/>
        <w:category>
          <w:name w:val="General"/>
          <w:gallery w:val="placeholder"/>
        </w:category>
        <w:types>
          <w:type w:val="bbPlcHdr"/>
        </w:types>
        <w:behaviors>
          <w:behavior w:val="content"/>
        </w:behaviors>
        <w:guid w:val="{5875336D-9475-46B7-A61F-AE44B775CA85}"/>
      </w:docPartPr>
      <w:docPartBody>
        <w:p w:rsidR="00B20625" w:rsidRDefault="004D30E8" w:rsidP="004D30E8">
          <w:pPr>
            <w:pStyle w:val="93042F1A84EC4CCD99A700F51EE829F1"/>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0D1C89"/>
    <w:rsid w:val="001632C6"/>
    <w:rsid w:val="001F196C"/>
    <w:rsid w:val="00244F6C"/>
    <w:rsid w:val="00266836"/>
    <w:rsid w:val="002A69AA"/>
    <w:rsid w:val="002F6BDA"/>
    <w:rsid w:val="004B0FD6"/>
    <w:rsid w:val="004C2CD8"/>
    <w:rsid w:val="004D30E8"/>
    <w:rsid w:val="00541686"/>
    <w:rsid w:val="005E2A90"/>
    <w:rsid w:val="006B6BD9"/>
    <w:rsid w:val="0071471F"/>
    <w:rsid w:val="008D18C0"/>
    <w:rsid w:val="009E5E44"/>
    <w:rsid w:val="00A21ACA"/>
    <w:rsid w:val="00AB009B"/>
    <w:rsid w:val="00B000A6"/>
    <w:rsid w:val="00B116EC"/>
    <w:rsid w:val="00B20625"/>
    <w:rsid w:val="00D60A83"/>
    <w:rsid w:val="00DF19FA"/>
    <w:rsid w:val="00E64EA1"/>
    <w:rsid w:val="00EA5BFF"/>
    <w:rsid w:val="00EF57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D30E8"/>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D23C6B5C5FC84553B2E06A18DD461D4E">
    <w:name w:val="D23C6B5C5FC84553B2E06A18DD461D4E"/>
    <w:rsid w:val="00AB009B"/>
    <w:pPr>
      <w:spacing w:after="160" w:line="259" w:lineRule="auto"/>
    </w:pPr>
  </w:style>
  <w:style w:type="paragraph" w:customStyle="1" w:styleId="A2DB64B665CD417D8DA1CABBE1FD8AC5">
    <w:name w:val="A2DB64B665CD417D8DA1CABBE1FD8AC5"/>
    <w:rsid w:val="004D30E8"/>
    <w:pPr>
      <w:spacing w:after="160" w:line="259" w:lineRule="auto"/>
    </w:pPr>
  </w:style>
  <w:style w:type="paragraph" w:customStyle="1" w:styleId="93042F1A84EC4CCD99A700F51EE829F1">
    <w:name w:val="93042F1A84EC4CCD99A700F51EE829F1"/>
    <w:rsid w:val="004D30E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7F2D2-1A74-469E-841C-1066E903F943}">
  <ds:schemaRefs>
    <ds:schemaRef ds:uri="http://schemas.microsoft.com/office/2006/customDocumentInformationPanel"/>
  </ds:schemaRefs>
</ds:datastoreItem>
</file>

<file path=customXml/itemProps2.xml><?xml version="1.0" encoding="utf-8"?>
<ds:datastoreItem xmlns:ds="http://schemas.openxmlformats.org/officeDocument/2006/customXml" ds:itemID="{1EB20601-98E6-49EF-A26A-9647F640D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3501</Words>
  <Characters>19959</Characters>
  <Application>Microsoft Office Word</Application>
  <DocSecurity>8</DocSecurity>
  <Lines>166</Lines>
  <Paragraphs>46</Paragraphs>
  <ScaleCrop>false</ScaleCrop>
  <HeadingPairs>
    <vt:vector size="2" baseType="variant">
      <vt:variant>
        <vt:lpstr>Title</vt:lpstr>
      </vt:variant>
      <vt:variant>
        <vt:i4>1</vt:i4>
      </vt:variant>
    </vt:vector>
  </HeadingPairs>
  <TitlesOfParts>
    <vt:vector size="1" baseType="lpstr">
      <vt:lpstr>BSBWHS509</vt:lpstr>
    </vt:vector>
  </TitlesOfParts>
  <Company>Hewlett-Packard</Company>
  <LinksUpToDate>false</LinksUpToDate>
  <CharactersWithSpaces>23414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BSBWHS509</dc:title>
  <dc:subject>Facilitate the development and use of WHS risk management tools</dc:subject>
  <dc:creator>Michelle Curro</dc:creator>
  <cp:lastModifiedBy>YuOnne Evonne Phuah</cp:lastModifiedBy>
  <cp:revision>3</cp:revision>
  <cp:lastPrinted>2015-08-06T00:21:00Z</cp:lastPrinted>
  <dcterms:created xsi:type="dcterms:W3CDTF">2017-06-20T05:58:00Z</dcterms:created>
  <dcterms:modified xsi:type="dcterms:W3CDTF">2017-06-20T10:26:00Z</dcterms:modified>
  <cp:category>Workbook</cp:category>
  <cp:contentStatus>v1-1_29/01/2016</cp:contentStatus>
</cp:coreProperties>
</file>