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5A0CF4" w:rsidP="00EE59F9">
      <w:pPr>
        <w:spacing w:after="0" w:line="23" w:lineRule="atLeast"/>
        <w:rPr>
          <w:rFonts w:ascii="Arial" w:eastAsia="Times New Roman" w:hAnsi="Arial" w:cs="Times New Roman"/>
          <w:szCs w:val="20"/>
        </w:rPr>
      </w:pPr>
      <w:r w:rsidRPr="005A0CF4">
        <w:rPr>
          <w:rFonts w:ascii="Arial" w:eastAsia="Times New Roman" w:hAnsi="Arial" w:cs="Times New Roman"/>
          <w:noProof/>
          <w:szCs w:val="20"/>
          <w:lang w:val="en-US"/>
        </w:rPr>
        <mc:AlternateContent>
          <mc:Choice Requires="wps">
            <w:drawing>
              <wp:anchor distT="0" distB="0" distL="114300" distR="114300" simplePos="0" relativeHeight="251671552" behindDoc="0" locked="0" layoutInCell="1" allowOverlap="1" wp14:anchorId="154B266D" wp14:editId="7F0DD040">
                <wp:simplePos x="0" y="0"/>
                <wp:positionH relativeFrom="column">
                  <wp:posOffset>768985</wp:posOffset>
                </wp:positionH>
                <wp:positionV relativeFrom="paragraph">
                  <wp:posOffset>8205470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0CF4" w:rsidRDefault="005A0CF4" w:rsidP="005A0CF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B266D" id="_x0000_t202" coordsize="21600,21600" o:spt="202" path="m,l,21600r21600,l21600,xe">
                <v:stroke joinstyle="miter"/>
                <v:path gradientshapeok="t" o:connecttype="rect"/>
              </v:shapetype>
              <v:shape id="Text Box 2" o:spid="_x0000_s1026" type="#_x0000_t202" style="position:absolute;margin-left:60.55pt;margin-top:646.1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IY9R0DfAAAADQEAAA8AAABkcnMvZG93bnJldi54bWxMj8FO&#10;wzAQRO9I/IO1SNyoE6NGaYhTASpcOFEQ523s2hGxHdluGv6e7QluO7uj2TftdnEjm3VMQ/ASylUB&#10;TPs+qMEbCZ8fL3c1sJTRKxyD1xJ+dIJtd33VYqPC2b/reZ8NoxCfGpRgc54azlNvtcO0CpP2dDuG&#10;6DCTjIariGcKdyMXRVFxh4OnDxYn/Wx1/70/OQm7J7MxfY3R7mo1DPPydXwzr1Le3iyPD8CyXvKf&#10;GS74hA4dMR3CyavERtKiLMl6GTZCACNLXawrYAda3YtqDbxr+f8W3S8AAAD//wMAUEsBAi0AFAAG&#10;AAgAAAAhALaDOJL+AAAA4QEAABMAAAAAAAAAAAAAAAAAAAAAAFtDb250ZW50X1R5cGVzXS54bWxQ&#10;SwECLQAUAAYACAAAACEAOP0h/9YAAACUAQAACwAAAAAAAAAAAAAAAAAvAQAAX3JlbHMvLnJlbHNQ&#10;SwECLQAUAAYACAAAACEAwYYBTJQCAACyBQAADgAAAAAAAAAAAAAAAAAuAgAAZHJzL2Uyb0RvYy54&#10;bWxQSwECLQAUAAYACAAAACEAhj1HQN8AAAANAQAADwAAAAAAAAAAAAAAAADuBAAAZHJzL2Rvd25y&#10;ZXYueG1sUEsFBgAAAAAEAAQA8wAAAPoFAAAAAA==&#10;" fillcolor="white [3201]" strokeweight=".5pt">
                <v:textbox>
                  <w:txbxContent>
                    <w:p w:rsidR="005A0CF4" w:rsidRDefault="005A0CF4" w:rsidP="005A0CF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5A0CF4">
        <w:rPr>
          <w:rFonts w:ascii="Arial" w:eastAsia="Times New Roman" w:hAnsi="Arial" w:cs="Times New Roman"/>
          <w:noProof/>
          <w:szCs w:val="20"/>
          <w:lang w:val="en-US"/>
        </w:rPr>
        <w:drawing>
          <wp:anchor distT="0" distB="0" distL="114300" distR="114300" simplePos="0" relativeHeight="251670528" behindDoc="1" locked="0" layoutInCell="1" allowOverlap="1" wp14:anchorId="4FFB3158" wp14:editId="72A0CDD0">
            <wp:simplePos x="0" y="0"/>
            <wp:positionH relativeFrom="column">
              <wp:posOffset>315804</wp:posOffset>
            </wp:positionH>
            <wp:positionV relativeFrom="paragraph">
              <wp:posOffset>434767</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BSBWHS410</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C932F3">
            <w:pPr>
              <w:spacing w:line="23" w:lineRule="atLeast"/>
            </w:pPr>
            <w:r>
              <w:fldChar w:fldCharType="begin">
                <w:ffData>
                  <w:name w:val="Text9"/>
                  <w:enabled/>
                  <w:calcOnExit w:val="0"/>
                  <w:textInput/>
                </w:ffData>
              </w:fldChar>
            </w:r>
            <w:r>
              <w:instrText xml:space="preserve"> FORMTEXT </w:instrText>
            </w:r>
            <w:r>
              <w:fldChar w:fldCharType="separate"/>
            </w:r>
            <w:r w:rsidR="00C932F3">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6-02-26T00:00:00Z">
              <w:dateFormat w:val="d/MM/yyyy"/>
              <w:lid w:val="en-AU"/>
              <w:storeMappedDataAs w:val="dateTime"/>
              <w:calendar w:val="gregorian"/>
            </w:date>
          </w:sdtPr>
          <w:sdtEndPr/>
          <w:sdtContent>
            <w:tc>
              <w:tcPr>
                <w:tcW w:w="6150" w:type="dxa"/>
              </w:tcPr>
              <w:p w:rsidR="001772F4" w:rsidRPr="00824A76" w:rsidRDefault="00C932F3" w:rsidP="00EE59F9">
                <w:pPr>
                  <w:spacing w:line="23" w:lineRule="atLeast"/>
                </w:pPr>
                <w:r>
                  <w:t>26/02/2016</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077BE9" w:rsidP="00EE59F9">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rsidR="001772F4" w:rsidRPr="00824A76" w:rsidRDefault="00077BE9" w:rsidP="00EE59F9">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900AE6" w:rsidP="00EE59F9">
            <w:pPr>
              <w:pStyle w:val="ListParagraph"/>
              <w:numPr>
                <w:ilvl w:val="0"/>
                <w:numId w:val="18"/>
              </w:numPr>
              <w:spacing w:line="23" w:lineRule="atLeast"/>
              <w:ind w:left="426"/>
              <w:rPr>
                <w:color w:val="000000" w:themeColor="text1"/>
              </w:rPr>
            </w:pPr>
            <w:r>
              <w:rPr>
                <w:color w:val="000000" w:themeColor="text1"/>
              </w:rPr>
              <w:t>Legislative and voluntary measures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900AE6" w:rsidP="009F4F6E">
            <w:pPr>
              <w:pStyle w:val="ListParagraph"/>
              <w:numPr>
                <w:ilvl w:val="0"/>
                <w:numId w:val="18"/>
              </w:numPr>
              <w:spacing w:line="23" w:lineRule="atLeast"/>
              <w:ind w:left="426"/>
              <w:rPr>
                <w:color w:val="000000" w:themeColor="text1"/>
              </w:rPr>
            </w:pPr>
            <w:r>
              <w:rPr>
                <w:color w:val="000000" w:themeColor="text1"/>
              </w:rPr>
              <w:t>Consultation</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8578EF" w:rsidP="00EE59F9">
            <w:pPr>
              <w:pStyle w:val="ListParagraph"/>
              <w:numPr>
                <w:ilvl w:val="0"/>
                <w:numId w:val="18"/>
              </w:numPr>
              <w:spacing w:line="23" w:lineRule="atLeast"/>
              <w:ind w:left="426"/>
              <w:rPr>
                <w:color w:val="FF0000"/>
              </w:rPr>
            </w:pPr>
            <w:r>
              <w:rPr>
                <w:color w:val="000000" w:themeColor="text1"/>
              </w:rPr>
              <w:t>Establishing measures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585D35" w:rsidP="00EE59F9">
            <w:pPr>
              <w:pStyle w:val="ListParagraph"/>
              <w:numPr>
                <w:ilvl w:val="0"/>
                <w:numId w:val="18"/>
              </w:numPr>
              <w:spacing w:line="23" w:lineRule="atLeast"/>
              <w:ind w:left="426"/>
              <w:rPr>
                <w:color w:val="FF0000"/>
              </w:rPr>
            </w:pPr>
            <w:r>
              <w:rPr>
                <w:color w:val="000000" w:themeColor="text1"/>
              </w:rPr>
              <w:t>Ensuring compliance</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r w:rsidR="00585D35" w:rsidTr="00246A2E">
        <w:trPr>
          <w:trHeight w:val="273"/>
        </w:trPr>
        <w:tc>
          <w:tcPr>
            <w:tcW w:w="4508" w:type="dxa"/>
            <w:shd w:val="clear" w:color="auto" w:fill="FFE599" w:themeFill="accent4" w:themeFillTint="66"/>
          </w:tcPr>
          <w:p w:rsidR="00585D35" w:rsidRDefault="006A3AAB" w:rsidP="00EE59F9">
            <w:pPr>
              <w:pStyle w:val="ListParagraph"/>
              <w:numPr>
                <w:ilvl w:val="0"/>
                <w:numId w:val="18"/>
              </w:numPr>
              <w:spacing w:line="23" w:lineRule="atLeast"/>
              <w:ind w:left="426"/>
              <w:rPr>
                <w:color w:val="000000" w:themeColor="text1"/>
              </w:rPr>
            </w:pPr>
            <w:r>
              <w:rPr>
                <w:color w:val="000000" w:themeColor="text1"/>
              </w:rPr>
              <w:t>Reviewing and evaluating measures</w:t>
            </w:r>
          </w:p>
        </w:tc>
        <w:tc>
          <w:tcPr>
            <w:tcW w:w="4741" w:type="dxa"/>
            <w:shd w:val="clear" w:color="auto" w:fill="FFE599" w:themeFill="accent4" w:themeFillTint="66"/>
          </w:tcPr>
          <w:p w:rsidR="00585D35" w:rsidRDefault="00585D3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83108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firstRow="1" w:lastRow="0" w:firstColumn="1" w:lastColumn="0" w:noHBand="0" w:noVBand="1"/>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CD4E0F" w:rsidP="005345A7">
            <w:pPr>
              <w:spacing w:line="23" w:lineRule="atLeast"/>
            </w:pPr>
            <w:r w:rsidRPr="00CD4E0F">
              <w:fldChar w:fldCharType="begin">
                <w:ffData>
                  <w:name w:val="Text9"/>
                  <w:enabled/>
                  <w:calcOnExit w:val="0"/>
                  <w:textInput/>
                </w:ffData>
              </w:fldChar>
            </w:r>
            <w:r w:rsidRPr="00CD4E0F">
              <w:instrText xml:space="preserve"> FORMTEXT </w:instrText>
            </w:r>
            <w:r w:rsidRPr="00CD4E0F">
              <w:fldChar w:fldCharType="separate"/>
            </w:r>
            <w:r w:rsidR="005345A7">
              <w:t>MMHE FABRICATION YARD PASIR GUDANG</w:t>
            </w:r>
            <w:r w:rsidRPr="00CD4E0F">
              <w:fldChar w:fldCharType="end"/>
            </w:r>
          </w:p>
        </w:tc>
      </w:tr>
    </w:tbl>
    <w:p w:rsidR="00CD4E0F" w:rsidRDefault="00CD4E0F" w:rsidP="00CD4E0F">
      <w:pPr>
        <w:spacing w:after="0" w:line="23" w:lineRule="atLeast"/>
      </w:pPr>
    </w:p>
    <w:p w:rsidR="00CD4E0F" w:rsidRDefault="00CD4E0F" w:rsidP="00CD4E0F">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5F4B39" w:rsidTr="00CD4E0F">
        <w:tc>
          <w:tcPr>
            <w:tcW w:w="9235" w:type="dxa"/>
            <w:shd w:val="clear" w:color="auto" w:fill="232F84"/>
          </w:tcPr>
          <w:p w:rsidR="00CD4E0F" w:rsidRPr="005F4B39" w:rsidRDefault="00CD4E0F" w:rsidP="00CD4E0F">
            <w:pPr>
              <w:numPr>
                <w:ilvl w:val="0"/>
                <w:numId w:val="6"/>
              </w:numPr>
              <w:spacing w:line="23" w:lineRule="atLeast"/>
              <w:rPr>
                <w:b/>
              </w:rPr>
            </w:pPr>
          </w:p>
        </w:tc>
      </w:tr>
      <w:tr w:rsidR="00CD4E0F" w:rsidRPr="005F4B39" w:rsidTr="00CD4E0F">
        <w:tc>
          <w:tcPr>
            <w:tcW w:w="9235" w:type="dxa"/>
            <w:shd w:val="clear" w:color="auto" w:fill="FFE599" w:themeFill="accent4" w:themeFillTint="66"/>
          </w:tcPr>
          <w:p w:rsidR="00913120" w:rsidRDefault="00913120" w:rsidP="00900AE6">
            <w:pPr>
              <w:pStyle w:val="ListParagraph"/>
              <w:numPr>
                <w:ilvl w:val="0"/>
                <w:numId w:val="46"/>
              </w:numPr>
              <w:spacing w:line="23" w:lineRule="atLeast"/>
              <w:ind w:left="426"/>
            </w:pPr>
            <w:r>
              <w:t xml:space="preserve">Identify </w:t>
            </w:r>
            <w:r w:rsidR="001B1858">
              <w:t xml:space="preserve">and describe </w:t>
            </w:r>
            <w:r>
              <w:t>one (1) chemical hazard and one (1) physical hazard that workers may be exposed to.</w:t>
            </w:r>
          </w:p>
          <w:p w:rsidR="00913120" w:rsidRDefault="00913120" w:rsidP="00913120">
            <w:pPr>
              <w:pStyle w:val="ListParagraph"/>
              <w:numPr>
                <w:ilvl w:val="0"/>
                <w:numId w:val="14"/>
              </w:numPr>
              <w:spacing w:line="23" w:lineRule="atLeast"/>
              <w:ind w:left="851"/>
            </w:pPr>
            <w:r>
              <w:t>Identify one (1) relevant exposure standard that should be referred to when examining the results of chemical hazard monitoring</w:t>
            </w:r>
          </w:p>
          <w:p w:rsidR="00913120" w:rsidRDefault="00913120" w:rsidP="00913120">
            <w:pPr>
              <w:pStyle w:val="ListParagraph"/>
              <w:numPr>
                <w:ilvl w:val="0"/>
                <w:numId w:val="14"/>
              </w:numPr>
              <w:spacing w:line="23" w:lineRule="atLeast"/>
              <w:ind w:left="851"/>
            </w:pPr>
            <w:r>
              <w:t>Identify one (1) relevant exposure standard that should be referred to when examining the results of physical hazard monitoring</w:t>
            </w:r>
          </w:p>
          <w:p w:rsidR="00913120" w:rsidRDefault="000415CD" w:rsidP="00900AE6">
            <w:pPr>
              <w:pStyle w:val="ListParagraph"/>
              <w:numPr>
                <w:ilvl w:val="0"/>
                <w:numId w:val="46"/>
              </w:numPr>
              <w:spacing w:line="23" w:lineRule="atLeast"/>
              <w:ind w:left="426"/>
            </w:pPr>
            <w:r>
              <w:t xml:space="preserve">Research, name and describe one (1) </w:t>
            </w:r>
            <w:r w:rsidR="00900AE6">
              <w:t>health monitoring measure for w</w:t>
            </w:r>
            <w:r w:rsidR="002B5093">
              <w:t xml:space="preserve">orkers exposed to </w:t>
            </w:r>
            <w:r w:rsidR="00913120">
              <w:t>the</w:t>
            </w:r>
            <w:r w:rsidR="002B5093">
              <w:t xml:space="preserve"> </w:t>
            </w:r>
            <w:r w:rsidR="00913120">
              <w:t xml:space="preserve">dangerous </w:t>
            </w:r>
            <w:r w:rsidR="00CD5520">
              <w:t>chemical</w:t>
            </w:r>
            <w:r w:rsidR="00913120">
              <w:t xml:space="preserve"> identified in (a).</w:t>
            </w:r>
          </w:p>
          <w:p w:rsidR="00913120" w:rsidRDefault="00913120" w:rsidP="00913120">
            <w:pPr>
              <w:pStyle w:val="ListParagraph"/>
              <w:numPr>
                <w:ilvl w:val="0"/>
                <w:numId w:val="14"/>
              </w:numPr>
              <w:spacing w:line="23" w:lineRule="atLeast"/>
              <w:ind w:left="851"/>
            </w:pPr>
            <w:r>
              <w:t xml:space="preserve">The health monitoring measure must involve biological monitoring </w:t>
            </w:r>
          </w:p>
          <w:p w:rsidR="000415CD" w:rsidRDefault="00913120" w:rsidP="00913120">
            <w:pPr>
              <w:pStyle w:val="ListParagraph"/>
              <w:numPr>
                <w:ilvl w:val="0"/>
                <w:numId w:val="14"/>
              </w:numPr>
              <w:spacing w:line="23" w:lineRule="atLeast"/>
              <w:ind w:left="851"/>
            </w:pPr>
            <w:r>
              <w:t xml:space="preserve">The health monitoring measure must meet requirements for health monitoring under the </w:t>
            </w:r>
            <w:r>
              <w:rPr>
                <w:i/>
              </w:rPr>
              <w:t xml:space="preserve">Work Health and Safety Regulation 2011 </w:t>
            </w:r>
            <w:r>
              <w:t>(Qld)</w:t>
            </w:r>
          </w:p>
          <w:p w:rsidR="00011E0C" w:rsidRDefault="00011E0C" w:rsidP="00011E0C">
            <w:pPr>
              <w:pStyle w:val="ListParagraph"/>
              <w:numPr>
                <w:ilvl w:val="0"/>
                <w:numId w:val="14"/>
              </w:numPr>
              <w:spacing w:line="23" w:lineRule="atLeast"/>
              <w:ind w:left="851"/>
            </w:pPr>
            <w:r>
              <w:t>Summarise its benefits and how it addresses the chemical hazard effectively</w:t>
            </w:r>
          </w:p>
          <w:p w:rsidR="00900AE6" w:rsidRDefault="00900AE6" w:rsidP="00CD5520">
            <w:pPr>
              <w:pStyle w:val="ListParagraph"/>
              <w:numPr>
                <w:ilvl w:val="0"/>
                <w:numId w:val="46"/>
              </w:numPr>
              <w:spacing w:line="23" w:lineRule="atLeast"/>
              <w:ind w:left="426"/>
            </w:pPr>
            <w:r>
              <w:t xml:space="preserve">Research, name and describe one (1) general health promotion </w:t>
            </w:r>
            <w:r w:rsidR="007618DC">
              <w:t>initiative</w:t>
            </w:r>
            <w:r>
              <w:t>/program</w:t>
            </w:r>
          </w:p>
          <w:p w:rsidR="00011E0C" w:rsidRDefault="00011E0C" w:rsidP="00011E0C">
            <w:pPr>
              <w:pStyle w:val="ListParagraph"/>
              <w:numPr>
                <w:ilvl w:val="0"/>
                <w:numId w:val="14"/>
              </w:numPr>
              <w:spacing w:line="23" w:lineRule="atLeast"/>
              <w:ind w:left="851"/>
            </w:pPr>
            <w:r>
              <w:t>Summarise its benefits and how it addresses worker health and safety effectively</w:t>
            </w:r>
          </w:p>
          <w:p w:rsidR="00CD4E0F" w:rsidRDefault="000415CD" w:rsidP="00900AE6">
            <w:pPr>
              <w:numPr>
                <w:ilvl w:val="0"/>
                <w:numId w:val="46"/>
              </w:numPr>
              <w:spacing w:line="23" w:lineRule="atLeast"/>
              <w:ind w:left="426"/>
            </w:pPr>
            <w:r>
              <w:t>Identify the differences between these measures and initiatives.</w:t>
            </w:r>
          </w:p>
          <w:p w:rsidR="000415CD" w:rsidRDefault="000415CD" w:rsidP="00900AE6">
            <w:pPr>
              <w:pStyle w:val="ListParagraph"/>
              <w:numPr>
                <w:ilvl w:val="0"/>
                <w:numId w:val="46"/>
              </w:numPr>
              <w:spacing w:line="23" w:lineRule="atLeast"/>
              <w:ind w:left="426"/>
            </w:pPr>
            <w:r>
              <w:t>Identify who would be interested in receiving this information</w:t>
            </w:r>
          </w:p>
          <w:p w:rsidR="00781FF2" w:rsidRPr="005F4B39" w:rsidRDefault="000415CD" w:rsidP="000415CD">
            <w:pPr>
              <w:pStyle w:val="ListParagraph"/>
              <w:numPr>
                <w:ilvl w:val="0"/>
                <w:numId w:val="14"/>
              </w:numPr>
              <w:spacing w:line="23" w:lineRule="atLeast"/>
              <w:ind w:left="851"/>
            </w:pPr>
            <w:r>
              <w:t>How would you communicate such findings to them</w:t>
            </w:r>
            <w:r w:rsidR="00011E0C">
              <w:t xml:space="preserve"> and it what timeframe</w:t>
            </w:r>
            <w:r>
              <w:t>?</w:t>
            </w:r>
          </w:p>
        </w:tc>
      </w:tr>
    </w:tbl>
    <w:p w:rsidR="00CD4E0F" w:rsidRPr="005F4B39" w:rsidRDefault="00CD4E0F" w:rsidP="00CD4E0F">
      <w:pPr>
        <w:spacing w:after="0" w:line="23" w:lineRule="atLeast"/>
      </w:pPr>
    </w:p>
    <w:tbl>
      <w:tblPr>
        <w:tblStyle w:val="TableGrid"/>
        <w:tblW w:w="9249" w:type="dxa"/>
        <w:tblLook w:val="04A0" w:firstRow="1" w:lastRow="0" w:firstColumn="1" w:lastColumn="0" w:noHBand="0" w:noVBand="1"/>
      </w:tblPr>
      <w:tblGrid>
        <w:gridCol w:w="421"/>
        <w:gridCol w:w="4414"/>
        <w:gridCol w:w="4414"/>
      </w:tblGrid>
      <w:tr w:rsidR="00913120" w:rsidRPr="005F4B39" w:rsidTr="000415CD">
        <w:tc>
          <w:tcPr>
            <w:tcW w:w="421" w:type="dxa"/>
            <w:vMerge w:val="restart"/>
            <w:shd w:val="clear" w:color="auto" w:fill="D9D9D9" w:themeFill="background1" w:themeFillShade="D9"/>
          </w:tcPr>
          <w:p w:rsidR="00913120" w:rsidRDefault="00913120" w:rsidP="00CD4E0F">
            <w:pPr>
              <w:spacing w:line="23" w:lineRule="atLeast"/>
              <w:rPr>
                <w:b/>
              </w:rPr>
            </w:pPr>
            <w:r>
              <w:rPr>
                <w:b/>
              </w:rPr>
              <w:t>a)</w:t>
            </w:r>
          </w:p>
        </w:tc>
        <w:tc>
          <w:tcPr>
            <w:tcW w:w="4414" w:type="dxa"/>
            <w:shd w:val="clear" w:color="auto" w:fill="D9D9D9" w:themeFill="background1" w:themeFillShade="D9"/>
          </w:tcPr>
          <w:p w:rsidR="00913120" w:rsidRDefault="00913120" w:rsidP="00900AE6">
            <w:pPr>
              <w:spacing w:line="23" w:lineRule="atLeast"/>
              <w:rPr>
                <w:b/>
              </w:rPr>
            </w:pPr>
            <w:r>
              <w:rPr>
                <w:b/>
              </w:rPr>
              <w:t>Chemical hazard and exposure standard</w:t>
            </w:r>
          </w:p>
        </w:tc>
        <w:tc>
          <w:tcPr>
            <w:tcW w:w="4414" w:type="dxa"/>
            <w:shd w:val="clear" w:color="auto" w:fill="D9D9D9" w:themeFill="background1" w:themeFillShade="D9"/>
          </w:tcPr>
          <w:p w:rsidR="00913120" w:rsidRDefault="00913120" w:rsidP="00CD4E0F">
            <w:pPr>
              <w:spacing w:line="23" w:lineRule="atLeast"/>
              <w:rPr>
                <w:b/>
              </w:rPr>
            </w:pPr>
            <w:r>
              <w:rPr>
                <w:b/>
              </w:rPr>
              <w:t>Physical hazard and exposure standard</w:t>
            </w:r>
          </w:p>
        </w:tc>
      </w:tr>
      <w:tr w:rsidR="00913120" w:rsidRPr="005F4B39" w:rsidTr="00011E0C">
        <w:trPr>
          <w:trHeight w:val="1417"/>
        </w:trPr>
        <w:tc>
          <w:tcPr>
            <w:tcW w:w="421" w:type="dxa"/>
            <w:vMerge/>
            <w:shd w:val="clear" w:color="auto" w:fill="D9D9D9" w:themeFill="background1" w:themeFillShade="D9"/>
          </w:tcPr>
          <w:p w:rsidR="00913120" w:rsidRDefault="00913120" w:rsidP="00CD4E0F">
            <w:pPr>
              <w:spacing w:line="23" w:lineRule="atLeast"/>
              <w:rPr>
                <w:b/>
              </w:rPr>
            </w:pPr>
          </w:p>
        </w:tc>
        <w:tc>
          <w:tcPr>
            <w:tcW w:w="4414" w:type="dxa"/>
            <w:shd w:val="clear" w:color="auto" w:fill="auto"/>
          </w:tcPr>
          <w:p w:rsidR="00777296" w:rsidRDefault="00913120" w:rsidP="00777296">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777296">
              <w:t>Che</w:t>
            </w:r>
            <w:r w:rsidR="0015181A">
              <w:t>m</w:t>
            </w:r>
            <w:r w:rsidR="00777296">
              <w:t xml:space="preserve">ical painting using </w:t>
            </w:r>
            <w:r w:rsidR="00777296" w:rsidRPr="00777296">
              <w:t>Benzene, methyl- [Toluene]</w:t>
            </w:r>
            <w:r w:rsidR="00777296">
              <w:t xml:space="preserve">. </w:t>
            </w:r>
          </w:p>
          <w:p w:rsidR="00777296" w:rsidRDefault="00777296" w:rsidP="00777296">
            <w:pPr>
              <w:spacing w:line="23" w:lineRule="atLeast"/>
            </w:pPr>
            <w:r>
              <w:t xml:space="preserve">Exposure standard are Time Weighted Average (parts per million) is 50, </w:t>
            </w:r>
          </w:p>
          <w:p w:rsidR="00777296" w:rsidRDefault="00777296" w:rsidP="00777296">
            <w:pPr>
              <w:spacing w:line="23" w:lineRule="atLeast"/>
            </w:pPr>
            <w:r>
              <w:t>Time Weighted Average (mg/m3) is 191</w:t>
            </w:r>
          </w:p>
          <w:p w:rsidR="00777296" w:rsidRDefault="00777296" w:rsidP="00777296">
            <w:pPr>
              <w:spacing w:line="23" w:lineRule="atLeast"/>
            </w:pPr>
            <w:r>
              <w:t>Short Term Exposure Limit (parts per million) is 150</w:t>
            </w:r>
          </w:p>
          <w:p w:rsidR="00913120" w:rsidRDefault="00777296" w:rsidP="00777296">
            <w:pPr>
              <w:spacing w:line="23" w:lineRule="atLeast"/>
              <w:rPr>
                <w:b/>
              </w:rPr>
            </w:pPr>
            <w:r>
              <w:t>Short Term Exposure Limit (mg/m3) is 574</w:t>
            </w:r>
            <w:r w:rsidR="00913120" w:rsidRPr="005F4B39">
              <w:fldChar w:fldCharType="end"/>
            </w:r>
          </w:p>
        </w:tc>
        <w:tc>
          <w:tcPr>
            <w:tcW w:w="4414" w:type="dxa"/>
            <w:shd w:val="clear" w:color="auto" w:fill="auto"/>
          </w:tcPr>
          <w:p w:rsidR="00777296" w:rsidRDefault="00913120" w:rsidP="00777296">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777296">
              <w:t xml:space="preserve">Noise generated from </w:t>
            </w:r>
            <w:r w:rsidR="005345A7">
              <w:t>blasting</w:t>
            </w:r>
            <w:r w:rsidR="00777296">
              <w:t xml:space="preserve"> actviity.</w:t>
            </w:r>
          </w:p>
          <w:p w:rsidR="00913120" w:rsidRDefault="00777296" w:rsidP="00777296">
            <w:pPr>
              <w:spacing w:line="23" w:lineRule="atLeast"/>
              <w:rPr>
                <w:b/>
              </w:rPr>
            </w:pPr>
            <w:r w:rsidRPr="00777296">
              <w:t xml:space="preserve">The national standard for exposure to noise in the occupational environment is an eight-hour equivalent continuous A-weighted sound pressure level, LAeq,8h, of 85dB(A). For peak noise, the national standard is a C-weighted peak sound pressure level, LC,peak, of 140dB(C). </w:t>
            </w:r>
            <w:r w:rsidR="00913120" w:rsidRPr="005F4B39">
              <w:fldChar w:fldCharType="end"/>
            </w:r>
          </w:p>
        </w:tc>
      </w:tr>
      <w:tr w:rsidR="00900AE6" w:rsidRPr="005F4B39" w:rsidTr="000415CD">
        <w:tc>
          <w:tcPr>
            <w:tcW w:w="421" w:type="dxa"/>
            <w:vMerge w:val="restart"/>
            <w:shd w:val="clear" w:color="auto" w:fill="D9D9D9" w:themeFill="background1" w:themeFillShade="D9"/>
          </w:tcPr>
          <w:p w:rsidR="00900AE6" w:rsidRPr="005F4B39" w:rsidRDefault="00913120" w:rsidP="00CD4E0F">
            <w:pPr>
              <w:spacing w:line="23" w:lineRule="atLeast"/>
              <w:rPr>
                <w:b/>
              </w:rPr>
            </w:pPr>
            <w:r>
              <w:rPr>
                <w:b/>
              </w:rPr>
              <w:t>b</w:t>
            </w:r>
            <w:r w:rsidR="00900AE6">
              <w:rPr>
                <w:b/>
              </w:rPr>
              <w:t>)</w:t>
            </w:r>
          </w:p>
        </w:tc>
        <w:tc>
          <w:tcPr>
            <w:tcW w:w="4414" w:type="dxa"/>
            <w:shd w:val="clear" w:color="auto" w:fill="D9D9D9" w:themeFill="background1" w:themeFillShade="D9"/>
          </w:tcPr>
          <w:p w:rsidR="00900AE6" w:rsidRPr="005F4B39" w:rsidRDefault="00900AE6" w:rsidP="00900AE6">
            <w:pPr>
              <w:spacing w:line="23" w:lineRule="atLeast"/>
              <w:rPr>
                <w:b/>
              </w:rPr>
            </w:pPr>
            <w:r>
              <w:rPr>
                <w:b/>
              </w:rPr>
              <w:t>Name and describe health measure</w:t>
            </w:r>
          </w:p>
        </w:tc>
        <w:tc>
          <w:tcPr>
            <w:tcW w:w="4414" w:type="dxa"/>
            <w:shd w:val="clear" w:color="auto" w:fill="D9D9D9" w:themeFill="background1" w:themeFillShade="D9"/>
          </w:tcPr>
          <w:p w:rsidR="00900AE6" w:rsidRPr="005F4B39" w:rsidRDefault="00900AE6" w:rsidP="00CD4E0F">
            <w:pPr>
              <w:spacing w:line="23" w:lineRule="atLeast"/>
              <w:rPr>
                <w:b/>
              </w:rPr>
            </w:pPr>
            <w:r>
              <w:rPr>
                <w:b/>
              </w:rPr>
              <w:t>Source(s) of information</w:t>
            </w:r>
          </w:p>
        </w:tc>
      </w:tr>
      <w:tr w:rsidR="00900AE6" w:rsidRPr="005F4B39" w:rsidTr="00011E0C">
        <w:trPr>
          <w:trHeight w:val="1417"/>
        </w:trPr>
        <w:tc>
          <w:tcPr>
            <w:tcW w:w="421" w:type="dxa"/>
            <w:vMerge/>
            <w:shd w:val="clear" w:color="auto" w:fill="D9D9D9" w:themeFill="background1" w:themeFillShade="D9"/>
          </w:tcPr>
          <w:p w:rsidR="00900AE6" w:rsidRPr="005F4B39" w:rsidRDefault="00900AE6" w:rsidP="00CD4E0F">
            <w:pPr>
              <w:spacing w:line="23" w:lineRule="atLeast"/>
              <w:rPr>
                <w:b/>
              </w:rPr>
            </w:pPr>
          </w:p>
        </w:tc>
        <w:tc>
          <w:tcPr>
            <w:tcW w:w="4414" w:type="dxa"/>
          </w:tcPr>
          <w:p w:rsidR="00900AE6" w:rsidRPr="005F4B39" w:rsidRDefault="00900AE6" w:rsidP="005345A7">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421949">
              <w:t xml:space="preserve">Medical </w:t>
            </w:r>
            <w:r w:rsidR="005345A7">
              <w:t>s</w:t>
            </w:r>
            <w:r w:rsidR="00421949">
              <w:t>urveillance, a complete history and physical examination including blood test, and urinalysis to detect pre-existing conditions that might place the exposed employee at increased risk</w:t>
            </w:r>
            <w:r w:rsidR="005345A7">
              <w:t>. It will monitor the level of exposure to chemical in the body and advise the mitigation should the workers having any mode or symptom due to exceeding the exposure limit. The mitigation might need to be reviewed on how the workers can exceed the exposure level.</w:t>
            </w:r>
            <w:r w:rsidRPr="005F4B39">
              <w:fldChar w:fldCharType="end"/>
            </w:r>
          </w:p>
        </w:tc>
        <w:tc>
          <w:tcPr>
            <w:tcW w:w="4414" w:type="dxa"/>
          </w:tcPr>
          <w:p w:rsidR="00421949" w:rsidRDefault="00900AE6" w:rsidP="00421949">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421949">
              <w:t>Abrasive blasting and painting code of practise found at</w:t>
            </w:r>
          </w:p>
          <w:p w:rsidR="00421949" w:rsidRDefault="00421949" w:rsidP="00421949">
            <w:pPr>
              <w:spacing w:line="23" w:lineRule="atLeast"/>
            </w:pPr>
            <w:r w:rsidRPr="00421949">
              <w:t>http://www.safeworkaustralia.gov.au/sites</w:t>
            </w:r>
          </w:p>
          <w:p w:rsidR="00421949" w:rsidRDefault="00421949" w:rsidP="00421949">
            <w:pPr>
              <w:spacing w:line="23" w:lineRule="atLeast"/>
            </w:pPr>
            <w:r w:rsidRPr="00421949">
              <w:t>/SWA/about/Publications/Documents</w:t>
            </w:r>
          </w:p>
          <w:p w:rsidR="00900AE6" w:rsidRPr="005F4B39" w:rsidRDefault="00421949" w:rsidP="00421949">
            <w:pPr>
              <w:spacing w:line="23" w:lineRule="atLeast"/>
            </w:pPr>
            <w:r w:rsidRPr="00421949">
              <w:t>/701/Abrasive-</w:t>
            </w:r>
            <w:r>
              <w:t xml:space="preserve">Painting </w:t>
            </w:r>
            <w:r w:rsidRPr="00421949">
              <w:t>Blasting.pdf</w:t>
            </w:r>
            <w:r w:rsidR="00900AE6" w:rsidRPr="00755242">
              <w:fldChar w:fldCharType="end"/>
            </w:r>
          </w:p>
        </w:tc>
      </w:tr>
      <w:tr w:rsidR="00900AE6" w:rsidRPr="005F4B39" w:rsidTr="00900AE6">
        <w:trPr>
          <w:trHeight w:val="85"/>
        </w:trPr>
        <w:tc>
          <w:tcPr>
            <w:tcW w:w="421" w:type="dxa"/>
            <w:vMerge w:val="restart"/>
            <w:shd w:val="clear" w:color="auto" w:fill="D9D9D9" w:themeFill="background1" w:themeFillShade="D9"/>
          </w:tcPr>
          <w:p w:rsidR="00900AE6" w:rsidRDefault="00913120" w:rsidP="00900AE6">
            <w:pPr>
              <w:spacing w:line="23" w:lineRule="atLeast"/>
              <w:rPr>
                <w:b/>
              </w:rPr>
            </w:pPr>
            <w:r>
              <w:rPr>
                <w:b/>
              </w:rPr>
              <w:t>c</w:t>
            </w:r>
            <w:r w:rsidR="00900AE6">
              <w:rPr>
                <w:b/>
              </w:rPr>
              <w:t>)</w:t>
            </w:r>
          </w:p>
        </w:tc>
        <w:tc>
          <w:tcPr>
            <w:tcW w:w="4414" w:type="dxa"/>
            <w:shd w:val="clear" w:color="auto" w:fill="D9D9D9" w:themeFill="background1" w:themeFillShade="D9"/>
          </w:tcPr>
          <w:p w:rsidR="00900AE6" w:rsidRPr="005F4B39" w:rsidRDefault="00900AE6" w:rsidP="00900AE6">
            <w:pPr>
              <w:spacing w:line="23" w:lineRule="atLeast"/>
              <w:rPr>
                <w:b/>
              </w:rPr>
            </w:pPr>
            <w:r>
              <w:rPr>
                <w:b/>
              </w:rPr>
              <w:t>Name and describe health measure</w:t>
            </w:r>
          </w:p>
        </w:tc>
        <w:tc>
          <w:tcPr>
            <w:tcW w:w="4414" w:type="dxa"/>
            <w:shd w:val="clear" w:color="auto" w:fill="D9D9D9" w:themeFill="background1" w:themeFillShade="D9"/>
          </w:tcPr>
          <w:p w:rsidR="00900AE6" w:rsidRPr="005F4B39" w:rsidRDefault="00900AE6" w:rsidP="00900AE6">
            <w:pPr>
              <w:spacing w:line="23" w:lineRule="atLeast"/>
              <w:rPr>
                <w:b/>
              </w:rPr>
            </w:pPr>
            <w:r>
              <w:rPr>
                <w:b/>
              </w:rPr>
              <w:t>Source(s) of information</w:t>
            </w:r>
          </w:p>
        </w:tc>
      </w:tr>
      <w:tr w:rsidR="00900AE6" w:rsidRPr="005F4B39" w:rsidTr="00011E0C">
        <w:trPr>
          <w:trHeight w:val="1417"/>
        </w:trPr>
        <w:tc>
          <w:tcPr>
            <w:tcW w:w="421" w:type="dxa"/>
            <w:vMerge/>
            <w:shd w:val="clear" w:color="auto" w:fill="D9D9D9" w:themeFill="background1" w:themeFillShade="D9"/>
          </w:tcPr>
          <w:p w:rsidR="00900AE6" w:rsidRDefault="00900AE6" w:rsidP="00900AE6">
            <w:pPr>
              <w:spacing w:line="23" w:lineRule="atLeast"/>
              <w:rPr>
                <w:b/>
              </w:rPr>
            </w:pPr>
          </w:p>
        </w:tc>
        <w:tc>
          <w:tcPr>
            <w:tcW w:w="4414" w:type="dxa"/>
          </w:tcPr>
          <w:p w:rsidR="00123142" w:rsidRDefault="00900AE6" w:rsidP="00123142">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123142">
              <w:t>1) Medical health surveillance</w:t>
            </w:r>
          </w:p>
          <w:p w:rsidR="00123142" w:rsidRDefault="00123142" w:rsidP="00123142">
            <w:pPr>
              <w:spacing w:line="23" w:lineRule="atLeast"/>
            </w:pPr>
            <w:r>
              <w:t>2) Face fit test, though the workers using the standard respirator but due to not wearing it properly can contribute to hazard.</w:t>
            </w:r>
          </w:p>
          <w:p w:rsidR="00123142" w:rsidRDefault="00123142" w:rsidP="00123142">
            <w:pPr>
              <w:spacing w:line="23" w:lineRule="atLeast"/>
            </w:pPr>
            <w:r>
              <w:t xml:space="preserve">3) To organise a blasting and painting </w:t>
            </w:r>
            <w:r>
              <w:lastRenderedPageBreak/>
              <w:t>campaign. The campaign consist of safety talk which deliver by management to deliver the safe and health message, safe practices of blasting and painting.</w:t>
            </w:r>
          </w:p>
          <w:p w:rsidR="00900AE6" w:rsidRPr="005F4B39" w:rsidRDefault="00123142" w:rsidP="00123142">
            <w:pPr>
              <w:spacing w:line="23" w:lineRule="atLeast"/>
            </w:pPr>
            <w:r>
              <w:t>4) Incentives for those who comply with requirement.</w:t>
            </w:r>
            <w:r w:rsidR="00900AE6" w:rsidRPr="005F4B39">
              <w:fldChar w:fldCharType="end"/>
            </w:r>
          </w:p>
        </w:tc>
        <w:tc>
          <w:tcPr>
            <w:tcW w:w="4414" w:type="dxa"/>
          </w:tcPr>
          <w:p w:rsidR="0015181A" w:rsidRDefault="00900AE6" w:rsidP="0015181A">
            <w:pPr>
              <w:spacing w:line="23" w:lineRule="atLeast"/>
            </w:pPr>
            <w:r w:rsidRPr="005F4B39">
              <w:lastRenderedPageBreak/>
              <w:fldChar w:fldCharType="begin">
                <w:ffData>
                  <w:name w:val="Text9"/>
                  <w:enabled/>
                  <w:calcOnExit w:val="0"/>
                  <w:textInput/>
                </w:ffData>
              </w:fldChar>
            </w:r>
            <w:r w:rsidRPr="005F4B39">
              <w:instrText xml:space="preserve"> FORMTEXT </w:instrText>
            </w:r>
            <w:r w:rsidRPr="005F4B39">
              <w:fldChar w:fldCharType="separate"/>
            </w:r>
            <w:r w:rsidR="0015181A">
              <w:t>Abrasive blasting and painting code of practise found at</w:t>
            </w:r>
          </w:p>
          <w:p w:rsidR="0015181A" w:rsidRDefault="0015181A" w:rsidP="0015181A">
            <w:pPr>
              <w:spacing w:line="23" w:lineRule="atLeast"/>
            </w:pPr>
            <w:r>
              <w:t>http://www.safeworkaustralia.gov.au/sites</w:t>
            </w:r>
          </w:p>
          <w:p w:rsidR="0015181A" w:rsidRDefault="0015181A" w:rsidP="0015181A">
            <w:pPr>
              <w:spacing w:line="23" w:lineRule="atLeast"/>
            </w:pPr>
            <w:r>
              <w:t>/SWA/about/Publications/Documents</w:t>
            </w:r>
          </w:p>
          <w:p w:rsidR="00900AE6" w:rsidRPr="00755242" w:rsidRDefault="0015181A" w:rsidP="0015181A">
            <w:pPr>
              <w:spacing w:line="23" w:lineRule="atLeast"/>
            </w:pPr>
            <w:r>
              <w:t>/701/Abrasive-Painting Blasting.pdf</w:t>
            </w:r>
            <w:r w:rsidR="00900AE6" w:rsidRPr="005F4B39">
              <w:fldChar w:fldCharType="end"/>
            </w:r>
          </w:p>
        </w:tc>
      </w:tr>
      <w:tr w:rsidR="00900AE6" w:rsidRPr="005F4B39" w:rsidTr="00011E0C">
        <w:trPr>
          <w:trHeight w:val="1417"/>
        </w:trPr>
        <w:tc>
          <w:tcPr>
            <w:tcW w:w="421" w:type="dxa"/>
            <w:shd w:val="clear" w:color="auto" w:fill="D9D9D9" w:themeFill="background1" w:themeFillShade="D9"/>
          </w:tcPr>
          <w:p w:rsidR="00900AE6" w:rsidRPr="005F4B39" w:rsidRDefault="00913120" w:rsidP="00900AE6">
            <w:pPr>
              <w:spacing w:line="23" w:lineRule="atLeast"/>
              <w:rPr>
                <w:b/>
              </w:rPr>
            </w:pPr>
            <w:r>
              <w:rPr>
                <w:b/>
              </w:rPr>
              <w:lastRenderedPageBreak/>
              <w:t>d</w:t>
            </w:r>
            <w:r w:rsidR="00900AE6">
              <w:rPr>
                <w:b/>
              </w:rPr>
              <w:t>)</w:t>
            </w:r>
          </w:p>
        </w:tc>
        <w:tc>
          <w:tcPr>
            <w:tcW w:w="8828" w:type="dxa"/>
            <w:gridSpan w:val="2"/>
          </w:tcPr>
          <w:p w:rsidR="00900AE6" w:rsidRPr="005F4B39" w:rsidRDefault="00900AE6" w:rsidP="00DA4B9E">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123142" w:rsidRPr="00123142">
              <w:t xml:space="preserve">Measure is a mandatory action to be taken in order to control the hazard and preventing accident. It should be based on the hazard identification risk assessment process. Some of the mitigation also been mention in act, regulation or code of practice. </w:t>
            </w:r>
            <w:r w:rsidR="00DA4B9E">
              <w:t>Measure include management interventions, workpalce policies, procedures, audit inspections and specific health assessment that contribute to the control of risk.</w:t>
            </w:r>
            <w:r w:rsidR="00123142" w:rsidRPr="00123142">
              <w:t xml:space="preserve"> On the other hand, initiative</w:t>
            </w:r>
            <w:r w:rsidR="00DA4B9E">
              <w:t>s are actions or interventions in the workplace that attempt to actively reduce the risk of injury or diesease. It is als</w:t>
            </w:r>
            <w:r w:rsidR="00123142" w:rsidRPr="00123142">
              <w:t>o enhance the measures thus will be more effective in implementation. It will create an awareness to or increase the level of understanding of risk in workers. It is also a program to improve the current safe system of work for better control or measures.</w:t>
            </w:r>
            <w:r w:rsidR="00123142">
              <w:t> </w:t>
            </w:r>
            <w:r w:rsidR="00123142">
              <w:t> </w:t>
            </w:r>
            <w:r w:rsidR="00123142">
              <w:t> </w:t>
            </w:r>
            <w:r w:rsidR="00123142">
              <w:t> </w:t>
            </w:r>
            <w:r w:rsidR="00123142">
              <w:t> </w:t>
            </w:r>
            <w:r w:rsidRPr="005F4B39">
              <w:fldChar w:fldCharType="end"/>
            </w:r>
          </w:p>
        </w:tc>
      </w:tr>
      <w:tr w:rsidR="00900AE6" w:rsidRPr="005F4B39" w:rsidTr="00011E0C">
        <w:trPr>
          <w:trHeight w:val="1417"/>
        </w:trPr>
        <w:tc>
          <w:tcPr>
            <w:tcW w:w="421" w:type="dxa"/>
            <w:shd w:val="clear" w:color="auto" w:fill="D9D9D9" w:themeFill="background1" w:themeFillShade="D9"/>
          </w:tcPr>
          <w:p w:rsidR="00900AE6" w:rsidRDefault="00913120" w:rsidP="00900AE6">
            <w:pPr>
              <w:spacing w:line="23" w:lineRule="atLeast"/>
              <w:rPr>
                <w:b/>
              </w:rPr>
            </w:pPr>
            <w:r>
              <w:rPr>
                <w:b/>
              </w:rPr>
              <w:t>e</w:t>
            </w:r>
            <w:r w:rsidR="00900AE6">
              <w:rPr>
                <w:b/>
              </w:rPr>
              <w:t>)</w:t>
            </w:r>
          </w:p>
        </w:tc>
        <w:tc>
          <w:tcPr>
            <w:tcW w:w="8828" w:type="dxa"/>
            <w:gridSpan w:val="2"/>
          </w:tcPr>
          <w:p w:rsidR="00F35724" w:rsidRDefault="00900AE6" w:rsidP="00F35724">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F35724">
              <w:t xml:space="preserve">The </w:t>
            </w:r>
            <w:r w:rsidR="001427F5">
              <w:t>information</w:t>
            </w:r>
            <w:r w:rsidR="00F35724">
              <w:t xml:space="preserve"> would</w:t>
            </w:r>
            <w:r w:rsidR="001427F5">
              <w:t xml:space="preserve"> be</w:t>
            </w:r>
            <w:r w:rsidR="00F35724">
              <w:t xml:space="preserve"> communicate</w:t>
            </w:r>
            <w:r w:rsidR="001427F5">
              <w:t>d</w:t>
            </w:r>
            <w:r w:rsidR="00F35724">
              <w:t xml:space="preserve"> in</w:t>
            </w:r>
            <w:r w:rsidR="001427F5">
              <w:t>:</w:t>
            </w:r>
            <w:r w:rsidR="00F35724">
              <w:t xml:space="preserve"> </w:t>
            </w:r>
          </w:p>
          <w:p w:rsidR="00F35724" w:rsidRDefault="00F35724" w:rsidP="00F35724">
            <w:pPr>
              <w:spacing w:line="23" w:lineRule="atLeast"/>
            </w:pPr>
            <w:r>
              <w:t>1) Stop the work immediately and conduct stand down share the findings.</w:t>
            </w:r>
          </w:p>
          <w:p w:rsidR="00F35724" w:rsidRDefault="00F35724" w:rsidP="00F35724">
            <w:pPr>
              <w:spacing w:line="23" w:lineRule="atLeast"/>
            </w:pPr>
            <w:r>
              <w:t>2) Share in the next day Tool Box Talk</w:t>
            </w:r>
          </w:p>
          <w:p w:rsidR="00F35724" w:rsidRDefault="00F35724" w:rsidP="00F35724">
            <w:pPr>
              <w:spacing w:line="23" w:lineRule="atLeast"/>
            </w:pPr>
            <w:r>
              <w:t>3) If unsolved, bring the issue to weekly HSE meeting which will not only been communicated to the respective contractor but others as well.</w:t>
            </w:r>
          </w:p>
          <w:p w:rsidR="00F35724" w:rsidRDefault="00F35724" w:rsidP="00F35724">
            <w:pPr>
              <w:spacing w:line="23" w:lineRule="atLeast"/>
            </w:pPr>
            <w:r>
              <w:t xml:space="preserve">4) Consultation meeting involving of main contractor management team such as Technip Project Manager, subcontractor management team and HSE team. </w:t>
            </w:r>
          </w:p>
          <w:p w:rsidR="00900AE6" w:rsidRPr="005F4B39" w:rsidRDefault="00F35724" w:rsidP="00F35724">
            <w:pPr>
              <w:spacing w:line="23" w:lineRule="atLeast"/>
            </w:pPr>
            <w:r>
              <w:t>5) Display notice and signage at site.</w:t>
            </w:r>
            <w:r w:rsidR="00900AE6" w:rsidRPr="005F4B39">
              <w:fldChar w:fldCharType="end"/>
            </w:r>
          </w:p>
        </w:tc>
      </w:tr>
    </w:tbl>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2802"/>
        <w:gridCol w:w="6440"/>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077BE9" w:rsidP="00CD4E0F">
            <w:pPr>
              <w:spacing w:line="23" w:lineRule="atLeast"/>
            </w:pPr>
            <w:sdt>
              <w:sdtPr>
                <w:id w:val="950205351"/>
                <w14:checkbox>
                  <w14:checked w14:val="0"/>
                  <w14:checkedState w14:val="2612" w14:font="MS Mincho"/>
                  <w14:uncheckedState w14:val="2610" w14:font="MS Mincho"/>
                </w14:checkbox>
              </w:sdtPr>
              <w:sdtEnd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077BE9" w:rsidP="00CD4E0F">
            <w:pPr>
              <w:spacing w:line="23" w:lineRule="atLeast"/>
            </w:pPr>
            <w:sdt>
              <w:sdtPr>
                <w:id w:val="-1728212541"/>
                <w14:checkbox>
                  <w14:checked w14:val="0"/>
                  <w14:checkedState w14:val="2612" w14:font="MS Mincho"/>
                  <w14:uncheckedState w14:val="2610" w14:font="MS Mincho"/>
                </w14:checkbox>
              </w:sdtPr>
              <w:sdtEnd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CD4E0F" w:rsidP="00CD4E0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900AE6" w:rsidRDefault="000B5FA2" w:rsidP="00900AE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655791" w:rsidP="00EE59F9">
            <w:pPr>
              <w:spacing w:line="23" w:lineRule="atLeast"/>
            </w:pPr>
            <w:r>
              <w:t xml:space="preserve">For </w:t>
            </w:r>
            <w:r w:rsidR="00B55F41">
              <w:t xml:space="preserve">each of </w:t>
            </w:r>
            <w:r>
              <w:t xml:space="preserve">the following matters, identify </w:t>
            </w:r>
            <w:r w:rsidR="00B55F41">
              <w:t xml:space="preserve">two (2) individuals and/or parties </w:t>
            </w:r>
            <w:r>
              <w:t xml:space="preserve">who you would consult with </w:t>
            </w:r>
            <w:r w:rsidR="00B55F41">
              <w:t>and why you would consult with them</w:t>
            </w:r>
            <w:r>
              <w:t>:</w:t>
            </w:r>
          </w:p>
          <w:p w:rsidR="00655791" w:rsidRPr="00655791" w:rsidRDefault="00655791" w:rsidP="00E32EF6">
            <w:pPr>
              <w:pStyle w:val="ListParagraph"/>
              <w:numPr>
                <w:ilvl w:val="0"/>
                <w:numId w:val="25"/>
              </w:numPr>
              <w:spacing w:line="23" w:lineRule="atLeast"/>
              <w:rPr>
                <w:color w:val="FF0000"/>
              </w:rPr>
            </w:pPr>
            <w:r>
              <w:t>To assist with identifying and evaluating factors impacting on work-related health and safety</w:t>
            </w:r>
          </w:p>
          <w:p w:rsidR="00655791" w:rsidRPr="00655791" w:rsidRDefault="00655791" w:rsidP="00E32EF6">
            <w:pPr>
              <w:pStyle w:val="ListParagraph"/>
              <w:numPr>
                <w:ilvl w:val="0"/>
                <w:numId w:val="25"/>
              </w:numPr>
              <w:spacing w:line="23" w:lineRule="atLeast"/>
              <w:rPr>
                <w:color w:val="FF0000"/>
              </w:rPr>
            </w:pPr>
            <w:r>
              <w:t>To assist with determining appropriate measures and initiatives to address factors impacting on work-related health and safety</w:t>
            </w:r>
          </w:p>
          <w:p w:rsidR="000221E6" w:rsidRPr="00E32EF6" w:rsidRDefault="00655791" w:rsidP="00E32EF6">
            <w:pPr>
              <w:pStyle w:val="ListParagraph"/>
              <w:numPr>
                <w:ilvl w:val="0"/>
                <w:numId w:val="25"/>
              </w:numPr>
              <w:spacing w:line="23" w:lineRule="atLeast"/>
              <w:rPr>
                <w:color w:val="FF0000"/>
              </w:rPr>
            </w:pPr>
            <w:r>
              <w:t xml:space="preserve">To assist with designing measures and initiatives that either meet specific legislative requirements and obligations or support voluntary health promotion programs. </w:t>
            </w:r>
            <w:r w:rsidR="00E32EF6" w:rsidRPr="00E32EF6">
              <w:t xml:space="preserve"> </w:t>
            </w:r>
          </w:p>
        </w:tc>
      </w:tr>
    </w:tbl>
    <w:p w:rsidR="00C56033" w:rsidRDefault="00C56033" w:rsidP="00EE59F9">
      <w:pPr>
        <w:spacing w:after="0" w:line="23" w:lineRule="atLeast"/>
      </w:pPr>
    </w:p>
    <w:tbl>
      <w:tblPr>
        <w:tblStyle w:val="TableGrid"/>
        <w:tblW w:w="9249" w:type="dxa"/>
        <w:tblLook w:val="04A0" w:firstRow="1" w:lastRow="0" w:firstColumn="1" w:lastColumn="0" w:noHBand="0" w:noVBand="1"/>
      </w:tblPr>
      <w:tblGrid>
        <w:gridCol w:w="403"/>
        <w:gridCol w:w="4423"/>
        <w:gridCol w:w="4423"/>
      </w:tblGrid>
      <w:tr w:rsidR="00655791" w:rsidTr="00B55F41">
        <w:tc>
          <w:tcPr>
            <w:tcW w:w="403" w:type="dxa"/>
            <w:shd w:val="clear" w:color="auto" w:fill="D9D9D9" w:themeFill="background1" w:themeFillShade="D9"/>
          </w:tcPr>
          <w:p w:rsidR="00655791" w:rsidRDefault="00655791" w:rsidP="00EE59F9">
            <w:pPr>
              <w:spacing w:line="23" w:lineRule="atLeast"/>
            </w:pPr>
          </w:p>
        </w:tc>
        <w:tc>
          <w:tcPr>
            <w:tcW w:w="4423" w:type="dxa"/>
            <w:shd w:val="clear" w:color="auto" w:fill="D9D9D9" w:themeFill="background1" w:themeFillShade="D9"/>
          </w:tcPr>
          <w:p w:rsidR="00655791" w:rsidRPr="00C56033" w:rsidRDefault="00655791" w:rsidP="00B55F41">
            <w:pPr>
              <w:spacing w:line="23" w:lineRule="atLeast"/>
              <w:rPr>
                <w:b/>
              </w:rPr>
            </w:pPr>
            <w:r>
              <w:rPr>
                <w:b/>
              </w:rPr>
              <w:t>Identify</w:t>
            </w:r>
            <w:r w:rsidR="00B55F41">
              <w:rPr>
                <w:b/>
              </w:rPr>
              <w:t xml:space="preserve"> two (2)</w:t>
            </w:r>
            <w:r>
              <w:rPr>
                <w:b/>
              </w:rPr>
              <w:t xml:space="preserve"> individual</w:t>
            </w:r>
            <w:r w:rsidR="00B55F41">
              <w:rPr>
                <w:b/>
              </w:rPr>
              <w:t>s and parties</w:t>
            </w:r>
          </w:p>
        </w:tc>
        <w:tc>
          <w:tcPr>
            <w:tcW w:w="4423" w:type="dxa"/>
            <w:shd w:val="clear" w:color="auto" w:fill="D9D9D9" w:themeFill="background1" w:themeFillShade="D9"/>
          </w:tcPr>
          <w:p w:rsidR="00655791" w:rsidRPr="00C56033" w:rsidRDefault="00B55F41" w:rsidP="00655791">
            <w:pPr>
              <w:spacing w:line="23" w:lineRule="atLeast"/>
              <w:rPr>
                <w:b/>
              </w:rPr>
            </w:pPr>
            <w:r>
              <w:rPr>
                <w:b/>
              </w:rPr>
              <w:t>Why you would consult with them</w:t>
            </w:r>
          </w:p>
        </w:tc>
      </w:tr>
      <w:tr w:rsidR="00655791" w:rsidTr="002A5379">
        <w:trPr>
          <w:trHeight w:val="1134"/>
        </w:trPr>
        <w:tc>
          <w:tcPr>
            <w:tcW w:w="403" w:type="dxa"/>
            <w:shd w:val="clear" w:color="auto" w:fill="D9D9D9" w:themeFill="background1" w:themeFillShade="D9"/>
          </w:tcPr>
          <w:p w:rsidR="00655791" w:rsidRPr="00900AE6" w:rsidRDefault="00655791" w:rsidP="00655791">
            <w:pPr>
              <w:spacing w:line="23" w:lineRule="atLeast"/>
              <w:rPr>
                <w:b/>
              </w:rPr>
            </w:pPr>
            <w:r w:rsidRPr="00900AE6">
              <w:rPr>
                <w:b/>
              </w:rPr>
              <w:t xml:space="preserve">a) </w:t>
            </w:r>
          </w:p>
        </w:tc>
        <w:tc>
          <w:tcPr>
            <w:tcW w:w="4423" w:type="dxa"/>
          </w:tcPr>
          <w:p w:rsidR="008B1C6C" w:rsidRDefault="00655791" w:rsidP="008B1C6C">
            <w:pPr>
              <w:spacing w:line="23" w:lineRule="atLeast"/>
            </w:pPr>
            <w:r>
              <w:fldChar w:fldCharType="begin">
                <w:ffData>
                  <w:name w:val="Text9"/>
                  <w:enabled/>
                  <w:calcOnExit w:val="0"/>
                  <w:textInput/>
                </w:ffData>
              </w:fldChar>
            </w:r>
            <w:r>
              <w:instrText xml:space="preserve"> FORMTEXT </w:instrText>
            </w:r>
            <w:r>
              <w:fldChar w:fldCharType="separate"/>
            </w:r>
            <w:r w:rsidR="008B1C6C">
              <w:t xml:space="preserve">1) </w:t>
            </w:r>
            <w:r w:rsidR="00F35724">
              <w:t xml:space="preserve">Supervisor </w:t>
            </w:r>
          </w:p>
          <w:p w:rsidR="00655791" w:rsidRDefault="008B1C6C" w:rsidP="008B1C6C">
            <w:pPr>
              <w:spacing w:line="23" w:lineRule="atLeast"/>
            </w:pPr>
            <w:r>
              <w:t xml:space="preserve">2) </w:t>
            </w:r>
            <w:r w:rsidR="00F35724">
              <w:t>Project Manager</w:t>
            </w:r>
            <w:r w:rsidR="00655791">
              <w:fldChar w:fldCharType="end"/>
            </w:r>
          </w:p>
        </w:tc>
        <w:tc>
          <w:tcPr>
            <w:tcW w:w="4423" w:type="dxa"/>
          </w:tcPr>
          <w:p w:rsidR="00F35724" w:rsidRDefault="00655791" w:rsidP="00F35724">
            <w:r w:rsidRPr="0045452B">
              <w:fldChar w:fldCharType="begin">
                <w:ffData>
                  <w:name w:val="Text9"/>
                  <w:enabled/>
                  <w:calcOnExit w:val="0"/>
                  <w:textInput/>
                </w:ffData>
              </w:fldChar>
            </w:r>
            <w:r w:rsidRPr="0045452B">
              <w:instrText xml:space="preserve"> FORMTEXT </w:instrText>
            </w:r>
            <w:r w:rsidRPr="0045452B">
              <w:fldChar w:fldCharType="separate"/>
            </w:r>
            <w:r w:rsidR="00F35724">
              <w:t>1) Supervisor</w:t>
            </w:r>
          </w:p>
          <w:p w:rsidR="00F35724" w:rsidRDefault="00F35724" w:rsidP="00F35724">
            <w:r>
              <w:t>a) To understand the nature of work</w:t>
            </w:r>
          </w:p>
          <w:p w:rsidR="00F35724" w:rsidRDefault="00F35724" w:rsidP="00F35724">
            <w:r>
              <w:t>b) Obtain first hand information especially on the constraints that they are facing</w:t>
            </w:r>
          </w:p>
          <w:p w:rsidR="00F35724" w:rsidRDefault="00F35724" w:rsidP="00F35724">
            <w:r>
              <w:t>c) Understanding on their responsibility of themselves and the workers under them.</w:t>
            </w:r>
          </w:p>
          <w:p w:rsidR="00F35724" w:rsidRDefault="00F35724" w:rsidP="00F35724">
            <w:r>
              <w:t>d) Any safety and health concerns to their activity</w:t>
            </w:r>
          </w:p>
          <w:p w:rsidR="00F35724" w:rsidRDefault="00F35724" w:rsidP="00F35724">
            <w:r>
              <w:t>2) Project Manager</w:t>
            </w:r>
          </w:p>
          <w:p w:rsidR="00F35724" w:rsidRDefault="00F35724" w:rsidP="00F35724">
            <w:r>
              <w:t>a) To give information about the problem or noncompliance by their workers.</w:t>
            </w:r>
          </w:p>
          <w:p w:rsidR="00F35724" w:rsidRDefault="00F35724" w:rsidP="00F35724">
            <w:r>
              <w:t>b) Get agreement on the implementation for improvement.</w:t>
            </w:r>
          </w:p>
          <w:p w:rsidR="00655791" w:rsidRDefault="00F35724" w:rsidP="00F35724">
            <w:r>
              <w:t>c) Get the support for resources to get the agreement implemented.</w:t>
            </w:r>
            <w:r w:rsidR="00655791" w:rsidRPr="0045452B">
              <w:fldChar w:fldCharType="end"/>
            </w:r>
          </w:p>
        </w:tc>
      </w:tr>
      <w:tr w:rsidR="00655791" w:rsidTr="002A5379">
        <w:trPr>
          <w:trHeight w:val="1134"/>
        </w:trPr>
        <w:tc>
          <w:tcPr>
            <w:tcW w:w="403" w:type="dxa"/>
            <w:shd w:val="clear" w:color="auto" w:fill="D9D9D9" w:themeFill="background1" w:themeFillShade="D9"/>
          </w:tcPr>
          <w:p w:rsidR="00655791" w:rsidRPr="00655791" w:rsidRDefault="00655791" w:rsidP="00655791">
            <w:pPr>
              <w:spacing w:line="23" w:lineRule="atLeast"/>
              <w:rPr>
                <w:b/>
              </w:rPr>
            </w:pPr>
            <w:r w:rsidRPr="00655791">
              <w:rPr>
                <w:b/>
              </w:rPr>
              <w:t>b)</w:t>
            </w:r>
          </w:p>
        </w:tc>
        <w:tc>
          <w:tcPr>
            <w:tcW w:w="4423" w:type="dxa"/>
          </w:tcPr>
          <w:p w:rsidR="008B1C6C" w:rsidRDefault="00655791" w:rsidP="008F22E3">
            <w:pPr>
              <w:spacing w:line="23" w:lineRule="atLeast"/>
            </w:pPr>
            <w:r>
              <w:fldChar w:fldCharType="begin">
                <w:ffData>
                  <w:name w:val="Text9"/>
                  <w:enabled/>
                  <w:calcOnExit w:val="0"/>
                  <w:textInput/>
                </w:ffData>
              </w:fldChar>
            </w:r>
            <w:r>
              <w:instrText xml:space="preserve"> FORMTEXT </w:instrText>
            </w:r>
            <w:r>
              <w:fldChar w:fldCharType="separate"/>
            </w:r>
            <w:r w:rsidR="008B1C6C">
              <w:t>1) Discipline Lead</w:t>
            </w:r>
          </w:p>
          <w:p w:rsidR="00655791" w:rsidRDefault="008B1C6C" w:rsidP="008B1C6C">
            <w:pPr>
              <w:spacing w:line="23" w:lineRule="atLeast"/>
            </w:pPr>
            <w:r>
              <w:t>2) WSH Practitioner</w:t>
            </w:r>
            <w:r w:rsidR="00655791">
              <w:fldChar w:fldCharType="end"/>
            </w:r>
          </w:p>
        </w:tc>
        <w:tc>
          <w:tcPr>
            <w:tcW w:w="4423" w:type="dxa"/>
          </w:tcPr>
          <w:p w:rsidR="008B1C6C" w:rsidRDefault="00655791" w:rsidP="008B1C6C">
            <w:r w:rsidRPr="0045452B">
              <w:fldChar w:fldCharType="begin">
                <w:ffData>
                  <w:name w:val="Text9"/>
                  <w:enabled/>
                  <w:calcOnExit w:val="0"/>
                  <w:textInput/>
                </w:ffData>
              </w:fldChar>
            </w:r>
            <w:r w:rsidRPr="0045452B">
              <w:instrText xml:space="preserve"> FORMTEXT </w:instrText>
            </w:r>
            <w:r w:rsidRPr="0045452B">
              <w:fldChar w:fldCharType="separate"/>
            </w:r>
            <w:r w:rsidR="008B1C6C">
              <w:t>1) Discipline Lead</w:t>
            </w:r>
          </w:p>
          <w:p w:rsidR="008B1C6C" w:rsidRDefault="008B1C6C" w:rsidP="008B1C6C">
            <w:r>
              <w:t>a) To ensure he understand the nature and consequence of the hazard.</w:t>
            </w:r>
          </w:p>
          <w:p w:rsidR="008B1C6C" w:rsidRDefault="008B1C6C" w:rsidP="008B1C6C">
            <w:r>
              <w:t>b) To consult with them the best and practical way to control the hazard.</w:t>
            </w:r>
          </w:p>
          <w:p w:rsidR="008B1C6C" w:rsidRDefault="008B1C6C" w:rsidP="008B1C6C">
            <w:r>
              <w:t>c) To get the commitment from the whole team in implementing the measures.</w:t>
            </w:r>
          </w:p>
          <w:p w:rsidR="008B1C6C" w:rsidRDefault="008B1C6C" w:rsidP="008B1C6C">
            <w:r>
              <w:t>2) WSH Practitioner</w:t>
            </w:r>
          </w:p>
          <w:p w:rsidR="008B1C6C" w:rsidRDefault="008B1C6C" w:rsidP="008B1C6C">
            <w:r>
              <w:t>a) To understand the agreement on measures and supervise for implementation</w:t>
            </w:r>
          </w:p>
          <w:p w:rsidR="008B1C6C" w:rsidRDefault="008B1C6C" w:rsidP="008B1C6C">
            <w:r>
              <w:t>b) To ensure the implementation meeting legal requirement and not introducing another hazard.</w:t>
            </w:r>
          </w:p>
          <w:p w:rsidR="00655791" w:rsidRDefault="008B1C6C" w:rsidP="008B1C6C">
            <w:r>
              <w:t>c) To report back the result of the implementation.</w:t>
            </w:r>
            <w:r w:rsidR="00655791" w:rsidRPr="0045452B">
              <w:fldChar w:fldCharType="end"/>
            </w:r>
          </w:p>
        </w:tc>
      </w:tr>
      <w:tr w:rsidR="00655791" w:rsidTr="002A5379">
        <w:trPr>
          <w:trHeight w:val="1134"/>
        </w:trPr>
        <w:tc>
          <w:tcPr>
            <w:tcW w:w="403" w:type="dxa"/>
            <w:shd w:val="clear" w:color="auto" w:fill="D9D9D9" w:themeFill="background1" w:themeFillShade="D9"/>
          </w:tcPr>
          <w:p w:rsidR="00655791" w:rsidRPr="00655791" w:rsidRDefault="00655791" w:rsidP="00655791">
            <w:pPr>
              <w:spacing w:line="23" w:lineRule="atLeast"/>
              <w:rPr>
                <w:b/>
              </w:rPr>
            </w:pPr>
            <w:r w:rsidRPr="00655791">
              <w:rPr>
                <w:b/>
              </w:rPr>
              <w:t>c)</w:t>
            </w:r>
          </w:p>
        </w:tc>
        <w:tc>
          <w:tcPr>
            <w:tcW w:w="4423" w:type="dxa"/>
          </w:tcPr>
          <w:p w:rsidR="008B1C6C" w:rsidRDefault="00655791" w:rsidP="008B1C6C">
            <w:pPr>
              <w:spacing w:line="23" w:lineRule="atLeast"/>
            </w:pPr>
            <w:r>
              <w:fldChar w:fldCharType="begin">
                <w:ffData>
                  <w:name w:val="Text9"/>
                  <w:enabled/>
                  <w:calcOnExit w:val="0"/>
                  <w:textInput/>
                </w:ffData>
              </w:fldChar>
            </w:r>
            <w:r>
              <w:instrText xml:space="preserve"> FORMTEXT </w:instrText>
            </w:r>
            <w:r>
              <w:fldChar w:fldCharType="separate"/>
            </w:r>
            <w:r w:rsidR="008B1C6C">
              <w:t>1) WSH Consultant</w:t>
            </w:r>
          </w:p>
          <w:p w:rsidR="008B1C6C" w:rsidRDefault="008B1C6C" w:rsidP="008B1C6C">
            <w:pPr>
              <w:spacing w:line="23" w:lineRule="atLeast"/>
            </w:pPr>
            <w:r>
              <w:t>2) WSH Regulator</w:t>
            </w:r>
          </w:p>
          <w:p w:rsidR="00655791" w:rsidRDefault="00655791" w:rsidP="008B1C6C">
            <w:pPr>
              <w:spacing w:line="23" w:lineRule="atLeast"/>
            </w:pPr>
            <w:r>
              <w:fldChar w:fldCharType="end"/>
            </w:r>
          </w:p>
        </w:tc>
        <w:tc>
          <w:tcPr>
            <w:tcW w:w="4423" w:type="dxa"/>
          </w:tcPr>
          <w:p w:rsidR="008B1C6C" w:rsidRDefault="00655791" w:rsidP="008B1C6C">
            <w:r w:rsidRPr="0045452B">
              <w:fldChar w:fldCharType="begin">
                <w:ffData>
                  <w:name w:val="Text9"/>
                  <w:enabled/>
                  <w:calcOnExit w:val="0"/>
                  <w:textInput/>
                </w:ffData>
              </w:fldChar>
            </w:r>
            <w:r w:rsidRPr="0045452B">
              <w:instrText xml:space="preserve"> FORMTEXT </w:instrText>
            </w:r>
            <w:r w:rsidRPr="0045452B">
              <w:fldChar w:fldCharType="separate"/>
            </w:r>
            <w:r w:rsidR="008B1C6C">
              <w:t>1) WSH Consultant</w:t>
            </w:r>
          </w:p>
          <w:p w:rsidR="008B1C6C" w:rsidRDefault="008B1C6C" w:rsidP="008B1C6C">
            <w:r>
              <w:t>a) To ask for his review and ensure the measures meeting the specific legislative requirement,</w:t>
            </w:r>
          </w:p>
          <w:p w:rsidR="008B1C6C" w:rsidRDefault="008B1C6C" w:rsidP="008B1C6C">
            <w:r>
              <w:t>b) For him to propose better measures</w:t>
            </w:r>
          </w:p>
          <w:p w:rsidR="008B1C6C" w:rsidRDefault="008B1C6C" w:rsidP="008B1C6C">
            <w:r>
              <w:t>2) WSH Regulator</w:t>
            </w:r>
          </w:p>
          <w:p w:rsidR="008B1C6C" w:rsidRDefault="008B1C6C" w:rsidP="008B1C6C">
            <w:r>
              <w:t>a) To consult the relevant legislative requirement and obligations to ensure the initiatives and measures are met the mandatory requirement.</w:t>
            </w:r>
          </w:p>
          <w:p w:rsidR="00655791" w:rsidRDefault="008B1C6C" w:rsidP="008B1C6C">
            <w:r>
              <w:t>b) To check and ensure the implementation is correct.</w:t>
            </w:r>
            <w:r w:rsidR="00655791" w:rsidRPr="0045452B">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lastRenderedPageBreak/>
              <w:t xml:space="preserve">Outcome </w:t>
            </w:r>
            <w:r w:rsidR="00EE59F9">
              <w:rPr>
                <w:b/>
              </w:rPr>
              <w:t>for Activity 2</w:t>
            </w:r>
          </w:p>
        </w:tc>
        <w:tc>
          <w:tcPr>
            <w:tcW w:w="6440" w:type="dxa"/>
          </w:tcPr>
          <w:p w:rsidR="00335CCA" w:rsidRDefault="00077BE9" w:rsidP="00EE59F9">
            <w:pPr>
              <w:spacing w:line="23" w:lineRule="atLeast"/>
            </w:pPr>
            <w:sdt>
              <w:sdtPr>
                <w:id w:val="119334372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077BE9" w:rsidP="00EE59F9">
            <w:pPr>
              <w:spacing w:line="23" w:lineRule="atLeast"/>
            </w:pPr>
            <w:sdt>
              <w:sdtPr>
                <w:id w:val="1535466606"/>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rsidP="00EE59F9">
      <w:pPr>
        <w:spacing w:after="0" w:line="23" w:lineRule="atLeast"/>
      </w:pPr>
    </w:p>
    <w:p w:rsidR="00DD434B" w:rsidRDefault="00DD434B">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F43340" w:rsidTr="00B210AE">
        <w:tc>
          <w:tcPr>
            <w:tcW w:w="9235" w:type="dxa"/>
            <w:shd w:val="clear" w:color="auto" w:fill="232F84"/>
          </w:tcPr>
          <w:p w:rsidR="00F43340" w:rsidRPr="008578EF" w:rsidRDefault="00F43340" w:rsidP="008578EF">
            <w:pPr>
              <w:pStyle w:val="ListParagraph"/>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0D0893" w:rsidP="00F43340">
            <w:pPr>
              <w:spacing w:line="23" w:lineRule="atLeast"/>
            </w:pPr>
            <w:r>
              <w:t>To assist with the</w:t>
            </w:r>
            <w:r w:rsidR="008578EF">
              <w:t xml:space="preserve"> planning and development of the health monitoring measure you identified in Activity 1</w:t>
            </w:r>
            <w:r w:rsidR="00913120">
              <w:t>(b</w:t>
            </w:r>
            <w:r w:rsidR="002B5093">
              <w:t>)</w:t>
            </w:r>
            <w:r w:rsidR="008578EF">
              <w:t>:</w:t>
            </w:r>
          </w:p>
          <w:p w:rsidR="00F43340" w:rsidRDefault="008578EF" w:rsidP="002A5379">
            <w:pPr>
              <w:numPr>
                <w:ilvl w:val="0"/>
                <w:numId w:val="3"/>
              </w:numPr>
              <w:spacing w:line="23" w:lineRule="atLeast"/>
              <w:ind w:left="709"/>
            </w:pPr>
            <w:r>
              <w:t>Identify resourcing requirements</w:t>
            </w:r>
          </w:p>
          <w:p w:rsidR="00011E0C" w:rsidRDefault="00011E0C" w:rsidP="00011E0C">
            <w:pPr>
              <w:pStyle w:val="ListParagraph"/>
              <w:numPr>
                <w:ilvl w:val="0"/>
                <w:numId w:val="14"/>
              </w:numPr>
              <w:spacing w:line="23" w:lineRule="atLeast"/>
              <w:ind w:left="1134"/>
            </w:pPr>
            <w:r>
              <w:t>Outline the involved cost and how it should be implemented in the workplace</w:t>
            </w:r>
          </w:p>
          <w:p w:rsidR="000D0893" w:rsidRDefault="000D0893" w:rsidP="002A5379">
            <w:pPr>
              <w:pStyle w:val="ListParagraph"/>
              <w:numPr>
                <w:ilvl w:val="1"/>
                <w:numId w:val="3"/>
              </w:numPr>
              <w:spacing w:line="23" w:lineRule="atLeast"/>
              <w:ind w:left="1134"/>
            </w:pPr>
            <w:r>
              <w:t>How would you be involved in organising the resources?</w:t>
            </w:r>
          </w:p>
          <w:p w:rsidR="000D0893" w:rsidRDefault="000D0893" w:rsidP="002A5379">
            <w:pPr>
              <w:numPr>
                <w:ilvl w:val="0"/>
                <w:numId w:val="3"/>
              </w:numPr>
              <w:spacing w:line="23" w:lineRule="atLeast"/>
              <w:ind w:left="709"/>
            </w:pPr>
            <w:r>
              <w:t>Identify timelines for implementation</w:t>
            </w:r>
          </w:p>
          <w:p w:rsidR="000D0893" w:rsidRDefault="000D0893" w:rsidP="002A5379">
            <w:pPr>
              <w:pStyle w:val="ListParagraph"/>
              <w:numPr>
                <w:ilvl w:val="0"/>
                <w:numId w:val="14"/>
              </w:numPr>
              <w:spacing w:line="23" w:lineRule="atLeast"/>
              <w:ind w:left="1134"/>
            </w:pPr>
            <w:r>
              <w:t>How might you assist with timetabling?</w:t>
            </w:r>
          </w:p>
          <w:p w:rsidR="000D0893" w:rsidRDefault="000D0893" w:rsidP="002A5379">
            <w:pPr>
              <w:numPr>
                <w:ilvl w:val="0"/>
                <w:numId w:val="3"/>
              </w:numPr>
              <w:spacing w:line="23" w:lineRule="atLeast"/>
              <w:ind w:left="709"/>
            </w:pPr>
            <w:r>
              <w:t>Identify parties who would be involved and their responsibilities</w:t>
            </w:r>
          </w:p>
          <w:p w:rsidR="000D0893" w:rsidRDefault="000D0893" w:rsidP="002A5379">
            <w:pPr>
              <w:pStyle w:val="ListParagraph"/>
              <w:numPr>
                <w:ilvl w:val="0"/>
                <w:numId w:val="14"/>
              </w:numPr>
              <w:spacing w:line="23" w:lineRule="atLeast"/>
              <w:ind w:left="1134"/>
            </w:pPr>
            <w:r>
              <w:t xml:space="preserve">How would you liaise </w:t>
            </w:r>
            <w:r w:rsidR="00961E81">
              <w:t xml:space="preserve">with </w:t>
            </w:r>
            <w:r>
              <w:t>and coordinate parties?</w:t>
            </w:r>
          </w:p>
          <w:p w:rsidR="00A80EC9" w:rsidRDefault="000D0893" w:rsidP="002A5379">
            <w:pPr>
              <w:numPr>
                <w:ilvl w:val="0"/>
                <w:numId w:val="3"/>
              </w:numPr>
              <w:spacing w:line="23" w:lineRule="atLeast"/>
              <w:ind w:left="709"/>
            </w:pPr>
            <w:r>
              <w:t>In what ways would you provide communication about the measure?</w:t>
            </w:r>
          </w:p>
          <w:p w:rsidR="00961E81" w:rsidRDefault="00961E81" w:rsidP="00011E0C">
            <w:pPr>
              <w:pStyle w:val="ListParagraph"/>
              <w:numPr>
                <w:ilvl w:val="1"/>
                <w:numId w:val="3"/>
              </w:numPr>
              <w:spacing w:line="23" w:lineRule="atLeast"/>
              <w:ind w:left="1134"/>
            </w:pPr>
            <w:r>
              <w:t>Who would you need to seek permission from according to workplace policies, procedures and processes (or under the Work Health Management System)?</w:t>
            </w:r>
          </w:p>
          <w:p w:rsidR="00011E0C" w:rsidRPr="00F43340" w:rsidRDefault="00011E0C" w:rsidP="00011E0C">
            <w:pPr>
              <w:pStyle w:val="ListParagraph"/>
              <w:numPr>
                <w:ilvl w:val="1"/>
                <w:numId w:val="3"/>
              </w:numPr>
              <w:spacing w:line="23" w:lineRule="atLeast"/>
              <w:ind w:left="1134"/>
            </w:pPr>
            <w:r>
              <w:t>In what timeframes would you communicate this information?</w:t>
            </w:r>
          </w:p>
        </w:tc>
      </w:tr>
    </w:tbl>
    <w:p w:rsidR="00F43340" w:rsidRDefault="00F43340" w:rsidP="000D0893">
      <w:pPr>
        <w:shd w:val="clear" w:color="auto" w:fill="FFFFFF" w:themeFill="background1"/>
        <w:spacing w:after="0" w:line="23" w:lineRule="atLeast"/>
      </w:pPr>
    </w:p>
    <w:tbl>
      <w:tblPr>
        <w:tblStyle w:val="TableGrid"/>
        <w:tblW w:w="9235" w:type="dxa"/>
        <w:tblLook w:val="04A0" w:firstRow="1" w:lastRow="0" w:firstColumn="1" w:lastColumn="0" w:noHBand="0" w:noVBand="1"/>
      </w:tblPr>
      <w:tblGrid>
        <w:gridCol w:w="403"/>
        <w:gridCol w:w="8832"/>
      </w:tblGrid>
      <w:tr w:rsidR="000D0893" w:rsidTr="000D0893">
        <w:tc>
          <w:tcPr>
            <w:tcW w:w="403" w:type="dxa"/>
            <w:shd w:val="clear" w:color="auto" w:fill="D9D9D9" w:themeFill="background1" w:themeFillShade="D9"/>
          </w:tcPr>
          <w:p w:rsidR="000D0893" w:rsidRDefault="000D0893" w:rsidP="00CD5520">
            <w:pPr>
              <w:spacing w:line="23" w:lineRule="atLeast"/>
            </w:pPr>
          </w:p>
        </w:tc>
        <w:tc>
          <w:tcPr>
            <w:tcW w:w="8832" w:type="dxa"/>
            <w:shd w:val="clear" w:color="auto" w:fill="D9D9D9" w:themeFill="background1" w:themeFillShade="D9"/>
          </w:tcPr>
          <w:p w:rsidR="000D0893" w:rsidRPr="00C56033" w:rsidRDefault="000D0893" w:rsidP="00CD5520">
            <w:pPr>
              <w:spacing w:line="23" w:lineRule="atLeast"/>
              <w:rPr>
                <w:b/>
              </w:rPr>
            </w:pPr>
            <w:r>
              <w:rPr>
                <w:b/>
              </w:rPr>
              <w:t xml:space="preserve">Response </w:t>
            </w:r>
          </w:p>
        </w:tc>
      </w:tr>
      <w:tr w:rsidR="000D0893" w:rsidTr="002A5379">
        <w:trPr>
          <w:trHeight w:val="1134"/>
        </w:trPr>
        <w:tc>
          <w:tcPr>
            <w:tcW w:w="403" w:type="dxa"/>
            <w:shd w:val="clear" w:color="auto" w:fill="D9D9D9" w:themeFill="background1" w:themeFillShade="D9"/>
          </w:tcPr>
          <w:p w:rsidR="000D0893" w:rsidRPr="00900AE6" w:rsidRDefault="000D0893" w:rsidP="00CD5520">
            <w:pPr>
              <w:spacing w:line="23" w:lineRule="atLeast"/>
              <w:rPr>
                <w:b/>
              </w:rPr>
            </w:pPr>
            <w:r w:rsidRPr="00900AE6">
              <w:rPr>
                <w:b/>
              </w:rPr>
              <w:t xml:space="preserve">a) </w:t>
            </w:r>
          </w:p>
        </w:tc>
        <w:tc>
          <w:tcPr>
            <w:tcW w:w="8832" w:type="dxa"/>
          </w:tcPr>
          <w:p w:rsidR="00DA4B9E" w:rsidRDefault="000D0893" w:rsidP="00DA4B9E">
            <w:pPr>
              <w:spacing w:line="23" w:lineRule="atLeast"/>
            </w:pPr>
            <w:r>
              <w:fldChar w:fldCharType="begin">
                <w:ffData>
                  <w:name w:val="Text9"/>
                  <w:enabled/>
                  <w:calcOnExit w:val="0"/>
                  <w:textInput/>
                </w:ffData>
              </w:fldChar>
            </w:r>
            <w:r>
              <w:instrText xml:space="preserve"> FORMTEXT </w:instrText>
            </w:r>
            <w:r>
              <w:fldChar w:fldCharType="separate"/>
            </w:r>
            <w:r w:rsidR="00DA4B9E">
              <w:t>1) Consultation with Industrial Hygienist on health monitoring measure that need to be conducted.</w:t>
            </w:r>
          </w:p>
          <w:p w:rsidR="00DA4B9E" w:rsidRDefault="00DA4B9E" w:rsidP="00DA4B9E">
            <w:pPr>
              <w:spacing w:line="23" w:lineRule="atLeast"/>
            </w:pPr>
            <w:r>
              <w:t>2) Outline the cost impact, resources to include manpower, equipment, service etc.</w:t>
            </w:r>
          </w:p>
          <w:p w:rsidR="00DA4B9E" w:rsidRDefault="00DA4B9E" w:rsidP="00DA4B9E">
            <w:pPr>
              <w:spacing w:line="23" w:lineRule="atLeast"/>
            </w:pPr>
            <w:r>
              <w:t xml:space="preserve">Health monitoring required resources such as certified doctor for the medical surveillance, monitoring equipment and samplings probably by certified and competent occupational hygienist. </w:t>
            </w:r>
          </w:p>
          <w:p w:rsidR="00DA4B9E" w:rsidRDefault="00DA4B9E" w:rsidP="00DA4B9E">
            <w:pPr>
              <w:spacing w:line="23" w:lineRule="atLeast"/>
            </w:pPr>
            <w:r>
              <w:t>3) Develop the proposal to ask management for the cost. The proposal shall contain the justification to conduct the program, methodology, cost comparison and its benefit to the company.</w:t>
            </w:r>
          </w:p>
          <w:p w:rsidR="000D0893" w:rsidRDefault="00DA4B9E" w:rsidP="00DA4B9E">
            <w:pPr>
              <w:spacing w:line="23" w:lineRule="atLeast"/>
            </w:pPr>
            <w:r>
              <w:t>4) Presentation to management to obtain the budget approval.</w:t>
            </w:r>
            <w:r w:rsidR="000D0893">
              <w:fldChar w:fldCharType="end"/>
            </w:r>
          </w:p>
        </w:tc>
      </w:tr>
      <w:tr w:rsidR="000D0893" w:rsidTr="002A5379">
        <w:trPr>
          <w:trHeight w:val="1134"/>
        </w:trPr>
        <w:tc>
          <w:tcPr>
            <w:tcW w:w="403" w:type="dxa"/>
            <w:shd w:val="clear" w:color="auto" w:fill="D9D9D9" w:themeFill="background1" w:themeFillShade="D9"/>
          </w:tcPr>
          <w:p w:rsidR="000D0893" w:rsidRPr="00655791" w:rsidRDefault="000D0893" w:rsidP="00CD5520">
            <w:pPr>
              <w:spacing w:line="23" w:lineRule="atLeast"/>
              <w:rPr>
                <w:b/>
              </w:rPr>
            </w:pPr>
            <w:r w:rsidRPr="00655791">
              <w:rPr>
                <w:b/>
              </w:rPr>
              <w:t>b)</w:t>
            </w:r>
          </w:p>
        </w:tc>
        <w:tc>
          <w:tcPr>
            <w:tcW w:w="8832" w:type="dxa"/>
          </w:tcPr>
          <w:p w:rsidR="001427F5" w:rsidRDefault="000D0893" w:rsidP="001427F5">
            <w:pPr>
              <w:spacing w:line="23" w:lineRule="atLeast"/>
            </w:pPr>
            <w:r>
              <w:fldChar w:fldCharType="begin">
                <w:ffData>
                  <w:name w:val="Text9"/>
                  <w:enabled/>
                  <w:calcOnExit w:val="0"/>
                  <w:textInput/>
                </w:ffData>
              </w:fldChar>
            </w:r>
            <w:r>
              <w:instrText xml:space="preserve"> FORMTEXT </w:instrText>
            </w:r>
            <w:r>
              <w:fldChar w:fldCharType="separate"/>
            </w:r>
            <w:r w:rsidR="001427F5">
              <w:t>1) Consultation with Industrial Hygienist on health monitoring measure that need to be conducted.</w:t>
            </w:r>
          </w:p>
          <w:p w:rsidR="001427F5" w:rsidRDefault="001427F5" w:rsidP="001427F5">
            <w:pPr>
              <w:spacing w:line="23" w:lineRule="atLeast"/>
            </w:pPr>
            <w:r>
              <w:t>2) Understand the process for each step and the duration.</w:t>
            </w:r>
          </w:p>
          <w:p w:rsidR="001427F5" w:rsidRDefault="001427F5" w:rsidP="001427F5">
            <w:pPr>
              <w:spacing w:line="23" w:lineRule="atLeast"/>
            </w:pPr>
            <w:r>
              <w:t>3) Develop schedule by outlining the timeline for each process. Communicate the requirement to the service provider or supplier.</w:t>
            </w:r>
          </w:p>
          <w:p w:rsidR="001427F5" w:rsidRDefault="001427F5" w:rsidP="001427F5">
            <w:pPr>
              <w:spacing w:line="23" w:lineRule="atLeast"/>
            </w:pPr>
            <w:r>
              <w:t>4) Monitor the progress for each process and expedite the implementation.</w:t>
            </w:r>
          </w:p>
          <w:p w:rsidR="000D0893" w:rsidRDefault="001427F5" w:rsidP="001427F5">
            <w:pPr>
              <w:spacing w:line="23" w:lineRule="atLeast"/>
            </w:pPr>
            <w:r>
              <w:t>5) Get management to support the program and department process can be made easier.</w:t>
            </w:r>
            <w:r w:rsidR="000D0893">
              <w:fldChar w:fldCharType="end"/>
            </w:r>
          </w:p>
        </w:tc>
      </w:tr>
      <w:tr w:rsidR="000D0893" w:rsidTr="002A5379">
        <w:trPr>
          <w:trHeight w:val="1134"/>
        </w:trPr>
        <w:tc>
          <w:tcPr>
            <w:tcW w:w="403" w:type="dxa"/>
            <w:shd w:val="clear" w:color="auto" w:fill="D9D9D9" w:themeFill="background1" w:themeFillShade="D9"/>
          </w:tcPr>
          <w:p w:rsidR="000D0893" w:rsidRPr="00655791" w:rsidRDefault="000D0893" w:rsidP="00CD5520">
            <w:pPr>
              <w:spacing w:line="23" w:lineRule="atLeast"/>
              <w:rPr>
                <w:b/>
              </w:rPr>
            </w:pPr>
            <w:r w:rsidRPr="00655791">
              <w:rPr>
                <w:b/>
              </w:rPr>
              <w:t>c)</w:t>
            </w:r>
          </w:p>
        </w:tc>
        <w:tc>
          <w:tcPr>
            <w:tcW w:w="8832" w:type="dxa"/>
          </w:tcPr>
          <w:p w:rsidR="001427F5" w:rsidRDefault="000D0893" w:rsidP="001427F5">
            <w:pPr>
              <w:spacing w:line="23" w:lineRule="atLeast"/>
            </w:pPr>
            <w:r>
              <w:fldChar w:fldCharType="begin">
                <w:ffData>
                  <w:name w:val="Text9"/>
                  <w:enabled/>
                  <w:calcOnExit w:val="0"/>
                  <w:textInput/>
                </w:ffData>
              </w:fldChar>
            </w:r>
            <w:r>
              <w:instrText xml:space="preserve"> FORMTEXT </w:instrText>
            </w:r>
            <w:r>
              <w:fldChar w:fldCharType="separate"/>
            </w:r>
            <w:r w:rsidR="001427F5">
              <w:t>1) Workers</w:t>
            </w:r>
          </w:p>
          <w:p w:rsidR="001427F5" w:rsidRDefault="001427F5" w:rsidP="001427F5">
            <w:pPr>
              <w:spacing w:line="23" w:lineRule="atLeast"/>
            </w:pPr>
            <w:r>
              <w:t>Since they will be directly involves with the health measure monitoring, they shall participate the program since the test or program will be on them. They are responsible to provide feedback and raise concerns to the management.</w:t>
            </w:r>
          </w:p>
          <w:p w:rsidR="001427F5" w:rsidRDefault="001427F5" w:rsidP="001427F5">
            <w:pPr>
              <w:spacing w:line="23" w:lineRule="atLeast"/>
            </w:pPr>
            <w:r>
              <w:t>2) Employer</w:t>
            </w:r>
          </w:p>
          <w:p w:rsidR="001427F5" w:rsidRDefault="001427F5" w:rsidP="001427F5">
            <w:pPr>
              <w:spacing w:line="23" w:lineRule="atLeast"/>
            </w:pPr>
            <w:r>
              <w:t>Employer would want to know the progress and result after investing the time and money for the health measure monitoring. If any hiccup, they should be able to interfere and provide solution.</w:t>
            </w:r>
          </w:p>
          <w:p w:rsidR="001427F5" w:rsidRDefault="001427F5" w:rsidP="001427F5">
            <w:pPr>
              <w:spacing w:line="23" w:lineRule="atLeast"/>
            </w:pPr>
            <w:r>
              <w:t>3) WSH Practitioner</w:t>
            </w:r>
          </w:p>
          <w:p w:rsidR="000D0893" w:rsidRDefault="001427F5" w:rsidP="001427F5">
            <w:pPr>
              <w:spacing w:line="23" w:lineRule="atLeast"/>
            </w:pPr>
            <w:r>
              <w:t>WSH Practitioner to measure the effectiveness of this program and to identify whether hazard been properly control by having the health measure monitoring. He also to report the progress of the program.</w:t>
            </w:r>
            <w:r w:rsidR="000D0893">
              <w:fldChar w:fldCharType="end"/>
            </w:r>
          </w:p>
        </w:tc>
      </w:tr>
      <w:tr w:rsidR="000D0893" w:rsidTr="002A5379">
        <w:trPr>
          <w:trHeight w:val="1134"/>
        </w:trPr>
        <w:tc>
          <w:tcPr>
            <w:tcW w:w="403" w:type="dxa"/>
            <w:shd w:val="clear" w:color="auto" w:fill="D9D9D9" w:themeFill="background1" w:themeFillShade="D9"/>
          </w:tcPr>
          <w:p w:rsidR="000D0893" w:rsidRPr="00655791" w:rsidRDefault="000D0893" w:rsidP="00CD5520">
            <w:pPr>
              <w:spacing w:line="23" w:lineRule="atLeast"/>
              <w:rPr>
                <w:b/>
              </w:rPr>
            </w:pPr>
            <w:r>
              <w:rPr>
                <w:b/>
              </w:rPr>
              <w:t>d)</w:t>
            </w:r>
          </w:p>
        </w:tc>
        <w:tc>
          <w:tcPr>
            <w:tcW w:w="8832" w:type="dxa"/>
          </w:tcPr>
          <w:p w:rsidR="001427F5" w:rsidRDefault="000D0893" w:rsidP="001427F5">
            <w:pPr>
              <w:spacing w:line="23" w:lineRule="atLeast"/>
            </w:pPr>
            <w:r>
              <w:fldChar w:fldCharType="begin">
                <w:ffData>
                  <w:name w:val="Text9"/>
                  <w:enabled/>
                  <w:calcOnExit w:val="0"/>
                  <w:textInput/>
                </w:ffData>
              </w:fldChar>
            </w:r>
            <w:r>
              <w:instrText xml:space="preserve"> FORMTEXT </w:instrText>
            </w:r>
            <w:r>
              <w:fldChar w:fldCharType="separate"/>
            </w:r>
            <w:r w:rsidR="001427F5">
              <w:t xml:space="preserve">I would seek the </w:t>
            </w:r>
            <w:r w:rsidR="00D24A26">
              <w:t>permission from the employer and WSH regulator for the measures.</w:t>
            </w:r>
          </w:p>
          <w:p w:rsidR="001427F5" w:rsidRDefault="001427F5" w:rsidP="001427F5">
            <w:pPr>
              <w:spacing w:line="23" w:lineRule="atLeast"/>
            </w:pPr>
            <w:r>
              <w:t xml:space="preserve">The measures would be communicated in: </w:t>
            </w:r>
          </w:p>
          <w:p w:rsidR="001427F5" w:rsidRDefault="001427F5" w:rsidP="001427F5">
            <w:pPr>
              <w:spacing w:line="23" w:lineRule="atLeast"/>
            </w:pPr>
            <w:r>
              <w:t>1) Stop the work immediately and conduct stand down share the findings.</w:t>
            </w:r>
          </w:p>
          <w:p w:rsidR="001427F5" w:rsidRDefault="001427F5" w:rsidP="001427F5">
            <w:pPr>
              <w:spacing w:line="23" w:lineRule="atLeast"/>
            </w:pPr>
            <w:r>
              <w:t>2) Share in the next day Tool Box Talk</w:t>
            </w:r>
          </w:p>
          <w:p w:rsidR="001427F5" w:rsidRDefault="001427F5" w:rsidP="001427F5">
            <w:pPr>
              <w:spacing w:line="23" w:lineRule="atLeast"/>
            </w:pPr>
            <w:r>
              <w:t>3) If unsolved, bring the issue to weekly HSE meeting which will not only been communicated to the respective contractor but others as well.</w:t>
            </w:r>
          </w:p>
          <w:p w:rsidR="001427F5" w:rsidRDefault="001427F5" w:rsidP="001427F5">
            <w:pPr>
              <w:spacing w:line="23" w:lineRule="atLeast"/>
            </w:pPr>
            <w:r>
              <w:t xml:space="preserve">4) Consultation meeting involving of main contractor management team such as Technip Project Manager, subcontractor management team and HSE team. </w:t>
            </w:r>
          </w:p>
          <w:p w:rsidR="000D0893" w:rsidRDefault="001427F5" w:rsidP="001427F5">
            <w:pPr>
              <w:spacing w:line="23" w:lineRule="atLeast"/>
            </w:pPr>
            <w:r>
              <w:lastRenderedPageBreak/>
              <w:t>5) Display notice and signage at site.</w:t>
            </w:r>
            <w:r w:rsidR="000D0893">
              <w:fldChar w:fldCharType="end"/>
            </w:r>
          </w:p>
        </w:tc>
      </w:tr>
    </w:tbl>
    <w:p w:rsidR="000D0893" w:rsidRDefault="000D0893" w:rsidP="00F43340">
      <w:pPr>
        <w:spacing w:after="0" w:line="23" w:lineRule="atLeast"/>
      </w:pPr>
    </w:p>
    <w:tbl>
      <w:tblPr>
        <w:tblStyle w:val="TableGrid"/>
        <w:tblW w:w="0" w:type="auto"/>
        <w:tblLook w:val="04A0" w:firstRow="1" w:lastRow="0" w:firstColumn="1" w:lastColumn="0" w:noHBand="0" w:noVBand="1"/>
      </w:tblPr>
      <w:tblGrid>
        <w:gridCol w:w="2802"/>
        <w:gridCol w:w="6440"/>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t xml:space="preserve">Outcome for </w:t>
            </w:r>
            <w:r>
              <w:rPr>
                <w:b/>
              </w:rPr>
              <w:t>Activity 3</w:t>
            </w:r>
          </w:p>
        </w:tc>
        <w:tc>
          <w:tcPr>
            <w:tcW w:w="6440" w:type="dxa"/>
          </w:tcPr>
          <w:p w:rsidR="00F43340" w:rsidRPr="00F43340" w:rsidRDefault="00077BE9" w:rsidP="00F43340">
            <w:pPr>
              <w:spacing w:line="23" w:lineRule="atLeast"/>
            </w:pPr>
            <w:sdt>
              <w:sdtPr>
                <w:id w:val="-1079448372"/>
                <w14:checkbox>
                  <w14:checked w14:val="0"/>
                  <w14:checkedState w14:val="2612" w14:font="MS Mincho"/>
                  <w14:uncheckedState w14:val="2610" w14:font="MS Mincho"/>
                </w14:checkbox>
              </w:sdtPr>
              <w:sdtEnd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077BE9" w:rsidP="00F43340">
            <w:pPr>
              <w:spacing w:line="23" w:lineRule="atLeast"/>
            </w:pPr>
            <w:sdt>
              <w:sdtPr>
                <w:id w:val="-1396203233"/>
                <w14:checkbox>
                  <w14:checked w14:val="0"/>
                  <w14:checkedState w14:val="2612" w14:font="MS Mincho"/>
                  <w14:uncheckedState w14:val="2610" w14:font="MS Mincho"/>
                </w14:checkbox>
              </w:sdtPr>
              <w:sdtEnd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t>Trainer/Assessor comments</w:t>
            </w:r>
          </w:p>
        </w:tc>
        <w:tc>
          <w:tcPr>
            <w:tcW w:w="6440" w:type="dxa"/>
          </w:tcPr>
          <w:p w:rsidR="00F43340" w:rsidRPr="00F43340" w:rsidRDefault="00F43340" w:rsidP="00F4334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C7A2D" w:rsidRDefault="00FC7A2D" w:rsidP="00F43340">
      <w:pPr>
        <w:spacing w:after="0" w:line="23" w:lineRule="atLeast"/>
      </w:pPr>
    </w:p>
    <w:p w:rsidR="007B5F38" w:rsidRDefault="00FC7A2D" w:rsidP="007B5F38">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8578EF" w:rsidTr="00CD5520">
        <w:tc>
          <w:tcPr>
            <w:tcW w:w="9235" w:type="dxa"/>
            <w:shd w:val="clear" w:color="auto" w:fill="232F84"/>
          </w:tcPr>
          <w:p w:rsidR="007B5F38" w:rsidRPr="008578EF" w:rsidRDefault="007B5F38" w:rsidP="00CD5520">
            <w:pPr>
              <w:pStyle w:val="ListParagraph"/>
              <w:numPr>
                <w:ilvl w:val="0"/>
                <w:numId w:val="6"/>
              </w:numPr>
              <w:spacing w:line="23" w:lineRule="atLeast"/>
              <w:rPr>
                <w:b/>
              </w:rPr>
            </w:pPr>
          </w:p>
        </w:tc>
      </w:tr>
      <w:tr w:rsidR="007B5F38" w:rsidRPr="00F43340" w:rsidTr="00CD5520">
        <w:tc>
          <w:tcPr>
            <w:tcW w:w="9235" w:type="dxa"/>
            <w:shd w:val="clear" w:color="auto" w:fill="FFE599" w:themeFill="accent4" w:themeFillTint="66"/>
          </w:tcPr>
          <w:p w:rsidR="007B5F38" w:rsidRDefault="001B3273" w:rsidP="002A5379">
            <w:pPr>
              <w:spacing w:line="23" w:lineRule="atLeast"/>
            </w:pPr>
            <w:r>
              <w:t>For the following points, i</w:t>
            </w:r>
            <w:r w:rsidR="002A5379">
              <w:t xml:space="preserve">dentify and outline </w:t>
            </w:r>
            <w:r>
              <w:t>the</w:t>
            </w:r>
            <w:r w:rsidR="002B5093">
              <w:t xml:space="preserve"> following</w:t>
            </w:r>
            <w:r>
              <w:t xml:space="preserve"> </w:t>
            </w:r>
            <w:r w:rsidR="002A5379">
              <w:t xml:space="preserve">legislative obligations and explain how they will be addressed </w:t>
            </w:r>
            <w:r w:rsidR="006A3AAB">
              <w:t>for</w:t>
            </w:r>
            <w:r w:rsidR="002A5379">
              <w:t xml:space="preserve"> the health monitoring measure </w:t>
            </w:r>
            <w:r w:rsidR="006A3AAB">
              <w:t>described in</w:t>
            </w:r>
            <w:r w:rsidR="002A5379">
              <w:t xml:space="preserve"> Activity 3:</w:t>
            </w:r>
          </w:p>
          <w:p w:rsidR="002A5379" w:rsidRDefault="00922985" w:rsidP="00922985">
            <w:pPr>
              <w:pStyle w:val="ListParagraph"/>
              <w:numPr>
                <w:ilvl w:val="0"/>
                <w:numId w:val="48"/>
              </w:numPr>
              <w:spacing w:line="23" w:lineRule="atLeast"/>
            </w:pPr>
            <w:r>
              <w:t>Required consultation and participation with individuals and parties about all aspects of the health monitoring measure</w:t>
            </w:r>
          </w:p>
          <w:p w:rsidR="00922985" w:rsidRDefault="001B3273" w:rsidP="001B3273">
            <w:pPr>
              <w:pStyle w:val="ListParagraph"/>
              <w:numPr>
                <w:ilvl w:val="0"/>
                <w:numId w:val="48"/>
              </w:numPr>
              <w:spacing w:line="23" w:lineRule="atLeast"/>
            </w:pPr>
            <w:r>
              <w:t>Requirements under the legislative regulations with respect to health monitoring reporting</w:t>
            </w:r>
          </w:p>
          <w:p w:rsidR="001B3273" w:rsidRPr="00F43340" w:rsidRDefault="00660B1E" w:rsidP="00EA177F">
            <w:pPr>
              <w:pStyle w:val="ListParagraph"/>
              <w:numPr>
                <w:ilvl w:val="0"/>
                <w:numId w:val="48"/>
              </w:numPr>
              <w:spacing w:line="23" w:lineRule="atLeast"/>
            </w:pPr>
            <w:r>
              <w:t>Requirements under legislati</w:t>
            </w:r>
            <w:r w:rsidR="00EA177F">
              <w:t>ve</w:t>
            </w:r>
            <w:r>
              <w:t xml:space="preserve"> regulations with respect to the confidentiality of health monitoring results</w:t>
            </w:r>
          </w:p>
        </w:tc>
      </w:tr>
    </w:tbl>
    <w:p w:rsidR="007B5F38" w:rsidRDefault="007B5F38" w:rsidP="007B5F38">
      <w:pPr>
        <w:spacing w:after="0" w:line="23" w:lineRule="atLeast"/>
      </w:pPr>
    </w:p>
    <w:tbl>
      <w:tblPr>
        <w:tblStyle w:val="TableGrid"/>
        <w:tblW w:w="0" w:type="auto"/>
        <w:tblLook w:val="04A0" w:firstRow="1" w:lastRow="0" w:firstColumn="1" w:lastColumn="0" w:noHBand="0" w:noVBand="1"/>
      </w:tblPr>
      <w:tblGrid>
        <w:gridCol w:w="403"/>
        <w:gridCol w:w="2124"/>
        <w:gridCol w:w="3357"/>
        <w:gridCol w:w="3358"/>
      </w:tblGrid>
      <w:tr w:rsidR="002A5379" w:rsidTr="006A3AAB">
        <w:tc>
          <w:tcPr>
            <w:tcW w:w="403" w:type="dxa"/>
            <w:shd w:val="clear" w:color="auto" w:fill="D9D9D9" w:themeFill="background1" w:themeFillShade="D9"/>
          </w:tcPr>
          <w:p w:rsidR="002A5379" w:rsidRDefault="002A5379" w:rsidP="007B5F38">
            <w:pPr>
              <w:spacing w:line="23" w:lineRule="atLeast"/>
            </w:pPr>
          </w:p>
        </w:tc>
        <w:tc>
          <w:tcPr>
            <w:tcW w:w="2124" w:type="dxa"/>
            <w:shd w:val="clear" w:color="auto" w:fill="D9D9D9" w:themeFill="background1" w:themeFillShade="D9"/>
          </w:tcPr>
          <w:p w:rsidR="002A5379" w:rsidRPr="002A5379" w:rsidRDefault="00922985" w:rsidP="007B5F38">
            <w:pPr>
              <w:spacing w:line="23" w:lineRule="atLeast"/>
              <w:rPr>
                <w:b/>
              </w:rPr>
            </w:pPr>
            <w:r>
              <w:rPr>
                <w:b/>
              </w:rPr>
              <w:t>Legislation name and relevant section</w:t>
            </w:r>
          </w:p>
        </w:tc>
        <w:tc>
          <w:tcPr>
            <w:tcW w:w="3357" w:type="dxa"/>
            <w:shd w:val="clear" w:color="auto" w:fill="D9D9D9" w:themeFill="background1" w:themeFillShade="D9"/>
          </w:tcPr>
          <w:p w:rsidR="002A5379" w:rsidRPr="002A5379" w:rsidRDefault="002A5379" w:rsidP="007B5F38">
            <w:pPr>
              <w:spacing w:line="23" w:lineRule="atLeast"/>
              <w:rPr>
                <w:b/>
              </w:rPr>
            </w:pPr>
            <w:r w:rsidRPr="002A5379">
              <w:rPr>
                <w:b/>
              </w:rPr>
              <w:t>Obligations</w:t>
            </w:r>
          </w:p>
        </w:tc>
        <w:tc>
          <w:tcPr>
            <w:tcW w:w="3358" w:type="dxa"/>
            <w:shd w:val="clear" w:color="auto" w:fill="D9D9D9" w:themeFill="background1" w:themeFillShade="D9"/>
          </w:tcPr>
          <w:p w:rsidR="002A5379" w:rsidRPr="002A5379" w:rsidRDefault="002A5379" w:rsidP="007B5F38">
            <w:pPr>
              <w:spacing w:line="23" w:lineRule="atLeast"/>
              <w:rPr>
                <w:b/>
              </w:rPr>
            </w:pPr>
            <w:r w:rsidRPr="002A5379">
              <w:rPr>
                <w:b/>
              </w:rPr>
              <w:t>Implementation</w:t>
            </w:r>
          </w:p>
        </w:tc>
      </w:tr>
      <w:tr w:rsidR="006A3AAB" w:rsidTr="006A3AAB">
        <w:trPr>
          <w:trHeight w:val="1134"/>
        </w:trPr>
        <w:tc>
          <w:tcPr>
            <w:tcW w:w="403" w:type="dxa"/>
            <w:shd w:val="clear" w:color="auto" w:fill="D9D9D9" w:themeFill="background1" w:themeFillShade="D9"/>
          </w:tcPr>
          <w:p w:rsidR="006A3AAB" w:rsidRPr="00922985" w:rsidRDefault="006A3AAB" w:rsidP="006A3AAB">
            <w:pPr>
              <w:spacing w:line="23" w:lineRule="atLeast"/>
              <w:rPr>
                <w:b/>
              </w:rPr>
            </w:pPr>
            <w:r>
              <w:rPr>
                <w:b/>
              </w:rPr>
              <w:t>a)</w:t>
            </w:r>
          </w:p>
        </w:tc>
        <w:tc>
          <w:tcPr>
            <w:tcW w:w="2124" w:type="dxa"/>
          </w:tcPr>
          <w:p w:rsidR="006A3AAB" w:rsidRDefault="006A3AAB" w:rsidP="005F6BE5">
            <w:r w:rsidRPr="000C05BD">
              <w:fldChar w:fldCharType="begin">
                <w:ffData>
                  <w:name w:val="Text9"/>
                  <w:enabled/>
                  <w:calcOnExit w:val="0"/>
                  <w:textInput/>
                </w:ffData>
              </w:fldChar>
            </w:r>
            <w:r w:rsidRPr="000C05BD">
              <w:instrText xml:space="preserve"> FORMTEXT </w:instrText>
            </w:r>
            <w:r w:rsidRPr="000C05BD">
              <w:fldChar w:fldCharType="separate"/>
            </w:r>
            <w:r w:rsidR="0011517F">
              <w:t>The</w:t>
            </w:r>
            <w:r w:rsidR="006F7714">
              <w:t xml:space="preserve"> WHS </w:t>
            </w:r>
            <w:r w:rsidR="005F6BE5">
              <w:t>A</w:t>
            </w:r>
            <w:r w:rsidR="0011517F">
              <w:t>ct</w:t>
            </w:r>
            <w:r w:rsidR="006F7714">
              <w:t xml:space="preserve"> </w:t>
            </w:r>
            <w:r w:rsidR="005F6BE5">
              <w:t>S</w:t>
            </w:r>
            <w:r w:rsidR="006F7714">
              <w:t>ection</w:t>
            </w:r>
            <w:r w:rsidR="001448BE">
              <w:t xml:space="preserve"> 365</w:t>
            </w:r>
            <w:r w:rsidRPr="000C05BD">
              <w:fldChar w:fldCharType="end"/>
            </w:r>
          </w:p>
        </w:tc>
        <w:tc>
          <w:tcPr>
            <w:tcW w:w="3357" w:type="dxa"/>
          </w:tcPr>
          <w:p w:rsidR="005F6BE5" w:rsidRDefault="006A3AAB" w:rsidP="005F6BE5">
            <w:r w:rsidRPr="000C05BD">
              <w:fldChar w:fldCharType="begin">
                <w:ffData>
                  <w:name w:val="Text9"/>
                  <w:enabled/>
                  <w:calcOnExit w:val="0"/>
                  <w:textInput/>
                </w:ffData>
              </w:fldChar>
            </w:r>
            <w:r w:rsidRPr="000C05BD">
              <w:instrText xml:space="preserve"> FORMTEXT </w:instrText>
            </w:r>
            <w:r w:rsidRPr="000C05BD">
              <w:fldChar w:fldCharType="separate"/>
            </w:r>
            <w:r w:rsidR="005F6BE5">
              <w:t>A person conducting a business or undertaking must ensure health monitoring is provided to a worker carrying out work for the business or undertaking if:</w:t>
            </w:r>
          </w:p>
          <w:p w:rsidR="005F6BE5" w:rsidRDefault="005F6BE5" w:rsidP="005F6BE5">
            <w:r>
              <w:t xml:space="preserve">a) the worker is carrying out ongoing work at a workplace using, handling, generating or storing hazardous chemicals and there is a significant risk to the worker’s health because of exposure to a hazardous chemical referred to in Schedule 14, table 14.1, column 2; or </w:t>
            </w:r>
          </w:p>
          <w:p w:rsidR="005F6BE5" w:rsidRDefault="005F6BE5" w:rsidP="005F6BE5">
            <w:r>
              <w:t xml:space="preserve">b) the person identifies that because of ongoing work carried out by a worker using, handling, generating or storing hazardous chemicals there is a significant risk that the worker will be exposed to a hazardous chemical (other than a hazardous chemical referred to in Schedule 14, table 14.1) and either: </w:t>
            </w:r>
          </w:p>
          <w:p w:rsidR="005F6BE5" w:rsidRDefault="005F6BE5" w:rsidP="005F6BE5">
            <w:r>
              <w:t xml:space="preserve">- Valid techniques are available to detect the effect on the worker’s health; or </w:t>
            </w:r>
          </w:p>
          <w:p w:rsidR="006A3AAB" w:rsidRDefault="005F6BE5" w:rsidP="005F6BE5">
            <w:r>
              <w:t>- A valid way of determining biological exposure to the hazardous chemical is available and it is uncertain, on reasonable grounds, whether the exposure to the hazardous chemical has resulted in the biological exposure standard being exceeded.</w:t>
            </w:r>
            <w:r w:rsidR="006A3AAB" w:rsidRPr="000C05BD">
              <w:fldChar w:fldCharType="end"/>
            </w:r>
          </w:p>
        </w:tc>
        <w:tc>
          <w:tcPr>
            <w:tcW w:w="3358" w:type="dxa"/>
          </w:tcPr>
          <w:p w:rsidR="006A3AAB" w:rsidRDefault="006A3AAB" w:rsidP="001448BE">
            <w:r w:rsidRPr="000C05BD">
              <w:fldChar w:fldCharType="begin">
                <w:ffData>
                  <w:name w:val="Text9"/>
                  <w:enabled/>
                  <w:calcOnExit w:val="0"/>
                  <w:textInput/>
                </w:ffData>
              </w:fldChar>
            </w:r>
            <w:r w:rsidRPr="000C05BD">
              <w:instrText xml:space="preserve"> FORMTEXT </w:instrText>
            </w:r>
            <w:r w:rsidRPr="000C05BD">
              <w:fldChar w:fldCharType="separate"/>
            </w:r>
            <w:r w:rsidR="001448BE" w:rsidRPr="001448BE">
              <w:t xml:space="preserve">Health monitoring of a person means monitoring the person to identify changes in the person’s health status because of exposure to certain substances. It involves the collection of data in order to evaluate the effects of exposure to determine whether or not the absorbed dose is within safe levels. This allows decisions to be made about implementing ways to eliminate or minimise the worker’s risk of exposure, for example, reassigning a worker to other duties that involve less exposure or improving control measures. </w:t>
            </w:r>
            <w:r w:rsidRPr="000C05BD">
              <w:fldChar w:fldCharType="end"/>
            </w:r>
          </w:p>
        </w:tc>
      </w:tr>
      <w:tr w:rsidR="006A3AAB" w:rsidTr="006A3AAB">
        <w:trPr>
          <w:trHeight w:val="1134"/>
        </w:trPr>
        <w:tc>
          <w:tcPr>
            <w:tcW w:w="403" w:type="dxa"/>
            <w:shd w:val="clear" w:color="auto" w:fill="D9D9D9" w:themeFill="background1" w:themeFillShade="D9"/>
          </w:tcPr>
          <w:p w:rsidR="006A3AAB" w:rsidRPr="001B3273" w:rsidRDefault="006A3AAB" w:rsidP="006A3AAB">
            <w:pPr>
              <w:spacing w:line="23" w:lineRule="atLeast"/>
              <w:rPr>
                <w:b/>
              </w:rPr>
            </w:pPr>
            <w:r>
              <w:rPr>
                <w:b/>
              </w:rPr>
              <w:t>b)</w:t>
            </w:r>
          </w:p>
        </w:tc>
        <w:tc>
          <w:tcPr>
            <w:tcW w:w="2124" w:type="dxa"/>
          </w:tcPr>
          <w:p w:rsidR="0011517F" w:rsidRDefault="006A3AAB" w:rsidP="0011517F">
            <w:r w:rsidRPr="000C05BD">
              <w:fldChar w:fldCharType="begin">
                <w:ffData>
                  <w:name w:val="Text9"/>
                  <w:enabled/>
                  <w:calcOnExit w:val="0"/>
                  <w:textInput/>
                </w:ffData>
              </w:fldChar>
            </w:r>
            <w:r w:rsidRPr="000C05BD">
              <w:instrText xml:space="preserve"> FORMTEXT </w:instrText>
            </w:r>
            <w:r w:rsidRPr="000C05BD">
              <w:fldChar w:fldCharType="separate"/>
            </w:r>
            <w:r w:rsidR="0011517F">
              <w:t xml:space="preserve">The WHS act section Section </w:t>
            </w:r>
            <w:r w:rsidR="0011517F" w:rsidRPr="0011517F">
              <w:t xml:space="preserve">374 Duty to obtain health monitoring report </w:t>
            </w:r>
          </w:p>
          <w:p w:rsidR="006A3AAB" w:rsidRDefault="0011517F" w:rsidP="005F6BE5">
            <w:r>
              <w:t xml:space="preserve">Section </w:t>
            </w:r>
            <w:r w:rsidRPr="0011517F">
              <w:t xml:space="preserve">375 Duty to give health monitoring report to </w:t>
            </w:r>
            <w:r w:rsidRPr="0011517F">
              <w:lastRenderedPageBreak/>
              <w:t>worker</w:t>
            </w:r>
            <w:r w:rsidR="005F6BE5">
              <w:t xml:space="preserve"> </w:t>
            </w:r>
            <w:r>
              <w:t xml:space="preserve">section </w:t>
            </w:r>
            <w:r w:rsidRPr="0011517F">
              <w:t>376 Duty to give health monitoring report to regulator</w:t>
            </w:r>
            <w:r w:rsidR="005F6BE5">
              <w:t xml:space="preserve"> </w:t>
            </w:r>
            <w:r>
              <w:t xml:space="preserve">section </w:t>
            </w:r>
            <w:r w:rsidRPr="0011517F">
              <w:t>377 Duty to give health monitoring report to relevant persons conducting</w:t>
            </w:r>
            <w:r w:rsidR="005F6BE5">
              <w:t xml:space="preserve"> </w:t>
            </w:r>
            <w:r w:rsidRPr="0011517F">
              <w:t xml:space="preserve">businesses or undertakings </w:t>
            </w:r>
            <w:r w:rsidR="006A3AAB" w:rsidRPr="000C05BD">
              <w:fldChar w:fldCharType="end"/>
            </w:r>
          </w:p>
        </w:tc>
        <w:tc>
          <w:tcPr>
            <w:tcW w:w="3357" w:type="dxa"/>
          </w:tcPr>
          <w:p w:rsidR="005E535A" w:rsidRDefault="006A3AAB" w:rsidP="005E535A">
            <w:r w:rsidRPr="000C05BD">
              <w:lastRenderedPageBreak/>
              <w:fldChar w:fldCharType="begin">
                <w:ffData>
                  <w:name w:val="Text9"/>
                  <w:enabled/>
                  <w:calcOnExit w:val="0"/>
                  <w:textInput/>
                </w:ffData>
              </w:fldChar>
            </w:r>
            <w:r w:rsidRPr="000C05BD">
              <w:instrText xml:space="preserve"> FORMTEXT </w:instrText>
            </w:r>
            <w:r w:rsidRPr="000C05BD">
              <w:fldChar w:fldCharType="separate"/>
            </w:r>
            <w:r w:rsidR="005E535A" w:rsidRPr="005E535A">
              <w:t xml:space="preserve">A person conducting a business or undertaking who commissions health monitoring referred to in </w:t>
            </w:r>
            <w:r w:rsidR="005F6BE5">
              <w:t>R</w:t>
            </w:r>
            <w:r w:rsidR="005E535A" w:rsidRPr="005E535A">
              <w:t xml:space="preserve">egulation 368 must take all reasonable steps to obtain a health monitoring report from the registered medical practitioner </w:t>
            </w:r>
            <w:r w:rsidR="005E535A" w:rsidRPr="005E535A">
              <w:lastRenderedPageBreak/>
              <w:t xml:space="preserve">who carried out or supervised the monitoring as soon as practicable after the monitoring is carried out in relation to a worker. </w:t>
            </w:r>
          </w:p>
          <w:p w:rsidR="005E535A" w:rsidRDefault="005E535A" w:rsidP="005E535A"/>
          <w:p w:rsidR="005E535A" w:rsidRDefault="005E535A" w:rsidP="005E535A">
            <w:r w:rsidRPr="005E535A">
              <w:t xml:space="preserve">The person conducting a business or undertaking who commissioned health monitoring for a worker must give a copy of the health monitoring report to the worker as soon as practicable after the person obtains the report. </w:t>
            </w:r>
          </w:p>
          <w:p w:rsidR="005E535A" w:rsidRDefault="005E535A" w:rsidP="005E535A"/>
          <w:p w:rsidR="005E535A" w:rsidRDefault="005E535A" w:rsidP="005E535A">
            <w:r w:rsidRPr="005E535A">
              <w:t xml:space="preserve">A person conducting a business or undertaking for whom a worker is carrying out work for which health monitoring is required must give a copy of the health monitoring report relating to a worker to the regulator as soon as practicable after obtaining the report if the report contains: (a) any advice that test results indicate that the worker may have contracted a disease, injury or illness as a result of carrying out the work using, handling, generating or storing hazardous chemicals that triggered the requirement for health monitoring; or (b) any recommendation that the person conducting the business or undertaking take remedial measures, including whether the worker can continue to carry out the work using, handling, generating or storing hazardous chemicals that triggered the requirement for health monitoring. </w:t>
            </w:r>
          </w:p>
          <w:p w:rsidR="005E535A" w:rsidRDefault="005E535A" w:rsidP="005E535A">
            <w:r w:rsidRPr="005E535A">
              <w:t xml:space="preserve">The person who commissioned health monitoring for a worker under regulation 368 must give a copy of the health monitoring report to all other persons conducting businesses or undertakings who have a duty to provide health monitoring for </w:t>
            </w:r>
          </w:p>
          <w:p w:rsidR="005E535A" w:rsidRDefault="005E535A" w:rsidP="005E535A">
            <w:r w:rsidRPr="005E535A">
              <w:t>the worker as soon as practicable after obtaining the report.</w:t>
            </w:r>
          </w:p>
          <w:p w:rsidR="006A3AAB" w:rsidRDefault="006A3AAB" w:rsidP="005E535A">
            <w:r w:rsidRPr="000C05BD">
              <w:fldChar w:fldCharType="end"/>
            </w:r>
          </w:p>
        </w:tc>
        <w:tc>
          <w:tcPr>
            <w:tcW w:w="3358" w:type="dxa"/>
          </w:tcPr>
          <w:p w:rsidR="006A3AAB" w:rsidRDefault="006A3AAB" w:rsidP="00100C33">
            <w:r w:rsidRPr="000C05BD">
              <w:lastRenderedPageBreak/>
              <w:fldChar w:fldCharType="begin">
                <w:ffData>
                  <w:name w:val="Text9"/>
                  <w:enabled/>
                  <w:calcOnExit w:val="0"/>
                  <w:textInput/>
                </w:ffData>
              </w:fldChar>
            </w:r>
            <w:r w:rsidRPr="000C05BD">
              <w:instrText xml:space="preserve"> FORMTEXT </w:instrText>
            </w:r>
            <w:r w:rsidRPr="000C05BD">
              <w:fldChar w:fldCharType="separate"/>
            </w:r>
            <w:r w:rsidR="0023554A">
              <w:t>To conduct the health monitoring pre-employment and after work completion. The health monitoring</w:t>
            </w:r>
            <w:r w:rsidR="00100C33">
              <w:t xml:space="preserve"> can be also conducted d</w:t>
            </w:r>
            <w:r w:rsidR="0023554A">
              <w:t>uring the work executio</w:t>
            </w:r>
            <w:r w:rsidR="00100C33">
              <w:t xml:space="preserve">n to ensure the workers are exposused to healthy level of the exposure standard. </w:t>
            </w:r>
            <w:r w:rsidR="00100C33">
              <w:lastRenderedPageBreak/>
              <w:t>The the monitoring report must share with workers and regulator. The monitoring report must be also state the recommendation to be carry out.</w:t>
            </w:r>
            <w:r w:rsidRPr="000C05BD">
              <w:fldChar w:fldCharType="end"/>
            </w:r>
          </w:p>
        </w:tc>
      </w:tr>
      <w:tr w:rsidR="006A3AAB" w:rsidTr="006A3AAB">
        <w:trPr>
          <w:trHeight w:val="1134"/>
        </w:trPr>
        <w:tc>
          <w:tcPr>
            <w:tcW w:w="403" w:type="dxa"/>
            <w:shd w:val="clear" w:color="auto" w:fill="D9D9D9" w:themeFill="background1" w:themeFillShade="D9"/>
          </w:tcPr>
          <w:p w:rsidR="006A3AAB" w:rsidRPr="006A3AAB" w:rsidRDefault="006A3AAB" w:rsidP="006A3AAB">
            <w:pPr>
              <w:spacing w:line="23" w:lineRule="atLeast"/>
              <w:rPr>
                <w:b/>
              </w:rPr>
            </w:pPr>
            <w:r>
              <w:rPr>
                <w:b/>
              </w:rPr>
              <w:lastRenderedPageBreak/>
              <w:t>c)</w:t>
            </w:r>
          </w:p>
        </w:tc>
        <w:tc>
          <w:tcPr>
            <w:tcW w:w="2124" w:type="dxa"/>
          </w:tcPr>
          <w:p w:rsidR="006A3AAB" w:rsidRDefault="006A3AAB" w:rsidP="0011517F">
            <w:r w:rsidRPr="000C05BD">
              <w:fldChar w:fldCharType="begin">
                <w:ffData>
                  <w:name w:val="Text9"/>
                  <w:enabled/>
                  <w:calcOnExit w:val="0"/>
                  <w:textInput/>
                </w:ffData>
              </w:fldChar>
            </w:r>
            <w:r w:rsidRPr="000C05BD">
              <w:instrText xml:space="preserve"> FORMTEXT </w:instrText>
            </w:r>
            <w:r w:rsidRPr="000C05BD">
              <w:fldChar w:fldCharType="separate"/>
            </w:r>
            <w:r w:rsidR="0011517F">
              <w:t xml:space="preserve">The WHS act section </w:t>
            </w:r>
            <w:r w:rsidR="0011517F" w:rsidRPr="0011517F">
              <w:t xml:space="preserve">378 Health monitoring records </w:t>
            </w:r>
            <w:r w:rsidRPr="000C05BD">
              <w:fldChar w:fldCharType="end"/>
            </w:r>
          </w:p>
        </w:tc>
        <w:tc>
          <w:tcPr>
            <w:tcW w:w="3357" w:type="dxa"/>
          </w:tcPr>
          <w:p w:rsidR="00B02810" w:rsidRDefault="006A3AAB" w:rsidP="00B02810">
            <w:r w:rsidRPr="000C05BD">
              <w:fldChar w:fldCharType="begin">
                <w:ffData>
                  <w:name w:val="Text9"/>
                  <w:enabled/>
                  <w:calcOnExit w:val="0"/>
                  <w:textInput/>
                </w:ffData>
              </w:fldChar>
            </w:r>
            <w:r w:rsidRPr="000C05BD">
              <w:instrText xml:space="preserve"> FORMTEXT </w:instrText>
            </w:r>
            <w:r w:rsidRPr="000C05BD">
              <w:fldChar w:fldCharType="separate"/>
            </w:r>
            <w:r w:rsidR="00B02810" w:rsidRPr="00B02810">
              <w:t xml:space="preserve"> A person conducting a business or undertaking must ensure that health monitoring reports in relation to a worker carrying out work for the business or undertaking are kept as a confidential record:</w:t>
            </w:r>
          </w:p>
          <w:p w:rsidR="00B02810" w:rsidRDefault="00B02810" w:rsidP="00B02810">
            <w:r w:rsidRPr="00B02810">
              <w:t xml:space="preserve"> (a) identified as a record in relation to the worker; and </w:t>
            </w:r>
          </w:p>
          <w:p w:rsidR="00B02810" w:rsidRDefault="00B02810" w:rsidP="00B02810">
            <w:r w:rsidRPr="00B02810">
              <w:t xml:space="preserve">(b) for at least 30 years after the record is made. </w:t>
            </w:r>
          </w:p>
          <w:p w:rsidR="00B02810" w:rsidRDefault="00B02810" w:rsidP="00B02810">
            <w:r w:rsidRPr="00B02810">
              <w:t xml:space="preserve">The person must ensure that the health monitoring report and results of a worker are not disclosed to another person without the worker's written consent. </w:t>
            </w:r>
          </w:p>
          <w:p w:rsidR="006A3AAB" w:rsidRDefault="00B02810" w:rsidP="00B02810">
            <w:r w:rsidRPr="00B02810">
              <w:t xml:space="preserve">Subregulation (2) does not apply if the record is disclosed under regulation 376 or 377 or to a person who must keep the record confidential under a duty of professional confidentiality. </w:t>
            </w:r>
            <w:r w:rsidR="006A3AAB" w:rsidRPr="000C05BD">
              <w:fldChar w:fldCharType="end"/>
            </w:r>
          </w:p>
        </w:tc>
        <w:tc>
          <w:tcPr>
            <w:tcW w:w="3358" w:type="dxa"/>
          </w:tcPr>
          <w:p w:rsidR="006A3AAB" w:rsidRDefault="006A3AAB" w:rsidP="004544C8">
            <w:r w:rsidRPr="000C05BD">
              <w:fldChar w:fldCharType="begin">
                <w:ffData>
                  <w:name w:val="Text9"/>
                  <w:enabled/>
                  <w:calcOnExit w:val="0"/>
                  <w:textInput/>
                </w:ffData>
              </w:fldChar>
            </w:r>
            <w:r w:rsidRPr="000C05BD">
              <w:instrText xml:space="preserve"> FORMTEXT </w:instrText>
            </w:r>
            <w:r w:rsidRPr="000C05BD">
              <w:fldChar w:fldCharType="separate"/>
            </w:r>
            <w:r w:rsidR="00B61242">
              <w:t xml:space="preserve">To have a system to </w:t>
            </w:r>
            <w:r w:rsidR="00B61242" w:rsidRPr="00B61242">
              <w:t>strictly</w:t>
            </w:r>
            <w:r w:rsidR="00B61242">
              <w:t xml:space="preserve"> control the personal monitoring record. Anyone want to obtain a copy of the personal record must fill in the form and get approval from respective head of department in charge. </w:t>
            </w:r>
            <w:r w:rsidR="004544C8">
              <w:t>Then the monitoring record must be kept in both soft and hard copy in restricted file.</w:t>
            </w:r>
            <w:r w:rsidR="00B61242">
              <w:t xml:space="preserve"> </w:t>
            </w:r>
            <w:r w:rsidRPr="000C05BD">
              <w:fldChar w:fldCharType="end"/>
            </w:r>
          </w:p>
        </w:tc>
      </w:tr>
    </w:tbl>
    <w:p w:rsidR="002A5379" w:rsidRDefault="002A5379" w:rsidP="007B5F38">
      <w:pPr>
        <w:spacing w:after="0" w:line="23" w:lineRule="atLeast"/>
      </w:pPr>
    </w:p>
    <w:p w:rsidR="002A5379" w:rsidRDefault="002A5379" w:rsidP="007B5F38">
      <w:pPr>
        <w:spacing w:after="0" w:line="23" w:lineRule="atLeast"/>
      </w:pPr>
    </w:p>
    <w:tbl>
      <w:tblPr>
        <w:tblStyle w:val="TableGrid"/>
        <w:tblW w:w="0" w:type="auto"/>
        <w:tblLook w:val="04A0" w:firstRow="1" w:lastRow="0" w:firstColumn="1" w:lastColumn="0" w:noHBand="0" w:noVBand="1"/>
      </w:tblPr>
      <w:tblGrid>
        <w:gridCol w:w="2802"/>
        <w:gridCol w:w="6440"/>
      </w:tblGrid>
      <w:tr w:rsidR="007B5F38" w:rsidRPr="00F43340" w:rsidTr="00CD5520">
        <w:tc>
          <w:tcPr>
            <w:tcW w:w="2802" w:type="dxa"/>
            <w:shd w:val="clear" w:color="auto" w:fill="232F84"/>
          </w:tcPr>
          <w:p w:rsidR="007B5F38" w:rsidRPr="00F43340" w:rsidRDefault="007B5F38" w:rsidP="00CD5520">
            <w:pPr>
              <w:spacing w:line="23" w:lineRule="atLeast"/>
              <w:rPr>
                <w:b/>
              </w:rPr>
            </w:pPr>
            <w:r w:rsidRPr="00F43340">
              <w:rPr>
                <w:b/>
              </w:rPr>
              <w:t xml:space="preserve">Outcome for </w:t>
            </w:r>
            <w:r>
              <w:rPr>
                <w:b/>
              </w:rPr>
              <w:t>Activity 4</w:t>
            </w:r>
          </w:p>
        </w:tc>
        <w:tc>
          <w:tcPr>
            <w:tcW w:w="6440" w:type="dxa"/>
          </w:tcPr>
          <w:p w:rsidR="007B5F38" w:rsidRPr="00F43340" w:rsidRDefault="00077BE9" w:rsidP="00CD5520">
            <w:pPr>
              <w:spacing w:line="23" w:lineRule="atLeast"/>
            </w:pPr>
            <w:sdt>
              <w:sdtPr>
                <w:id w:val="1665195947"/>
                <w14:checkbox>
                  <w14:checked w14:val="0"/>
                  <w14:checkedState w14:val="2612" w14:font="MS Mincho"/>
                  <w14:uncheckedState w14:val="2610" w14:font="MS Mincho"/>
                </w14:checkbox>
              </w:sdtPr>
              <w:sdtEndPr/>
              <w:sdtContent>
                <w:r w:rsidR="007B5F38" w:rsidRPr="00F43340">
                  <w:rPr>
                    <w:rFonts w:ascii="Segoe UI Symbol" w:hAnsi="Segoe UI Symbol" w:cs="Segoe UI Symbol"/>
                  </w:rPr>
                  <w:t>☐</w:t>
                </w:r>
              </w:sdtContent>
            </w:sdt>
            <w:r w:rsidR="007B5F38" w:rsidRPr="00F43340">
              <w:t xml:space="preserve"> Satisfactory </w:t>
            </w:r>
            <w:r w:rsidR="007B5F38" w:rsidRPr="00F43340">
              <w:tab/>
            </w:r>
          </w:p>
          <w:p w:rsidR="007B5F38" w:rsidRPr="00F43340" w:rsidRDefault="00077BE9" w:rsidP="00CD5520">
            <w:pPr>
              <w:spacing w:line="23" w:lineRule="atLeast"/>
            </w:pPr>
            <w:sdt>
              <w:sdtPr>
                <w:id w:val="33854295"/>
                <w14:checkbox>
                  <w14:checked w14:val="0"/>
                  <w14:checkedState w14:val="2612" w14:font="MS Mincho"/>
                  <w14:uncheckedState w14:val="2610" w14:font="MS Mincho"/>
                </w14:checkbox>
              </w:sdtPr>
              <w:sdtEndPr/>
              <w:sdtContent>
                <w:r w:rsidR="007B5F38" w:rsidRPr="00F43340">
                  <w:rPr>
                    <w:rFonts w:ascii="Segoe UI Symbol" w:hAnsi="Segoe UI Symbol" w:cs="Segoe UI Symbol"/>
                  </w:rPr>
                  <w:t>☐</w:t>
                </w:r>
              </w:sdtContent>
            </w:sdt>
            <w:r w:rsidR="007B5F38" w:rsidRPr="00F43340">
              <w:t xml:space="preserve"> Not satisfactory</w:t>
            </w:r>
          </w:p>
        </w:tc>
      </w:tr>
      <w:tr w:rsidR="007B5F38" w:rsidRPr="00F43340" w:rsidTr="00CD5520">
        <w:trPr>
          <w:trHeight w:val="2835"/>
        </w:trPr>
        <w:tc>
          <w:tcPr>
            <w:tcW w:w="2802" w:type="dxa"/>
            <w:shd w:val="clear" w:color="auto" w:fill="232F84"/>
          </w:tcPr>
          <w:p w:rsidR="007B5F38" w:rsidRPr="00F43340" w:rsidRDefault="007B5F38" w:rsidP="00CD5520">
            <w:pPr>
              <w:spacing w:line="23" w:lineRule="atLeast"/>
              <w:rPr>
                <w:b/>
              </w:rPr>
            </w:pPr>
            <w:r w:rsidRPr="00F43340">
              <w:rPr>
                <w:b/>
              </w:rPr>
              <w:t>Trainer/Assessor comments</w:t>
            </w:r>
          </w:p>
        </w:tc>
        <w:tc>
          <w:tcPr>
            <w:tcW w:w="6440" w:type="dxa"/>
          </w:tcPr>
          <w:p w:rsidR="007B5F38" w:rsidRPr="00F43340" w:rsidRDefault="007B5F38" w:rsidP="00CD552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7B5F38" w:rsidRDefault="007B5F38" w:rsidP="007B5F38">
      <w:pPr>
        <w:spacing w:after="0" w:line="23" w:lineRule="atLeast"/>
      </w:pPr>
    </w:p>
    <w:p w:rsidR="006A3AAB" w:rsidRDefault="007B5F38">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F43340" w:rsidTr="00CD5520">
        <w:tc>
          <w:tcPr>
            <w:tcW w:w="9235" w:type="dxa"/>
            <w:shd w:val="clear" w:color="auto" w:fill="232F84"/>
          </w:tcPr>
          <w:p w:rsidR="006A3AAB" w:rsidRPr="008578EF" w:rsidRDefault="006A3AAB" w:rsidP="00CD5520">
            <w:pPr>
              <w:pStyle w:val="ListParagraph"/>
              <w:numPr>
                <w:ilvl w:val="0"/>
                <w:numId w:val="6"/>
              </w:numPr>
              <w:spacing w:line="23" w:lineRule="atLeast"/>
              <w:rPr>
                <w:b/>
              </w:rPr>
            </w:pPr>
          </w:p>
        </w:tc>
      </w:tr>
      <w:tr w:rsidR="006A3AAB" w:rsidRPr="00F43340" w:rsidTr="00CD5520">
        <w:tc>
          <w:tcPr>
            <w:tcW w:w="9235" w:type="dxa"/>
            <w:shd w:val="clear" w:color="auto" w:fill="FFE599" w:themeFill="accent4" w:themeFillTint="66"/>
          </w:tcPr>
          <w:p w:rsidR="006A3AAB" w:rsidRDefault="006A3AAB" w:rsidP="00CD5520">
            <w:pPr>
              <w:spacing w:line="23" w:lineRule="atLeast"/>
            </w:pPr>
            <w:r>
              <w:t>Explain how you would engage in the following review and evaluation tasks regarding the health monitoring measure described in Activity 3:</w:t>
            </w:r>
          </w:p>
          <w:p w:rsidR="006A3AAB" w:rsidRDefault="006A3AAB" w:rsidP="006A3AAB">
            <w:pPr>
              <w:numPr>
                <w:ilvl w:val="0"/>
                <w:numId w:val="49"/>
              </w:numPr>
              <w:spacing w:line="23" w:lineRule="atLeast"/>
              <w:ind w:left="709"/>
            </w:pPr>
            <w:r>
              <w:t>Identify methods you would use to review and evaluate the measure</w:t>
            </w:r>
          </w:p>
          <w:p w:rsidR="006A3AAB" w:rsidRDefault="006A3AAB" w:rsidP="006A3AAB">
            <w:pPr>
              <w:pStyle w:val="ListParagraph"/>
              <w:numPr>
                <w:ilvl w:val="1"/>
                <w:numId w:val="49"/>
              </w:numPr>
              <w:spacing w:line="23" w:lineRule="atLeast"/>
              <w:ind w:left="1134"/>
            </w:pPr>
            <w:r>
              <w:t>How would you be involved in the review process?</w:t>
            </w:r>
          </w:p>
          <w:p w:rsidR="006A3AAB" w:rsidRDefault="006A3AAB" w:rsidP="006A3AAB">
            <w:pPr>
              <w:numPr>
                <w:ilvl w:val="0"/>
                <w:numId w:val="49"/>
              </w:numPr>
              <w:spacing w:line="23" w:lineRule="atLeast"/>
              <w:ind w:left="709"/>
            </w:pPr>
            <w:r>
              <w:t xml:space="preserve">Explain how you might assist with preparing reports </w:t>
            </w:r>
            <w:r w:rsidR="00D20E44">
              <w:t xml:space="preserve">(and communicating) </w:t>
            </w:r>
            <w:r>
              <w:t>about the outcomes of your review</w:t>
            </w:r>
          </w:p>
          <w:p w:rsidR="006A3AAB" w:rsidRDefault="006A3AAB" w:rsidP="006A3AAB">
            <w:pPr>
              <w:pStyle w:val="ListParagraph"/>
              <w:numPr>
                <w:ilvl w:val="1"/>
                <w:numId w:val="49"/>
              </w:numPr>
              <w:spacing w:line="23" w:lineRule="atLeast"/>
              <w:ind w:left="1134"/>
            </w:pPr>
            <w:r>
              <w:t>What would be the purpose of the report?</w:t>
            </w:r>
          </w:p>
          <w:p w:rsidR="006A3AAB" w:rsidRPr="00F43340" w:rsidRDefault="006A3AAB" w:rsidP="006A3AAB">
            <w:pPr>
              <w:pStyle w:val="ListParagraph"/>
              <w:numPr>
                <w:ilvl w:val="1"/>
                <w:numId w:val="49"/>
              </w:numPr>
              <w:spacing w:line="23" w:lineRule="atLeast"/>
              <w:ind w:left="1134"/>
            </w:pPr>
            <w:r>
              <w:t xml:space="preserve">Who would be included in the target audience? </w:t>
            </w:r>
          </w:p>
        </w:tc>
      </w:tr>
    </w:tbl>
    <w:p w:rsidR="006A3AAB" w:rsidRDefault="006A3AAB" w:rsidP="006A3AAB">
      <w:pPr>
        <w:shd w:val="clear" w:color="auto" w:fill="FFFFFF" w:themeFill="background1"/>
        <w:spacing w:after="0" w:line="23" w:lineRule="atLeast"/>
      </w:pPr>
    </w:p>
    <w:tbl>
      <w:tblPr>
        <w:tblStyle w:val="TableGrid"/>
        <w:tblW w:w="9235" w:type="dxa"/>
        <w:tblLook w:val="04A0" w:firstRow="1" w:lastRow="0" w:firstColumn="1" w:lastColumn="0" w:noHBand="0" w:noVBand="1"/>
      </w:tblPr>
      <w:tblGrid>
        <w:gridCol w:w="403"/>
        <w:gridCol w:w="8832"/>
      </w:tblGrid>
      <w:tr w:rsidR="006A3AAB" w:rsidTr="00CD5520">
        <w:tc>
          <w:tcPr>
            <w:tcW w:w="403" w:type="dxa"/>
            <w:shd w:val="clear" w:color="auto" w:fill="D9D9D9" w:themeFill="background1" w:themeFillShade="D9"/>
          </w:tcPr>
          <w:p w:rsidR="006A3AAB" w:rsidRDefault="006A3AAB" w:rsidP="00CD5520">
            <w:pPr>
              <w:spacing w:line="23" w:lineRule="atLeast"/>
            </w:pPr>
          </w:p>
        </w:tc>
        <w:tc>
          <w:tcPr>
            <w:tcW w:w="8832" w:type="dxa"/>
            <w:shd w:val="clear" w:color="auto" w:fill="D9D9D9" w:themeFill="background1" w:themeFillShade="D9"/>
          </w:tcPr>
          <w:p w:rsidR="006A3AAB" w:rsidRPr="00C56033" w:rsidRDefault="006A3AAB" w:rsidP="00CD5520">
            <w:pPr>
              <w:spacing w:line="23" w:lineRule="atLeast"/>
              <w:rPr>
                <w:b/>
              </w:rPr>
            </w:pPr>
            <w:r>
              <w:rPr>
                <w:b/>
              </w:rPr>
              <w:t xml:space="preserve">Response </w:t>
            </w:r>
          </w:p>
        </w:tc>
      </w:tr>
      <w:tr w:rsidR="006A3AAB" w:rsidTr="00CD5520">
        <w:trPr>
          <w:trHeight w:val="1134"/>
        </w:trPr>
        <w:tc>
          <w:tcPr>
            <w:tcW w:w="403" w:type="dxa"/>
            <w:shd w:val="clear" w:color="auto" w:fill="D9D9D9" w:themeFill="background1" w:themeFillShade="D9"/>
          </w:tcPr>
          <w:p w:rsidR="006A3AAB" w:rsidRPr="00900AE6" w:rsidRDefault="006A3AAB" w:rsidP="00CD5520">
            <w:pPr>
              <w:spacing w:line="23" w:lineRule="atLeast"/>
              <w:rPr>
                <w:b/>
              </w:rPr>
            </w:pPr>
            <w:r w:rsidRPr="00900AE6">
              <w:rPr>
                <w:b/>
              </w:rPr>
              <w:t xml:space="preserve">a) </w:t>
            </w:r>
          </w:p>
        </w:tc>
        <w:tc>
          <w:tcPr>
            <w:tcW w:w="8832" w:type="dxa"/>
          </w:tcPr>
          <w:p w:rsidR="000A2D55" w:rsidRDefault="006A3AAB" w:rsidP="000A2D55">
            <w:pPr>
              <w:spacing w:line="23" w:lineRule="atLeast"/>
            </w:pPr>
            <w:r>
              <w:fldChar w:fldCharType="begin">
                <w:ffData>
                  <w:name w:val="Text9"/>
                  <w:enabled/>
                  <w:calcOnExit w:val="0"/>
                  <w:textInput/>
                </w:ffData>
              </w:fldChar>
            </w:r>
            <w:r>
              <w:instrText xml:space="preserve"> FORMTEXT </w:instrText>
            </w:r>
            <w:r>
              <w:fldChar w:fldCharType="separate"/>
            </w:r>
            <w:r w:rsidR="000A2D55">
              <w:t>The objective of the review and evaluation is to determine if the WHS measures or initiative have been effective in improving WHS. The method will be:</w:t>
            </w:r>
          </w:p>
          <w:p w:rsidR="000A2D55" w:rsidRDefault="000A2D55" w:rsidP="000A2D55">
            <w:pPr>
              <w:spacing w:line="23" w:lineRule="atLeast"/>
            </w:pPr>
            <w:r>
              <w:t>1) Collecting the data and information on the measures and start to compare with the data that we have before the measures implemented.</w:t>
            </w:r>
          </w:p>
          <w:p w:rsidR="000A2D55" w:rsidRDefault="006C28E5" w:rsidP="000A2D55">
            <w:pPr>
              <w:spacing w:line="23" w:lineRule="atLeast"/>
            </w:pPr>
            <w:r>
              <w:t xml:space="preserve">2) </w:t>
            </w:r>
            <w:r w:rsidR="000A2D55">
              <w:t>Set parameters to review</w:t>
            </w:r>
            <w:r>
              <w:t xml:space="preserve"> and evaluate the program.</w:t>
            </w:r>
          </w:p>
          <w:p w:rsidR="000A2D55" w:rsidRDefault="006C28E5" w:rsidP="000A2D55">
            <w:pPr>
              <w:spacing w:line="23" w:lineRule="atLeast"/>
            </w:pPr>
            <w:r>
              <w:t>3</w:t>
            </w:r>
            <w:r w:rsidR="000A2D55">
              <w:t>) Review the health monitoring measures report.</w:t>
            </w:r>
          </w:p>
          <w:p w:rsidR="000A2D55" w:rsidRDefault="006C28E5" w:rsidP="000A2D55">
            <w:pPr>
              <w:spacing w:line="23" w:lineRule="atLeast"/>
            </w:pPr>
            <w:r>
              <w:t>4</w:t>
            </w:r>
            <w:r w:rsidR="000A2D55">
              <w:t>) Tracking the actual implementation of the measures versus the plan.</w:t>
            </w:r>
          </w:p>
          <w:p w:rsidR="000A2D55" w:rsidRDefault="006C28E5" w:rsidP="000A2D55">
            <w:pPr>
              <w:spacing w:line="23" w:lineRule="atLeast"/>
            </w:pPr>
            <w:r>
              <w:t>5</w:t>
            </w:r>
            <w:r w:rsidR="000A2D55">
              <w:t xml:space="preserve">) To develop an audit on the health monitoring measures to ensure the corrective and preventive action is carried out accordingly. It is also to identify the effectiveness of the implementation of the measures. </w:t>
            </w:r>
          </w:p>
          <w:p w:rsidR="006C28E5" w:rsidRDefault="006C28E5" w:rsidP="000A2D55">
            <w:pPr>
              <w:spacing w:line="23" w:lineRule="atLeast"/>
            </w:pPr>
            <w:r>
              <w:t>6</w:t>
            </w:r>
            <w:r w:rsidR="000A2D55">
              <w:t>) Consultation with the workers involved to obtain the feedback from them on the program and seek for improvement and effectiveness required.</w:t>
            </w:r>
          </w:p>
          <w:p w:rsidR="006A3AAB" w:rsidRDefault="006A3AAB" w:rsidP="000A2D55">
            <w:pPr>
              <w:spacing w:line="23" w:lineRule="atLeast"/>
            </w:pPr>
            <w:r>
              <w:fldChar w:fldCharType="end"/>
            </w:r>
          </w:p>
        </w:tc>
      </w:tr>
      <w:tr w:rsidR="006A3AAB" w:rsidTr="00CD5520">
        <w:trPr>
          <w:trHeight w:val="1134"/>
        </w:trPr>
        <w:tc>
          <w:tcPr>
            <w:tcW w:w="403" w:type="dxa"/>
            <w:shd w:val="clear" w:color="auto" w:fill="D9D9D9" w:themeFill="background1" w:themeFillShade="D9"/>
          </w:tcPr>
          <w:p w:rsidR="006A3AAB" w:rsidRPr="00655791" w:rsidRDefault="006A3AAB" w:rsidP="00CD5520">
            <w:pPr>
              <w:spacing w:line="23" w:lineRule="atLeast"/>
              <w:rPr>
                <w:b/>
              </w:rPr>
            </w:pPr>
            <w:r w:rsidRPr="00655791">
              <w:rPr>
                <w:b/>
              </w:rPr>
              <w:t>b)</w:t>
            </w:r>
          </w:p>
        </w:tc>
        <w:tc>
          <w:tcPr>
            <w:tcW w:w="8832" w:type="dxa"/>
          </w:tcPr>
          <w:p w:rsidR="006C28E5" w:rsidRDefault="006A3AAB" w:rsidP="006C28E5">
            <w:pPr>
              <w:spacing w:line="23" w:lineRule="atLeast"/>
            </w:pPr>
            <w:r>
              <w:fldChar w:fldCharType="begin">
                <w:ffData>
                  <w:name w:val="Text9"/>
                  <w:enabled/>
                  <w:calcOnExit w:val="0"/>
                  <w:textInput/>
                </w:ffData>
              </w:fldChar>
            </w:r>
            <w:r>
              <w:instrText xml:space="preserve"> FORMTEXT </w:instrText>
            </w:r>
            <w:r>
              <w:fldChar w:fldCharType="separate"/>
            </w:r>
            <w:r w:rsidR="006C28E5">
              <w:t>The objective of the report is to:</w:t>
            </w:r>
          </w:p>
          <w:p w:rsidR="006C28E5" w:rsidRDefault="006C28E5" w:rsidP="006C28E5">
            <w:pPr>
              <w:spacing w:line="23" w:lineRule="atLeast"/>
            </w:pPr>
            <w:r>
              <w:t xml:space="preserve">1) Review and evaluate the tasks regarding the health monitoring measures. </w:t>
            </w:r>
          </w:p>
          <w:p w:rsidR="006C28E5" w:rsidRDefault="006C28E5" w:rsidP="006C28E5">
            <w:pPr>
              <w:spacing w:line="23" w:lineRule="atLeast"/>
            </w:pPr>
            <w:r>
              <w:t>2) Result of the health risk factor with the graph</w:t>
            </w:r>
          </w:p>
          <w:p w:rsidR="006C28E5" w:rsidRDefault="006C28E5" w:rsidP="006C28E5">
            <w:pPr>
              <w:spacing w:line="23" w:lineRule="atLeast"/>
            </w:pPr>
            <w:r>
              <w:t>3) Provide methodology of the measures.</w:t>
            </w:r>
          </w:p>
          <w:p w:rsidR="006C28E5" w:rsidRDefault="006C28E5" w:rsidP="006C28E5">
            <w:pPr>
              <w:spacing w:line="23" w:lineRule="atLeast"/>
            </w:pPr>
            <w:r>
              <w:t>4) Share findings on identify the gaps, ineffectiveness, incompliances, workers feedback with solid evidence which is the reason why we have to conduct this measures.</w:t>
            </w:r>
          </w:p>
          <w:p w:rsidR="006C28E5" w:rsidRDefault="006C28E5" w:rsidP="006C28E5">
            <w:pPr>
              <w:spacing w:line="23" w:lineRule="atLeast"/>
            </w:pPr>
            <w:r>
              <w:t xml:space="preserve">5) Provide conclusion and recommendation for improvement and plan to execute it. </w:t>
            </w:r>
          </w:p>
          <w:p w:rsidR="006C28E5" w:rsidRDefault="006C28E5" w:rsidP="006C28E5">
            <w:pPr>
              <w:spacing w:line="23" w:lineRule="atLeast"/>
            </w:pPr>
          </w:p>
          <w:p w:rsidR="006C28E5" w:rsidRDefault="006C28E5" w:rsidP="006C28E5">
            <w:pPr>
              <w:spacing w:line="23" w:lineRule="atLeast"/>
            </w:pPr>
            <w:r>
              <w:t>Target audient for this report will be:</w:t>
            </w:r>
          </w:p>
          <w:p w:rsidR="006C28E5" w:rsidRDefault="006C28E5" w:rsidP="006C28E5">
            <w:pPr>
              <w:spacing w:line="23" w:lineRule="atLeast"/>
            </w:pPr>
            <w:r>
              <w:t>1) Workers</w:t>
            </w:r>
          </w:p>
          <w:p w:rsidR="006C28E5" w:rsidRDefault="006C28E5" w:rsidP="006C28E5">
            <w:pPr>
              <w:spacing w:line="23" w:lineRule="atLeast"/>
            </w:pPr>
            <w:r>
              <w:t>2) Stakeholders</w:t>
            </w:r>
          </w:p>
          <w:p w:rsidR="006C28E5" w:rsidRDefault="006C28E5" w:rsidP="006C28E5">
            <w:pPr>
              <w:spacing w:line="23" w:lineRule="atLeast"/>
            </w:pPr>
            <w:r>
              <w:t xml:space="preserve">3) WSH Regulator </w:t>
            </w:r>
          </w:p>
          <w:p w:rsidR="006C28E5" w:rsidRDefault="006C28E5" w:rsidP="006C28E5">
            <w:pPr>
              <w:spacing w:line="23" w:lineRule="atLeast"/>
            </w:pPr>
            <w:r>
              <w:t>4) WSH Practitioner</w:t>
            </w:r>
          </w:p>
          <w:p w:rsidR="006C28E5" w:rsidRDefault="006C28E5" w:rsidP="006C28E5">
            <w:pPr>
              <w:spacing w:line="23" w:lineRule="atLeast"/>
            </w:pPr>
            <w:r>
              <w:t>5) Supervisor</w:t>
            </w:r>
          </w:p>
          <w:p w:rsidR="006C28E5" w:rsidRDefault="006C28E5" w:rsidP="006C28E5">
            <w:pPr>
              <w:spacing w:line="23" w:lineRule="atLeast"/>
            </w:pPr>
            <w:bookmarkStart w:id="0" w:name="_GoBack"/>
            <w:bookmarkEnd w:id="0"/>
          </w:p>
          <w:p w:rsidR="006C28E5" w:rsidRDefault="006C28E5" w:rsidP="006C28E5">
            <w:pPr>
              <w:spacing w:line="23" w:lineRule="atLeast"/>
            </w:pPr>
          </w:p>
          <w:p w:rsidR="006C28E5" w:rsidRDefault="006C28E5" w:rsidP="006C28E5">
            <w:pPr>
              <w:spacing w:line="23" w:lineRule="atLeast"/>
            </w:pPr>
          </w:p>
          <w:p w:rsidR="006C28E5" w:rsidRDefault="006C28E5" w:rsidP="006C28E5">
            <w:pPr>
              <w:spacing w:line="23" w:lineRule="atLeast"/>
            </w:pPr>
          </w:p>
          <w:p w:rsidR="006C28E5" w:rsidRDefault="006C28E5" w:rsidP="006C28E5">
            <w:pPr>
              <w:spacing w:line="23" w:lineRule="atLeast"/>
            </w:pPr>
          </w:p>
          <w:p w:rsidR="006A3AAB" w:rsidRDefault="006A3AAB" w:rsidP="006C28E5">
            <w:pPr>
              <w:spacing w:line="23" w:lineRule="atLeast"/>
            </w:pPr>
            <w:r>
              <w:fldChar w:fldCharType="end"/>
            </w:r>
          </w:p>
        </w:tc>
      </w:tr>
      <w:tr w:rsidR="006A3AAB" w:rsidTr="00CD5520">
        <w:trPr>
          <w:trHeight w:val="1134"/>
        </w:trPr>
        <w:tc>
          <w:tcPr>
            <w:tcW w:w="403" w:type="dxa"/>
            <w:shd w:val="clear" w:color="auto" w:fill="D9D9D9" w:themeFill="background1" w:themeFillShade="D9"/>
          </w:tcPr>
          <w:p w:rsidR="006A3AAB" w:rsidRPr="00655791" w:rsidRDefault="006A3AAB" w:rsidP="00CD5520">
            <w:pPr>
              <w:spacing w:line="23" w:lineRule="atLeast"/>
              <w:rPr>
                <w:b/>
              </w:rPr>
            </w:pPr>
            <w:r w:rsidRPr="00655791">
              <w:rPr>
                <w:b/>
              </w:rPr>
              <w:t>c)</w:t>
            </w:r>
          </w:p>
        </w:tc>
        <w:tc>
          <w:tcPr>
            <w:tcW w:w="8832" w:type="dxa"/>
          </w:tcPr>
          <w:p w:rsidR="006A3AAB" w:rsidRDefault="006A3AAB" w:rsidP="00CD5520">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6A3AAB" w:rsidTr="00CD5520">
        <w:trPr>
          <w:trHeight w:val="1134"/>
        </w:trPr>
        <w:tc>
          <w:tcPr>
            <w:tcW w:w="403" w:type="dxa"/>
            <w:shd w:val="clear" w:color="auto" w:fill="D9D9D9" w:themeFill="background1" w:themeFillShade="D9"/>
          </w:tcPr>
          <w:p w:rsidR="006A3AAB" w:rsidRPr="00655791" w:rsidRDefault="006A3AAB" w:rsidP="00CD5520">
            <w:pPr>
              <w:spacing w:line="23" w:lineRule="atLeast"/>
              <w:rPr>
                <w:b/>
              </w:rPr>
            </w:pPr>
            <w:r>
              <w:rPr>
                <w:b/>
              </w:rPr>
              <w:t>d)</w:t>
            </w:r>
          </w:p>
        </w:tc>
        <w:tc>
          <w:tcPr>
            <w:tcW w:w="8832" w:type="dxa"/>
          </w:tcPr>
          <w:p w:rsidR="006A3AAB" w:rsidRDefault="006A3AAB" w:rsidP="00CD5520">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6A3AAB" w:rsidRDefault="006A3AAB" w:rsidP="006A3AAB">
      <w:pPr>
        <w:spacing w:after="0" w:line="23" w:lineRule="atLeast"/>
      </w:pPr>
    </w:p>
    <w:tbl>
      <w:tblPr>
        <w:tblStyle w:val="TableGrid"/>
        <w:tblW w:w="0" w:type="auto"/>
        <w:tblLook w:val="04A0" w:firstRow="1" w:lastRow="0" w:firstColumn="1" w:lastColumn="0" w:noHBand="0" w:noVBand="1"/>
      </w:tblPr>
      <w:tblGrid>
        <w:gridCol w:w="2802"/>
        <w:gridCol w:w="6440"/>
      </w:tblGrid>
      <w:tr w:rsidR="006A3AAB" w:rsidRPr="00F43340" w:rsidTr="00CD5520">
        <w:tc>
          <w:tcPr>
            <w:tcW w:w="2802" w:type="dxa"/>
            <w:shd w:val="clear" w:color="auto" w:fill="232F84"/>
          </w:tcPr>
          <w:p w:rsidR="006A3AAB" w:rsidRPr="00F43340" w:rsidRDefault="006A3AAB" w:rsidP="00CD5520">
            <w:pPr>
              <w:spacing w:line="23" w:lineRule="atLeast"/>
              <w:rPr>
                <w:b/>
              </w:rPr>
            </w:pPr>
            <w:r w:rsidRPr="00F43340">
              <w:rPr>
                <w:b/>
              </w:rPr>
              <w:lastRenderedPageBreak/>
              <w:t xml:space="preserve">Outcome for </w:t>
            </w:r>
            <w:r>
              <w:rPr>
                <w:b/>
              </w:rPr>
              <w:t>Activity 3</w:t>
            </w:r>
          </w:p>
        </w:tc>
        <w:tc>
          <w:tcPr>
            <w:tcW w:w="6440" w:type="dxa"/>
          </w:tcPr>
          <w:p w:rsidR="006A3AAB" w:rsidRPr="00F43340" w:rsidRDefault="00077BE9" w:rsidP="00CD5520">
            <w:pPr>
              <w:spacing w:line="23" w:lineRule="atLeast"/>
            </w:pPr>
            <w:sdt>
              <w:sdtPr>
                <w:id w:val="-1068026550"/>
                <w14:checkbox>
                  <w14:checked w14:val="0"/>
                  <w14:checkedState w14:val="2612" w14:font="MS Mincho"/>
                  <w14:uncheckedState w14:val="2610" w14:font="MS Mincho"/>
                </w14:checkbox>
              </w:sdtPr>
              <w:sdtEndPr/>
              <w:sdtContent>
                <w:r w:rsidR="006A3AAB" w:rsidRPr="00F43340">
                  <w:rPr>
                    <w:rFonts w:ascii="Segoe UI Symbol" w:hAnsi="Segoe UI Symbol" w:cs="Segoe UI Symbol"/>
                  </w:rPr>
                  <w:t>☐</w:t>
                </w:r>
              </w:sdtContent>
            </w:sdt>
            <w:r w:rsidR="006A3AAB" w:rsidRPr="00F43340">
              <w:t xml:space="preserve"> Satisfactory </w:t>
            </w:r>
            <w:r w:rsidR="006A3AAB" w:rsidRPr="00F43340">
              <w:tab/>
            </w:r>
          </w:p>
          <w:p w:rsidR="006A3AAB" w:rsidRPr="00F43340" w:rsidRDefault="00077BE9" w:rsidP="00CD5520">
            <w:pPr>
              <w:spacing w:line="23" w:lineRule="atLeast"/>
            </w:pPr>
            <w:sdt>
              <w:sdtPr>
                <w:id w:val="-1428723760"/>
                <w14:checkbox>
                  <w14:checked w14:val="0"/>
                  <w14:checkedState w14:val="2612" w14:font="MS Mincho"/>
                  <w14:uncheckedState w14:val="2610" w14:font="MS Mincho"/>
                </w14:checkbox>
              </w:sdtPr>
              <w:sdtEndPr/>
              <w:sdtContent>
                <w:r w:rsidR="006A3AAB" w:rsidRPr="00F43340">
                  <w:rPr>
                    <w:rFonts w:ascii="Segoe UI Symbol" w:hAnsi="Segoe UI Symbol" w:cs="Segoe UI Symbol"/>
                  </w:rPr>
                  <w:t>☐</w:t>
                </w:r>
              </w:sdtContent>
            </w:sdt>
            <w:r w:rsidR="006A3AAB" w:rsidRPr="00F43340">
              <w:t xml:space="preserve"> Not satisfactory</w:t>
            </w:r>
          </w:p>
        </w:tc>
      </w:tr>
      <w:tr w:rsidR="006A3AAB" w:rsidRPr="00F43340" w:rsidTr="00CD5520">
        <w:trPr>
          <w:trHeight w:val="2835"/>
        </w:trPr>
        <w:tc>
          <w:tcPr>
            <w:tcW w:w="2802" w:type="dxa"/>
            <w:shd w:val="clear" w:color="auto" w:fill="232F84"/>
          </w:tcPr>
          <w:p w:rsidR="006A3AAB" w:rsidRPr="00F43340" w:rsidRDefault="006A3AAB" w:rsidP="00CD5520">
            <w:pPr>
              <w:spacing w:line="23" w:lineRule="atLeast"/>
              <w:rPr>
                <w:b/>
              </w:rPr>
            </w:pPr>
            <w:r w:rsidRPr="00F43340">
              <w:rPr>
                <w:b/>
              </w:rPr>
              <w:t>Trainer/Assessor comments</w:t>
            </w:r>
          </w:p>
        </w:tc>
        <w:tc>
          <w:tcPr>
            <w:tcW w:w="6440" w:type="dxa"/>
          </w:tcPr>
          <w:p w:rsidR="006A3AAB" w:rsidRPr="00F43340" w:rsidRDefault="006A3AAB" w:rsidP="00CD552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6A3AAB" w:rsidRDefault="006A3AAB" w:rsidP="006A3AAB">
      <w:pPr>
        <w:spacing w:after="0" w:line="23" w:lineRule="atLeast"/>
      </w:pPr>
    </w:p>
    <w:p w:rsidR="00786D71" w:rsidRDefault="006A3AAB" w:rsidP="001B64EE">
      <w:pPr>
        <w:spacing w:after="0" w:line="23" w:lineRule="atLeast"/>
      </w:pPr>
      <w:r>
        <w:br w:type="page"/>
      </w: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1B64EE">
              <w:rPr>
                <w:b/>
              </w:rPr>
              <w:t xml:space="preserve"> On-line</w:t>
            </w:r>
            <w:r w:rsidR="00335CCA" w:rsidRPr="001772F4">
              <w:rPr>
                <w:b/>
              </w:rPr>
              <w:t xml:space="preserve"> </w:t>
            </w:r>
            <w:r w:rsidR="004E3B34">
              <w:rPr>
                <w:b/>
              </w:rPr>
              <w:t>Quiz</w:t>
            </w:r>
          </w:p>
        </w:tc>
        <w:tc>
          <w:tcPr>
            <w:tcW w:w="6440" w:type="dxa"/>
          </w:tcPr>
          <w:p w:rsidR="00335CCA" w:rsidRDefault="00077BE9" w:rsidP="00EE59F9">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077BE9" w:rsidP="00EE59F9">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p>
    <w:sectPr w:rsidR="00FA444B" w:rsidSect="00246A2E">
      <w:headerReference w:type="default" r:id="rId9"/>
      <w:footerReference w:type="default" r:id="rId10"/>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BE9" w:rsidRDefault="00077BE9" w:rsidP="00DE3764">
      <w:pPr>
        <w:spacing w:after="0" w:line="240" w:lineRule="auto"/>
      </w:pPr>
      <w:r>
        <w:separator/>
      </w:r>
    </w:p>
  </w:endnote>
  <w:endnote w:type="continuationSeparator" w:id="0">
    <w:p w:rsidR="00077BE9" w:rsidRDefault="00077BE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520" w:rsidRPr="00AD433D" w:rsidRDefault="00CD5520" w:rsidP="00DE3764">
    <w:pPr>
      <w:pBdr>
        <w:top w:val="single" w:sz="4" w:space="0" w:color="auto"/>
      </w:pBdr>
      <w:tabs>
        <w:tab w:val="right" w:pos="9639"/>
      </w:tabs>
      <w:rPr>
        <w:rFonts w:cs="Arial"/>
        <w:b/>
        <w:sz w:val="2"/>
        <w:szCs w:val="16"/>
      </w:rPr>
    </w:pPr>
  </w:p>
  <w:p w:rsidR="00CD5520" w:rsidRPr="00AC5CD9" w:rsidRDefault="005A0CF4" w:rsidP="00DE3764">
    <w:pPr>
      <w:pStyle w:val="Footer"/>
      <w:tabs>
        <w:tab w:val="clear" w:pos="4513"/>
        <w:tab w:val="clear" w:pos="9026"/>
        <w:tab w:val="right" w:pos="9072"/>
      </w:tabs>
      <w:jc w:val="left"/>
      <w:rPr>
        <w:rFonts w:cs="Arial"/>
        <w:sz w:val="14"/>
        <w:szCs w:val="14"/>
      </w:rPr>
    </w:pPr>
    <w:r>
      <w:rPr>
        <w:rFonts w:cs="Arial"/>
        <w:b/>
        <w:sz w:val="14"/>
        <w:szCs w:val="14"/>
      </w:rPr>
      <w:t>Technip</w:t>
    </w:r>
    <w:r w:rsidR="00CD5520"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sidR="001B6DA0">
          <w:rPr>
            <w:rFonts w:cs="Arial"/>
            <w:b/>
            <w:sz w:val="14"/>
            <w:szCs w:val="14"/>
          </w:rPr>
          <w:t>1-</w:t>
        </w:r>
        <w:r>
          <w:rPr>
            <w:rFonts w:cs="Arial"/>
            <w:b/>
            <w:sz w:val="14"/>
            <w:szCs w:val="14"/>
          </w:rPr>
          <w:t>1</w:t>
        </w:r>
        <w:r w:rsidR="001B6DA0">
          <w:rPr>
            <w:rFonts w:cs="Arial"/>
            <w:b/>
            <w:sz w:val="14"/>
            <w:szCs w:val="14"/>
          </w:rPr>
          <w:t>_12/09/2014</w:t>
        </w:r>
      </w:sdtContent>
    </w:sdt>
    <w:r w:rsidR="00CD5520" w:rsidRPr="00AC5CD9">
      <w:rPr>
        <w:rFonts w:cs="Arial"/>
        <w:b/>
        <w:sz w:val="14"/>
        <w:szCs w:val="14"/>
      </w:rPr>
      <w:tab/>
      <w:t xml:space="preserve">Page </w:t>
    </w:r>
    <w:r w:rsidR="00CD5520" w:rsidRPr="00AC5CD9">
      <w:rPr>
        <w:rFonts w:cs="Arial"/>
        <w:b/>
        <w:bCs/>
        <w:sz w:val="14"/>
        <w:szCs w:val="14"/>
      </w:rPr>
      <w:fldChar w:fldCharType="begin"/>
    </w:r>
    <w:r w:rsidR="00CD5520" w:rsidRPr="00AC5CD9">
      <w:rPr>
        <w:rFonts w:cs="Arial"/>
        <w:b/>
        <w:bCs/>
        <w:sz w:val="14"/>
        <w:szCs w:val="14"/>
      </w:rPr>
      <w:instrText xml:space="preserve"> PAGE </w:instrText>
    </w:r>
    <w:r w:rsidR="00CD5520" w:rsidRPr="00AC5CD9">
      <w:rPr>
        <w:rFonts w:cs="Arial"/>
        <w:b/>
        <w:bCs/>
        <w:sz w:val="14"/>
        <w:szCs w:val="14"/>
      </w:rPr>
      <w:fldChar w:fldCharType="separate"/>
    </w:r>
    <w:r w:rsidR="006C28E5">
      <w:rPr>
        <w:rFonts w:cs="Arial"/>
        <w:b/>
        <w:bCs/>
        <w:noProof/>
        <w:sz w:val="14"/>
        <w:szCs w:val="14"/>
      </w:rPr>
      <w:t>12</w:t>
    </w:r>
    <w:r w:rsidR="00CD5520" w:rsidRPr="00AC5CD9">
      <w:rPr>
        <w:rFonts w:cs="Arial"/>
        <w:b/>
        <w:bCs/>
        <w:sz w:val="14"/>
        <w:szCs w:val="14"/>
      </w:rPr>
      <w:fldChar w:fldCharType="end"/>
    </w:r>
    <w:r w:rsidR="00CD5520" w:rsidRPr="00AC5CD9">
      <w:rPr>
        <w:rFonts w:cs="Arial"/>
        <w:b/>
        <w:sz w:val="14"/>
        <w:szCs w:val="14"/>
      </w:rPr>
      <w:t xml:space="preserve"> of </w:t>
    </w:r>
    <w:r w:rsidR="00CD5520" w:rsidRPr="00AC5CD9">
      <w:rPr>
        <w:rFonts w:cs="Arial"/>
        <w:b/>
        <w:bCs/>
        <w:sz w:val="14"/>
        <w:szCs w:val="14"/>
      </w:rPr>
      <w:fldChar w:fldCharType="begin"/>
    </w:r>
    <w:r w:rsidR="00CD5520" w:rsidRPr="00AC5CD9">
      <w:rPr>
        <w:rFonts w:cs="Arial"/>
        <w:b/>
        <w:bCs/>
        <w:sz w:val="14"/>
        <w:szCs w:val="14"/>
      </w:rPr>
      <w:instrText xml:space="preserve"> NUMPAGES  </w:instrText>
    </w:r>
    <w:r w:rsidR="00CD5520" w:rsidRPr="00AC5CD9">
      <w:rPr>
        <w:rFonts w:cs="Arial"/>
        <w:b/>
        <w:bCs/>
        <w:sz w:val="14"/>
        <w:szCs w:val="14"/>
      </w:rPr>
      <w:fldChar w:fldCharType="separate"/>
    </w:r>
    <w:r w:rsidR="006C28E5">
      <w:rPr>
        <w:rFonts w:cs="Arial"/>
        <w:b/>
        <w:bCs/>
        <w:noProof/>
        <w:sz w:val="14"/>
        <w:szCs w:val="14"/>
      </w:rPr>
      <w:t>14</w:t>
    </w:r>
    <w:r w:rsidR="00CD5520"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BE9" w:rsidRDefault="00077BE9" w:rsidP="00DE3764">
      <w:pPr>
        <w:spacing w:after="0" w:line="240" w:lineRule="auto"/>
      </w:pPr>
      <w:r>
        <w:separator/>
      </w:r>
    </w:p>
  </w:footnote>
  <w:footnote w:type="continuationSeparator" w:id="0">
    <w:p w:rsidR="00077BE9" w:rsidRDefault="00077BE9"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520" w:rsidRPr="00AC5CD9" w:rsidRDefault="005A0CF4"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07519D75" wp14:editId="611257C9">
          <wp:simplePos x="0" y="0"/>
          <wp:positionH relativeFrom="column">
            <wp:posOffset>5203825</wp:posOffset>
          </wp:positionH>
          <wp:positionV relativeFrom="paragraph">
            <wp:posOffset>-60325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CD5520" w:rsidRPr="00AC5CD9">
          <w:rPr>
            <w:rFonts w:ascii="Arial" w:hAnsi="Arial" w:cs="Arial"/>
            <w:b/>
            <w:sz w:val="14"/>
            <w:szCs w:val="14"/>
          </w:rPr>
          <w:t>Assessment</w:t>
        </w:r>
      </w:sdtContent>
    </w:sdt>
    <w:r w:rsidR="00CD5520"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CD5520">
          <w:rPr>
            <w:rFonts w:ascii="Arial" w:hAnsi="Arial" w:cs="Arial"/>
            <w:b/>
            <w:sz w:val="14"/>
            <w:szCs w:val="14"/>
          </w:rPr>
          <w:t>BSBWHS410A</w:t>
        </w:r>
      </w:sdtContent>
    </w:sdt>
    <w:r w:rsidR="00CD5520"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CD5520">
          <w:rPr>
            <w:rFonts w:ascii="Arial" w:hAnsi="Arial" w:cs="Arial"/>
            <w:b/>
            <w:sz w:val="14"/>
            <w:szCs w:val="14"/>
          </w:rPr>
          <w:t>Contribute to work-related health and safety measures and initiatives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1A73921"/>
    <w:multiLevelType w:val="hybridMultilevel"/>
    <w:tmpl w:val="CFE8A972"/>
    <w:lvl w:ilvl="0" w:tplc="029A2304">
      <w:start w:val="1"/>
      <w:numFmt w:val="decimal"/>
      <w:lvlText w:val="%1."/>
      <w:lvlJc w:val="left"/>
      <w:pPr>
        <w:ind w:left="1211" w:hanging="360"/>
      </w:pPr>
      <w:rPr>
        <w:rFonts w:hint="default"/>
      </w:rPr>
    </w:lvl>
    <w:lvl w:ilvl="1" w:tplc="0C090019" w:tentative="1">
      <w:start w:val="1"/>
      <w:numFmt w:val="lowerLetter"/>
      <w:lvlText w:val="%2."/>
      <w:lvlJc w:val="left"/>
      <w:pPr>
        <w:ind w:left="1931" w:hanging="360"/>
      </w:pPr>
    </w:lvl>
    <w:lvl w:ilvl="2" w:tplc="0C09001B" w:tentative="1">
      <w:start w:val="1"/>
      <w:numFmt w:val="lowerRoman"/>
      <w:lvlText w:val="%3."/>
      <w:lvlJc w:val="right"/>
      <w:pPr>
        <w:ind w:left="2651" w:hanging="180"/>
      </w:pPr>
    </w:lvl>
    <w:lvl w:ilvl="3" w:tplc="0C09000F" w:tentative="1">
      <w:start w:val="1"/>
      <w:numFmt w:val="decimal"/>
      <w:lvlText w:val="%4."/>
      <w:lvlJc w:val="left"/>
      <w:pPr>
        <w:ind w:left="3371" w:hanging="360"/>
      </w:pPr>
    </w:lvl>
    <w:lvl w:ilvl="4" w:tplc="0C090019" w:tentative="1">
      <w:start w:val="1"/>
      <w:numFmt w:val="lowerLetter"/>
      <w:lvlText w:val="%5."/>
      <w:lvlJc w:val="left"/>
      <w:pPr>
        <w:ind w:left="4091" w:hanging="360"/>
      </w:pPr>
    </w:lvl>
    <w:lvl w:ilvl="5" w:tplc="0C09001B" w:tentative="1">
      <w:start w:val="1"/>
      <w:numFmt w:val="lowerRoman"/>
      <w:lvlText w:val="%6."/>
      <w:lvlJc w:val="right"/>
      <w:pPr>
        <w:ind w:left="4811" w:hanging="180"/>
      </w:pPr>
    </w:lvl>
    <w:lvl w:ilvl="6" w:tplc="0C09000F" w:tentative="1">
      <w:start w:val="1"/>
      <w:numFmt w:val="decimal"/>
      <w:lvlText w:val="%7."/>
      <w:lvlJc w:val="left"/>
      <w:pPr>
        <w:ind w:left="5531" w:hanging="360"/>
      </w:pPr>
    </w:lvl>
    <w:lvl w:ilvl="7" w:tplc="0C090019" w:tentative="1">
      <w:start w:val="1"/>
      <w:numFmt w:val="lowerLetter"/>
      <w:lvlText w:val="%8."/>
      <w:lvlJc w:val="left"/>
      <w:pPr>
        <w:ind w:left="6251" w:hanging="360"/>
      </w:pPr>
    </w:lvl>
    <w:lvl w:ilvl="8" w:tplc="0C09001B" w:tentative="1">
      <w:start w:val="1"/>
      <w:numFmt w:val="lowerRoman"/>
      <w:lvlText w:val="%9."/>
      <w:lvlJc w:val="right"/>
      <w:pPr>
        <w:ind w:left="6971" w:hanging="180"/>
      </w:pPr>
    </w:lvl>
  </w:abstractNum>
  <w:abstractNum w:abstractNumId="13" w15:restartNumberingAfterBreak="0">
    <w:nsid w:val="22E557C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9EB584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24"/>
  </w:num>
  <w:num w:numId="4">
    <w:abstractNumId w:val="45"/>
  </w:num>
  <w:num w:numId="5">
    <w:abstractNumId w:val="9"/>
  </w:num>
  <w:num w:numId="6">
    <w:abstractNumId w:val="17"/>
  </w:num>
  <w:num w:numId="7">
    <w:abstractNumId w:val="7"/>
  </w:num>
  <w:num w:numId="8">
    <w:abstractNumId w:val="32"/>
  </w:num>
  <w:num w:numId="9">
    <w:abstractNumId w:val="42"/>
  </w:num>
  <w:num w:numId="10">
    <w:abstractNumId w:val="18"/>
  </w:num>
  <w:num w:numId="11">
    <w:abstractNumId w:val="36"/>
  </w:num>
  <w:num w:numId="12">
    <w:abstractNumId w:val="14"/>
  </w:num>
  <w:num w:numId="13">
    <w:abstractNumId w:val="3"/>
  </w:num>
  <w:num w:numId="14">
    <w:abstractNumId w:val="35"/>
  </w:num>
  <w:num w:numId="15">
    <w:abstractNumId w:val="43"/>
  </w:num>
  <w:num w:numId="16">
    <w:abstractNumId w:val="38"/>
  </w:num>
  <w:num w:numId="17">
    <w:abstractNumId w:val="44"/>
  </w:num>
  <w:num w:numId="18">
    <w:abstractNumId w:val="23"/>
  </w:num>
  <w:num w:numId="19">
    <w:abstractNumId w:val="0"/>
  </w:num>
  <w:num w:numId="20">
    <w:abstractNumId w:val="40"/>
  </w:num>
  <w:num w:numId="21">
    <w:abstractNumId w:val="41"/>
  </w:num>
  <w:num w:numId="22">
    <w:abstractNumId w:val="47"/>
  </w:num>
  <w:num w:numId="23">
    <w:abstractNumId w:val="33"/>
  </w:num>
  <w:num w:numId="24">
    <w:abstractNumId w:val="2"/>
  </w:num>
  <w:num w:numId="25">
    <w:abstractNumId w:val="19"/>
  </w:num>
  <w:num w:numId="26">
    <w:abstractNumId w:val="46"/>
  </w:num>
  <w:num w:numId="27">
    <w:abstractNumId w:val="1"/>
  </w:num>
  <w:num w:numId="28">
    <w:abstractNumId w:val="22"/>
  </w:num>
  <w:num w:numId="29">
    <w:abstractNumId w:val="25"/>
  </w:num>
  <w:num w:numId="30">
    <w:abstractNumId w:val="20"/>
  </w:num>
  <w:num w:numId="31">
    <w:abstractNumId w:val="8"/>
  </w:num>
  <w:num w:numId="32">
    <w:abstractNumId w:val="34"/>
  </w:num>
  <w:num w:numId="33">
    <w:abstractNumId w:val="26"/>
  </w:num>
  <w:num w:numId="34">
    <w:abstractNumId w:val="31"/>
  </w:num>
  <w:num w:numId="35">
    <w:abstractNumId w:val="21"/>
  </w:num>
  <w:num w:numId="36">
    <w:abstractNumId w:val="27"/>
  </w:num>
  <w:num w:numId="37">
    <w:abstractNumId w:val="5"/>
  </w:num>
  <w:num w:numId="38">
    <w:abstractNumId w:val="15"/>
  </w:num>
  <w:num w:numId="39">
    <w:abstractNumId w:val="10"/>
  </w:num>
  <w:num w:numId="40">
    <w:abstractNumId w:val="29"/>
  </w:num>
  <w:num w:numId="41">
    <w:abstractNumId w:val="28"/>
  </w:num>
  <w:num w:numId="42">
    <w:abstractNumId w:val="48"/>
  </w:num>
  <w:num w:numId="43">
    <w:abstractNumId w:val="30"/>
  </w:num>
  <w:num w:numId="44">
    <w:abstractNumId w:val="37"/>
  </w:num>
  <w:num w:numId="45">
    <w:abstractNumId w:val="12"/>
  </w:num>
  <w:num w:numId="46">
    <w:abstractNumId w:val="11"/>
  </w:num>
  <w:num w:numId="47">
    <w:abstractNumId w:val="13"/>
  </w:num>
  <w:num w:numId="48">
    <w:abstractNumId w:val="6"/>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0a3d32SD2pvP1q8wzOfsAYSsDiOY4c8YQLIuKSl1s4CWdKVR1uAs1GOdllX6AuVoPT+iHarF6aP9QMNd9Cvb7Q==" w:salt="/EmCA9vK/OjMQRvMxdjB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E0C"/>
    <w:rsid w:val="00014F85"/>
    <w:rsid w:val="000221E6"/>
    <w:rsid w:val="000415CD"/>
    <w:rsid w:val="00046098"/>
    <w:rsid w:val="00063191"/>
    <w:rsid w:val="00077BE9"/>
    <w:rsid w:val="000A2D55"/>
    <w:rsid w:val="000A5DDD"/>
    <w:rsid w:val="000A6F1B"/>
    <w:rsid w:val="000B5FA2"/>
    <w:rsid w:val="000C3D75"/>
    <w:rsid w:val="000D0893"/>
    <w:rsid w:val="00100C33"/>
    <w:rsid w:val="0011517F"/>
    <w:rsid w:val="00123142"/>
    <w:rsid w:val="001427F5"/>
    <w:rsid w:val="001448BE"/>
    <w:rsid w:val="0015181A"/>
    <w:rsid w:val="00157CA0"/>
    <w:rsid w:val="001653D2"/>
    <w:rsid w:val="001666A5"/>
    <w:rsid w:val="001772F4"/>
    <w:rsid w:val="00180CFF"/>
    <w:rsid w:val="001856B8"/>
    <w:rsid w:val="0019120C"/>
    <w:rsid w:val="001B1858"/>
    <w:rsid w:val="001B18A7"/>
    <w:rsid w:val="001B3273"/>
    <w:rsid w:val="001B64EE"/>
    <w:rsid w:val="001B6DA0"/>
    <w:rsid w:val="001C11B1"/>
    <w:rsid w:val="001D7488"/>
    <w:rsid w:val="001E1727"/>
    <w:rsid w:val="0023554A"/>
    <w:rsid w:val="00243089"/>
    <w:rsid w:val="00245478"/>
    <w:rsid w:val="00246A2E"/>
    <w:rsid w:val="00254788"/>
    <w:rsid w:val="00262BF5"/>
    <w:rsid w:val="002A00BF"/>
    <w:rsid w:val="002A5379"/>
    <w:rsid w:val="002B5093"/>
    <w:rsid w:val="00300A0E"/>
    <w:rsid w:val="0033249B"/>
    <w:rsid w:val="00333758"/>
    <w:rsid w:val="00335CCA"/>
    <w:rsid w:val="00374429"/>
    <w:rsid w:val="0038780B"/>
    <w:rsid w:val="003970F7"/>
    <w:rsid w:val="003C4BC0"/>
    <w:rsid w:val="003D5C5D"/>
    <w:rsid w:val="003E6B41"/>
    <w:rsid w:val="0040021D"/>
    <w:rsid w:val="00421949"/>
    <w:rsid w:val="00430DA9"/>
    <w:rsid w:val="004366AC"/>
    <w:rsid w:val="004544C8"/>
    <w:rsid w:val="0046343F"/>
    <w:rsid w:val="00496EF0"/>
    <w:rsid w:val="004E25D4"/>
    <w:rsid w:val="004E3B34"/>
    <w:rsid w:val="004F4B6D"/>
    <w:rsid w:val="00524EED"/>
    <w:rsid w:val="005345A7"/>
    <w:rsid w:val="0055062C"/>
    <w:rsid w:val="00550EE9"/>
    <w:rsid w:val="00580841"/>
    <w:rsid w:val="00585D35"/>
    <w:rsid w:val="005A0CF4"/>
    <w:rsid w:val="005A11C4"/>
    <w:rsid w:val="005C7B4A"/>
    <w:rsid w:val="005E535A"/>
    <w:rsid w:val="005F4B39"/>
    <w:rsid w:val="005F6BE5"/>
    <w:rsid w:val="00625EB8"/>
    <w:rsid w:val="006328C9"/>
    <w:rsid w:val="0064373D"/>
    <w:rsid w:val="00646FF3"/>
    <w:rsid w:val="00651F92"/>
    <w:rsid w:val="006538CC"/>
    <w:rsid w:val="00655791"/>
    <w:rsid w:val="00660B1E"/>
    <w:rsid w:val="0067116D"/>
    <w:rsid w:val="0067194E"/>
    <w:rsid w:val="00673082"/>
    <w:rsid w:val="00676EC7"/>
    <w:rsid w:val="006840D6"/>
    <w:rsid w:val="006A3AAB"/>
    <w:rsid w:val="006B0380"/>
    <w:rsid w:val="006C28E5"/>
    <w:rsid w:val="006E4976"/>
    <w:rsid w:val="006F23B5"/>
    <w:rsid w:val="006F58F3"/>
    <w:rsid w:val="006F5F1B"/>
    <w:rsid w:val="006F7714"/>
    <w:rsid w:val="0070487B"/>
    <w:rsid w:val="0073355C"/>
    <w:rsid w:val="00745016"/>
    <w:rsid w:val="00755242"/>
    <w:rsid w:val="00760462"/>
    <w:rsid w:val="007618DC"/>
    <w:rsid w:val="00762943"/>
    <w:rsid w:val="00777296"/>
    <w:rsid w:val="00781FF2"/>
    <w:rsid w:val="00786D71"/>
    <w:rsid w:val="00786F24"/>
    <w:rsid w:val="007874EE"/>
    <w:rsid w:val="00792373"/>
    <w:rsid w:val="00796956"/>
    <w:rsid w:val="007B3EED"/>
    <w:rsid w:val="007B5F38"/>
    <w:rsid w:val="007D05EE"/>
    <w:rsid w:val="007E0A0E"/>
    <w:rsid w:val="007F4843"/>
    <w:rsid w:val="008173BF"/>
    <w:rsid w:val="00824A76"/>
    <w:rsid w:val="00831084"/>
    <w:rsid w:val="008350BF"/>
    <w:rsid w:val="0084135E"/>
    <w:rsid w:val="00844FF6"/>
    <w:rsid w:val="008578EF"/>
    <w:rsid w:val="00876CC1"/>
    <w:rsid w:val="00881D1D"/>
    <w:rsid w:val="008A1811"/>
    <w:rsid w:val="008B1C6C"/>
    <w:rsid w:val="008B6DBD"/>
    <w:rsid w:val="008C51F9"/>
    <w:rsid w:val="008D5A10"/>
    <w:rsid w:val="008F1973"/>
    <w:rsid w:val="008F22E3"/>
    <w:rsid w:val="008F7FBB"/>
    <w:rsid w:val="00900AE6"/>
    <w:rsid w:val="00913120"/>
    <w:rsid w:val="00916459"/>
    <w:rsid w:val="00922985"/>
    <w:rsid w:val="00936215"/>
    <w:rsid w:val="009610EB"/>
    <w:rsid w:val="00961E81"/>
    <w:rsid w:val="00963640"/>
    <w:rsid w:val="0098208B"/>
    <w:rsid w:val="009A768E"/>
    <w:rsid w:val="009B4AB8"/>
    <w:rsid w:val="009F4F6E"/>
    <w:rsid w:val="009F749E"/>
    <w:rsid w:val="00A00145"/>
    <w:rsid w:val="00A01119"/>
    <w:rsid w:val="00A178A6"/>
    <w:rsid w:val="00A21D8E"/>
    <w:rsid w:val="00A2207B"/>
    <w:rsid w:val="00A32E02"/>
    <w:rsid w:val="00A80EC9"/>
    <w:rsid w:val="00AC0193"/>
    <w:rsid w:val="00AC5CD9"/>
    <w:rsid w:val="00AD433D"/>
    <w:rsid w:val="00AF3EF3"/>
    <w:rsid w:val="00B02810"/>
    <w:rsid w:val="00B05763"/>
    <w:rsid w:val="00B065A1"/>
    <w:rsid w:val="00B13456"/>
    <w:rsid w:val="00B210AE"/>
    <w:rsid w:val="00B2395C"/>
    <w:rsid w:val="00B55F41"/>
    <w:rsid w:val="00B61242"/>
    <w:rsid w:val="00B85332"/>
    <w:rsid w:val="00BE0768"/>
    <w:rsid w:val="00C03AEB"/>
    <w:rsid w:val="00C20C4E"/>
    <w:rsid w:val="00C226A0"/>
    <w:rsid w:val="00C56033"/>
    <w:rsid w:val="00C606DD"/>
    <w:rsid w:val="00C71EB7"/>
    <w:rsid w:val="00C75996"/>
    <w:rsid w:val="00C8100D"/>
    <w:rsid w:val="00C860AE"/>
    <w:rsid w:val="00C865B4"/>
    <w:rsid w:val="00C87B4B"/>
    <w:rsid w:val="00C932F3"/>
    <w:rsid w:val="00CB511A"/>
    <w:rsid w:val="00CC0283"/>
    <w:rsid w:val="00CD4E0F"/>
    <w:rsid w:val="00CD5520"/>
    <w:rsid w:val="00CD7B28"/>
    <w:rsid w:val="00CE49D4"/>
    <w:rsid w:val="00CE53E9"/>
    <w:rsid w:val="00D04AE2"/>
    <w:rsid w:val="00D20E44"/>
    <w:rsid w:val="00D24A26"/>
    <w:rsid w:val="00D30870"/>
    <w:rsid w:val="00D371EC"/>
    <w:rsid w:val="00DA4B9E"/>
    <w:rsid w:val="00DC326C"/>
    <w:rsid w:val="00DD434B"/>
    <w:rsid w:val="00DE20AC"/>
    <w:rsid w:val="00DE3019"/>
    <w:rsid w:val="00DE3764"/>
    <w:rsid w:val="00E15049"/>
    <w:rsid w:val="00E258C1"/>
    <w:rsid w:val="00E32EF6"/>
    <w:rsid w:val="00E537A2"/>
    <w:rsid w:val="00E74418"/>
    <w:rsid w:val="00EA177F"/>
    <w:rsid w:val="00ED5CEE"/>
    <w:rsid w:val="00EE59F9"/>
    <w:rsid w:val="00F03E6A"/>
    <w:rsid w:val="00F07E45"/>
    <w:rsid w:val="00F17544"/>
    <w:rsid w:val="00F35724"/>
    <w:rsid w:val="00F43340"/>
    <w:rsid w:val="00F6135C"/>
    <w:rsid w:val="00F65237"/>
    <w:rsid w:val="00F675C6"/>
    <w:rsid w:val="00F80890"/>
    <w:rsid w:val="00FA444B"/>
    <w:rsid w:val="00FC7A2D"/>
    <w:rsid w:val="00FC7BE9"/>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5F2EA6-251C-4035-AB77-C8380C4B3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0577"/>
    <w:rsid w:val="001F5E92"/>
    <w:rsid w:val="002B6F69"/>
    <w:rsid w:val="00347B90"/>
    <w:rsid w:val="004438FA"/>
    <w:rsid w:val="004A5709"/>
    <w:rsid w:val="004C250E"/>
    <w:rsid w:val="004F06C3"/>
    <w:rsid w:val="0060258D"/>
    <w:rsid w:val="0066575F"/>
    <w:rsid w:val="006C7546"/>
    <w:rsid w:val="006D29AF"/>
    <w:rsid w:val="007A1E22"/>
    <w:rsid w:val="007A6450"/>
    <w:rsid w:val="008611B9"/>
    <w:rsid w:val="008B0701"/>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2F3C1F1-04FD-440B-BCC2-D52DD658B29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14</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BSBWHS410A</vt:lpstr>
    </vt:vector>
  </TitlesOfParts>
  <Company>Hewlett-Packard</Company>
  <LinksUpToDate>false</LinksUpToDate>
  <CharactersWithSpaces>19663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BSBWHS410A</dc:title>
  <dc:subject>Contribute to work-related health and safety measures and initiatives</dc:subject>
  <dc:creator>Michelle Curro</dc:creator>
  <cp:lastModifiedBy>MohdNujaimi AbuBakar</cp:lastModifiedBy>
  <cp:revision>38</cp:revision>
  <cp:lastPrinted>2014-09-07T21:40:00Z</cp:lastPrinted>
  <dcterms:created xsi:type="dcterms:W3CDTF">2014-09-22T07:04:00Z</dcterms:created>
  <dcterms:modified xsi:type="dcterms:W3CDTF">2016-02-20T16:45:00Z</dcterms:modified>
  <cp:category>Assessment</cp:category>
  <cp:contentStatus>1-1_12/09/2014</cp:contentStatus>
</cp:coreProperties>
</file>