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FAC" w:rsidRDefault="007F4FAC" w:rsidP="00DE3764">
      <w:pPr>
        <w:rPr>
          <w:noProof/>
          <w:lang w:eastAsia="en-AU"/>
        </w:rPr>
      </w:pPr>
    </w:p>
    <w:p w:rsidR="007F4FAC" w:rsidRDefault="007F4FAC" w:rsidP="00DE3764">
      <w:pPr>
        <w:rPr>
          <w:noProof/>
          <w:lang w:eastAsia="en-AU"/>
        </w:rPr>
      </w:pPr>
      <w:r>
        <w:rPr>
          <w:noProof/>
          <w:lang w:val="en-US"/>
        </w:rPr>
        <w:drawing>
          <wp:anchor distT="0" distB="0" distL="114300" distR="114300" simplePos="0" relativeHeight="251659264" behindDoc="1" locked="0" layoutInCell="1" allowOverlap="1" wp14:anchorId="21380E13" wp14:editId="7E80B8A1">
            <wp:simplePos x="0" y="0"/>
            <wp:positionH relativeFrom="column">
              <wp:posOffset>396259</wp:posOffset>
            </wp:positionH>
            <wp:positionV relativeFrom="paragraph">
              <wp:posOffset>93999</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p>
    <w:p w:rsidR="00DE3764" w:rsidRPr="007F4FAC" w:rsidRDefault="00ED6A3F" w:rsidP="007F4FAC">
      <w:pPr>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60288" behindDoc="0" locked="0" layoutInCell="1" allowOverlap="1" wp14:anchorId="42A9EDFB" wp14:editId="0C1B89F5">
                <wp:simplePos x="0" y="0"/>
                <wp:positionH relativeFrom="column">
                  <wp:posOffset>900430</wp:posOffset>
                </wp:positionH>
                <wp:positionV relativeFrom="paragraph">
                  <wp:posOffset>7865110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A4D43" w:rsidRDefault="008A4D43">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9EDFB" id="_x0000_t202" coordsize="21600,21600" o:spt="202" path="m,l,21600r21600,l21600,xe">
                <v:stroke joinstyle="miter"/>
                <v:path gradientshapeok="t" o:connecttype="rect"/>
              </v:shapetype>
              <v:shape id="Text Box 2" o:spid="_x0000_s1026" type="#_x0000_t202" style="position:absolute;margin-left:70.9pt;margin-top:619.3pt;width:342.2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" fillcolor="white [3201]" strokeweight=".5pt">
                <v:textbox>
                  <w:txbxContent>
                    <w:p w:rsidR="008A4D43" w:rsidRDefault="008A4D43">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00DE3764" w:rsidRPr="00DE3764">
        <w:rPr>
          <w:rFonts w:ascii="Arial" w:eastAsia="Times New Roman" w:hAnsi="Arial" w:cs="Times New Roman"/>
          <w:szCs w:val="20"/>
        </w:rPr>
        <w:br w:type="page"/>
      </w: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9"/>
          <w:footerReference w:type="default" r:id="rId10"/>
          <w:pgSz w:w="11906" w:h="16838" w:code="9"/>
          <w:pgMar w:top="1135" w:right="1440" w:bottom="1440" w:left="1440" w:header="567" w:footer="567" w:gutter="0"/>
          <w:cols w:space="708"/>
          <w:titlePg/>
          <w:docGrid w:linePitch="360"/>
        </w:sectPr>
      </w:pPr>
    </w:p>
    <w:p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663838">
            <w:pPr>
              <w:spacing w:line="23" w:lineRule="atLeast"/>
              <w:rPr>
                <w:b/>
              </w:rPr>
            </w:pPr>
            <w:r>
              <w:rPr>
                <w:b/>
              </w:rPr>
              <w:t>Student name</w:t>
            </w:r>
          </w:p>
        </w:tc>
        <w:tc>
          <w:tcPr>
            <w:tcW w:w="6150" w:type="dxa"/>
          </w:tcPr>
          <w:p w:rsidR="001772F4" w:rsidRPr="00824A76" w:rsidRDefault="00C606DD" w:rsidP="009C4391">
            <w:pPr>
              <w:spacing w:line="23" w:lineRule="atLeast"/>
            </w:pPr>
            <w:r>
              <w:fldChar w:fldCharType="begin">
                <w:ffData>
                  <w:name w:val="Text9"/>
                  <w:enabled/>
                  <w:calcOnExit w:val="0"/>
                  <w:textInput/>
                </w:ffData>
              </w:fldChar>
            </w:r>
            <w:r>
              <w:instrText xml:space="preserve"> FORMTEXT </w:instrText>
            </w:r>
            <w:r>
              <w:fldChar w:fldCharType="separate"/>
            </w:r>
            <w:r w:rsidR="009C4391">
              <w:t>RYAN CHUA WEI HUI</w:t>
            </w:r>
            <w:r>
              <w:fldChar w:fldCharType="end"/>
            </w:r>
          </w:p>
        </w:tc>
      </w:tr>
      <w:tr w:rsidR="001772F4" w:rsidRPr="00824A76" w:rsidTr="001772F4">
        <w:tc>
          <w:tcPr>
            <w:tcW w:w="3085" w:type="dxa"/>
            <w:shd w:val="clear" w:color="auto" w:fill="D9D9D9" w:themeFill="background1" w:themeFillShade="D9"/>
          </w:tcPr>
          <w:p w:rsidR="001772F4" w:rsidRDefault="001772F4" w:rsidP="00663838">
            <w:pPr>
              <w:spacing w:line="23" w:lineRule="atLeast"/>
              <w:rPr>
                <w:b/>
              </w:rPr>
            </w:pPr>
            <w:r>
              <w:rPr>
                <w:b/>
              </w:rPr>
              <w:t>Date of assessment submission</w:t>
            </w:r>
          </w:p>
        </w:tc>
        <w:sdt>
          <w:sdtPr>
            <w:id w:val="2044866970"/>
            <w:placeholder>
              <w:docPart w:val="DefaultPlaceholder_1082065160"/>
            </w:placeholder>
            <w:date w:fullDate="2015-09-05T00:00:00Z">
              <w:dateFormat w:val="d/MM/yyyy"/>
              <w:lid w:val="en-AU"/>
              <w:storeMappedDataAs w:val="dateTime"/>
              <w:calendar w:val="gregorian"/>
            </w:date>
          </w:sdtPr>
          <w:sdtContent>
            <w:tc>
              <w:tcPr>
                <w:tcW w:w="6150" w:type="dxa"/>
              </w:tcPr>
              <w:p w:rsidR="001772F4" w:rsidRPr="00824A76" w:rsidRDefault="008A4D43" w:rsidP="00663838">
                <w:pPr>
                  <w:spacing w:line="23" w:lineRule="atLeast"/>
                </w:pPr>
                <w:r>
                  <w:t>5/09/2015</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663838">
        <w:tc>
          <w:tcPr>
            <w:tcW w:w="3085" w:type="dxa"/>
            <w:shd w:val="clear" w:color="auto" w:fill="D9D9D9" w:themeFill="background1" w:themeFillShade="D9"/>
          </w:tcPr>
          <w:p w:rsidR="001772F4" w:rsidRDefault="001772F4" w:rsidP="00663838">
            <w:pPr>
              <w:spacing w:line="23" w:lineRule="atLeast"/>
              <w:rPr>
                <w:b/>
              </w:rPr>
            </w:pPr>
            <w:r>
              <w:rPr>
                <w:b/>
              </w:rPr>
              <w:t>Trainer/Assessor’s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663838">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663838">
                <w:pPr>
                  <w:spacing w:line="23" w:lineRule="atLeast"/>
                </w:pPr>
                <w:r w:rsidRPr="006955CB">
                  <w:rPr>
                    <w:rStyle w:val="PlaceholderText"/>
                  </w:rPr>
                  <w:t>Click here to enter a date.</w:t>
                </w:r>
              </w:p>
            </w:tc>
          </w:sdtContent>
        </w:sdt>
      </w:tr>
      <w:tr w:rsidR="001772F4" w:rsidRPr="00824A76" w:rsidTr="00663838">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8A4D43" w:rsidP="00663838">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8A4D43" w:rsidP="00335CCA">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9C4391">
            <w:pPr>
              <w:spacing w:line="23" w:lineRule="atLeast"/>
            </w:pPr>
            <w:r>
              <w:fldChar w:fldCharType="begin">
                <w:ffData>
                  <w:name w:val="Text9"/>
                  <w:enabled/>
                  <w:calcOnExit w:val="0"/>
                  <w:textInput/>
                </w:ffData>
              </w:fldChar>
            </w:r>
            <w:r>
              <w:instrText xml:space="preserve"> FORMTEXT </w:instrText>
            </w:r>
            <w:r>
              <w:fldChar w:fldCharType="separate"/>
            </w:r>
            <w:r w:rsidR="009C4391">
              <w:t>Frabication Yard</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5"/>
        <w:gridCol w:w="3755"/>
        <w:gridCol w:w="3755"/>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1"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8F5B90" w:rsidRDefault="00C606DD" w:rsidP="009C4391">
            <w:pPr>
              <w:spacing w:line="23" w:lineRule="atLeast"/>
            </w:pPr>
            <w:r>
              <w:fldChar w:fldCharType="begin">
                <w:ffData>
                  <w:name w:val="Text9"/>
                  <w:enabled/>
                  <w:calcOnExit w:val="0"/>
                  <w:textInput/>
                </w:ffData>
              </w:fldChar>
            </w:r>
            <w:r>
              <w:instrText xml:space="preserve"> FORMTEXT </w:instrText>
            </w:r>
            <w:r>
              <w:fldChar w:fldCharType="separate"/>
            </w:r>
            <w:r w:rsidR="009C4391" w:rsidRPr="009C4391">
              <w:t>Work Health and Safety Act 2011</w:t>
            </w:r>
            <w:r w:rsidR="009C4391">
              <w:t xml:space="preserve"> (Commonwealth) found at </w:t>
            </w:r>
            <w:r w:rsidR="009C4391" w:rsidRPr="009C4391">
              <w:t>https://www.comlaw.gov.au</w:t>
            </w:r>
          </w:p>
          <w:p w:rsidR="00824A76" w:rsidRPr="00824A76" w:rsidRDefault="009C4391" w:rsidP="009C4391">
            <w:pPr>
              <w:spacing w:line="23" w:lineRule="atLeast"/>
            </w:pPr>
            <w:r w:rsidRPr="009C4391">
              <w:t>/Details</w:t>
            </w:r>
            <w:r>
              <w:t xml:space="preserve"> </w:t>
            </w:r>
            <w:r w:rsidR="00C606DD">
              <w:t> </w:t>
            </w:r>
            <w:r w:rsidR="00C606DD">
              <w:t> </w:t>
            </w:r>
            <w:r w:rsidR="00C606DD">
              <w:t> </w:t>
            </w:r>
            <w:r w:rsidR="00C606DD">
              <w:t> </w:t>
            </w:r>
            <w:r w:rsidR="00C606DD">
              <w:t> </w:t>
            </w:r>
            <w:r w:rsidR="00C606DD">
              <w:fldChar w:fldCharType="end"/>
            </w:r>
          </w:p>
        </w:tc>
        <w:tc>
          <w:tcPr>
            <w:tcW w:w="3755" w:type="dxa"/>
          </w:tcPr>
          <w:p w:rsidR="00FB423D" w:rsidRDefault="00C606DD" w:rsidP="009C4391">
            <w:pPr>
              <w:spacing w:line="23" w:lineRule="atLeast"/>
            </w:pPr>
            <w:r>
              <w:fldChar w:fldCharType="begin">
                <w:ffData>
                  <w:name w:val="Text9"/>
                  <w:enabled/>
                  <w:calcOnExit w:val="0"/>
                  <w:textInput/>
                </w:ffData>
              </w:fldChar>
            </w:r>
            <w:r>
              <w:instrText xml:space="preserve"> FORMTEXT </w:instrText>
            </w:r>
            <w:r>
              <w:fldChar w:fldCharType="separate"/>
            </w:r>
            <w:r w:rsidR="009C4391">
              <w:t>Part 2</w:t>
            </w:r>
          </w:p>
          <w:p w:rsidR="00FB423D" w:rsidRDefault="009C4391" w:rsidP="009C4391">
            <w:pPr>
              <w:spacing w:line="23" w:lineRule="atLeast"/>
            </w:pPr>
            <w:r>
              <w:t>Division 2</w:t>
            </w:r>
            <w:r w:rsidR="00FB423D">
              <w:t>:</w:t>
            </w:r>
            <w:r>
              <w:t xml:space="preserve"> Primary duty of care</w:t>
            </w:r>
          </w:p>
          <w:p w:rsidR="009C4391" w:rsidRDefault="009C4391" w:rsidP="009C4391">
            <w:pPr>
              <w:spacing w:line="23" w:lineRule="atLeast"/>
            </w:pPr>
            <w:r>
              <w:t xml:space="preserve">Section 19: </w:t>
            </w:r>
          </w:p>
          <w:p w:rsidR="009C4391" w:rsidRDefault="009C4391" w:rsidP="009C4391">
            <w:pPr>
              <w:spacing w:line="23" w:lineRule="atLeast"/>
            </w:pPr>
            <w:r>
              <w:t xml:space="preserve">(1) </w:t>
            </w:r>
            <w:r w:rsidRPr="009C4391">
              <w:t xml:space="preserve">A person conducting a business or undertaking must ensure, so far as is reasonably practicable, the health and safety of: </w:t>
            </w:r>
          </w:p>
          <w:p w:rsidR="009C4391" w:rsidRDefault="009C4391" w:rsidP="009C4391">
            <w:pPr>
              <w:spacing w:line="23" w:lineRule="atLeast"/>
            </w:pPr>
            <w:r w:rsidRPr="009C4391">
              <w:t xml:space="preserve">(a) workers engaged, or caused to be engaged by the person; and </w:t>
            </w:r>
          </w:p>
          <w:p w:rsidR="00A2238A" w:rsidRDefault="009C4391" w:rsidP="009C4391">
            <w:pPr>
              <w:spacing w:line="23" w:lineRule="atLeast"/>
            </w:pPr>
            <w:r w:rsidRPr="009C4391">
              <w:t>(b)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w:t>
            </w:r>
            <w:r>
              <w:t xml:space="preserve"> </w:t>
            </w:r>
          </w:p>
          <w:p w:rsidR="00A2238A" w:rsidRDefault="00A2238A" w:rsidP="009C4391">
            <w:pPr>
              <w:spacing w:line="23" w:lineRule="atLeast"/>
            </w:pPr>
            <w:r w:rsidRPr="00A2238A">
              <w:t xml:space="preserve">(3) Without limiting subsections (1) and (2), a person conducting a business or undertaking must ensure, so far as is reasonably practicable: </w:t>
            </w:r>
          </w:p>
          <w:p w:rsidR="00A2238A" w:rsidRDefault="00A2238A" w:rsidP="009C4391">
            <w:pPr>
              <w:spacing w:line="23" w:lineRule="atLeast"/>
            </w:pPr>
            <w:r w:rsidRPr="00A2238A">
              <w:t xml:space="preserve">(a) the provision and maintenance of a work environment without risks to health and safety; and </w:t>
            </w:r>
          </w:p>
          <w:p w:rsidR="00A2238A" w:rsidRDefault="00A2238A" w:rsidP="009C4391">
            <w:pPr>
              <w:spacing w:line="23" w:lineRule="atLeast"/>
            </w:pPr>
            <w:r w:rsidRPr="00A2238A">
              <w:t>(b) the provision and maintenance of safe plant and structures; and</w:t>
            </w:r>
          </w:p>
          <w:p w:rsidR="00A2238A" w:rsidRDefault="00A2238A" w:rsidP="009C4391">
            <w:pPr>
              <w:spacing w:line="23" w:lineRule="atLeast"/>
            </w:pPr>
            <w:r w:rsidRPr="00A2238A">
              <w:t xml:space="preserve">(c) the provision and maintenance of safe systems of work; and </w:t>
            </w:r>
          </w:p>
          <w:p w:rsidR="00A2238A" w:rsidRDefault="00A2238A" w:rsidP="009C4391">
            <w:pPr>
              <w:spacing w:line="23" w:lineRule="atLeast"/>
            </w:pPr>
            <w:r w:rsidRPr="00A2238A">
              <w:t xml:space="preserve">(d) the safe use, handling and storage of plant, structures and substances; and </w:t>
            </w:r>
          </w:p>
          <w:p w:rsidR="00A2238A" w:rsidRDefault="00A2238A" w:rsidP="009C4391">
            <w:pPr>
              <w:spacing w:line="23" w:lineRule="atLeast"/>
            </w:pPr>
            <w:r w:rsidRPr="00A2238A">
              <w:t xml:space="preserve">(e) the provision of adequate facilities for the welfare at work of workers in carrying out work for the business or </w:t>
            </w:r>
            <w:r w:rsidRPr="00A2238A">
              <w:lastRenderedPageBreak/>
              <w:t xml:space="preserve">undertaking, including ensuring access to those facilities; and </w:t>
            </w:r>
          </w:p>
          <w:p w:rsidR="00A2238A" w:rsidRDefault="00A2238A" w:rsidP="009C4391">
            <w:pPr>
              <w:spacing w:line="23" w:lineRule="atLeast"/>
            </w:pPr>
            <w:r w:rsidRPr="00A2238A">
              <w:t xml:space="preserve">(f) the provision of any information, training, instruction or supervision that is necessary to protect all persons from risks to their health and safety arising from work carried out as part of the conduct of the business or undertaking; and </w:t>
            </w:r>
          </w:p>
          <w:p w:rsidR="00A2238A" w:rsidRDefault="00A2238A" w:rsidP="009C4391">
            <w:pPr>
              <w:spacing w:line="23" w:lineRule="atLeast"/>
            </w:pPr>
            <w:r w:rsidRPr="00A2238A">
              <w:t>(g) that the health of workers and the conditions at the workplace are monitored for the purpose of preventing illness or injury of workers arising from the conduct of the business or undertaking</w:t>
            </w:r>
            <w:r>
              <w:t>.</w:t>
            </w:r>
          </w:p>
          <w:p w:rsidR="00A2238A" w:rsidRDefault="00A2238A" w:rsidP="009C4391">
            <w:pPr>
              <w:spacing w:line="23" w:lineRule="atLeast"/>
            </w:pPr>
            <w:r w:rsidRPr="00A2238A">
              <w:t xml:space="preserve">(4) If: </w:t>
            </w:r>
          </w:p>
          <w:p w:rsidR="00A2238A" w:rsidRDefault="00A2238A" w:rsidP="009C4391">
            <w:pPr>
              <w:spacing w:line="23" w:lineRule="atLeast"/>
            </w:pPr>
            <w:r w:rsidRPr="00A2238A">
              <w:t xml:space="preserve">(a) a worker occupies accommodation that is owned by or under the management or control of the person conducting the business or undertaking; and </w:t>
            </w:r>
          </w:p>
          <w:p w:rsidR="00A2238A" w:rsidRDefault="00A2238A" w:rsidP="009C4391">
            <w:pPr>
              <w:spacing w:line="23" w:lineRule="atLeast"/>
            </w:pPr>
            <w:r w:rsidRPr="00A2238A">
              <w:t xml:space="preserve">(b)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w:t>
            </w:r>
          </w:p>
          <w:p w:rsidR="00A2238A" w:rsidRDefault="00A2238A" w:rsidP="009C4391">
            <w:pPr>
              <w:spacing w:line="23" w:lineRule="atLeast"/>
            </w:pPr>
            <w:r w:rsidRPr="00A2238A">
              <w:t>(5) A self-employed person must ensure, so far as is reasonably practicable, his or her own health and safety while at work.</w:t>
            </w:r>
          </w:p>
          <w:p w:rsidR="00824A76" w:rsidRPr="00824A76" w:rsidRDefault="00C606DD" w:rsidP="009C4391">
            <w:pPr>
              <w:spacing w:line="23" w:lineRule="atLeast"/>
            </w:pP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Regulation</w:t>
            </w:r>
          </w:p>
        </w:tc>
        <w:tc>
          <w:tcPr>
            <w:tcW w:w="3755" w:type="dxa"/>
          </w:tcPr>
          <w:p w:rsidR="004B346F" w:rsidRDefault="00C606DD" w:rsidP="004B346F">
            <w:pPr>
              <w:spacing w:line="23" w:lineRule="atLeast"/>
            </w:pPr>
            <w:r>
              <w:fldChar w:fldCharType="begin">
                <w:ffData>
                  <w:name w:val="Text9"/>
                  <w:enabled/>
                  <w:calcOnExit w:val="0"/>
                  <w:textInput/>
                </w:ffData>
              </w:fldChar>
            </w:r>
            <w:r>
              <w:instrText xml:space="preserve"> FORMTEXT </w:instrText>
            </w:r>
            <w:r>
              <w:fldChar w:fldCharType="separate"/>
            </w:r>
            <w:r w:rsidR="00C34E03" w:rsidRPr="00C34E03">
              <w:t>Work Health and Safety Regulations 2</w:t>
            </w:r>
            <w:r w:rsidR="004B346F">
              <w:t>011 found at</w:t>
            </w:r>
          </w:p>
          <w:p w:rsidR="004B346F" w:rsidRDefault="004B346F" w:rsidP="004B346F">
            <w:pPr>
              <w:spacing w:line="23" w:lineRule="atLeast"/>
            </w:pPr>
            <w:r w:rsidRPr="004B346F">
              <w:t>https://www.comlaw.gov.au</w:t>
            </w:r>
          </w:p>
          <w:p w:rsidR="00824A76" w:rsidRPr="00824A76" w:rsidRDefault="004B346F" w:rsidP="004B346F">
            <w:pPr>
              <w:spacing w:line="23" w:lineRule="atLeast"/>
            </w:pPr>
            <w:r w:rsidRPr="004B346F">
              <w:t>/Details/F2011L02664</w:t>
            </w:r>
            <w:r>
              <w:t xml:space="preserve"> </w:t>
            </w:r>
            <w:r w:rsidR="00C606DD">
              <w:fldChar w:fldCharType="end"/>
            </w:r>
          </w:p>
        </w:tc>
        <w:tc>
          <w:tcPr>
            <w:tcW w:w="3755" w:type="dxa"/>
          </w:tcPr>
          <w:p w:rsidR="00FB423D"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rsidR="00FB423D">
              <w:t>Chapter 4 Hazardous of work</w:t>
            </w:r>
          </w:p>
          <w:p w:rsidR="00FB423D" w:rsidRDefault="00FB423D" w:rsidP="00A178A6">
            <w:pPr>
              <w:spacing w:line="23" w:lineRule="atLeast"/>
            </w:pPr>
            <w:r w:rsidRPr="00FB423D">
              <w:t>Part 4.</w:t>
            </w:r>
            <w:r>
              <w:t xml:space="preserve">3 </w:t>
            </w:r>
            <w:r w:rsidRPr="00FB423D">
              <w:t>Confined Spaces</w:t>
            </w:r>
          </w:p>
          <w:p w:rsidR="00FB423D" w:rsidRDefault="00FB423D" w:rsidP="00A178A6">
            <w:pPr>
              <w:spacing w:line="23" w:lineRule="atLeast"/>
            </w:pPr>
            <w:r w:rsidRPr="00FB423D">
              <w:t>Division 1</w:t>
            </w:r>
            <w:r>
              <w:t xml:space="preserve"> :</w:t>
            </w:r>
            <w:r w:rsidRPr="00FB423D">
              <w:t>Preliminary</w:t>
            </w:r>
          </w:p>
          <w:p w:rsidR="00FB423D" w:rsidRDefault="00FB423D" w:rsidP="00A178A6">
            <w:pPr>
              <w:spacing w:line="23" w:lineRule="atLeast"/>
            </w:pPr>
            <w:r>
              <w:t xml:space="preserve">Section 62: </w:t>
            </w:r>
            <w:r w:rsidRPr="00FB423D">
              <w:t>Confined spaces to which this Part applies</w:t>
            </w:r>
          </w:p>
          <w:p w:rsidR="00FB423D" w:rsidRDefault="00FB423D" w:rsidP="00A178A6">
            <w:pPr>
              <w:spacing w:line="23" w:lineRule="atLeast"/>
            </w:pPr>
            <w:r>
              <w:t xml:space="preserve">Section 63 </w:t>
            </w:r>
            <w:r w:rsidRPr="00FB423D">
              <w:t>Application to emergency service workers</w:t>
            </w:r>
          </w:p>
          <w:p w:rsidR="00FB423D" w:rsidRDefault="00FB423D" w:rsidP="00A178A6">
            <w:pPr>
              <w:spacing w:line="23" w:lineRule="atLeast"/>
            </w:pPr>
          </w:p>
          <w:p w:rsidR="00FB423D" w:rsidRDefault="00FB423D" w:rsidP="00A178A6">
            <w:pPr>
              <w:spacing w:line="23" w:lineRule="atLeast"/>
            </w:pPr>
            <w:r w:rsidRPr="00FB423D">
              <w:t>Division 2 Duties of designer, manufacturer, importer, supplier, installer and constructor of plant or structure</w:t>
            </w:r>
          </w:p>
          <w:p w:rsidR="00FB423D" w:rsidRDefault="00FB423D" w:rsidP="00A178A6">
            <w:pPr>
              <w:spacing w:line="23" w:lineRule="atLeast"/>
            </w:pPr>
            <w:r>
              <w:t xml:space="preserve">Section 64: </w:t>
            </w:r>
            <w:r w:rsidRPr="00FB423D">
              <w:t>Duty to eliminate or minimise risk</w:t>
            </w:r>
          </w:p>
          <w:p w:rsidR="00FB423D" w:rsidRDefault="00FB423D" w:rsidP="00A178A6">
            <w:pPr>
              <w:spacing w:line="23" w:lineRule="atLeast"/>
            </w:pPr>
          </w:p>
          <w:p w:rsidR="00FB423D" w:rsidRDefault="00FB423D" w:rsidP="00A178A6">
            <w:pPr>
              <w:spacing w:line="23" w:lineRule="atLeast"/>
            </w:pPr>
            <w:r w:rsidRPr="00FB423D">
              <w:t>Division 3 Duties of person conducting business or undertaking</w:t>
            </w:r>
          </w:p>
          <w:p w:rsidR="00FB423D" w:rsidRDefault="00FB423D" w:rsidP="00A178A6">
            <w:pPr>
              <w:spacing w:line="23" w:lineRule="atLeast"/>
            </w:pPr>
            <w:r>
              <w:t xml:space="preserve">Section 65: </w:t>
            </w:r>
            <w:r w:rsidRPr="00FB423D">
              <w:t xml:space="preserve">Entry into confined space </w:t>
            </w:r>
            <w:r w:rsidRPr="00FB423D">
              <w:lastRenderedPageBreak/>
              <w:t>must comply with this Division</w:t>
            </w:r>
          </w:p>
          <w:p w:rsidR="00FB423D" w:rsidRDefault="00FB423D" w:rsidP="00A178A6">
            <w:pPr>
              <w:spacing w:line="23" w:lineRule="atLeast"/>
            </w:pPr>
            <w:r>
              <w:t xml:space="preserve">Section 66: </w:t>
            </w:r>
            <w:r w:rsidRPr="00FB423D">
              <w:t>Managing risks to health and safety</w:t>
            </w:r>
          </w:p>
          <w:p w:rsidR="00FB423D" w:rsidRDefault="00FB423D" w:rsidP="00A178A6">
            <w:pPr>
              <w:spacing w:line="23" w:lineRule="atLeast"/>
            </w:pPr>
            <w:r>
              <w:t xml:space="preserve">Section 67: </w:t>
            </w:r>
            <w:r w:rsidRPr="00FB423D">
              <w:t>Confined space entry permit</w:t>
            </w:r>
          </w:p>
          <w:p w:rsidR="00FB423D" w:rsidRDefault="00FB423D" w:rsidP="00A178A6">
            <w:pPr>
              <w:spacing w:line="23" w:lineRule="atLeast"/>
            </w:pPr>
            <w:r>
              <w:t xml:space="preserve">Section 68: </w:t>
            </w:r>
            <w:r w:rsidRPr="00FB423D">
              <w:t>Signage</w:t>
            </w:r>
          </w:p>
          <w:p w:rsidR="00FB423D" w:rsidRDefault="00FB423D" w:rsidP="00A178A6">
            <w:pPr>
              <w:spacing w:line="23" w:lineRule="atLeast"/>
            </w:pPr>
            <w:r>
              <w:t xml:space="preserve">Section 69: </w:t>
            </w:r>
            <w:r w:rsidRPr="00FB423D">
              <w:t>Communication and safety monitoring</w:t>
            </w:r>
          </w:p>
          <w:p w:rsidR="00FB423D" w:rsidRDefault="00FB423D" w:rsidP="00A178A6">
            <w:pPr>
              <w:spacing w:line="23" w:lineRule="atLeast"/>
            </w:pPr>
            <w:r>
              <w:t xml:space="preserve">Section 70: </w:t>
            </w:r>
            <w:r w:rsidRPr="00FB423D">
              <w:t>Specific control — connected plant and services</w:t>
            </w:r>
          </w:p>
          <w:p w:rsidR="00FB423D" w:rsidRDefault="00FB423D" w:rsidP="00A178A6">
            <w:pPr>
              <w:spacing w:line="23" w:lineRule="atLeast"/>
            </w:pPr>
            <w:r>
              <w:t xml:space="preserve">Section 71: </w:t>
            </w:r>
            <w:r w:rsidRPr="00FB423D">
              <w:t>Specific control — atmosphere</w:t>
            </w:r>
          </w:p>
          <w:p w:rsidR="00FB423D" w:rsidRDefault="00FB423D" w:rsidP="00A178A6">
            <w:pPr>
              <w:spacing w:line="23" w:lineRule="atLeast"/>
            </w:pPr>
            <w:r>
              <w:t xml:space="preserve">Section 72: </w:t>
            </w:r>
            <w:r w:rsidRPr="00FB423D">
              <w:t>Specific control — flammable gases and vapours</w:t>
            </w:r>
          </w:p>
          <w:p w:rsidR="00FB423D" w:rsidRDefault="00FB423D" w:rsidP="00A178A6">
            <w:pPr>
              <w:spacing w:line="23" w:lineRule="atLeast"/>
            </w:pPr>
            <w:r>
              <w:t xml:space="preserve">Section 73: </w:t>
            </w:r>
            <w:r w:rsidRPr="00FB423D">
              <w:t>Specific control — fire and explosion</w:t>
            </w:r>
          </w:p>
          <w:p w:rsidR="00FB423D" w:rsidRDefault="00FB423D" w:rsidP="00A178A6">
            <w:pPr>
              <w:spacing w:line="23" w:lineRule="atLeast"/>
            </w:pPr>
            <w:r>
              <w:t xml:space="preserve">Section 74: </w:t>
            </w:r>
            <w:r w:rsidRPr="00FB423D">
              <w:t>Emergency procedures</w:t>
            </w:r>
          </w:p>
          <w:p w:rsidR="00FB423D" w:rsidRDefault="00FB423D" w:rsidP="00A178A6">
            <w:pPr>
              <w:spacing w:line="23" w:lineRule="atLeast"/>
            </w:pPr>
            <w:r>
              <w:t xml:space="preserve">Section 75: </w:t>
            </w:r>
            <w:r w:rsidRPr="00FB423D">
              <w:t>Personal protective equipment in emergencies</w:t>
            </w:r>
          </w:p>
          <w:p w:rsidR="00FB423D" w:rsidRDefault="00FB423D" w:rsidP="00A178A6">
            <w:pPr>
              <w:spacing w:line="23" w:lineRule="atLeast"/>
            </w:pPr>
            <w:r>
              <w:t xml:space="preserve">Section 76: </w:t>
            </w:r>
            <w:r w:rsidRPr="00FB423D">
              <w:t>Information, training and instruction for workers</w:t>
            </w:r>
          </w:p>
          <w:p w:rsidR="004B346F" w:rsidRDefault="00FB423D" w:rsidP="00A178A6">
            <w:pPr>
              <w:spacing w:line="23" w:lineRule="atLeast"/>
            </w:pPr>
            <w:r>
              <w:t xml:space="preserve">Section 77: </w:t>
            </w:r>
            <w:r w:rsidR="00D02ADC" w:rsidRPr="00D02ADC">
              <w:t>Confined space entry permit and risk assessment must be kept</w:t>
            </w:r>
            <w:r>
              <w:t xml:space="preserve"> </w:t>
            </w:r>
            <w:r w:rsidR="00C606DD">
              <w:t> </w:t>
            </w:r>
            <w:r w:rsidR="00C606DD">
              <w:t> </w:t>
            </w:r>
            <w:r w:rsidR="00C606DD">
              <w:t> </w:t>
            </w:r>
          </w:p>
          <w:p w:rsidR="00824A76" w:rsidRPr="00824A76" w:rsidRDefault="00C606DD" w:rsidP="00A178A6">
            <w:pPr>
              <w:spacing w:line="23" w:lineRule="atLeast"/>
            </w:pP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Code of practice</w:t>
            </w:r>
          </w:p>
        </w:tc>
        <w:tc>
          <w:tcPr>
            <w:tcW w:w="3755" w:type="dxa"/>
          </w:tcPr>
          <w:p w:rsidR="001240B1" w:rsidRDefault="00C606DD" w:rsidP="001240B1">
            <w:pPr>
              <w:spacing w:line="23" w:lineRule="atLeast"/>
            </w:pPr>
            <w:r>
              <w:fldChar w:fldCharType="begin">
                <w:ffData>
                  <w:name w:val="Text9"/>
                  <w:enabled/>
                  <w:calcOnExit w:val="0"/>
                  <w:textInput/>
                </w:ffData>
              </w:fldChar>
            </w:r>
            <w:r>
              <w:instrText xml:space="preserve"> FORMTEXT </w:instrText>
            </w:r>
            <w:r>
              <w:fldChar w:fldCharType="separate"/>
            </w:r>
            <w:r w:rsidR="001240B1">
              <w:t>Volumne 3</w:t>
            </w:r>
          </w:p>
          <w:p w:rsidR="001240B1" w:rsidRDefault="001240B1" w:rsidP="001240B1">
            <w:pPr>
              <w:spacing w:line="23" w:lineRule="atLeast"/>
            </w:pPr>
            <w:r>
              <w:t>Confined Space</w:t>
            </w:r>
          </w:p>
          <w:p w:rsidR="001240B1" w:rsidRDefault="001240B1" w:rsidP="001240B1">
            <w:pPr>
              <w:spacing w:line="23" w:lineRule="atLeast"/>
            </w:pPr>
            <w:r>
              <w:t>Code of practice</w:t>
            </w:r>
          </w:p>
          <w:p w:rsidR="001240B1" w:rsidRDefault="001240B1" w:rsidP="001240B1">
            <w:pPr>
              <w:spacing w:line="23" w:lineRule="atLeast"/>
            </w:pPr>
            <w:r>
              <w:t xml:space="preserve">found at </w:t>
            </w:r>
            <w:r w:rsidRPr="001240B1">
              <w:t>https://www.comlaw.gov.au</w:t>
            </w:r>
          </w:p>
          <w:p w:rsidR="001240B1" w:rsidRDefault="001240B1" w:rsidP="001240B1">
            <w:pPr>
              <w:spacing w:line="23" w:lineRule="atLeast"/>
            </w:pPr>
            <w:r w:rsidRPr="001240B1">
              <w:t>/Details/F2011L02804/Html</w:t>
            </w:r>
          </w:p>
          <w:p w:rsidR="00824A76" w:rsidRPr="00824A76" w:rsidRDefault="001240B1" w:rsidP="001240B1">
            <w:pPr>
              <w:spacing w:line="23" w:lineRule="atLeast"/>
            </w:pPr>
            <w:r w:rsidRPr="001240B1">
              <w:t>/Volume_3</w:t>
            </w:r>
            <w:r w:rsidR="00C606DD">
              <w:fldChar w:fldCharType="end"/>
            </w:r>
          </w:p>
        </w:tc>
        <w:tc>
          <w:tcPr>
            <w:tcW w:w="3755" w:type="dxa"/>
          </w:tcPr>
          <w:p w:rsidR="00747AE2" w:rsidRDefault="00C606DD" w:rsidP="00A50267">
            <w:pPr>
              <w:spacing w:line="23" w:lineRule="atLeast"/>
            </w:pPr>
            <w:r>
              <w:fldChar w:fldCharType="begin">
                <w:ffData>
                  <w:name w:val="Text9"/>
                  <w:enabled/>
                  <w:calcOnExit w:val="0"/>
                  <w:textInput/>
                </w:ffData>
              </w:fldChar>
            </w:r>
            <w:r>
              <w:instrText xml:space="preserve"> FORMTEXT </w:instrText>
            </w:r>
            <w:r>
              <w:fldChar w:fldCharType="separate"/>
            </w:r>
            <w:r w:rsidR="00747AE2">
              <w:t>1. Introduction</w:t>
            </w:r>
          </w:p>
          <w:p w:rsidR="00747AE2" w:rsidRDefault="00A50267" w:rsidP="00747AE2">
            <w:pPr>
              <w:spacing w:line="23" w:lineRule="atLeast"/>
            </w:pPr>
            <w:r w:rsidRPr="00A50267">
              <w:t xml:space="preserve">1.1 What is a confined space? </w:t>
            </w:r>
          </w:p>
          <w:p w:rsidR="00747AE2" w:rsidRDefault="00A50267" w:rsidP="00747AE2">
            <w:pPr>
              <w:spacing w:line="23" w:lineRule="atLeast"/>
            </w:pPr>
            <w:r w:rsidRPr="00A50267">
              <w:t xml:space="preserve">1.2 Who has health and safety duties in relation to a confined space? </w:t>
            </w:r>
          </w:p>
          <w:p w:rsidR="00747AE2" w:rsidRDefault="00A50267" w:rsidP="00747AE2">
            <w:pPr>
              <w:spacing w:line="23" w:lineRule="atLeast"/>
            </w:pPr>
            <w:r w:rsidRPr="00A50267">
              <w:t xml:space="preserve">1.3 What is required in managing risks? 1.4 How to determine whether a space is a confined space </w:t>
            </w:r>
          </w:p>
          <w:p w:rsidR="00747AE2" w:rsidRDefault="00747AE2" w:rsidP="00747AE2">
            <w:pPr>
              <w:spacing w:line="23" w:lineRule="atLeast"/>
            </w:pPr>
          </w:p>
          <w:p w:rsidR="00747AE2" w:rsidRDefault="00A50267" w:rsidP="00747AE2">
            <w:pPr>
              <w:spacing w:line="23" w:lineRule="atLeast"/>
            </w:pPr>
            <w:r w:rsidRPr="00A50267">
              <w:t xml:space="preserve">2. </w:t>
            </w:r>
            <w:r w:rsidR="00747AE2">
              <w:t>Role of Designer,manufacturers and suppliers</w:t>
            </w:r>
          </w:p>
          <w:p w:rsidR="00747AE2" w:rsidRDefault="00A50267" w:rsidP="00747AE2">
            <w:pPr>
              <w:spacing w:line="23" w:lineRule="atLeast"/>
            </w:pPr>
            <w:r w:rsidRPr="00A50267">
              <w:t xml:space="preserve">2.1 Eliminating or minimising the need to enter a confined space </w:t>
            </w:r>
          </w:p>
          <w:p w:rsidR="00747AE2" w:rsidRDefault="00A50267" w:rsidP="00747AE2">
            <w:pPr>
              <w:spacing w:line="23" w:lineRule="atLeast"/>
            </w:pPr>
            <w:r w:rsidRPr="00A50267">
              <w:t xml:space="preserve">2.2 Entry and exit </w:t>
            </w:r>
          </w:p>
          <w:p w:rsidR="00747AE2" w:rsidRDefault="00747AE2" w:rsidP="00747AE2">
            <w:pPr>
              <w:spacing w:line="23" w:lineRule="atLeast"/>
            </w:pPr>
          </w:p>
          <w:p w:rsidR="00747AE2" w:rsidRDefault="00A50267" w:rsidP="00747AE2">
            <w:pPr>
              <w:spacing w:line="23" w:lineRule="atLeast"/>
            </w:pPr>
            <w:r w:rsidRPr="00A50267">
              <w:t xml:space="preserve">3. </w:t>
            </w:r>
            <w:r w:rsidR="00747AE2">
              <w:t>How to identify the hazards</w:t>
            </w:r>
          </w:p>
          <w:p w:rsidR="00747AE2" w:rsidRDefault="00A50267" w:rsidP="00747AE2">
            <w:pPr>
              <w:spacing w:line="23" w:lineRule="atLeast"/>
            </w:pPr>
            <w:r w:rsidRPr="00A50267">
              <w:t xml:space="preserve">3.1 What hazards are associated with a confined? </w:t>
            </w:r>
          </w:p>
          <w:p w:rsidR="00747AE2" w:rsidRDefault="00A50267" w:rsidP="00747AE2">
            <w:pPr>
              <w:spacing w:line="23" w:lineRule="atLeast"/>
            </w:pPr>
            <w:r w:rsidRPr="00A50267">
              <w:t xml:space="preserve">3.2 Other hazards </w:t>
            </w:r>
          </w:p>
          <w:p w:rsidR="00747AE2" w:rsidRDefault="00747AE2" w:rsidP="00747AE2">
            <w:pPr>
              <w:spacing w:line="23" w:lineRule="atLeast"/>
            </w:pPr>
          </w:p>
          <w:p w:rsidR="00747AE2" w:rsidRDefault="00A50267" w:rsidP="00747AE2">
            <w:pPr>
              <w:spacing w:line="23" w:lineRule="atLeast"/>
            </w:pPr>
            <w:r w:rsidRPr="00A50267">
              <w:t xml:space="preserve">4. </w:t>
            </w:r>
            <w:r w:rsidR="00747AE2">
              <w:t>How to access the risks</w:t>
            </w:r>
          </w:p>
          <w:p w:rsidR="00747AE2" w:rsidRDefault="00747AE2" w:rsidP="00747AE2">
            <w:pPr>
              <w:spacing w:line="23" w:lineRule="atLeast"/>
            </w:pPr>
          </w:p>
          <w:p w:rsidR="00747AE2" w:rsidRDefault="00A50267" w:rsidP="00747AE2">
            <w:pPr>
              <w:spacing w:line="23" w:lineRule="atLeast"/>
            </w:pPr>
            <w:r w:rsidRPr="00A50267">
              <w:t xml:space="preserve">5. </w:t>
            </w:r>
            <w:r w:rsidR="00747AE2">
              <w:t>How to control the risks</w:t>
            </w:r>
          </w:p>
          <w:p w:rsidR="00747AE2" w:rsidRDefault="00A50267" w:rsidP="00747AE2">
            <w:pPr>
              <w:spacing w:line="23" w:lineRule="atLeast"/>
            </w:pPr>
            <w:r w:rsidRPr="00A50267">
              <w:t xml:space="preserve"> 5.1 The hierarchy of risk control </w:t>
            </w:r>
          </w:p>
          <w:p w:rsidR="00747AE2" w:rsidRDefault="00A50267" w:rsidP="00747AE2">
            <w:pPr>
              <w:spacing w:line="23" w:lineRule="atLeast"/>
            </w:pPr>
            <w:r w:rsidRPr="00A50267">
              <w:t xml:space="preserve">5.2 Eliminate the need to enter into a confined space </w:t>
            </w:r>
          </w:p>
          <w:p w:rsidR="00747AE2" w:rsidRDefault="00A50267" w:rsidP="00747AE2">
            <w:pPr>
              <w:spacing w:line="23" w:lineRule="atLeast"/>
            </w:pPr>
            <w:r w:rsidRPr="00A50267">
              <w:t xml:space="preserve">5.3 Minimise the risks </w:t>
            </w:r>
          </w:p>
          <w:p w:rsidR="00747AE2" w:rsidRDefault="00A50267" w:rsidP="00747AE2">
            <w:pPr>
              <w:spacing w:line="23" w:lineRule="atLeast"/>
            </w:pPr>
            <w:r w:rsidRPr="00A50267">
              <w:t xml:space="preserve">5.4 Entry permits </w:t>
            </w:r>
          </w:p>
          <w:p w:rsidR="00747AE2" w:rsidRDefault="00A50267" w:rsidP="00747AE2">
            <w:pPr>
              <w:spacing w:line="23" w:lineRule="atLeast"/>
            </w:pPr>
            <w:r w:rsidRPr="00A50267">
              <w:t xml:space="preserve">5.5 Isolation </w:t>
            </w:r>
          </w:p>
          <w:p w:rsidR="00747AE2" w:rsidRDefault="00A50267" w:rsidP="00747AE2">
            <w:pPr>
              <w:spacing w:line="23" w:lineRule="atLeast"/>
            </w:pPr>
            <w:r w:rsidRPr="00A50267">
              <w:t xml:space="preserve">5.6 Atmosphere </w:t>
            </w:r>
          </w:p>
          <w:p w:rsidR="00747AE2" w:rsidRDefault="00A50267" w:rsidP="00747AE2">
            <w:pPr>
              <w:spacing w:line="23" w:lineRule="atLeast"/>
            </w:pPr>
            <w:r w:rsidRPr="00A50267">
              <w:lastRenderedPageBreak/>
              <w:t xml:space="preserve">5.7 Communication and safety monitoring </w:t>
            </w:r>
          </w:p>
          <w:p w:rsidR="00747AE2" w:rsidRDefault="00A50267" w:rsidP="00747AE2">
            <w:pPr>
              <w:spacing w:line="23" w:lineRule="atLeast"/>
            </w:pPr>
            <w:r w:rsidRPr="00A50267">
              <w:t xml:space="preserve">5.8 Entry and exit procedures </w:t>
            </w:r>
          </w:p>
          <w:p w:rsidR="00747AE2" w:rsidRDefault="00A50267" w:rsidP="00747AE2">
            <w:pPr>
              <w:spacing w:line="23" w:lineRule="atLeast"/>
            </w:pPr>
            <w:r w:rsidRPr="00A50267">
              <w:t xml:space="preserve">5.9 Signs and barricades </w:t>
            </w:r>
          </w:p>
          <w:p w:rsidR="00747AE2" w:rsidRDefault="00A50267" w:rsidP="00747AE2">
            <w:pPr>
              <w:spacing w:line="23" w:lineRule="atLeast"/>
            </w:pPr>
            <w:r w:rsidRPr="00A50267">
              <w:t xml:space="preserve">5.10 Information, instruction and training </w:t>
            </w:r>
          </w:p>
          <w:p w:rsidR="00747AE2" w:rsidRDefault="00A50267" w:rsidP="00747AE2">
            <w:pPr>
              <w:spacing w:line="23" w:lineRule="atLeast"/>
            </w:pPr>
            <w:r w:rsidRPr="00A50267">
              <w:t xml:space="preserve">5.11 Maintenance of control measures </w:t>
            </w:r>
          </w:p>
          <w:p w:rsidR="00747AE2" w:rsidRDefault="00747AE2" w:rsidP="00747AE2">
            <w:pPr>
              <w:spacing w:line="23" w:lineRule="atLeast"/>
            </w:pPr>
          </w:p>
          <w:p w:rsidR="00747AE2" w:rsidRDefault="00A50267" w:rsidP="00747AE2">
            <w:pPr>
              <w:spacing w:line="23" w:lineRule="atLeast"/>
            </w:pPr>
            <w:r w:rsidRPr="00A50267">
              <w:t xml:space="preserve">6. </w:t>
            </w:r>
            <w:r w:rsidR="00747AE2">
              <w:t>Emergency procedure</w:t>
            </w:r>
            <w:r w:rsidRPr="00A50267">
              <w:t xml:space="preserve"> </w:t>
            </w:r>
          </w:p>
          <w:p w:rsidR="00747AE2" w:rsidRDefault="00747AE2" w:rsidP="00747AE2">
            <w:pPr>
              <w:spacing w:line="23" w:lineRule="atLeast"/>
            </w:pPr>
          </w:p>
          <w:p w:rsidR="00747AE2" w:rsidRDefault="00A50267" w:rsidP="00747AE2">
            <w:pPr>
              <w:spacing w:line="23" w:lineRule="atLeast"/>
            </w:pPr>
            <w:r w:rsidRPr="00A50267">
              <w:t xml:space="preserve">7. </w:t>
            </w:r>
            <w:r w:rsidR="00747AE2">
              <w:t>How to review control measures</w:t>
            </w:r>
            <w:r w:rsidRPr="00A50267">
              <w:t xml:space="preserve"> </w:t>
            </w:r>
          </w:p>
          <w:p w:rsidR="00747AE2" w:rsidRDefault="00747AE2" w:rsidP="00747AE2">
            <w:pPr>
              <w:spacing w:line="23" w:lineRule="atLeast"/>
            </w:pPr>
          </w:p>
          <w:p w:rsidR="00747AE2" w:rsidRDefault="00A50267" w:rsidP="00747AE2">
            <w:pPr>
              <w:spacing w:line="23" w:lineRule="atLeast"/>
            </w:pPr>
            <w:r w:rsidRPr="00A50267">
              <w:t xml:space="preserve">APPENDIX A – </w:t>
            </w:r>
            <w:r w:rsidR="00747AE2">
              <w:t>Confined space criteria</w:t>
            </w:r>
            <w:r w:rsidRPr="00A50267">
              <w:t xml:space="preserve"> </w:t>
            </w:r>
          </w:p>
          <w:p w:rsidR="00747AE2" w:rsidRDefault="00747AE2" w:rsidP="00747AE2">
            <w:pPr>
              <w:spacing w:line="23" w:lineRule="atLeast"/>
            </w:pPr>
          </w:p>
          <w:p w:rsidR="00824A76" w:rsidRPr="00824A76" w:rsidRDefault="00A50267" w:rsidP="00747AE2">
            <w:pPr>
              <w:spacing w:line="23" w:lineRule="atLeast"/>
            </w:pPr>
            <w:r w:rsidRPr="00A50267">
              <w:t xml:space="preserve">APPENDIX B – </w:t>
            </w:r>
            <w:r w:rsidR="00747AE2">
              <w:t xml:space="preserve">Sample confined space entry permit </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Standard</w:t>
            </w:r>
          </w:p>
        </w:tc>
        <w:tc>
          <w:tcPr>
            <w:tcW w:w="3755" w:type="dxa"/>
          </w:tcPr>
          <w:p w:rsidR="00235BDE" w:rsidRDefault="00C606DD" w:rsidP="00235BDE">
            <w:pPr>
              <w:spacing w:line="23" w:lineRule="atLeast"/>
            </w:pPr>
            <w:r>
              <w:fldChar w:fldCharType="begin">
                <w:ffData>
                  <w:name w:val="Text9"/>
                  <w:enabled/>
                  <w:calcOnExit w:val="0"/>
                  <w:textInput/>
                </w:ffData>
              </w:fldChar>
            </w:r>
            <w:r>
              <w:instrText xml:space="preserve"> FORMTEXT </w:instrText>
            </w:r>
            <w:r>
              <w:fldChar w:fldCharType="separate"/>
            </w:r>
            <w:r w:rsidR="00235BDE" w:rsidRPr="00235BDE">
              <w:t>Worksafe Australia National Standard</w:t>
            </w:r>
          </w:p>
          <w:p w:rsidR="00235BDE" w:rsidRDefault="00235BDE" w:rsidP="00235BDE">
            <w:pPr>
              <w:spacing w:line="23" w:lineRule="atLeast"/>
            </w:pPr>
            <w:r w:rsidRPr="00235BDE">
              <w:t>Safe working in a confined space</w:t>
            </w:r>
          </w:p>
          <w:p w:rsidR="00235BDE" w:rsidRDefault="00235BDE" w:rsidP="00235BDE">
            <w:pPr>
              <w:spacing w:line="23" w:lineRule="atLeast"/>
            </w:pPr>
            <w:r>
              <w:t xml:space="preserve">found at </w:t>
            </w:r>
            <w:r w:rsidRPr="00235BDE">
              <w:t>http://www.safeworkaustralia.gov.au/</w:t>
            </w:r>
          </w:p>
          <w:p w:rsidR="00235BDE" w:rsidRDefault="00235BDE" w:rsidP="00235BDE">
            <w:pPr>
              <w:spacing w:line="23" w:lineRule="atLeast"/>
            </w:pPr>
            <w:r w:rsidRPr="00235BDE">
              <w:t>sites/swa/about/publications/pages</w:t>
            </w:r>
          </w:p>
          <w:p w:rsidR="00824A76" w:rsidRPr="00824A76" w:rsidRDefault="00235BDE" w:rsidP="00235BDE">
            <w:pPr>
              <w:spacing w:line="23" w:lineRule="atLeast"/>
            </w:pPr>
            <w:r w:rsidRPr="00235BDE">
              <w:t xml:space="preserve">/ns1995safeworkinginconfinedspace </w:t>
            </w:r>
            <w:r w:rsidR="00C606DD">
              <w:fldChar w:fldCharType="end"/>
            </w:r>
          </w:p>
        </w:tc>
        <w:tc>
          <w:tcPr>
            <w:tcW w:w="3755" w:type="dxa"/>
          </w:tcPr>
          <w:p w:rsidR="00B47E2A" w:rsidRDefault="00C606DD" w:rsidP="00B47E2A">
            <w:pPr>
              <w:spacing w:line="23" w:lineRule="atLeast"/>
            </w:pPr>
            <w:r>
              <w:fldChar w:fldCharType="begin">
                <w:ffData>
                  <w:name w:val="Text9"/>
                  <w:enabled/>
                  <w:calcOnExit w:val="0"/>
                  <w:textInput/>
                </w:ffData>
              </w:fldChar>
            </w:r>
            <w:r>
              <w:instrText xml:space="preserve"> FORMTEXT </w:instrText>
            </w:r>
            <w:r>
              <w:fldChar w:fldCharType="separate"/>
            </w:r>
            <w:r w:rsidR="00241998">
              <w:t>S</w:t>
            </w:r>
            <w:r w:rsidR="00B47E2A">
              <w:t>afe working in a confined space</w:t>
            </w:r>
          </w:p>
          <w:p w:rsidR="00241998" w:rsidRDefault="00241998" w:rsidP="00B47E2A">
            <w:pPr>
              <w:spacing w:line="23" w:lineRule="atLeast"/>
            </w:pPr>
          </w:p>
          <w:p w:rsidR="00B47E2A" w:rsidRDefault="00B47E2A" w:rsidP="00B47E2A">
            <w:pPr>
              <w:spacing w:line="23" w:lineRule="atLeast"/>
            </w:pPr>
            <w:r>
              <w:t xml:space="preserve"> 6 definitions</w:t>
            </w:r>
          </w:p>
          <w:p w:rsidR="00B47E2A" w:rsidRDefault="00B47E2A" w:rsidP="00B47E2A">
            <w:pPr>
              <w:spacing w:line="23" w:lineRule="atLeast"/>
            </w:pPr>
            <w:r>
              <w:t xml:space="preserve"> 7 design, manufacture, supply and modification</w:t>
            </w:r>
          </w:p>
          <w:p w:rsidR="00B47E2A" w:rsidRDefault="00B47E2A" w:rsidP="00B47E2A">
            <w:pPr>
              <w:spacing w:line="23" w:lineRule="atLeast"/>
            </w:pPr>
            <w:r>
              <w:t xml:space="preserve"> 8 consultation</w:t>
            </w:r>
          </w:p>
          <w:p w:rsidR="00B47E2A" w:rsidRDefault="00B47E2A" w:rsidP="00B47E2A">
            <w:pPr>
              <w:spacing w:line="23" w:lineRule="atLeast"/>
            </w:pPr>
            <w:r>
              <w:t xml:space="preserve"> 9 hazard identification</w:t>
            </w:r>
          </w:p>
          <w:p w:rsidR="00B47E2A" w:rsidRDefault="00B47E2A" w:rsidP="00B47E2A">
            <w:pPr>
              <w:spacing w:line="23" w:lineRule="atLeast"/>
            </w:pPr>
            <w:r>
              <w:t>10 risk assessment</w:t>
            </w:r>
          </w:p>
          <w:p w:rsidR="00B47E2A" w:rsidRDefault="00B47E2A" w:rsidP="00B47E2A">
            <w:pPr>
              <w:spacing w:line="23" w:lineRule="atLeast"/>
            </w:pPr>
            <w:r>
              <w:t>11 control measures</w:t>
            </w:r>
          </w:p>
          <w:p w:rsidR="00B47E2A" w:rsidRDefault="00B47E2A" w:rsidP="00B47E2A">
            <w:pPr>
              <w:spacing w:line="23" w:lineRule="atLeast"/>
            </w:pPr>
            <w:r>
              <w:t>12 safety of the atmosphere</w:t>
            </w:r>
          </w:p>
          <w:p w:rsidR="00B47E2A" w:rsidRDefault="00B47E2A" w:rsidP="00B47E2A">
            <w:pPr>
              <w:spacing w:line="23" w:lineRule="atLeast"/>
            </w:pPr>
            <w:r>
              <w:t>13 risk control</w:t>
            </w:r>
          </w:p>
          <w:p w:rsidR="00B47E2A" w:rsidRDefault="00B47E2A" w:rsidP="00B47E2A">
            <w:pPr>
              <w:spacing w:line="23" w:lineRule="atLeast"/>
            </w:pPr>
            <w:r>
              <w:t>14 education and training</w:t>
            </w:r>
          </w:p>
          <w:p w:rsidR="00B47E2A" w:rsidRDefault="00B47E2A" w:rsidP="00B47E2A">
            <w:pPr>
              <w:spacing w:line="23" w:lineRule="atLeast"/>
            </w:pPr>
            <w:r>
              <w:t>15 rescue and first aid</w:t>
            </w:r>
          </w:p>
          <w:p w:rsidR="00B47E2A" w:rsidRDefault="00B47E2A" w:rsidP="00B47E2A">
            <w:pPr>
              <w:spacing w:line="23" w:lineRule="atLeast"/>
            </w:pPr>
            <w:r>
              <w:t>16 record keeping</w:t>
            </w:r>
          </w:p>
          <w:p w:rsidR="00241998" w:rsidRDefault="00241998" w:rsidP="00B47E2A">
            <w:pPr>
              <w:spacing w:line="23" w:lineRule="atLeast"/>
            </w:pPr>
          </w:p>
          <w:p w:rsidR="00B47E2A" w:rsidRDefault="00241998" w:rsidP="00B47E2A">
            <w:pPr>
              <w:spacing w:line="23" w:lineRule="atLeast"/>
            </w:pPr>
            <w:r>
              <w:t>A</w:t>
            </w:r>
            <w:r w:rsidR="00B47E2A">
              <w:t>ppendices</w:t>
            </w:r>
          </w:p>
          <w:p w:rsidR="00241998" w:rsidRDefault="00241998" w:rsidP="00B47E2A">
            <w:pPr>
              <w:spacing w:line="23" w:lineRule="atLeast"/>
            </w:pPr>
          </w:p>
          <w:p w:rsidR="00B47E2A" w:rsidRDefault="00B47E2A" w:rsidP="00B47E2A">
            <w:pPr>
              <w:spacing w:line="23" w:lineRule="atLeast"/>
            </w:pPr>
            <w:r>
              <w:t>a)</w:t>
            </w:r>
            <w:r>
              <w:tab/>
            </w:r>
            <w:r w:rsidR="00241998">
              <w:t>L</w:t>
            </w:r>
            <w:r>
              <w:t>ist of referenced documents and related documents</w:t>
            </w:r>
          </w:p>
          <w:p w:rsidR="00B47E2A" w:rsidRDefault="00B47E2A" w:rsidP="00B47E2A">
            <w:pPr>
              <w:spacing w:line="23" w:lineRule="atLeast"/>
            </w:pPr>
            <w:r>
              <w:t>b)</w:t>
            </w:r>
            <w:r>
              <w:tab/>
            </w:r>
            <w:r w:rsidR="00241998">
              <w:t>G</w:t>
            </w:r>
            <w:r>
              <w:t>eneral design considerations</w:t>
            </w:r>
          </w:p>
          <w:p w:rsidR="00B47E2A" w:rsidRDefault="00B47E2A" w:rsidP="00B47E2A">
            <w:pPr>
              <w:spacing w:line="23" w:lineRule="atLeast"/>
            </w:pPr>
            <w:r>
              <w:t>c)</w:t>
            </w:r>
            <w:r>
              <w:tab/>
            </w:r>
            <w:r w:rsidR="00241998">
              <w:t>S</w:t>
            </w:r>
            <w:r>
              <w:t>ample risk assessments</w:t>
            </w:r>
          </w:p>
          <w:p w:rsidR="00B47E2A" w:rsidRDefault="00B47E2A" w:rsidP="00B47E2A">
            <w:pPr>
              <w:spacing w:line="23" w:lineRule="atLeast"/>
            </w:pPr>
            <w:r>
              <w:t>d)</w:t>
            </w:r>
            <w:r>
              <w:tab/>
            </w:r>
            <w:r w:rsidR="00241998">
              <w:t>A</w:t>
            </w:r>
            <w:r>
              <w:t>dditional recommendations for the cleaning of</w:t>
            </w:r>
            <w:r w:rsidR="00241998">
              <w:t xml:space="preserve"> </w:t>
            </w:r>
            <w:r>
              <w:t>confined spaces</w:t>
            </w:r>
          </w:p>
          <w:p w:rsidR="00B47E2A" w:rsidRDefault="00B47E2A" w:rsidP="00B47E2A">
            <w:pPr>
              <w:spacing w:line="23" w:lineRule="atLeast"/>
            </w:pPr>
            <w:r>
              <w:t>f)</w:t>
            </w:r>
            <w:r>
              <w:tab/>
            </w:r>
            <w:r w:rsidR="00241998">
              <w:t>A</w:t>
            </w:r>
            <w:r>
              <w:t>dditional recommendations for the conduct of hot</w:t>
            </w:r>
          </w:p>
          <w:p w:rsidR="00B47E2A" w:rsidRDefault="00B47E2A" w:rsidP="00B47E2A">
            <w:pPr>
              <w:spacing w:line="23" w:lineRule="atLeast"/>
            </w:pPr>
            <w:r>
              <w:t>g)</w:t>
            </w:r>
            <w:r>
              <w:tab/>
            </w:r>
            <w:r w:rsidR="00241998">
              <w:t>W</w:t>
            </w:r>
            <w:r>
              <w:t>ork in confined spacesf typical checklistg sample permit form for confined space entry</w:t>
            </w:r>
          </w:p>
          <w:p w:rsidR="00B47E2A" w:rsidRDefault="00B47E2A" w:rsidP="00B47E2A">
            <w:pPr>
              <w:spacing w:line="23" w:lineRule="atLeast"/>
            </w:pPr>
            <w:r>
              <w:t>h)</w:t>
            </w:r>
            <w:r>
              <w:tab/>
            </w:r>
            <w:r w:rsidR="00241998">
              <w:t>A</w:t>
            </w:r>
            <w:r>
              <w:t>dditional recommendations for atmospheric monitoring 40</w:t>
            </w:r>
          </w:p>
          <w:p w:rsidR="00B47E2A" w:rsidRDefault="00B47E2A" w:rsidP="00B47E2A">
            <w:pPr>
              <w:spacing w:line="23" w:lineRule="atLeast"/>
            </w:pPr>
            <w:r>
              <w:t>i)</w:t>
            </w:r>
            <w:r>
              <w:tab/>
            </w:r>
            <w:r w:rsidR="00241998">
              <w:t>A</w:t>
            </w:r>
            <w:r>
              <w:t>dditional recommendations for provision and use</w:t>
            </w:r>
          </w:p>
          <w:p w:rsidR="00824A76" w:rsidRPr="00824A76" w:rsidRDefault="00B47E2A" w:rsidP="00B47E2A">
            <w:pPr>
              <w:spacing w:line="23" w:lineRule="atLeast"/>
            </w:pPr>
            <w:r>
              <w:t>of personal protective and safety equipment</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Guidance publications</w:t>
            </w:r>
          </w:p>
        </w:tc>
        <w:tc>
          <w:tcPr>
            <w:tcW w:w="3755" w:type="dxa"/>
          </w:tcPr>
          <w:p w:rsidR="00C84FE8" w:rsidRDefault="00C606DD" w:rsidP="00C84FE8">
            <w:pPr>
              <w:spacing w:line="23" w:lineRule="atLeast"/>
            </w:pPr>
            <w:r>
              <w:fldChar w:fldCharType="begin">
                <w:ffData>
                  <w:name w:val="Text9"/>
                  <w:enabled/>
                  <w:calcOnExit w:val="0"/>
                  <w:textInput/>
                </w:ffData>
              </w:fldChar>
            </w:r>
            <w:r>
              <w:instrText xml:space="preserve"> FORMTEXT </w:instrText>
            </w:r>
            <w:r>
              <w:fldChar w:fldCharType="separate"/>
            </w:r>
            <w:r w:rsidR="00FA30BC" w:rsidRPr="00FA30BC">
              <w:t>Guidance on the interpretation of workplace exposure standards for airborne contaminants</w:t>
            </w:r>
            <w:r w:rsidR="00C84FE8">
              <w:t xml:space="preserve"> found at </w:t>
            </w:r>
          </w:p>
          <w:p w:rsidR="00C84FE8" w:rsidRDefault="00C84FE8" w:rsidP="00C84FE8">
            <w:pPr>
              <w:spacing w:line="23" w:lineRule="atLeast"/>
            </w:pPr>
            <w:r>
              <w:t>http://www.safeworkaustralia.gov.au/</w:t>
            </w:r>
          </w:p>
          <w:p w:rsidR="00C84FE8" w:rsidRDefault="00C84FE8" w:rsidP="00C84FE8">
            <w:pPr>
              <w:spacing w:line="23" w:lineRule="atLeast"/>
            </w:pPr>
            <w:r>
              <w:t>sites/swa/about/publications/pages/</w:t>
            </w:r>
          </w:p>
          <w:p w:rsidR="00824A76" w:rsidRPr="00824A76" w:rsidRDefault="00C84FE8" w:rsidP="00C84FE8">
            <w:pPr>
              <w:spacing w:line="23" w:lineRule="atLeast"/>
            </w:pPr>
            <w:r>
              <w:t>workplace-exposure-standards-airborne-contaminan</w:t>
            </w:r>
            <w:r w:rsidR="00FA30BC">
              <w:t> </w:t>
            </w:r>
            <w:r w:rsidR="00FA30BC">
              <w:t> </w:t>
            </w:r>
            <w:r w:rsidR="00FA30BC">
              <w:t> </w:t>
            </w:r>
            <w:r w:rsidR="00FA30BC">
              <w:t> </w:t>
            </w:r>
            <w:r w:rsidR="00C606DD">
              <w:fldChar w:fldCharType="end"/>
            </w:r>
          </w:p>
        </w:tc>
        <w:tc>
          <w:tcPr>
            <w:tcW w:w="3755" w:type="dxa"/>
          </w:tcPr>
          <w:p w:rsidR="00C84FE8" w:rsidRDefault="00C606DD" w:rsidP="00C84FE8">
            <w:pPr>
              <w:spacing w:line="23" w:lineRule="atLeast"/>
            </w:pPr>
            <w:r>
              <w:fldChar w:fldCharType="begin">
                <w:ffData>
                  <w:name w:val="Text9"/>
                  <w:enabled/>
                  <w:calcOnExit w:val="0"/>
                  <w:textInput/>
                </w:ffData>
              </w:fldChar>
            </w:r>
            <w:r>
              <w:instrText xml:space="preserve"> FORMTEXT </w:instrText>
            </w:r>
            <w:r>
              <w:fldChar w:fldCharType="separate"/>
            </w:r>
            <w:r w:rsidR="00C84FE8">
              <w:t>1. Guidance on the interpretation of workplace exposure standards for airborne contaminants</w:t>
            </w:r>
          </w:p>
          <w:p w:rsidR="00C84FE8" w:rsidRDefault="00C84FE8" w:rsidP="00C84FE8">
            <w:pPr>
              <w:spacing w:line="23" w:lineRule="atLeast"/>
            </w:pPr>
            <w:r>
              <w:t>2. Adjustment of exposure standards for extended work shifts</w:t>
            </w:r>
          </w:p>
          <w:p w:rsidR="00C84FE8" w:rsidRDefault="00C84FE8" w:rsidP="00C84FE8">
            <w:pPr>
              <w:spacing w:line="23" w:lineRule="atLeast"/>
            </w:pPr>
            <w:r>
              <w:t>3. Other factors affecting exposure</w:t>
            </w:r>
          </w:p>
          <w:p w:rsidR="00824A76" w:rsidRPr="00824A76" w:rsidRDefault="00C84FE8" w:rsidP="00C84FE8">
            <w:pPr>
              <w:spacing w:line="23" w:lineRule="atLeast"/>
            </w:pPr>
            <w:r>
              <w:t>4. Information relating to specific groups of substances</w:t>
            </w:r>
            <w:r>
              <w:t> </w:t>
            </w:r>
            <w:r>
              <w:t> </w:t>
            </w:r>
            <w:r>
              <w:t> </w:t>
            </w:r>
            <w:r>
              <w:t> </w:t>
            </w:r>
            <w:r>
              <w:t> </w:t>
            </w:r>
            <w:r w:rsidR="00C606DD">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8A4D43" w:rsidP="00335CCA">
            <w:pPr>
              <w:spacing w:line="23" w:lineRule="atLeast"/>
            </w:pPr>
            <w:sdt>
              <w:sdtPr>
                <w:id w:val="-107944837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1772F4" w:rsidRDefault="008A4D43" w:rsidP="00335CCA">
            <w:pPr>
              <w:spacing w:line="23" w:lineRule="atLeast"/>
            </w:pPr>
            <w:sdt>
              <w:sdtPr>
                <w:id w:val="-139620323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430DA9" w:rsidRPr="006F58F3" w:rsidTr="00663838">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663838">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51"/>
        <w:gridCol w:w="1954"/>
        <w:gridCol w:w="6830"/>
      </w:tblGrid>
      <w:tr w:rsidR="00430DA9" w:rsidRPr="008B6DBD" w:rsidTr="00663838">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B72441">
            <w:pPr>
              <w:spacing w:line="23" w:lineRule="atLeast"/>
            </w:pPr>
            <w:r>
              <w:fldChar w:fldCharType="begin">
                <w:ffData>
                  <w:name w:val="Text9"/>
                  <w:enabled/>
                  <w:calcOnExit w:val="0"/>
                  <w:textInput/>
                </w:ffData>
              </w:fldChar>
            </w:r>
            <w:r>
              <w:instrText xml:space="preserve"> FORMTEXT </w:instrText>
            </w:r>
            <w:r>
              <w:fldChar w:fldCharType="separate"/>
            </w:r>
            <w:r w:rsidR="00B72441">
              <w:t>Sparke Helmore Lawyers</w:t>
            </w:r>
            <w:r>
              <w:fldChar w:fldCharType="end"/>
            </w:r>
          </w:p>
        </w:tc>
        <w:tc>
          <w:tcPr>
            <w:tcW w:w="6830" w:type="dxa"/>
          </w:tcPr>
          <w:p w:rsidR="00430DA9" w:rsidRPr="008B6DBD" w:rsidRDefault="00430DA9" w:rsidP="00DD7CC3">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DD7CC3">
              <w:t>Common law claims and application of legal professional privilege and right to protection from self incrimination</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DD7CC3">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DD7CC3">
              <w:t>Clarification of legal obligation and responsibility</w:t>
            </w:r>
            <w:r w:rsidR="00C606DD">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C606DD" w:rsidP="00B72441">
            <w:pPr>
              <w:spacing w:line="23" w:lineRule="atLeast"/>
            </w:pPr>
            <w:r>
              <w:fldChar w:fldCharType="begin">
                <w:ffData>
                  <w:name w:val="Text9"/>
                  <w:enabled/>
                  <w:calcOnExit w:val="0"/>
                  <w:textInput/>
                </w:ffData>
              </w:fldChar>
            </w:r>
            <w:r>
              <w:instrText xml:space="preserve"> FORMTEXT </w:instrText>
            </w:r>
            <w:r>
              <w:fldChar w:fldCharType="separate"/>
            </w:r>
            <w:r w:rsidR="00B72441" w:rsidRPr="00B72441">
              <w:t>Professor Ron McCallum</w:t>
            </w:r>
            <w:r w:rsidR="00B72441">
              <w:t> </w:t>
            </w:r>
            <w:r w:rsidR="00B72441">
              <w:t> </w:t>
            </w:r>
            <w:r w:rsidR="00B72441">
              <w:t> </w:t>
            </w:r>
            <w:r w:rsidR="00B72441">
              <w:t> </w:t>
            </w:r>
            <w:r w:rsidR="00B72441">
              <w:t> </w:t>
            </w:r>
            <w:r>
              <w:fldChar w:fldCharType="end"/>
            </w:r>
          </w:p>
        </w:tc>
        <w:tc>
          <w:tcPr>
            <w:tcW w:w="6830" w:type="dxa"/>
          </w:tcPr>
          <w:p w:rsidR="00430DA9" w:rsidRPr="008B6DBD" w:rsidRDefault="00430DA9" w:rsidP="00DD7CC3">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DD7CC3">
              <w:t>Enforcement or prosecutorial proceedings commenced by the WHS officer/regulator</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DD7CC3">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DD7CC3">
              <w:t>Sought advice on a serious notifiable incident</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8A4D43" w:rsidP="00663838">
            <w:pPr>
              <w:spacing w:line="23" w:lineRule="atLeast"/>
            </w:pPr>
            <w:sdt>
              <w:sdtPr>
                <w:id w:val="1087192319"/>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8A4D43" w:rsidP="00663838">
            <w:pPr>
              <w:spacing w:line="23" w:lineRule="atLeast"/>
            </w:pPr>
            <w:sdt>
              <w:sdtPr>
                <w:id w:val="116976458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lastRenderedPageBreak/>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E043AD" w:rsidRDefault="00C606DD" w:rsidP="00E043AD">
            <w:pPr>
              <w:spacing w:line="23" w:lineRule="atLeast"/>
            </w:pPr>
            <w:r>
              <w:fldChar w:fldCharType="begin">
                <w:ffData>
                  <w:name w:val="Text9"/>
                  <w:enabled/>
                  <w:calcOnExit w:val="0"/>
                  <w:textInput/>
                </w:ffData>
              </w:fldChar>
            </w:r>
            <w:r>
              <w:instrText xml:space="preserve"> FORMTEXT </w:instrText>
            </w:r>
            <w:r>
              <w:fldChar w:fldCharType="separate"/>
            </w:r>
            <w:r w:rsidR="00E043AD">
              <w:t>Group health and safety policy</w:t>
            </w:r>
          </w:p>
          <w:p w:rsidR="00430DA9" w:rsidRDefault="00C606DD" w:rsidP="00E043AD">
            <w:pPr>
              <w:spacing w:line="23" w:lineRule="atLeast"/>
            </w:pPr>
            <w:r>
              <w:fldChar w:fldCharType="end"/>
            </w:r>
          </w:p>
        </w:tc>
        <w:tc>
          <w:tcPr>
            <w:tcW w:w="1833" w:type="dxa"/>
          </w:tcPr>
          <w:p w:rsidR="00430DA9" w:rsidRDefault="00C606DD" w:rsidP="00E147F2">
            <w:pPr>
              <w:spacing w:line="23" w:lineRule="atLeast"/>
            </w:pPr>
            <w:r>
              <w:fldChar w:fldCharType="begin">
                <w:ffData>
                  <w:name w:val="Text9"/>
                  <w:enabled/>
                  <w:calcOnExit w:val="0"/>
                  <w:textInput/>
                </w:ffData>
              </w:fldChar>
            </w:r>
            <w:r>
              <w:instrText xml:space="preserve"> FORMTEXT </w:instrText>
            </w:r>
            <w:r>
              <w:fldChar w:fldCharType="separate"/>
            </w:r>
            <w:r w:rsidR="00E147F2">
              <w:t>T</w:t>
            </w:r>
            <w:r w:rsidR="00E147F2" w:rsidRPr="00E147F2">
              <w:t>o communicate the management's commitment and direction towards the priority of protecting employees' safety and health.</w:t>
            </w:r>
            <w:r>
              <w:fldChar w:fldCharType="end"/>
            </w:r>
          </w:p>
        </w:tc>
        <w:tc>
          <w:tcPr>
            <w:tcW w:w="1833" w:type="dxa"/>
          </w:tcPr>
          <w:p w:rsidR="00430DA9" w:rsidRDefault="00C606DD" w:rsidP="00094786">
            <w:pPr>
              <w:spacing w:line="23" w:lineRule="atLeast"/>
            </w:pPr>
            <w:r>
              <w:fldChar w:fldCharType="begin">
                <w:ffData>
                  <w:name w:val="Text9"/>
                  <w:enabled/>
                  <w:calcOnExit w:val="0"/>
                  <w:textInput/>
                </w:ffData>
              </w:fldChar>
            </w:r>
            <w:r>
              <w:instrText xml:space="preserve"> FORMTEXT </w:instrText>
            </w:r>
            <w:r>
              <w:fldChar w:fldCharType="separate"/>
            </w:r>
            <w:r w:rsidR="00094786">
              <w:t xml:space="preserve">The document can be accessed from technip internal website, project HSE plan and Site HSE notice board </w:t>
            </w:r>
            <w:r>
              <w:fldChar w:fldCharType="end"/>
            </w:r>
          </w:p>
        </w:tc>
        <w:tc>
          <w:tcPr>
            <w:tcW w:w="1833" w:type="dxa"/>
          </w:tcPr>
          <w:p w:rsidR="00430DA9" w:rsidRDefault="00C606DD" w:rsidP="006B6C64">
            <w:pPr>
              <w:spacing w:line="23" w:lineRule="atLeast"/>
            </w:pPr>
            <w:r>
              <w:fldChar w:fldCharType="begin">
                <w:ffData>
                  <w:name w:val="Text9"/>
                  <w:enabled/>
                  <w:calcOnExit w:val="0"/>
                  <w:textInput/>
                </w:ffData>
              </w:fldChar>
            </w:r>
            <w:r>
              <w:instrText xml:space="preserve"> FORMTEXT </w:instrText>
            </w:r>
            <w:r>
              <w:fldChar w:fldCharType="separate"/>
            </w:r>
            <w:r w:rsidR="006B6C64">
              <w:t>The compliance can be monitored through annual review of legal register</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C606DD" w:rsidP="00E043AD">
            <w:pPr>
              <w:spacing w:line="23" w:lineRule="atLeast"/>
            </w:pPr>
            <w:r>
              <w:fldChar w:fldCharType="begin">
                <w:ffData>
                  <w:name w:val="Text9"/>
                  <w:enabled/>
                  <w:calcOnExit w:val="0"/>
                  <w:textInput/>
                </w:ffData>
              </w:fldChar>
            </w:r>
            <w:r>
              <w:instrText xml:space="preserve"> FORMTEXT </w:instrText>
            </w:r>
            <w:r>
              <w:fldChar w:fldCharType="separate"/>
            </w:r>
            <w:r w:rsidR="001E2E4E">
              <w:t>Execute management review of incident procedure</w:t>
            </w:r>
            <w:r w:rsidR="00E043AD">
              <w:t>, and HSE management review procedure</w:t>
            </w:r>
            <w:r>
              <w:fldChar w:fldCharType="end"/>
            </w:r>
          </w:p>
        </w:tc>
        <w:tc>
          <w:tcPr>
            <w:tcW w:w="1833" w:type="dxa"/>
          </w:tcPr>
          <w:p w:rsidR="00430DA9" w:rsidRDefault="00C606DD" w:rsidP="00CE6BBF">
            <w:pPr>
              <w:spacing w:line="23" w:lineRule="atLeast"/>
            </w:pPr>
            <w:r>
              <w:fldChar w:fldCharType="begin">
                <w:ffData>
                  <w:name w:val="Text9"/>
                  <w:enabled/>
                  <w:calcOnExit w:val="0"/>
                  <w:textInput/>
                </w:ffData>
              </w:fldChar>
            </w:r>
            <w:r>
              <w:instrText xml:space="preserve"> FORMTEXT </w:instrText>
            </w:r>
            <w:r>
              <w:fldChar w:fldCharType="separate"/>
            </w:r>
            <w:r w:rsidR="00E147F2">
              <w:t>To provide a standardised safe working practise</w:t>
            </w:r>
            <w:r w:rsidR="00CE6BBF">
              <w:t>s</w:t>
            </w:r>
            <w:r w:rsidR="00E147F2">
              <w:t xml:space="preserve"> in the workplace</w:t>
            </w:r>
            <w:r>
              <w:fldChar w:fldCharType="end"/>
            </w:r>
          </w:p>
        </w:tc>
        <w:tc>
          <w:tcPr>
            <w:tcW w:w="1833" w:type="dxa"/>
          </w:tcPr>
          <w:p w:rsidR="00430DA9" w:rsidRDefault="00C606DD" w:rsidP="00E043AD">
            <w:pPr>
              <w:spacing w:line="23" w:lineRule="atLeast"/>
            </w:pPr>
            <w:r>
              <w:fldChar w:fldCharType="begin">
                <w:ffData>
                  <w:name w:val="Text9"/>
                  <w:enabled/>
                  <w:calcOnExit w:val="0"/>
                  <w:textInput/>
                </w:ffData>
              </w:fldChar>
            </w:r>
            <w:r>
              <w:instrText xml:space="preserve"> FORMTEXT </w:instrText>
            </w:r>
            <w:r>
              <w:fldChar w:fldCharType="separate"/>
            </w:r>
            <w:r w:rsidR="00094786">
              <w:t xml:space="preserve">The document can be accessed from </w:t>
            </w:r>
            <w:r w:rsidR="00E043AD" w:rsidRPr="00E043AD">
              <w:t>General Working Procedures (GWP), Department Working Procedures (DWP)</w:t>
            </w:r>
            <w:r w:rsidR="00E043AD">
              <w:t xml:space="preserve"> and project HSE procedures.</w:t>
            </w:r>
            <w:r>
              <w:fldChar w:fldCharType="end"/>
            </w:r>
          </w:p>
        </w:tc>
        <w:tc>
          <w:tcPr>
            <w:tcW w:w="1833" w:type="dxa"/>
          </w:tcPr>
          <w:p w:rsidR="00430DA9" w:rsidRDefault="00C606DD" w:rsidP="006B6C64">
            <w:pPr>
              <w:spacing w:line="23" w:lineRule="atLeast"/>
            </w:pPr>
            <w:r>
              <w:fldChar w:fldCharType="begin">
                <w:ffData>
                  <w:name w:val="Text9"/>
                  <w:enabled/>
                  <w:calcOnExit w:val="0"/>
                  <w:textInput/>
                </w:ffData>
              </w:fldChar>
            </w:r>
            <w:r>
              <w:instrText xml:space="preserve"> FORMTEXT </w:instrText>
            </w:r>
            <w:r>
              <w:fldChar w:fldCharType="separate"/>
            </w:r>
            <w:r w:rsidR="006B6C64" w:rsidRPr="006B6C64">
              <w:t>The compliance can be monitored through annual review of legal registe</w:t>
            </w:r>
            <w:r>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1E2E4E" w:rsidRDefault="00C606DD" w:rsidP="00E043AD">
            <w:pPr>
              <w:spacing w:line="23" w:lineRule="atLeast"/>
            </w:pPr>
            <w:r>
              <w:fldChar w:fldCharType="begin">
                <w:ffData>
                  <w:name w:val="Text9"/>
                  <w:enabled/>
                  <w:calcOnExit w:val="0"/>
                  <w:textInput/>
                </w:ffData>
              </w:fldChar>
            </w:r>
            <w:r>
              <w:instrText xml:space="preserve"> FORMTEXT </w:instrText>
            </w:r>
            <w:r>
              <w:fldChar w:fldCharType="separate"/>
            </w:r>
            <w:r w:rsidR="00E043AD" w:rsidRPr="00E043AD">
              <w:t>Confined Space procedure, lifting procedure</w:t>
            </w:r>
            <w:r w:rsidR="001E2E4E">
              <w:t>,</w:t>
            </w:r>
          </w:p>
          <w:p w:rsidR="00430DA9" w:rsidRDefault="001E2E4E" w:rsidP="00E043AD">
            <w:pPr>
              <w:spacing w:line="23" w:lineRule="atLeast"/>
            </w:pPr>
            <w:r>
              <w:t>excavation procedure</w:t>
            </w:r>
            <w:r w:rsidR="00C606DD">
              <w:fldChar w:fldCharType="end"/>
            </w:r>
          </w:p>
        </w:tc>
        <w:tc>
          <w:tcPr>
            <w:tcW w:w="1833" w:type="dxa"/>
          </w:tcPr>
          <w:p w:rsidR="00430DA9" w:rsidRDefault="00C606DD" w:rsidP="003F307E">
            <w:pPr>
              <w:spacing w:line="23" w:lineRule="atLeast"/>
            </w:pPr>
            <w:r>
              <w:fldChar w:fldCharType="begin">
                <w:ffData>
                  <w:name w:val="Text9"/>
                  <w:enabled/>
                  <w:calcOnExit w:val="0"/>
                  <w:textInput/>
                </w:ffData>
              </w:fldChar>
            </w:r>
            <w:r>
              <w:instrText xml:space="preserve"> FORMTEXT </w:instrText>
            </w:r>
            <w:r>
              <w:fldChar w:fldCharType="separate"/>
            </w:r>
            <w:r w:rsidR="003F307E">
              <w:t>To provide the sequences of safe work practices at the workplace</w:t>
            </w:r>
            <w:r>
              <w:fldChar w:fldCharType="end"/>
            </w:r>
          </w:p>
        </w:tc>
        <w:tc>
          <w:tcPr>
            <w:tcW w:w="1833" w:type="dxa"/>
          </w:tcPr>
          <w:p w:rsidR="00430DA9" w:rsidRDefault="00C606DD" w:rsidP="00094786">
            <w:pPr>
              <w:spacing w:line="23" w:lineRule="atLeast"/>
            </w:pPr>
            <w:r>
              <w:fldChar w:fldCharType="begin">
                <w:ffData>
                  <w:name w:val="Text9"/>
                  <w:enabled/>
                  <w:calcOnExit w:val="0"/>
                  <w:textInput/>
                </w:ffData>
              </w:fldChar>
            </w:r>
            <w:r>
              <w:instrText xml:space="preserve"> FORMTEXT </w:instrText>
            </w:r>
            <w:r>
              <w:fldChar w:fldCharType="separate"/>
            </w:r>
            <w:r w:rsidR="00094786" w:rsidRPr="00094786">
              <w:t>The document can be accessed from</w:t>
            </w:r>
            <w:r w:rsidR="00094786">
              <w:t xml:space="preserve"> HSE respective procedure such as confined space entry procedure</w:t>
            </w:r>
            <w:r>
              <w:fldChar w:fldCharType="end"/>
            </w:r>
          </w:p>
        </w:tc>
        <w:tc>
          <w:tcPr>
            <w:tcW w:w="1833" w:type="dxa"/>
          </w:tcPr>
          <w:p w:rsidR="00430DA9" w:rsidRDefault="00C606DD" w:rsidP="006B6C64">
            <w:pPr>
              <w:spacing w:line="23" w:lineRule="atLeast"/>
            </w:pPr>
            <w:r>
              <w:fldChar w:fldCharType="begin">
                <w:ffData>
                  <w:name w:val="Text9"/>
                  <w:enabled/>
                  <w:calcOnExit w:val="0"/>
                  <w:textInput/>
                </w:ffData>
              </w:fldChar>
            </w:r>
            <w:r>
              <w:instrText xml:space="preserve"> FORMTEXT </w:instrText>
            </w:r>
            <w:r>
              <w:fldChar w:fldCharType="separate"/>
            </w:r>
            <w:r w:rsidR="006B6C64" w:rsidRPr="006B6C64">
              <w:t>The compliance can be monitored through annual review of legal registe</w:t>
            </w:r>
            <w:r>
              <w:fldChar w:fldCharType="end"/>
            </w:r>
          </w:p>
        </w:tc>
      </w:tr>
      <w:tr w:rsidR="00430DA9" w:rsidTr="0070487B">
        <w:trPr>
          <w:trHeight w:val="1134"/>
        </w:trPr>
        <w:tc>
          <w:tcPr>
            <w:tcW w:w="1911" w:type="dxa"/>
          </w:tcPr>
          <w:p w:rsidR="00430DA9" w:rsidRDefault="00430DA9" w:rsidP="00A178A6">
            <w:pPr>
              <w:spacing w:line="23" w:lineRule="atLeast"/>
            </w:pPr>
            <w:r>
              <w:t>WHS system</w:t>
            </w:r>
          </w:p>
        </w:tc>
        <w:tc>
          <w:tcPr>
            <w:tcW w:w="1832" w:type="dxa"/>
          </w:tcPr>
          <w:p w:rsidR="00430DA9" w:rsidRDefault="00C606DD" w:rsidP="001E2E4E">
            <w:pPr>
              <w:spacing w:line="23" w:lineRule="atLeast"/>
            </w:pPr>
            <w:r>
              <w:fldChar w:fldCharType="begin">
                <w:ffData>
                  <w:name w:val="Text9"/>
                  <w:enabled/>
                  <w:calcOnExit w:val="0"/>
                  <w:textInput/>
                </w:ffData>
              </w:fldChar>
            </w:r>
            <w:r>
              <w:instrText xml:space="preserve"> FORMTEXT </w:instrText>
            </w:r>
            <w:r>
              <w:fldChar w:fldCharType="separate"/>
            </w:r>
            <w:r w:rsidR="001E2E4E">
              <w:t>Project HSE Plan</w:t>
            </w:r>
            <w:r>
              <w:fldChar w:fldCharType="end"/>
            </w:r>
          </w:p>
        </w:tc>
        <w:tc>
          <w:tcPr>
            <w:tcW w:w="1833" w:type="dxa"/>
          </w:tcPr>
          <w:p w:rsidR="00430DA9" w:rsidRDefault="00C606DD" w:rsidP="00094786">
            <w:pPr>
              <w:spacing w:line="23" w:lineRule="atLeast"/>
            </w:pPr>
            <w:r>
              <w:fldChar w:fldCharType="begin">
                <w:ffData>
                  <w:name w:val="Text9"/>
                  <w:enabled/>
                  <w:calcOnExit w:val="0"/>
                  <w:textInput/>
                </w:ffData>
              </w:fldChar>
            </w:r>
            <w:r>
              <w:instrText xml:space="preserve"> FORMTEXT </w:instrText>
            </w:r>
            <w:r>
              <w:fldChar w:fldCharType="separate"/>
            </w:r>
            <w:r w:rsidR="00094786">
              <w:t>To set up and HSE MS at the workplace</w:t>
            </w:r>
            <w:r>
              <w:fldChar w:fldCharType="end"/>
            </w:r>
          </w:p>
        </w:tc>
        <w:tc>
          <w:tcPr>
            <w:tcW w:w="1833" w:type="dxa"/>
          </w:tcPr>
          <w:p w:rsidR="00430DA9" w:rsidRDefault="00C606DD" w:rsidP="001E2E4E">
            <w:pPr>
              <w:spacing w:line="23" w:lineRule="atLeast"/>
            </w:pPr>
            <w:r>
              <w:fldChar w:fldCharType="begin">
                <w:ffData>
                  <w:name w:val="Text9"/>
                  <w:enabled/>
                  <w:calcOnExit w:val="0"/>
                  <w:textInput/>
                </w:ffData>
              </w:fldChar>
            </w:r>
            <w:r>
              <w:instrText xml:space="preserve"> FORMTEXT </w:instrText>
            </w:r>
            <w:r>
              <w:fldChar w:fldCharType="separate"/>
            </w:r>
            <w:r w:rsidR="00E043AD" w:rsidRPr="00E043AD">
              <w:t xml:space="preserve">The document can be accessed from </w:t>
            </w:r>
            <w:r w:rsidR="001E2E4E">
              <w:t xml:space="preserve"> Project HSE working folder </w:t>
            </w:r>
            <w:r>
              <w:fldChar w:fldCharType="end"/>
            </w:r>
          </w:p>
        </w:tc>
        <w:tc>
          <w:tcPr>
            <w:tcW w:w="1833" w:type="dxa"/>
          </w:tcPr>
          <w:p w:rsidR="00430DA9" w:rsidRDefault="00C606DD" w:rsidP="006B6C64">
            <w:pPr>
              <w:spacing w:line="23" w:lineRule="atLeast"/>
            </w:pPr>
            <w:r>
              <w:fldChar w:fldCharType="begin">
                <w:ffData>
                  <w:name w:val="Text9"/>
                  <w:enabled/>
                  <w:calcOnExit w:val="0"/>
                  <w:textInput/>
                </w:ffData>
              </w:fldChar>
            </w:r>
            <w:r>
              <w:instrText xml:space="preserve"> FORMTEXT </w:instrText>
            </w:r>
            <w:r>
              <w:fldChar w:fldCharType="separate"/>
            </w:r>
            <w:r w:rsidR="006B6C64" w:rsidRPr="006B6C64">
              <w:t>The compliance can be monitored through annual review of legal registe</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8A4D43" w:rsidP="00663838">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8A4D43" w:rsidP="00663838">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lastRenderedPageBreak/>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663838">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663838">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242"/>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9A086C" w:rsidRDefault="00C606DD" w:rsidP="009A086C">
            <w:pPr>
              <w:spacing w:line="23" w:lineRule="atLeast"/>
            </w:pPr>
            <w:r>
              <w:fldChar w:fldCharType="begin">
                <w:ffData>
                  <w:name w:val="Text9"/>
                  <w:enabled/>
                  <w:calcOnExit w:val="0"/>
                  <w:textInput/>
                </w:ffData>
              </w:fldChar>
            </w:r>
            <w:r>
              <w:instrText xml:space="preserve"> FORMTEXT </w:instrText>
            </w:r>
            <w:r>
              <w:fldChar w:fldCharType="separate"/>
            </w:r>
            <w:r w:rsidR="009A086C">
              <w:t xml:space="preserve">Technip </w:t>
            </w:r>
            <w:r w:rsidR="009E084B">
              <w:t>Asia Pacific (APAC)</w:t>
            </w:r>
            <w:r w:rsidR="009A086C">
              <w:t xml:space="preserve"> is the leading engineering technology solutions and turnkey contracting provider in Asia Pacific for the design and construction of hydrocarbon field development, oil refining, gas processing, petrochemicals and selected non-hydrocarbon projects.</w:t>
            </w:r>
            <w:r w:rsidR="00256047">
              <w:t xml:space="preserve"> Technip APAC consists of country from Singapore, Vietnam, China, Brunei, Malaysia, Thailand, and Mymmar.</w:t>
            </w:r>
          </w:p>
          <w:p w:rsidR="009A086C" w:rsidRDefault="00256047" w:rsidP="009A086C">
            <w:pPr>
              <w:spacing w:line="23" w:lineRule="atLeast"/>
            </w:pPr>
            <w:r>
              <w:t>And a</w:t>
            </w:r>
            <w:r w:rsidR="009A086C">
              <w:t>ctivities cover 3 business segments i.e. Subsea, Offshore and Onshore.</w:t>
            </w:r>
          </w:p>
          <w:p w:rsidR="007714D9" w:rsidRDefault="009A086C" w:rsidP="009A086C">
            <w:pPr>
              <w:spacing w:line="23" w:lineRule="atLeast"/>
            </w:pPr>
            <w:r>
              <w:t>Incorporated in 1982, the company participates in business activities internationally with Kuala Lumpur</w:t>
            </w:r>
            <w:r w:rsidR="00C413AE">
              <w:t xml:space="preserve"> in Malaysia</w:t>
            </w:r>
            <w:r>
              <w:t xml:space="preserve"> as the main operational centre. </w:t>
            </w:r>
          </w:p>
          <w:p w:rsidR="007714D9" w:rsidRDefault="007714D9" w:rsidP="009A086C">
            <w:pPr>
              <w:spacing w:line="23" w:lineRule="atLeast"/>
            </w:pPr>
          </w:p>
          <w:p w:rsidR="007714D9" w:rsidRDefault="00256047" w:rsidP="007714D9">
            <w:pPr>
              <w:spacing w:line="23" w:lineRule="atLeast"/>
            </w:pPr>
            <w:r>
              <w:t xml:space="preserve">Each country in </w:t>
            </w:r>
            <w:r w:rsidR="007714D9">
              <w:t xml:space="preserve">Technip </w:t>
            </w:r>
            <w:r w:rsidR="009E084B">
              <w:t>APAC</w:t>
            </w:r>
            <w:r w:rsidR="007714D9">
              <w:t xml:space="preserve"> </w:t>
            </w:r>
            <w:r w:rsidR="007714D9" w:rsidRPr="007714D9">
              <w:t xml:space="preserve"> </w:t>
            </w:r>
            <w:r w:rsidR="007714D9">
              <w:t xml:space="preserve">is </w:t>
            </w:r>
            <w:r w:rsidR="00B11E13">
              <w:t>accountable</w:t>
            </w:r>
            <w:r w:rsidR="007714D9">
              <w:t xml:space="preserve"> </w:t>
            </w:r>
            <w:r w:rsidR="007714D9" w:rsidRPr="007714D9">
              <w:t>to identify, review, monitor, maintain and report HSE Legal and other requirements</w:t>
            </w:r>
            <w:r w:rsidR="009E084B">
              <w:t xml:space="preserve"> accordingly to the country WHS act and regulations</w:t>
            </w:r>
            <w:r w:rsidR="007714D9">
              <w:t xml:space="preserve"> to ensure</w:t>
            </w:r>
            <w:r w:rsidR="007714D9" w:rsidRPr="007714D9">
              <w:t xml:space="preserve"> the applicable legal and other requirements to which the operation units in Asia Pacific region are taken into account in establishing, implementing and maintaining its </w:t>
            </w:r>
            <w:r w:rsidR="007714D9">
              <w:t>HSE</w:t>
            </w:r>
            <w:r w:rsidR="007714D9" w:rsidRPr="007714D9">
              <w:t xml:space="preserve"> management system</w:t>
            </w:r>
            <w:r w:rsidR="007714D9">
              <w:t xml:space="preserve">. The basic principle underspining of WHS legislation are: </w:t>
            </w:r>
          </w:p>
          <w:p w:rsidR="007714D9" w:rsidRDefault="007714D9" w:rsidP="007714D9">
            <w:pPr>
              <w:spacing w:line="23" w:lineRule="atLeast"/>
            </w:pPr>
          </w:p>
          <w:p w:rsidR="007714D9" w:rsidRDefault="007714D9" w:rsidP="007714D9">
            <w:pPr>
              <w:spacing w:line="23" w:lineRule="atLeast"/>
            </w:pPr>
            <w:r>
              <w:t>•</w:t>
            </w:r>
            <w:r>
              <w:tab/>
            </w:r>
            <w:r w:rsidR="009E084B">
              <w:t>I</w:t>
            </w:r>
            <w:r>
              <w:t>dentif</w:t>
            </w:r>
            <w:r w:rsidR="009E084B">
              <w:t>y</w:t>
            </w:r>
            <w:r>
              <w:t xml:space="preserve"> the applicable legal and other requirements for Technip’s businesses  and projects</w:t>
            </w:r>
          </w:p>
          <w:p w:rsidR="007714D9" w:rsidRDefault="007714D9" w:rsidP="007714D9">
            <w:pPr>
              <w:spacing w:line="23" w:lineRule="atLeast"/>
            </w:pPr>
            <w:r>
              <w:t>•</w:t>
            </w:r>
            <w:r>
              <w:tab/>
            </w:r>
            <w:r w:rsidR="009E084B">
              <w:t>Record and report</w:t>
            </w:r>
            <w:r>
              <w:t xml:space="preserve"> of applicable legal and other requirements. </w:t>
            </w:r>
          </w:p>
          <w:p w:rsidR="00014F85" w:rsidRDefault="007714D9" w:rsidP="009E084B">
            <w:pPr>
              <w:spacing w:line="23" w:lineRule="atLeast"/>
            </w:pPr>
            <w:r>
              <w:t>•</w:t>
            </w:r>
            <w:r>
              <w:tab/>
            </w:r>
            <w:r w:rsidR="009E084B">
              <w:t>C</w:t>
            </w:r>
            <w:r>
              <w:t>ommunicat</w:t>
            </w:r>
            <w:r w:rsidR="009E084B">
              <w:t>e</w:t>
            </w:r>
            <w:r>
              <w:t xml:space="preserve"> of applicable legal and other requirements. </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B72441" w:rsidRDefault="00C606DD" w:rsidP="005B2AF2">
            <w:pPr>
              <w:spacing w:line="23" w:lineRule="atLeast"/>
            </w:pPr>
            <w:r>
              <w:fldChar w:fldCharType="begin">
                <w:ffData>
                  <w:name w:val="Text9"/>
                  <w:enabled/>
                  <w:calcOnExit w:val="0"/>
                  <w:textInput/>
                </w:ffData>
              </w:fldChar>
            </w:r>
            <w:r>
              <w:instrText xml:space="preserve"> FORMTEXT </w:instrText>
            </w:r>
            <w:r>
              <w:fldChar w:fldCharType="separate"/>
            </w:r>
            <w:r w:rsidR="007635D0">
              <w:t xml:space="preserve">Technip </w:t>
            </w:r>
            <w:r w:rsidR="008A4D43">
              <w:t>Malaysia</w:t>
            </w:r>
            <w:r w:rsidR="007635D0">
              <w:t xml:space="preserve"> as a main operational centre complying with</w:t>
            </w:r>
            <w:r w:rsidR="00783DB2">
              <w:t xml:space="preserve"> local regulatory in Malaysia called Occupational Safety and Health Act (OSHA) 1994 which established by Department of Occupational Safety and Health (DOSH), Malaysia. </w:t>
            </w:r>
            <w:r w:rsidR="008A4D43">
              <w:t xml:space="preserve">However, In Technip Australia, the operating centre are complying with Work Health and Safety Regulations 2011. </w:t>
            </w:r>
            <w:r w:rsidR="00BA0F60">
              <w:t>This act is then enforced by by governemt agency in the respective states in Australia.</w:t>
            </w:r>
            <w:r w:rsidR="008A4D43">
              <w:t xml:space="preserve"> </w:t>
            </w:r>
          </w:p>
          <w:p w:rsidR="00BA0F60" w:rsidRDefault="00BA0F60" w:rsidP="00BA0F60">
            <w:pPr>
              <w:spacing w:line="23" w:lineRule="atLeast"/>
            </w:pPr>
            <w:r>
              <w:t>The respective governement agency bassically carry out the role as below:</w:t>
            </w:r>
          </w:p>
          <w:p w:rsidR="00BA0F60" w:rsidRDefault="00BA0F60" w:rsidP="00BA0F60">
            <w:pPr>
              <w:spacing w:line="23" w:lineRule="atLeast"/>
            </w:pPr>
            <w:r>
              <w:t>•</w:t>
            </w:r>
            <w:r>
              <w:tab/>
              <w:t>inspect any area where members of the work group work at any time after giving notice; and,</w:t>
            </w:r>
          </w:p>
          <w:p w:rsidR="00BA0F60" w:rsidRDefault="00BA0F60" w:rsidP="00BA0F60">
            <w:pPr>
              <w:spacing w:line="23" w:lineRule="atLeast"/>
            </w:pPr>
            <w:r>
              <w:t>•</w:t>
            </w:r>
            <w:r>
              <w:tab/>
              <w:t>if there is a serious risk to health or safety from immediate or imminent exposure to a hazard, inspect the relevant area at any time without notice;</w:t>
            </w:r>
          </w:p>
          <w:p w:rsidR="00BA0F60" w:rsidRDefault="00BA0F60" w:rsidP="00BA0F60">
            <w:pPr>
              <w:spacing w:line="23" w:lineRule="atLeast"/>
            </w:pPr>
            <w:r>
              <w:t>•</w:t>
            </w:r>
            <w:r>
              <w:tab/>
              <w:t>accompany an inspector during an inspection of an area where a work group member works;</w:t>
            </w:r>
          </w:p>
          <w:p w:rsidR="00BA0F60" w:rsidRDefault="00BA0F60" w:rsidP="00BA0F60">
            <w:pPr>
              <w:spacing w:line="23" w:lineRule="atLeast"/>
            </w:pPr>
            <w:r>
              <w:t>•</w:t>
            </w:r>
            <w:r>
              <w:tab/>
              <w:t>be present at an interview with a worker (with the worker’s consent) and the employer or an inspector about work health and safety issues (if the interview involves more than one worker, consent of one worker is sufficient);</w:t>
            </w:r>
          </w:p>
          <w:p w:rsidR="00BA0F60" w:rsidRDefault="00BA0F60" w:rsidP="00BA0F60">
            <w:pPr>
              <w:spacing w:line="23" w:lineRule="atLeast"/>
            </w:pPr>
            <w:r>
              <w:t>•</w:t>
            </w:r>
            <w:r>
              <w:tab/>
              <w:t>receive information about work health and safety of work group members (but not private information, without consent);</w:t>
            </w:r>
          </w:p>
          <w:p w:rsidR="00BA0F60" w:rsidRDefault="00BA0F60" w:rsidP="00BA0F60">
            <w:pPr>
              <w:spacing w:line="23" w:lineRule="atLeast"/>
            </w:pPr>
            <w:r>
              <w:t>•</w:t>
            </w:r>
            <w:r>
              <w:tab/>
              <w:t>request a health and safety committee be established; and,</w:t>
            </w:r>
          </w:p>
          <w:p w:rsidR="00BA0F60" w:rsidRDefault="00BA0F60" w:rsidP="00BA0F60">
            <w:pPr>
              <w:spacing w:line="23" w:lineRule="atLeast"/>
            </w:pPr>
            <w:r>
              <w:t>•</w:t>
            </w:r>
            <w:r>
              <w:tab/>
              <w:t>issue a provisional improvement notice (PIN) or direct a person to cease unsafe work in certain circumstances.</w:t>
            </w:r>
          </w:p>
          <w:p w:rsidR="00014F85" w:rsidRDefault="00C606DD" w:rsidP="00BA0F60">
            <w:pPr>
              <w:spacing w:line="23" w:lineRule="atLeast"/>
            </w:pP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FA006A" w:rsidRDefault="00C606DD" w:rsidP="00FA006A">
            <w:pPr>
              <w:spacing w:line="23" w:lineRule="atLeast"/>
            </w:pPr>
            <w:r>
              <w:fldChar w:fldCharType="begin">
                <w:ffData>
                  <w:name w:val="Text9"/>
                  <w:enabled/>
                  <w:calcOnExit w:val="0"/>
                  <w:textInput/>
                </w:ffData>
              </w:fldChar>
            </w:r>
            <w:r>
              <w:instrText xml:space="preserve"> FORMTEXT </w:instrText>
            </w:r>
            <w:r>
              <w:fldChar w:fldCharType="separate"/>
            </w:r>
            <w:r w:rsidR="0090312A" w:rsidRPr="0090312A">
              <w:t xml:space="preserve">According to Part 2 division </w:t>
            </w:r>
            <w:r w:rsidR="0090312A">
              <w:t>4</w:t>
            </w:r>
            <w:r w:rsidR="0090312A" w:rsidRPr="0090312A">
              <w:t xml:space="preserve"> of Workplace health and safety regulation 2011</w:t>
            </w:r>
            <w:r w:rsidR="0090312A">
              <w:t>,</w:t>
            </w:r>
            <w:r w:rsidR="00FA006A">
              <w:t xml:space="preserve"> the worker shall carry</w:t>
            </w:r>
            <w:r w:rsidR="00CD2381">
              <w:t xml:space="preserve"> the duty as stated below while</w:t>
            </w:r>
            <w:r w:rsidR="00FA006A">
              <w:t xml:space="preserve"> at work</w:t>
            </w:r>
            <w:r w:rsidR="00CD2381">
              <w:t>:</w:t>
            </w:r>
          </w:p>
          <w:p w:rsidR="00FA006A" w:rsidRDefault="00FA006A" w:rsidP="00FA006A">
            <w:pPr>
              <w:spacing w:line="23" w:lineRule="atLeast"/>
            </w:pPr>
            <w:r>
              <w:t>(a) to take reasonable care for the safety and health of himself and of other persons who may</w:t>
            </w:r>
          </w:p>
          <w:p w:rsidR="00FA006A" w:rsidRDefault="00FA006A" w:rsidP="00FA006A">
            <w:pPr>
              <w:spacing w:line="23" w:lineRule="atLeast"/>
            </w:pPr>
            <w:r>
              <w:t>be affected by his acts or omissions at work;</w:t>
            </w:r>
          </w:p>
          <w:p w:rsidR="00FA006A" w:rsidRDefault="00FA006A" w:rsidP="00FA006A">
            <w:pPr>
              <w:spacing w:line="23" w:lineRule="atLeast"/>
            </w:pPr>
            <w:r>
              <w:t>(b) to co-operate with his employer or any other person in the discharge of any duty or</w:t>
            </w:r>
          </w:p>
          <w:p w:rsidR="00FA006A" w:rsidRDefault="00FA006A" w:rsidP="00FA006A">
            <w:pPr>
              <w:spacing w:line="23" w:lineRule="atLeast"/>
            </w:pPr>
            <w:r>
              <w:t>requirement imposed on the employer or that other person by this Act or any regulation made</w:t>
            </w:r>
          </w:p>
          <w:p w:rsidR="00FA006A" w:rsidRDefault="00FA006A" w:rsidP="00FA006A">
            <w:pPr>
              <w:spacing w:line="23" w:lineRule="atLeast"/>
            </w:pPr>
            <w:r>
              <w:t>thereunder;</w:t>
            </w:r>
          </w:p>
          <w:p w:rsidR="00FA006A" w:rsidRDefault="00FA006A" w:rsidP="00FA006A">
            <w:pPr>
              <w:spacing w:line="23" w:lineRule="atLeast"/>
            </w:pPr>
            <w:r>
              <w:t>(c) to wear or use at all times any protective equipment or clothing provided by the employer</w:t>
            </w:r>
          </w:p>
          <w:p w:rsidR="00FA006A" w:rsidRDefault="00FA006A" w:rsidP="00FA006A">
            <w:pPr>
              <w:spacing w:line="23" w:lineRule="atLeast"/>
            </w:pPr>
            <w:r>
              <w:t>for the purpose of preventing risks to his safety and health; and</w:t>
            </w:r>
          </w:p>
          <w:p w:rsidR="00FA006A" w:rsidRDefault="00FA006A" w:rsidP="00FA006A">
            <w:pPr>
              <w:spacing w:line="23" w:lineRule="atLeast"/>
            </w:pPr>
            <w:r>
              <w:t>(d) to comply with any instruction or measure on occupational safety and health instituted by</w:t>
            </w:r>
          </w:p>
          <w:p w:rsidR="00014F85" w:rsidRPr="00014F85" w:rsidRDefault="00FA006A" w:rsidP="0090312A">
            <w:pPr>
              <w:spacing w:line="23" w:lineRule="atLeast"/>
              <w:rPr>
                <w:b/>
              </w:rPr>
            </w:pPr>
            <w:r>
              <w:t xml:space="preserve">his employer or any other person by or </w:t>
            </w:r>
            <w:r w:rsidR="0090312A">
              <w:t>Workplace health and safety regulation 2011</w:t>
            </w:r>
            <w:r>
              <w:t xml:space="preserve"> or any </w:t>
            </w:r>
            <w:r>
              <w:lastRenderedPageBreak/>
              <w:t>regulation made thereunder</w:t>
            </w:r>
            <w:r w:rsidR="0090312A">
              <w:t>.</w:t>
            </w:r>
            <w:r w:rsidR="00C606DD">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lastRenderedPageBreak/>
              <w:t>PERSONS CONDUCTING BUSINESSES OR UNDERTAKINGS (PCBUs) OR THEIR OFFICERS</w:t>
            </w:r>
          </w:p>
        </w:tc>
      </w:tr>
      <w:tr w:rsidR="00014F85" w:rsidTr="009A768E">
        <w:trPr>
          <w:trHeight w:val="1417"/>
        </w:trPr>
        <w:tc>
          <w:tcPr>
            <w:tcW w:w="9242" w:type="dxa"/>
          </w:tcPr>
          <w:p w:rsidR="0045469D" w:rsidRDefault="00C606DD" w:rsidP="0045469D">
            <w:pPr>
              <w:spacing w:line="23" w:lineRule="atLeast"/>
            </w:pPr>
            <w:r>
              <w:fldChar w:fldCharType="begin">
                <w:ffData>
                  <w:name w:val="Text9"/>
                  <w:enabled/>
                  <w:calcOnExit w:val="0"/>
                  <w:textInput/>
                </w:ffData>
              </w:fldChar>
            </w:r>
            <w:r>
              <w:instrText xml:space="preserve"> FORMTEXT </w:instrText>
            </w:r>
            <w:r>
              <w:fldChar w:fldCharType="separate"/>
            </w:r>
            <w:r w:rsidR="0045469D" w:rsidRPr="0045469D">
              <w:t xml:space="preserve">According to </w:t>
            </w:r>
            <w:r w:rsidR="00B72441">
              <w:t xml:space="preserve">Part 2 division 3 of Workplace health and safety regulation 2011, </w:t>
            </w:r>
            <w:r w:rsidR="0045469D" w:rsidRPr="0045469D">
              <w:t xml:space="preserve"> </w:t>
            </w:r>
            <w:r w:rsidR="00E453B6">
              <w:t xml:space="preserve"> </w:t>
            </w:r>
            <w:r w:rsidR="0045469D">
              <w:t>PCBUs</w:t>
            </w:r>
            <w:r w:rsidR="0045469D" w:rsidRPr="0045469D">
              <w:t xml:space="preserve"> </w:t>
            </w:r>
            <w:r w:rsidR="00E453B6">
              <w:t>in Australia and</w:t>
            </w:r>
            <w:r w:rsidR="0045469D">
              <w:t xml:space="preserve"> accountable the duty as</w:t>
            </w:r>
            <w:r w:rsidR="00B72441">
              <w:t xml:space="preserve"> bassically</w:t>
            </w:r>
            <w:r w:rsidR="0045469D">
              <w:t xml:space="preserve"> stated below: </w:t>
            </w:r>
          </w:p>
          <w:p w:rsidR="0045469D" w:rsidRDefault="0045469D" w:rsidP="0045469D">
            <w:pPr>
              <w:spacing w:line="23" w:lineRule="atLeast"/>
            </w:pPr>
            <w:r>
              <w:t>(a) the provision and maintenance of plant and systems of work that are, so far as is</w:t>
            </w:r>
          </w:p>
          <w:p w:rsidR="0045469D" w:rsidRDefault="0045469D" w:rsidP="0045469D">
            <w:pPr>
              <w:spacing w:line="23" w:lineRule="atLeast"/>
            </w:pPr>
            <w:r>
              <w:t>practicable, safe and without risks to health</w:t>
            </w:r>
          </w:p>
          <w:p w:rsidR="0045469D" w:rsidRDefault="0045469D" w:rsidP="0045469D">
            <w:pPr>
              <w:spacing w:line="23" w:lineRule="atLeast"/>
            </w:pPr>
            <w:r>
              <w:t>(b) the making of arrangements for ensuring, so far as is practicable, safety and absence of</w:t>
            </w:r>
          </w:p>
          <w:p w:rsidR="0045469D" w:rsidRDefault="0045469D" w:rsidP="0045469D">
            <w:pPr>
              <w:spacing w:line="23" w:lineRule="atLeast"/>
            </w:pPr>
            <w:r>
              <w:t>risks to health in connection with the use or operation, handling, storage and transport of plant</w:t>
            </w:r>
          </w:p>
          <w:p w:rsidR="0045469D" w:rsidRDefault="0045469D" w:rsidP="0045469D">
            <w:pPr>
              <w:spacing w:line="23" w:lineRule="atLeast"/>
            </w:pPr>
            <w:r>
              <w:t>and substances;</w:t>
            </w:r>
          </w:p>
          <w:p w:rsidR="0045469D" w:rsidRDefault="0045469D" w:rsidP="0045469D">
            <w:pPr>
              <w:spacing w:line="23" w:lineRule="atLeast"/>
            </w:pPr>
            <w:r>
              <w:t>(c) the provision of such information, instruction training and supervision as is necessary to</w:t>
            </w:r>
          </w:p>
          <w:p w:rsidR="0045469D" w:rsidRDefault="0045469D" w:rsidP="0045469D">
            <w:pPr>
              <w:spacing w:line="23" w:lineRule="atLeast"/>
            </w:pPr>
            <w:r>
              <w:t>ensure, so far as is practicable, the safety and health at work of his employees;</w:t>
            </w:r>
          </w:p>
          <w:p w:rsidR="0045469D" w:rsidRDefault="0045469D" w:rsidP="0045469D">
            <w:pPr>
              <w:spacing w:line="23" w:lineRule="atLeast"/>
            </w:pPr>
            <w:r>
              <w:t>(d) so far as is practicable, as regards any place of work under the control of the employer or</w:t>
            </w:r>
          </w:p>
          <w:p w:rsidR="0045469D" w:rsidRDefault="0045469D" w:rsidP="0045469D">
            <w:pPr>
              <w:spacing w:line="23" w:lineRule="atLeast"/>
            </w:pPr>
            <w:r>
              <w:t>self-employed person, the maintenance of it in a condition that is safe and without risks to</w:t>
            </w:r>
          </w:p>
          <w:p w:rsidR="0045469D" w:rsidRDefault="0045469D" w:rsidP="0045469D">
            <w:pPr>
              <w:spacing w:line="23" w:lineRule="atLeast"/>
            </w:pPr>
            <w:r>
              <w:t>health and the provision and maintenance of the means of access to and egress from it that</w:t>
            </w:r>
          </w:p>
          <w:p w:rsidR="0045469D" w:rsidRDefault="0045469D" w:rsidP="0045469D">
            <w:pPr>
              <w:spacing w:line="23" w:lineRule="atLeast"/>
            </w:pPr>
            <w:r>
              <w:t>are safe and without such risks;</w:t>
            </w:r>
          </w:p>
          <w:p w:rsidR="0045469D" w:rsidRDefault="0045469D" w:rsidP="0045469D">
            <w:pPr>
              <w:spacing w:line="23" w:lineRule="atLeast"/>
            </w:pPr>
            <w:r>
              <w:t>(e) the provision and maintenance of a working environment for his employees that is, so far</w:t>
            </w:r>
          </w:p>
          <w:p w:rsidR="0045469D" w:rsidRDefault="0045469D" w:rsidP="0045469D">
            <w:pPr>
              <w:spacing w:line="23" w:lineRule="atLeast"/>
            </w:pPr>
            <w:r>
              <w:t>as is practicable, safe, without risks to health, and adequate as regards facilities for their</w:t>
            </w:r>
          </w:p>
          <w:p w:rsidR="0045469D" w:rsidRDefault="0045469D" w:rsidP="0045469D">
            <w:pPr>
              <w:spacing w:line="23" w:lineRule="atLeast"/>
            </w:pPr>
            <w:r>
              <w:t>welfare at work.</w:t>
            </w:r>
          </w:p>
          <w:p w:rsidR="0045469D" w:rsidRDefault="0045469D" w:rsidP="0045469D">
            <w:pPr>
              <w:spacing w:line="23" w:lineRule="atLeast"/>
            </w:pPr>
          </w:p>
          <w:p w:rsidR="00014F85" w:rsidRPr="00014F85" w:rsidRDefault="00C606DD" w:rsidP="0045469D">
            <w:pPr>
              <w:spacing w:line="23" w:lineRule="atLeast"/>
              <w:rPr>
                <w:b/>
              </w:rPr>
            </w:pP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08731B"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rsidR="00616B6F">
              <w:t>Worker</w:t>
            </w:r>
            <w:r w:rsidR="00265D58">
              <w:t xml:space="preserve"> are assessed </w:t>
            </w:r>
            <w:r w:rsidR="002F4E16">
              <w:t xml:space="preserve"> in WHS legislation compliance via monthly HSE compliance audit. the monthly hse complainces audit is aimed to ensure worker are comply with the safe work practised that have been set up and also ensur</w:t>
            </w:r>
            <w:r w:rsidR="00ED15CB">
              <w:t>ing</w:t>
            </w:r>
            <w:r w:rsidR="002F4E16">
              <w:t xml:space="preserve"> they are comply with the relavant </w:t>
            </w:r>
            <w:r w:rsidR="006A670D">
              <w:t>WHS legislation</w:t>
            </w:r>
            <w:r w:rsidR="00ED15CB">
              <w:t xml:space="preserve"> which stated in the respective safe work practise procedure </w:t>
            </w:r>
            <w:r w:rsidR="006A670D">
              <w:t xml:space="preserve">. </w:t>
            </w:r>
            <w:r w:rsidR="00ED15CB">
              <w:t xml:space="preserve">While, </w:t>
            </w:r>
            <w:r w:rsidR="006A670D">
              <w:t>Training Need Analysis (TNA)</w:t>
            </w:r>
            <w:r w:rsidR="00ED15CB">
              <w:t xml:space="preserve"> is also develop to identify te competency of trademan needed and training required to the workers to ensure they are competent and trained to carry out a quality and safe job. </w:t>
            </w:r>
            <w:r w:rsidR="002F4E16">
              <w:t xml:space="preserve"> </w:t>
            </w:r>
            <w:r>
              <w:t> </w:t>
            </w:r>
            <w:r>
              <w:t> </w:t>
            </w:r>
            <w:r>
              <w:t> </w:t>
            </w:r>
          </w:p>
          <w:p w:rsidR="007F4843" w:rsidRDefault="00C606DD" w:rsidP="00A178A6">
            <w:pPr>
              <w:spacing w:line="23" w:lineRule="atLeast"/>
            </w:pP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rsidTr="009A768E">
        <w:trPr>
          <w:trHeight w:val="1417"/>
        </w:trPr>
        <w:tc>
          <w:tcPr>
            <w:tcW w:w="9242" w:type="dxa"/>
          </w:tcPr>
          <w:p w:rsidR="007F4843" w:rsidRDefault="00C606DD" w:rsidP="004B4868">
            <w:pPr>
              <w:spacing w:line="23" w:lineRule="atLeast"/>
            </w:pPr>
            <w:r>
              <w:fldChar w:fldCharType="begin">
                <w:ffData>
                  <w:name w:val="Text9"/>
                  <w:enabled/>
                  <w:calcOnExit w:val="0"/>
                  <w:textInput/>
                </w:ffData>
              </w:fldChar>
            </w:r>
            <w:r>
              <w:instrText xml:space="preserve"> FORMTEXT </w:instrText>
            </w:r>
            <w:r>
              <w:fldChar w:fldCharType="separate"/>
            </w:r>
            <w:r w:rsidR="001F685F">
              <w:t xml:space="preserve">PCBU are assessed in WHS legislation complaince via the legal register and also the overal HSE management system. In the legal register, the PCBU </w:t>
            </w:r>
            <w:r w:rsidR="004B4868">
              <w:t xml:space="preserve">has to develop a legal register to identify the legal requirement in WHS and figure out a program or system in order to complay with the leislation requirment. While in term of HSE MS, PCBU have to show both proactive and reactive method of hazard identificatio. For example, site inspection, job safety analysis, risk assessment of specific activity, incident reporting and incident investigation. Also, PCBU have conduct an audit to ensure the HSE MS are effectively carried out.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014F85" w:rsidRDefault="00C606DD" w:rsidP="009E0BFE">
            <w:pPr>
              <w:spacing w:line="23" w:lineRule="atLeast"/>
            </w:pPr>
            <w:r>
              <w:fldChar w:fldCharType="begin">
                <w:ffData>
                  <w:name w:val="Text9"/>
                  <w:enabled/>
                  <w:calcOnExit w:val="0"/>
                  <w:textInput/>
                </w:ffData>
              </w:fldChar>
            </w:r>
            <w:r>
              <w:instrText xml:space="preserve"> FORMTEXT </w:instrText>
            </w:r>
            <w:r>
              <w:fldChar w:fldCharType="separate"/>
            </w:r>
            <w:r w:rsidR="009E0BFE">
              <w:t xml:space="preserve">As a conlusion, Technip APAC is a well estrablished operating centre and it has good HSE management system in place. Each country of the region should have their own HSE management system where the respective local regislation is able to comply with and effective enforced. To have a good HES culture in the organization, both PCBU and workforce are playing important role and required proactive and positive response in HSE. </w:t>
            </w:r>
            <w:bookmarkStart w:id="0" w:name="_GoBack"/>
            <w:bookmarkEnd w:id="0"/>
            <w:r>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8A4D43" w:rsidP="00663838">
            <w:pPr>
              <w:spacing w:line="23" w:lineRule="atLeast"/>
            </w:pPr>
            <w:sdt>
              <w:sdtPr>
                <w:id w:val="-167116375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8A4D43" w:rsidP="00663838">
            <w:pPr>
              <w:spacing w:line="23" w:lineRule="atLeast"/>
            </w:pPr>
            <w:sdt>
              <w:sdtPr>
                <w:id w:val="-1402678313"/>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7F4FAC">
            <w:pPr>
              <w:spacing w:line="23" w:lineRule="atLeast"/>
              <w:rPr>
                <w:b/>
              </w:rPr>
            </w:pPr>
            <w:r>
              <w:rPr>
                <w:b/>
              </w:rPr>
              <w:t>Outcome for</w:t>
            </w:r>
            <w:r w:rsidR="007F4FAC">
              <w:rPr>
                <w:b/>
              </w:rPr>
              <w:t xml:space="preserve"> On-line </w:t>
            </w:r>
            <w:r w:rsidR="004E3B34">
              <w:rPr>
                <w:b/>
              </w:rPr>
              <w:t>Quiz</w:t>
            </w:r>
          </w:p>
        </w:tc>
        <w:tc>
          <w:tcPr>
            <w:tcW w:w="6440" w:type="dxa"/>
          </w:tcPr>
          <w:p w:rsidR="00335CCA" w:rsidRDefault="008A4D43" w:rsidP="00663838">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8A4D43" w:rsidP="00663838">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EFB" w:rsidRDefault="00E80EFB" w:rsidP="00DE3764">
      <w:pPr>
        <w:spacing w:after="0" w:line="240" w:lineRule="auto"/>
      </w:pPr>
      <w:r>
        <w:separator/>
      </w:r>
    </w:p>
  </w:endnote>
  <w:endnote w:type="continuationSeparator" w:id="0">
    <w:p w:rsidR="00E80EFB" w:rsidRDefault="00E80EF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D43" w:rsidRPr="00AD433D" w:rsidRDefault="008A4D43" w:rsidP="00DE3764">
    <w:pPr>
      <w:pBdr>
        <w:top w:val="single" w:sz="4" w:space="0" w:color="auto"/>
      </w:pBdr>
      <w:tabs>
        <w:tab w:val="right" w:pos="9639"/>
      </w:tabs>
      <w:rPr>
        <w:rFonts w:cs="Arial"/>
        <w:b/>
        <w:sz w:val="2"/>
        <w:szCs w:val="16"/>
      </w:rPr>
    </w:pPr>
  </w:p>
  <w:p w:rsidR="008A4D43" w:rsidRPr="00AC5CD9" w:rsidRDefault="008A4D43"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1-2_08/09/2014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AB6001">
      <w:rPr>
        <w:rFonts w:cs="Arial"/>
        <w:b/>
        <w:bCs/>
        <w:noProof/>
        <w:sz w:val="14"/>
        <w:szCs w:val="14"/>
      </w:rPr>
      <w:t>14</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AB6001">
      <w:rPr>
        <w:rFonts w:cs="Arial"/>
        <w:b/>
        <w:bCs/>
        <w:noProof/>
        <w:sz w:val="14"/>
        <w:szCs w:val="14"/>
      </w:rPr>
      <w:t>14</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EFB" w:rsidRDefault="00E80EFB" w:rsidP="00DE3764">
      <w:pPr>
        <w:spacing w:after="0" w:line="240" w:lineRule="auto"/>
      </w:pPr>
      <w:r>
        <w:separator/>
      </w:r>
    </w:p>
  </w:footnote>
  <w:footnote w:type="continuationSeparator" w:id="0">
    <w:p w:rsidR="00E80EFB" w:rsidRDefault="00E80EFB"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D43" w:rsidRPr="00AC5CD9" w:rsidRDefault="008A4D43"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8240" behindDoc="1" locked="0" layoutInCell="1" allowOverlap="1" wp14:anchorId="5BC422FA" wp14:editId="0E7EAAE3">
          <wp:simplePos x="0" y="0"/>
          <wp:positionH relativeFrom="column">
            <wp:posOffset>5179060</wp:posOffset>
          </wp:positionH>
          <wp:positionV relativeFrom="paragraph">
            <wp:posOffset>-136525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Pr="00AC5CD9">
          <w:rPr>
            <w:rFonts w:ascii="Arial" w:hAnsi="Arial" w:cs="Arial"/>
            <w:b/>
            <w:sz w:val="14"/>
            <w:szCs w:val="14"/>
          </w:rPr>
          <w:t>BSBWHS402A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Full" w:cryptAlgorithmClass="hash" w:cryptAlgorithmType="typeAny" w:cryptAlgorithmSid="4" w:cryptSpinCount="100000" w:hash="/1leIgmlIC9bGg1sq5qf8k9djpU=" w:salt="pByoXKmZSHlgWnLh6gT3t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63191"/>
    <w:rsid w:val="0008731B"/>
    <w:rsid w:val="00094786"/>
    <w:rsid w:val="000A5DDD"/>
    <w:rsid w:val="000A6F1B"/>
    <w:rsid w:val="000B5FA2"/>
    <w:rsid w:val="001240B1"/>
    <w:rsid w:val="0017256A"/>
    <w:rsid w:val="001772F4"/>
    <w:rsid w:val="001856B8"/>
    <w:rsid w:val="001C11B1"/>
    <w:rsid w:val="001E2E4E"/>
    <w:rsid w:val="001F685F"/>
    <w:rsid w:val="00201EBA"/>
    <w:rsid w:val="00235BDE"/>
    <w:rsid w:val="00241998"/>
    <w:rsid w:val="00245478"/>
    <w:rsid w:val="00246A2E"/>
    <w:rsid w:val="00256047"/>
    <w:rsid w:val="002607C0"/>
    <w:rsid w:val="00265D58"/>
    <w:rsid w:val="00295924"/>
    <w:rsid w:val="002E7F6E"/>
    <w:rsid w:val="002F4E16"/>
    <w:rsid w:val="00300A0E"/>
    <w:rsid w:val="00333758"/>
    <w:rsid w:val="00335CCA"/>
    <w:rsid w:val="003D5C5D"/>
    <w:rsid w:val="003F307E"/>
    <w:rsid w:val="00430DA9"/>
    <w:rsid w:val="0045469D"/>
    <w:rsid w:val="0046343F"/>
    <w:rsid w:val="004741F6"/>
    <w:rsid w:val="004B346F"/>
    <w:rsid w:val="004B4868"/>
    <w:rsid w:val="004E3B34"/>
    <w:rsid w:val="004F1A9E"/>
    <w:rsid w:val="00550EE9"/>
    <w:rsid w:val="005A11C4"/>
    <w:rsid w:val="005B2AF2"/>
    <w:rsid w:val="005C2DA4"/>
    <w:rsid w:val="00616B6F"/>
    <w:rsid w:val="006328C9"/>
    <w:rsid w:val="00651F92"/>
    <w:rsid w:val="006538CC"/>
    <w:rsid w:val="00657232"/>
    <w:rsid w:val="00663838"/>
    <w:rsid w:val="0067194E"/>
    <w:rsid w:val="006A670D"/>
    <w:rsid w:val="006B6C64"/>
    <w:rsid w:val="006F23B5"/>
    <w:rsid w:val="006F58F3"/>
    <w:rsid w:val="0070487B"/>
    <w:rsid w:val="0073355C"/>
    <w:rsid w:val="007336B9"/>
    <w:rsid w:val="00745016"/>
    <w:rsid w:val="00747AE2"/>
    <w:rsid w:val="007561DB"/>
    <w:rsid w:val="007635D0"/>
    <w:rsid w:val="007714D9"/>
    <w:rsid w:val="00783DB2"/>
    <w:rsid w:val="00792373"/>
    <w:rsid w:val="007B3EED"/>
    <w:rsid w:val="007E0A0E"/>
    <w:rsid w:val="007F4843"/>
    <w:rsid w:val="007F4FAC"/>
    <w:rsid w:val="008173BF"/>
    <w:rsid w:val="00824A76"/>
    <w:rsid w:val="008350BF"/>
    <w:rsid w:val="0084135E"/>
    <w:rsid w:val="0084266B"/>
    <w:rsid w:val="00844FF6"/>
    <w:rsid w:val="00876CC1"/>
    <w:rsid w:val="00885F9F"/>
    <w:rsid w:val="008A1811"/>
    <w:rsid w:val="008A4D43"/>
    <w:rsid w:val="008B6DBD"/>
    <w:rsid w:val="008F5B90"/>
    <w:rsid w:val="0090312A"/>
    <w:rsid w:val="009550DE"/>
    <w:rsid w:val="009610EB"/>
    <w:rsid w:val="00963640"/>
    <w:rsid w:val="009A086C"/>
    <w:rsid w:val="009A768E"/>
    <w:rsid w:val="009B4AB8"/>
    <w:rsid w:val="009C4391"/>
    <w:rsid w:val="009E084B"/>
    <w:rsid w:val="009E0BFE"/>
    <w:rsid w:val="00A01119"/>
    <w:rsid w:val="00A178A6"/>
    <w:rsid w:val="00A2238A"/>
    <w:rsid w:val="00A32E02"/>
    <w:rsid w:val="00A50267"/>
    <w:rsid w:val="00AA6206"/>
    <w:rsid w:val="00AB6001"/>
    <w:rsid w:val="00AC0193"/>
    <w:rsid w:val="00AC5CD9"/>
    <w:rsid w:val="00AD433D"/>
    <w:rsid w:val="00B05763"/>
    <w:rsid w:val="00B11E13"/>
    <w:rsid w:val="00B2395C"/>
    <w:rsid w:val="00B41A3F"/>
    <w:rsid w:val="00B47E2A"/>
    <w:rsid w:val="00B72441"/>
    <w:rsid w:val="00B84933"/>
    <w:rsid w:val="00B97687"/>
    <w:rsid w:val="00BA0F60"/>
    <w:rsid w:val="00C34E03"/>
    <w:rsid w:val="00C413AE"/>
    <w:rsid w:val="00C56033"/>
    <w:rsid w:val="00C606DD"/>
    <w:rsid w:val="00C802E9"/>
    <w:rsid w:val="00C8100D"/>
    <w:rsid w:val="00C84FE8"/>
    <w:rsid w:val="00CC0283"/>
    <w:rsid w:val="00CD2381"/>
    <w:rsid w:val="00CE6BBF"/>
    <w:rsid w:val="00D02ADC"/>
    <w:rsid w:val="00D04AE2"/>
    <w:rsid w:val="00D2502D"/>
    <w:rsid w:val="00D26C33"/>
    <w:rsid w:val="00D30870"/>
    <w:rsid w:val="00D371EC"/>
    <w:rsid w:val="00DB55CF"/>
    <w:rsid w:val="00DD7CC3"/>
    <w:rsid w:val="00DE3019"/>
    <w:rsid w:val="00DE3764"/>
    <w:rsid w:val="00E043AD"/>
    <w:rsid w:val="00E147F2"/>
    <w:rsid w:val="00E305D8"/>
    <w:rsid w:val="00E453B6"/>
    <w:rsid w:val="00E47488"/>
    <w:rsid w:val="00E80EFB"/>
    <w:rsid w:val="00ED15CB"/>
    <w:rsid w:val="00ED6A3F"/>
    <w:rsid w:val="00F03E6A"/>
    <w:rsid w:val="00F170B5"/>
    <w:rsid w:val="00F278C5"/>
    <w:rsid w:val="00F6135C"/>
    <w:rsid w:val="00F921E1"/>
    <w:rsid w:val="00FA006A"/>
    <w:rsid w:val="00FA30BC"/>
    <w:rsid w:val="00FB423D"/>
    <w:rsid w:val="00FD6ABB"/>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7B704D-432C-4205-A67C-E401DC5F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styleId="LightList-Accent1">
    <w:name w:val="Light List Accent 1"/>
    <w:basedOn w:val="TableNormal"/>
    <w:uiPriority w:val="61"/>
    <w:rsid w:val="007F4FAC"/>
    <w:pPr>
      <w:spacing w:after="0" w:line="240" w:lineRule="auto"/>
    </w:pPr>
    <w:rPr>
      <w:rFonts w:ascii="Times New Roman" w:eastAsia="Times New Roman" w:hAnsi="Times New Roman" w:cs="Times New Roman"/>
      <w:sz w:val="20"/>
      <w:szCs w:val="20"/>
      <w:lang w:eastAsia="en-AU"/>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FollowedHyperlink">
    <w:name w:val="FollowedHyperlink"/>
    <w:basedOn w:val="DefaultParagraphFont"/>
    <w:uiPriority w:val="99"/>
    <w:semiHidden/>
    <w:unhideWhenUsed/>
    <w:rsid w:val="009C43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qld.gov.au"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08A8"/>
    <w:rsid w:val="0060258D"/>
    <w:rsid w:val="007008E9"/>
    <w:rsid w:val="00720CFD"/>
    <w:rsid w:val="007A1E22"/>
    <w:rsid w:val="007A6450"/>
    <w:rsid w:val="00AC58AA"/>
    <w:rsid w:val="00B51828"/>
    <w:rsid w:val="00E3101C"/>
    <w:rsid w:val="00E36B4C"/>
    <w:rsid w:val="00E9179A"/>
    <w:rsid w:val="00EA0094"/>
    <w:rsid w:val="00FA5FE6"/>
    <w:rsid w:val="00FB0F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14</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20536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WeiHui RyanChua</cp:lastModifiedBy>
  <cp:revision>43</cp:revision>
  <dcterms:created xsi:type="dcterms:W3CDTF">2014-09-21T08:15:00Z</dcterms:created>
  <dcterms:modified xsi:type="dcterms:W3CDTF">2015-09-05T12:45:00Z</dcterms:modified>
  <cp:category>Assessment</cp:category>
  <cp:contentStatus>1-2_08/09/2014</cp:contentStatus>
</cp:coreProperties>
</file>