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764" w:rsidRPr="00DE3764" w:rsidRDefault="00DE3764" w:rsidP="00DE3764">
      <w:pPr>
        <w:rPr>
          <w:rFonts w:ascii="Arial" w:eastAsia="Times New Roman" w:hAnsi="Arial" w:cs="Times New Roman"/>
          <w:szCs w:val="20"/>
        </w:rPr>
      </w:pPr>
      <w:r>
        <w:rPr>
          <w:rFonts w:ascii="Arial" w:eastAsia="Times New Roman" w:hAnsi="Arial" w:cs="Times New Roman"/>
          <w:noProof/>
          <w:szCs w:val="20"/>
          <w:lang w:eastAsia="en-AU"/>
        </w:rPr>
        <mc:AlternateContent>
          <mc:Choice Requires="wps">
            <w:drawing>
              <wp:anchor distT="0" distB="0" distL="114300" distR="114300" simplePos="0" relativeHeight="251659264" behindDoc="0" locked="0" layoutInCell="1" allowOverlap="1">
                <wp:simplePos x="0" y="0"/>
                <wp:positionH relativeFrom="page">
                  <wp:posOffset>189230</wp:posOffset>
                </wp:positionH>
                <wp:positionV relativeFrom="page">
                  <wp:posOffset>5888355</wp:posOffset>
                </wp:positionV>
                <wp:extent cx="6922770" cy="4617085"/>
                <wp:effectExtent l="8255" t="1905" r="3175" b="635"/>
                <wp:wrapNone/>
                <wp:docPr id="56"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22770" cy="4617085"/>
                        </a:xfrm>
                        <a:custGeom>
                          <a:avLst/>
                          <a:gdLst>
                            <a:gd name="T0" fmla="*/ 10578 w 10658"/>
                            <a:gd name="T1" fmla="*/ 1910 h 6168"/>
                            <a:gd name="T2" fmla="*/ 10656 w 10658"/>
                            <a:gd name="T3" fmla="*/ 208 h 6168"/>
                            <a:gd name="T4" fmla="*/ 12 w 10658"/>
                            <a:gd name="T5" fmla="*/ 796 h 6168"/>
                            <a:gd name="T6" fmla="*/ 0 w 10658"/>
                            <a:gd name="T7" fmla="*/ 1910 h 6168"/>
                            <a:gd name="T8" fmla="*/ 0 w 10658"/>
                            <a:gd name="T9" fmla="*/ 6168 h 6168"/>
                            <a:gd name="T10" fmla="*/ 9697 w 10658"/>
                            <a:gd name="T11" fmla="*/ 6168 h 6168"/>
                            <a:gd name="T12" fmla="*/ 9758 w 10658"/>
                            <a:gd name="T13" fmla="*/ 5977 h 6168"/>
                            <a:gd name="T14" fmla="*/ 10578 w 10658"/>
                            <a:gd name="T15" fmla="*/ 1910 h 6168"/>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658" h="6168">
                              <a:moveTo>
                                <a:pt x="10578" y="1910"/>
                              </a:moveTo>
                              <a:cubicBezTo>
                                <a:pt x="10658" y="1214"/>
                                <a:pt x="10621" y="883"/>
                                <a:pt x="10656" y="208"/>
                              </a:cubicBezTo>
                              <a:cubicBezTo>
                                <a:pt x="8980" y="0"/>
                                <a:pt x="4924" y="139"/>
                                <a:pt x="12" y="796"/>
                              </a:cubicBezTo>
                              <a:cubicBezTo>
                                <a:pt x="12" y="2126"/>
                                <a:pt x="0" y="1910"/>
                                <a:pt x="0" y="1910"/>
                              </a:cubicBezTo>
                              <a:cubicBezTo>
                                <a:pt x="0" y="6168"/>
                                <a:pt x="0" y="6168"/>
                                <a:pt x="0" y="6168"/>
                              </a:cubicBezTo>
                              <a:cubicBezTo>
                                <a:pt x="9697" y="6168"/>
                                <a:pt x="9697" y="6168"/>
                                <a:pt x="9697" y="6168"/>
                              </a:cubicBezTo>
                              <a:cubicBezTo>
                                <a:pt x="9717" y="6106"/>
                                <a:pt x="9738" y="6044"/>
                                <a:pt x="9758" y="5977"/>
                              </a:cubicBezTo>
                              <a:cubicBezTo>
                                <a:pt x="10160" y="4660"/>
                                <a:pt x="10422" y="3276"/>
                                <a:pt x="10578" y="1910"/>
                              </a:cubicBezTo>
                              <a:close/>
                            </a:path>
                          </a:pathLst>
                        </a:custGeom>
                        <a:solidFill>
                          <a:srgbClr val="232F84"/>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664A90" id="Freeform 56" o:spid="_x0000_s1026" style="position:absolute;margin-left:14.9pt;margin-top:463.65pt;width:545.1pt;height:363.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658,6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" path="m10578,1910v80,-696,43,-1027,78,-1702c8980,,4924,139,12,796,12,2126,,1910,,1910,,6168,,6168,,6168v9697,,9697,,9697,c9717,6106,9738,6044,9758,5977v402,-1317,664,-2701,820,-4067xe" fillcolor="#232f84" stroked="f" strokecolor="#212120">
                <v:shadow color="#8c8682"/>
                <v:path arrowok="t" o:connecttype="custom" o:connectlocs="6870807,1429739;6921471,155699;7794,595849;0,1429739;0,4617085;6298565,4617085;6338186,4474111;6870807,1429739" o:connectangles="0,0,0,0,0,0,0,0"/>
                <w10:wrap anchorx="page" anchory="page"/>
              </v:shape>
            </w:pict>
          </mc:Fallback>
        </mc:AlternateContent>
      </w:r>
      <w:r>
        <w:rPr>
          <w:rFonts w:ascii="Arial" w:eastAsia="Times New Roman" w:hAnsi="Arial" w:cs="Times New Roman"/>
          <w:noProof/>
          <w:szCs w:val="20"/>
          <w:lang w:eastAsia="en-AU"/>
        </w:rPr>
        <mc:AlternateContent>
          <mc:Choice Requires="wps">
            <w:drawing>
              <wp:anchor distT="0" distB="0" distL="114300" distR="114300" simplePos="0" relativeHeight="251665408" behindDoc="0" locked="1" layoutInCell="1" allowOverlap="1">
                <wp:simplePos x="0" y="0"/>
                <wp:positionH relativeFrom="column">
                  <wp:posOffset>737870</wp:posOffset>
                </wp:positionH>
                <wp:positionV relativeFrom="paragraph">
                  <wp:posOffset>7043420</wp:posOffset>
                </wp:positionV>
                <wp:extent cx="4270375" cy="1141095"/>
                <wp:effectExtent l="4445" t="1270" r="1905" b="635"/>
                <wp:wrapNone/>
                <wp:docPr id="55" name="Rounded 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0375" cy="1141095"/>
                        </a:xfrm>
                        <a:prstGeom prst="roundRect">
                          <a:avLst>
                            <a:gd name="adj" fmla="val 12241"/>
                          </a:avLst>
                        </a:prstGeom>
                        <a:gradFill rotWithShape="0">
                          <a:gsLst>
                            <a:gs pos="0">
                              <a:schemeClr val="bg1">
                                <a:lumMod val="100000"/>
                                <a:lumOff val="0"/>
                              </a:schemeClr>
                            </a:gs>
                            <a:gs pos="100000">
                              <a:schemeClr val="bg1">
                                <a:lumMod val="100000"/>
                                <a:lumOff val="0"/>
                                <a:gamma/>
                                <a:tint val="0"/>
                                <a:invGamma/>
                              </a:schemeClr>
                            </a:gs>
                          </a:gsLst>
                          <a:lin ang="5400000" scaled="1"/>
                        </a:gradFill>
                        <a:ln>
                          <a:noFill/>
                        </a:ln>
                        <a:extLst>
                          <a:ext uri="{91240B29-F687-4F45-9708-019B960494DF}">
                            <a14:hiddenLine xmlns:a14="http://schemas.microsoft.com/office/drawing/2010/main" w="9525">
                              <a:solidFill>
                                <a:srgbClr val="000000"/>
                              </a:solidFill>
                              <a:round/>
                              <a:headEnd/>
                              <a:tailEnd/>
                            </a14:hiddenLine>
                          </a:ext>
                        </a:extLst>
                      </wps:spPr>
                      <wps:txbx>
                        <w:txbxContent>
                          <w:p w:rsidR="00DE3764" w:rsidRPr="00AC5CD9" w:rsidRDefault="00DE3764" w:rsidP="00DE3764">
                            <w:pPr>
                              <w:widowControl w:val="0"/>
                              <w:spacing w:after="0"/>
                              <w:jc w:val="center"/>
                              <w:rPr>
                                <w:rFonts w:ascii="Arial" w:hAnsi="Arial" w:cs="Arial"/>
                                <w:b/>
                                <w:w w:val="90"/>
                                <w:sz w:val="32"/>
                                <w:szCs w:val="32"/>
                              </w:rPr>
                            </w:pPr>
                          </w:p>
                          <w:p w:rsidR="00DE3764" w:rsidRPr="00AC5CD9" w:rsidRDefault="00DE3764" w:rsidP="00DE3764">
                            <w:pPr>
                              <w:widowControl w:val="0"/>
                              <w:spacing w:after="0"/>
                              <w:jc w:val="center"/>
                              <w:rPr>
                                <w:rFonts w:ascii="Arial" w:hAnsi="Arial" w:cs="Arial"/>
                                <w:b/>
                                <w:w w:val="90"/>
                                <w:sz w:val="32"/>
                                <w:szCs w:val="32"/>
                              </w:rPr>
                            </w:pPr>
                            <w:r w:rsidRPr="00AC5CD9">
                              <w:rPr>
                                <w:rFonts w:ascii="Arial" w:hAnsi="Arial" w:cs="Arial"/>
                                <w:b/>
                                <w:w w:val="90"/>
                                <w:sz w:val="32"/>
                                <w:szCs w:val="32"/>
                              </w:rPr>
                              <w:t>BSBWHS402A</w:t>
                            </w:r>
                          </w:p>
                          <w:p w:rsidR="00DE3764" w:rsidRPr="00AC5CD9" w:rsidRDefault="00DE3764" w:rsidP="00DE3764">
                            <w:pPr>
                              <w:widowControl w:val="0"/>
                              <w:spacing w:after="0"/>
                              <w:jc w:val="center"/>
                              <w:rPr>
                                <w:rFonts w:ascii="Arial" w:hAnsi="Arial" w:cs="Arial"/>
                                <w:b/>
                                <w:w w:val="90"/>
                                <w:sz w:val="32"/>
                                <w:szCs w:val="32"/>
                              </w:rPr>
                            </w:pPr>
                            <w:r w:rsidRPr="00AC5CD9">
                              <w:rPr>
                                <w:rFonts w:ascii="Arial" w:hAnsi="Arial" w:cs="Arial"/>
                                <w:w w:val="90"/>
                                <w:sz w:val="32"/>
                                <w:szCs w:val="32"/>
                              </w:rPr>
                              <w:t>Assist with compliance with WHS laws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5" o:spid="_x0000_s1026" style="position:absolute;margin-left:58.1pt;margin-top:554.6pt;width:336.25pt;height:89.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" fillcolor="white [3212]" stroked="f">
                <v:fill color2="white [28]" focus="100%" type="gradient"/>
                <v:textbox>
                  <w:txbxContent>
                    <w:p w:rsidR="00DE3764" w:rsidRPr="00AC5CD9" w:rsidRDefault="00DE3764" w:rsidP="00DE3764">
                      <w:pPr>
                        <w:widowControl w:val="0"/>
                        <w:spacing w:after="0"/>
                        <w:jc w:val="center"/>
                        <w:rPr>
                          <w:rFonts w:ascii="Arial" w:hAnsi="Arial" w:cs="Arial"/>
                          <w:b/>
                          <w:w w:val="90"/>
                          <w:sz w:val="32"/>
                          <w:szCs w:val="32"/>
                        </w:rPr>
                      </w:pPr>
                    </w:p>
                    <w:p w:rsidR="00DE3764" w:rsidRPr="00AC5CD9" w:rsidRDefault="00DE3764" w:rsidP="00DE3764">
                      <w:pPr>
                        <w:widowControl w:val="0"/>
                        <w:spacing w:after="0"/>
                        <w:jc w:val="center"/>
                        <w:rPr>
                          <w:rFonts w:ascii="Arial" w:hAnsi="Arial" w:cs="Arial"/>
                          <w:b/>
                          <w:w w:val="90"/>
                          <w:sz w:val="32"/>
                          <w:szCs w:val="32"/>
                        </w:rPr>
                      </w:pPr>
                      <w:r w:rsidRPr="00AC5CD9">
                        <w:rPr>
                          <w:rFonts w:ascii="Arial" w:hAnsi="Arial" w:cs="Arial"/>
                          <w:b/>
                          <w:w w:val="90"/>
                          <w:sz w:val="32"/>
                          <w:szCs w:val="32"/>
                        </w:rPr>
                        <w:t>BSBWHS402A</w:t>
                      </w:r>
                    </w:p>
                    <w:p w:rsidR="00DE3764" w:rsidRPr="00AC5CD9" w:rsidRDefault="00DE3764" w:rsidP="00DE3764">
                      <w:pPr>
                        <w:widowControl w:val="0"/>
                        <w:spacing w:after="0"/>
                        <w:jc w:val="center"/>
                        <w:rPr>
                          <w:rFonts w:ascii="Arial" w:hAnsi="Arial" w:cs="Arial"/>
                          <w:b/>
                          <w:w w:val="90"/>
                          <w:sz w:val="32"/>
                          <w:szCs w:val="32"/>
                        </w:rPr>
                      </w:pPr>
                      <w:r w:rsidRPr="00AC5CD9">
                        <w:rPr>
                          <w:rFonts w:ascii="Arial" w:hAnsi="Arial" w:cs="Arial"/>
                          <w:w w:val="90"/>
                          <w:sz w:val="32"/>
                          <w:szCs w:val="32"/>
                        </w:rPr>
                        <w:t>Assist with compliance with WHS laws</w:t>
                      </w:r>
                    </w:p>
                  </w:txbxContent>
                </v:textbox>
                <w10:anchorlock/>
              </v:roundrect>
            </w:pict>
          </mc:Fallback>
        </mc:AlternateContent>
      </w:r>
      <w:r>
        <w:rPr>
          <w:rFonts w:ascii="Arial" w:eastAsia="Times New Roman" w:hAnsi="Arial" w:cs="Times New Roman"/>
          <w:noProof/>
          <w:szCs w:val="20"/>
          <w:lang w:eastAsia="en-AU"/>
        </w:rPr>
        <mc:AlternateContent>
          <mc:Choice Requires="wps">
            <w:drawing>
              <wp:anchor distT="0" distB="0" distL="114300" distR="114300" simplePos="0" relativeHeight="251666432" behindDoc="0" locked="1" layoutInCell="1" allowOverlap="1">
                <wp:simplePos x="0" y="0"/>
                <wp:positionH relativeFrom="column">
                  <wp:posOffset>1040765</wp:posOffset>
                </wp:positionH>
                <wp:positionV relativeFrom="paragraph">
                  <wp:posOffset>9159240</wp:posOffset>
                </wp:positionV>
                <wp:extent cx="3743325" cy="436245"/>
                <wp:effectExtent l="2540" t="2540" r="6985" b="889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4362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E3764" w:rsidRPr="008E49C9" w:rsidRDefault="00DE3764" w:rsidP="00DE3764">
                            <w:pPr>
                              <w:pStyle w:val="Footer"/>
                              <w:jc w:val="center"/>
                              <w:rPr>
                                <w:color w:val="FFFFFF" w:themeColor="background1"/>
                                <w:sz w:val="16"/>
                              </w:rPr>
                            </w:pPr>
                            <w:r w:rsidRPr="008E49C9">
                              <w:rPr>
                                <w:color w:val="FFFFFF" w:themeColor="background1"/>
                                <w:sz w:val="16"/>
                              </w:rPr>
                              <w:t>For information on the courses the CSTC offer, please contact:</w:t>
                            </w:r>
                          </w:p>
                          <w:p w:rsidR="00DE3764" w:rsidRPr="008E49C9" w:rsidRDefault="00DE3764" w:rsidP="00DE3764">
                            <w:pPr>
                              <w:pStyle w:val="Footer"/>
                              <w:jc w:val="center"/>
                              <w:rPr>
                                <w:color w:val="FFFFFF" w:themeColor="background1"/>
                                <w:sz w:val="16"/>
                              </w:rPr>
                            </w:pPr>
                            <w:r w:rsidRPr="008E49C9">
                              <w:rPr>
                                <w:color w:val="FFFFFF" w:themeColor="background1"/>
                                <w:sz w:val="16"/>
                              </w:rPr>
                              <w:t>Brisbane, PO Box 51, Moorooka  QLD  4105</w:t>
                            </w:r>
                          </w:p>
                          <w:p w:rsidR="00DE3764" w:rsidRPr="008E49C9" w:rsidRDefault="00DE3764" w:rsidP="00DE3764">
                            <w:pPr>
                              <w:pStyle w:val="Footer"/>
                              <w:jc w:val="center"/>
                              <w:rPr>
                                <w:color w:val="FFFFFF" w:themeColor="background1"/>
                                <w:sz w:val="16"/>
                              </w:rPr>
                            </w:pPr>
                            <w:r w:rsidRPr="008E49C9">
                              <w:rPr>
                                <w:color w:val="FFFFFF" w:themeColor="background1"/>
                                <w:sz w:val="16"/>
                              </w:rPr>
                              <w:t>Phone: 07 3373 8888, Fax: 07 3373 8899 or Email: brisbane@cstc.org.au</w:t>
                            </w:r>
                          </w:p>
                          <w:p w:rsidR="00DE3764" w:rsidRDefault="00DE3764" w:rsidP="00DE376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4" o:spid="_x0000_s1027" type="#_x0000_t202" style="position:absolute;margin-left:81.95pt;margin-top:721.2pt;width:294.75pt;height:34.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" stroked="f">
                <v:fill opacity="0"/>
                <v:textbox>
                  <w:txbxContent>
                    <w:p w:rsidR="00DE3764" w:rsidRPr="008E49C9" w:rsidRDefault="00DE3764" w:rsidP="00DE3764">
                      <w:pPr>
                        <w:pStyle w:val="Footer"/>
                        <w:jc w:val="center"/>
                        <w:rPr>
                          <w:color w:val="FFFFFF" w:themeColor="background1"/>
                          <w:sz w:val="16"/>
                        </w:rPr>
                      </w:pPr>
                      <w:r w:rsidRPr="008E49C9">
                        <w:rPr>
                          <w:color w:val="FFFFFF" w:themeColor="background1"/>
                          <w:sz w:val="16"/>
                        </w:rPr>
                        <w:t>For information on the courses the CSTC offer, please contact:</w:t>
                      </w:r>
                    </w:p>
                    <w:p w:rsidR="00DE3764" w:rsidRPr="008E49C9" w:rsidRDefault="00DE3764" w:rsidP="00DE3764">
                      <w:pPr>
                        <w:pStyle w:val="Footer"/>
                        <w:jc w:val="center"/>
                        <w:rPr>
                          <w:color w:val="FFFFFF" w:themeColor="background1"/>
                          <w:sz w:val="16"/>
                        </w:rPr>
                      </w:pPr>
                      <w:r w:rsidRPr="008E49C9">
                        <w:rPr>
                          <w:color w:val="FFFFFF" w:themeColor="background1"/>
                          <w:sz w:val="16"/>
                        </w:rPr>
                        <w:t>Brisbane, PO Box 51, Moorooka  QLD  4105</w:t>
                      </w:r>
                    </w:p>
                    <w:p w:rsidR="00DE3764" w:rsidRPr="008E49C9" w:rsidRDefault="00DE3764" w:rsidP="00DE3764">
                      <w:pPr>
                        <w:pStyle w:val="Footer"/>
                        <w:jc w:val="center"/>
                        <w:rPr>
                          <w:color w:val="FFFFFF" w:themeColor="background1"/>
                          <w:sz w:val="16"/>
                        </w:rPr>
                      </w:pPr>
                      <w:r w:rsidRPr="008E49C9">
                        <w:rPr>
                          <w:color w:val="FFFFFF" w:themeColor="background1"/>
                          <w:sz w:val="16"/>
                        </w:rPr>
                        <w:t>Phone: 07 3373 8888, Fax: 07 3373 8899 or Email: brisbane@cstc.org.au</w:t>
                      </w:r>
                    </w:p>
                    <w:p w:rsidR="00DE3764" w:rsidRDefault="00DE3764" w:rsidP="00DE3764"/>
                  </w:txbxContent>
                </v:textbox>
                <w10:anchorlock/>
              </v:shape>
            </w:pict>
          </mc:Fallback>
        </mc:AlternateContent>
      </w:r>
      <w:r w:rsidRPr="00DE3764">
        <w:rPr>
          <w:rFonts w:ascii="Arial" w:eastAsia="Times New Roman" w:hAnsi="Arial" w:cs="Times New Roman"/>
          <w:noProof/>
          <w:szCs w:val="20"/>
          <w:lang w:eastAsia="en-AU"/>
        </w:rPr>
        <w:drawing>
          <wp:anchor distT="0" distB="0" distL="114300" distR="114300" simplePos="0" relativeHeight="251664384" behindDoc="1" locked="0" layoutInCell="1" allowOverlap="1" wp14:anchorId="15745021" wp14:editId="2A32C62D">
            <wp:simplePos x="0" y="0"/>
            <wp:positionH relativeFrom="column">
              <wp:posOffset>2275205</wp:posOffset>
            </wp:positionH>
            <wp:positionV relativeFrom="paragraph">
              <wp:posOffset>537210</wp:posOffset>
            </wp:positionV>
            <wp:extent cx="671195" cy="650875"/>
            <wp:effectExtent l="57150" t="0" r="33655" b="34925"/>
            <wp:wrapTight wrapText="bothSides">
              <wp:wrapPolygon edited="0">
                <wp:start x="7970" y="0"/>
                <wp:lineTo x="2452" y="4425"/>
                <wp:lineTo x="-1839" y="8851"/>
                <wp:lineTo x="4904" y="20230"/>
                <wp:lineTo x="-613" y="22759"/>
                <wp:lineTo x="21457" y="22759"/>
                <wp:lineTo x="22683" y="20862"/>
                <wp:lineTo x="20231" y="20230"/>
                <wp:lineTo x="14100" y="20230"/>
                <wp:lineTo x="22070" y="10747"/>
                <wp:lineTo x="22070" y="10115"/>
                <wp:lineTo x="22683" y="10115"/>
                <wp:lineTo x="17779" y="5058"/>
                <wp:lineTo x="11648" y="0"/>
                <wp:lineTo x="7970" y="0"/>
              </wp:wrapPolygon>
            </wp:wrapTight>
            <wp:docPr id="39" name="Picture 0" descr="LogoTransparent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ransparentBackground.png"/>
                    <pic:cNvPicPr/>
                  </pic:nvPicPr>
                  <pic:blipFill>
                    <a:blip r:embed="rId8" cstate="print"/>
                    <a:stretch>
                      <a:fillRect/>
                    </a:stretch>
                  </pic:blipFill>
                  <pic:spPr>
                    <a:xfrm>
                      <a:off x="0" y="0"/>
                      <a:ext cx="671195" cy="650875"/>
                    </a:xfrm>
                    <a:prstGeom prst="rect">
                      <a:avLst/>
                    </a:prstGeom>
                    <a:ln>
                      <a:noFill/>
                    </a:ln>
                    <a:effectLst>
                      <a:outerShdw blurRad="50800" dist="38100" dir="5400000" algn="t" rotWithShape="0">
                        <a:prstClr val="black">
                          <a:alpha val="40000"/>
                        </a:prstClr>
                      </a:outerShdw>
                    </a:effectLst>
                  </pic:spPr>
                </pic:pic>
              </a:graphicData>
            </a:graphic>
          </wp:anchor>
        </w:drawing>
      </w:r>
      <w:r>
        <w:rPr>
          <w:rFonts w:ascii="Arial" w:eastAsia="Times New Roman" w:hAnsi="Arial" w:cs="Times New Roman"/>
          <w:noProof/>
          <w:szCs w:val="20"/>
          <w:lang w:eastAsia="en-AU"/>
        </w:rPr>
        <mc:AlternateContent>
          <mc:Choice Requires="wps">
            <w:drawing>
              <wp:anchor distT="36576" distB="36576" distL="36576" distR="36576" simplePos="0" relativeHeight="251663360" behindDoc="0" locked="1" layoutInCell="1" allowOverlap="1">
                <wp:simplePos x="0" y="0"/>
                <wp:positionH relativeFrom="page">
                  <wp:posOffset>3712210</wp:posOffset>
                </wp:positionH>
                <wp:positionV relativeFrom="page">
                  <wp:posOffset>1575435</wp:posOffset>
                </wp:positionV>
                <wp:extent cx="3041015" cy="414655"/>
                <wp:effectExtent l="0" t="3810" r="0" b="6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015" cy="41465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DE3764" w:rsidRPr="00DE3764" w:rsidRDefault="00DE3764" w:rsidP="00DE3764">
                            <w:pPr>
                              <w:widowControl w:val="0"/>
                              <w:spacing w:line="500" w:lineRule="exact"/>
                              <w:rPr>
                                <w:rFonts w:ascii="Arial" w:hAnsi="Arial" w:cs="Arial"/>
                                <w:b/>
                                <w:w w:val="90"/>
                                <w:sz w:val="24"/>
                                <w:szCs w:val="46"/>
                              </w:rPr>
                            </w:pPr>
                            <w:r w:rsidRPr="00DE3764">
                              <w:rPr>
                                <w:rFonts w:ascii="Arial" w:hAnsi="Arial" w:cs="Arial"/>
                                <w:b/>
                                <w:w w:val="90"/>
                                <w:sz w:val="24"/>
                                <w:szCs w:val="46"/>
                              </w:rPr>
                              <w:t xml:space="preserve">Construction Skills Training Centre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028" type="#_x0000_t202" style="position:absolute;margin-left:292.3pt;margin-top:124.05pt;width:239.45pt;height:32.65pt;z-index:251663360;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" filled="f" fillcolor="#fffffe" stroked="f" strokecolor="#212120" insetpen="t">
                <v:textbox inset="2.88pt,2.88pt,2.88pt,2.88pt">
                  <w:txbxContent>
                    <w:p w:rsidR="00DE3764" w:rsidRPr="00DE3764" w:rsidRDefault="00DE3764" w:rsidP="00DE3764">
                      <w:pPr>
                        <w:widowControl w:val="0"/>
                        <w:spacing w:line="500" w:lineRule="exact"/>
                        <w:rPr>
                          <w:rFonts w:ascii="Arial" w:hAnsi="Arial" w:cs="Arial"/>
                          <w:b/>
                          <w:w w:val="90"/>
                          <w:sz w:val="24"/>
                          <w:szCs w:val="46"/>
                        </w:rPr>
                      </w:pPr>
                      <w:r w:rsidRPr="00DE3764">
                        <w:rPr>
                          <w:rFonts w:ascii="Arial" w:hAnsi="Arial" w:cs="Arial"/>
                          <w:b/>
                          <w:w w:val="90"/>
                          <w:sz w:val="24"/>
                          <w:szCs w:val="46"/>
                        </w:rPr>
                        <w:t xml:space="preserve">Construction Skills Training Centre </w:t>
                      </w:r>
                    </w:p>
                  </w:txbxContent>
                </v:textbox>
                <w10:wrap anchorx="page" anchory="page"/>
                <w10:anchorlock/>
              </v:shape>
            </w:pict>
          </mc:Fallback>
        </mc:AlternateContent>
      </w:r>
      <w:r>
        <w:rPr>
          <w:rFonts w:ascii="Arial" w:eastAsia="Times New Roman" w:hAnsi="Arial" w:cs="Times New Roman"/>
          <w:noProof/>
          <w:szCs w:val="20"/>
          <w:lang w:eastAsia="en-AU"/>
        </w:rPr>
        <mc:AlternateContent>
          <mc:Choice Requires="wpg">
            <w:drawing>
              <wp:anchor distT="0" distB="0" distL="114300" distR="114300" simplePos="0" relativeHeight="251660288" behindDoc="0" locked="1" layoutInCell="1" allowOverlap="1">
                <wp:simplePos x="0" y="0"/>
                <wp:positionH relativeFrom="column">
                  <wp:posOffset>5058410</wp:posOffset>
                </wp:positionH>
                <wp:positionV relativeFrom="paragraph">
                  <wp:posOffset>-507365</wp:posOffset>
                </wp:positionV>
                <wp:extent cx="1370965" cy="10294620"/>
                <wp:effectExtent l="10160" t="13335" r="9525" b="762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0965" cy="10294620"/>
                          <a:chOff x="9409" y="333"/>
                          <a:chExt cx="2159" cy="16212"/>
                        </a:xfrm>
                      </wpg:grpSpPr>
                      <wps:wsp>
                        <wps:cNvPr id="46" name="Freeform 32"/>
                        <wps:cNvSpPr>
                          <a:spLocks/>
                        </wps:cNvSpPr>
                        <wps:spPr bwMode="auto">
                          <a:xfrm>
                            <a:off x="9615" y="337"/>
                            <a:ext cx="1953" cy="16208"/>
                          </a:xfrm>
                          <a:custGeom>
                            <a:avLst/>
                            <a:gdLst>
                              <a:gd name="T0" fmla="*/ 502 w 502"/>
                              <a:gd name="T1" fmla="*/ 0 h 3168"/>
                              <a:gd name="T2" fmla="*/ 93 w 502"/>
                              <a:gd name="T3" fmla="*/ 0 h 3168"/>
                              <a:gd name="T4" fmla="*/ 0 w 502"/>
                              <a:gd name="T5" fmla="*/ 3168 h 3168"/>
                              <a:gd name="T6" fmla="*/ 502 w 502"/>
                              <a:gd name="T7" fmla="*/ 3168 h 3168"/>
                              <a:gd name="T8" fmla="*/ 502 w 502"/>
                              <a:gd name="T9" fmla="*/ 0 h 3168"/>
                            </a:gdLst>
                            <a:ahLst/>
                            <a:cxnLst>
                              <a:cxn ang="0">
                                <a:pos x="T0" y="T1"/>
                              </a:cxn>
                              <a:cxn ang="0">
                                <a:pos x="T2" y="T3"/>
                              </a:cxn>
                              <a:cxn ang="0">
                                <a:pos x="T4" y="T5"/>
                              </a:cxn>
                              <a:cxn ang="0">
                                <a:pos x="T6" y="T7"/>
                              </a:cxn>
                              <a:cxn ang="0">
                                <a:pos x="T8" y="T9"/>
                              </a:cxn>
                            </a:cxnLst>
                            <a:rect l="0" t="0" r="r" b="b"/>
                            <a:pathLst>
                              <a:path w="502" h="3168">
                                <a:moveTo>
                                  <a:pt x="502" y="0"/>
                                </a:moveTo>
                                <a:cubicBezTo>
                                  <a:pt x="93" y="0"/>
                                  <a:pt x="93" y="0"/>
                                  <a:pt x="93" y="0"/>
                                </a:cubicBezTo>
                                <a:cubicBezTo>
                                  <a:pt x="146" y="383"/>
                                  <a:pt x="323" y="1900"/>
                                  <a:pt x="0" y="3168"/>
                                </a:cubicBezTo>
                                <a:cubicBezTo>
                                  <a:pt x="502" y="3168"/>
                                  <a:pt x="502" y="3168"/>
                                  <a:pt x="502" y="3168"/>
                                </a:cubicBezTo>
                                <a:lnTo>
                                  <a:pt x="502" y="0"/>
                                </a:lnTo>
                                <a:close/>
                              </a:path>
                            </a:pathLst>
                          </a:custGeom>
                          <a:gradFill rotWithShape="1">
                            <a:gsLst>
                              <a:gs pos="0">
                                <a:srgbClr val="EFB32F"/>
                              </a:gs>
                              <a:gs pos="100000">
                                <a:srgbClr val="EF792F"/>
                              </a:gs>
                            </a:gsLst>
                            <a:lin ang="0" scaled="1"/>
                          </a:gra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grpSp>
                        <wpg:cNvPr id="47" name="Group 33"/>
                        <wpg:cNvGrpSpPr>
                          <a:grpSpLocks/>
                        </wpg:cNvGrpSpPr>
                        <wpg:grpSpPr bwMode="auto">
                          <a:xfrm>
                            <a:off x="9409" y="333"/>
                            <a:ext cx="2159" cy="16208"/>
                            <a:chOff x="21532" y="360"/>
                            <a:chExt cx="2157" cy="15120"/>
                          </a:xfrm>
                        </wpg:grpSpPr>
                        <wps:wsp>
                          <wps:cNvPr id="48" name="Freeform 34"/>
                          <wps:cNvSpPr>
                            <a:spLocks/>
                          </wps:cNvSpPr>
                          <wps:spPr bwMode="auto">
                            <a:xfrm>
                              <a:off x="21532" y="360"/>
                              <a:ext cx="1855" cy="15120"/>
                            </a:xfrm>
                            <a:custGeom>
                              <a:avLst/>
                              <a:gdLst>
                                <a:gd name="T0" fmla="*/ 101 w 387"/>
                                <a:gd name="T1" fmla="*/ 0 h 3172"/>
                                <a:gd name="T2" fmla="*/ 0 w 387"/>
                                <a:gd name="T3" fmla="*/ 3172 h 3172"/>
                              </a:gdLst>
                              <a:ahLst/>
                              <a:cxnLst>
                                <a:cxn ang="0">
                                  <a:pos x="T0" y="T1"/>
                                </a:cxn>
                                <a:cxn ang="0">
                                  <a:pos x="T2" y="T3"/>
                                </a:cxn>
                              </a:cxnLst>
                              <a:rect l="0" t="0" r="r" b="b"/>
                              <a:pathLst>
                                <a:path w="387" h="3172">
                                  <a:moveTo>
                                    <a:pt x="101" y="0"/>
                                  </a:moveTo>
                                  <a:cubicBezTo>
                                    <a:pt x="387" y="1404"/>
                                    <a:pt x="122" y="2697"/>
                                    <a:pt x="0"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49" name="Freeform 35"/>
                          <wps:cNvSpPr>
                            <a:spLocks/>
                          </wps:cNvSpPr>
                          <wps:spPr bwMode="auto">
                            <a:xfrm>
                              <a:off x="21887" y="360"/>
                              <a:ext cx="1600" cy="15120"/>
                            </a:xfrm>
                            <a:custGeom>
                              <a:avLst/>
                              <a:gdLst>
                                <a:gd name="T0" fmla="*/ 0 w 334"/>
                                <a:gd name="T1" fmla="*/ 0 h 3172"/>
                                <a:gd name="T2" fmla="*/ 16 w 334"/>
                                <a:gd name="T3" fmla="*/ 3172 h 3172"/>
                              </a:gdLst>
                              <a:ahLst/>
                              <a:cxnLst>
                                <a:cxn ang="0">
                                  <a:pos x="T0" y="T1"/>
                                </a:cxn>
                                <a:cxn ang="0">
                                  <a:pos x="T2" y="T3"/>
                                </a:cxn>
                              </a:cxnLst>
                              <a:rect l="0" t="0" r="r" b="b"/>
                              <a:pathLst>
                                <a:path w="334" h="3172">
                                  <a:moveTo>
                                    <a:pt x="0" y="0"/>
                                  </a:moveTo>
                                  <a:cubicBezTo>
                                    <a:pt x="334" y="1375"/>
                                    <a:pt x="126" y="2664"/>
                                    <a:pt x="16"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0" name="Freeform 36"/>
                          <wps:cNvSpPr>
                            <a:spLocks/>
                          </wps:cNvSpPr>
                          <wps:spPr bwMode="auto">
                            <a:xfrm>
                              <a:off x="22064" y="360"/>
                              <a:ext cx="1625" cy="15120"/>
                            </a:xfrm>
                            <a:custGeom>
                              <a:avLst/>
                              <a:gdLst>
                                <a:gd name="T0" fmla="*/ 21 w 339"/>
                                <a:gd name="T1" fmla="*/ 0 h 3172"/>
                                <a:gd name="T2" fmla="*/ 0 w 339"/>
                                <a:gd name="T3" fmla="*/ 3172 h 3172"/>
                              </a:gdLst>
                              <a:ahLst/>
                              <a:cxnLst>
                                <a:cxn ang="0">
                                  <a:pos x="T0" y="T1"/>
                                </a:cxn>
                                <a:cxn ang="0">
                                  <a:pos x="T2" y="T3"/>
                                </a:cxn>
                              </a:cxnLst>
                              <a:rect l="0" t="0" r="r" b="b"/>
                              <a:pathLst>
                                <a:path w="339" h="3172">
                                  <a:moveTo>
                                    <a:pt x="21" y="0"/>
                                  </a:moveTo>
                                  <a:cubicBezTo>
                                    <a:pt x="339" y="1377"/>
                                    <a:pt x="116" y="2664"/>
                                    <a:pt x="0" y="3172"/>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1" name="Freeform 37"/>
                          <wps:cNvSpPr>
                            <a:spLocks/>
                          </wps:cNvSpPr>
                          <wps:spPr bwMode="auto">
                            <a:xfrm>
                              <a:off x="21863" y="360"/>
                              <a:ext cx="1644" cy="15120"/>
                            </a:xfrm>
                            <a:custGeom>
                              <a:avLst/>
                              <a:gdLst>
                                <a:gd name="T0" fmla="*/ 28 w 343"/>
                                <a:gd name="T1" fmla="*/ 0 h 3172"/>
                                <a:gd name="T2" fmla="*/ 0 w 343"/>
                                <a:gd name="T3" fmla="*/ 3172 h 3172"/>
                              </a:gdLst>
                              <a:ahLst/>
                              <a:cxnLst>
                                <a:cxn ang="0">
                                  <a:pos x="T0" y="T1"/>
                                </a:cxn>
                                <a:cxn ang="0">
                                  <a:pos x="T2" y="T3"/>
                                </a:cxn>
                              </a:cxnLst>
                              <a:rect l="0" t="0" r="r" b="b"/>
                              <a:pathLst>
                                <a:path w="343" h="3172">
                                  <a:moveTo>
                                    <a:pt x="28" y="0"/>
                                  </a:moveTo>
                                  <a:cubicBezTo>
                                    <a:pt x="343" y="1379"/>
                                    <a:pt x="117" y="2666"/>
                                    <a:pt x="0"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2" name="Freeform 38"/>
                          <wps:cNvSpPr>
                            <a:spLocks/>
                          </wps:cNvSpPr>
                          <wps:spPr bwMode="auto">
                            <a:xfrm>
                              <a:off x="21704" y="360"/>
                              <a:ext cx="1620" cy="15120"/>
                            </a:xfrm>
                            <a:custGeom>
                              <a:avLst/>
                              <a:gdLst>
                                <a:gd name="T0" fmla="*/ 20 w 338"/>
                                <a:gd name="T1" fmla="*/ 0 h 3172"/>
                                <a:gd name="T2" fmla="*/ 0 w 338"/>
                                <a:gd name="T3" fmla="*/ 3172 h 3172"/>
                              </a:gdLst>
                              <a:ahLst/>
                              <a:cxnLst>
                                <a:cxn ang="0">
                                  <a:pos x="T0" y="T1"/>
                                </a:cxn>
                                <a:cxn ang="0">
                                  <a:pos x="T2" y="T3"/>
                                </a:cxn>
                              </a:cxnLst>
                              <a:rect l="0" t="0" r="r" b="b"/>
                              <a:pathLst>
                                <a:path w="338" h="3172">
                                  <a:moveTo>
                                    <a:pt x="20" y="0"/>
                                  </a:moveTo>
                                  <a:cubicBezTo>
                                    <a:pt x="338" y="1378"/>
                                    <a:pt x="116" y="2664"/>
                                    <a:pt x="0" y="3172"/>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5C4B65F" id="Group 45" o:spid="_x0000_s1026" style="position:absolute;margin-left:398.3pt;margin-top:-39.95pt;width:107.95pt;height:810.6pt;z-index:251660288" coordorigin="9409,333" coordsize="2159,16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">
                <v:shape id="Freeform 32" o:spid="_x0000_s1027" style="position:absolute;left:9615;top:337;width:1953;height:16208;visibility:visible;mso-wrap-style:square;v-text-anchor:top" coordsize="502,3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ITOsIA&#10;AADbAAAADwAAAGRycy9kb3ducmV2LnhtbESPwWrDMBBE74X8g9hAb42cUFzHiWxMaKH01iQfsLE2&#10;trG1ciTVcf++KhR6HGbmDbMvZzOIiZzvLCtYrxIQxLXVHTcKzqe3pwyED8gaB8uk4Js8lMXiYY+5&#10;tnf+pOkYGhEh7HNU0IYw5lL6uiWDfmVH4uhdrTMYonSN1A7vEW4GuUmSVBrsOC60ONKhpbo/fhkF&#10;rmpM79MPSdnLtAmvMrttL5lSj8u52oEINIf/8F/7XSt4TuH3S/wBsv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ohM6wgAAANsAAAAPAAAAAAAAAAAAAAAAAJgCAABkcnMvZG93&#10;bnJldi54bWxQSwUGAAAAAAQABAD1AAAAhwMAAAAA&#10;" path="m502,c93,,93,,93,,146,383,323,1900,,3168v502,,502,,502,l502,xe" fillcolor="#efb32f" stroked="f" strokecolor="#212120">
                  <v:fill color2="#ef792f" rotate="t" angle="90" focus="100%" type="gradient"/>
                  <v:shadow color="#8c8682"/>
                  <v:path arrowok="t" o:connecttype="custom" o:connectlocs="1953,0;362,0;0,16208;1953,16208;1953,0" o:connectangles="0,0,0,0,0"/>
                </v:shape>
                <v:group id="Group 33" o:spid="_x0000_s1028" style="position:absolute;left:9409;top:333;width:2159;height:16208" coordorigin="21532,360" coordsize="2157,15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 id="Freeform 34" o:spid="_x0000_s1029" style="position:absolute;left:21532;top:360;width:1855;height:15120;visibility:visible;mso-wrap-style:square;v-text-anchor:top" coordsize="387,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SW5roA&#10;AADbAAAADwAAAGRycy9kb3ducmV2LnhtbERPvQrCMBDeBd8hnOCmaUVEqrGIKLhaC65nc7bF5lKb&#10;qPXtzSA4fnz/67Q3jXhR52rLCuJpBIK4sLrmUkF+PkyWIJxH1thYJgUfcpBuhoM1Jtq++USvzJci&#10;hLBLUEHlfZtI6YqKDLqpbYkDd7OdQR9gV0rd4TuEm0bOomghDdYcGipsaVdRcc+eRsGl1Fe3iNDP&#10;pc0znd/2WfzYKzUe9dsVCE+9/4t/7qNWMA9jw5fwA+TmC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1bSW5roAAADbAAAADwAAAAAAAAAAAAAAAACYAgAAZHJzL2Rvd25yZXYueG1s&#10;UEsFBgAAAAAEAAQA9QAAAH8DAAAAAA==&#10;" path="m101,c387,1404,122,2697,,3172e" filled="f" fillcolor="#fffffe" strokecolor="#fffffe" strokeweight=".5pt">
                    <v:stroke joinstyle="miter"/>
                    <v:shadow color="#8c8682"/>
                    <v:path arrowok="t" o:connecttype="custom" o:connectlocs="484,0;0,15120" o:connectangles="0,0"/>
                  </v:shape>
                  <v:shape id="Freeform 35" o:spid="_x0000_s1030" style="position:absolute;left:21887;top:360;width:1600;height:15120;visibility:visible;mso-wrap-style:square;v-text-anchor:top" coordsize="334,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0f78YA&#10;AADbAAAADwAAAGRycy9kb3ducmV2LnhtbESPQWvCQBSE7wX/w/KE3ppNrViNriKBQj0UNa3i8Zl9&#10;TYLZtzG71fjvuwWhx2FmvmFmi87U4kKtqywreI5iEMS51RUXCr4+357GIJxH1lhbJgU3crCY9x5m&#10;mGh75S1dMl+IAGGXoILS+yaR0uUlGXSRbYiD921bgz7ItpC6xWuAm1oO4ngkDVYcFkpsKC0pP2U/&#10;RsFK3kavu3U2flmm5+74cdjsB2mh1GO/W05BeOr8f/jeftcKhhP4+xJ+gJ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u0f78YAAADbAAAADwAAAAAAAAAAAAAAAACYAgAAZHJz&#10;L2Rvd25yZXYueG1sUEsFBgAAAAAEAAQA9QAAAIsDAAAAAA==&#10;" path="m,c334,1375,126,2664,16,3172e" filled="f" fillcolor="#fffffe" strokecolor="#fffffe" strokeweight=".5pt">
                    <v:stroke joinstyle="miter"/>
                    <v:shadow color="#8c8682"/>
                    <v:path arrowok="t" o:connecttype="custom" o:connectlocs="0,0;77,15120" o:connectangles="0,0"/>
                  </v:shape>
                  <v:shape id="Freeform 36" o:spid="_x0000_s1031" style="position:absolute;left:22064;top:360;width:1625;height:15120;visibility:visible;mso-wrap-style:square;v-text-anchor:top" coordsize="339,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ZXEMAA&#10;AADbAAAADwAAAGRycy9kb3ducmV2LnhtbERPy2oCMRTdF/yHcIVuiiatVWQ0ShFa3Do+1tfJdTI4&#10;uRknUcd+fbMQujyc93zZuVrcqA2VZw3vQwWCuPCm4lLDbvs9mIIIEdlg7Zk0PCjActF7mWNm/J03&#10;dMtjKVIIhww12BibTMpQWHIYhr4hTtzJtw5jgm0pTYv3FO5q+aHURDqsODVYbGhlqTjnV6dhv38b&#10;ycNFHUfWfBbqSPEn/zVav/a7rxmISF38Fz/da6NhnNanL+kHyM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fZXEMAAAADbAAAADwAAAAAAAAAAAAAAAACYAgAAZHJzL2Rvd25y&#10;ZXYueG1sUEsFBgAAAAAEAAQA9QAAAIUDAAAAAA==&#10;" path="m21,c339,1377,116,2664,,3172e" filled="f" fillcolor="#fffffe" strokecolor="#efb32f" strokeweight=".5pt">
                    <v:stroke joinstyle="miter"/>
                    <v:shadow color="#8c8682"/>
                    <v:path arrowok="t" o:connecttype="custom" o:connectlocs="101,0;0,15120" o:connectangles="0,0"/>
                  </v:shape>
                  <v:shape id="Freeform 37" o:spid="_x0000_s1032" style="position:absolute;left:21863;top:360;width:1644;height:15120;visibility:visible;mso-wrap-style:square;v-text-anchor:top" coordsize="343,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6Ru8UA&#10;AADbAAAADwAAAGRycy9kb3ducmV2LnhtbESP3WrCQBSE7wu+w3IE7+pGwVJSV4l/KEJbmvoAx+xp&#10;NjR7NmbXmL69Wyj0cpiZb5j5sre16Kj1lWMFk3ECgrhwuuJSwelz9/gMwgdkjbVjUvBDHpaLwcMc&#10;U+1u/EFdHkoRIexTVGBCaFIpfWHIoh+7hjh6X661GKJsS6lbvEW4reU0SZ6kxYrjgsGG1oaK7/xq&#10;FRzPM7MtXqfosk2eXd7eV9duv1JqNOyzFxCB+vAf/msftILZBH6/xB8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jpG7xQAAANsAAAAPAAAAAAAAAAAAAAAAAJgCAABkcnMv&#10;ZG93bnJldi54bWxQSwUGAAAAAAQABAD1AAAAigMAAAAA&#10;" path="m28,c343,1379,117,2666,,3172e" filled="f" fillcolor="#fffffe" strokecolor="#fffffe" strokeweight=".5pt">
                    <v:stroke joinstyle="miter"/>
                    <v:shadow color="#8c8682"/>
                    <v:path arrowok="t" o:connecttype="custom" o:connectlocs="134,0;0,15120" o:connectangles="0,0"/>
                  </v:shape>
                  <v:shape id="Freeform 38" o:spid="_x0000_s1033" style="position:absolute;left:21704;top:360;width:1620;height:15120;visibility:visible;mso-wrap-style:square;v-text-anchor:top" coordsize="338,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Pg48EA&#10;AADbAAAADwAAAGRycy9kb3ducmV2LnhtbESP3YrCMBSE7wXfIRzBO00V/KFrFBH8Qa+sPsChOdt2&#10;tzkpSdT69kYQvBxm5htmsWpNLe7kfGVZwWiYgCDOra64UHC9bAdzED4ga6wtk4IneVgtu50Fpto+&#10;+Ez3LBQiQtinqKAMoUml9HlJBv3QNsTR+7XOYIjSFVI7fES4qeU4SabSYMVxocSGNiXl/9nNKDge&#10;khnP6Opu6M+7zS7fr/9Oe6X6vXb9AyJQG77hT/ugFUzG8P4Sf4B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T4OPBAAAA2wAAAA8AAAAAAAAAAAAAAAAAmAIAAGRycy9kb3du&#10;cmV2LnhtbFBLBQYAAAAABAAEAPUAAACGAwAAAAA=&#10;" path="m20,c338,1378,116,2664,,3172e" filled="f" fillcolor="#fffffe" strokecolor="#efb32f" strokeweight=".5pt">
                    <v:stroke joinstyle="miter"/>
                    <v:shadow color="#8c8682"/>
                    <v:path arrowok="t" o:connecttype="custom" o:connectlocs="96,0;0,15120" o:connectangles="0,0"/>
                  </v:shape>
                </v:group>
                <w10:anchorlock/>
              </v:group>
            </w:pict>
          </mc:Fallback>
        </mc:AlternateContent>
      </w:r>
      <w:r w:rsidRPr="00DE3764">
        <w:rPr>
          <w:rFonts w:ascii="Arial" w:eastAsia="Times New Roman" w:hAnsi="Arial" w:cs="Times New Roman"/>
          <w:noProof/>
          <w:szCs w:val="20"/>
          <w:lang w:eastAsia="en-AU"/>
        </w:rPr>
        <w:drawing>
          <wp:anchor distT="0" distB="0" distL="114300" distR="114300" simplePos="0" relativeHeight="251661312" behindDoc="1" locked="0" layoutInCell="1" allowOverlap="1" wp14:anchorId="78E96B0F" wp14:editId="2DBD1FED">
            <wp:simplePos x="0" y="0"/>
            <wp:positionH relativeFrom="column">
              <wp:posOffset>-715645</wp:posOffset>
            </wp:positionH>
            <wp:positionV relativeFrom="paragraph">
              <wp:posOffset>1815465</wp:posOffset>
            </wp:positionV>
            <wp:extent cx="6656705" cy="3973830"/>
            <wp:effectExtent l="19050" t="0" r="0" b="0"/>
            <wp:wrapTight wrapText="bothSides">
              <wp:wrapPolygon edited="0">
                <wp:start x="-62" y="0"/>
                <wp:lineTo x="-62" y="21538"/>
                <wp:lineTo x="21573" y="21538"/>
                <wp:lineTo x="21573" y="0"/>
                <wp:lineTo x="-62" y="0"/>
              </wp:wrapPolygon>
            </wp:wrapTight>
            <wp:docPr id="40" name="Picture 5" descr="_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MG_0013.JPG"/>
                    <pic:cNvPicPr/>
                  </pic:nvPicPr>
                  <pic:blipFill>
                    <a:blip r:embed="rId9" cstate="print"/>
                    <a:srcRect/>
                    <a:stretch>
                      <a:fillRect/>
                    </a:stretch>
                  </pic:blipFill>
                  <pic:spPr>
                    <a:xfrm>
                      <a:off x="0" y="0"/>
                      <a:ext cx="6656705" cy="3973830"/>
                    </a:xfrm>
                    <a:prstGeom prst="rect">
                      <a:avLst/>
                    </a:prstGeom>
                  </pic:spPr>
                </pic:pic>
              </a:graphicData>
            </a:graphic>
          </wp:anchor>
        </w:drawing>
      </w:r>
      <w:r>
        <w:rPr>
          <w:rFonts w:ascii="Arial" w:eastAsia="Times New Roman" w:hAnsi="Arial" w:cs="Times New Roman"/>
          <w:noProof/>
          <w:szCs w:val="20"/>
          <w:lang w:eastAsia="en-AU"/>
        </w:rPr>
        <mc:AlternateContent>
          <mc:Choice Requires="wps">
            <w:drawing>
              <wp:anchor distT="36576" distB="36576" distL="36576" distR="36576" simplePos="0" relativeHeight="251662336" behindDoc="0" locked="0" layoutInCell="1" allowOverlap="1">
                <wp:simplePos x="0" y="0"/>
                <wp:positionH relativeFrom="page">
                  <wp:posOffset>3392170</wp:posOffset>
                </wp:positionH>
                <wp:positionV relativeFrom="page">
                  <wp:posOffset>6241415</wp:posOffset>
                </wp:positionV>
                <wp:extent cx="3041015" cy="765175"/>
                <wp:effectExtent l="1270" t="2540" r="0" b="381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015" cy="76517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DE3764" w:rsidRPr="00C71EE5" w:rsidRDefault="00DE3764" w:rsidP="00DE3764">
                            <w:pPr>
                              <w:widowControl w:val="0"/>
                              <w:spacing w:line="500" w:lineRule="exact"/>
                              <w:rPr>
                                <w:rFonts w:cs="Arial"/>
                                <w:b/>
                                <w:color w:val="FFC000"/>
                                <w:w w:val="90"/>
                                <w:sz w:val="28"/>
                                <w:szCs w:val="28"/>
                              </w:rPr>
                            </w:pPr>
                            <w:r w:rsidRPr="00C71EE5">
                              <w:rPr>
                                <w:rFonts w:cs="Arial"/>
                                <w:b/>
                                <w:color w:val="FFC000"/>
                                <w:w w:val="90"/>
                                <w:sz w:val="28"/>
                                <w:szCs w:val="28"/>
                              </w:rPr>
                              <w:t xml:space="preserve">We are here to improve your future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29" type="#_x0000_t202" style="position:absolute;margin-left:267.1pt;margin-top:491.45pt;width:239.45pt;height:60.25pt;z-index:251662336;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" filled="f" fillcolor="#fffffe" stroked="f" strokecolor="#212120" insetpen="t">
                <v:textbox inset="2.88pt,2.88pt,2.88pt,2.88pt">
                  <w:txbxContent>
                    <w:p w:rsidR="00DE3764" w:rsidRPr="00C71EE5" w:rsidRDefault="00DE3764" w:rsidP="00DE3764">
                      <w:pPr>
                        <w:widowControl w:val="0"/>
                        <w:spacing w:line="500" w:lineRule="exact"/>
                        <w:rPr>
                          <w:rFonts w:cs="Arial"/>
                          <w:b/>
                          <w:color w:val="FFC000"/>
                          <w:w w:val="90"/>
                          <w:sz w:val="28"/>
                          <w:szCs w:val="28"/>
                        </w:rPr>
                      </w:pPr>
                      <w:r w:rsidRPr="00C71EE5">
                        <w:rPr>
                          <w:rFonts w:cs="Arial"/>
                          <w:b/>
                          <w:color w:val="FFC000"/>
                          <w:w w:val="90"/>
                          <w:sz w:val="28"/>
                          <w:szCs w:val="28"/>
                        </w:rPr>
                        <w:t xml:space="preserve">We are here to improve your future </w:t>
                      </w:r>
                    </w:p>
                  </w:txbxContent>
                </v:textbox>
                <w10:wrap anchorx="page" anchory="page"/>
              </v:shape>
            </w:pict>
          </mc:Fallback>
        </mc:AlternateContent>
      </w:r>
      <w:r w:rsidRPr="00DE3764">
        <w:rPr>
          <w:rFonts w:ascii="Arial" w:eastAsia="Times New Roman" w:hAnsi="Arial" w:cs="Times New Roman"/>
          <w:szCs w:val="20"/>
        </w:rPr>
        <w:br w:type="page"/>
      </w:r>
    </w:p>
    <w:p w:rsidR="00DE3764" w:rsidRPr="00DE3764" w:rsidRDefault="00DE3764" w:rsidP="00DE3764">
      <w:pPr>
        <w:spacing w:after="0" w:line="240" w:lineRule="auto"/>
        <w:rPr>
          <w:rFonts w:ascii="Arial" w:eastAsia="Times New Roman" w:hAnsi="Arial" w:cs="Arial"/>
          <w:b/>
          <w:color w:val="FF9B0D"/>
          <w:sz w:val="40"/>
          <w:szCs w:val="66"/>
          <w:lang w:eastAsia="en-AU"/>
        </w:rPr>
      </w:pPr>
      <w:r>
        <w:rPr>
          <w:rFonts w:ascii="Arial" w:eastAsia="Times New Roman" w:hAnsi="Arial" w:cs="Arial"/>
          <w:b/>
          <w:noProof/>
          <w:color w:val="FF9B0D"/>
          <w:sz w:val="40"/>
          <w:szCs w:val="66"/>
          <w:lang w:eastAsia="en-AU"/>
        </w:rPr>
        <w:lastRenderedPageBreak/>
        <mc:AlternateContent>
          <mc:Choice Requires="wps">
            <w:drawing>
              <wp:anchor distT="0" distB="0" distL="114300" distR="114300" simplePos="0" relativeHeight="251667456" behindDoc="0" locked="0" layoutInCell="1" allowOverlap="1">
                <wp:simplePos x="0" y="0"/>
                <wp:positionH relativeFrom="column">
                  <wp:posOffset>-33655</wp:posOffset>
                </wp:positionH>
                <wp:positionV relativeFrom="paragraph">
                  <wp:posOffset>268605</wp:posOffset>
                </wp:positionV>
                <wp:extent cx="5827395" cy="6642100"/>
                <wp:effectExtent l="13970" t="17780" r="16510" b="17145"/>
                <wp:wrapNone/>
                <wp:docPr id="43" name="Rounded 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7395" cy="6642100"/>
                        </a:xfrm>
                        <a:prstGeom prst="roundRect">
                          <a:avLst>
                            <a:gd name="adj" fmla="val 1764"/>
                          </a:avLst>
                        </a:prstGeom>
                        <a:gradFill rotWithShape="1">
                          <a:gsLst>
                            <a:gs pos="0">
                              <a:schemeClr val="bg1">
                                <a:lumMod val="100000"/>
                                <a:lumOff val="0"/>
                                <a:gamma/>
                                <a:tint val="0"/>
                                <a:invGamma/>
                              </a:schemeClr>
                            </a:gs>
                            <a:gs pos="100000">
                              <a:schemeClr val="bg1">
                                <a:lumMod val="100000"/>
                                <a:lumOff val="0"/>
                              </a:schemeClr>
                            </a:gs>
                          </a:gsLst>
                          <a:lin ang="18900000" scaled="1"/>
                        </a:gradFill>
                        <a:ln w="19050">
                          <a:solidFill>
                            <a:schemeClr val="tx1">
                              <a:lumMod val="100000"/>
                              <a:lumOff val="0"/>
                            </a:schemeClr>
                          </a:solidFill>
                          <a:round/>
                          <a:headEnd/>
                          <a:tailEnd/>
                        </a:ln>
                      </wps:spPr>
                      <wps:txbx>
                        <w:txbxContent>
                          <w:p w:rsidR="00DE3764" w:rsidRPr="00DE3764" w:rsidRDefault="00DE3764" w:rsidP="00DE3764">
                            <w:pPr>
                              <w:jc w:val="center"/>
                              <w:rPr>
                                <w:rFonts w:ascii="Arial" w:hAnsi="Arial" w:cs="Arial"/>
                                <w:b/>
                                <w:color w:val="EF8F25"/>
                                <w:sz w:val="36"/>
                                <w:lang w:eastAsia="en-AU"/>
                              </w:rPr>
                            </w:pPr>
                            <w:r w:rsidRPr="00DE3764">
                              <w:rPr>
                                <w:rFonts w:ascii="Arial" w:hAnsi="Arial" w:cs="Arial"/>
                                <w:b/>
                                <w:color w:val="EF8F25"/>
                                <w:sz w:val="36"/>
                                <w:lang w:eastAsia="en-AU"/>
                              </w:rPr>
                              <w:t>Quality instruction, service, fairness</w:t>
                            </w:r>
                          </w:p>
                          <w:p w:rsidR="00DE3764" w:rsidRPr="00DE3764" w:rsidRDefault="00DE3764" w:rsidP="00DE3764">
                            <w:pPr>
                              <w:jc w:val="center"/>
                              <w:rPr>
                                <w:rFonts w:ascii="Arial" w:hAnsi="Arial" w:cs="Arial"/>
                                <w:b/>
                                <w:color w:val="EF8F25"/>
                                <w:sz w:val="36"/>
                                <w:lang w:eastAsia="en-AU"/>
                              </w:rPr>
                            </w:pPr>
                            <w:r w:rsidRPr="00DE3764">
                              <w:rPr>
                                <w:rFonts w:ascii="Arial" w:hAnsi="Arial" w:cs="Arial"/>
                                <w:b/>
                                <w:color w:val="EF8F25"/>
                                <w:sz w:val="36"/>
                                <w:lang w:eastAsia="en-AU"/>
                              </w:rPr>
                              <w:t>and integrity - always</w:t>
                            </w:r>
                          </w:p>
                          <w:p w:rsidR="00DE3764" w:rsidRPr="00DE3764" w:rsidRDefault="00DE3764" w:rsidP="00DE3764">
                            <w:pPr>
                              <w:spacing w:line="360" w:lineRule="auto"/>
                              <w:ind w:left="3686"/>
                              <w:rPr>
                                <w:rFonts w:ascii="Arial" w:hAnsi="Arial" w:cs="Arial"/>
                                <w:b/>
                                <w:bCs/>
                                <w:color w:val="000000"/>
                                <w:sz w:val="4"/>
                                <w:lang w:eastAsia="en-AU"/>
                              </w:rPr>
                            </w:pPr>
                          </w:p>
                          <w:p w:rsidR="00DE3764" w:rsidRPr="00DE3764" w:rsidRDefault="00DE3764" w:rsidP="00DE3764">
                            <w:pPr>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Our Purpose</w:t>
                            </w:r>
                          </w:p>
                          <w:p w:rsidR="00DE3764" w:rsidRPr="00DE3764" w:rsidRDefault="00DE3764"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CSTC's purpose is to ensure the building and construction industry's long term investment in the workforce through maintaining a commitment to the training and ongoing development of industry workers.  CSTC encourages individuals to achieve the highest level of skill and knowledge possible in their chosen vocational area, therefore resulting in improved self esteem, personal growth, employment opportunities, safety into the workplace and quality of life.</w:t>
                            </w:r>
                          </w:p>
                          <w:p w:rsidR="00DE3764" w:rsidRPr="00DE3764" w:rsidRDefault="00DE3764" w:rsidP="00DE3764">
                            <w:pPr>
                              <w:shd w:val="clear" w:color="auto" w:fill="FFFFFF"/>
                              <w:spacing w:line="360" w:lineRule="auto"/>
                              <w:ind w:right="111"/>
                              <w:rPr>
                                <w:rFonts w:ascii="Arial" w:hAnsi="Arial" w:cs="Arial"/>
                                <w:b/>
                                <w:bCs/>
                                <w:color w:val="000000"/>
                                <w:sz w:val="4"/>
                                <w:lang w:eastAsia="en-AU"/>
                              </w:rPr>
                            </w:pPr>
                          </w:p>
                          <w:p w:rsidR="00DE3764" w:rsidRPr="00DE3764" w:rsidRDefault="00DE3764"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Vision</w:t>
                            </w:r>
                          </w:p>
                          <w:p w:rsidR="00DE3764" w:rsidRPr="00DE3764" w:rsidRDefault="00DE3764"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 strives to be recognised as a learning centre of excellence for vocational education and training.  We are an organisation that continually strives to achieve the highest possible standards of education, training and consultancy services specific to the building, construction and other related industries.</w:t>
                            </w:r>
                          </w:p>
                          <w:p w:rsidR="00DE3764" w:rsidRPr="000A5DDD" w:rsidRDefault="00DE3764" w:rsidP="00DE3764">
                            <w:pPr>
                              <w:ind w:right="2946"/>
                              <w:jc w:val="center"/>
                              <w:rPr>
                                <w:rFonts w:ascii="Arial" w:hAnsi="Arial" w:cs="Arial"/>
                                <w:sz w:val="12"/>
                              </w:rPr>
                            </w:pPr>
                          </w:p>
                          <w:p w:rsidR="00DE3764" w:rsidRPr="000A5DDD" w:rsidRDefault="00DE3764" w:rsidP="00DE3764">
                            <w:pPr>
                              <w:ind w:right="-173"/>
                              <w:jc w:val="center"/>
                              <w:rPr>
                                <w:rFonts w:ascii="Arial" w:hAnsi="Arial" w:cs="Arial"/>
                                <w:b/>
                                <w:sz w:val="20"/>
                              </w:rPr>
                            </w:pPr>
                            <w:r w:rsidRPr="000A5DDD">
                              <w:rPr>
                                <w:rFonts w:ascii="Arial" w:hAnsi="Arial" w:cs="Arial"/>
                                <w:b/>
                                <w:sz w:val="20"/>
                              </w:rPr>
                              <w:t>CSTC provides training in the following areas:</w:t>
                            </w:r>
                          </w:p>
                          <w:p w:rsidR="00DE3764" w:rsidRPr="00BA377F" w:rsidRDefault="00DE3764" w:rsidP="00DE3764">
                            <w:pPr>
                              <w:ind w:right="5340"/>
                              <w:rPr>
                                <w:sz w:val="20"/>
                              </w:rPr>
                            </w:pPr>
                          </w:p>
                          <w:tbl>
                            <w:tblPr>
                              <w:tblStyle w:val="TableGrid1"/>
                              <w:tblW w:w="7417"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306"/>
                            </w:tblGrid>
                            <w:tr w:rsidR="00DE3764" w:rsidTr="00B74BD8">
                              <w:tc>
                                <w:tcPr>
                                  <w:tcW w:w="4111" w:type="dxa"/>
                                  <w:vAlign w:val="center"/>
                                </w:tcPr>
                                <w:p w:rsidR="00DE3764" w:rsidRPr="00BA377F" w:rsidRDefault="00DE3764" w:rsidP="00DE3764">
                                  <w:pPr>
                                    <w:pStyle w:val="06CSTCPLBulletsLevel1"/>
                                    <w:tabs>
                                      <w:tab w:val="left" w:pos="402"/>
                                    </w:tabs>
                                    <w:ind w:left="317" w:right="176" w:hanging="317"/>
                                    <w:rPr>
                                      <w:sz w:val="18"/>
                                    </w:rPr>
                                  </w:pPr>
                                  <w:r w:rsidRPr="00BA377F">
                                    <w:rPr>
                                      <w:sz w:val="18"/>
                                    </w:rPr>
                                    <w:t>Occupational Health and Safety</w:t>
                                  </w:r>
                                </w:p>
                              </w:tc>
                              <w:tc>
                                <w:tcPr>
                                  <w:tcW w:w="3306" w:type="dxa"/>
                                  <w:vAlign w:val="center"/>
                                </w:tcPr>
                                <w:p w:rsidR="00DE3764" w:rsidRPr="00BA377F" w:rsidRDefault="00DE3764" w:rsidP="00DE3764">
                                  <w:pPr>
                                    <w:pStyle w:val="06CSTCPLBulletsLevel1"/>
                                    <w:ind w:left="317" w:right="176" w:hanging="317"/>
                                    <w:rPr>
                                      <w:sz w:val="18"/>
                                    </w:rPr>
                                  </w:pPr>
                                  <w:r w:rsidRPr="00BA377F">
                                    <w:rPr>
                                      <w:sz w:val="18"/>
                                    </w:rPr>
                                    <w:t>Road Construction</w:t>
                                  </w:r>
                                </w:p>
                              </w:tc>
                            </w:tr>
                            <w:tr w:rsidR="00DE3764" w:rsidTr="00B74BD8">
                              <w:tc>
                                <w:tcPr>
                                  <w:tcW w:w="4111" w:type="dxa"/>
                                  <w:vAlign w:val="center"/>
                                </w:tcPr>
                                <w:p w:rsidR="00DE3764" w:rsidRPr="00BA377F" w:rsidRDefault="00DE3764" w:rsidP="00DE3764">
                                  <w:pPr>
                                    <w:pStyle w:val="06CSTCPLBulletsLevel1"/>
                                    <w:tabs>
                                      <w:tab w:val="left" w:pos="317"/>
                                      <w:tab w:val="left" w:pos="459"/>
                                    </w:tabs>
                                    <w:ind w:left="317" w:right="176" w:hanging="317"/>
                                    <w:rPr>
                                      <w:sz w:val="18"/>
                                    </w:rPr>
                                  </w:pPr>
                                  <w:r w:rsidRPr="00BA377F">
                                    <w:rPr>
                                      <w:sz w:val="18"/>
                                    </w:rPr>
                                    <w:t xml:space="preserve">High Risk Work Licenses – Scaffolding, Dogging, Rigging, </w:t>
                                  </w:r>
                                  <w:r>
                                    <w:rPr>
                                      <w:sz w:val="18"/>
                                    </w:rPr>
                                    <w:t xml:space="preserve">Forklift, </w:t>
                                  </w:r>
                                  <w:r w:rsidRPr="00BA377F">
                                    <w:rPr>
                                      <w:sz w:val="18"/>
                                    </w:rPr>
                                    <w:t>Crane operation</w:t>
                                  </w:r>
                                </w:p>
                              </w:tc>
                              <w:tc>
                                <w:tcPr>
                                  <w:tcW w:w="3306" w:type="dxa"/>
                                  <w:vAlign w:val="center"/>
                                </w:tcPr>
                                <w:p w:rsidR="00DE3764" w:rsidRPr="00BA377F" w:rsidRDefault="00DE3764" w:rsidP="00DE3764">
                                  <w:pPr>
                                    <w:pStyle w:val="06CSTCPLBulletsLevel1"/>
                                    <w:ind w:left="317" w:right="176" w:hanging="317"/>
                                    <w:rPr>
                                      <w:sz w:val="18"/>
                                    </w:rPr>
                                  </w:pPr>
                                  <w:r w:rsidRPr="00BA377F">
                                    <w:rPr>
                                      <w:sz w:val="18"/>
                                    </w:rPr>
                                    <w:t>Bridge Construction</w:t>
                                  </w:r>
                                </w:p>
                              </w:tc>
                            </w:tr>
                            <w:tr w:rsidR="00DE3764" w:rsidTr="00B74BD8">
                              <w:tc>
                                <w:tcPr>
                                  <w:tcW w:w="4111" w:type="dxa"/>
                                  <w:vAlign w:val="center"/>
                                </w:tcPr>
                                <w:p w:rsidR="00DE3764" w:rsidRPr="00BA377F" w:rsidRDefault="00DE3764" w:rsidP="00DE3764">
                                  <w:pPr>
                                    <w:pStyle w:val="06CSTCPLBulletsLevel1"/>
                                    <w:tabs>
                                      <w:tab w:val="left" w:pos="402"/>
                                    </w:tabs>
                                    <w:ind w:left="317" w:right="176" w:hanging="317"/>
                                    <w:rPr>
                                      <w:sz w:val="18"/>
                                    </w:rPr>
                                  </w:pPr>
                                  <w:r w:rsidRPr="00BA377F">
                                    <w:rPr>
                                      <w:sz w:val="18"/>
                                    </w:rPr>
                                    <w:t>Plant Operations</w:t>
                                  </w:r>
                                </w:p>
                              </w:tc>
                              <w:tc>
                                <w:tcPr>
                                  <w:tcW w:w="3306" w:type="dxa"/>
                                  <w:vAlign w:val="center"/>
                                </w:tcPr>
                                <w:p w:rsidR="00DE3764" w:rsidRPr="00BA377F" w:rsidRDefault="00DE3764" w:rsidP="00DE3764">
                                  <w:pPr>
                                    <w:pStyle w:val="06CSTCPLBulletsLevel1"/>
                                    <w:ind w:left="317" w:right="176" w:hanging="317"/>
                                    <w:rPr>
                                      <w:sz w:val="18"/>
                                    </w:rPr>
                                  </w:pPr>
                                  <w:r w:rsidRPr="00BA377F">
                                    <w:rPr>
                                      <w:sz w:val="18"/>
                                    </w:rPr>
                                    <w:t>Tunnel Construction</w:t>
                                  </w:r>
                                </w:p>
                              </w:tc>
                            </w:tr>
                            <w:tr w:rsidR="00DE3764" w:rsidTr="00B74BD8">
                              <w:tc>
                                <w:tcPr>
                                  <w:tcW w:w="4111" w:type="dxa"/>
                                  <w:vAlign w:val="center"/>
                                </w:tcPr>
                                <w:p w:rsidR="00DE3764" w:rsidRPr="00BA377F" w:rsidRDefault="00DE3764" w:rsidP="00DE3764">
                                  <w:pPr>
                                    <w:pStyle w:val="06CSTCPLBulletsLevel1"/>
                                    <w:tabs>
                                      <w:tab w:val="left" w:pos="402"/>
                                    </w:tabs>
                                    <w:ind w:left="317" w:right="176" w:hanging="317"/>
                                    <w:rPr>
                                      <w:sz w:val="18"/>
                                    </w:rPr>
                                  </w:pPr>
                                  <w:r w:rsidRPr="00BA377F">
                                    <w:rPr>
                                      <w:sz w:val="18"/>
                                    </w:rPr>
                                    <w:t>Confined Spaces</w:t>
                                  </w:r>
                                </w:p>
                              </w:tc>
                              <w:tc>
                                <w:tcPr>
                                  <w:tcW w:w="3306" w:type="dxa"/>
                                  <w:vAlign w:val="center"/>
                                </w:tcPr>
                                <w:p w:rsidR="00DE3764" w:rsidRPr="00BA377F" w:rsidRDefault="00DE3764" w:rsidP="00DE3764">
                                  <w:pPr>
                                    <w:pStyle w:val="06CSTCPLBulletsLevel1"/>
                                    <w:ind w:left="317" w:right="176" w:hanging="317"/>
                                    <w:rPr>
                                      <w:sz w:val="18"/>
                                    </w:rPr>
                                  </w:pPr>
                                  <w:r w:rsidRPr="00BA377F">
                                    <w:rPr>
                                      <w:sz w:val="18"/>
                                    </w:rPr>
                                    <w:t>Pipe Laying</w:t>
                                  </w:r>
                                </w:p>
                              </w:tc>
                            </w:tr>
                            <w:tr w:rsidR="00DE3764" w:rsidTr="00B74BD8">
                              <w:tc>
                                <w:tcPr>
                                  <w:tcW w:w="4111" w:type="dxa"/>
                                  <w:vAlign w:val="center"/>
                                </w:tcPr>
                                <w:p w:rsidR="00DE3764" w:rsidRPr="00BA377F" w:rsidRDefault="00DE3764" w:rsidP="00DE3764">
                                  <w:pPr>
                                    <w:pStyle w:val="06CSTCPLBulletsLevel1"/>
                                    <w:tabs>
                                      <w:tab w:val="left" w:pos="402"/>
                                    </w:tabs>
                                    <w:ind w:left="317" w:right="176" w:hanging="317"/>
                                    <w:rPr>
                                      <w:sz w:val="18"/>
                                    </w:rPr>
                                  </w:pPr>
                                  <w:r w:rsidRPr="00BA377F">
                                    <w:rPr>
                                      <w:sz w:val="18"/>
                                    </w:rPr>
                                    <w:t>First Aid</w:t>
                                  </w:r>
                                </w:p>
                              </w:tc>
                              <w:tc>
                                <w:tcPr>
                                  <w:tcW w:w="3306" w:type="dxa"/>
                                  <w:vAlign w:val="center"/>
                                </w:tcPr>
                                <w:p w:rsidR="00DE3764" w:rsidRPr="00BA377F" w:rsidRDefault="00DE3764" w:rsidP="00DE3764">
                                  <w:pPr>
                                    <w:pStyle w:val="06CSTCPLBulletsLevel1"/>
                                    <w:ind w:left="317" w:right="176" w:hanging="317"/>
                                    <w:rPr>
                                      <w:sz w:val="18"/>
                                    </w:rPr>
                                  </w:pPr>
                                  <w:r w:rsidRPr="00BA377F">
                                    <w:rPr>
                                      <w:sz w:val="18"/>
                                    </w:rPr>
                                    <w:t>Trenchless Technology</w:t>
                                  </w:r>
                                </w:p>
                              </w:tc>
                            </w:tr>
                            <w:tr w:rsidR="00DE3764" w:rsidTr="00B74BD8">
                              <w:tc>
                                <w:tcPr>
                                  <w:tcW w:w="4111" w:type="dxa"/>
                                  <w:vAlign w:val="center"/>
                                </w:tcPr>
                                <w:p w:rsidR="00DE3764" w:rsidRPr="00BA377F" w:rsidRDefault="00DE3764" w:rsidP="00DE3764">
                                  <w:pPr>
                                    <w:pStyle w:val="06CSTCPLBulletsLevel1"/>
                                    <w:tabs>
                                      <w:tab w:val="left" w:pos="402"/>
                                    </w:tabs>
                                    <w:ind w:left="317" w:right="176" w:hanging="317"/>
                                    <w:rPr>
                                      <w:sz w:val="18"/>
                                    </w:rPr>
                                  </w:pPr>
                                  <w:r w:rsidRPr="00BA377F">
                                    <w:rPr>
                                      <w:sz w:val="18"/>
                                    </w:rPr>
                                    <w:t>Asbestos Removal</w:t>
                                  </w:r>
                                </w:p>
                              </w:tc>
                              <w:tc>
                                <w:tcPr>
                                  <w:tcW w:w="3306" w:type="dxa"/>
                                  <w:vAlign w:val="center"/>
                                </w:tcPr>
                                <w:p w:rsidR="00DE3764" w:rsidRPr="00BA377F" w:rsidRDefault="00DE3764" w:rsidP="00DE3764">
                                  <w:pPr>
                                    <w:pStyle w:val="06CSTCPLBulletsLevel1"/>
                                    <w:ind w:left="317" w:right="176" w:hanging="317"/>
                                    <w:rPr>
                                      <w:sz w:val="18"/>
                                    </w:rPr>
                                  </w:pPr>
                                  <w:r w:rsidRPr="00BA377F">
                                    <w:rPr>
                                      <w:sz w:val="18"/>
                                    </w:rPr>
                                    <w:t>Bitumen Surfacing</w:t>
                                  </w:r>
                                </w:p>
                              </w:tc>
                            </w:tr>
                            <w:tr w:rsidR="00DE3764" w:rsidTr="00B74BD8">
                              <w:tc>
                                <w:tcPr>
                                  <w:tcW w:w="4111" w:type="dxa"/>
                                  <w:vAlign w:val="center"/>
                                </w:tcPr>
                                <w:p w:rsidR="00DE3764" w:rsidRPr="00BA377F" w:rsidRDefault="00DE3764" w:rsidP="00DE3764">
                                  <w:pPr>
                                    <w:pStyle w:val="06CSTCPLBulletsLevel1"/>
                                    <w:tabs>
                                      <w:tab w:val="left" w:pos="402"/>
                                    </w:tabs>
                                    <w:ind w:left="317" w:right="176" w:hanging="317"/>
                                    <w:rPr>
                                      <w:sz w:val="18"/>
                                    </w:rPr>
                                  </w:pPr>
                                  <w:r w:rsidRPr="00BA377F">
                                    <w:rPr>
                                      <w:sz w:val="18"/>
                                    </w:rPr>
                                    <w:t>Concreting</w:t>
                                  </w:r>
                                </w:p>
                              </w:tc>
                              <w:tc>
                                <w:tcPr>
                                  <w:tcW w:w="3306" w:type="dxa"/>
                                  <w:vAlign w:val="center"/>
                                </w:tcPr>
                                <w:p w:rsidR="00DE3764" w:rsidRPr="00BA377F" w:rsidRDefault="00DE3764" w:rsidP="00DE3764">
                                  <w:pPr>
                                    <w:pStyle w:val="06CSTCPLBulletsLevel1"/>
                                    <w:ind w:left="317" w:right="176" w:hanging="317"/>
                                    <w:rPr>
                                      <w:sz w:val="18"/>
                                    </w:rPr>
                                  </w:pPr>
                                  <w:r w:rsidRPr="00BA377F">
                                    <w:rPr>
                                      <w:sz w:val="18"/>
                                    </w:rPr>
                                    <w:t>And much more!</w:t>
                                  </w:r>
                                </w:p>
                              </w:tc>
                            </w:tr>
                            <w:tr w:rsidR="00DE3764" w:rsidTr="00B74BD8">
                              <w:tc>
                                <w:tcPr>
                                  <w:tcW w:w="4111" w:type="dxa"/>
                                  <w:vAlign w:val="center"/>
                                </w:tcPr>
                                <w:p w:rsidR="00DE3764" w:rsidRPr="00BA377F" w:rsidRDefault="00DE3764" w:rsidP="00DE3764">
                                  <w:pPr>
                                    <w:pStyle w:val="06CSTCPLBulletsLevel1"/>
                                    <w:tabs>
                                      <w:tab w:val="left" w:pos="402"/>
                                    </w:tabs>
                                    <w:ind w:left="317" w:right="176" w:hanging="317"/>
                                    <w:rPr>
                                      <w:sz w:val="18"/>
                                    </w:rPr>
                                  </w:pPr>
                                  <w:r w:rsidRPr="00BA377F">
                                    <w:rPr>
                                      <w:sz w:val="18"/>
                                    </w:rPr>
                                    <w:t>Steelfixing</w:t>
                                  </w:r>
                                </w:p>
                              </w:tc>
                              <w:tc>
                                <w:tcPr>
                                  <w:tcW w:w="3306" w:type="dxa"/>
                                  <w:vAlign w:val="center"/>
                                </w:tcPr>
                                <w:p w:rsidR="00DE3764" w:rsidRPr="00BA377F" w:rsidRDefault="00DE3764" w:rsidP="00565064">
                                  <w:pPr>
                                    <w:pStyle w:val="06CSTCPLBulletsLevel1"/>
                                    <w:numPr>
                                      <w:ilvl w:val="0"/>
                                      <w:numId w:val="0"/>
                                    </w:numPr>
                                    <w:ind w:right="176"/>
                                    <w:rPr>
                                      <w:sz w:val="18"/>
                                    </w:rPr>
                                  </w:pPr>
                                </w:p>
                              </w:tc>
                            </w:tr>
                          </w:tbl>
                          <w:p w:rsidR="00DE3764" w:rsidRDefault="00DE3764" w:rsidP="00DE3764">
                            <w:pPr>
                              <w:rPr>
                                <w:sz w:val="14"/>
                              </w:rPr>
                            </w:pPr>
                          </w:p>
                          <w:p w:rsidR="00DE3764" w:rsidRPr="001A63A2" w:rsidRDefault="00DE3764" w:rsidP="00DE3764">
                            <w:pPr>
                              <w:pStyle w:val="Footer"/>
                              <w:jc w:val="center"/>
                              <w:rPr>
                                <w:sz w:val="18"/>
                              </w:rPr>
                            </w:pPr>
                            <w:r w:rsidRPr="001A63A2">
                              <w:rPr>
                                <w:sz w:val="18"/>
                              </w:rPr>
                              <w:t>For information on the courses the CSTC offer, please contact:</w:t>
                            </w:r>
                          </w:p>
                          <w:p w:rsidR="00DE3764" w:rsidRPr="001A63A2" w:rsidRDefault="00DE3764" w:rsidP="00DE3764">
                            <w:pPr>
                              <w:pStyle w:val="Footer"/>
                              <w:jc w:val="center"/>
                              <w:rPr>
                                <w:sz w:val="18"/>
                              </w:rPr>
                            </w:pPr>
                            <w:r w:rsidRPr="001A63A2">
                              <w:rPr>
                                <w:sz w:val="18"/>
                              </w:rPr>
                              <w:t>Brisbane, PO Box 51, Moorooka  QLD  4105</w:t>
                            </w:r>
                          </w:p>
                          <w:p w:rsidR="00DE3764" w:rsidRPr="001A63A2" w:rsidRDefault="00DE3764" w:rsidP="00DE3764">
                            <w:pPr>
                              <w:jc w:val="center"/>
                              <w:rPr>
                                <w:sz w:val="16"/>
                              </w:rPr>
                            </w:pPr>
                            <w:r w:rsidRPr="001A63A2">
                              <w:rPr>
                                <w:sz w:val="18"/>
                              </w:rPr>
                              <w:t>Phone: 07 3373 8888, Fax: 07 3373 8899 or Email: brisbane@cstc.org.au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3" o:spid="_x0000_s1030" style="position:absolute;margin-left:-2.65pt;margin-top:21.15pt;width:458.85pt;height:52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15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" fillcolor="white [28]" strokecolor="black [3213]" strokeweight="1.5pt">
                <v:fill color2="white [3212]" rotate="t" angle="135" focus="100%" type="gradient"/>
                <v:textbox>
                  <w:txbxContent>
                    <w:p w:rsidR="00DE3764" w:rsidRPr="00DE3764" w:rsidRDefault="00DE3764" w:rsidP="00DE3764">
                      <w:pPr>
                        <w:jc w:val="center"/>
                        <w:rPr>
                          <w:rFonts w:ascii="Arial" w:hAnsi="Arial" w:cs="Arial"/>
                          <w:b/>
                          <w:color w:val="EF8F25"/>
                          <w:sz w:val="36"/>
                          <w:lang w:eastAsia="en-AU"/>
                        </w:rPr>
                      </w:pPr>
                      <w:r w:rsidRPr="00DE3764">
                        <w:rPr>
                          <w:rFonts w:ascii="Arial" w:hAnsi="Arial" w:cs="Arial"/>
                          <w:b/>
                          <w:color w:val="EF8F25"/>
                          <w:sz w:val="36"/>
                          <w:lang w:eastAsia="en-AU"/>
                        </w:rPr>
                        <w:t>Quality instruction, service, fairness</w:t>
                      </w:r>
                    </w:p>
                    <w:p w:rsidR="00DE3764" w:rsidRPr="00DE3764" w:rsidRDefault="00DE3764" w:rsidP="00DE3764">
                      <w:pPr>
                        <w:jc w:val="center"/>
                        <w:rPr>
                          <w:rFonts w:ascii="Arial" w:hAnsi="Arial" w:cs="Arial"/>
                          <w:b/>
                          <w:color w:val="EF8F25"/>
                          <w:sz w:val="36"/>
                          <w:lang w:eastAsia="en-AU"/>
                        </w:rPr>
                      </w:pPr>
                      <w:r w:rsidRPr="00DE3764">
                        <w:rPr>
                          <w:rFonts w:ascii="Arial" w:hAnsi="Arial" w:cs="Arial"/>
                          <w:b/>
                          <w:color w:val="EF8F25"/>
                          <w:sz w:val="36"/>
                          <w:lang w:eastAsia="en-AU"/>
                        </w:rPr>
                        <w:t>and integrity - always</w:t>
                      </w:r>
                    </w:p>
                    <w:p w:rsidR="00DE3764" w:rsidRPr="00DE3764" w:rsidRDefault="00DE3764" w:rsidP="00DE3764">
                      <w:pPr>
                        <w:spacing w:line="360" w:lineRule="auto"/>
                        <w:ind w:left="3686"/>
                        <w:rPr>
                          <w:rFonts w:ascii="Arial" w:hAnsi="Arial" w:cs="Arial"/>
                          <w:b/>
                          <w:bCs/>
                          <w:color w:val="000000"/>
                          <w:sz w:val="4"/>
                          <w:lang w:eastAsia="en-AU"/>
                        </w:rPr>
                      </w:pPr>
                    </w:p>
                    <w:p w:rsidR="00DE3764" w:rsidRPr="00DE3764" w:rsidRDefault="00DE3764" w:rsidP="00DE3764">
                      <w:pPr>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Our Purpose</w:t>
                      </w:r>
                    </w:p>
                    <w:p w:rsidR="00DE3764" w:rsidRPr="00DE3764" w:rsidRDefault="00DE3764"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CSTC's purpose is to ensure the building and construction industry's long term investment in the workforce through maintaining a commitment to the training and ongoing development of industry workers.  CSTC encourages individuals to achieve the highest level of skill and knowledge possible in their chosen vocational area, therefore resulting in improved self esteem, personal growth, employment opportunities, safety into the workplace and quality of life.</w:t>
                      </w:r>
                    </w:p>
                    <w:p w:rsidR="00DE3764" w:rsidRPr="00DE3764" w:rsidRDefault="00DE3764" w:rsidP="00DE3764">
                      <w:pPr>
                        <w:shd w:val="clear" w:color="auto" w:fill="FFFFFF"/>
                        <w:spacing w:line="360" w:lineRule="auto"/>
                        <w:ind w:right="111"/>
                        <w:rPr>
                          <w:rFonts w:ascii="Arial" w:hAnsi="Arial" w:cs="Arial"/>
                          <w:b/>
                          <w:bCs/>
                          <w:color w:val="000000"/>
                          <w:sz w:val="4"/>
                          <w:lang w:eastAsia="en-AU"/>
                        </w:rPr>
                      </w:pPr>
                    </w:p>
                    <w:p w:rsidR="00DE3764" w:rsidRPr="00DE3764" w:rsidRDefault="00DE3764"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Vision</w:t>
                      </w:r>
                    </w:p>
                    <w:p w:rsidR="00DE3764" w:rsidRPr="00DE3764" w:rsidRDefault="00DE3764"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 strives to be recognised as a learning centre of excellence for vocational education and training.  We are an organisation that continually strives to achieve the highest possible standards of education, training and consultancy services specific to the building, construction and other related industries.</w:t>
                      </w:r>
                    </w:p>
                    <w:p w:rsidR="00DE3764" w:rsidRPr="000A5DDD" w:rsidRDefault="00DE3764" w:rsidP="00DE3764">
                      <w:pPr>
                        <w:ind w:right="2946"/>
                        <w:jc w:val="center"/>
                        <w:rPr>
                          <w:rFonts w:ascii="Arial" w:hAnsi="Arial" w:cs="Arial"/>
                          <w:sz w:val="12"/>
                        </w:rPr>
                      </w:pPr>
                    </w:p>
                    <w:p w:rsidR="00DE3764" w:rsidRPr="000A5DDD" w:rsidRDefault="00DE3764" w:rsidP="00DE3764">
                      <w:pPr>
                        <w:ind w:right="-173"/>
                        <w:jc w:val="center"/>
                        <w:rPr>
                          <w:rFonts w:ascii="Arial" w:hAnsi="Arial" w:cs="Arial"/>
                          <w:b/>
                          <w:sz w:val="20"/>
                        </w:rPr>
                      </w:pPr>
                      <w:r w:rsidRPr="000A5DDD">
                        <w:rPr>
                          <w:rFonts w:ascii="Arial" w:hAnsi="Arial" w:cs="Arial"/>
                          <w:b/>
                          <w:sz w:val="20"/>
                        </w:rPr>
                        <w:t>CSTC provides training in the following areas:</w:t>
                      </w:r>
                    </w:p>
                    <w:p w:rsidR="00DE3764" w:rsidRPr="00BA377F" w:rsidRDefault="00DE3764" w:rsidP="00DE3764">
                      <w:pPr>
                        <w:ind w:right="5340"/>
                        <w:rPr>
                          <w:sz w:val="20"/>
                        </w:rPr>
                      </w:pPr>
                    </w:p>
                    <w:tbl>
                      <w:tblPr>
                        <w:tblStyle w:val="TableGrid1"/>
                        <w:tblW w:w="7417"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306"/>
                      </w:tblGrid>
                      <w:tr w:rsidR="00DE3764" w:rsidTr="00B74BD8">
                        <w:tc>
                          <w:tcPr>
                            <w:tcW w:w="4111" w:type="dxa"/>
                            <w:vAlign w:val="center"/>
                          </w:tcPr>
                          <w:p w:rsidR="00DE3764" w:rsidRPr="00BA377F" w:rsidRDefault="00DE3764" w:rsidP="00DE3764">
                            <w:pPr>
                              <w:pStyle w:val="06CSTCPLBulletsLevel1"/>
                              <w:tabs>
                                <w:tab w:val="left" w:pos="402"/>
                              </w:tabs>
                              <w:ind w:left="317" w:right="176" w:hanging="317"/>
                              <w:rPr>
                                <w:sz w:val="18"/>
                              </w:rPr>
                            </w:pPr>
                            <w:r w:rsidRPr="00BA377F">
                              <w:rPr>
                                <w:sz w:val="18"/>
                              </w:rPr>
                              <w:t>Occupational Health and Safety</w:t>
                            </w:r>
                          </w:p>
                        </w:tc>
                        <w:tc>
                          <w:tcPr>
                            <w:tcW w:w="3306" w:type="dxa"/>
                            <w:vAlign w:val="center"/>
                          </w:tcPr>
                          <w:p w:rsidR="00DE3764" w:rsidRPr="00BA377F" w:rsidRDefault="00DE3764" w:rsidP="00DE3764">
                            <w:pPr>
                              <w:pStyle w:val="06CSTCPLBulletsLevel1"/>
                              <w:ind w:left="317" w:right="176" w:hanging="317"/>
                              <w:rPr>
                                <w:sz w:val="18"/>
                              </w:rPr>
                            </w:pPr>
                            <w:r w:rsidRPr="00BA377F">
                              <w:rPr>
                                <w:sz w:val="18"/>
                              </w:rPr>
                              <w:t>Road Construction</w:t>
                            </w:r>
                          </w:p>
                        </w:tc>
                      </w:tr>
                      <w:tr w:rsidR="00DE3764" w:rsidTr="00B74BD8">
                        <w:tc>
                          <w:tcPr>
                            <w:tcW w:w="4111" w:type="dxa"/>
                            <w:vAlign w:val="center"/>
                          </w:tcPr>
                          <w:p w:rsidR="00DE3764" w:rsidRPr="00BA377F" w:rsidRDefault="00DE3764" w:rsidP="00DE3764">
                            <w:pPr>
                              <w:pStyle w:val="06CSTCPLBulletsLevel1"/>
                              <w:tabs>
                                <w:tab w:val="left" w:pos="317"/>
                                <w:tab w:val="left" w:pos="459"/>
                              </w:tabs>
                              <w:ind w:left="317" w:right="176" w:hanging="317"/>
                              <w:rPr>
                                <w:sz w:val="18"/>
                              </w:rPr>
                            </w:pPr>
                            <w:r w:rsidRPr="00BA377F">
                              <w:rPr>
                                <w:sz w:val="18"/>
                              </w:rPr>
                              <w:t xml:space="preserve">High Risk Work Licenses – Scaffolding, Dogging, Rigging, </w:t>
                            </w:r>
                            <w:r>
                              <w:rPr>
                                <w:sz w:val="18"/>
                              </w:rPr>
                              <w:t xml:space="preserve">Forklift, </w:t>
                            </w:r>
                            <w:r w:rsidRPr="00BA377F">
                              <w:rPr>
                                <w:sz w:val="18"/>
                              </w:rPr>
                              <w:t>Crane operation</w:t>
                            </w:r>
                          </w:p>
                        </w:tc>
                        <w:tc>
                          <w:tcPr>
                            <w:tcW w:w="3306" w:type="dxa"/>
                            <w:vAlign w:val="center"/>
                          </w:tcPr>
                          <w:p w:rsidR="00DE3764" w:rsidRPr="00BA377F" w:rsidRDefault="00DE3764" w:rsidP="00DE3764">
                            <w:pPr>
                              <w:pStyle w:val="06CSTCPLBulletsLevel1"/>
                              <w:ind w:left="317" w:right="176" w:hanging="317"/>
                              <w:rPr>
                                <w:sz w:val="18"/>
                              </w:rPr>
                            </w:pPr>
                            <w:r w:rsidRPr="00BA377F">
                              <w:rPr>
                                <w:sz w:val="18"/>
                              </w:rPr>
                              <w:t>Bridge Construction</w:t>
                            </w:r>
                          </w:p>
                        </w:tc>
                      </w:tr>
                      <w:tr w:rsidR="00DE3764" w:rsidTr="00B74BD8">
                        <w:tc>
                          <w:tcPr>
                            <w:tcW w:w="4111" w:type="dxa"/>
                            <w:vAlign w:val="center"/>
                          </w:tcPr>
                          <w:p w:rsidR="00DE3764" w:rsidRPr="00BA377F" w:rsidRDefault="00DE3764" w:rsidP="00DE3764">
                            <w:pPr>
                              <w:pStyle w:val="06CSTCPLBulletsLevel1"/>
                              <w:tabs>
                                <w:tab w:val="left" w:pos="402"/>
                              </w:tabs>
                              <w:ind w:left="317" w:right="176" w:hanging="317"/>
                              <w:rPr>
                                <w:sz w:val="18"/>
                              </w:rPr>
                            </w:pPr>
                            <w:r w:rsidRPr="00BA377F">
                              <w:rPr>
                                <w:sz w:val="18"/>
                              </w:rPr>
                              <w:t>Plant Operations</w:t>
                            </w:r>
                          </w:p>
                        </w:tc>
                        <w:tc>
                          <w:tcPr>
                            <w:tcW w:w="3306" w:type="dxa"/>
                            <w:vAlign w:val="center"/>
                          </w:tcPr>
                          <w:p w:rsidR="00DE3764" w:rsidRPr="00BA377F" w:rsidRDefault="00DE3764" w:rsidP="00DE3764">
                            <w:pPr>
                              <w:pStyle w:val="06CSTCPLBulletsLevel1"/>
                              <w:ind w:left="317" w:right="176" w:hanging="317"/>
                              <w:rPr>
                                <w:sz w:val="18"/>
                              </w:rPr>
                            </w:pPr>
                            <w:r w:rsidRPr="00BA377F">
                              <w:rPr>
                                <w:sz w:val="18"/>
                              </w:rPr>
                              <w:t>Tunnel Construction</w:t>
                            </w:r>
                          </w:p>
                        </w:tc>
                      </w:tr>
                      <w:tr w:rsidR="00DE3764" w:rsidTr="00B74BD8">
                        <w:tc>
                          <w:tcPr>
                            <w:tcW w:w="4111" w:type="dxa"/>
                            <w:vAlign w:val="center"/>
                          </w:tcPr>
                          <w:p w:rsidR="00DE3764" w:rsidRPr="00BA377F" w:rsidRDefault="00DE3764" w:rsidP="00DE3764">
                            <w:pPr>
                              <w:pStyle w:val="06CSTCPLBulletsLevel1"/>
                              <w:tabs>
                                <w:tab w:val="left" w:pos="402"/>
                              </w:tabs>
                              <w:ind w:left="317" w:right="176" w:hanging="317"/>
                              <w:rPr>
                                <w:sz w:val="18"/>
                              </w:rPr>
                            </w:pPr>
                            <w:r w:rsidRPr="00BA377F">
                              <w:rPr>
                                <w:sz w:val="18"/>
                              </w:rPr>
                              <w:t>Confined Spaces</w:t>
                            </w:r>
                          </w:p>
                        </w:tc>
                        <w:tc>
                          <w:tcPr>
                            <w:tcW w:w="3306" w:type="dxa"/>
                            <w:vAlign w:val="center"/>
                          </w:tcPr>
                          <w:p w:rsidR="00DE3764" w:rsidRPr="00BA377F" w:rsidRDefault="00DE3764" w:rsidP="00DE3764">
                            <w:pPr>
                              <w:pStyle w:val="06CSTCPLBulletsLevel1"/>
                              <w:ind w:left="317" w:right="176" w:hanging="317"/>
                              <w:rPr>
                                <w:sz w:val="18"/>
                              </w:rPr>
                            </w:pPr>
                            <w:r w:rsidRPr="00BA377F">
                              <w:rPr>
                                <w:sz w:val="18"/>
                              </w:rPr>
                              <w:t>Pipe Laying</w:t>
                            </w:r>
                          </w:p>
                        </w:tc>
                      </w:tr>
                      <w:tr w:rsidR="00DE3764" w:rsidTr="00B74BD8">
                        <w:tc>
                          <w:tcPr>
                            <w:tcW w:w="4111" w:type="dxa"/>
                            <w:vAlign w:val="center"/>
                          </w:tcPr>
                          <w:p w:rsidR="00DE3764" w:rsidRPr="00BA377F" w:rsidRDefault="00DE3764" w:rsidP="00DE3764">
                            <w:pPr>
                              <w:pStyle w:val="06CSTCPLBulletsLevel1"/>
                              <w:tabs>
                                <w:tab w:val="left" w:pos="402"/>
                              </w:tabs>
                              <w:ind w:left="317" w:right="176" w:hanging="317"/>
                              <w:rPr>
                                <w:sz w:val="18"/>
                              </w:rPr>
                            </w:pPr>
                            <w:r w:rsidRPr="00BA377F">
                              <w:rPr>
                                <w:sz w:val="18"/>
                              </w:rPr>
                              <w:t>First Aid</w:t>
                            </w:r>
                          </w:p>
                        </w:tc>
                        <w:tc>
                          <w:tcPr>
                            <w:tcW w:w="3306" w:type="dxa"/>
                            <w:vAlign w:val="center"/>
                          </w:tcPr>
                          <w:p w:rsidR="00DE3764" w:rsidRPr="00BA377F" w:rsidRDefault="00DE3764" w:rsidP="00DE3764">
                            <w:pPr>
                              <w:pStyle w:val="06CSTCPLBulletsLevel1"/>
                              <w:ind w:left="317" w:right="176" w:hanging="317"/>
                              <w:rPr>
                                <w:sz w:val="18"/>
                              </w:rPr>
                            </w:pPr>
                            <w:r w:rsidRPr="00BA377F">
                              <w:rPr>
                                <w:sz w:val="18"/>
                              </w:rPr>
                              <w:t>Trenchless Technology</w:t>
                            </w:r>
                          </w:p>
                        </w:tc>
                      </w:tr>
                      <w:tr w:rsidR="00DE3764" w:rsidTr="00B74BD8">
                        <w:tc>
                          <w:tcPr>
                            <w:tcW w:w="4111" w:type="dxa"/>
                            <w:vAlign w:val="center"/>
                          </w:tcPr>
                          <w:p w:rsidR="00DE3764" w:rsidRPr="00BA377F" w:rsidRDefault="00DE3764" w:rsidP="00DE3764">
                            <w:pPr>
                              <w:pStyle w:val="06CSTCPLBulletsLevel1"/>
                              <w:tabs>
                                <w:tab w:val="left" w:pos="402"/>
                              </w:tabs>
                              <w:ind w:left="317" w:right="176" w:hanging="317"/>
                              <w:rPr>
                                <w:sz w:val="18"/>
                              </w:rPr>
                            </w:pPr>
                            <w:r w:rsidRPr="00BA377F">
                              <w:rPr>
                                <w:sz w:val="18"/>
                              </w:rPr>
                              <w:t>Asbestos Removal</w:t>
                            </w:r>
                          </w:p>
                        </w:tc>
                        <w:tc>
                          <w:tcPr>
                            <w:tcW w:w="3306" w:type="dxa"/>
                            <w:vAlign w:val="center"/>
                          </w:tcPr>
                          <w:p w:rsidR="00DE3764" w:rsidRPr="00BA377F" w:rsidRDefault="00DE3764" w:rsidP="00DE3764">
                            <w:pPr>
                              <w:pStyle w:val="06CSTCPLBulletsLevel1"/>
                              <w:ind w:left="317" w:right="176" w:hanging="317"/>
                              <w:rPr>
                                <w:sz w:val="18"/>
                              </w:rPr>
                            </w:pPr>
                            <w:r w:rsidRPr="00BA377F">
                              <w:rPr>
                                <w:sz w:val="18"/>
                              </w:rPr>
                              <w:t>Bitumen Surfacing</w:t>
                            </w:r>
                          </w:p>
                        </w:tc>
                      </w:tr>
                      <w:tr w:rsidR="00DE3764" w:rsidTr="00B74BD8">
                        <w:tc>
                          <w:tcPr>
                            <w:tcW w:w="4111" w:type="dxa"/>
                            <w:vAlign w:val="center"/>
                          </w:tcPr>
                          <w:p w:rsidR="00DE3764" w:rsidRPr="00BA377F" w:rsidRDefault="00DE3764" w:rsidP="00DE3764">
                            <w:pPr>
                              <w:pStyle w:val="06CSTCPLBulletsLevel1"/>
                              <w:tabs>
                                <w:tab w:val="left" w:pos="402"/>
                              </w:tabs>
                              <w:ind w:left="317" w:right="176" w:hanging="317"/>
                              <w:rPr>
                                <w:sz w:val="18"/>
                              </w:rPr>
                            </w:pPr>
                            <w:r w:rsidRPr="00BA377F">
                              <w:rPr>
                                <w:sz w:val="18"/>
                              </w:rPr>
                              <w:t>Concreting</w:t>
                            </w:r>
                          </w:p>
                        </w:tc>
                        <w:tc>
                          <w:tcPr>
                            <w:tcW w:w="3306" w:type="dxa"/>
                            <w:vAlign w:val="center"/>
                          </w:tcPr>
                          <w:p w:rsidR="00DE3764" w:rsidRPr="00BA377F" w:rsidRDefault="00DE3764" w:rsidP="00DE3764">
                            <w:pPr>
                              <w:pStyle w:val="06CSTCPLBulletsLevel1"/>
                              <w:ind w:left="317" w:right="176" w:hanging="317"/>
                              <w:rPr>
                                <w:sz w:val="18"/>
                              </w:rPr>
                            </w:pPr>
                            <w:r w:rsidRPr="00BA377F">
                              <w:rPr>
                                <w:sz w:val="18"/>
                              </w:rPr>
                              <w:t>And much more!</w:t>
                            </w:r>
                          </w:p>
                        </w:tc>
                      </w:tr>
                      <w:tr w:rsidR="00DE3764" w:rsidTr="00B74BD8">
                        <w:tc>
                          <w:tcPr>
                            <w:tcW w:w="4111" w:type="dxa"/>
                            <w:vAlign w:val="center"/>
                          </w:tcPr>
                          <w:p w:rsidR="00DE3764" w:rsidRPr="00BA377F" w:rsidRDefault="00DE3764" w:rsidP="00DE3764">
                            <w:pPr>
                              <w:pStyle w:val="06CSTCPLBulletsLevel1"/>
                              <w:tabs>
                                <w:tab w:val="left" w:pos="402"/>
                              </w:tabs>
                              <w:ind w:left="317" w:right="176" w:hanging="317"/>
                              <w:rPr>
                                <w:sz w:val="18"/>
                              </w:rPr>
                            </w:pPr>
                            <w:r w:rsidRPr="00BA377F">
                              <w:rPr>
                                <w:sz w:val="18"/>
                              </w:rPr>
                              <w:t>Steelfixing</w:t>
                            </w:r>
                          </w:p>
                        </w:tc>
                        <w:tc>
                          <w:tcPr>
                            <w:tcW w:w="3306" w:type="dxa"/>
                            <w:vAlign w:val="center"/>
                          </w:tcPr>
                          <w:p w:rsidR="00DE3764" w:rsidRPr="00BA377F" w:rsidRDefault="00DE3764" w:rsidP="00565064">
                            <w:pPr>
                              <w:pStyle w:val="06CSTCPLBulletsLevel1"/>
                              <w:numPr>
                                <w:ilvl w:val="0"/>
                                <w:numId w:val="0"/>
                              </w:numPr>
                              <w:ind w:right="176"/>
                              <w:rPr>
                                <w:sz w:val="18"/>
                              </w:rPr>
                            </w:pPr>
                          </w:p>
                        </w:tc>
                      </w:tr>
                    </w:tbl>
                    <w:p w:rsidR="00DE3764" w:rsidRDefault="00DE3764" w:rsidP="00DE3764">
                      <w:pPr>
                        <w:rPr>
                          <w:sz w:val="14"/>
                        </w:rPr>
                      </w:pPr>
                    </w:p>
                    <w:p w:rsidR="00DE3764" w:rsidRPr="001A63A2" w:rsidRDefault="00DE3764" w:rsidP="00DE3764">
                      <w:pPr>
                        <w:pStyle w:val="Footer"/>
                        <w:jc w:val="center"/>
                        <w:rPr>
                          <w:sz w:val="18"/>
                        </w:rPr>
                      </w:pPr>
                      <w:r w:rsidRPr="001A63A2">
                        <w:rPr>
                          <w:sz w:val="18"/>
                        </w:rPr>
                        <w:t>For information on the courses the CSTC offer, please contact:</w:t>
                      </w:r>
                    </w:p>
                    <w:p w:rsidR="00DE3764" w:rsidRPr="001A63A2" w:rsidRDefault="00DE3764" w:rsidP="00DE3764">
                      <w:pPr>
                        <w:pStyle w:val="Footer"/>
                        <w:jc w:val="center"/>
                        <w:rPr>
                          <w:sz w:val="18"/>
                        </w:rPr>
                      </w:pPr>
                      <w:r w:rsidRPr="001A63A2">
                        <w:rPr>
                          <w:sz w:val="18"/>
                        </w:rPr>
                        <w:t>Brisbane, PO Box 51, Moorooka  QLD  4105</w:t>
                      </w:r>
                    </w:p>
                    <w:p w:rsidR="00DE3764" w:rsidRPr="001A63A2" w:rsidRDefault="00DE3764" w:rsidP="00DE3764">
                      <w:pPr>
                        <w:jc w:val="center"/>
                        <w:rPr>
                          <w:sz w:val="16"/>
                        </w:rPr>
                      </w:pPr>
                      <w:r w:rsidRPr="001A63A2">
                        <w:rPr>
                          <w:sz w:val="18"/>
                        </w:rPr>
                        <w:t>Phone: 07 3373 8888, Fax: 07 3373 8899 or Email: brisbane@cstc.org.au</w:t>
                      </w:r>
                    </w:p>
                  </w:txbxContent>
                </v:textbox>
              </v:roundrect>
            </w:pict>
          </mc:Fallback>
        </mc:AlternateContent>
      </w: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r w:rsidRPr="00DE3764">
        <w:rPr>
          <w:rFonts w:ascii="Arial" w:eastAsia="Times New Roman" w:hAnsi="Arial" w:cs="Arial"/>
          <w:b/>
          <w:noProof/>
          <w:color w:val="FF9B0D"/>
          <w:sz w:val="40"/>
          <w:szCs w:val="66"/>
          <w:lang w:eastAsia="en-AU"/>
        </w:rPr>
        <w:drawing>
          <wp:anchor distT="0" distB="0" distL="114300" distR="114300" simplePos="0" relativeHeight="251668480" behindDoc="0" locked="0" layoutInCell="1" allowOverlap="1" wp14:anchorId="64B8416B" wp14:editId="0BB28C9A">
            <wp:simplePos x="0" y="0"/>
            <wp:positionH relativeFrom="column">
              <wp:posOffset>171272</wp:posOffset>
            </wp:positionH>
            <wp:positionV relativeFrom="paragraph">
              <wp:posOffset>75278</wp:posOffset>
            </wp:positionV>
            <wp:extent cx="2119466" cy="2109019"/>
            <wp:effectExtent l="19050" t="0" r="0" b="0"/>
            <wp:wrapNone/>
            <wp:docPr id="41" name="Picture 11" descr="T012_XTEM0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012_XTEM02_1-0.jpg"/>
                    <pic:cNvPicPr/>
                  </pic:nvPicPr>
                  <pic:blipFill>
                    <a:blip r:embed="rId10" cstate="print">
                      <a:lum contrast="20000"/>
                    </a:blip>
                    <a:srcRect r="8030" b="5758"/>
                    <a:stretch>
                      <a:fillRect/>
                    </a:stretch>
                  </pic:blipFill>
                  <pic:spPr>
                    <a:xfrm>
                      <a:off x="0" y="0"/>
                      <a:ext cx="2119466" cy="2109019"/>
                    </a:xfrm>
                    <a:prstGeom prst="rect">
                      <a:avLst/>
                    </a:prstGeom>
                  </pic:spPr>
                </pic:pic>
              </a:graphicData>
            </a:graphic>
          </wp:anchor>
        </w:drawing>
      </w: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rPr>
          <w:rFonts w:ascii="Arial" w:eastAsia="Times New Roman" w:hAnsi="Arial" w:cs="Arial"/>
          <w:b/>
          <w:sz w:val="40"/>
          <w:szCs w:val="66"/>
          <w:lang w:eastAsia="en-AU"/>
        </w:rPr>
      </w:pPr>
      <w:r w:rsidRPr="00DE3764">
        <w:rPr>
          <w:rFonts w:ascii="Arial" w:eastAsia="Times New Roman" w:hAnsi="Arial" w:cs="Times New Roman"/>
          <w:b/>
          <w:sz w:val="20"/>
          <w:szCs w:val="20"/>
        </w:rPr>
        <w:t xml:space="preserve">Copyright © </w:t>
      </w:r>
      <w:r>
        <w:rPr>
          <w:rFonts w:ascii="Arial" w:eastAsia="Times New Roman" w:hAnsi="Arial" w:cs="Times New Roman"/>
          <w:b/>
          <w:sz w:val="20"/>
          <w:szCs w:val="20"/>
        </w:rPr>
        <w:fldChar w:fldCharType="begin"/>
      </w:r>
      <w:r>
        <w:rPr>
          <w:rFonts w:ascii="Arial" w:eastAsia="Times New Roman" w:hAnsi="Arial" w:cs="Times New Roman"/>
          <w:b/>
          <w:sz w:val="20"/>
          <w:szCs w:val="20"/>
        </w:rPr>
        <w:instrText xml:space="preserve"> DATE  \@ "yyyy"  \* MERGEFORMAT </w:instrText>
      </w:r>
      <w:r>
        <w:rPr>
          <w:rFonts w:ascii="Arial" w:eastAsia="Times New Roman" w:hAnsi="Arial" w:cs="Times New Roman"/>
          <w:b/>
          <w:sz w:val="20"/>
          <w:szCs w:val="20"/>
        </w:rPr>
        <w:fldChar w:fldCharType="separate"/>
      </w:r>
      <w:r w:rsidR="00432CEF">
        <w:rPr>
          <w:rFonts w:ascii="Arial" w:eastAsia="Times New Roman" w:hAnsi="Arial" w:cs="Times New Roman"/>
          <w:b/>
          <w:noProof/>
          <w:sz w:val="20"/>
          <w:szCs w:val="20"/>
        </w:rPr>
        <w:t>2015</w:t>
      </w:r>
      <w:r>
        <w:rPr>
          <w:rFonts w:ascii="Arial" w:eastAsia="Times New Roman" w:hAnsi="Arial" w:cs="Times New Roman"/>
          <w:b/>
          <w:sz w:val="20"/>
          <w:szCs w:val="20"/>
        </w:rPr>
        <w:fldChar w:fldCharType="end"/>
      </w:r>
      <w:r w:rsidRPr="00DE3764">
        <w:rPr>
          <w:rFonts w:ascii="Arial" w:eastAsia="Times New Roman" w:hAnsi="Arial" w:cs="Times New Roman"/>
          <w:b/>
          <w:sz w:val="20"/>
          <w:szCs w:val="20"/>
        </w:rPr>
        <w:t xml:space="preserve"> CSTC Pty Ltd</w:t>
      </w:r>
    </w:p>
    <w:p w:rsidR="00DE3764" w:rsidRPr="00DE3764" w:rsidRDefault="00DE3764" w:rsidP="00DE3764">
      <w:pPr>
        <w:spacing w:after="0" w:line="240" w:lineRule="auto"/>
        <w:jc w:val="both"/>
        <w:rPr>
          <w:rFonts w:ascii="Arial" w:eastAsia="Times New Roman" w:hAnsi="Arial" w:cs="Times New Roman"/>
          <w:szCs w:val="20"/>
        </w:rPr>
      </w:pPr>
    </w:p>
    <w:p w:rsidR="00DE3764" w:rsidRPr="00DE3764" w:rsidRDefault="00DE3764" w:rsidP="00DE3764">
      <w:pPr>
        <w:spacing w:after="0" w:line="240" w:lineRule="auto"/>
        <w:jc w:val="both"/>
        <w:rPr>
          <w:rFonts w:ascii="Arial" w:eastAsia="Times New Roman" w:hAnsi="Arial" w:cs="Times New Roman"/>
          <w:sz w:val="20"/>
          <w:szCs w:val="20"/>
        </w:rPr>
      </w:pPr>
      <w:r w:rsidRPr="00DE3764">
        <w:rPr>
          <w:rFonts w:ascii="Arial" w:eastAsia="Times New Roman" w:hAnsi="Arial" w:cs="Times New Roman"/>
          <w:sz w:val="20"/>
          <w:szCs w:val="20"/>
        </w:rPr>
        <w:t xml:space="preserve">All rights reserved.  No part of the contents of this publication may be reproduced or used in any form or by any means – graphic, electronic, or mechanical including photocopying, digitizing, recording, or information storage-and-retrieval systems – without the written permission of CSTC Pty Ltd. </w:t>
      </w:r>
    </w:p>
    <w:p w:rsidR="00DE3764" w:rsidRPr="00DE3764" w:rsidRDefault="00DE3764" w:rsidP="00DE3764">
      <w:pPr>
        <w:spacing w:after="0" w:line="240" w:lineRule="auto"/>
        <w:jc w:val="both"/>
        <w:rPr>
          <w:rFonts w:ascii="Arial" w:eastAsia="Times New Roman" w:hAnsi="Arial" w:cs="Times New Roman"/>
          <w:szCs w:val="20"/>
        </w:rPr>
      </w:pPr>
    </w:p>
    <w:p w:rsidR="00DE3764" w:rsidRPr="00DE3764" w:rsidRDefault="00DE3764" w:rsidP="00DE3764">
      <w:pPr>
        <w:spacing w:after="0" w:line="240" w:lineRule="auto"/>
        <w:jc w:val="center"/>
        <w:rPr>
          <w:rFonts w:ascii="Arial" w:eastAsia="Times New Roman" w:hAnsi="Arial" w:cs="Times New Roman"/>
          <w:i/>
          <w:sz w:val="20"/>
          <w:szCs w:val="20"/>
        </w:rPr>
      </w:pPr>
    </w:p>
    <w:p w:rsidR="00DE3764" w:rsidRPr="00DE3764" w:rsidRDefault="00DE3764" w:rsidP="00DE3764">
      <w:pPr>
        <w:spacing w:after="0" w:line="240" w:lineRule="auto"/>
        <w:jc w:val="center"/>
        <w:rPr>
          <w:rFonts w:ascii="Arial" w:eastAsia="Times New Roman" w:hAnsi="Arial" w:cs="Times New Roman"/>
          <w:i/>
          <w:sz w:val="20"/>
          <w:szCs w:val="20"/>
        </w:rPr>
        <w:sectPr w:rsidR="00DE3764" w:rsidRPr="00DE3764" w:rsidSect="004A60F8">
          <w:headerReference w:type="default" r:id="rId11"/>
          <w:footerReference w:type="default" r:id="rId12"/>
          <w:pgSz w:w="11906" w:h="16838" w:code="9"/>
          <w:pgMar w:top="1135" w:right="1440" w:bottom="1440" w:left="1440" w:header="567" w:footer="567" w:gutter="0"/>
          <w:cols w:space="708"/>
          <w:titlePg/>
          <w:docGrid w:linePitch="360"/>
        </w:sectPr>
      </w:pPr>
      <w:r w:rsidRPr="00DE3764">
        <w:rPr>
          <w:rFonts w:ascii="Arial" w:eastAsia="Times New Roman" w:hAnsi="Arial" w:cs="Times New Roman"/>
          <w:i/>
          <w:sz w:val="20"/>
          <w:szCs w:val="20"/>
        </w:rPr>
        <w:t>This learning product could only be made possible because of the dedicated CSTC team.</w:t>
      </w:r>
    </w:p>
    <w:p w:rsidR="00B71DE6" w:rsidRPr="006F58F3" w:rsidRDefault="006F58F3" w:rsidP="00A178A6">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sidRPr="006F58F3">
        <w:rPr>
          <w:b/>
        </w:rPr>
        <w:lastRenderedPageBreak/>
        <w:t>ASSESSMENT FOR BSBWHS402A</w:t>
      </w:r>
    </w:p>
    <w:p w:rsidR="006F58F3" w:rsidRDefault="006F58F3" w:rsidP="00A178A6">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1D5D3A">
            <w:pPr>
              <w:spacing w:line="23" w:lineRule="atLeast"/>
              <w:rPr>
                <w:b/>
              </w:rPr>
            </w:pPr>
            <w:r>
              <w:rPr>
                <w:b/>
              </w:rPr>
              <w:t>Student name</w:t>
            </w:r>
          </w:p>
        </w:tc>
        <w:tc>
          <w:tcPr>
            <w:tcW w:w="6150" w:type="dxa"/>
          </w:tcPr>
          <w:p w:rsidR="001772F4" w:rsidRPr="00824A76" w:rsidRDefault="00C606DD" w:rsidP="001D5D3A">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1772F4" w:rsidRPr="00824A76" w:rsidTr="001772F4">
        <w:tc>
          <w:tcPr>
            <w:tcW w:w="3085" w:type="dxa"/>
            <w:shd w:val="clear" w:color="auto" w:fill="D9D9D9" w:themeFill="background1" w:themeFillShade="D9"/>
          </w:tcPr>
          <w:p w:rsidR="001772F4" w:rsidRDefault="001772F4" w:rsidP="001D5D3A">
            <w:pPr>
              <w:spacing w:line="23" w:lineRule="atLeast"/>
              <w:rPr>
                <w:b/>
              </w:rPr>
            </w:pPr>
            <w:r>
              <w:rPr>
                <w:b/>
              </w:rPr>
              <w:t>Date of assessment submission</w:t>
            </w:r>
          </w:p>
        </w:tc>
        <w:sdt>
          <w:sdtPr>
            <w:id w:val="2044866970"/>
            <w:placeholder>
              <w:docPart w:val="DefaultPlaceholder_1082065160"/>
            </w:placeholder>
            <w:showingPlcHdr/>
            <w:date>
              <w:dateFormat w:val="d/MM/yyyy"/>
              <w:lid w:val="en-AU"/>
              <w:storeMappedDataAs w:val="dateTime"/>
              <w:calendar w:val="gregorian"/>
            </w:date>
          </w:sdtPr>
          <w:sdtEndPr/>
          <w:sdtContent>
            <w:tc>
              <w:tcPr>
                <w:tcW w:w="6150" w:type="dxa"/>
              </w:tcPr>
              <w:p w:rsidR="001772F4" w:rsidRPr="00824A76" w:rsidRDefault="001772F4" w:rsidP="001D5D3A">
                <w:pPr>
                  <w:spacing w:line="23" w:lineRule="atLeast"/>
                </w:pPr>
                <w:r w:rsidRPr="006955CB">
                  <w:rPr>
                    <w:rStyle w:val="PlaceholderText"/>
                  </w:rPr>
                  <w:t>Click here to enter a date.</w:t>
                </w:r>
              </w:p>
            </w:tc>
          </w:sdtContent>
        </w:sdt>
      </w:tr>
    </w:tbl>
    <w:p w:rsidR="001772F4" w:rsidRDefault="001772F4" w:rsidP="00A178A6">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1D5D3A">
        <w:tc>
          <w:tcPr>
            <w:tcW w:w="3085" w:type="dxa"/>
            <w:shd w:val="clear" w:color="auto" w:fill="D9D9D9" w:themeFill="background1" w:themeFillShade="D9"/>
          </w:tcPr>
          <w:p w:rsidR="001772F4" w:rsidRDefault="001772F4" w:rsidP="001D5D3A">
            <w:pPr>
              <w:spacing w:line="23" w:lineRule="atLeast"/>
              <w:rPr>
                <w:b/>
              </w:rPr>
            </w:pPr>
            <w:r>
              <w:rPr>
                <w:b/>
              </w:rPr>
              <w:t>Trainer/Assessor’s name</w:t>
            </w:r>
          </w:p>
        </w:tc>
        <w:tc>
          <w:tcPr>
            <w:tcW w:w="6150" w:type="dxa"/>
          </w:tcPr>
          <w:p w:rsidR="001772F4" w:rsidRPr="00824A76" w:rsidRDefault="00C606DD" w:rsidP="001D5D3A">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rsidTr="001D5D3A">
        <w:tc>
          <w:tcPr>
            <w:tcW w:w="3085" w:type="dxa"/>
            <w:shd w:val="clear" w:color="auto" w:fill="D9D9D9" w:themeFill="background1" w:themeFillShade="D9"/>
          </w:tcPr>
          <w:p w:rsidR="004E3B34" w:rsidRDefault="004E3B34" w:rsidP="001772F4">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EndPr/>
          <w:sdtContent>
            <w:tc>
              <w:tcPr>
                <w:tcW w:w="6150" w:type="dxa"/>
              </w:tcPr>
              <w:p w:rsidR="004E3B34" w:rsidRPr="00824A76" w:rsidRDefault="004E3B34" w:rsidP="001D5D3A">
                <w:pPr>
                  <w:spacing w:line="23" w:lineRule="atLeast"/>
                </w:pPr>
                <w:r w:rsidRPr="006955CB">
                  <w:rPr>
                    <w:rStyle w:val="PlaceholderText"/>
                  </w:rPr>
                  <w:t>Click here to enter a date.</w:t>
                </w:r>
              </w:p>
            </w:tc>
          </w:sdtContent>
        </w:sdt>
      </w:tr>
      <w:tr w:rsidR="001772F4" w:rsidRPr="00824A76" w:rsidTr="001D5D3A">
        <w:tc>
          <w:tcPr>
            <w:tcW w:w="3085" w:type="dxa"/>
            <w:shd w:val="clear" w:color="auto" w:fill="D9D9D9" w:themeFill="background1" w:themeFillShade="D9"/>
          </w:tcPr>
          <w:p w:rsidR="001772F4" w:rsidRDefault="001772F4" w:rsidP="00335CCA">
            <w:pPr>
              <w:spacing w:line="23" w:lineRule="atLeast"/>
              <w:rPr>
                <w:b/>
              </w:rPr>
            </w:pPr>
            <w:r>
              <w:rPr>
                <w:b/>
              </w:rPr>
              <w:t xml:space="preserve">Outcome </w:t>
            </w:r>
            <w:r w:rsidR="00335CCA">
              <w:rPr>
                <w:b/>
              </w:rPr>
              <w:t>for unit</w:t>
            </w:r>
          </w:p>
        </w:tc>
        <w:tc>
          <w:tcPr>
            <w:tcW w:w="6150" w:type="dxa"/>
          </w:tcPr>
          <w:p w:rsidR="001772F4" w:rsidRDefault="00E66FA3" w:rsidP="001D5D3A">
            <w:pPr>
              <w:spacing w:line="23" w:lineRule="atLeast"/>
            </w:pPr>
            <w:sdt>
              <w:sdtPr>
                <w:id w:val="-922108409"/>
                <w14:checkbox>
                  <w14:checked w14:val="0"/>
                  <w14:checkedState w14:val="2612" w14:font="MS Gothic"/>
                  <w14:uncheckedState w14:val="2610" w14:font="MS Gothic"/>
                </w14:checkbox>
              </w:sdtPr>
              <w:sdtEndPr/>
              <w:sdtContent>
                <w:r w:rsidR="001772F4">
                  <w:rPr>
                    <w:rFonts w:ascii="MS Gothic" w:eastAsia="MS Gothic" w:hAnsi="MS Gothic" w:hint="eastAsia"/>
                  </w:rPr>
                  <w:t>☐</w:t>
                </w:r>
              </w:sdtContent>
            </w:sdt>
            <w:r w:rsidR="001772F4">
              <w:t xml:space="preserve"> </w:t>
            </w:r>
            <w:r w:rsidR="00335CCA">
              <w:t>Competent</w:t>
            </w:r>
          </w:p>
          <w:p w:rsidR="001772F4" w:rsidRPr="00824A76" w:rsidRDefault="00E66FA3" w:rsidP="00335CCA">
            <w:pPr>
              <w:spacing w:line="23" w:lineRule="atLeast"/>
            </w:pPr>
            <w:sdt>
              <w:sdtPr>
                <w:id w:val="891082614"/>
                <w14:checkbox>
                  <w14:checked w14:val="0"/>
                  <w14:checkedState w14:val="2612" w14:font="MS Gothic"/>
                  <w14:uncheckedState w14:val="2610" w14:font="MS Gothic"/>
                </w14:checkbox>
              </w:sdtPr>
              <w:sdtEnd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A178A6">
      <w:pPr>
        <w:spacing w:after="0" w:line="23" w:lineRule="atLeast"/>
      </w:pPr>
    </w:p>
    <w:p w:rsidR="001772F4" w:rsidRDefault="001772F4" w:rsidP="00A178A6">
      <w:pPr>
        <w:spacing w:after="0" w:line="23" w:lineRule="atLeast"/>
      </w:pPr>
    </w:p>
    <w:p w:rsidR="006F58F3" w:rsidRPr="006F58F3" w:rsidRDefault="006F58F3" w:rsidP="00A178A6">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A178A6">
      <w:pPr>
        <w:spacing w:after="0" w:line="23" w:lineRule="atLeast"/>
      </w:pPr>
    </w:p>
    <w:p w:rsidR="00824A76" w:rsidRDefault="006F58F3" w:rsidP="00A178A6">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A178A6">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A178A6">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6F58F3" w:rsidRDefault="006F58F3" w:rsidP="00A178A6">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A01119" w:rsidRDefault="00A01119" w:rsidP="00A01119">
      <w:pPr>
        <w:pStyle w:val="ListParagraph"/>
        <w:numPr>
          <w:ilvl w:val="0"/>
          <w:numId w:val="1"/>
        </w:numPr>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codes of practice, standards and guidance publications. </w:t>
      </w:r>
    </w:p>
    <w:p w:rsidR="006F58F3" w:rsidRDefault="006F58F3" w:rsidP="00A178A6">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73355C" w:rsidTr="00246A2E">
        <w:tc>
          <w:tcPr>
            <w:tcW w:w="4508" w:type="dxa"/>
            <w:shd w:val="clear" w:color="auto" w:fill="232F84"/>
          </w:tcPr>
          <w:p w:rsidR="0073355C" w:rsidRPr="006F58F3" w:rsidRDefault="0073355C" w:rsidP="00A178A6">
            <w:pPr>
              <w:spacing w:line="23" w:lineRule="atLeast"/>
              <w:rPr>
                <w:b/>
              </w:rPr>
            </w:pPr>
            <w:r>
              <w:rPr>
                <w:b/>
              </w:rPr>
              <w:t>ACTIVITY</w:t>
            </w:r>
            <w:r w:rsidRPr="006F58F3">
              <w:rPr>
                <w:b/>
              </w:rPr>
              <w:t xml:space="preserve"> OVERVIEW</w:t>
            </w:r>
          </w:p>
        </w:tc>
        <w:tc>
          <w:tcPr>
            <w:tcW w:w="4741" w:type="dxa"/>
            <w:shd w:val="clear" w:color="auto" w:fill="232F84"/>
          </w:tcPr>
          <w:p w:rsidR="0073355C" w:rsidRPr="006F58F3" w:rsidRDefault="0073355C" w:rsidP="00A178A6">
            <w:pPr>
              <w:spacing w:line="23" w:lineRule="atLeast"/>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DE3019" w:rsidRDefault="0073355C" w:rsidP="00A178A6">
            <w:pPr>
              <w:pStyle w:val="ListParagraph"/>
              <w:numPr>
                <w:ilvl w:val="0"/>
                <w:numId w:val="18"/>
              </w:numPr>
              <w:spacing w:line="23" w:lineRule="atLeast"/>
              <w:ind w:left="426"/>
            </w:pPr>
            <w:r w:rsidRPr="00DE3019">
              <w:t xml:space="preserve">Workplace and </w:t>
            </w:r>
            <w:r w:rsidR="00824A76" w:rsidRPr="00DE3019">
              <w:t>legal framework</w:t>
            </w:r>
          </w:p>
        </w:tc>
        <w:tc>
          <w:tcPr>
            <w:tcW w:w="4741" w:type="dxa"/>
            <w:shd w:val="clear" w:color="auto" w:fill="FFE599" w:themeFill="accent4" w:themeFillTint="66"/>
          </w:tcPr>
          <w:p w:rsidR="0073355C" w:rsidRDefault="00824A76" w:rsidP="00A178A6">
            <w:pPr>
              <w:pStyle w:val="ListParagraph"/>
              <w:numPr>
                <w:ilvl w:val="0"/>
                <w:numId w:val="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DE3019" w:rsidRDefault="00430DA9" w:rsidP="00A178A6">
            <w:pPr>
              <w:pStyle w:val="ListParagraph"/>
              <w:numPr>
                <w:ilvl w:val="0"/>
                <w:numId w:val="18"/>
              </w:numPr>
              <w:spacing w:line="23" w:lineRule="atLeast"/>
              <w:ind w:left="426"/>
            </w:pPr>
            <w:r w:rsidRPr="00DE3019">
              <w:t>Legal advisors</w:t>
            </w:r>
          </w:p>
        </w:tc>
        <w:tc>
          <w:tcPr>
            <w:tcW w:w="4741" w:type="dxa"/>
            <w:shd w:val="clear" w:color="auto" w:fill="FFE599" w:themeFill="accent4" w:themeFillTint="66"/>
          </w:tcPr>
          <w:p w:rsidR="00430DA9" w:rsidRDefault="00430DA9" w:rsidP="00A178A6">
            <w:pPr>
              <w:pStyle w:val="ListParagraph"/>
              <w:numPr>
                <w:ilvl w:val="0"/>
                <w:numId w:val="1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DE3019" w:rsidRDefault="00430DA9" w:rsidP="00A178A6">
            <w:pPr>
              <w:pStyle w:val="ListParagraph"/>
              <w:numPr>
                <w:ilvl w:val="0"/>
                <w:numId w:val="18"/>
              </w:numPr>
              <w:spacing w:line="23" w:lineRule="atLeast"/>
              <w:ind w:left="426"/>
            </w:pPr>
            <w:r w:rsidRPr="00DE3019">
              <w:t>Policy, procedure, process and system</w:t>
            </w:r>
          </w:p>
        </w:tc>
        <w:tc>
          <w:tcPr>
            <w:tcW w:w="4741" w:type="dxa"/>
            <w:shd w:val="clear" w:color="auto" w:fill="FFE599" w:themeFill="accent4" w:themeFillTint="66"/>
          </w:tcPr>
          <w:p w:rsidR="00430DA9" w:rsidRDefault="00430DA9" w:rsidP="00A178A6">
            <w:pPr>
              <w:pStyle w:val="ListParagraph"/>
              <w:numPr>
                <w:ilvl w:val="0"/>
                <w:numId w:val="14"/>
              </w:numPr>
              <w:spacing w:line="23" w:lineRule="atLeast"/>
            </w:pPr>
            <w:r>
              <w:t>Workbook response (below)</w:t>
            </w:r>
          </w:p>
        </w:tc>
      </w:tr>
      <w:tr w:rsidR="00430DA9" w:rsidTr="00246A2E">
        <w:trPr>
          <w:trHeight w:val="273"/>
        </w:trPr>
        <w:tc>
          <w:tcPr>
            <w:tcW w:w="4508" w:type="dxa"/>
            <w:shd w:val="clear" w:color="auto" w:fill="FFE599" w:themeFill="accent4" w:themeFillTint="66"/>
          </w:tcPr>
          <w:p w:rsidR="00430DA9" w:rsidRPr="00DE3019" w:rsidRDefault="00014F85" w:rsidP="00A178A6">
            <w:pPr>
              <w:pStyle w:val="ListParagraph"/>
              <w:numPr>
                <w:ilvl w:val="0"/>
                <w:numId w:val="18"/>
              </w:numPr>
              <w:spacing w:line="23" w:lineRule="atLeast"/>
              <w:ind w:left="426"/>
            </w:pPr>
            <w:r w:rsidRPr="00DE3019">
              <w:t xml:space="preserve">Workplace </w:t>
            </w:r>
            <w:r w:rsidR="00430DA9" w:rsidRPr="00DE3019">
              <w:t xml:space="preserve">duties, rights and obligations </w:t>
            </w:r>
          </w:p>
        </w:tc>
        <w:tc>
          <w:tcPr>
            <w:tcW w:w="4741" w:type="dxa"/>
            <w:shd w:val="clear" w:color="auto" w:fill="FFE599" w:themeFill="accent4" w:themeFillTint="66"/>
          </w:tcPr>
          <w:p w:rsidR="00430DA9" w:rsidRDefault="00014F85" w:rsidP="00A178A6">
            <w:pPr>
              <w:pStyle w:val="ListParagraph"/>
              <w:numPr>
                <w:ilvl w:val="0"/>
                <w:numId w:val="14"/>
              </w:numPr>
              <w:spacing w:line="23" w:lineRule="atLeast"/>
            </w:pPr>
            <w:r>
              <w:t>Workbook response (below)</w:t>
            </w:r>
          </w:p>
        </w:tc>
      </w:tr>
    </w:tbl>
    <w:p w:rsidR="006F58F3" w:rsidRDefault="006F58F3" w:rsidP="00A178A6">
      <w:pPr>
        <w:spacing w:after="0" w:line="23" w:lineRule="atLeast"/>
      </w:pPr>
    </w:p>
    <w:p w:rsidR="00824A76" w:rsidRDefault="00824A76" w:rsidP="00A178A6">
      <w:pPr>
        <w:spacing w:line="23" w:lineRule="atLeast"/>
      </w:pPr>
      <w:r>
        <w:br w:type="page"/>
      </w:r>
    </w:p>
    <w:p w:rsidR="0073355C" w:rsidRPr="0073355C" w:rsidRDefault="0073355C" w:rsidP="00A178A6">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rsidR="0073355C" w:rsidRDefault="0073355C" w:rsidP="00A178A6">
      <w:pPr>
        <w:spacing w:after="0" w:line="23" w:lineRule="atLeast"/>
      </w:pPr>
    </w:p>
    <w:p w:rsidR="000B5FA2" w:rsidRDefault="000B5FA2" w:rsidP="00A178A6">
      <w:pPr>
        <w:spacing w:after="0" w:line="23" w:lineRule="atLeast"/>
      </w:pPr>
      <w:r>
        <w:t xml:space="preserve">For the following activities, name a workplace that you wish to examine. </w:t>
      </w:r>
    </w:p>
    <w:p w:rsidR="000B5FA2" w:rsidRDefault="000B5FA2" w:rsidP="00A178A6">
      <w:pPr>
        <w:spacing w:after="0" w:line="23" w:lineRule="atLeast"/>
      </w:pPr>
    </w:p>
    <w:tbl>
      <w:tblPr>
        <w:tblStyle w:val="TableGrid"/>
        <w:tblW w:w="9235" w:type="dxa"/>
        <w:tblLook w:val="04A0" w:firstRow="1" w:lastRow="0" w:firstColumn="1" w:lastColumn="0" w:noHBand="0" w:noVBand="1"/>
      </w:tblPr>
      <w:tblGrid>
        <w:gridCol w:w="2292"/>
        <w:gridCol w:w="6943"/>
      </w:tblGrid>
      <w:tr w:rsidR="000B5FA2" w:rsidRPr="00824A76" w:rsidTr="00C56033">
        <w:tc>
          <w:tcPr>
            <w:tcW w:w="2292" w:type="dxa"/>
            <w:shd w:val="clear" w:color="auto" w:fill="D9D9D9" w:themeFill="background1" w:themeFillShade="D9"/>
          </w:tcPr>
          <w:p w:rsidR="000B5FA2" w:rsidRPr="00824A76" w:rsidRDefault="000B5FA2" w:rsidP="00A178A6">
            <w:pPr>
              <w:spacing w:line="23" w:lineRule="atLeast"/>
              <w:rPr>
                <w:b/>
              </w:rPr>
            </w:pPr>
            <w:r w:rsidRPr="00824A76">
              <w:rPr>
                <w:b/>
              </w:rPr>
              <w:t>Name of workplace</w:t>
            </w:r>
          </w:p>
        </w:tc>
        <w:tc>
          <w:tcPr>
            <w:tcW w:w="6943" w:type="dxa"/>
          </w:tcPr>
          <w:p w:rsidR="000B5FA2" w:rsidRPr="00824A76" w:rsidRDefault="00C606DD" w:rsidP="00432CEF">
            <w:pPr>
              <w:spacing w:line="23" w:lineRule="atLeast"/>
            </w:pPr>
            <w:r>
              <w:fldChar w:fldCharType="begin">
                <w:ffData>
                  <w:name w:val="Text9"/>
                  <w:enabled/>
                  <w:calcOnExit w:val="0"/>
                  <w:textInput/>
                </w:ffData>
              </w:fldChar>
            </w:r>
            <w:r>
              <w:instrText xml:space="preserve"> FORMTEXT </w:instrText>
            </w:r>
            <w:r>
              <w:fldChar w:fldCharType="separate"/>
            </w:r>
            <w:r w:rsidR="00432CEF">
              <w:t>Test</w:t>
            </w:r>
            <w:r>
              <w:fldChar w:fldCharType="end"/>
            </w:r>
          </w:p>
        </w:tc>
      </w:tr>
    </w:tbl>
    <w:p w:rsidR="000B5FA2" w:rsidRPr="0073355C" w:rsidRDefault="000B5FA2" w:rsidP="00A178A6">
      <w:pPr>
        <w:spacing w:after="0" w:line="23" w:lineRule="atLeast"/>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6F58F3" w:rsidTr="00C56033">
        <w:tc>
          <w:tcPr>
            <w:tcW w:w="9235" w:type="dxa"/>
            <w:shd w:val="clear" w:color="auto" w:fill="232F84"/>
          </w:tcPr>
          <w:p w:rsidR="006F58F3" w:rsidRPr="000B5FA2" w:rsidRDefault="006F58F3" w:rsidP="00A178A6">
            <w:pPr>
              <w:pStyle w:val="ListParagraph"/>
              <w:numPr>
                <w:ilvl w:val="0"/>
                <w:numId w:val="6"/>
              </w:numPr>
              <w:spacing w:line="23" w:lineRule="atLeast"/>
              <w:rPr>
                <w:b/>
              </w:rPr>
            </w:pPr>
          </w:p>
        </w:tc>
      </w:tr>
      <w:tr w:rsidR="006F58F3" w:rsidRPr="006F58F3" w:rsidTr="00C56033">
        <w:tc>
          <w:tcPr>
            <w:tcW w:w="9235" w:type="dxa"/>
            <w:shd w:val="clear" w:color="auto" w:fill="FFE599" w:themeFill="accent4" w:themeFillTint="66"/>
          </w:tcPr>
          <w:p w:rsidR="006F58F3" w:rsidRDefault="0073355C" w:rsidP="00A178A6">
            <w:pPr>
              <w:pStyle w:val="ListParagraph"/>
              <w:numPr>
                <w:ilvl w:val="0"/>
                <w:numId w:val="3"/>
              </w:numPr>
              <w:spacing w:line="23" w:lineRule="atLeast"/>
            </w:pPr>
            <w:r>
              <w:t>Identify current legislation and related documentation that will be relevant to</w:t>
            </w:r>
            <w:r w:rsidR="00C56033">
              <w:t xml:space="preserve"> your chosen</w:t>
            </w:r>
            <w:r>
              <w:t xml:space="preserve"> workplace, </w:t>
            </w:r>
            <w:r w:rsidR="00824A76">
              <w:t>and where such documentation can be found</w:t>
            </w:r>
            <w:r>
              <w:t xml:space="preserve">. </w:t>
            </w:r>
          </w:p>
          <w:p w:rsidR="00C8100D" w:rsidRPr="006F58F3" w:rsidRDefault="00824A76" w:rsidP="00A178A6">
            <w:pPr>
              <w:pStyle w:val="ListParagraph"/>
              <w:numPr>
                <w:ilvl w:val="0"/>
                <w:numId w:val="3"/>
              </w:numPr>
              <w:spacing w:line="23" w:lineRule="atLeast"/>
            </w:pPr>
            <w:r>
              <w:t>For each document identified, specify one legal requirement that it specifies for the chosen workplace</w:t>
            </w:r>
            <w:r w:rsidR="00C8100D">
              <w:t>.</w:t>
            </w:r>
          </w:p>
        </w:tc>
      </w:tr>
    </w:tbl>
    <w:p w:rsidR="00824A76" w:rsidRDefault="00824A76" w:rsidP="00A178A6">
      <w:pPr>
        <w:spacing w:after="0" w:line="23" w:lineRule="atLeast"/>
      </w:pPr>
    </w:p>
    <w:tbl>
      <w:tblPr>
        <w:tblStyle w:val="TableGrid"/>
        <w:tblW w:w="0" w:type="auto"/>
        <w:tblLook w:val="04A0" w:firstRow="1" w:lastRow="0" w:firstColumn="1" w:lastColumn="0" w:noHBand="0" w:noVBand="1"/>
      </w:tblPr>
      <w:tblGrid>
        <w:gridCol w:w="1725"/>
        <w:gridCol w:w="3755"/>
        <w:gridCol w:w="3755"/>
      </w:tblGrid>
      <w:tr w:rsidR="00824A76" w:rsidRPr="00824A76" w:rsidTr="00C56033">
        <w:tc>
          <w:tcPr>
            <w:tcW w:w="1725" w:type="dxa"/>
            <w:shd w:val="clear" w:color="auto" w:fill="D9D9D9" w:themeFill="background1" w:themeFillShade="D9"/>
          </w:tcPr>
          <w:p w:rsidR="00824A76" w:rsidRPr="00824A76" w:rsidRDefault="00824A76" w:rsidP="00A178A6">
            <w:pPr>
              <w:spacing w:line="23" w:lineRule="atLeast"/>
              <w:rPr>
                <w:b/>
              </w:rPr>
            </w:pPr>
            <w:r w:rsidRPr="00824A76">
              <w:rPr>
                <w:b/>
              </w:rPr>
              <w:t>Document type</w:t>
            </w:r>
          </w:p>
        </w:tc>
        <w:tc>
          <w:tcPr>
            <w:tcW w:w="3755" w:type="dxa"/>
            <w:shd w:val="clear" w:color="auto" w:fill="D9D9D9" w:themeFill="background1" w:themeFillShade="D9"/>
          </w:tcPr>
          <w:p w:rsidR="00824A76" w:rsidRPr="00824A76" w:rsidRDefault="00824A76" w:rsidP="00A178A6">
            <w:pPr>
              <w:spacing w:line="23" w:lineRule="atLeast"/>
              <w:rPr>
                <w:b/>
              </w:rPr>
            </w:pPr>
            <w:r w:rsidRPr="00824A76">
              <w:rPr>
                <w:b/>
              </w:rPr>
              <w:t xml:space="preserve">Name of relevant document  </w:t>
            </w:r>
            <w:r w:rsidRPr="00824A76">
              <w:rPr>
                <w:b/>
              </w:rPr>
              <w:br/>
            </w:r>
            <w:r w:rsidRPr="00C8100D">
              <w:rPr>
                <w:i/>
                <w:sz w:val="18"/>
              </w:rPr>
              <w:t xml:space="preserve">(e.g. Work Health and Safety Act 2011 (Qld) found at </w:t>
            </w:r>
            <w:hyperlink r:id="rId13" w:history="1">
              <w:r w:rsidRPr="00C8100D">
                <w:rPr>
                  <w:rStyle w:val="Hyperlink"/>
                  <w:i/>
                  <w:sz w:val="18"/>
                </w:rPr>
                <w:t>www.legislation.qld.gov.au</w:t>
              </w:r>
            </w:hyperlink>
            <w:r w:rsidRPr="00C8100D">
              <w:rPr>
                <w:i/>
                <w:sz w:val="18"/>
              </w:rPr>
              <w:t>)</w:t>
            </w:r>
          </w:p>
        </w:tc>
        <w:tc>
          <w:tcPr>
            <w:tcW w:w="3755" w:type="dxa"/>
            <w:shd w:val="clear" w:color="auto" w:fill="D9D9D9" w:themeFill="background1" w:themeFillShade="D9"/>
          </w:tcPr>
          <w:p w:rsidR="00824A76" w:rsidRPr="00824A76" w:rsidRDefault="00824A76" w:rsidP="00A178A6">
            <w:pPr>
              <w:spacing w:line="23" w:lineRule="atLeast"/>
              <w:rPr>
                <w:b/>
              </w:rPr>
            </w:pPr>
            <w:r w:rsidRPr="00824A76">
              <w:rPr>
                <w:b/>
              </w:rPr>
              <w:t>Relevant section for chosen workplace</w:t>
            </w:r>
          </w:p>
          <w:p w:rsidR="00824A76" w:rsidRPr="00824A76" w:rsidRDefault="00824A76" w:rsidP="00A178A6">
            <w:pPr>
              <w:spacing w:line="23" w:lineRule="atLeast"/>
              <w:rPr>
                <w:b/>
              </w:rPr>
            </w:pPr>
            <w:r w:rsidRPr="00C8100D">
              <w:rPr>
                <w:i/>
                <w:sz w:val="18"/>
                <w:szCs w:val="18"/>
              </w:rPr>
              <w:t>(e.g. Section 19</w:t>
            </w:r>
            <w:r w:rsidR="00C8100D" w:rsidRPr="00C8100D">
              <w:rPr>
                <w:i/>
                <w:sz w:val="18"/>
                <w:szCs w:val="18"/>
              </w:rPr>
              <w:t>: A person conducting a business or undertaking must ensure,</w:t>
            </w:r>
            <w:r w:rsidR="00C8100D">
              <w:rPr>
                <w:i/>
                <w:sz w:val="18"/>
                <w:szCs w:val="18"/>
              </w:rPr>
              <w:t xml:space="preserve"> </w:t>
            </w:r>
            <w:r w:rsidR="00C8100D" w:rsidRPr="00C8100D">
              <w:rPr>
                <w:i/>
                <w:sz w:val="18"/>
                <w:szCs w:val="18"/>
              </w:rPr>
              <w:t>so far as is reasonably practicable, the health and safety of workers</w:t>
            </w:r>
            <w:r w:rsidRPr="00C8100D">
              <w:rPr>
                <w:i/>
                <w:sz w:val="18"/>
                <w:szCs w:val="18"/>
              </w:rPr>
              <w:t>)</w:t>
            </w:r>
          </w:p>
        </w:tc>
      </w:tr>
      <w:tr w:rsidR="00824A76" w:rsidRPr="00824A76" w:rsidTr="0070487B">
        <w:trPr>
          <w:trHeight w:val="1134"/>
        </w:trPr>
        <w:tc>
          <w:tcPr>
            <w:tcW w:w="1725" w:type="dxa"/>
          </w:tcPr>
          <w:p w:rsidR="00824A76" w:rsidRPr="00824A76" w:rsidRDefault="00824A76" w:rsidP="00A178A6">
            <w:pPr>
              <w:spacing w:line="23" w:lineRule="atLeast"/>
            </w:pPr>
            <w:r w:rsidRPr="00824A76">
              <w:t>Legislation (Commonwealth or State)</w:t>
            </w:r>
          </w:p>
        </w:tc>
        <w:tc>
          <w:tcPr>
            <w:tcW w:w="3755" w:type="dxa"/>
          </w:tcPr>
          <w:p w:rsidR="00824A76" w:rsidRPr="00824A76" w:rsidRDefault="00C606DD" w:rsidP="00432CEF">
            <w:pPr>
              <w:spacing w:line="23" w:lineRule="atLeast"/>
            </w:pPr>
            <w:r>
              <w:fldChar w:fldCharType="begin">
                <w:ffData>
                  <w:name w:val="Text9"/>
                  <w:enabled/>
                  <w:calcOnExit w:val="0"/>
                  <w:textInput/>
                </w:ffData>
              </w:fldChar>
            </w:r>
            <w:r>
              <w:instrText xml:space="preserve"> FORMTEXT </w:instrText>
            </w:r>
            <w:r>
              <w:fldChar w:fldCharType="separate"/>
            </w:r>
            <w:r w:rsidR="00432CEF">
              <w:t>test</w:t>
            </w:r>
            <w:r>
              <w:fldChar w:fldCharType="end"/>
            </w:r>
          </w:p>
        </w:tc>
        <w:tc>
          <w:tcPr>
            <w:tcW w:w="3755" w:type="dxa"/>
          </w:tcPr>
          <w:p w:rsidR="00824A76" w:rsidRPr="00824A76" w:rsidRDefault="00C606DD" w:rsidP="00432CEF">
            <w:pPr>
              <w:spacing w:line="23" w:lineRule="atLeast"/>
            </w:pPr>
            <w:r>
              <w:fldChar w:fldCharType="begin">
                <w:ffData>
                  <w:name w:val="Text9"/>
                  <w:enabled/>
                  <w:calcOnExit w:val="0"/>
                  <w:textInput/>
                </w:ffData>
              </w:fldChar>
            </w:r>
            <w:r>
              <w:instrText xml:space="preserve"> FORMTEXT </w:instrText>
            </w:r>
            <w:r>
              <w:fldChar w:fldCharType="separate"/>
            </w:r>
            <w:r w:rsidR="00432CEF">
              <w:t>test</w:t>
            </w:r>
            <w:r>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t>Regulation</w:t>
            </w:r>
          </w:p>
        </w:tc>
        <w:tc>
          <w:tcPr>
            <w:tcW w:w="3755" w:type="dxa"/>
          </w:tcPr>
          <w:p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bookmarkStart w:id="0" w:name="_GoBack"/>
            <w:r>
              <w:t> </w:t>
            </w:r>
            <w:r>
              <w:t> </w:t>
            </w:r>
            <w:r>
              <w:t> </w:t>
            </w:r>
            <w:r>
              <w:t> </w:t>
            </w:r>
            <w:r>
              <w:t> </w:t>
            </w:r>
            <w:bookmarkEnd w:id="0"/>
            <w:r>
              <w:fldChar w:fldCharType="end"/>
            </w:r>
          </w:p>
        </w:tc>
        <w:tc>
          <w:tcPr>
            <w:tcW w:w="3755" w:type="dxa"/>
          </w:tcPr>
          <w:p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t>Code of practice</w:t>
            </w:r>
          </w:p>
        </w:tc>
        <w:tc>
          <w:tcPr>
            <w:tcW w:w="3755" w:type="dxa"/>
          </w:tcPr>
          <w:p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3755" w:type="dxa"/>
          </w:tcPr>
          <w:p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t>Standard</w:t>
            </w:r>
          </w:p>
        </w:tc>
        <w:tc>
          <w:tcPr>
            <w:tcW w:w="3755" w:type="dxa"/>
          </w:tcPr>
          <w:p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3755" w:type="dxa"/>
          </w:tcPr>
          <w:p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t>Guidance publications</w:t>
            </w:r>
          </w:p>
        </w:tc>
        <w:tc>
          <w:tcPr>
            <w:tcW w:w="3755" w:type="dxa"/>
          </w:tcPr>
          <w:p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3755" w:type="dxa"/>
          </w:tcPr>
          <w:p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245478" w:rsidRDefault="00245478" w:rsidP="00A178A6">
      <w:pPr>
        <w:spacing w:after="0" w:line="23" w:lineRule="atLeast"/>
      </w:pPr>
    </w:p>
    <w:tbl>
      <w:tblPr>
        <w:tblStyle w:val="TableGrid"/>
        <w:tblW w:w="0" w:type="auto"/>
        <w:tblLook w:val="04A0" w:firstRow="1" w:lastRow="0" w:firstColumn="1" w:lastColumn="0" w:noHBand="0" w:noVBand="1"/>
      </w:tblPr>
      <w:tblGrid>
        <w:gridCol w:w="2802"/>
        <w:gridCol w:w="6440"/>
      </w:tblGrid>
      <w:tr w:rsidR="001772F4" w:rsidTr="00335CCA">
        <w:tc>
          <w:tcPr>
            <w:tcW w:w="2802" w:type="dxa"/>
            <w:shd w:val="clear" w:color="auto" w:fill="232F84"/>
          </w:tcPr>
          <w:p w:rsidR="001772F4" w:rsidRPr="001772F4" w:rsidRDefault="001772F4" w:rsidP="00335CCA">
            <w:pPr>
              <w:spacing w:line="23" w:lineRule="atLeast"/>
              <w:rPr>
                <w:b/>
              </w:rPr>
            </w:pPr>
            <w:r w:rsidRPr="001772F4">
              <w:rPr>
                <w:b/>
              </w:rPr>
              <w:t xml:space="preserve">Outcome </w:t>
            </w:r>
            <w:r w:rsidR="00335CCA">
              <w:rPr>
                <w:b/>
              </w:rPr>
              <w:t>for</w:t>
            </w:r>
            <w:r w:rsidRPr="001772F4">
              <w:rPr>
                <w:b/>
              </w:rPr>
              <w:t xml:space="preserve"> </w:t>
            </w:r>
            <w:r w:rsidR="00335CCA">
              <w:rPr>
                <w:b/>
              </w:rPr>
              <w:t>Activity 1</w:t>
            </w:r>
          </w:p>
        </w:tc>
        <w:tc>
          <w:tcPr>
            <w:tcW w:w="6440" w:type="dxa"/>
          </w:tcPr>
          <w:p w:rsidR="00335CCA" w:rsidRDefault="00E66FA3" w:rsidP="00335CCA">
            <w:pPr>
              <w:spacing w:line="23" w:lineRule="atLeast"/>
            </w:pPr>
            <w:sdt>
              <w:sdtPr>
                <w:id w:val="-1079448372"/>
                <w14:checkbox>
                  <w14:checked w14:val="0"/>
                  <w14:checkedState w14:val="2612" w14:font="MS Gothic"/>
                  <w14:uncheckedState w14:val="2610" w14:font="MS Gothic"/>
                </w14:checkbox>
              </w:sdtPr>
              <w:sdtEndPr/>
              <w:sdtContent>
                <w:r w:rsidR="00335CCA">
                  <w:rPr>
                    <w:rFonts w:ascii="MS Gothic" w:eastAsia="MS Gothic" w:hAnsi="MS Gothic" w:hint="eastAsia"/>
                  </w:rPr>
                  <w:t>☐</w:t>
                </w:r>
              </w:sdtContent>
            </w:sdt>
            <w:r w:rsidR="00335CCA">
              <w:t xml:space="preserve"> Satisfactory </w:t>
            </w:r>
            <w:r w:rsidR="00335CCA">
              <w:tab/>
            </w:r>
          </w:p>
          <w:p w:rsidR="001772F4" w:rsidRDefault="00E66FA3" w:rsidP="00335CCA">
            <w:pPr>
              <w:spacing w:line="23" w:lineRule="atLeast"/>
            </w:pPr>
            <w:sdt>
              <w:sdtPr>
                <w:id w:val="-1396203233"/>
                <w14:checkbox>
                  <w14:checked w14:val="0"/>
                  <w14:checkedState w14:val="2612" w14:font="MS Gothic"/>
                  <w14:uncheckedState w14:val="2610" w14:font="MS Gothic"/>
                </w14:checkbox>
              </w:sdtPr>
              <w:sdtEndPr/>
              <w:sdtContent>
                <w:r w:rsidR="00335CCA">
                  <w:rPr>
                    <w:rFonts w:ascii="MS Gothic" w:eastAsia="MS Gothic" w:hAnsi="MS Gothic" w:hint="eastAsia"/>
                  </w:rPr>
                  <w:t>☐</w:t>
                </w:r>
              </w:sdtContent>
            </w:sdt>
            <w:r w:rsidR="00335CCA">
              <w:t xml:space="preserve"> Not satisfactory</w:t>
            </w:r>
          </w:p>
        </w:tc>
      </w:tr>
      <w:tr w:rsidR="001772F4" w:rsidTr="00335CCA">
        <w:trPr>
          <w:trHeight w:val="2835"/>
        </w:trPr>
        <w:tc>
          <w:tcPr>
            <w:tcW w:w="2802" w:type="dxa"/>
            <w:shd w:val="clear" w:color="auto" w:fill="232F84"/>
          </w:tcPr>
          <w:p w:rsidR="001772F4" w:rsidRPr="001772F4" w:rsidRDefault="001772F4" w:rsidP="00A178A6">
            <w:pPr>
              <w:spacing w:line="23" w:lineRule="atLeast"/>
              <w:rPr>
                <w:b/>
              </w:rPr>
            </w:pPr>
            <w:r w:rsidRPr="001772F4">
              <w:rPr>
                <w:b/>
              </w:rPr>
              <w:t>Trainer/Assessor comments</w:t>
            </w:r>
          </w:p>
        </w:tc>
        <w:tc>
          <w:tcPr>
            <w:tcW w:w="6440" w:type="dxa"/>
          </w:tcPr>
          <w:p w:rsidR="001772F4"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1772F4" w:rsidRDefault="001772F4" w:rsidP="00A178A6">
      <w:pPr>
        <w:spacing w:line="23" w:lineRule="atLeast"/>
      </w:pPr>
    </w:p>
    <w:tbl>
      <w:tblPr>
        <w:tblStyle w:val="TableGrid"/>
        <w:tblW w:w="0" w:type="auto"/>
        <w:shd w:val="clear" w:color="auto" w:fill="F7CAAC" w:themeFill="accent2" w:themeFillTint="66"/>
        <w:tblLook w:val="04A0" w:firstRow="1" w:lastRow="0" w:firstColumn="1" w:lastColumn="0" w:noHBand="0" w:noVBand="1"/>
      </w:tblPr>
      <w:tblGrid>
        <w:gridCol w:w="9235"/>
      </w:tblGrid>
      <w:tr w:rsidR="00430DA9" w:rsidRPr="006F58F3" w:rsidTr="00582042">
        <w:tc>
          <w:tcPr>
            <w:tcW w:w="9235" w:type="dxa"/>
            <w:shd w:val="clear" w:color="auto" w:fill="232F84"/>
          </w:tcPr>
          <w:p w:rsidR="00430DA9" w:rsidRPr="000B5FA2" w:rsidRDefault="00430DA9" w:rsidP="00A178A6">
            <w:pPr>
              <w:pStyle w:val="ListParagraph"/>
              <w:numPr>
                <w:ilvl w:val="0"/>
                <w:numId w:val="6"/>
              </w:numPr>
              <w:spacing w:line="23" w:lineRule="atLeast"/>
              <w:rPr>
                <w:b/>
              </w:rPr>
            </w:pPr>
          </w:p>
        </w:tc>
      </w:tr>
      <w:tr w:rsidR="00430DA9" w:rsidRPr="006F58F3" w:rsidTr="00582042">
        <w:tc>
          <w:tcPr>
            <w:tcW w:w="9235" w:type="dxa"/>
            <w:shd w:val="clear" w:color="auto" w:fill="FFE599" w:themeFill="accent4" w:themeFillTint="66"/>
          </w:tcPr>
          <w:p w:rsidR="00430DA9" w:rsidRDefault="00430DA9" w:rsidP="00A178A6">
            <w:pPr>
              <w:pStyle w:val="ListParagraph"/>
              <w:numPr>
                <w:ilvl w:val="0"/>
                <w:numId w:val="19"/>
              </w:numPr>
              <w:spacing w:line="23" w:lineRule="atLeast"/>
              <w:ind w:left="426"/>
            </w:pPr>
            <w:r>
              <w:t>Name two (2) legal advisors from whom you would seek advice regarding WHS in the workplace.</w:t>
            </w:r>
          </w:p>
          <w:p w:rsidR="00430DA9" w:rsidRPr="006F58F3" w:rsidRDefault="00430DA9" w:rsidP="00A178A6">
            <w:pPr>
              <w:pStyle w:val="ListParagraph"/>
              <w:numPr>
                <w:ilvl w:val="0"/>
                <w:numId w:val="19"/>
              </w:numPr>
              <w:spacing w:line="23" w:lineRule="atLeast"/>
              <w:ind w:left="426"/>
            </w:pPr>
            <w:r>
              <w:t xml:space="preserve">Identify two (2) examples of the types of advice you may seek from each legal advisor. </w:t>
            </w:r>
          </w:p>
        </w:tc>
      </w:tr>
    </w:tbl>
    <w:p w:rsidR="00430DA9" w:rsidRDefault="00430DA9" w:rsidP="00A178A6">
      <w:pPr>
        <w:spacing w:after="0" w:line="23" w:lineRule="atLeast"/>
      </w:pPr>
    </w:p>
    <w:tbl>
      <w:tblPr>
        <w:tblStyle w:val="TableGrid"/>
        <w:tblW w:w="0" w:type="auto"/>
        <w:tblLook w:val="04A0" w:firstRow="1" w:lastRow="0" w:firstColumn="1" w:lastColumn="0" w:noHBand="0" w:noVBand="1"/>
      </w:tblPr>
      <w:tblGrid>
        <w:gridCol w:w="451"/>
        <w:gridCol w:w="1954"/>
        <w:gridCol w:w="6830"/>
      </w:tblGrid>
      <w:tr w:rsidR="00430DA9" w:rsidRPr="008B6DBD" w:rsidTr="00582042">
        <w:tc>
          <w:tcPr>
            <w:tcW w:w="451" w:type="dxa"/>
            <w:shd w:val="clear" w:color="auto" w:fill="D9D9D9" w:themeFill="background1" w:themeFillShade="D9"/>
          </w:tcPr>
          <w:p w:rsidR="00430DA9" w:rsidRPr="008B6DBD" w:rsidRDefault="00430DA9" w:rsidP="00A178A6">
            <w:pPr>
              <w:spacing w:line="23" w:lineRule="atLeast"/>
              <w:rPr>
                <w:b/>
              </w:rPr>
            </w:pPr>
          </w:p>
        </w:tc>
        <w:tc>
          <w:tcPr>
            <w:tcW w:w="1954" w:type="dxa"/>
            <w:shd w:val="clear" w:color="auto" w:fill="D9D9D9" w:themeFill="background1" w:themeFillShade="D9"/>
          </w:tcPr>
          <w:p w:rsidR="00430DA9" w:rsidRPr="008B6DBD" w:rsidRDefault="00430DA9" w:rsidP="00A178A6">
            <w:pPr>
              <w:spacing w:line="23" w:lineRule="atLeast"/>
              <w:rPr>
                <w:b/>
              </w:rPr>
            </w:pPr>
            <w:r>
              <w:rPr>
                <w:b/>
              </w:rPr>
              <w:t>Legal advisor</w:t>
            </w:r>
          </w:p>
        </w:tc>
        <w:tc>
          <w:tcPr>
            <w:tcW w:w="6830" w:type="dxa"/>
            <w:shd w:val="clear" w:color="auto" w:fill="D9D9D9" w:themeFill="background1" w:themeFillShade="D9"/>
          </w:tcPr>
          <w:p w:rsidR="00430DA9" w:rsidRPr="008B6DBD" w:rsidRDefault="00430DA9" w:rsidP="00A178A6">
            <w:pPr>
              <w:spacing w:line="23" w:lineRule="atLeast"/>
              <w:rPr>
                <w:b/>
              </w:rPr>
            </w:pPr>
            <w:r>
              <w:rPr>
                <w:b/>
              </w:rPr>
              <w:t>Advice sought</w:t>
            </w:r>
          </w:p>
        </w:tc>
      </w:tr>
      <w:tr w:rsidR="00430DA9" w:rsidRPr="008B6DBD" w:rsidTr="0070487B">
        <w:trPr>
          <w:trHeight w:val="1134"/>
        </w:trPr>
        <w:tc>
          <w:tcPr>
            <w:tcW w:w="451" w:type="dxa"/>
            <w:vMerge w:val="restart"/>
            <w:shd w:val="clear" w:color="auto" w:fill="D9D9D9" w:themeFill="background1" w:themeFillShade="D9"/>
          </w:tcPr>
          <w:p w:rsidR="00430DA9" w:rsidRPr="008B6DBD" w:rsidRDefault="00430DA9" w:rsidP="00A178A6">
            <w:pPr>
              <w:spacing w:line="23" w:lineRule="atLeast"/>
              <w:rPr>
                <w:b/>
              </w:rPr>
            </w:pPr>
            <w:r w:rsidRPr="008B6DBD">
              <w:rPr>
                <w:b/>
              </w:rPr>
              <w:t>1</w:t>
            </w:r>
          </w:p>
        </w:tc>
        <w:tc>
          <w:tcPr>
            <w:tcW w:w="1954" w:type="dxa"/>
            <w:vMerge w:val="restart"/>
          </w:tcPr>
          <w:p w:rsidR="00430DA9" w:rsidRPr="008B6DBD"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6830" w:type="dxa"/>
          </w:tcPr>
          <w:p w:rsidR="00430DA9" w:rsidRPr="008B6DBD" w:rsidRDefault="00430DA9" w:rsidP="00A178A6">
            <w:pPr>
              <w:spacing w:line="23" w:lineRule="atLeast"/>
            </w:pPr>
            <w:r>
              <w:t>a)</w:t>
            </w:r>
            <w:r w:rsidR="00C606DD">
              <w:t xml:space="preserve"> </w:t>
            </w:r>
            <w:r w:rsidR="00C606DD">
              <w:fldChar w:fldCharType="begin">
                <w:ffData>
                  <w:name w:val="Text9"/>
                  <w:enabled/>
                  <w:calcOnExit w:val="0"/>
                  <w:textInput/>
                </w:ffData>
              </w:fldChar>
            </w:r>
            <w:r w:rsidR="00C606DD">
              <w:instrText xml:space="preserve"> FORMTEXT </w:instrText>
            </w:r>
            <w:r w:rsidR="00C606DD">
              <w:fldChar w:fldCharType="separate"/>
            </w:r>
            <w:r w:rsidR="00C606DD">
              <w:t> </w:t>
            </w:r>
            <w:r w:rsidR="00C606DD">
              <w:t> </w:t>
            </w:r>
            <w:r w:rsidR="00C606DD">
              <w:t> </w:t>
            </w:r>
            <w:r w:rsidR="00C606DD">
              <w:t> </w:t>
            </w:r>
            <w:r w:rsidR="00C606DD">
              <w:t> </w:t>
            </w:r>
            <w:r w:rsidR="00C606DD">
              <w:fldChar w:fldCharType="end"/>
            </w:r>
          </w:p>
        </w:tc>
      </w:tr>
      <w:tr w:rsidR="00430DA9" w:rsidRPr="008B6DBD" w:rsidTr="0070487B">
        <w:trPr>
          <w:trHeight w:val="1134"/>
        </w:trPr>
        <w:tc>
          <w:tcPr>
            <w:tcW w:w="451" w:type="dxa"/>
            <w:vMerge/>
            <w:shd w:val="clear" w:color="auto" w:fill="D9D9D9" w:themeFill="background1" w:themeFillShade="D9"/>
          </w:tcPr>
          <w:p w:rsidR="00430DA9" w:rsidRPr="008B6DBD" w:rsidRDefault="00430DA9" w:rsidP="00A178A6">
            <w:pPr>
              <w:spacing w:line="23" w:lineRule="atLeast"/>
              <w:rPr>
                <w:b/>
              </w:rPr>
            </w:pPr>
          </w:p>
        </w:tc>
        <w:tc>
          <w:tcPr>
            <w:tcW w:w="1954" w:type="dxa"/>
            <w:vMerge/>
          </w:tcPr>
          <w:p w:rsidR="00430DA9" w:rsidRPr="008B6DBD" w:rsidRDefault="00430DA9" w:rsidP="00A178A6">
            <w:pPr>
              <w:spacing w:line="23" w:lineRule="atLeast"/>
            </w:pPr>
          </w:p>
        </w:tc>
        <w:tc>
          <w:tcPr>
            <w:tcW w:w="6830" w:type="dxa"/>
          </w:tcPr>
          <w:p w:rsidR="00430DA9" w:rsidRDefault="00430DA9" w:rsidP="00A178A6">
            <w:pPr>
              <w:spacing w:line="23" w:lineRule="atLeast"/>
            </w:pPr>
            <w:r>
              <w:t xml:space="preserve">b) </w:t>
            </w:r>
            <w:r w:rsidR="00C606DD">
              <w:fldChar w:fldCharType="begin">
                <w:ffData>
                  <w:name w:val="Text9"/>
                  <w:enabled/>
                  <w:calcOnExit w:val="0"/>
                  <w:textInput/>
                </w:ffData>
              </w:fldChar>
            </w:r>
            <w:r w:rsidR="00C606DD">
              <w:instrText xml:space="preserve"> FORMTEXT </w:instrText>
            </w:r>
            <w:r w:rsidR="00C606DD">
              <w:fldChar w:fldCharType="separate"/>
            </w:r>
            <w:r w:rsidR="00C606DD">
              <w:t> </w:t>
            </w:r>
            <w:r w:rsidR="00C606DD">
              <w:t> </w:t>
            </w:r>
            <w:r w:rsidR="00C606DD">
              <w:t> </w:t>
            </w:r>
            <w:r w:rsidR="00C606DD">
              <w:t> </w:t>
            </w:r>
            <w:r w:rsidR="00C606DD">
              <w:t> </w:t>
            </w:r>
            <w:r w:rsidR="00C606DD">
              <w:fldChar w:fldCharType="end"/>
            </w:r>
          </w:p>
        </w:tc>
      </w:tr>
      <w:tr w:rsidR="00430DA9" w:rsidRPr="008B6DBD" w:rsidTr="0070487B">
        <w:trPr>
          <w:trHeight w:val="1134"/>
        </w:trPr>
        <w:tc>
          <w:tcPr>
            <w:tcW w:w="451" w:type="dxa"/>
            <w:vMerge w:val="restart"/>
            <w:shd w:val="clear" w:color="auto" w:fill="D9D9D9" w:themeFill="background1" w:themeFillShade="D9"/>
          </w:tcPr>
          <w:p w:rsidR="00430DA9" w:rsidRPr="008B6DBD" w:rsidRDefault="00430DA9" w:rsidP="00A178A6">
            <w:pPr>
              <w:spacing w:line="23" w:lineRule="atLeast"/>
              <w:rPr>
                <w:b/>
              </w:rPr>
            </w:pPr>
            <w:r w:rsidRPr="008B6DBD">
              <w:rPr>
                <w:b/>
              </w:rPr>
              <w:t>2</w:t>
            </w:r>
          </w:p>
        </w:tc>
        <w:tc>
          <w:tcPr>
            <w:tcW w:w="1954" w:type="dxa"/>
            <w:vMerge w:val="restart"/>
          </w:tcPr>
          <w:p w:rsidR="00430DA9" w:rsidRPr="008B6DBD"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6830" w:type="dxa"/>
          </w:tcPr>
          <w:p w:rsidR="00430DA9" w:rsidRPr="008B6DBD" w:rsidRDefault="00430DA9" w:rsidP="00A178A6">
            <w:pPr>
              <w:spacing w:line="23" w:lineRule="atLeast"/>
            </w:pPr>
            <w:r>
              <w:t xml:space="preserve">a) </w:t>
            </w:r>
            <w:r w:rsidR="00C606DD">
              <w:fldChar w:fldCharType="begin">
                <w:ffData>
                  <w:name w:val="Text9"/>
                  <w:enabled/>
                  <w:calcOnExit w:val="0"/>
                  <w:textInput/>
                </w:ffData>
              </w:fldChar>
            </w:r>
            <w:r w:rsidR="00C606DD">
              <w:instrText xml:space="preserve"> FORMTEXT </w:instrText>
            </w:r>
            <w:r w:rsidR="00C606DD">
              <w:fldChar w:fldCharType="separate"/>
            </w:r>
            <w:r w:rsidR="00C606DD">
              <w:t> </w:t>
            </w:r>
            <w:r w:rsidR="00C606DD">
              <w:t> </w:t>
            </w:r>
            <w:r w:rsidR="00C606DD">
              <w:t> </w:t>
            </w:r>
            <w:r w:rsidR="00C606DD">
              <w:t> </w:t>
            </w:r>
            <w:r w:rsidR="00C606DD">
              <w:t> </w:t>
            </w:r>
            <w:r w:rsidR="00C606DD">
              <w:fldChar w:fldCharType="end"/>
            </w:r>
          </w:p>
        </w:tc>
      </w:tr>
      <w:tr w:rsidR="00430DA9" w:rsidRPr="008B6DBD" w:rsidTr="0070487B">
        <w:trPr>
          <w:trHeight w:val="1134"/>
        </w:trPr>
        <w:tc>
          <w:tcPr>
            <w:tcW w:w="451" w:type="dxa"/>
            <w:vMerge/>
            <w:shd w:val="clear" w:color="auto" w:fill="D9D9D9" w:themeFill="background1" w:themeFillShade="D9"/>
          </w:tcPr>
          <w:p w:rsidR="00430DA9" w:rsidRPr="008B6DBD" w:rsidRDefault="00430DA9" w:rsidP="00A178A6">
            <w:pPr>
              <w:spacing w:line="23" w:lineRule="atLeast"/>
              <w:rPr>
                <w:b/>
              </w:rPr>
            </w:pPr>
          </w:p>
        </w:tc>
        <w:tc>
          <w:tcPr>
            <w:tcW w:w="1954" w:type="dxa"/>
            <w:vMerge/>
          </w:tcPr>
          <w:p w:rsidR="00430DA9" w:rsidRPr="008B6DBD" w:rsidRDefault="00430DA9" w:rsidP="00A178A6">
            <w:pPr>
              <w:spacing w:line="23" w:lineRule="atLeast"/>
            </w:pPr>
          </w:p>
        </w:tc>
        <w:tc>
          <w:tcPr>
            <w:tcW w:w="6830" w:type="dxa"/>
          </w:tcPr>
          <w:p w:rsidR="00430DA9" w:rsidRDefault="00430DA9" w:rsidP="00A178A6">
            <w:pPr>
              <w:spacing w:line="23" w:lineRule="atLeast"/>
            </w:pPr>
            <w:r>
              <w:t xml:space="preserve">b) </w:t>
            </w:r>
            <w:r w:rsidR="00C606DD">
              <w:fldChar w:fldCharType="begin">
                <w:ffData>
                  <w:name w:val="Text9"/>
                  <w:enabled/>
                  <w:calcOnExit w:val="0"/>
                  <w:textInput/>
                </w:ffData>
              </w:fldChar>
            </w:r>
            <w:r w:rsidR="00C606DD">
              <w:instrText xml:space="preserve"> FORMTEXT </w:instrText>
            </w:r>
            <w:r w:rsidR="00C606DD">
              <w:fldChar w:fldCharType="separate"/>
            </w:r>
            <w:r w:rsidR="00C606DD">
              <w:t> </w:t>
            </w:r>
            <w:r w:rsidR="00C606DD">
              <w:t> </w:t>
            </w:r>
            <w:r w:rsidR="00C606DD">
              <w:t> </w:t>
            </w:r>
            <w:r w:rsidR="00C606DD">
              <w:t> </w:t>
            </w:r>
            <w:r w:rsidR="00C606DD">
              <w:t> </w:t>
            </w:r>
            <w:r w:rsidR="00C606DD">
              <w:fldChar w:fldCharType="end"/>
            </w:r>
          </w:p>
        </w:tc>
      </w:tr>
    </w:tbl>
    <w:p w:rsidR="00430DA9" w:rsidRDefault="00430DA9" w:rsidP="00A178A6">
      <w:pPr>
        <w:spacing w:after="0" w:line="23" w:lineRule="atLeast"/>
      </w:pPr>
    </w:p>
    <w:tbl>
      <w:tblPr>
        <w:tblStyle w:val="TableGrid"/>
        <w:tblW w:w="0" w:type="auto"/>
        <w:tblLook w:val="04A0" w:firstRow="1" w:lastRow="0" w:firstColumn="1" w:lastColumn="0" w:noHBand="0" w:noVBand="1"/>
      </w:tblPr>
      <w:tblGrid>
        <w:gridCol w:w="2802"/>
        <w:gridCol w:w="6440"/>
      </w:tblGrid>
      <w:tr w:rsidR="00335CCA" w:rsidTr="00335CCA">
        <w:tc>
          <w:tcPr>
            <w:tcW w:w="2802" w:type="dxa"/>
            <w:shd w:val="clear" w:color="auto" w:fill="232F84"/>
          </w:tcPr>
          <w:p w:rsidR="00335CCA" w:rsidRPr="001772F4" w:rsidRDefault="00335CCA" w:rsidP="00335CCA">
            <w:pPr>
              <w:spacing w:line="23" w:lineRule="atLeast"/>
              <w:rPr>
                <w:b/>
              </w:rPr>
            </w:pPr>
            <w:r w:rsidRPr="001772F4">
              <w:rPr>
                <w:b/>
              </w:rPr>
              <w:t xml:space="preserve">Outcome </w:t>
            </w:r>
            <w:r>
              <w:rPr>
                <w:b/>
              </w:rPr>
              <w:t>for Activity 2</w:t>
            </w:r>
          </w:p>
        </w:tc>
        <w:tc>
          <w:tcPr>
            <w:tcW w:w="6440" w:type="dxa"/>
          </w:tcPr>
          <w:p w:rsidR="00335CCA" w:rsidRDefault="00E66FA3" w:rsidP="001D5D3A">
            <w:pPr>
              <w:spacing w:line="23" w:lineRule="atLeast"/>
            </w:pPr>
            <w:sdt>
              <w:sdtPr>
                <w:id w:val="1087192319"/>
                <w14:checkbox>
                  <w14:checked w14:val="0"/>
                  <w14:checkedState w14:val="2612" w14:font="MS Gothic"/>
                  <w14:uncheckedState w14:val="2610" w14:font="MS Gothic"/>
                </w14:checkbox>
              </w:sdtPr>
              <w:sdtEndPr/>
              <w:sdtContent>
                <w:r w:rsidR="00335CCA">
                  <w:rPr>
                    <w:rFonts w:ascii="MS Gothic" w:eastAsia="MS Gothic" w:hAnsi="MS Gothic" w:hint="eastAsia"/>
                  </w:rPr>
                  <w:t>☐</w:t>
                </w:r>
              </w:sdtContent>
            </w:sdt>
            <w:r w:rsidR="00335CCA">
              <w:t xml:space="preserve"> Satisfactory </w:t>
            </w:r>
            <w:r w:rsidR="00335CCA">
              <w:tab/>
            </w:r>
          </w:p>
          <w:p w:rsidR="00335CCA" w:rsidRDefault="00E66FA3" w:rsidP="001D5D3A">
            <w:pPr>
              <w:spacing w:line="23" w:lineRule="atLeast"/>
            </w:pPr>
            <w:sdt>
              <w:sdtPr>
                <w:id w:val="1169764582"/>
                <w14:checkbox>
                  <w14:checked w14:val="0"/>
                  <w14:checkedState w14:val="2612" w14:font="MS Gothic"/>
                  <w14:uncheckedState w14:val="2610" w14:font="MS Gothic"/>
                </w14:checkbox>
              </w:sdtPr>
              <w:sdtEnd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1D5D3A">
            <w:pPr>
              <w:spacing w:line="23" w:lineRule="atLeast"/>
              <w:rPr>
                <w:b/>
              </w:rPr>
            </w:pPr>
            <w:r w:rsidRPr="001772F4">
              <w:rPr>
                <w:b/>
              </w:rPr>
              <w:t>Trainer/Assessor comments</w:t>
            </w:r>
          </w:p>
        </w:tc>
        <w:tc>
          <w:tcPr>
            <w:tcW w:w="6440" w:type="dxa"/>
          </w:tcPr>
          <w:p w:rsidR="00335CCA" w:rsidRDefault="00C606DD" w:rsidP="001D5D3A">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430DA9" w:rsidRDefault="00430DA9" w:rsidP="00A178A6">
      <w:pPr>
        <w:spacing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6F58F3" w:rsidTr="00C56033">
        <w:tc>
          <w:tcPr>
            <w:tcW w:w="9235" w:type="dxa"/>
            <w:shd w:val="clear" w:color="auto" w:fill="232F84"/>
          </w:tcPr>
          <w:p w:rsidR="000B5FA2" w:rsidRPr="000B5FA2" w:rsidRDefault="000B5FA2" w:rsidP="00A178A6">
            <w:pPr>
              <w:pStyle w:val="ListParagraph"/>
              <w:numPr>
                <w:ilvl w:val="0"/>
                <w:numId w:val="6"/>
              </w:numPr>
              <w:spacing w:line="23" w:lineRule="atLeast"/>
              <w:rPr>
                <w:b/>
              </w:rPr>
            </w:pPr>
          </w:p>
        </w:tc>
      </w:tr>
      <w:tr w:rsidR="000B5FA2" w:rsidRPr="006F58F3" w:rsidTr="00C56033">
        <w:tc>
          <w:tcPr>
            <w:tcW w:w="9235" w:type="dxa"/>
            <w:shd w:val="clear" w:color="auto" w:fill="FFE599" w:themeFill="accent4" w:themeFillTint="66"/>
          </w:tcPr>
          <w:p w:rsidR="00C56033" w:rsidRDefault="00C56033" w:rsidP="00A178A6">
            <w:pPr>
              <w:spacing w:line="23" w:lineRule="atLeast"/>
            </w:pPr>
            <w:r>
              <w:t>Identify one of each of the following within your chosen organisation</w:t>
            </w:r>
            <w:r w:rsidR="00430DA9">
              <w:t>:</w:t>
            </w:r>
          </w:p>
          <w:p w:rsidR="00C56033" w:rsidRDefault="00C56033" w:rsidP="00A178A6">
            <w:pPr>
              <w:pStyle w:val="ListParagraph"/>
              <w:numPr>
                <w:ilvl w:val="0"/>
                <w:numId w:val="9"/>
              </w:numPr>
              <w:spacing w:line="23" w:lineRule="atLeast"/>
            </w:pPr>
            <w:r>
              <w:t>WHS policy</w:t>
            </w:r>
          </w:p>
          <w:p w:rsidR="00C56033" w:rsidRDefault="00C56033" w:rsidP="00A178A6">
            <w:pPr>
              <w:pStyle w:val="ListParagraph"/>
              <w:numPr>
                <w:ilvl w:val="0"/>
                <w:numId w:val="9"/>
              </w:numPr>
              <w:spacing w:line="23" w:lineRule="atLeast"/>
            </w:pPr>
            <w:r>
              <w:t>WHS procedure</w:t>
            </w:r>
          </w:p>
          <w:p w:rsidR="00C56033" w:rsidRDefault="00C56033" w:rsidP="00A178A6">
            <w:pPr>
              <w:pStyle w:val="ListParagraph"/>
              <w:numPr>
                <w:ilvl w:val="0"/>
                <w:numId w:val="9"/>
              </w:numPr>
              <w:spacing w:line="23" w:lineRule="atLeast"/>
            </w:pPr>
            <w:r>
              <w:t>WHS process</w:t>
            </w:r>
          </w:p>
          <w:p w:rsidR="00C56033" w:rsidRDefault="00C56033" w:rsidP="00A178A6">
            <w:pPr>
              <w:pStyle w:val="ListParagraph"/>
              <w:numPr>
                <w:ilvl w:val="0"/>
                <w:numId w:val="9"/>
              </w:numPr>
              <w:spacing w:line="23" w:lineRule="atLeast"/>
            </w:pPr>
            <w:r>
              <w:t>WHS system</w:t>
            </w:r>
          </w:p>
          <w:p w:rsidR="00C56033" w:rsidRDefault="00C56033" w:rsidP="00A178A6">
            <w:pPr>
              <w:spacing w:line="23" w:lineRule="atLeast"/>
            </w:pPr>
          </w:p>
          <w:p w:rsidR="00430DA9" w:rsidRDefault="00C56033" w:rsidP="00A178A6">
            <w:pPr>
              <w:spacing w:line="23" w:lineRule="atLeast"/>
            </w:pPr>
            <w:r>
              <w:t>For each, summarise</w:t>
            </w:r>
            <w:r w:rsidR="00430DA9">
              <w:t>:</w:t>
            </w:r>
          </w:p>
          <w:p w:rsidR="00430DA9" w:rsidRDefault="00430DA9" w:rsidP="00A178A6">
            <w:pPr>
              <w:pStyle w:val="ListParagraph"/>
              <w:numPr>
                <w:ilvl w:val="0"/>
                <w:numId w:val="14"/>
              </w:numPr>
              <w:spacing w:line="23" w:lineRule="atLeast"/>
            </w:pPr>
            <w:r>
              <w:t>I</w:t>
            </w:r>
            <w:r w:rsidR="00C56033">
              <w:t>ts purpose</w:t>
            </w:r>
          </w:p>
          <w:p w:rsidR="000B5FA2" w:rsidRDefault="00430DA9" w:rsidP="00A178A6">
            <w:pPr>
              <w:pStyle w:val="ListParagraph"/>
              <w:numPr>
                <w:ilvl w:val="0"/>
                <w:numId w:val="14"/>
              </w:numPr>
              <w:spacing w:line="23" w:lineRule="atLeast"/>
            </w:pPr>
            <w:r>
              <w:t xml:space="preserve">How </w:t>
            </w:r>
            <w:r w:rsidR="00C56033">
              <w:t>it can be accessed</w:t>
            </w:r>
          </w:p>
          <w:p w:rsidR="00430DA9" w:rsidRPr="006F58F3" w:rsidRDefault="00430DA9" w:rsidP="00A178A6">
            <w:pPr>
              <w:pStyle w:val="ListParagraph"/>
              <w:numPr>
                <w:ilvl w:val="0"/>
                <w:numId w:val="14"/>
              </w:numPr>
              <w:spacing w:line="23" w:lineRule="atLeast"/>
            </w:pPr>
            <w:r>
              <w:t>How it is developed and changed to ensure that compliance with WHS legislation is achieved</w:t>
            </w:r>
          </w:p>
        </w:tc>
      </w:tr>
    </w:tbl>
    <w:p w:rsidR="00C56033" w:rsidRDefault="00C56033" w:rsidP="00A178A6">
      <w:pPr>
        <w:spacing w:line="23" w:lineRule="atLeast"/>
      </w:pPr>
    </w:p>
    <w:tbl>
      <w:tblPr>
        <w:tblStyle w:val="TableGrid"/>
        <w:tblW w:w="0" w:type="auto"/>
        <w:tblLook w:val="04A0" w:firstRow="1" w:lastRow="0" w:firstColumn="1" w:lastColumn="0" w:noHBand="0" w:noVBand="1"/>
      </w:tblPr>
      <w:tblGrid>
        <w:gridCol w:w="1911"/>
        <w:gridCol w:w="1832"/>
        <w:gridCol w:w="1833"/>
        <w:gridCol w:w="1833"/>
        <w:gridCol w:w="1833"/>
      </w:tblGrid>
      <w:tr w:rsidR="00430DA9" w:rsidTr="0084135E">
        <w:tc>
          <w:tcPr>
            <w:tcW w:w="1911" w:type="dxa"/>
            <w:shd w:val="clear" w:color="auto" w:fill="D9D9D9" w:themeFill="background1" w:themeFillShade="D9"/>
          </w:tcPr>
          <w:p w:rsidR="00430DA9" w:rsidRDefault="00430DA9" w:rsidP="00A178A6">
            <w:pPr>
              <w:spacing w:line="23" w:lineRule="atLeast"/>
            </w:pPr>
          </w:p>
        </w:tc>
        <w:tc>
          <w:tcPr>
            <w:tcW w:w="1832" w:type="dxa"/>
            <w:shd w:val="clear" w:color="auto" w:fill="D9D9D9" w:themeFill="background1" w:themeFillShade="D9"/>
          </w:tcPr>
          <w:p w:rsidR="00430DA9" w:rsidRPr="00C56033" w:rsidRDefault="00430DA9" w:rsidP="00A178A6">
            <w:pPr>
              <w:spacing w:line="23" w:lineRule="atLeast"/>
              <w:rPr>
                <w:b/>
              </w:rPr>
            </w:pPr>
            <w:r w:rsidRPr="00C56033">
              <w:rPr>
                <w:b/>
              </w:rPr>
              <w:t>Name of document</w:t>
            </w:r>
          </w:p>
        </w:tc>
        <w:tc>
          <w:tcPr>
            <w:tcW w:w="1833" w:type="dxa"/>
            <w:shd w:val="clear" w:color="auto" w:fill="D9D9D9" w:themeFill="background1" w:themeFillShade="D9"/>
          </w:tcPr>
          <w:p w:rsidR="00430DA9" w:rsidRPr="00C56033" w:rsidRDefault="00430DA9" w:rsidP="00A178A6">
            <w:pPr>
              <w:spacing w:line="23" w:lineRule="atLeast"/>
              <w:rPr>
                <w:b/>
              </w:rPr>
            </w:pPr>
            <w:r>
              <w:rPr>
                <w:b/>
              </w:rPr>
              <w:t>Purpose of document</w:t>
            </w:r>
          </w:p>
        </w:tc>
        <w:tc>
          <w:tcPr>
            <w:tcW w:w="1833" w:type="dxa"/>
            <w:shd w:val="clear" w:color="auto" w:fill="D9D9D9" w:themeFill="background1" w:themeFillShade="D9"/>
          </w:tcPr>
          <w:p w:rsidR="00430DA9" w:rsidRPr="00C56033" w:rsidRDefault="00430DA9" w:rsidP="00A178A6">
            <w:pPr>
              <w:spacing w:line="23" w:lineRule="atLeast"/>
              <w:rPr>
                <w:b/>
              </w:rPr>
            </w:pPr>
            <w:r w:rsidRPr="00C56033">
              <w:rPr>
                <w:b/>
              </w:rPr>
              <w:t>How document can be accessed</w:t>
            </w:r>
          </w:p>
        </w:tc>
        <w:tc>
          <w:tcPr>
            <w:tcW w:w="1833" w:type="dxa"/>
            <w:shd w:val="clear" w:color="auto" w:fill="D9D9D9" w:themeFill="background1" w:themeFillShade="D9"/>
          </w:tcPr>
          <w:p w:rsidR="00430DA9" w:rsidRPr="00C56033" w:rsidRDefault="0084135E" w:rsidP="00A178A6">
            <w:pPr>
              <w:spacing w:line="23" w:lineRule="atLeast"/>
              <w:rPr>
                <w:b/>
              </w:rPr>
            </w:pPr>
            <w:r>
              <w:rPr>
                <w:b/>
              </w:rPr>
              <w:t>Maintaining c</w:t>
            </w:r>
            <w:r w:rsidR="00430DA9">
              <w:rPr>
                <w:b/>
              </w:rPr>
              <w:t>ompliance</w:t>
            </w:r>
          </w:p>
        </w:tc>
      </w:tr>
      <w:tr w:rsidR="00430DA9" w:rsidTr="0070487B">
        <w:trPr>
          <w:trHeight w:val="1134"/>
        </w:trPr>
        <w:tc>
          <w:tcPr>
            <w:tcW w:w="1911" w:type="dxa"/>
          </w:tcPr>
          <w:p w:rsidR="00430DA9" w:rsidRDefault="00430DA9" w:rsidP="00A178A6">
            <w:pPr>
              <w:spacing w:line="23" w:lineRule="atLeast"/>
            </w:pPr>
            <w:r w:rsidRPr="00824A76">
              <w:t>WHS policy</w:t>
            </w:r>
          </w:p>
        </w:tc>
        <w:tc>
          <w:tcPr>
            <w:tcW w:w="1832"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30DA9" w:rsidTr="0070487B">
        <w:trPr>
          <w:trHeight w:val="1134"/>
        </w:trPr>
        <w:tc>
          <w:tcPr>
            <w:tcW w:w="1911" w:type="dxa"/>
          </w:tcPr>
          <w:p w:rsidR="00430DA9" w:rsidRDefault="00430DA9" w:rsidP="00A178A6">
            <w:pPr>
              <w:spacing w:line="23" w:lineRule="atLeast"/>
            </w:pPr>
            <w:r>
              <w:t xml:space="preserve">WHS </w:t>
            </w:r>
            <w:r w:rsidRPr="00824A76">
              <w:t>procedure</w:t>
            </w:r>
          </w:p>
        </w:tc>
        <w:tc>
          <w:tcPr>
            <w:tcW w:w="1832"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30DA9" w:rsidTr="0070487B">
        <w:trPr>
          <w:trHeight w:val="1134"/>
        </w:trPr>
        <w:tc>
          <w:tcPr>
            <w:tcW w:w="1911" w:type="dxa"/>
          </w:tcPr>
          <w:p w:rsidR="00430DA9" w:rsidRDefault="00430DA9" w:rsidP="00A178A6">
            <w:pPr>
              <w:spacing w:line="23" w:lineRule="atLeast"/>
            </w:pPr>
            <w:r>
              <w:t>WHS process</w:t>
            </w:r>
          </w:p>
        </w:tc>
        <w:tc>
          <w:tcPr>
            <w:tcW w:w="1832"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30DA9" w:rsidTr="0070487B">
        <w:trPr>
          <w:trHeight w:val="1134"/>
        </w:trPr>
        <w:tc>
          <w:tcPr>
            <w:tcW w:w="1911" w:type="dxa"/>
          </w:tcPr>
          <w:p w:rsidR="00430DA9" w:rsidRDefault="00430DA9" w:rsidP="00A178A6">
            <w:pPr>
              <w:spacing w:line="23" w:lineRule="atLeast"/>
            </w:pPr>
            <w:r>
              <w:t>WHS system</w:t>
            </w:r>
          </w:p>
        </w:tc>
        <w:tc>
          <w:tcPr>
            <w:tcW w:w="1832"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C56033" w:rsidRDefault="00C56033" w:rsidP="00A178A6">
      <w:pPr>
        <w:pStyle w:val="ListParagraph"/>
        <w:spacing w:line="23" w:lineRule="atLeast"/>
        <w:ind w:left="360"/>
      </w:pPr>
    </w:p>
    <w:tbl>
      <w:tblPr>
        <w:tblStyle w:val="TableGrid"/>
        <w:tblW w:w="0" w:type="auto"/>
        <w:tblLook w:val="04A0" w:firstRow="1" w:lastRow="0" w:firstColumn="1" w:lastColumn="0" w:noHBand="0" w:noVBand="1"/>
      </w:tblPr>
      <w:tblGrid>
        <w:gridCol w:w="2802"/>
        <w:gridCol w:w="6440"/>
      </w:tblGrid>
      <w:tr w:rsidR="00335CCA" w:rsidTr="00335CCA">
        <w:tc>
          <w:tcPr>
            <w:tcW w:w="2802" w:type="dxa"/>
            <w:shd w:val="clear" w:color="auto" w:fill="232F84"/>
          </w:tcPr>
          <w:p w:rsidR="00335CCA" w:rsidRPr="001772F4" w:rsidRDefault="00335CCA" w:rsidP="00335CCA">
            <w:pPr>
              <w:spacing w:line="23" w:lineRule="atLeast"/>
              <w:rPr>
                <w:b/>
              </w:rPr>
            </w:pPr>
            <w:r w:rsidRPr="001772F4">
              <w:rPr>
                <w:b/>
              </w:rPr>
              <w:t xml:space="preserve">Outcome </w:t>
            </w:r>
            <w:r>
              <w:rPr>
                <w:b/>
              </w:rPr>
              <w:t>for Activity 3</w:t>
            </w:r>
          </w:p>
        </w:tc>
        <w:tc>
          <w:tcPr>
            <w:tcW w:w="6440" w:type="dxa"/>
          </w:tcPr>
          <w:p w:rsidR="00335CCA" w:rsidRDefault="00E66FA3" w:rsidP="001D5D3A">
            <w:pPr>
              <w:spacing w:line="23" w:lineRule="atLeast"/>
            </w:pPr>
            <w:sdt>
              <w:sdtPr>
                <w:id w:val="1193343722"/>
                <w14:checkbox>
                  <w14:checked w14:val="0"/>
                  <w14:checkedState w14:val="2612" w14:font="MS Gothic"/>
                  <w14:uncheckedState w14:val="2610" w14:font="MS Gothic"/>
                </w14:checkbox>
              </w:sdtPr>
              <w:sdtEndPr/>
              <w:sdtContent>
                <w:r w:rsidR="00335CCA">
                  <w:rPr>
                    <w:rFonts w:ascii="MS Gothic" w:eastAsia="MS Gothic" w:hAnsi="MS Gothic" w:hint="eastAsia"/>
                  </w:rPr>
                  <w:t>☐</w:t>
                </w:r>
              </w:sdtContent>
            </w:sdt>
            <w:r w:rsidR="00335CCA">
              <w:t xml:space="preserve"> Satisfactory </w:t>
            </w:r>
            <w:r w:rsidR="00335CCA">
              <w:tab/>
            </w:r>
          </w:p>
          <w:p w:rsidR="00335CCA" w:rsidRDefault="00E66FA3" w:rsidP="001D5D3A">
            <w:pPr>
              <w:spacing w:line="23" w:lineRule="atLeast"/>
            </w:pPr>
            <w:sdt>
              <w:sdtPr>
                <w:id w:val="1535466606"/>
                <w14:checkbox>
                  <w14:checked w14:val="0"/>
                  <w14:checkedState w14:val="2612" w14:font="MS Gothic"/>
                  <w14:uncheckedState w14:val="2610" w14:font="MS Gothic"/>
                </w14:checkbox>
              </w:sdtPr>
              <w:sdtEnd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1D5D3A">
            <w:pPr>
              <w:spacing w:line="23" w:lineRule="atLeast"/>
              <w:rPr>
                <w:b/>
              </w:rPr>
            </w:pPr>
            <w:r w:rsidRPr="001772F4">
              <w:rPr>
                <w:b/>
              </w:rPr>
              <w:t>Trainer/Assessor comments</w:t>
            </w:r>
          </w:p>
        </w:tc>
        <w:tc>
          <w:tcPr>
            <w:tcW w:w="6440" w:type="dxa"/>
          </w:tcPr>
          <w:p w:rsidR="00335CCA" w:rsidRDefault="00C606DD" w:rsidP="001D5D3A">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014F85" w:rsidRDefault="00014F85" w:rsidP="00A178A6">
      <w:pPr>
        <w:spacing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6F58F3" w:rsidTr="00582042">
        <w:tc>
          <w:tcPr>
            <w:tcW w:w="9235" w:type="dxa"/>
            <w:shd w:val="clear" w:color="auto" w:fill="232F84"/>
          </w:tcPr>
          <w:p w:rsidR="00C56033" w:rsidRPr="000B5FA2" w:rsidRDefault="00C56033" w:rsidP="00A178A6">
            <w:pPr>
              <w:pStyle w:val="ListParagraph"/>
              <w:numPr>
                <w:ilvl w:val="0"/>
                <w:numId w:val="6"/>
              </w:numPr>
              <w:spacing w:line="23" w:lineRule="atLeast"/>
              <w:rPr>
                <w:b/>
              </w:rPr>
            </w:pPr>
          </w:p>
        </w:tc>
      </w:tr>
      <w:tr w:rsidR="00C56033" w:rsidRPr="006F58F3" w:rsidTr="00582042">
        <w:tc>
          <w:tcPr>
            <w:tcW w:w="9235" w:type="dxa"/>
            <w:shd w:val="clear" w:color="auto" w:fill="FFE599" w:themeFill="accent4" w:themeFillTint="66"/>
          </w:tcPr>
          <w:p w:rsidR="008173BF" w:rsidRDefault="007E0A0E" w:rsidP="00A178A6">
            <w:pPr>
              <w:spacing w:line="23" w:lineRule="atLeast"/>
            </w:pPr>
            <w:r>
              <w:t>For the purpose of the company manual, you</w:t>
            </w:r>
            <w:r w:rsidR="008173BF">
              <w:t xml:space="preserve"> are to </w:t>
            </w:r>
            <w:r>
              <w:t xml:space="preserve">explain the role of WHS in your chosen workplace, by </w:t>
            </w:r>
            <w:r w:rsidR="008173BF">
              <w:t>develop</w:t>
            </w:r>
            <w:r>
              <w:t>ing</w:t>
            </w:r>
            <w:r w:rsidR="008173BF">
              <w:t xml:space="preserve"> a report </w:t>
            </w:r>
            <w:r w:rsidR="009B4AB8">
              <w:t>in the following structure:</w:t>
            </w:r>
          </w:p>
          <w:p w:rsidR="009B4AB8" w:rsidRDefault="009B4AB8" w:rsidP="00A178A6">
            <w:pPr>
              <w:spacing w:line="23" w:lineRule="atLeast"/>
            </w:pPr>
          </w:p>
          <w:p w:rsidR="007E0A0E" w:rsidRPr="007E0A0E" w:rsidRDefault="007E0A0E" w:rsidP="00A178A6">
            <w:pPr>
              <w:pStyle w:val="ListParagraph"/>
              <w:numPr>
                <w:ilvl w:val="0"/>
                <w:numId w:val="15"/>
              </w:numPr>
              <w:spacing w:line="23" w:lineRule="atLeast"/>
              <w:rPr>
                <w:b/>
              </w:rPr>
            </w:pPr>
            <w:r w:rsidRPr="007E0A0E">
              <w:rPr>
                <w:b/>
              </w:rPr>
              <w:t>INTRODUCTION</w:t>
            </w:r>
          </w:p>
          <w:p w:rsidR="007E0A0E" w:rsidRDefault="007E0A0E" w:rsidP="00A178A6">
            <w:pPr>
              <w:pStyle w:val="ListParagraph"/>
              <w:numPr>
                <w:ilvl w:val="0"/>
                <w:numId w:val="13"/>
              </w:numPr>
              <w:spacing w:line="23" w:lineRule="atLeast"/>
              <w:ind w:left="709" w:hanging="357"/>
            </w:pPr>
            <w:r>
              <w:t xml:space="preserve">Outline the background of your company, its role and purpose </w:t>
            </w:r>
          </w:p>
          <w:p w:rsidR="007E0A0E" w:rsidRDefault="007E0A0E" w:rsidP="00A178A6">
            <w:pPr>
              <w:pStyle w:val="ListParagraph"/>
              <w:numPr>
                <w:ilvl w:val="0"/>
                <w:numId w:val="13"/>
              </w:numPr>
              <w:spacing w:line="23" w:lineRule="atLeast"/>
              <w:ind w:left="709" w:hanging="357"/>
            </w:pPr>
            <w:r>
              <w:t>The objectives and principles underpinning WHS</w:t>
            </w:r>
            <w:r w:rsidR="009A768E">
              <w:t xml:space="preserve"> legislation</w:t>
            </w:r>
          </w:p>
          <w:p w:rsidR="007E0A0E" w:rsidRPr="007E0A0E" w:rsidRDefault="007E0A0E" w:rsidP="00A178A6">
            <w:pPr>
              <w:pStyle w:val="ListParagraph"/>
              <w:numPr>
                <w:ilvl w:val="0"/>
                <w:numId w:val="15"/>
              </w:numPr>
              <w:spacing w:line="23" w:lineRule="atLeast"/>
              <w:rPr>
                <w:b/>
              </w:rPr>
            </w:pPr>
            <w:r w:rsidRPr="007E0A0E">
              <w:rPr>
                <w:b/>
              </w:rPr>
              <w:t>WHS REGULATOR</w:t>
            </w:r>
          </w:p>
          <w:p w:rsidR="007E0A0E" w:rsidRDefault="007E0A0E" w:rsidP="00A178A6">
            <w:pPr>
              <w:pStyle w:val="ListParagraph"/>
              <w:numPr>
                <w:ilvl w:val="0"/>
                <w:numId w:val="13"/>
              </w:numPr>
              <w:spacing w:line="23" w:lineRule="atLeast"/>
              <w:ind w:left="709" w:hanging="357"/>
            </w:pPr>
            <w:r>
              <w:t>Identify the WHS regulator that applies to your company</w:t>
            </w:r>
          </w:p>
          <w:p w:rsidR="006538CC" w:rsidRDefault="007E0A0E" w:rsidP="00A178A6">
            <w:pPr>
              <w:pStyle w:val="ListParagraph"/>
              <w:numPr>
                <w:ilvl w:val="0"/>
                <w:numId w:val="13"/>
              </w:numPr>
              <w:spacing w:line="23" w:lineRule="atLeast"/>
              <w:ind w:left="709" w:hanging="357"/>
            </w:pPr>
            <w:r>
              <w:t>Explain the f</w:t>
            </w:r>
            <w:r w:rsidR="006538CC">
              <w:t>unctions and powers of the WHS regulator and how they are exercised</w:t>
            </w:r>
          </w:p>
          <w:p w:rsidR="006538CC" w:rsidRDefault="007E0A0E" w:rsidP="00A178A6">
            <w:pPr>
              <w:pStyle w:val="ListParagraph"/>
              <w:numPr>
                <w:ilvl w:val="0"/>
                <w:numId w:val="15"/>
              </w:numPr>
              <w:spacing w:line="23" w:lineRule="atLeast"/>
              <w:rPr>
                <w:b/>
              </w:rPr>
            </w:pPr>
            <w:r w:rsidRPr="007E0A0E">
              <w:rPr>
                <w:b/>
              </w:rPr>
              <w:t>INDIVIDUALS AND PARTIES</w:t>
            </w:r>
          </w:p>
          <w:p w:rsidR="007E0A0E" w:rsidRPr="007E0A0E" w:rsidRDefault="007E0A0E" w:rsidP="00A178A6">
            <w:pPr>
              <w:pStyle w:val="ListParagraph"/>
              <w:numPr>
                <w:ilvl w:val="1"/>
                <w:numId w:val="15"/>
              </w:numPr>
              <w:spacing w:line="23" w:lineRule="atLeast"/>
              <w:ind w:left="709"/>
              <w:rPr>
                <w:b/>
              </w:rPr>
            </w:pPr>
            <w:r w:rsidRPr="007E0A0E">
              <w:rPr>
                <w:b/>
              </w:rPr>
              <w:t>WORKERS</w:t>
            </w:r>
          </w:p>
          <w:p w:rsidR="007E0A0E" w:rsidRPr="007E0A0E" w:rsidRDefault="007E0A0E" w:rsidP="00A178A6">
            <w:pPr>
              <w:pStyle w:val="ListParagraph"/>
              <w:numPr>
                <w:ilvl w:val="0"/>
                <w:numId w:val="13"/>
              </w:numPr>
              <w:spacing w:line="23" w:lineRule="atLeast"/>
              <w:rPr>
                <w:b/>
              </w:rPr>
            </w:pPr>
            <w:r>
              <w:t xml:space="preserve">Outline </w:t>
            </w:r>
            <w:r w:rsidR="00014F85">
              <w:t>workers’</w:t>
            </w:r>
            <w:r>
              <w:t xml:space="preserve"> WHS duties</w:t>
            </w:r>
            <w:r w:rsidR="00014F85">
              <w:t xml:space="preserve"> under the legislation</w:t>
            </w:r>
          </w:p>
          <w:p w:rsidR="00014F85" w:rsidRPr="007E0A0E" w:rsidRDefault="00014F85" w:rsidP="00A178A6">
            <w:pPr>
              <w:pStyle w:val="ListParagraph"/>
              <w:numPr>
                <w:ilvl w:val="0"/>
                <w:numId w:val="13"/>
              </w:numPr>
              <w:spacing w:line="23" w:lineRule="atLeast"/>
              <w:rPr>
                <w:b/>
              </w:rPr>
            </w:pPr>
            <w:r>
              <w:t>Identify</w:t>
            </w:r>
            <w:r w:rsidR="007E0A0E">
              <w:t xml:space="preserve"> </w:t>
            </w:r>
            <w:r>
              <w:t>workers’</w:t>
            </w:r>
            <w:r w:rsidR="007E0A0E">
              <w:t xml:space="preserve"> WHS rights</w:t>
            </w:r>
            <w:r>
              <w:t xml:space="preserve"> under the legislation</w:t>
            </w:r>
          </w:p>
          <w:p w:rsidR="00014F85" w:rsidRPr="007E0A0E" w:rsidRDefault="00014F85" w:rsidP="00A178A6">
            <w:pPr>
              <w:pStyle w:val="ListParagraph"/>
              <w:numPr>
                <w:ilvl w:val="0"/>
                <w:numId w:val="13"/>
              </w:numPr>
              <w:spacing w:line="23" w:lineRule="atLeast"/>
              <w:rPr>
                <w:b/>
              </w:rPr>
            </w:pPr>
            <w:r>
              <w:t>Explain</w:t>
            </w:r>
            <w:r w:rsidR="007E0A0E">
              <w:t xml:space="preserve"> </w:t>
            </w:r>
            <w:r>
              <w:t>workers’</w:t>
            </w:r>
            <w:r w:rsidR="007E0A0E">
              <w:t xml:space="preserve"> WHS obligations </w:t>
            </w:r>
            <w:r>
              <w:t>under the legislation</w:t>
            </w:r>
          </w:p>
          <w:p w:rsidR="007E0A0E" w:rsidRPr="007E0A0E" w:rsidRDefault="007E0A0E" w:rsidP="00A178A6">
            <w:pPr>
              <w:pStyle w:val="ListParagraph"/>
              <w:numPr>
                <w:ilvl w:val="1"/>
                <w:numId w:val="15"/>
              </w:numPr>
              <w:spacing w:line="23" w:lineRule="atLeast"/>
              <w:ind w:left="709"/>
              <w:rPr>
                <w:b/>
              </w:rPr>
            </w:pPr>
            <w:r>
              <w:rPr>
                <w:b/>
              </w:rPr>
              <w:t>PERSONS CONDUCTING BUSINESSES OR UNDERTAKINGS (PCBUs) OR THEIR OFFICERS</w:t>
            </w:r>
          </w:p>
          <w:p w:rsidR="00014F85" w:rsidRPr="007E0A0E" w:rsidRDefault="007E0A0E" w:rsidP="00A178A6">
            <w:pPr>
              <w:pStyle w:val="ListParagraph"/>
              <w:numPr>
                <w:ilvl w:val="0"/>
                <w:numId w:val="13"/>
              </w:numPr>
              <w:spacing w:line="23" w:lineRule="atLeast"/>
              <w:rPr>
                <w:b/>
              </w:rPr>
            </w:pPr>
            <w:r>
              <w:t xml:space="preserve">Outline </w:t>
            </w:r>
            <w:r w:rsidR="00014F85">
              <w:t>PCBU’s</w:t>
            </w:r>
            <w:r>
              <w:t xml:space="preserve"> WHS duties</w:t>
            </w:r>
            <w:r w:rsidR="00014F85">
              <w:t xml:space="preserve"> under the legislation</w:t>
            </w:r>
          </w:p>
          <w:p w:rsidR="00014F85" w:rsidRPr="007E0A0E" w:rsidRDefault="00014F85" w:rsidP="00A178A6">
            <w:pPr>
              <w:pStyle w:val="ListParagraph"/>
              <w:numPr>
                <w:ilvl w:val="0"/>
                <w:numId w:val="13"/>
              </w:numPr>
              <w:spacing w:line="23" w:lineRule="atLeast"/>
              <w:rPr>
                <w:b/>
              </w:rPr>
            </w:pPr>
            <w:r>
              <w:t>Identify PCBU’s</w:t>
            </w:r>
            <w:r w:rsidR="007E0A0E">
              <w:t xml:space="preserve"> WHS rights</w:t>
            </w:r>
            <w:r>
              <w:t xml:space="preserve"> under the legislation</w:t>
            </w:r>
          </w:p>
          <w:p w:rsidR="007E0A0E" w:rsidRPr="00014F85" w:rsidRDefault="00014F85" w:rsidP="00A178A6">
            <w:pPr>
              <w:pStyle w:val="ListParagraph"/>
              <w:numPr>
                <w:ilvl w:val="0"/>
                <w:numId w:val="13"/>
              </w:numPr>
              <w:spacing w:line="23" w:lineRule="atLeast"/>
              <w:rPr>
                <w:b/>
              </w:rPr>
            </w:pPr>
            <w:r>
              <w:t>Explain PCBU’s</w:t>
            </w:r>
            <w:r w:rsidR="007E0A0E">
              <w:t xml:space="preserve"> WHS obligations </w:t>
            </w:r>
            <w:r>
              <w:t>under the legislation</w:t>
            </w:r>
          </w:p>
          <w:p w:rsidR="007E0A0E" w:rsidRPr="007E0A0E" w:rsidRDefault="007E0A0E" w:rsidP="00A178A6">
            <w:pPr>
              <w:pStyle w:val="ListParagraph"/>
              <w:numPr>
                <w:ilvl w:val="0"/>
                <w:numId w:val="15"/>
              </w:numPr>
              <w:spacing w:line="23" w:lineRule="atLeast"/>
              <w:rPr>
                <w:b/>
              </w:rPr>
            </w:pPr>
            <w:r w:rsidRPr="007E0A0E">
              <w:rPr>
                <w:b/>
              </w:rPr>
              <w:t>COMPLIANCE</w:t>
            </w:r>
          </w:p>
          <w:p w:rsidR="007E0A0E" w:rsidRDefault="007E0A0E" w:rsidP="00A178A6">
            <w:pPr>
              <w:pStyle w:val="ListParagraph"/>
              <w:numPr>
                <w:ilvl w:val="1"/>
                <w:numId w:val="15"/>
              </w:numPr>
              <w:spacing w:line="23" w:lineRule="atLeast"/>
              <w:ind w:left="709"/>
              <w:rPr>
                <w:b/>
              </w:rPr>
            </w:pPr>
            <w:r>
              <w:rPr>
                <w:b/>
              </w:rPr>
              <w:t>WORKERS</w:t>
            </w:r>
          </w:p>
          <w:p w:rsidR="007E0A0E" w:rsidRPr="007E0A0E" w:rsidRDefault="00014F85" w:rsidP="00A178A6">
            <w:pPr>
              <w:pStyle w:val="ListParagraph"/>
              <w:numPr>
                <w:ilvl w:val="0"/>
                <w:numId w:val="13"/>
              </w:numPr>
              <w:spacing w:line="23" w:lineRule="atLeast"/>
              <w:rPr>
                <w:b/>
              </w:rPr>
            </w:pPr>
            <w:r>
              <w:t xml:space="preserve">Explain how workers are to be </w:t>
            </w:r>
            <w:r w:rsidR="007E0A0E">
              <w:t xml:space="preserve">assessed for </w:t>
            </w:r>
            <w:r>
              <w:t xml:space="preserve">WHS </w:t>
            </w:r>
            <w:r w:rsidR="007E0A0E">
              <w:t>compliance</w:t>
            </w:r>
            <w:r>
              <w:t xml:space="preserve"> with legislation</w:t>
            </w:r>
          </w:p>
          <w:p w:rsidR="007E0A0E" w:rsidRPr="007E0A0E" w:rsidRDefault="00014F85" w:rsidP="00A178A6">
            <w:pPr>
              <w:pStyle w:val="ListParagraph"/>
              <w:numPr>
                <w:ilvl w:val="0"/>
                <w:numId w:val="13"/>
              </w:numPr>
              <w:spacing w:line="23" w:lineRule="atLeast"/>
              <w:rPr>
                <w:b/>
              </w:rPr>
            </w:pPr>
            <w:r>
              <w:t>Identify ways in which workers’</w:t>
            </w:r>
            <w:r w:rsidR="007E0A0E">
              <w:t xml:space="preserve"> WHS training needs </w:t>
            </w:r>
            <w:r w:rsidR="00876CC1">
              <w:t xml:space="preserve">will be </w:t>
            </w:r>
            <w:r w:rsidR="007E0A0E">
              <w:t xml:space="preserve">assessed </w:t>
            </w:r>
          </w:p>
          <w:p w:rsidR="00792373" w:rsidRPr="00014F85" w:rsidRDefault="00792373" w:rsidP="00A178A6">
            <w:pPr>
              <w:pStyle w:val="ListParagraph"/>
              <w:numPr>
                <w:ilvl w:val="0"/>
                <w:numId w:val="13"/>
              </w:numPr>
              <w:spacing w:line="23" w:lineRule="atLeast"/>
              <w:rPr>
                <w:b/>
              </w:rPr>
            </w:pPr>
            <w:r>
              <w:t xml:space="preserve">Identify </w:t>
            </w:r>
            <w:r w:rsidR="00876CC1">
              <w:t>how the</w:t>
            </w:r>
            <w:r>
              <w:t xml:space="preserve"> workplace wi</w:t>
            </w:r>
            <w:r w:rsidR="00876CC1">
              <w:t>ll internally provide support for</w:t>
            </w:r>
            <w:r>
              <w:t xml:space="preserve"> workers</w:t>
            </w:r>
            <w:r w:rsidR="00876CC1">
              <w:t>’ training needs</w:t>
            </w:r>
          </w:p>
          <w:p w:rsidR="009A768E" w:rsidRPr="00792373" w:rsidRDefault="009A768E" w:rsidP="00A178A6">
            <w:pPr>
              <w:pStyle w:val="ListParagraph"/>
              <w:numPr>
                <w:ilvl w:val="0"/>
                <w:numId w:val="13"/>
              </w:numPr>
              <w:spacing w:line="23" w:lineRule="atLeast"/>
              <w:rPr>
                <w:b/>
              </w:rPr>
            </w:pPr>
            <w:r>
              <w:t xml:space="preserve">Explain how the </w:t>
            </w:r>
            <w:r w:rsidR="00876CC1">
              <w:t>workplace</w:t>
            </w:r>
            <w:r>
              <w:t xml:space="preserve"> will liaise with training providers and trainers to address workers’ training needs</w:t>
            </w:r>
          </w:p>
          <w:p w:rsidR="00014F85" w:rsidRPr="007E0A0E" w:rsidRDefault="00014F85" w:rsidP="00A178A6">
            <w:pPr>
              <w:pStyle w:val="ListParagraph"/>
              <w:numPr>
                <w:ilvl w:val="1"/>
                <w:numId w:val="15"/>
              </w:numPr>
              <w:spacing w:line="23" w:lineRule="atLeast"/>
              <w:ind w:left="709"/>
              <w:rPr>
                <w:b/>
              </w:rPr>
            </w:pPr>
            <w:r>
              <w:rPr>
                <w:b/>
              </w:rPr>
              <w:t>PERSONS CONDUCTING BUSINESSES OR UNDERTAKINGS (PCBUs) OR THEIR OFFICERS</w:t>
            </w:r>
          </w:p>
          <w:p w:rsidR="00014F85" w:rsidRPr="007E0A0E" w:rsidRDefault="00014F85" w:rsidP="00A178A6">
            <w:pPr>
              <w:pStyle w:val="ListParagraph"/>
              <w:numPr>
                <w:ilvl w:val="0"/>
                <w:numId w:val="13"/>
              </w:numPr>
              <w:spacing w:line="23" w:lineRule="atLeast"/>
              <w:rPr>
                <w:b/>
              </w:rPr>
            </w:pPr>
            <w:r>
              <w:t>Explain how PCBUs are to be assessed for WHS compliance with legislation</w:t>
            </w:r>
          </w:p>
          <w:p w:rsidR="00014F85" w:rsidRPr="007E0A0E" w:rsidRDefault="00014F85" w:rsidP="00A178A6">
            <w:pPr>
              <w:pStyle w:val="ListParagraph"/>
              <w:numPr>
                <w:ilvl w:val="0"/>
                <w:numId w:val="13"/>
              </w:numPr>
              <w:spacing w:line="23" w:lineRule="atLeast"/>
              <w:rPr>
                <w:b/>
              </w:rPr>
            </w:pPr>
            <w:r>
              <w:t xml:space="preserve">Identify ways in which PCBU’s WHS training needs </w:t>
            </w:r>
            <w:r w:rsidR="00876CC1">
              <w:t xml:space="preserve">will be </w:t>
            </w:r>
            <w:r>
              <w:t xml:space="preserve">assessed </w:t>
            </w:r>
          </w:p>
          <w:p w:rsidR="00792373" w:rsidRPr="00014F85" w:rsidRDefault="00792373" w:rsidP="00A178A6">
            <w:pPr>
              <w:pStyle w:val="ListParagraph"/>
              <w:numPr>
                <w:ilvl w:val="0"/>
                <w:numId w:val="13"/>
              </w:numPr>
              <w:spacing w:line="23" w:lineRule="atLeast"/>
              <w:rPr>
                <w:b/>
              </w:rPr>
            </w:pPr>
            <w:r>
              <w:t xml:space="preserve">Identify </w:t>
            </w:r>
            <w:r w:rsidR="00876CC1">
              <w:t>how</w:t>
            </w:r>
            <w:r>
              <w:t xml:space="preserve"> the workplace will internally provide support </w:t>
            </w:r>
            <w:r w:rsidR="00876CC1">
              <w:t>for workers’ training needs</w:t>
            </w:r>
          </w:p>
          <w:p w:rsidR="009A768E" w:rsidRPr="00014F85" w:rsidRDefault="009A768E" w:rsidP="00A178A6">
            <w:pPr>
              <w:pStyle w:val="ListParagraph"/>
              <w:numPr>
                <w:ilvl w:val="0"/>
                <w:numId w:val="13"/>
              </w:numPr>
              <w:spacing w:line="23" w:lineRule="atLeast"/>
              <w:rPr>
                <w:b/>
              </w:rPr>
            </w:pPr>
            <w:r>
              <w:t>Explain how the company will liaise with training providers and trainers to address PCBU’s training needs</w:t>
            </w:r>
          </w:p>
          <w:p w:rsidR="00014F85" w:rsidRPr="00014F85" w:rsidRDefault="00014F85" w:rsidP="00A178A6">
            <w:pPr>
              <w:pStyle w:val="ListParagraph"/>
              <w:numPr>
                <w:ilvl w:val="0"/>
                <w:numId w:val="15"/>
              </w:numPr>
              <w:spacing w:line="23" w:lineRule="atLeast"/>
              <w:rPr>
                <w:b/>
              </w:rPr>
            </w:pPr>
            <w:r w:rsidRPr="00014F85">
              <w:rPr>
                <w:b/>
              </w:rPr>
              <w:t>CONCLUSION</w:t>
            </w:r>
          </w:p>
          <w:p w:rsidR="00014F85" w:rsidRPr="007F4843" w:rsidRDefault="007F4843" w:rsidP="00D26C33">
            <w:pPr>
              <w:pStyle w:val="ListParagraph"/>
              <w:numPr>
                <w:ilvl w:val="0"/>
                <w:numId w:val="13"/>
              </w:numPr>
              <w:spacing w:line="23" w:lineRule="atLeast"/>
              <w:ind w:left="709"/>
              <w:rPr>
                <w:b/>
              </w:rPr>
            </w:pPr>
            <w:r>
              <w:t>E</w:t>
            </w:r>
            <w:r w:rsidR="00014F85">
              <w:t>xplain the importance of WHS to your company</w:t>
            </w:r>
          </w:p>
          <w:p w:rsidR="007F4843" w:rsidRPr="007F4843" w:rsidRDefault="007F4843" w:rsidP="00D26C33">
            <w:pPr>
              <w:pStyle w:val="ListParagraph"/>
              <w:numPr>
                <w:ilvl w:val="0"/>
                <w:numId w:val="13"/>
              </w:numPr>
              <w:spacing w:line="23" w:lineRule="atLeast"/>
              <w:ind w:left="709"/>
              <w:rPr>
                <w:b/>
              </w:rPr>
            </w:pPr>
            <w:r>
              <w:t>Identify that workers and PCBUs have varying WHS duties, rights and obligations under the legislation</w:t>
            </w:r>
          </w:p>
          <w:p w:rsidR="007F4843" w:rsidRPr="007F4843" w:rsidRDefault="007F4843" w:rsidP="00D26C33">
            <w:pPr>
              <w:pStyle w:val="ListParagraph"/>
              <w:numPr>
                <w:ilvl w:val="0"/>
                <w:numId w:val="13"/>
              </w:numPr>
              <w:spacing w:line="23" w:lineRule="atLeast"/>
              <w:ind w:left="709"/>
              <w:rPr>
                <w:b/>
              </w:rPr>
            </w:pPr>
            <w:r>
              <w:t xml:space="preserve">Express the importance of maintaining compliance </w:t>
            </w:r>
            <w:r w:rsidR="009A768E">
              <w:t>and addressing training needs</w:t>
            </w:r>
          </w:p>
          <w:p w:rsidR="00014F85" w:rsidRDefault="00014F85" w:rsidP="00A178A6">
            <w:pPr>
              <w:spacing w:line="23" w:lineRule="atLeast"/>
            </w:pPr>
          </w:p>
          <w:p w:rsidR="00014F85" w:rsidRPr="00014F85" w:rsidRDefault="00014F85" w:rsidP="00A178A6">
            <w:pPr>
              <w:spacing w:line="23" w:lineRule="atLeast"/>
              <w:rPr>
                <w:b/>
              </w:rPr>
            </w:pPr>
            <w:r w:rsidRPr="00014F85">
              <w:rPr>
                <w:b/>
              </w:rPr>
              <w:t>TIPS:</w:t>
            </w:r>
          </w:p>
          <w:p w:rsidR="009A768E" w:rsidRDefault="009A768E" w:rsidP="00A178A6">
            <w:pPr>
              <w:pStyle w:val="ListParagraph"/>
              <w:numPr>
                <w:ilvl w:val="0"/>
                <w:numId w:val="13"/>
              </w:numPr>
              <w:spacing w:line="23" w:lineRule="atLeast"/>
              <w:ind w:left="426"/>
            </w:pPr>
            <w:r>
              <w:t>Use the report template (below) and elaborate on the points above.</w:t>
            </w:r>
          </w:p>
          <w:p w:rsidR="00014F85" w:rsidRDefault="00014F85" w:rsidP="00A178A6">
            <w:pPr>
              <w:pStyle w:val="ListParagraph"/>
              <w:numPr>
                <w:ilvl w:val="0"/>
                <w:numId w:val="13"/>
              </w:numPr>
              <w:spacing w:line="23" w:lineRule="atLeast"/>
              <w:ind w:left="426"/>
            </w:pPr>
            <w:r>
              <w:t xml:space="preserve">Write in simple English. Remember that people from a range of backgrounds </w:t>
            </w:r>
            <w:r w:rsidR="007F4843">
              <w:t xml:space="preserve">and abilities </w:t>
            </w:r>
            <w:r>
              <w:t>would be reading this document, such as</w:t>
            </w:r>
            <w:r w:rsidR="007F4843">
              <w:t xml:space="preserve"> workers,</w:t>
            </w:r>
            <w:r>
              <w:t xml:space="preserve"> health and safety committees, health and safety representatives, managers, supervisors, and PCBUs or their officers. </w:t>
            </w:r>
          </w:p>
          <w:p w:rsidR="00AC0193" w:rsidRPr="006F58F3" w:rsidRDefault="006538CC" w:rsidP="00A178A6">
            <w:pPr>
              <w:pStyle w:val="ListParagraph"/>
              <w:numPr>
                <w:ilvl w:val="0"/>
                <w:numId w:val="13"/>
              </w:numPr>
              <w:spacing w:line="23" w:lineRule="atLeast"/>
              <w:ind w:left="426"/>
            </w:pPr>
            <w:r>
              <w:t>Be sure to refer specifically to the legislation using section numbers</w:t>
            </w:r>
            <w:r w:rsidR="00014F85">
              <w:t>, so that the reader could refer to the legislation for more information if they wanted to</w:t>
            </w:r>
            <w:r>
              <w:t xml:space="preserve">. </w:t>
            </w:r>
            <w:r w:rsidR="008A1811">
              <w:t xml:space="preserve"> </w:t>
            </w:r>
          </w:p>
        </w:tc>
      </w:tr>
    </w:tbl>
    <w:p w:rsidR="00335CCA" w:rsidRDefault="00335CCA" w:rsidP="00A178A6">
      <w:pPr>
        <w:spacing w:line="23" w:lineRule="atLeast"/>
      </w:pPr>
    </w:p>
    <w:p w:rsidR="00335CCA" w:rsidRDefault="00335CCA">
      <w:r>
        <w:br w:type="page"/>
      </w:r>
    </w:p>
    <w:tbl>
      <w:tblPr>
        <w:tblStyle w:val="TableGrid"/>
        <w:tblW w:w="0" w:type="auto"/>
        <w:tblLook w:val="04A0" w:firstRow="1" w:lastRow="0" w:firstColumn="1" w:lastColumn="0" w:noHBand="0" w:noVBand="1"/>
      </w:tblPr>
      <w:tblGrid>
        <w:gridCol w:w="9242"/>
      </w:tblGrid>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lastRenderedPageBreak/>
              <w:t>INTRODUCTION</w:t>
            </w:r>
          </w:p>
        </w:tc>
      </w:tr>
      <w:tr w:rsidR="00014F85" w:rsidTr="009A768E">
        <w:trPr>
          <w:trHeight w:val="1417"/>
        </w:trPr>
        <w:tc>
          <w:tcPr>
            <w:tcW w:w="9242" w:type="dxa"/>
          </w:tcPr>
          <w:p w:rsidR="00014F85"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t>WHS REGULATOR</w:t>
            </w:r>
          </w:p>
        </w:tc>
      </w:tr>
      <w:tr w:rsidR="00014F85" w:rsidTr="009A768E">
        <w:trPr>
          <w:trHeight w:val="1417"/>
        </w:trPr>
        <w:tc>
          <w:tcPr>
            <w:tcW w:w="9242" w:type="dxa"/>
          </w:tcPr>
          <w:p w:rsidR="00014F85"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t>INDIVIDUALS AND PARTIES</w:t>
            </w:r>
          </w:p>
        </w:tc>
      </w:tr>
      <w:tr w:rsidR="00014F85" w:rsidTr="007F4843">
        <w:tc>
          <w:tcPr>
            <w:tcW w:w="9242" w:type="dxa"/>
            <w:shd w:val="clear" w:color="auto" w:fill="D9D9D9" w:themeFill="background1" w:themeFillShade="D9"/>
          </w:tcPr>
          <w:p w:rsidR="00014F85" w:rsidRPr="009A768E" w:rsidRDefault="007F4843" w:rsidP="00A178A6">
            <w:pPr>
              <w:pStyle w:val="ListParagraph"/>
              <w:numPr>
                <w:ilvl w:val="1"/>
                <w:numId w:val="16"/>
              </w:numPr>
              <w:spacing w:line="23" w:lineRule="atLeast"/>
              <w:ind w:left="709"/>
              <w:rPr>
                <w:b/>
              </w:rPr>
            </w:pPr>
            <w:r>
              <w:rPr>
                <w:b/>
              </w:rPr>
              <w:t>WORKERS</w:t>
            </w:r>
          </w:p>
        </w:tc>
      </w:tr>
      <w:tr w:rsidR="00014F85" w:rsidTr="009A768E">
        <w:trPr>
          <w:trHeight w:val="1417"/>
        </w:trPr>
        <w:tc>
          <w:tcPr>
            <w:tcW w:w="9242" w:type="dxa"/>
          </w:tcPr>
          <w:p w:rsidR="00014F85" w:rsidRPr="00014F85" w:rsidRDefault="00C606DD" w:rsidP="00A178A6">
            <w:pPr>
              <w:spacing w:line="23" w:lineRule="atLeast"/>
              <w:rPr>
                <w:b/>
              </w:rPr>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014F85" w:rsidTr="007F4843">
        <w:tc>
          <w:tcPr>
            <w:tcW w:w="9242" w:type="dxa"/>
            <w:shd w:val="clear" w:color="auto" w:fill="D9D9D9" w:themeFill="background1" w:themeFillShade="D9"/>
          </w:tcPr>
          <w:p w:rsidR="00014F85" w:rsidRPr="007F4843" w:rsidRDefault="007F4843" w:rsidP="00A178A6">
            <w:pPr>
              <w:pStyle w:val="ListParagraph"/>
              <w:numPr>
                <w:ilvl w:val="1"/>
                <w:numId w:val="16"/>
              </w:numPr>
              <w:spacing w:line="23" w:lineRule="atLeast"/>
              <w:ind w:left="709"/>
              <w:rPr>
                <w:b/>
              </w:rPr>
            </w:pPr>
            <w:r>
              <w:rPr>
                <w:b/>
              </w:rPr>
              <w:t>PERSONS CONDUCTING BUSINESSES OR UNDERTAKINGS (PCBUs) OR THEIR OFFICERS</w:t>
            </w:r>
          </w:p>
        </w:tc>
      </w:tr>
      <w:tr w:rsidR="00014F85" w:rsidTr="009A768E">
        <w:trPr>
          <w:trHeight w:val="1417"/>
        </w:trPr>
        <w:tc>
          <w:tcPr>
            <w:tcW w:w="9242" w:type="dxa"/>
          </w:tcPr>
          <w:p w:rsidR="00014F85" w:rsidRPr="00014F85" w:rsidRDefault="00C606DD" w:rsidP="00A178A6">
            <w:pPr>
              <w:spacing w:line="23" w:lineRule="atLeast"/>
              <w:rPr>
                <w:b/>
              </w:rPr>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t>COMPLIANCE</w:t>
            </w:r>
          </w:p>
        </w:tc>
      </w:tr>
      <w:tr w:rsidR="00014F85" w:rsidTr="007F4843">
        <w:tc>
          <w:tcPr>
            <w:tcW w:w="9242" w:type="dxa"/>
            <w:shd w:val="clear" w:color="auto" w:fill="D9D9D9" w:themeFill="background1" w:themeFillShade="D9"/>
          </w:tcPr>
          <w:p w:rsidR="00014F85" w:rsidRPr="007F4843" w:rsidRDefault="007F4843" w:rsidP="00A178A6">
            <w:pPr>
              <w:pStyle w:val="ListParagraph"/>
              <w:numPr>
                <w:ilvl w:val="1"/>
                <w:numId w:val="16"/>
              </w:numPr>
              <w:spacing w:line="23" w:lineRule="atLeast"/>
              <w:ind w:left="709"/>
              <w:rPr>
                <w:b/>
              </w:rPr>
            </w:pPr>
            <w:r>
              <w:rPr>
                <w:b/>
              </w:rPr>
              <w:t>WORKERS</w:t>
            </w:r>
          </w:p>
        </w:tc>
      </w:tr>
      <w:tr w:rsidR="007F4843" w:rsidTr="009A768E">
        <w:trPr>
          <w:trHeight w:val="1417"/>
        </w:trPr>
        <w:tc>
          <w:tcPr>
            <w:tcW w:w="9242" w:type="dxa"/>
          </w:tcPr>
          <w:p w:rsidR="007F4843"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7F4843" w:rsidTr="007F4843">
        <w:tc>
          <w:tcPr>
            <w:tcW w:w="9242" w:type="dxa"/>
            <w:shd w:val="clear" w:color="auto" w:fill="D9D9D9" w:themeFill="background1" w:themeFillShade="D9"/>
          </w:tcPr>
          <w:p w:rsidR="007F4843" w:rsidRPr="007F4843" w:rsidRDefault="007F4843" w:rsidP="00A178A6">
            <w:pPr>
              <w:pStyle w:val="ListParagraph"/>
              <w:numPr>
                <w:ilvl w:val="1"/>
                <w:numId w:val="16"/>
              </w:numPr>
              <w:spacing w:line="23" w:lineRule="atLeast"/>
              <w:ind w:left="709"/>
              <w:rPr>
                <w:b/>
              </w:rPr>
            </w:pPr>
            <w:r>
              <w:rPr>
                <w:b/>
              </w:rPr>
              <w:t>PERSONS CONDUCTING BUSINESSES OR UNDERTAKINGS (PCBUs) OR THEIR OFFICERS</w:t>
            </w:r>
          </w:p>
        </w:tc>
      </w:tr>
      <w:tr w:rsidR="007F4843" w:rsidTr="009A768E">
        <w:trPr>
          <w:trHeight w:val="1417"/>
        </w:trPr>
        <w:tc>
          <w:tcPr>
            <w:tcW w:w="9242" w:type="dxa"/>
          </w:tcPr>
          <w:p w:rsidR="007F4843"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014F85">
              <w:rPr>
                <w:b/>
              </w:rPr>
              <w:t>CONCLUSION</w:t>
            </w:r>
          </w:p>
        </w:tc>
      </w:tr>
      <w:tr w:rsidR="00014F85" w:rsidTr="009A768E">
        <w:trPr>
          <w:trHeight w:val="1417"/>
        </w:trPr>
        <w:tc>
          <w:tcPr>
            <w:tcW w:w="9242" w:type="dxa"/>
          </w:tcPr>
          <w:p w:rsidR="00014F85"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335CCA" w:rsidRDefault="00335CCA" w:rsidP="00A178A6">
      <w:pPr>
        <w:spacing w:line="23" w:lineRule="atLeast"/>
      </w:pPr>
    </w:p>
    <w:p w:rsidR="00335CCA" w:rsidRDefault="00335CCA">
      <w:r>
        <w:br w:type="page"/>
      </w:r>
    </w:p>
    <w:p w:rsidR="00A178A6" w:rsidRDefault="00A178A6" w:rsidP="00A178A6">
      <w:pPr>
        <w:spacing w:line="23" w:lineRule="atLeast"/>
      </w:pPr>
    </w:p>
    <w:tbl>
      <w:tblPr>
        <w:tblStyle w:val="TableGrid"/>
        <w:tblW w:w="0" w:type="auto"/>
        <w:tblLook w:val="04A0" w:firstRow="1" w:lastRow="0" w:firstColumn="1" w:lastColumn="0" w:noHBand="0" w:noVBand="1"/>
      </w:tblPr>
      <w:tblGrid>
        <w:gridCol w:w="2802"/>
        <w:gridCol w:w="6440"/>
      </w:tblGrid>
      <w:tr w:rsidR="00335CCA" w:rsidTr="00335CCA">
        <w:tc>
          <w:tcPr>
            <w:tcW w:w="2802" w:type="dxa"/>
            <w:shd w:val="clear" w:color="auto" w:fill="232F84"/>
          </w:tcPr>
          <w:p w:rsidR="00335CCA" w:rsidRPr="001772F4" w:rsidRDefault="00335CCA" w:rsidP="00335CCA">
            <w:pPr>
              <w:spacing w:line="23" w:lineRule="atLeast"/>
              <w:rPr>
                <w:b/>
              </w:rPr>
            </w:pPr>
            <w:r w:rsidRPr="001772F4">
              <w:rPr>
                <w:b/>
              </w:rPr>
              <w:t xml:space="preserve">Outcome </w:t>
            </w:r>
            <w:r>
              <w:rPr>
                <w:b/>
              </w:rPr>
              <w:t>for Activity 4</w:t>
            </w:r>
          </w:p>
        </w:tc>
        <w:tc>
          <w:tcPr>
            <w:tcW w:w="6440" w:type="dxa"/>
          </w:tcPr>
          <w:p w:rsidR="00335CCA" w:rsidRDefault="00E66FA3" w:rsidP="001D5D3A">
            <w:pPr>
              <w:spacing w:line="23" w:lineRule="atLeast"/>
            </w:pPr>
            <w:sdt>
              <w:sdtPr>
                <w:id w:val="-1671163753"/>
                <w14:checkbox>
                  <w14:checked w14:val="0"/>
                  <w14:checkedState w14:val="2612" w14:font="MS Gothic"/>
                  <w14:uncheckedState w14:val="2610" w14:font="MS Gothic"/>
                </w14:checkbox>
              </w:sdtPr>
              <w:sdtEndPr/>
              <w:sdtContent>
                <w:r w:rsidR="00335CCA">
                  <w:rPr>
                    <w:rFonts w:ascii="MS Gothic" w:eastAsia="MS Gothic" w:hAnsi="MS Gothic" w:hint="eastAsia"/>
                  </w:rPr>
                  <w:t>☐</w:t>
                </w:r>
              </w:sdtContent>
            </w:sdt>
            <w:r w:rsidR="00335CCA">
              <w:t xml:space="preserve"> Satisfactory </w:t>
            </w:r>
            <w:r w:rsidR="00335CCA">
              <w:tab/>
            </w:r>
          </w:p>
          <w:p w:rsidR="00335CCA" w:rsidRDefault="00E66FA3" w:rsidP="001D5D3A">
            <w:pPr>
              <w:spacing w:line="23" w:lineRule="atLeast"/>
            </w:pPr>
            <w:sdt>
              <w:sdtPr>
                <w:id w:val="-1402678313"/>
                <w14:checkbox>
                  <w14:checked w14:val="0"/>
                  <w14:checkedState w14:val="2612" w14:font="MS Gothic"/>
                  <w14:uncheckedState w14:val="2610" w14:font="MS Gothic"/>
                </w14:checkbox>
              </w:sdtPr>
              <w:sdtEnd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1D5D3A">
            <w:pPr>
              <w:spacing w:line="23" w:lineRule="atLeast"/>
              <w:rPr>
                <w:b/>
              </w:rPr>
            </w:pPr>
            <w:r w:rsidRPr="001772F4">
              <w:rPr>
                <w:b/>
              </w:rPr>
              <w:t>Trainer/Assessor comments</w:t>
            </w:r>
          </w:p>
        </w:tc>
        <w:tc>
          <w:tcPr>
            <w:tcW w:w="6440" w:type="dxa"/>
          </w:tcPr>
          <w:p w:rsidR="00335CCA" w:rsidRDefault="00C606DD" w:rsidP="001D5D3A">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335CCA" w:rsidRDefault="00335CCA" w:rsidP="00A178A6">
      <w:pPr>
        <w:spacing w:line="23" w:lineRule="atLeast"/>
      </w:pPr>
    </w:p>
    <w:p w:rsidR="00A178A6" w:rsidRDefault="00A178A6" w:rsidP="00A178A6">
      <w:pPr>
        <w:spacing w:line="23" w:lineRule="atLeast"/>
      </w:pPr>
      <w:r>
        <w:br w:type="page"/>
      </w:r>
    </w:p>
    <w:p w:rsidR="00A178A6" w:rsidRPr="0073355C" w:rsidRDefault="00A178A6" w:rsidP="00A178A6">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QUIZ</w:t>
      </w:r>
    </w:p>
    <w:p w:rsidR="00A178A6" w:rsidRDefault="00A178A6" w:rsidP="00D04AE2">
      <w:pPr>
        <w:spacing w:after="0" w:line="23" w:lineRule="atLeast"/>
      </w:pPr>
    </w:p>
    <w:tbl>
      <w:tblPr>
        <w:tblStyle w:val="TableGrid"/>
        <w:tblW w:w="0" w:type="auto"/>
        <w:tblLook w:val="04A0" w:firstRow="1" w:lastRow="0" w:firstColumn="1" w:lastColumn="0" w:noHBand="0" w:noVBand="1"/>
      </w:tblPr>
      <w:tblGrid>
        <w:gridCol w:w="8180"/>
        <w:gridCol w:w="1062"/>
      </w:tblGrid>
      <w:tr w:rsidR="00335CCA" w:rsidTr="00335CCA">
        <w:tc>
          <w:tcPr>
            <w:tcW w:w="8180" w:type="dxa"/>
            <w:shd w:val="clear" w:color="auto" w:fill="232F84"/>
          </w:tcPr>
          <w:p w:rsidR="00335CCA" w:rsidRPr="00335CCA" w:rsidRDefault="00335CCA" w:rsidP="00335CCA">
            <w:pPr>
              <w:spacing w:line="23" w:lineRule="atLeast"/>
              <w:rPr>
                <w:b/>
              </w:rPr>
            </w:pPr>
            <w:r w:rsidRPr="00335CCA">
              <w:rPr>
                <w:b/>
              </w:rPr>
              <w:t>QUESTIONS</w:t>
            </w:r>
          </w:p>
        </w:tc>
        <w:tc>
          <w:tcPr>
            <w:tcW w:w="1062" w:type="dxa"/>
            <w:shd w:val="clear" w:color="auto" w:fill="232F84"/>
          </w:tcPr>
          <w:p w:rsidR="00335CCA" w:rsidRPr="00335CCA" w:rsidRDefault="00335CCA" w:rsidP="00D04AE2">
            <w:pPr>
              <w:spacing w:line="23" w:lineRule="atLeast"/>
              <w:rPr>
                <w:b/>
              </w:rPr>
            </w:pPr>
            <w:r w:rsidRPr="00335CCA">
              <w:rPr>
                <w:b/>
              </w:rPr>
              <w:t>CORRECT</w:t>
            </w:r>
          </w:p>
        </w:tc>
      </w:tr>
      <w:tr w:rsidR="00335CCA" w:rsidTr="00335CCA">
        <w:tc>
          <w:tcPr>
            <w:tcW w:w="8180" w:type="dxa"/>
          </w:tcPr>
          <w:p w:rsidR="00335CCA" w:rsidRDefault="00335CCA" w:rsidP="00335CCA">
            <w:pPr>
              <w:pStyle w:val="ListParagraph"/>
              <w:numPr>
                <w:ilvl w:val="0"/>
                <w:numId w:val="20"/>
              </w:numPr>
              <w:spacing w:line="23" w:lineRule="atLeast"/>
            </w:pPr>
            <w:r>
              <w:t xml:space="preserve">What are the objectives and principles underpinning WHS? </w:t>
            </w:r>
            <w:r>
              <w:br/>
              <w:t>Select the most appropriate response.</w:t>
            </w:r>
          </w:p>
          <w:p w:rsidR="00335CCA" w:rsidRDefault="00335CCA" w:rsidP="00335CCA">
            <w:pPr>
              <w:spacing w:line="23" w:lineRule="atLeast"/>
            </w:pPr>
            <w:r>
              <w:tab/>
            </w:r>
            <w:sdt>
              <w:sdtPr>
                <w:rPr>
                  <w:sz w:val="28"/>
                  <w:szCs w:val="28"/>
                </w:rPr>
                <w:id w:val="940966670"/>
                <w14:checkbox>
                  <w14:checked w14:val="0"/>
                  <w14:checkedState w14:val="2612" w14:font="MS Gothic"/>
                  <w14:uncheckedState w14:val="2610" w14:font="MS Gothic"/>
                </w14:checkbox>
              </w:sdtPr>
              <w:sdtEndPr/>
              <w:sdtContent>
                <w:r w:rsidR="00C606DD">
                  <w:rPr>
                    <w:rFonts w:ascii="MS Gothic" w:eastAsia="MS Gothic" w:hAnsi="MS Gothic" w:hint="eastAsia"/>
                    <w:sz w:val="28"/>
                    <w:szCs w:val="28"/>
                  </w:rPr>
                  <w:t>☐</w:t>
                </w:r>
              </w:sdtContent>
            </w:sdt>
            <w:r>
              <w:t xml:space="preserve"> </w:t>
            </w:r>
            <w:r>
              <w:tab/>
              <w:t xml:space="preserve">To ensure that people receive a large compensation payment when </w:t>
            </w:r>
            <w:r>
              <w:tab/>
            </w:r>
            <w:r>
              <w:tab/>
            </w:r>
            <w:r>
              <w:tab/>
              <w:t>injured.</w:t>
            </w:r>
            <w:r>
              <w:br/>
            </w:r>
            <w:r>
              <w:tab/>
            </w:r>
            <w:sdt>
              <w:sdtPr>
                <w:rPr>
                  <w:sz w:val="28"/>
                  <w:szCs w:val="28"/>
                </w:rPr>
                <w:id w:val="-2122442314"/>
                <w14:checkbox>
                  <w14:checked w14:val="0"/>
                  <w14:checkedState w14:val="2612" w14:font="MS Gothic"/>
                  <w14:uncheckedState w14:val="2610" w14:font="MS Gothic"/>
                </w14:checkbox>
              </w:sdtPr>
              <w:sdtEndPr/>
              <w:sdtContent>
                <w:r>
                  <w:rPr>
                    <w:rFonts w:ascii="MS Gothic" w:eastAsia="MS Gothic" w:hAnsi="MS Gothic" w:hint="eastAsia"/>
                    <w:sz w:val="28"/>
                    <w:szCs w:val="28"/>
                  </w:rPr>
                  <w:t>☐</w:t>
                </w:r>
              </w:sdtContent>
            </w:sdt>
            <w:r>
              <w:t xml:space="preserve"> </w:t>
            </w:r>
            <w:r>
              <w:tab/>
              <w:t>To create barriers for businesses in their day-to-day operations.</w:t>
            </w:r>
            <w:r>
              <w:br/>
            </w:r>
            <w:r>
              <w:tab/>
            </w:r>
            <w:sdt>
              <w:sdtPr>
                <w:rPr>
                  <w:sz w:val="28"/>
                  <w:szCs w:val="28"/>
                </w:rPr>
                <w:id w:val="-1304388727"/>
                <w14:checkbox>
                  <w14:checked w14:val="0"/>
                  <w14:checkedState w14:val="2612" w14:font="MS Gothic"/>
                  <w14:uncheckedState w14:val="2610" w14:font="MS Gothic"/>
                </w14:checkbox>
              </w:sdtPr>
              <w:sdtEndPr/>
              <w:sdtContent>
                <w:r w:rsidR="00063191">
                  <w:rPr>
                    <w:rFonts w:ascii="MS Gothic" w:eastAsia="MS Gothic" w:hAnsi="MS Gothic" w:hint="eastAsia"/>
                    <w:sz w:val="28"/>
                    <w:szCs w:val="28"/>
                  </w:rPr>
                  <w:t>☐</w:t>
                </w:r>
              </w:sdtContent>
            </w:sdt>
            <w:r>
              <w:t xml:space="preserve"> </w:t>
            </w:r>
            <w:r>
              <w:tab/>
              <w:t xml:space="preserve">To assign responsibilities and confirm rights of those in the workplace, </w:t>
            </w:r>
            <w:r>
              <w:tab/>
            </w:r>
            <w:r>
              <w:tab/>
            </w:r>
            <w:r>
              <w:tab/>
              <w:t xml:space="preserve">with regards to safety. </w:t>
            </w:r>
            <w:r>
              <w:br/>
            </w:r>
            <w:r>
              <w:tab/>
            </w:r>
            <w:sdt>
              <w:sdtPr>
                <w:rPr>
                  <w:sz w:val="28"/>
                  <w:szCs w:val="28"/>
                </w:rPr>
                <w:id w:val="751008292"/>
                <w14:checkbox>
                  <w14:checked w14:val="0"/>
                  <w14:checkedState w14:val="2612" w14:font="MS Gothic"/>
                  <w14:uncheckedState w14:val="2610" w14:font="MS Gothic"/>
                </w14:checkbox>
              </w:sdtPr>
              <w:sdtEndPr/>
              <w:sdtContent>
                <w:r>
                  <w:rPr>
                    <w:rFonts w:ascii="MS Gothic" w:eastAsia="MS Gothic" w:hAnsi="MS Gothic" w:hint="eastAsia"/>
                    <w:sz w:val="28"/>
                    <w:szCs w:val="28"/>
                  </w:rPr>
                  <w:t>☐</w:t>
                </w:r>
              </w:sdtContent>
            </w:sdt>
            <w:r>
              <w:t xml:space="preserve"> </w:t>
            </w:r>
            <w:r>
              <w:tab/>
              <w:t xml:space="preserve">To provide specific ways in which everything in the workplace must be </w:t>
            </w:r>
            <w:r>
              <w:tab/>
            </w:r>
            <w:r>
              <w:tab/>
            </w:r>
            <w:r>
              <w:tab/>
              <w:t>conducted.</w:t>
            </w:r>
          </w:p>
          <w:p w:rsidR="00335CCA" w:rsidRDefault="00335CCA" w:rsidP="00D04AE2">
            <w:pPr>
              <w:spacing w:line="23" w:lineRule="atLeast"/>
            </w:pPr>
          </w:p>
        </w:tc>
        <w:tc>
          <w:tcPr>
            <w:tcW w:w="1062" w:type="dxa"/>
          </w:tcPr>
          <w:p w:rsidR="00335CCA" w:rsidRPr="00335CCA" w:rsidRDefault="00E66FA3" w:rsidP="00335CCA">
            <w:pPr>
              <w:spacing w:line="23" w:lineRule="atLeast"/>
              <w:jc w:val="center"/>
              <w:rPr>
                <w:sz w:val="40"/>
                <w:szCs w:val="40"/>
              </w:rPr>
            </w:pPr>
            <w:sdt>
              <w:sdtPr>
                <w:rPr>
                  <w:sz w:val="40"/>
                  <w:szCs w:val="40"/>
                </w:rPr>
                <w:id w:val="-800612465"/>
                <w14:checkbox>
                  <w14:checked w14:val="0"/>
                  <w14:checkedState w14:val="2612" w14:font="MS Gothic"/>
                  <w14:uncheckedState w14:val="2610" w14:font="MS Gothic"/>
                </w14:checkbox>
              </w:sdtPr>
              <w:sdtEndPr/>
              <w:sdtContent>
                <w:r w:rsidR="00C606DD">
                  <w:rPr>
                    <w:rFonts w:ascii="MS Gothic" w:eastAsia="MS Gothic" w:hAnsi="MS Gothic" w:hint="eastAsia"/>
                    <w:sz w:val="40"/>
                    <w:szCs w:val="40"/>
                  </w:rPr>
                  <w:t>☐</w:t>
                </w:r>
              </w:sdtContent>
            </w:sdt>
          </w:p>
        </w:tc>
      </w:tr>
      <w:tr w:rsidR="00335CCA" w:rsidTr="00335CCA">
        <w:tc>
          <w:tcPr>
            <w:tcW w:w="8180" w:type="dxa"/>
          </w:tcPr>
          <w:p w:rsidR="00335CCA" w:rsidRDefault="00335CCA" w:rsidP="00335CCA">
            <w:pPr>
              <w:pStyle w:val="ListParagraph"/>
              <w:numPr>
                <w:ilvl w:val="0"/>
                <w:numId w:val="20"/>
              </w:numPr>
              <w:spacing w:line="23" w:lineRule="atLeast"/>
            </w:pPr>
            <w:r>
              <w:t>When providing advice on WHS in the workplace, which of the following sources would you refer to for guidance? Select all that apply.</w:t>
            </w:r>
          </w:p>
          <w:p w:rsidR="00335CCA" w:rsidRDefault="00335CCA" w:rsidP="00335CCA">
            <w:pPr>
              <w:spacing w:line="23" w:lineRule="atLeast"/>
            </w:pPr>
            <w:r>
              <w:tab/>
            </w:r>
            <w:sdt>
              <w:sdtPr>
                <w:rPr>
                  <w:sz w:val="28"/>
                  <w:szCs w:val="28"/>
                </w:rPr>
                <w:id w:val="-1495098912"/>
                <w14:checkbox>
                  <w14:checked w14:val="0"/>
                  <w14:checkedState w14:val="2612" w14:font="MS Gothic"/>
                  <w14:uncheckedState w14:val="2610" w14:font="MS Gothic"/>
                </w14:checkbox>
              </w:sdtPr>
              <w:sdtEndPr/>
              <w:sdtContent>
                <w:r w:rsidR="00063191">
                  <w:rPr>
                    <w:rFonts w:ascii="MS Gothic" w:eastAsia="MS Gothic" w:hAnsi="MS Gothic" w:hint="eastAsia"/>
                    <w:sz w:val="28"/>
                    <w:szCs w:val="28"/>
                  </w:rPr>
                  <w:t>☐</w:t>
                </w:r>
              </w:sdtContent>
            </w:sdt>
            <w:r>
              <w:t xml:space="preserve"> </w:t>
            </w:r>
            <w:r>
              <w:tab/>
              <w:t>Inspectors</w:t>
            </w:r>
            <w:r>
              <w:br/>
            </w:r>
            <w:r>
              <w:tab/>
            </w:r>
            <w:sdt>
              <w:sdtPr>
                <w:rPr>
                  <w:sz w:val="28"/>
                  <w:szCs w:val="28"/>
                </w:rPr>
                <w:id w:val="285008762"/>
                <w14:checkbox>
                  <w14:checked w14:val="0"/>
                  <w14:checkedState w14:val="2612" w14:font="MS Gothic"/>
                  <w14:uncheckedState w14:val="2610" w14:font="MS Gothic"/>
                </w14:checkbox>
              </w:sdtPr>
              <w:sdtEndPr/>
              <w:sdtContent>
                <w:r w:rsidR="00063191">
                  <w:rPr>
                    <w:rFonts w:ascii="MS Gothic" w:eastAsia="MS Gothic" w:hAnsi="MS Gothic" w:hint="eastAsia"/>
                    <w:sz w:val="28"/>
                    <w:szCs w:val="28"/>
                  </w:rPr>
                  <w:t>☐</w:t>
                </w:r>
              </w:sdtContent>
            </w:sdt>
            <w:r>
              <w:t xml:space="preserve"> </w:t>
            </w:r>
            <w:r>
              <w:tab/>
              <w:t>Legislation</w:t>
            </w:r>
            <w:r>
              <w:br/>
            </w:r>
            <w:r>
              <w:tab/>
            </w:r>
            <w:sdt>
              <w:sdtPr>
                <w:rPr>
                  <w:sz w:val="28"/>
                  <w:szCs w:val="28"/>
                </w:rPr>
                <w:id w:val="-2105099608"/>
                <w14:checkbox>
                  <w14:checked w14:val="0"/>
                  <w14:checkedState w14:val="2612" w14:font="MS Gothic"/>
                  <w14:uncheckedState w14:val="2610" w14:font="MS Gothic"/>
                </w14:checkbox>
              </w:sdtPr>
              <w:sdtEndPr/>
              <w:sdtContent>
                <w:r w:rsidR="00063191">
                  <w:rPr>
                    <w:rFonts w:ascii="MS Gothic" w:eastAsia="MS Gothic" w:hAnsi="MS Gothic" w:hint="eastAsia"/>
                    <w:sz w:val="28"/>
                    <w:szCs w:val="28"/>
                  </w:rPr>
                  <w:t>☐</w:t>
                </w:r>
              </w:sdtContent>
            </w:sdt>
            <w:r>
              <w:t xml:space="preserve"> </w:t>
            </w:r>
            <w:r>
              <w:tab/>
              <w:t>Codes of practice</w:t>
            </w:r>
            <w:r>
              <w:br/>
            </w:r>
            <w:r>
              <w:tab/>
            </w:r>
            <w:sdt>
              <w:sdtPr>
                <w:rPr>
                  <w:sz w:val="28"/>
                  <w:szCs w:val="28"/>
                </w:rPr>
                <w:id w:val="780988214"/>
                <w14:checkbox>
                  <w14:checked w14:val="0"/>
                  <w14:checkedState w14:val="2612" w14:font="MS Gothic"/>
                  <w14:uncheckedState w14:val="2610" w14:font="MS Gothic"/>
                </w14:checkbox>
              </w:sdtPr>
              <w:sdtEndPr/>
              <w:sdtContent>
                <w:r w:rsidR="00063191">
                  <w:rPr>
                    <w:rFonts w:ascii="MS Gothic" w:eastAsia="MS Gothic" w:hAnsi="MS Gothic" w:hint="eastAsia"/>
                    <w:sz w:val="28"/>
                    <w:szCs w:val="28"/>
                  </w:rPr>
                  <w:t>☐</w:t>
                </w:r>
              </w:sdtContent>
            </w:sdt>
            <w:r>
              <w:t xml:space="preserve"> </w:t>
            </w:r>
            <w:r>
              <w:tab/>
              <w:t>Policies and procedures</w:t>
            </w:r>
          </w:p>
          <w:p w:rsidR="00335CCA" w:rsidRDefault="00335CCA" w:rsidP="00D04AE2">
            <w:pPr>
              <w:spacing w:line="23" w:lineRule="atLeast"/>
            </w:pPr>
          </w:p>
        </w:tc>
        <w:tc>
          <w:tcPr>
            <w:tcW w:w="1062" w:type="dxa"/>
          </w:tcPr>
          <w:p w:rsidR="00335CCA" w:rsidRPr="00335CCA" w:rsidRDefault="00E66FA3" w:rsidP="00335CCA">
            <w:pPr>
              <w:spacing w:line="23" w:lineRule="atLeast"/>
              <w:jc w:val="center"/>
              <w:rPr>
                <w:sz w:val="40"/>
                <w:szCs w:val="40"/>
              </w:rPr>
            </w:pPr>
            <w:sdt>
              <w:sdtPr>
                <w:rPr>
                  <w:sz w:val="40"/>
                  <w:szCs w:val="40"/>
                </w:rPr>
                <w:id w:val="905565863"/>
                <w14:checkbox>
                  <w14:checked w14:val="0"/>
                  <w14:checkedState w14:val="2612" w14:font="MS Gothic"/>
                  <w14:uncheckedState w14:val="2610" w14:font="MS Gothic"/>
                </w14:checkbox>
              </w:sdtPr>
              <w:sdtEndPr/>
              <w:sdtContent>
                <w:r w:rsidR="00335CCA" w:rsidRPr="00335CCA">
                  <w:rPr>
                    <w:rFonts w:ascii="MS Gothic" w:eastAsia="MS Gothic" w:hAnsi="MS Gothic" w:hint="eastAsia"/>
                    <w:sz w:val="40"/>
                    <w:szCs w:val="40"/>
                  </w:rPr>
                  <w:t>☐</w:t>
                </w:r>
              </w:sdtContent>
            </w:sdt>
          </w:p>
        </w:tc>
      </w:tr>
      <w:tr w:rsidR="00335CCA" w:rsidTr="00335CCA">
        <w:tc>
          <w:tcPr>
            <w:tcW w:w="8180" w:type="dxa"/>
          </w:tcPr>
          <w:p w:rsidR="00335CCA" w:rsidRDefault="00335CCA" w:rsidP="00335CCA">
            <w:pPr>
              <w:pStyle w:val="ListParagraph"/>
              <w:numPr>
                <w:ilvl w:val="0"/>
                <w:numId w:val="20"/>
              </w:numPr>
              <w:spacing w:line="23" w:lineRule="atLeast"/>
            </w:pPr>
            <w:r>
              <w:t xml:space="preserve">Which of the following are functions and powers of the WHS regulator? </w:t>
            </w:r>
            <w:r w:rsidR="00AD433D">
              <w:br/>
            </w:r>
            <w:r>
              <w:t>Select all that apply.</w:t>
            </w:r>
          </w:p>
          <w:p w:rsidR="00335CCA" w:rsidRDefault="00335CCA" w:rsidP="00335CCA">
            <w:pPr>
              <w:pStyle w:val="ListParagraph"/>
              <w:spacing w:line="23" w:lineRule="atLeast"/>
              <w:ind w:left="360"/>
            </w:pPr>
            <w:r>
              <w:rPr>
                <w:sz w:val="28"/>
                <w:szCs w:val="28"/>
              </w:rPr>
              <w:tab/>
            </w:r>
            <w:sdt>
              <w:sdtPr>
                <w:rPr>
                  <w:sz w:val="28"/>
                  <w:szCs w:val="28"/>
                </w:rPr>
                <w:id w:val="-677655847"/>
                <w14:checkbox>
                  <w14:checked w14:val="0"/>
                  <w14:checkedState w14:val="2612" w14:font="MS Gothic"/>
                  <w14:uncheckedState w14:val="2610" w14:font="MS Gothic"/>
                </w14:checkbox>
              </w:sdtPr>
              <w:sdtEndPr/>
              <w:sdtContent>
                <w:r w:rsidR="00063191">
                  <w:rPr>
                    <w:rFonts w:ascii="MS Gothic" w:eastAsia="MS Gothic" w:hAnsi="MS Gothic" w:hint="eastAsia"/>
                    <w:sz w:val="28"/>
                    <w:szCs w:val="28"/>
                  </w:rPr>
                  <w:t>☐</w:t>
                </w:r>
              </w:sdtContent>
            </w:sdt>
            <w:r>
              <w:t xml:space="preserve"> </w:t>
            </w:r>
            <w:r>
              <w:tab/>
              <w:t>To enforce WHS law</w:t>
            </w:r>
            <w:r>
              <w:br/>
            </w:r>
            <w:r>
              <w:tab/>
            </w:r>
            <w:sdt>
              <w:sdtPr>
                <w:rPr>
                  <w:sz w:val="28"/>
                  <w:szCs w:val="28"/>
                </w:rPr>
                <w:id w:val="1626962376"/>
                <w14:checkbox>
                  <w14:checked w14:val="0"/>
                  <w14:checkedState w14:val="2612" w14:font="MS Gothic"/>
                  <w14:uncheckedState w14:val="2610" w14:font="MS Gothic"/>
                </w14:checkbox>
              </w:sdtPr>
              <w:sdtEndPr/>
              <w:sdtContent>
                <w:r w:rsidR="00063191">
                  <w:rPr>
                    <w:rFonts w:ascii="MS Gothic" w:eastAsia="MS Gothic" w:hAnsi="MS Gothic" w:hint="eastAsia"/>
                    <w:sz w:val="28"/>
                    <w:szCs w:val="28"/>
                  </w:rPr>
                  <w:t>☐</w:t>
                </w:r>
              </w:sdtContent>
            </w:sdt>
            <w:r>
              <w:t xml:space="preserve"> </w:t>
            </w:r>
            <w:r>
              <w:tab/>
              <w:t>To promote compliance with WHS law</w:t>
            </w:r>
            <w:r>
              <w:br/>
            </w:r>
            <w:r>
              <w:tab/>
            </w:r>
            <w:sdt>
              <w:sdtPr>
                <w:rPr>
                  <w:sz w:val="28"/>
                  <w:szCs w:val="28"/>
                </w:rPr>
                <w:id w:val="1548795435"/>
                <w14:checkbox>
                  <w14:checked w14:val="0"/>
                  <w14:checkedState w14:val="2612" w14:font="MS Gothic"/>
                  <w14:uncheckedState w14:val="2610" w14:font="MS Gothic"/>
                </w14:checkbox>
              </w:sdtPr>
              <w:sdtEndPr/>
              <w:sdtContent>
                <w:r>
                  <w:rPr>
                    <w:rFonts w:ascii="MS Gothic" w:eastAsia="MS Gothic" w:hAnsi="MS Gothic" w:hint="eastAsia"/>
                    <w:sz w:val="28"/>
                    <w:szCs w:val="28"/>
                  </w:rPr>
                  <w:t>☐</w:t>
                </w:r>
              </w:sdtContent>
            </w:sdt>
            <w:r>
              <w:t xml:space="preserve"> </w:t>
            </w:r>
            <w:r>
              <w:tab/>
              <w:t>To represent you in court if you breach WHS law</w:t>
            </w:r>
            <w:r>
              <w:br/>
            </w:r>
            <w:r>
              <w:tab/>
            </w:r>
            <w:sdt>
              <w:sdtPr>
                <w:rPr>
                  <w:sz w:val="28"/>
                  <w:szCs w:val="28"/>
                </w:rPr>
                <w:id w:val="-820181835"/>
                <w14:checkbox>
                  <w14:checked w14:val="0"/>
                  <w14:checkedState w14:val="2612" w14:font="MS Gothic"/>
                  <w14:uncheckedState w14:val="2610" w14:font="MS Gothic"/>
                </w14:checkbox>
              </w:sdtPr>
              <w:sdtEndPr/>
              <w:sdtContent>
                <w:r>
                  <w:rPr>
                    <w:rFonts w:ascii="MS Gothic" w:eastAsia="MS Gothic" w:hAnsi="MS Gothic" w:hint="eastAsia"/>
                    <w:sz w:val="28"/>
                    <w:szCs w:val="28"/>
                  </w:rPr>
                  <w:t>☐</w:t>
                </w:r>
              </w:sdtContent>
            </w:sdt>
            <w:r>
              <w:t xml:space="preserve"> </w:t>
            </w:r>
            <w:r>
              <w:tab/>
              <w:t>To supply WHS equipment</w:t>
            </w:r>
          </w:p>
          <w:p w:rsidR="00335CCA" w:rsidRDefault="00335CCA" w:rsidP="00335CCA">
            <w:pPr>
              <w:pStyle w:val="ListParagraph"/>
              <w:spacing w:line="23" w:lineRule="atLeast"/>
              <w:ind w:left="360"/>
            </w:pPr>
          </w:p>
        </w:tc>
        <w:tc>
          <w:tcPr>
            <w:tcW w:w="1062" w:type="dxa"/>
          </w:tcPr>
          <w:p w:rsidR="00335CCA" w:rsidRPr="00335CCA" w:rsidRDefault="00E66FA3" w:rsidP="00335CCA">
            <w:pPr>
              <w:spacing w:line="23" w:lineRule="atLeast"/>
              <w:jc w:val="center"/>
              <w:rPr>
                <w:sz w:val="40"/>
                <w:szCs w:val="40"/>
              </w:rPr>
            </w:pPr>
            <w:sdt>
              <w:sdtPr>
                <w:rPr>
                  <w:sz w:val="40"/>
                  <w:szCs w:val="40"/>
                </w:rPr>
                <w:id w:val="1011183004"/>
                <w14:checkbox>
                  <w14:checked w14:val="0"/>
                  <w14:checkedState w14:val="2612" w14:font="MS Gothic"/>
                  <w14:uncheckedState w14:val="2610" w14:font="MS Gothic"/>
                </w14:checkbox>
              </w:sdtPr>
              <w:sdtEndPr/>
              <w:sdtContent>
                <w:r w:rsidR="00335CCA" w:rsidRPr="00335CCA">
                  <w:rPr>
                    <w:rFonts w:ascii="MS Gothic" w:eastAsia="MS Gothic" w:hAnsi="MS Gothic" w:hint="eastAsia"/>
                    <w:sz w:val="40"/>
                    <w:szCs w:val="40"/>
                  </w:rPr>
                  <w:t>☐</w:t>
                </w:r>
              </w:sdtContent>
            </w:sdt>
          </w:p>
        </w:tc>
      </w:tr>
      <w:tr w:rsidR="00335CCA" w:rsidTr="00335CCA">
        <w:tc>
          <w:tcPr>
            <w:tcW w:w="8180" w:type="dxa"/>
          </w:tcPr>
          <w:p w:rsidR="00335CCA" w:rsidRDefault="00335CCA" w:rsidP="00335CCA">
            <w:pPr>
              <w:pStyle w:val="ListParagraph"/>
              <w:numPr>
                <w:ilvl w:val="0"/>
                <w:numId w:val="20"/>
              </w:numPr>
              <w:spacing w:line="23" w:lineRule="atLeast"/>
            </w:pPr>
            <w:r>
              <w:t>Which of the following methods can be used to advise others about WHS compliance? Select all that apply.</w:t>
            </w:r>
          </w:p>
          <w:p w:rsidR="00335CCA" w:rsidRDefault="00335CCA" w:rsidP="00335CCA">
            <w:pPr>
              <w:pStyle w:val="ListParagraph"/>
              <w:spacing w:line="23" w:lineRule="atLeast"/>
              <w:ind w:left="360"/>
            </w:pPr>
            <w:r>
              <w:rPr>
                <w:sz w:val="28"/>
                <w:szCs w:val="28"/>
              </w:rPr>
              <w:tab/>
            </w:r>
            <w:sdt>
              <w:sdtPr>
                <w:rPr>
                  <w:sz w:val="28"/>
                  <w:szCs w:val="28"/>
                </w:rPr>
                <w:id w:val="331337978"/>
                <w14:checkbox>
                  <w14:checked w14:val="0"/>
                  <w14:checkedState w14:val="2612" w14:font="MS Gothic"/>
                  <w14:uncheckedState w14:val="2610" w14:font="MS Gothic"/>
                </w14:checkbox>
              </w:sdtPr>
              <w:sdtEndPr/>
              <w:sdtContent>
                <w:r w:rsidR="00063191">
                  <w:rPr>
                    <w:rFonts w:ascii="MS Gothic" w:eastAsia="MS Gothic" w:hAnsi="MS Gothic" w:hint="eastAsia"/>
                    <w:sz w:val="28"/>
                    <w:szCs w:val="28"/>
                  </w:rPr>
                  <w:t>☐</w:t>
                </w:r>
              </w:sdtContent>
            </w:sdt>
            <w:r>
              <w:t xml:space="preserve"> </w:t>
            </w:r>
            <w:r>
              <w:tab/>
              <w:t>Training sessions for all staff</w:t>
            </w:r>
            <w:r>
              <w:br/>
            </w:r>
            <w:r>
              <w:tab/>
            </w:r>
            <w:sdt>
              <w:sdtPr>
                <w:rPr>
                  <w:sz w:val="28"/>
                  <w:szCs w:val="28"/>
                </w:rPr>
                <w:id w:val="1719550727"/>
                <w14:checkbox>
                  <w14:checked w14:val="0"/>
                  <w14:checkedState w14:val="2612" w14:font="MS Gothic"/>
                  <w14:uncheckedState w14:val="2610" w14:font="MS Gothic"/>
                </w14:checkbox>
              </w:sdtPr>
              <w:sdtEndPr/>
              <w:sdtContent>
                <w:r w:rsidR="00063191">
                  <w:rPr>
                    <w:rFonts w:ascii="MS Gothic" w:eastAsia="MS Gothic" w:hAnsi="MS Gothic" w:hint="eastAsia"/>
                    <w:sz w:val="28"/>
                    <w:szCs w:val="28"/>
                  </w:rPr>
                  <w:t>☐</w:t>
                </w:r>
              </w:sdtContent>
            </w:sdt>
            <w:r>
              <w:t xml:space="preserve"> </w:t>
            </w:r>
            <w:r>
              <w:tab/>
              <w:t>Emails about changes to laws</w:t>
            </w:r>
            <w:r>
              <w:br/>
            </w:r>
            <w:r>
              <w:tab/>
            </w:r>
            <w:sdt>
              <w:sdtPr>
                <w:rPr>
                  <w:sz w:val="28"/>
                  <w:szCs w:val="28"/>
                </w:rPr>
                <w:id w:val="-1477838092"/>
                <w14:checkbox>
                  <w14:checked w14:val="0"/>
                  <w14:checkedState w14:val="2612" w14:font="MS Gothic"/>
                  <w14:uncheckedState w14:val="2610" w14:font="MS Gothic"/>
                </w14:checkbox>
              </w:sdtPr>
              <w:sdtEndPr/>
              <w:sdtContent>
                <w:r w:rsidR="00063191">
                  <w:rPr>
                    <w:rFonts w:ascii="MS Gothic" w:eastAsia="MS Gothic" w:hAnsi="MS Gothic" w:hint="eastAsia"/>
                    <w:sz w:val="28"/>
                    <w:szCs w:val="28"/>
                  </w:rPr>
                  <w:t>☐</w:t>
                </w:r>
              </w:sdtContent>
            </w:sdt>
            <w:r>
              <w:t xml:space="preserve"> </w:t>
            </w:r>
            <w:r>
              <w:tab/>
              <w:t>A suggestion box to allow workers to raise inadequacies</w:t>
            </w:r>
            <w:r>
              <w:br/>
            </w:r>
            <w:r>
              <w:tab/>
            </w:r>
            <w:sdt>
              <w:sdtPr>
                <w:rPr>
                  <w:sz w:val="28"/>
                  <w:szCs w:val="28"/>
                </w:rPr>
                <w:id w:val="-595392586"/>
                <w14:checkbox>
                  <w14:checked w14:val="0"/>
                  <w14:checkedState w14:val="2612" w14:font="MS Gothic"/>
                  <w14:uncheckedState w14:val="2610" w14:font="MS Gothic"/>
                </w14:checkbox>
              </w:sdtPr>
              <w:sdtEndPr/>
              <w:sdtContent>
                <w:r w:rsidR="00063191">
                  <w:rPr>
                    <w:rFonts w:ascii="MS Gothic" w:eastAsia="MS Gothic" w:hAnsi="MS Gothic" w:hint="eastAsia"/>
                    <w:sz w:val="28"/>
                    <w:szCs w:val="28"/>
                  </w:rPr>
                  <w:t>☐</w:t>
                </w:r>
              </w:sdtContent>
            </w:sdt>
            <w:r>
              <w:t xml:space="preserve"> </w:t>
            </w:r>
            <w:r>
              <w:tab/>
              <w:t>Having a legal advisor speak at a staff meeting</w:t>
            </w:r>
          </w:p>
          <w:p w:rsidR="00335CCA" w:rsidRDefault="00335CCA" w:rsidP="00D04AE2">
            <w:pPr>
              <w:spacing w:line="23" w:lineRule="atLeast"/>
            </w:pPr>
          </w:p>
        </w:tc>
        <w:tc>
          <w:tcPr>
            <w:tcW w:w="1062" w:type="dxa"/>
          </w:tcPr>
          <w:p w:rsidR="00335CCA" w:rsidRPr="00335CCA" w:rsidRDefault="00E66FA3" w:rsidP="00335CCA">
            <w:pPr>
              <w:spacing w:line="23" w:lineRule="atLeast"/>
              <w:jc w:val="center"/>
              <w:rPr>
                <w:sz w:val="40"/>
                <w:szCs w:val="40"/>
              </w:rPr>
            </w:pPr>
            <w:sdt>
              <w:sdtPr>
                <w:rPr>
                  <w:sz w:val="40"/>
                  <w:szCs w:val="40"/>
                </w:rPr>
                <w:id w:val="1166132919"/>
                <w14:checkbox>
                  <w14:checked w14:val="0"/>
                  <w14:checkedState w14:val="2612" w14:font="MS Gothic"/>
                  <w14:uncheckedState w14:val="2610" w14:font="MS Gothic"/>
                </w14:checkbox>
              </w:sdtPr>
              <w:sdtEndPr/>
              <w:sdtContent>
                <w:r w:rsidR="00335CCA" w:rsidRPr="00335CCA">
                  <w:rPr>
                    <w:rFonts w:ascii="MS Gothic" w:eastAsia="MS Gothic" w:hAnsi="MS Gothic" w:hint="eastAsia"/>
                    <w:sz w:val="40"/>
                    <w:szCs w:val="40"/>
                  </w:rPr>
                  <w:t>☐</w:t>
                </w:r>
              </w:sdtContent>
            </w:sdt>
          </w:p>
        </w:tc>
      </w:tr>
      <w:tr w:rsidR="00335CCA" w:rsidTr="00335CCA">
        <w:tc>
          <w:tcPr>
            <w:tcW w:w="8180" w:type="dxa"/>
          </w:tcPr>
          <w:p w:rsidR="00335CCA" w:rsidRDefault="00335CCA" w:rsidP="00335CCA">
            <w:pPr>
              <w:pStyle w:val="ListParagraph"/>
              <w:numPr>
                <w:ilvl w:val="0"/>
                <w:numId w:val="20"/>
              </w:numPr>
              <w:spacing w:line="23" w:lineRule="atLeast"/>
            </w:pPr>
            <w:r>
              <w:t>Can all levels of a workplace (e.g. PCBUs down to the worker level) be involved in developing and implementing changes to workplace policies, procedures, processes and systems in order to achieve compliance?</w:t>
            </w:r>
          </w:p>
          <w:p w:rsidR="00335CCA" w:rsidRDefault="00335CCA" w:rsidP="00335CCA">
            <w:pPr>
              <w:pStyle w:val="ListParagraph"/>
              <w:spacing w:line="23" w:lineRule="atLeast"/>
              <w:ind w:left="360"/>
            </w:pPr>
            <w:r>
              <w:t xml:space="preserve"> </w:t>
            </w:r>
            <w:r>
              <w:tab/>
            </w:r>
            <w:sdt>
              <w:sdtPr>
                <w:rPr>
                  <w:sz w:val="28"/>
                  <w:szCs w:val="28"/>
                </w:rPr>
                <w:id w:val="1300262426"/>
                <w14:checkbox>
                  <w14:checked w14:val="0"/>
                  <w14:checkedState w14:val="2612" w14:font="MS Gothic"/>
                  <w14:uncheckedState w14:val="2610" w14:font="MS Gothic"/>
                </w14:checkbox>
              </w:sdtPr>
              <w:sdtEndPr/>
              <w:sdtContent>
                <w:r w:rsidR="00063191">
                  <w:rPr>
                    <w:rFonts w:ascii="MS Gothic" w:eastAsia="MS Gothic" w:hAnsi="MS Gothic" w:hint="eastAsia"/>
                    <w:sz w:val="28"/>
                    <w:szCs w:val="28"/>
                  </w:rPr>
                  <w:t>☐</w:t>
                </w:r>
              </w:sdtContent>
            </w:sdt>
            <w:r>
              <w:t xml:space="preserve"> </w:t>
            </w:r>
            <w:r>
              <w:tab/>
              <w:t>Yes</w:t>
            </w:r>
            <w:r>
              <w:br/>
            </w:r>
            <w:r>
              <w:tab/>
            </w:r>
            <w:sdt>
              <w:sdtPr>
                <w:rPr>
                  <w:sz w:val="28"/>
                  <w:szCs w:val="28"/>
                </w:rPr>
                <w:id w:val="974335089"/>
                <w14:checkbox>
                  <w14:checked w14:val="0"/>
                  <w14:checkedState w14:val="2612" w14:font="MS Gothic"/>
                  <w14:uncheckedState w14:val="2610" w14:font="MS Gothic"/>
                </w14:checkbox>
              </w:sdtPr>
              <w:sdtEndPr/>
              <w:sdtContent>
                <w:r>
                  <w:rPr>
                    <w:rFonts w:ascii="MS Gothic" w:eastAsia="MS Gothic" w:hAnsi="MS Gothic" w:hint="eastAsia"/>
                    <w:sz w:val="28"/>
                    <w:szCs w:val="28"/>
                  </w:rPr>
                  <w:t>☐</w:t>
                </w:r>
              </w:sdtContent>
            </w:sdt>
            <w:r>
              <w:t xml:space="preserve"> </w:t>
            </w:r>
            <w:r>
              <w:tab/>
              <w:t>No</w:t>
            </w:r>
          </w:p>
          <w:p w:rsidR="00335CCA" w:rsidRDefault="00335CCA" w:rsidP="00D04AE2">
            <w:pPr>
              <w:spacing w:line="23" w:lineRule="atLeast"/>
            </w:pPr>
          </w:p>
        </w:tc>
        <w:tc>
          <w:tcPr>
            <w:tcW w:w="1062" w:type="dxa"/>
          </w:tcPr>
          <w:p w:rsidR="00335CCA" w:rsidRPr="00335CCA" w:rsidRDefault="00E66FA3" w:rsidP="00335CCA">
            <w:pPr>
              <w:spacing w:line="23" w:lineRule="atLeast"/>
              <w:jc w:val="center"/>
              <w:rPr>
                <w:sz w:val="40"/>
                <w:szCs w:val="40"/>
              </w:rPr>
            </w:pPr>
            <w:sdt>
              <w:sdtPr>
                <w:rPr>
                  <w:sz w:val="40"/>
                  <w:szCs w:val="40"/>
                </w:rPr>
                <w:id w:val="-1328439880"/>
                <w14:checkbox>
                  <w14:checked w14:val="0"/>
                  <w14:checkedState w14:val="2612" w14:font="MS Gothic"/>
                  <w14:uncheckedState w14:val="2610" w14:font="MS Gothic"/>
                </w14:checkbox>
              </w:sdtPr>
              <w:sdtEndPr/>
              <w:sdtContent>
                <w:r w:rsidR="00335CCA" w:rsidRPr="00335CCA">
                  <w:rPr>
                    <w:rFonts w:ascii="MS Gothic" w:eastAsia="MS Gothic" w:hAnsi="MS Gothic" w:hint="eastAsia"/>
                    <w:sz w:val="40"/>
                    <w:szCs w:val="40"/>
                  </w:rPr>
                  <w:t>☐</w:t>
                </w:r>
              </w:sdtContent>
            </w:sdt>
          </w:p>
        </w:tc>
      </w:tr>
    </w:tbl>
    <w:p w:rsidR="00335CCA" w:rsidRDefault="00335CCA">
      <w:r>
        <w:br w:type="page"/>
      </w:r>
    </w:p>
    <w:tbl>
      <w:tblPr>
        <w:tblStyle w:val="TableGrid"/>
        <w:tblW w:w="0" w:type="auto"/>
        <w:tblLook w:val="04A0" w:firstRow="1" w:lastRow="0" w:firstColumn="1" w:lastColumn="0" w:noHBand="0" w:noVBand="1"/>
      </w:tblPr>
      <w:tblGrid>
        <w:gridCol w:w="8180"/>
        <w:gridCol w:w="1062"/>
      </w:tblGrid>
      <w:tr w:rsidR="00335CCA" w:rsidTr="00335CCA">
        <w:tc>
          <w:tcPr>
            <w:tcW w:w="8180" w:type="dxa"/>
          </w:tcPr>
          <w:p w:rsidR="00335CCA" w:rsidRDefault="00335CCA" w:rsidP="00335CCA">
            <w:pPr>
              <w:pStyle w:val="ListParagraph"/>
              <w:numPr>
                <w:ilvl w:val="0"/>
                <w:numId w:val="20"/>
              </w:numPr>
              <w:spacing w:line="23" w:lineRule="atLeast"/>
            </w:pPr>
            <w: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335CCA" w:rsidTr="00DE3764">
              <w:trPr>
                <w:jc w:val="center"/>
              </w:trPr>
              <w:tc>
                <w:tcPr>
                  <w:tcW w:w="1903" w:type="dxa"/>
                  <w:shd w:val="clear" w:color="auto" w:fill="D9D9D9" w:themeFill="background1" w:themeFillShade="D9"/>
                </w:tcPr>
                <w:p w:rsidR="00335CCA" w:rsidRPr="00300A0E" w:rsidRDefault="00335CCA" w:rsidP="001D5D3A">
                  <w:pPr>
                    <w:pStyle w:val="ListParagraph"/>
                    <w:spacing w:line="23" w:lineRule="atLeast"/>
                    <w:ind w:left="0"/>
                    <w:rPr>
                      <w:b/>
                    </w:rPr>
                  </w:pPr>
                  <w:r w:rsidRPr="00300A0E">
                    <w:rPr>
                      <w:b/>
                    </w:rPr>
                    <w:t>Rank (1 – 5)</w:t>
                  </w:r>
                </w:p>
              </w:tc>
              <w:tc>
                <w:tcPr>
                  <w:tcW w:w="4253" w:type="dxa"/>
                  <w:shd w:val="clear" w:color="auto" w:fill="D9D9D9" w:themeFill="background1" w:themeFillShade="D9"/>
                </w:tcPr>
                <w:p w:rsidR="00335CCA" w:rsidRPr="00300A0E" w:rsidRDefault="00335CCA" w:rsidP="001D5D3A">
                  <w:pPr>
                    <w:pStyle w:val="ListParagraph"/>
                    <w:spacing w:line="23" w:lineRule="atLeast"/>
                    <w:ind w:left="0"/>
                    <w:rPr>
                      <w:b/>
                    </w:rPr>
                  </w:pPr>
                  <w:r w:rsidRPr="00300A0E">
                    <w:rPr>
                      <w:b/>
                    </w:rPr>
                    <w:t>Element</w:t>
                  </w:r>
                </w:p>
              </w:tc>
            </w:tr>
            <w:tr w:rsidR="00335CCA" w:rsidTr="00DE3764">
              <w:trPr>
                <w:jc w:val="center"/>
              </w:trPr>
              <w:tc>
                <w:tcPr>
                  <w:tcW w:w="1903" w:type="dxa"/>
                </w:tcPr>
                <w:p w:rsidR="00335CCA" w:rsidRDefault="00C606DD" w:rsidP="00DE3764">
                  <w:pPr>
                    <w:pStyle w:val="ListParagraph"/>
                    <w:spacing w:line="23" w:lineRule="atLeast"/>
                    <w:ind w:left="0"/>
                    <w:jc w:val="center"/>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4253" w:type="dxa"/>
                </w:tcPr>
                <w:p w:rsidR="00335CCA" w:rsidRDefault="00335CCA" w:rsidP="001D5D3A">
                  <w:pPr>
                    <w:pStyle w:val="ListParagraph"/>
                    <w:spacing w:line="23" w:lineRule="atLeast"/>
                    <w:ind w:left="0"/>
                  </w:pPr>
                  <w:r>
                    <w:t>Policies and procedures</w:t>
                  </w:r>
                </w:p>
              </w:tc>
            </w:tr>
            <w:tr w:rsidR="00335CCA" w:rsidTr="00DE3764">
              <w:trPr>
                <w:jc w:val="center"/>
              </w:trPr>
              <w:tc>
                <w:tcPr>
                  <w:tcW w:w="1903" w:type="dxa"/>
                </w:tcPr>
                <w:p w:rsidR="00335CCA" w:rsidRDefault="00C606DD" w:rsidP="00DE3764">
                  <w:pPr>
                    <w:pStyle w:val="ListParagraph"/>
                    <w:spacing w:line="23" w:lineRule="atLeast"/>
                    <w:ind w:left="0"/>
                    <w:jc w:val="center"/>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4253" w:type="dxa"/>
                </w:tcPr>
                <w:p w:rsidR="00335CCA" w:rsidRDefault="00DE3764" w:rsidP="001D5D3A">
                  <w:pPr>
                    <w:pStyle w:val="ListParagraph"/>
                    <w:spacing w:line="23" w:lineRule="atLeast"/>
                    <w:ind w:left="0"/>
                  </w:pPr>
                  <w:r>
                    <w:t>Code of practice</w:t>
                  </w:r>
                </w:p>
              </w:tc>
            </w:tr>
            <w:tr w:rsidR="00335CCA" w:rsidTr="00DE3764">
              <w:trPr>
                <w:jc w:val="center"/>
              </w:trPr>
              <w:tc>
                <w:tcPr>
                  <w:tcW w:w="1903" w:type="dxa"/>
                </w:tcPr>
                <w:p w:rsidR="00335CCA" w:rsidRDefault="00C606DD" w:rsidP="00DE3764">
                  <w:pPr>
                    <w:pStyle w:val="ListParagraph"/>
                    <w:spacing w:line="23" w:lineRule="atLeast"/>
                    <w:ind w:left="0"/>
                    <w:jc w:val="center"/>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4253" w:type="dxa"/>
                </w:tcPr>
                <w:p w:rsidR="00335CCA" w:rsidRDefault="00DE3764" w:rsidP="001D5D3A">
                  <w:pPr>
                    <w:pStyle w:val="ListParagraph"/>
                    <w:spacing w:line="23" w:lineRule="atLeast"/>
                    <w:ind w:left="0"/>
                  </w:pPr>
                  <w:r>
                    <w:t>Standard</w:t>
                  </w:r>
                </w:p>
              </w:tc>
            </w:tr>
            <w:tr w:rsidR="00335CCA" w:rsidTr="00DE3764">
              <w:trPr>
                <w:jc w:val="center"/>
              </w:trPr>
              <w:tc>
                <w:tcPr>
                  <w:tcW w:w="1903" w:type="dxa"/>
                </w:tcPr>
                <w:p w:rsidR="00335CCA" w:rsidRDefault="00C606DD" w:rsidP="00DE3764">
                  <w:pPr>
                    <w:pStyle w:val="ListParagraph"/>
                    <w:spacing w:line="23" w:lineRule="atLeast"/>
                    <w:ind w:left="0"/>
                    <w:jc w:val="center"/>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4253" w:type="dxa"/>
                </w:tcPr>
                <w:p w:rsidR="00335CCA" w:rsidRDefault="00335CCA" w:rsidP="001D5D3A">
                  <w:pPr>
                    <w:pStyle w:val="ListParagraph"/>
                    <w:spacing w:line="23" w:lineRule="atLeast"/>
                    <w:ind w:left="0"/>
                  </w:pPr>
                  <w:r>
                    <w:t>Act</w:t>
                  </w:r>
                </w:p>
              </w:tc>
            </w:tr>
            <w:tr w:rsidR="00335CCA" w:rsidTr="00DE3764">
              <w:trPr>
                <w:jc w:val="center"/>
              </w:trPr>
              <w:tc>
                <w:tcPr>
                  <w:tcW w:w="1903" w:type="dxa"/>
                </w:tcPr>
                <w:p w:rsidR="00335CCA" w:rsidRDefault="00C606DD" w:rsidP="00DE3764">
                  <w:pPr>
                    <w:pStyle w:val="ListParagraph"/>
                    <w:spacing w:line="23" w:lineRule="atLeast"/>
                    <w:ind w:left="0"/>
                    <w:jc w:val="center"/>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4253" w:type="dxa"/>
                </w:tcPr>
                <w:p w:rsidR="00335CCA" w:rsidRDefault="00335CCA" w:rsidP="001D5D3A">
                  <w:pPr>
                    <w:pStyle w:val="ListParagraph"/>
                    <w:spacing w:line="23" w:lineRule="atLeast"/>
                    <w:ind w:left="0"/>
                  </w:pPr>
                  <w:r>
                    <w:t>Regulation</w:t>
                  </w:r>
                </w:p>
              </w:tc>
            </w:tr>
          </w:tbl>
          <w:p w:rsidR="00335CCA" w:rsidRDefault="00335CCA" w:rsidP="00335CCA">
            <w:pPr>
              <w:pStyle w:val="ListParagraph"/>
              <w:spacing w:line="23" w:lineRule="atLeast"/>
              <w:ind w:left="360"/>
            </w:pPr>
          </w:p>
          <w:p w:rsidR="00335CCA" w:rsidRDefault="00335CCA" w:rsidP="00D04AE2">
            <w:pPr>
              <w:spacing w:line="23" w:lineRule="atLeast"/>
            </w:pPr>
          </w:p>
        </w:tc>
        <w:tc>
          <w:tcPr>
            <w:tcW w:w="1062" w:type="dxa"/>
          </w:tcPr>
          <w:p w:rsidR="00335CCA" w:rsidRDefault="00E66FA3" w:rsidP="00335CCA">
            <w:pPr>
              <w:spacing w:line="23" w:lineRule="atLeast"/>
              <w:jc w:val="center"/>
            </w:pPr>
            <w:sdt>
              <w:sdtPr>
                <w:rPr>
                  <w:sz w:val="40"/>
                  <w:szCs w:val="40"/>
                </w:rPr>
                <w:id w:val="-1243936918"/>
                <w14:checkbox>
                  <w14:checked w14:val="0"/>
                  <w14:checkedState w14:val="2612" w14:font="MS Gothic"/>
                  <w14:uncheckedState w14:val="2610" w14:font="MS Gothic"/>
                </w14:checkbox>
              </w:sdtPr>
              <w:sdtEndPr/>
              <w:sdtContent>
                <w:r w:rsidR="00335CCA" w:rsidRPr="00335CCA">
                  <w:rPr>
                    <w:rFonts w:ascii="MS Gothic" w:eastAsia="MS Gothic" w:hAnsi="MS Gothic" w:hint="eastAsia"/>
                    <w:sz w:val="40"/>
                    <w:szCs w:val="40"/>
                  </w:rPr>
                  <w:t>☐</w:t>
                </w:r>
              </w:sdtContent>
            </w:sdt>
          </w:p>
        </w:tc>
      </w:tr>
    </w:tbl>
    <w:p w:rsidR="00300A0E" w:rsidRPr="0084135E" w:rsidRDefault="00300A0E" w:rsidP="00300A0E">
      <w:pPr>
        <w:pStyle w:val="ListParagraph"/>
        <w:spacing w:after="0" w:line="23" w:lineRule="atLeast"/>
        <w:ind w:left="360"/>
      </w:pPr>
    </w:p>
    <w:tbl>
      <w:tblPr>
        <w:tblStyle w:val="TableGrid"/>
        <w:tblW w:w="0" w:type="auto"/>
        <w:tblLook w:val="04A0" w:firstRow="1" w:lastRow="0" w:firstColumn="1" w:lastColumn="0" w:noHBand="0" w:noVBand="1"/>
      </w:tblPr>
      <w:tblGrid>
        <w:gridCol w:w="2802"/>
        <w:gridCol w:w="6440"/>
      </w:tblGrid>
      <w:tr w:rsidR="00335CCA" w:rsidTr="004E3B34">
        <w:tc>
          <w:tcPr>
            <w:tcW w:w="2802" w:type="dxa"/>
            <w:shd w:val="clear" w:color="auto" w:fill="232F84"/>
          </w:tcPr>
          <w:p w:rsidR="00335CCA" w:rsidRPr="001772F4" w:rsidRDefault="00AC5CD9" w:rsidP="004E3B34">
            <w:pPr>
              <w:spacing w:line="23" w:lineRule="atLeast"/>
              <w:rPr>
                <w:b/>
              </w:rPr>
            </w:pPr>
            <w:r>
              <w:rPr>
                <w:b/>
              </w:rPr>
              <w:t>Outcome for</w:t>
            </w:r>
            <w:r w:rsidR="00335CCA" w:rsidRPr="001772F4">
              <w:rPr>
                <w:b/>
              </w:rPr>
              <w:t xml:space="preserve"> </w:t>
            </w:r>
            <w:r w:rsidR="004E3B34">
              <w:rPr>
                <w:b/>
              </w:rPr>
              <w:t>Quiz</w:t>
            </w:r>
          </w:p>
        </w:tc>
        <w:tc>
          <w:tcPr>
            <w:tcW w:w="6440" w:type="dxa"/>
          </w:tcPr>
          <w:p w:rsidR="00335CCA" w:rsidRDefault="00E66FA3" w:rsidP="001D5D3A">
            <w:pPr>
              <w:spacing w:line="23" w:lineRule="atLeast"/>
            </w:pPr>
            <w:sdt>
              <w:sdtPr>
                <w:id w:val="1325092558"/>
                <w14:checkbox>
                  <w14:checked w14:val="0"/>
                  <w14:checkedState w14:val="2612" w14:font="MS Gothic"/>
                  <w14:uncheckedState w14:val="2610" w14:font="MS Gothic"/>
                </w14:checkbox>
              </w:sdtPr>
              <w:sdtEndPr/>
              <w:sdtContent>
                <w:r w:rsidR="00335CCA">
                  <w:rPr>
                    <w:rFonts w:ascii="MS Gothic" w:eastAsia="MS Gothic" w:hAnsi="MS Gothic" w:hint="eastAsia"/>
                  </w:rPr>
                  <w:t>☐</w:t>
                </w:r>
              </w:sdtContent>
            </w:sdt>
            <w:r w:rsidR="00335CCA">
              <w:t xml:space="preserve"> Satisfactory </w:t>
            </w:r>
            <w:r w:rsidR="00335CCA">
              <w:tab/>
            </w:r>
          </w:p>
          <w:p w:rsidR="00335CCA" w:rsidRDefault="00E66FA3" w:rsidP="001D5D3A">
            <w:pPr>
              <w:spacing w:line="23" w:lineRule="atLeast"/>
            </w:pPr>
            <w:sdt>
              <w:sdtPr>
                <w:id w:val="-2017300450"/>
                <w14:checkbox>
                  <w14:checked w14:val="0"/>
                  <w14:checkedState w14:val="2612" w14:font="MS Gothic"/>
                  <w14:uncheckedState w14:val="2610" w14:font="MS Gothic"/>
                </w14:checkbox>
              </w:sdtPr>
              <w:sdtEndPr/>
              <w:sdtContent>
                <w:r w:rsidR="00335CCA">
                  <w:rPr>
                    <w:rFonts w:ascii="MS Gothic" w:eastAsia="MS Gothic" w:hAnsi="MS Gothic" w:hint="eastAsia"/>
                  </w:rPr>
                  <w:t>☐</w:t>
                </w:r>
              </w:sdtContent>
            </w:sdt>
            <w:r w:rsidR="00335CCA">
              <w:t xml:space="preserve"> Not satisfactory</w:t>
            </w:r>
          </w:p>
        </w:tc>
      </w:tr>
      <w:tr w:rsidR="00335CCA" w:rsidTr="004E3B34">
        <w:trPr>
          <w:trHeight w:val="2835"/>
        </w:trPr>
        <w:tc>
          <w:tcPr>
            <w:tcW w:w="2802" w:type="dxa"/>
            <w:shd w:val="clear" w:color="auto" w:fill="232F84"/>
          </w:tcPr>
          <w:p w:rsidR="00335CCA" w:rsidRPr="001772F4" w:rsidRDefault="00335CCA" w:rsidP="001D5D3A">
            <w:pPr>
              <w:spacing w:line="23" w:lineRule="atLeast"/>
              <w:rPr>
                <w:b/>
              </w:rPr>
            </w:pPr>
            <w:r w:rsidRPr="001772F4">
              <w:rPr>
                <w:b/>
              </w:rPr>
              <w:t>Trainer/Assessor comments</w:t>
            </w:r>
          </w:p>
        </w:tc>
        <w:tc>
          <w:tcPr>
            <w:tcW w:w="6440" w:type="dxa"/>
          </w:tcPr>
          <w:p w:rsidR="00335CCA" w:rsidRDefault="00C606DD" w:rsidP="001D5D3A">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300A0E" w:rsidRPr="0084135E" w:rsidRDefault="00300A0E" w:rsidP="00300A0E">
      <w:pPr>
        <w:pStyle w:val="ListParagraph"/>
        <w:spacing w:after="0" w:line="23" w:lineRule="atLeast"/>
        <w:ind w:left="360"/>
      </w:pPr>
    </w:p>
    <w:sectPr w:rsidR="00300A0E" w:rsidRPr="0084135E" w:rsidSect="00246A2E">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6FA3" w:rsidRDefault="00E66FA3" w:rsidP="00DE3764">
      <w:pPr>
        <w:spacing w:after="0" w:line="240" w:lineRule="auto"/>
      </w:pPr>
      <w:r>
        <w:separator/>
      </w:r>
    </w:p>
  </w:endnote>
  <w:endnote w:type="continuationSeparator" w:id="0">
    <w:p w:rsidR="00E66FA3" w:rsidRDefault="00E66FA3"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3764" w:rsidRPr="00AD433D" w:rsidRDefault="00DE3764" w:rsidP="00DE3764">
    <w:pPr>
      <w:pBdr>
        <w:top w:val="single" w:sz="4" w:space="0" w:color="auto"/>
      </w:pBdr>
      <w:tabs>
        <w:tab w:val="right" w:pos="9639"/>
      </w:tabs>
      <w:rPr>
        <w:rFonts w:cs="Arial"/>
        <w:b/>
        <w:sz w:val="2"/>
        <w:szCs w:val="16"/>
      </w:rPr>
    </w:pPr>
  </w:p>
  <w:p w:rsidR="00DE3764" w:rsidRPr="00AC5CD9" w:rsidRDefault="00DE3764" w:rsidP="00DE3764">
    <w:pPr>
      <w:pStyle w:val="Footer"/>
      <w:tabs>
        <w:tab w:val="clear" w:pos="4513"/>
        <w:tab w:val="clear" w:pos="9026"/>
        <w:tab w:val="right" w:pos="9072"/>
      </w:tabs>
      <w:jc w:val="left"/>
      <w:rPr>
        <w:rFonts w:cs="Arial"/>
        <w:sz w:val="14"/>
        <w:szCs w:val="14"/>
      </w:rPr>
    </w:pPr>
    <w:r w:rsidRPr="00AC5CD9">
      <w:rPr>
        <w:rFonts w:cs="Arial"/>
        <w:b/>
        <w:sz w:val="14"/>
        <w:szCs w:val="14"/>
      </w:rPr>
      <w:t>CSTC Pty Ltd_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EndPr/>
      <w:sdtContent>
        <w:r w:rsidR="00D26C33">
          <w:rPr>
            <w:rFonts w:cs="Arial"/>
            <w:b/>
            <w:sz w:val="14"/>
            <w:szCs w:val="14"/>
          </w:rPr>
          <w:t>1-1_08/09/2014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432CEF">
      <w:rPr>
        <w:rFonts w:cs="Arial"/>
        <w:b/>
        <w:bCs/>
        <w:noProof/>
        <w:sz w:val="14"/>
        <w:szCs w:val="14"/>
      </w:rPr>
      <w:t>3</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432CEF">
      <w:rPr>
        <w:rFonts w:cs="Arial"/>
        <w:b/>
        <w:bCs/>
        <w:noProof/>
        <w:sz w:val="14"/>
        <w:szCs w:val="14"/>
      </w:rPr>
      <w:t>11</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6FA3" w:rsidRDefault="00E66FA3" w:rsidP="00DE3764">
      <w:pPr>
        <w:spacing w:after="0" w:line="240" w:lineRule="auto"/>
      </w:pPr>
      <w:r>
        <w:separator/>
      </w:r>
    </w:p>
  </w:footnote>
  <w:footnote w:type="continuationSeparator" w:id="0">
    <w:p w:rsidR="00E66FA3" w:rsidRDefault="00E66FA3"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3764" w:rsidRPr="00AC5CD9" w:rsidRDefault="00E66FA3" w:rsidP="00DE3764">
    <w:pPr>
      <w:pBdr>
        <w:bottom w:val="single" w:sz="4" w:space="1" w:color="auto"/>
      </w:pBdr>
      <w:tabs>
        <w:tab w:val="right" w:pos="9026"/>
      </w:tabs>
      <w:rPr>
        <w:rFonts w:ascii="Arial" w:hAnsi="Arial" w:cs="Arial"/>
        <w:b/>
        <w:sz w:val="14"/>
        <w:szCs w:val="14"/>
      </w:rPr>
    </w:pP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EndPr/>
      <w:sdtContent>
        <w:r w:rsidR="00AD433D" w:rsidRPr="00AC5CD9">
          <w:rPr>
            <w:rFonts w:ascii="Arial" w:hAnsi="Arial" w:cs="Arial"/>
            <w:b/>
            <w:sz w:val="14"/>
            <w:szCs w:val="14"/>
          </w:rPr>
          <w:t>Assessment</w:t>
        </w:r>
      </w:sdtContent>
    </w:sdt>
    <w:r w:rsidR="00DE3764" w:rsidRPr="00AC5CD9">
      <w:rPr>
        <w:rFonts w:ascii="Arial" w:hAnsi="Arial" w:cs="Arial"/>
        <w:b/>
        <w:noProof/>
        <w:sz w:val="14"/>
        <w:szCs w:val="14"/>
        <w:lang w:eastAsia="en-AU"/>
      </w:rPr>
      <w:drawing>
        <wp:anchor distT="0" distB="0" distL="114300" distR="114300" simplePos="0" relativeHeight="251659264" behindDoc="1" locked="0" layoutInCell="1" allowOverlap="1" wp14:anchorId="18E3CC8E" wp14:editId="762B1483">
          <wp:simplePos x="0" y="0"/>
          <wp:positionH relativeFrom="column">
            <wp:posOffset>5444490</wp:posOffset>
          </wp:positionH>
          <wp:positionV relativeFrom="paragraph">
            <wp:posOffset>-166370</wp:posOffset>
          </wp:positionV>
          <wp:extent cx="276225" cy="266700"/>
          <wp:effectExtent l="0" t="0" r="0" b="0"/>
          <wp:wrapTight wrapText="bothSides">
            <wp:wrapPolygon edited="0">
              <wp:start x="0" y="0"/>
              <wp:lineTo x="0" y="20057"/>
              <wp:lineTo x="20855" y="20057"/>
              <wp:lineTo x="20855" y="0"/>
              <wp:lineTo x="0" y="0"/>
            </wp:wrapPolygon>
          </wp:wrapTight>
          <wp:docPr id="42" name="Picture 2" descr="CSTC_ Logo_No_Sta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STC_ Logo_No_Star.bmp"/>
                  <pic:cNvPicPr>
                    <a:picLocks noChangeAspect="1" noChangeArrowheads="1"/>
                  </pic:cNvPicPr>
                </pic:nvPicPr>
                <pic:blipFill>
                  <a:blip r:embed="rId1"/>
                  <a:srcRect/>
                  <a:stretch>
                    <a:fillRect/>
                  </a:stretch>
                </pic:blipFill>
                <pic:spPr bwMode="auto">
                  <a:xfrm>
                    <a:off x="0" y="0"/>
                    <a:ext cx="276225" cy="266700"/>
                  </a:xfrm>
                  <a:prstGeom prst="rect">
                    <a:avLst/>
                  </a:prstGeom>
                  <a:noFill/>
                  <a:ln w="9525">
                    <a:noFill/>
                    <a:miter lim="800000"/>
                    <a:headEnd/>
                    <a:tailEnd/>
                  </a:ln>
                </pic:spPr>
              </pic:pic>
            </a:graphicData>
          </a:graphic>
        </wp:anchor>
      </w:drawing>
    </w:r>
    <w:r w:rsidR="00AD433D"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EndPr/>
      <w:sdtContent>
        <w:r w:rsidR="00AC5CD9" w:rsidRPr="00AC5CD9">
          <w:rPr>
            <w:rFonts w:ascii="Arial" w:hAnsi="Arial" w:cs="Arial"/>
            <w:b/>
            <w:sz w:val="14"/>
            <w:szCs w:val="14"/>
          </w:rPr>
          <w:t>BSBWHS402A</w:t>
        </w:r>
      </w:sdtContent>
    </w:sdt>
    <w:r w:rsidR="00DE3764"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EndPr/>
      <w:sdtContent>
        <w:r w:rsidR="00DE3764" w:rsidRPr="00AC5CD9">
          <w:rPr>
            <w:rFonts w:ascii="Arial" w:hAnsi="Arial" w:cs="Arial"/>
            <w:b/>
            <w:sz w:val="14"/>
            <w:szCs w:val="14"/>
          </w:rPr>
          <w:t>Assist with compliance with WHS laws</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4"/>
  </w:num>
  <w:num w:numId="2">
    <w:abstractNumId w:val="2"/>
  </w:num>
  <w:num w:numId="3">
    <w:abstractNumId w:val="9"/>
  </w:num>
  <w:num w:numId="4">
    <w:abstractNumId w:val="20"/>
  </w:num>
  <w:num w:numId="5">
    <w:abstractNumId w:val="4"/>
  </w:num>
  <w:num w:numId="6">
    <w:abstractNumId w:val="6"/>
  </w:num>
  <w:num w:numId="7">
    <w:abstractNumId w:val="3"/>
  </w:num>
  <w:num w:numId="8">
    <w:abstractNumId w:val="10"/>
  </w:num>
  <w:num w:numId="9">
    <w:abstractNumId w:val="17"/>
  </w:num>
  <w:num w:numId="10">
    <w:abstractNumId w:val="7"/>
  </w:num>
  <w:num w:numId="11">
    <w:abstractNumId w:val="12"/>
  </w:num>
  <w:num w:numId="12">
    <w:abstractNumId w:val="5"/>
  </w:num>
  <w:num w:numId="13">
    <w:abstractNumId w:val="1"/>
  </w:num>
  <w:num w:numId="14">
    <w:abstractNumId w:val="11"/>
  </w:num>
  <w:num w:numId="15">
    <w:abstractNumId w:val="18"/>
  </w:num>
  <w:num w:numId="16">
    <w:abstractNumId w:val="13"/>
  </w:num>
  <w:num w:numId="17">
    <w:abstractNumId w:val="19"/>
  </w:num>
  <w:num w:numId="18">
    <w:abstractNumId w:val="8"/>
  </w:num>
  <w:num w:numId="19">
    <w:abstractNumId w:val="0"/>
  </w:num>
  <w:num w:numId="20">
    <w:abstractNumId w:val="15"/>
  </w:num>
  <w:num w:numId="21">
    <w:abstractNumId w:val="16"/>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aYY00QzlWfYBtdafN7m3yfHqf8DWoPlp5JuhvaytDWwbgz/Mbyfq0kvFSEcTXLatBYLwmxoncOutFpNH0h+N1A==" w:salt="I1ARV5EZvZD5LdLBw41Bu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63191"/>
    <w:rsid w:val="000A5DDD"/>
    <w:rsid w:val="000A6F1B"/>
    <w:rsid w:val="000B5FA2"/>
    <w:rsid w:val="001772F4"/>
    <w:rsid w:val="001856B8"/>
    <w:rsid w:val="001C11B1"/>
    <w:rsid w:val="00245478"/>
    <w:rsid w:val="00246A2E"/>
    <w:rsid w:val="00300A0E"/>
    <w:rsid w:val="00333758"/>
    <w:rsid w:val="00335CCA"/>
    <w:rsid w:val="003D5C5D"/>
    <w:rsid w:val="00430DA9"/>
    <w:rsid w:val="00432CEF"/>
    <w:rsid w:val="0046343F"/>
    <w:rsid w:val="004E3B34"/>
    <w:rsid w:val="00550EE9"/>
    <w:rsid w:val="005A11C4"/>
    <w:rsid w:val="006328C9"/>
    <w:rsid w:val="00651F92"/>
    <w:rsid w:val="006538CC"/>
    <w:rsid w:val="0067194E"/>
    <w:rsid w:val="006F23B5"/>
    <w:rsid w:val="006F58F3"/>
    <w:rsid w:val="0070487B"/>
    <w:rsid w:val="0073355C"/>
    <w:rsid w:val="00745016"/>
    <w:rsid w:val="007561DB"/>
    <w:rsid w:val="00792373"/>
    <w:rsid w:val="007B3EED"/>
    <w:rsid w:val="007E0A0E"/>
    <w:rsid w:val="007F4843"/>
    <w:rsid w:val="008173BF"/>
    <w:rsid w:val="00824A76"/>
    <w:rsid w:val="008350BF"/>
    <w:rsid w:val="0084135E"/>
    <w:rsid w:val="00844FF6"/>
    <w:rsid w:val="00876CC1"/>
    <w:rsid w:val="008A1811"/>
    <w:rsid w:val="008B6DBD"/>
    <w:rsid w:val="009610EB"/>
    <w:rsid w:val="00963640"/>
    <w:rsid w:val="009A768E"/>
    <w:rsid w:val="009B4AB8"/>
    <w:rsid w:val="00A01119"/>
    <w:rsid w:val="00A178A6"/>
    <w:rsid w:val="00A32E02"/>
    <w:rsid w:val="00AC0193"/>
    <w:rsid w:val="00AC5CD9"/>
    <w:rsid w:val="00AD433D"/>
    <w:rsid w:val="00B05763"/>
    <w:rsid w:val="00B2395C"/>
    <w:rsid w:val="00C56033"/>
    <w:rsid w:val="00C606DD"/>
    <w:rsid w:val="00C8100D"/>
    <w:rsid w:val="00CC0283"/>
    <w:rsid w:val="00D04AE2"/>
    <w:rsid w:val="00D26C33"/>
    <w:rsid w:val="00D30870"/>
    <w:rsid w:val="00D371EC"/>
    <w:rsid w:val="00DE3019"/>
    <w:rsid w:val="00DE3764"/>
    <w:rsid w:val="00E66FA3"/>
    <w:rsid w:val="00F03E6A"/>
    <w:rsid w:val="00F6135C"/>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egislation.qld.gov.a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60258D"/>
    <w:rsid w:val="00720CFD"/>
    <w:rsid w:val="007A1E22"/>
    <w:rsid w:val="007A6450"/>
    <w:rsid w:val="00A51EC6"/>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1E22"/>
    <w:rPr>
      <w:color w:val="808080"/>
    </w:rPr>
  </w:style>
  <w:style w:type="paragraph" w:customStyle="1" w:styleId="629DBC1953834891B99BAB26F0F1E09C">
    <w:name w:val="629DBC1953834891B99BAB26F0F1E09C"/>
    <w:rsid w:val="007A1E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9512662-07C2-4EEB-952F-B307EEFA236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11</Pages>
  <Words>1372</Words>
  <Characters>7824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BSBWHS402A</vt:lpstr>
    </vt:vector>
  </TitlesOfParts>
  <Company>Hewlett-Packard</Company>
  <LinksUpToDate>false</LinksUpToDate>
  <CharactersWithSpaces>9178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BSBWHS402A</dc:title>
  <dc:subject>Assist with compliance with WHS laws</dc:subject>
  <dc:creator>Michelle Curro</dc:creator>
  <cp:lastModifiedBy>Sean McGrath</cp:lastModifiedBy>
  <cp:revision>28</cp:revision>
  <dcterms:created xsi:type="dcterms:W3CDTF">2014-08-26T22:43:00Z</dcterms:created>
  <dcterms:modified xsi:type="dcterms:W3CDTF">2015-02-24T02:22:00Z</dcterms:modified>
  <cp:category>Assessment</cp:category>
  <cp:contentStatus>1-1_08/09/2014</cp:contentStatus>
</cp:coreProperties>
</file>