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DE3764" w:rsidP="00EE59F9">
      <w:pPr>
        <w:spacing w:after="0" w:line="23" w:lineRule="atLeast"/>
        <w:rPr>
          <w:rFonts w:ascii="Arial" w:eastAsia="Times New Roman" w:hAnsi="Arial" w:cs="Times New Roman"/>
          <w:szCs w:val="20"/>
        </w:rPr>
      </w:pPr>
      <w:r>
        <w:rPr>
          <w:rFonts w:ascii="Arial" w:eastAsia="Times New Roman" w:hAnsi="Arial" w:cs="Times New Roman"/>
          <w:noProof/>
          <w:szCs w:val="20"/>
          <w:lang w:eastAsia="en-AU"/>
        </w:rPr>
        <mc:AlternateContent>
          <mc:Choice Requires="wps">
            <w:drawing>
              <wp:anchor distT="0" distB="0" distL="114300" distR="114300" simplePos="0" relativeHeight="251659264" behindDoc="0" locked="0" layoutInCell="1" allowOverlap="1">
                <wp:simplePos x="0" y="0"/>
                <wp:positionH relativeFrom="page">
                  <wp:posOffset>189230</wp:posOffset>
                </wp:positionH>
                <wp:positionV relativeFrom="page">
                  <wp:posOffset>5888355</wp:posOffset>
                </wp:positionV>
                <wp:extent cx="6922770" cy="4617085"/>
                <wp:effectExtent l="8255" t="1905" r="3175" b="635"/>
                <wp:wrapNone/>
                <wp:docPr id="56"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2770" cy="4617085"/>
                        </a:xfrm>
                        <a:custGeom>
                          <a:avLst/>
                          <a:gdLst>
                            <a:gd name="T0" fmla="*/ 10578 w 10658"/>
                            <a:gd name="T1" fmla="*/ 1910 h 6168"/>
                            <a:gd name="T2" fmla="*/ 10656 w 10658"/>
                            <a:gd name="T3" fmla="*/ 208 h 6168"/>
                            <a:gd name="T4" fmla="*/ 12 w 10658"/>
                            <a:gd name="T5" fmla="*/ 796 h 6168"/>
                            <a:gd name="T6" fmla="*/ 0 w 10658"/>
                            <a:gd name="T7" fmla="*/ 1910 h 6168"/>
                            <a:gd name="T8" fmla="*/ 0 w 10658"/>
                            <a:gd name="T9" fmla="*/ 6168 h 6168"/>
                            <a:gd name="T10" fmla="*/ 9697 w 10658"/>
                            <a:gd name="T11" fmla="*/ 6168 h 6168"/>
                            <a:gd name="T12" fmla="*/ 9758 w 10658"/>
                            <a:gd name="T13" fmla="*/ 5977 h 6168"/>
                            <a:gd name="T14" fmla="*/ 10578 w 10658"/>
                            <a:gd name="T15" fmla="*/ 1910 h 616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658" h="6168">
                              <a:moveTo>
                                <a:pt x="10578" y="1910"/>
                              </a:moveTo>
                              <a:cubicBezTo>
                                <a:pt x="10658" y="1214"/>
                                <a:pt x="10621" y="883"/>
                                <a:pt x="10656" y="208"/>
                              </a:cubicBezTo>
                              <a:cubicBezTo>
                                <a:pt x="8980" y="0"/>
                                <a:pt x="4924" y="139"/>
                                <a:pt x="12" y="796"/>
                              </a:cubicBezTo>
                              <a:cubicBezTo>
                                <a:pt x="12" y="2126"/>
                                <a:pt x="0" y="1910"/>
                                <a:pt x="0" y="1910"/>
                              </a:cubicBezTo>
                              <a:cubicBezTo>
                                <a:pt x="0" y="6168"/>
                                <a:pt x="0" y="6168"/>
                                <a:pt x="0" y="6168"/>
                              </a:cubicBezTo>
                              <a:cubicBezTo>
                                <a:pt x="9697" y="6168"/>
                                <a:pt x="9697" y="6168"/>
                                <a:pt x="9697" y="6168"/>
                              </a:cubicBezTo>
                              <a:cubicBezTo>
                                <a:pt x="9717" y="6106"/>
                                <a:pt x="9738" y="6044"/>
                                <a:pt x="9758" y="5977"/>
                              </a:cubicBezTo>
                              <a:cubicBezTo>
                                <a:pt x="10160" y="4660"/>
                                <a:pt x="10422" y="3276"/>
                                <a:pt x="10578" y="1910"/>
                              </a:cubicBezTo>
                              <a:close/>
                            </a:path>
                          </a:pathLst>
                        </a:custGeom>
                        <a:solidFill>
                          <a:srgbClr val="232F8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AC223" id="Freeform 56" o:spid="_x0000_s1026" style="position:absolute;margin-left:14.9pt;margin-top:463.65pt;width:545.1pt;height:3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mc:Fallback>
        </mc:AlternateContent>
      </w:r>
      <w:r>
        <w:rPr>
          <w:rFonts w:ascii="Arial" w:eastAsia="Times New Roman" w:hAnsi="Arial" w:cs="Times New Roman"/>
          <w:noProof/>
          <w:szCs w:val="20"/>
          <w:lang w:eastAsia="en-AU"/>
        </w:rPr>
        <mc:AlternateContent>
          <mc:Choice Requires="wps">
            <w:drawing>
              <wp:anchor distT="0" distB="0" distL="114300" distR="114300" simplePos="0" relativeHeight="251665408" behindDoc="0" locked="1" layoutInCell="1" allowOverlap="1">
                <wp:simplePos x="0" y="0"/>
                <wp:positionH relativeFrom="column">
                  <wp:posOffset>737870</wp:posOffset>
                </wp:positionH>
                <wp:positionV relativeFrom="paragraph">
                  <wp:posOffset>7043420</wp:posOffset>
                </wp:positionV>
                <wp:extent cx="4270375" cy="1141095"/>
                <wp:effectExtent l="4445" t="1270" r="1905" b="635"/>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1141095"/>
                        </a:xfrm>
                        <a:prstGeom prst="roundRect">
                          <a:avLst>
                            <a:gd name="adj" fmla="val 12241"/>
                          </a:avLst>
                        </a:prstGeom>
                        <a:gradFill rotWithShape="0">
                          <a:gsLst>
                            <a:gs pos="0">
                              <a:schemeClr val="bg1">
                                <a:lumMod val="100000"/>
                                <a:lumOff val="0"/>
                              </a:schemeClr>
                            </a:gs>
                            <a:gs pos="100000">
                              <a:schemeClr val="bg1">
                                <a:lumMod val="100000"/>
                                <a:lumOff val="0"/>
                                <a:gamma/>
                                <a:tint val="0"/>
                                <a:invGamma/>
                              </a:schemeClr>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p w:rsidR="00113E95" w:rsidRPr="00AC5CD9" w:rsidRDefault="00113E95" w:rsidP="00DE3764">
                            <w:pPr>
                              <w:widowControl w:val="0"/>
                              <w:spacing w:after="0"/>
                              <w:jc w:val="center"/>
                              <w:rPr>
                                <w:rFonts w:ascii="Arial" w:hAnsi="Arial" w:cs="Arial"/>
                                <w:b/>
                                <w:w w:val="90"/>
                                <w:sz w:val="32"/>
                                <w:szCs w:val="32"/>
                              </w:rPr>
                            </w:pPr>
                          </w:p>
                          <w:p w:rsidR="00113E95" w:rsidRPr="00AC5CD9" w:rsidRDefault="00113E95" w:rsidP="00DE3764">
                            <w:pPr>
                              <w:widowControl w:val="0"/>
                              <w:spacing w:after="0"/>
                              <w:jc w:val="center"/>
                              <w:rPr>
                                <w:rFonts w:ascii="Arial" w:hAnsi="Arial" w:cs="Arial"/>
                                <w:b/>
                                <w:w w:val="90"/>
                                <w:sz w:val="32"/>
                                <w:szCs w:val="32"/>
                              </w:rPr>
                            </w:pPr>
                            <w:r>
                              <w:rPr>
                                <w:rFonts w:ascii="Arial" w:hAnsi="Arial" w:cs="Arial"/>
                                <w:b/>
                                <w:w w:val="90"/>
                                <w:sz w:val="32"/>
                                <w:szCs w:val="32"/>
                              </w:rPr>
                              <w:t>BSBWHS406</w:t>
                            </w:r>
                            <w:r w:rsidRPr="00AC5CD9">
                              <w:rPr>
                                <w:rFonts w:ascii="Arial" w:hAnsi="Arial" w:cs="Arial"/>
                                <w:b/>
                                <w:w w:val="90"/>
                                <w:sz w:val="32"/>
                                <w:szCs w:val="32"/>
                              </w:rPr>
                              <w:t>A</w:t>
                            </w:r>
                          </w:p>
                          <w:p w:rsidR="00113E95" w:rsidRPr="00AC5CD9" w:rsidRDefault="00113E95" w:rsidP="005E6776">
                            <w:pPr>
                              <w:widowControl w:val="0"/>
                              <w:spacing w:after="0"/>
                              <w:jc w:val="center"/>
                              <w:rPr>
                                <w:rFonts w:ascii="Arial" w:hAnsi="Arial" w:cs="Arial"/>
                                <w:b/>
                                <w:w w:val="90"/>
                                <w:sz w:val="32"/>
                                <w:szCs w:val="32"/>
                              </w:rPr>
                            </w:pPr>
                            <w:r w:rsidRPr="005E6776">
                              <w:rPr>
                                <w:rFonts w:ascii="Arial" w:hAnsi="Arial" w:cs="Arial"/>
                                <w:w w:val="90"/>
                                <w:sz w:val="32"/>
                                <w:szCs w:val="32"/>
                              </w:rPr>
                              <w:t>Assist with responding to incidents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5" o:spid="_x0000_s1026" style="position:absolute;margin-left:58.1pt;margin-top:554.6pt;width:336.25pt;height:8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113E95" w:rsidRPr="00AC5CD9" w:rsidRDefault="00113E95" w:rsidP="00DE3764">
                      <w:pPr>
                        <w:widowControl w:val="0"/>
                        <w:spacing w:after="0"/>
                        <w:jc w:val="center"/>
                        <w:rPr>
                          <w:rFonts w:ascii="Arial" w:hAnsi="Arial" w:cs="Arial"/>
                          <w:b/>
                          <w:w w:val="90"/>
                          <w:sz w:val="32"/>
                          <w:szCs w:val="32"/>
                        </w:rPr>
                      </w:pPr>
                    </w:p>
                    <w:p w:rsidR="00113E95" w:rsidRPr="00AC5CD9" w:rsidRDefault="00113E95" w:rsidP="00DE3764">
                      <w:pPr>
                        <w:widowControl w:val="0"/>
                        <w:spacing w:after="0"/>
                        <w:jc w:val="center"/>
                        <w:rPr>
                          <w:rFonts w:ascii="Arial" w:hAnsi="Arial" w:cs="Arial"/>
                          <w:b/>
                          <w:w w:val="90"/>
                          <w:sz w:val="32"/>
                          <w:szCs w:val="32"/>
                        </w:rPr>
                      </w:pPr>
                      <w:r>
                        <w:rPr>
                          <w:rFonts w:ascii="Arial" w:hAnsi="Arial" w:cs="Arial"/>
                          <w:b/>
                          <w:w w:val="90"/>
                          <w:sz w:val="32"/>
                          <w:szCs w:val="32"/>
                        </w:rPr>
                        <w:t>BSBWHS406</w:t>
                      </w:r>
                      <w:r w:rsidRPr="00AC5CD9">
                        <w:rPr>
                          <w:rFonts w:ascii="Arial" w:hAnsi="Arial" w:cs="Arial"/>
                          <w:b/>
                          <w:w w:val="90"/>
                          <w:sz w:val="32"/>
                          <w:szCs w:val="32"/>
                        </w:rPr>
                        <w:t>A</w:t>
                      </w:r>
                    </w:p>
                    <w:p w:rsidR="00113E95" w:rsidRPr="00AC5CD9" w:rsidRDefault="00113E95" w:rsidP="005E6776">
                      <w:pPr>
                        <w:widowControl w:val="0"/>
                        <w:spacing w:after="0"/>
                        <w:jc w:val="center"/>
                        <w:rPr>
                          <w:rFonts w:ascii="Arial" w:hAnsi="Arial" w:cs="Arial"/>
                          <w:b/>
                          <w:w w:val="90"/>
                          <w:sz w:val="32"/>
                          <w:szCs w:val="32"/>
                        </w:rPr>
                      </w:pPr>
                      <w:r w:rsidRPr="005E6776">
                        <w:rPr>
                          <w:rFonts w:ascii="Arial" w:hAnsi="Arial" w:cs="Arial"/>
                          <w:w w:val="90"/>
                          <w:sz w:val="32"/>
                          <w:szCs w:val="32"/>
                        </w:rPr>
                        <w:t>Assist with responding to incidents</w:t>
                      </w:r>
                    </w:p>
                  </w:txbxContent>
                </v:textbox>
                <w10:anchorlock/>
              </v:roundrect>
            </w:pict>
          </mc:Fallback>
        </mc:AlternateContent>
      </w:r>
      <w:r>
        <w:rPr>
          <w:rFonts w:ascii="Arial" w:eastAsia="Times New Roman" w:hAnsi="Arial" w:cs="Times New Roman"/>
          <w:noProof/>
          <w:szCs w:val="20"/>
          <w:lang w:eastAsia="en-AU"/>
        </w:rPr>
        <mc:AlternateContent>
          <mc:Choice Requires="wps">
            <w:drawing>
              <wp:anchor distT="0" distB="0" distL="114300" distR="114300" simplePos="0" relativeHeight="251666432" behindDoc="0" locked="1" layoutInCell="1" allowOverlap="1">
                <wp:simplePos x="0" y="0"/>
                <wp:positionH relativeFrom="column">
                  <wp:posOffset>1040765</wp:posOffset>
                </wp:positionH>
                <wp:positionV relativeFrom="paragraph">
                  <wp:posOffset>9159240</wp:posOffset>
                </wp:positionV>
                <wp:extent cx="3743325" cy="436245"/>
                <wp:effectExtent l="2540" t="2540" r="6985" b="889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4362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3E95" w:rsidRPr="008E49C9" w:rsidRDefault="00113E95"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113E95" w:rsidRPr="008E49C9" w:rsidRDefault="00113E95" w:rsidP="00DE3764">
                            <w:pPr>
                              <w:pStyle w:val="Footer"/>
                              <w:jc w:val="center"/>
                              <w:rPr>
                                <w:color w:val="FFFFFF" w:themeColor="background1"/>
                                <w:sz w:val="16"/>
                              </w:rPr>
                            </w:pPr>
                            <w:r w:rsidRPr="008E49C9">
                              <w:rPr>
                                <w:color w:val="FFFFFF" w:themeColor="background1"/>
                                <w:sz w:val="16"/>
                              </w:rPr>
                              <w:t xml:space="preserve">Brisbane, PO Box 51, </w:t>
                            </w:r>
                            <w:proofErr w:type="gramStart"/>
                            <w:r w:rsidRPr="008E49C9">
                              <w:rPr>
                                <w:color w:val="FFFFFF" w:themeColor="background1"/>
                                <w:sz w:val="16"/>
                              </w:rPr>
                              <w:t>Moorooka  QLD</w:t>
                            </w:r>
                            <w:proofErr w:type="gramEnd"/>
                            <w:r w:rsidRPr="008E49C9">
                              <w:rPr>
                                <w:color w:val="FFFFFF" w:themeColor="background1"/>
                                <w:sz w:val="16"/>
                              </w:rPr>
                              <w:t xml:space="preserve">  4105</w:t>
                            </w:r>
                          </w:p>
                          <w:p w:rsidR="00113E95" w:rsidRPr="008E49C9" w:rsidRDefault="00113E95"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113E95" w:rsidRDefault="00113E95" w:rsidP="00DE376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113E95" w:rsidRPr="008E49C9" w:rsidRDefault="00113E95"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113E95" w:rsidRPr="008E49C9" w:rsidRDefault="00113E95" w:rsidP="00DE3764">
                      <w:pPr>
                        <w:pStyle w:val="Footer"/>
                        <w:jc w:val="center"/>
                        <w:rPr>
                          <w:color w:val="FFFFFF" w:themeColor="background1"/>
                          <w:sz w:val="16"/>
                        </w:rPr>
                      </w:pPr>
                      <w:r w:rsidRPr="008E49C9">
                        <w:rPr>
                          <w:color w:val="FFFFFF" w:themeColor="background1"/>
                          <w:sz w:val="16"/>
                        </w:rPr>
                        <w:t xml:space="preserve">Brisbane, PO Box 51, </w:t>
                      </w:r>
                      <w:proofErr w:type="gramStart"/>
                      <w:r w:rsidRPr="008E49C9">
                        <w:rPr>
                          <w:color w:val="FFFFFF" w:themeColor="background1"/>
                          <w:sz w:val="16"/>
                        </w:rPr>
                        <w:t>Moorooka  QLD</w:t>
                      </w:r>
                      <w:proofErr w:type="gramEnd"/>
                      <w:r w:rsidRPr="008E49C9">
                        <w:rPr>
                          <w:color w:val="FFFFFF" w:themeColor="background1"/>
                          <w:sz w:val="16"/>
                        </w:rPr>
                        <w:t xml:space="preserve">  4105</w:t>
                      </w:r>
                    </w:p>
                    <w:p w:rsidR="00113E95" w:rsidRPr="008E49C9" w:rsidRDefault="00113E95"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113E95" w:rsidRDefault="00113E95" w:rsidP="00DE3764"/>
                  </w:txbxContent>
                </v:textbox>
                <w10:anchorlock/>
              </v:shape>
            </w:pict>
          </mc:Fallback>
        </mc:AlternateContent>
      </w:r>
      <w:r w:rsidRPr="00DE3764">
        <w:rPr>
          <w:rFonts w:ascii="Arial" w:eastAsia="Times New Roman" w:hAnsi="Arial" w:cs="Times New Roman"/>
          <w:noProof/>
          <w:szCs w:val="20"/>
          <w:lang w:eastAsia="en-AU"/>
        </w:rPr>
        <w:drawing>
          <wp:anchor distT="0" distB="0" distL="114300" distR="114300" simplePos="0" relativeHeight="251664384" behindDoc="1" locked="0" layoutInCell="1" allowOverlap="1" wp14:anchorId="15745021" wp14:editId="2A32C62D">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8"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Pr>
          <w:rFonts w:ascii="Arial" w:eastAsia="Times New Roman" w:hAnsi="Arial" w:cs="Times New Roman"/>
          <w:noProof/>
          <w:szCs w:val="20"/>
          <w:lang w:eastAsia="en-AU"/>
        </w:rPr>
        <mc:AlternateContent>
          <mc:Choice Requires="wps">
            <w:drawing>
              <wp:anchor distT="36576" distB="36576" distL="36576" distR="36576" simplePos="0" relativeHeight="251663360" behindDoc="0" locked="1" layoutInCell="1" allowOverlap="1">
                <wp:simplePos x="0" y="0"/>
                <wp:positionH relativeFrom="page">
                  <wp:posOffset>3712210</wp:posOffset>
                </wp:positionH>
                <wp:positionV relativeFrom="page">
                  <wp:posOffset>1575435</wp:posOffset>
                </wp:positionV>
                <wp:extent cx="3041015" cy="414655"/>
                <wp:effectExtent l="0" t="3810" r="0" b="6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41465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113E95" w:rsidRPr="00DE3764" w:rsidRDefault="00113E95"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28" type="#_x0000_t202" style="position:absolute;margin-left:292.3pt;margin-top:124.05pt;width:239.45pt;height:32.65pt;z-index:25166336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113E95" w:rsidRPr="00DE3764" w:rsidRDefault="00113E95"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mc:Fallback>
        </mc:AlternateContent>
      </w:r>
      <w:r>
        <w:rPr>
          <w:rFonts w:ascii="Arial" w:eastAsia="Times New Roman" w:hAnsi="Arial" w:cs="Times New Roman"/>
          <w:noProof/>
          <w:szCs w:val="20"/>
          <w:lang w:eastAsia="en-AU"/>
        </w:rPr>
        <mc:AlternateContent>
          <mc:Choice Requires="wpg">
            <w:drawing>
              <wp:anchor distT="0" distB="0" distL="114300" distR="114300" simplePos="0" relativeHeight="251660288" behindDoc="0" locked="1" layoutInCell="1" allowOverlap="1">
                <wp:simplePos x="0" y="0"/>
                <wp:positionH relativeFrom="column">
                  <wp:posOffset>5058410</wp:posOffset>
                </wp:positionH>
                <wp:positionV relativeFrom="paragraph">
                  <wp:posOffset>-507365</wp:posOffset>
                </wp:positionV>
                <wp:extent cx="1370965" cy="10294620"/>
                <wp:effectExtent l="10160" t="13335" r="9525" b="762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0965" cy="10294620"/>
                          <a:chOff x="9409" y="333"/>
                          <a:chExt cx="2159" cy="16212"/>
                        </a:xfrm>
                      </wpg:grpSpPr>
                      <wps:wsp>
                        <wps:cNvPr id="46" name="Freeform 32"/>
                        <wps:cNvSpPr>
                          <a:spLocks/>
                        </wps:cNvSpPr>
                        <wps:spPr bwMode="auto">
                          <a:xfrm>
                            <a:off x="9615" y="337"/>
                            <a:ext cx="1953" cy="16208"/>
                          </a:xfrm>
                          <a:custGeom>
                            <a:avLst/>
                            <a:gdLst>
                              <a:gd name="T0" fmla="*/ 502 w 502"/>
                              <a:gd name="T1" fmla="*/ 0 h 3168"/>
                              <a:gd name="T2" fmla="*/ 93 w 502"/>
                              <a:gd name="T3" fmla="*/ 0 h 3168"/>
                              <a:gd name="T4" fmla="*/ 0 w 502"/>
                              <a:gd name="T5" fmla="*/ 3168 h 3168"/>
                              <a:gd name="T6" fmla="*/ 502 w 502"/>
                              <a:gd name="T7" fmla="*/ 3168 h 3168"/>
                              <a:gd name="T8" fmla="*/ 502 w 502"/>
                              <a:gd name="T9" fmla="*/ 0 h 3168"/>
                            </a:gdLst>
                            <a:ahLst/>
                            <a:cxnLst>
                              <a:cxn ang="0">
                                <a:pos x="T0" y="T1"/>
                              </a:cxn>
                              <a:cxn ang="0">
                                <a:pos x="T2" y="T3"/>
                              </a:cxn>
                              <a:cxn ang="0">
                                <a:pos x="T4" y="T5"/>
                              </a:cxn>
                              <a:cxn ang="0">
                                <a:pos x="T6" y="T7"/>
                              </a:cxn>
                              <a:cxn ang="0">
                                <a:pos x="T8" y="T9"/>
                              </a:cxn>
                            </a:cxnLst>
                            <a:rect l="0" t="0" r="r" b="b"/>
                            <a:pathLst>
                              <a:path w="502" h="3168">
                                <a:moveTo>
                                  <a:pt x="502" y="0"/>
                                </a:moveTo>
                                <a:cubicBezTo>
                                  <a:pt x="93" y="0"/>
                                  <a:pt x="93" y="0"/>
                                  <a:pt x="93" y="0"/>
                                </a:cubicBezTo>
                                <a:cubicBezTo>
                                  <a:pt x="146" y="383"/>
                                  <a:pt x="323" y="1900"/>
                                  <a:pt x="0" y="3168"/>
                                </a:cubicBezTo>
                                <a:cubicBezTo>
                                  <a:pt x="502" y="3168"/>
                                  <a:pt x="502" y="3168"/>
                                  <a:pt x="502" y="3168"/>
                                </a:cubicBezTo>
                                <a:lnTo>
                                  <a:pt x="502" y="0"/>
                                </a:lnTo>
                                <a:close/>
                              </a:path>
                            </a:pathLst>
                          </a:custGeom>
                          <a:gradFill rotWithShape="1">
                            <a:gsLst>
                              <a:gs pos="0">
                                <a:srgbClr val="EFB32F"/>
                              </a:gs>
                              <a:gs pos="100000">
                                <a:srgbClr val="EF792F"/>
                              </a:gs>
                            </a:gsLst>
                            <a:lin ang="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cNvPr id="47" name="Group 33"/>
                        <wpg:cNvGrpSpPr>
                          <a:grpSpLocks/>
                        </wpg:cNvGrpSpPr>
                        <wpg:grpSpPr bwMode="auto">
                          <a:xfrm>
                            <a:off x="9409" y="333"/>
                            <a:ext cx="2159" cy="16208"/>
                            <a:chOff x="21532" y="360"/>
                            <a:chExt cx="2157" cy="15120"/>
                          </a:xfrm>
                        </wpg:grpSpPr>
                        <wps:wsp>
                          <wps:cNvPr id="48" name="Freeform 34"/>
                          <wps:cNvSpPr>
                            <a:spLocks/>
                          </wps:cNvSpPr>
                          <wps:spPr bwMode="auto">
                            <a:xfrm>
                              <a:off x="21532" y="360"/>
                              <a:ext cx="1855" cy="15120"/>
                            </a:xfrm>
                            <a:custGeom>
                              <a:avLst/>
                              <a:gdLst>
                                <a:gd name="T0" fmla="*/ 101 w 387"/>
                                <a:gd name="T1" fmla="*/ 0 h 3172"/>
                                <a:gd name="T2" fmla="*/ 0 w 387"/>
                                <a:gd name="T3" fmla="*/ 3172 h 3172"/>
                              </a:gdLst>
                              <a:ahLst/>
                              <a:cxnLst>
                                <a:cxn ang="0">
                                  <a:pos x="T0" y="T1"/>
                                </a:cxn>
                                <a:cxn ang="0">
                                  <a:pos x="T2" y="T3"/>
                                </a:cxn>
                              </a:cxnLst>
                              <a:rect l="0" t="0" r="r" b="b"/>
                              <a:pathLst>
                                <a:path w="387" h="3172">
                                  <a:moveTo>
                                    <a:pt x="101" y="0"/>
                                  </a:moveTo>
                                  <a:cubicBezTo>
                                    <a:pt x="387" y="1404"/>
                                    <a:pt x="122" y="2697"/>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49" name="Freeform 35"/>
                          <wps:cNvSpPr>
                            <a:spLocks/>
                          </wps:cNvSpPr>
                          <wps:spPr bwMode="auto">
                            <a:xfrm>
                              <a:off x="21887" y="360"/>
                              <a:ext cx="1600" cy="15120"/>
                            </a:xfrm>
                            <a:custGeom>
                              <a:avLst/>
                              <a:gdLst>
                                <a:gd name="T0" fmla="*/ 0 w 334"/>
                                <a:gd name="T1" fmla="*/ 0 h 3172"/>
                                <a:gd name="T2" fmla="*/ 16 w 334"/>
                                <a:gd name="T3" fmla="*/ 3172 h 3172"/>
                              </a:gdLst>
                              <a:ahLst/>
                              <a:cxnLst>
                                <a:cxn ang="0">
                                  <a:pos x="T0" y="T1"/>
                                </a:cxn>
                                <a:cxn ang="0">
                                  <a:pos x="T2" y="T3"/>
                                </a:cxn>
                              </a:cxnLst>
                              <a:rect l="0" t="0" r="r" b="b"/>
                              <a:pathLst>
                                <a:path w="334" h="3172">
                                  <a:moveTo>
                                    <a:pt x="0" y="0"/>
                                  </a:moveTo>
                                  <a:cubicBezTo>
                                    <a:pt x="334" y="1375"/>
                                    <a:pt x="126" y="2664"/>
                                    <a:pt x="16"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0" name="Freeform 36"/>
                          <wps:cNvSpPr>
                            <a:spLocks/>
                          </wps:cNvSpPr>
                          <wps:spPr bwMode="auto">
                            <a:xfrm>
                              <a:off x="22064" y="360"/>
                              <a:ext cx="1625" cy="15120"/>
                            </a:xfrm>
                            <a:custGeom>
                              <a:avLst/>
                              <a:gdLst>
                                <a:gd name="T0" fmla="*/ 21 w 339"/>
                                <a:gd name="T1" fmla="*/ 0 h 3172"/>
                                <a:gd name="T2" fmla="*/ 0 w 339"/>
                                <a:gd name="T3" fmla="*/ 3172 h 3172"/>
                              </a:gdLst>
                              <a:ahLst/>
                              <a:cxnLst>
                                <a:cxn ang="0">
                                  <a:pos x="T0" y="T1"/>
                                </a:cxn>
                                <a:cxn ang="0">
                                  <a:pos x="T2" y="T3"/>
                                </a:cxn>
                              </a:cxnLst>
                              <a:rect l="0" t="0" r="r" b="b"/>
                              <a:pathLst>
                                <a:path w="339" h="3172">
                                  <a:moveTo>
                                    <a:pt x="21" y="0"/>
                                  </a:moveTo>
                                  <a:cubicBezTo>
                                    <a:pt x="339" y="1377"/>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1" name="Freeform 37"/>
                          <wps:cNvSpPr>
                            <a:spLocks/>
                          </wps:cNvSpPr>
                          <wps:spPr bwMode="auto">
                            <a:xfrm>
                              <a:off x="21863" y="360"/>
                              <a:ext cx="1644" cy="15120"/>
                            </a:xfrm>
                            <a:custGeom>
                              <a:avLst/>
                              <a:gdLst>
                                <a:gd name="T0" fmla="*/ 28 w 343"/>
                                <a:gd name="T1" fmla="*/ 0 h 3172"/>
                                <a:gd name="T2" fmla="*/ 0 w 343"/>
                                <a:gd name="T3" fmla="*/ 3172 h 3172"/>
                              </a:gdLst>
                              <a:ahLst/>
                              <a:cxnLst>
                                <a:cxn ang="0">
                                  <a:pos x="T0" y="T1"/>
                                </a:cxn>
                                <a:cxn ang="0">
                                  <a:pos x="T2" y="T3"/>
                                </a:cxn>
                              </a:cxnLst>
                              <a:rect l="0" t="0" r="r" b="b"/>
                              <a:pathLst>
                                <a:path w="343" h="3172">
                                  <a:moveTo>
                                    <a:pt x="28" y="0"/>
                                  </a:moveTo>
                                  <a:cubicBezTo>
                                    <a:pt x="343" y="1379"/>
                                    <a:pt x="117" y="2666"/>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2" name="Freeform 38"/>
                          <wps:cNvSpPr>
                            <a:spLocks/>
                          </wps:cNvSpPr>
                          <wps:spPr bwMode="auto">
                            <a:xfrm>
                              <a:off x="21704" y="360"/>
                              <a:ext cx="1620" cy="15120"/>
                            </a:xfrm>
                            <a:custGeom>
                              <a:avLst/>
                              <a:gdLst>
                                <a:gd name="T0" fmla="*/ 20 w 338"/>
                                <a:gd name="T1" fmla="*/ 0 h 3172"/>
                                <a:gd name="T2" fmla="*/ 0 w 338"/>
                                <a:gd name="T3" fmla="*/ 3172 h 3172"/>
                              </a:gdLst>
                              <a:ahLst/>
                              <a:cxnLst>
                                <a:cxn ang="0">
                                  <a:pos x="T0" y="T1"/>
                                </a:cxn>
                                <a:cxn ang="0">
                                  <a:pos x="T2" y="T3"/>
                                </a:cxn>
                              </a:cxnLst>
                              <a:rect l="0" t="0" r="r" b="b"/>
                              <a:pathLst>
                                <a:path w="338" h="3172">
                                  <a:moveTo>
                                    <a:pt x="20" y="0"/>
                                  </a:moveTo>
                                  <a:cubicBezTo>
                                    <a:pt x="338" y="1378"/>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8A31444" id="Group 45" o:spid="_x0000_s1026" style="position:absolute;margin-left:398.3pt;margin-top:-39.95pt;width:107.95pt;height:810.6pt;z-index:251660288"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27"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28"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mc:Fallback>
        </mc:AlternateContent>
      </w:r>
      <w:r w:rsidRPr="00DE3764">
        <w:rPr>
          <w:rFonts w:ascii="Arial" w:eastAsia="Times New Roman" w:hAnsi="Arial" w:cs="Times New Roman"/>
          <w:noProof/>
          <w:szCs w:val="20"/>
          <w:lang w:eastAsia="en-AU"/>
        </w:rPr>
        <w:drawing>
          <wp:anchor distT="0" distB="0" distL="114300" distR="114300" simplePos="0" relativeHeight="251658239" behindDoc="1" locked="0" layoutInCell="1" allowOverlap="1" wp14:anchorId="78E96B0F" wp14:editId="2DBD1FED">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9" cstate="print"/>
                    <a:srcRect/>
                    <a:stretch>
                      <a:fillRect/>
                    </a:stretch>
                  </pic:blipFill>
                  <pic:spPr>
                    <a:xfrm>
                      <a:off x="0" y="0"/>
                      <a:ext cx="6656705" cy="3973830"/>
                    </a:xfrm>
                    <a:prstGeom prst="rect">
                      <a:avLst/>
                    </a:prstGeom>
                  </pic:spPr>
                </pic:pic>
              </a:graphicData>
            </a:graphic>
          </wp:anchor>
        </w:drawing>
      </w:r>
      <w:r>
        <w:rPr>
          <w:rFonts w:ascii="Arial" w:eastAsia="Times New Roman" w:hAnsi="Arial" w:cs="Times New Roman"/>
          <w:noProof/>
          <w:szCs w:val="20"/>
          <w:lang w:eastAsia="en-AU"/>
        </w:rPr>
        <mc:AlternateContent>
          <mc:Choice Requires="wps">
            <w:drawing>
              <wp:anchor distT="36576" distB="36576" distL="36576" distR="36576" simplePos="0" relativeHeight="251662336" behindDoc="0" locked="0" layoutInCell="1" allowOverlap="1">
                <wp:simplePos x="0" y="0"/>
                <wp:positionH relativeFrom="page">
                  <wp:posOffset>3392170</wp:posOffset>
                </wp:positionH>
                <wp:positionV relativeFrom="page">
                  <wp:posOffset>6241415</wp:posOffset>
                </wp:positionV>
                <wp:extent cx="3041015" cy="765175"/>
                <wp:effectExtent l="1270" t="2540" r="0" b="381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76517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113E95" w:rsidRPr="00C71EE5" w:rsidRDefault="00113E95"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29" type="#_x0000_t202" style="position:absolute;margin-left:267.1pt;margin-top:491.45pt;width:239.45pt;height:60.25pt;z-index:25166233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113E95" w:rsidRPr="00C71EE5" w:rsidRDefault="00113E95"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mc:Fallback>
        </mc:AlternateContent>
      </w:r>
      <w:r w:rsidRPr="00DE3764">
        <w:rPr>
          <w:rFonts w:ascii="Arial" w:eastAsia="Times New Roman" w:hAnsi="Arial" w:cs="Times New Roman"/>
          <w:szCs w:val="20"/>
        </w:rPr>
        <w:br w:type="page"/>
      </w:r>
    </w:p>
    <w:p w:rsidR="00DE3764" w:rsidRPr="00DE3764" w:rsidRDefault="00DE3764" w:rsidP="00EE59F9">
      <w:pPr>
        <w:spacing w:after="0" w:line="23" w:lineRule="atLeast"/>
        <w:rPr>
          <w:rFonts w:ascii="Arial" w:eastAsia="Times New Roman" w:hAnsi="Arial" w:cs="Arial"/>
          <w:b/>
          <w:color w:val="FF9B0D"/>
          <w:sz w:val="40"/>
          <w:szCs w:val="66"/>
          <w:lang w:eastAsia="en-AU"/>
        </w:rPr>
      </w:pPr>
      <w:r>
        <w:rPr>
          <w:rFonts w:ascii="Arial" w:eastAsia="Times New Roman" w:hAnsi="Arial" w:cs="Arial"/>
          <w:b/>
          <w:noProof/>
          <w:color w:val="FF9B0D"/>
          <w:sz w:val="40"/>
          <w:szCs w:val="66"/>
          <w:lang w:eastAsia="en-AU"/>
        </w:rPr>
        <w:lastRenderedPageBreak/>
        <mc:AlternateContent>
          <mc:Choice Requires="wps">
            <w:drawing>
              <wp:anchor distT="0" distB="0" distL="114300" distR="114300" simplePos="0" relativeHeight="251667456" behindDoc="0" locked="0" layoutInCell="1" allowOverlap="1">
                <wp:simplePos x="0" y="0"/>
                <wp:positionH relativeFrom="column">
                  <wp:posOffset>-38100</wp:posOffset>
                </wp:positionH>
                <wp:positionV relativeFrom="paragraph">
                  <wp:posOffset>231775</wp:posOffset>
                </wp:positionV>
                <wp:extent cx="5827395" cy="7153275"/>
                <wp:effectExtent l="0" t="0" r="20955" b="28575"/>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7395" cy="7153275"/>
                        </a:xfrm>
                        <a:prstGeom prst="roundRect">
                          <a:avLst>
                            <a:gd name="adj" fmla="val 1764"/>
                          </a:avLst>
                        </a:prstGeom>
                        <a:gradFill rotWithShape="1">
                          <a:gsLst>
                            <a:gs pos="0">
                              <a:schemeClr val="bg1">
                                <a:lumMod val="100000"/>
                                <a:lumOff val="0"/>
                                <a:gamma/>
                                <a:tint val="0"/>
                                <a:invGamma/>
                              </a:schemeClr>
                            </a:gs>
                            <a:gs pos="100000">
                              <a:schemeClr val="bg1">
                                <a:lumMod val="100000"/>
                                <a:lumOff val="0"/>
                              </a:schemeClr>
                            </a:gs>
                          </a:gsLst>
                          <a:lin ang="18900000" scaled="1"/>
                        </a:gradFill>
                        <a:ln w="19050">
                          <a:solidFill>
                            <a:schemeClr val="tx1">
                              <a:lumMod val="100000"/>
                              <a:lumOff val="0"/>
                            </a:schemeClr>
                          </a:solidFill>
                          <a:round/>
                          <a:headEnd/>
                          <a:tailEnd/>
                        </a:ln>
                      </wps:spPr>
                      <wps:txbx>
                        <w:txbxContent>
                          <w:p w:rsidR="00113E95" w:rsidRPr="00DE3764" w:rsidRDefault="00113E95"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113E95" w:rsidRPr="00DE3764" w:rsidRDefault="00113E95" w:rsidP="00DE3764">
                            <w:pPr>
                              <w:jc w:val="center"/>
                              <w:rPr>
                                <w:rFonts w:ascii="Arial" w:hAnsi="Arial" w:cs="Arial"/>
                                <w:b/>
                                <w:color w:val="EF8F25"/>
                                <w:sz w:val="36"/>
                                <w:lang w:eastAsia="en-AU"/>
                              </w:rPr>
                            </w:pPr>
                            <w:proofErr w:type="gramStart"/>
                            <w:r w:rsidRPr="00DE3764">
                              <w:rPr>
                                <w:rFonts w:ascii="Arial" w:hAnsi="Arial" w:cs="Arial"/>
                                <w:b/>
                                <w:color w:val="EF8F25"/>
                                <w:sz w:val="36"/>
                                <w:lang w:eastAsia="en-AU"/>
                              </w:rPr>
                              <w:t>and</w:t>
                            </w:r>
                            <w:proofErr w:type="gramEnd"/>
                            <w:r w:rsidRPr="00DE3764">
                              <w:rPr>
                                <w:rFonts w:ascii="Arial" w:hAnsi="Arial" w:cs="Arial"/>
                                <w:b/>
                                <w:color w:val="EF8F25"/>
                                <w:sz w:val="36"/>
                                <w:lang w:eastAsia="en-AU"/>
                              </w:rPr>
                              <w:t xml:space="preserve"> integrity - always</w:t>
                            </w:r>
                          </w:p>
                          <w:p w:rsidR="00113E95" w:rsidRPr="00DE3764" w:rsidRDefault="00113E95" w:rsidP="00DE3764">
                            <w:pPr>
                              <w:spacing w:line="360" w:lineRule="auto"/>
                              <w:ind w:left="3686"/>
                              <w:rPr>
                                <w:rFonts w:ascii="Arial" w:hAnsi="Arial" w:cs="Arial"/>
                                <w:b/>
                                <w:bCs/>
                                <w:color w:val="000000"/>
                                <w:sz w:val="4"/>
                                <w:lang w:eastAsia="en-AU"/>
                              </w:rPr>
                            </w:pPr>
                          </w:p>
                          <w:p w:rsidR="00113E95" w:rsidRPr="00DE3764" w:rsidRDefault="00113E95"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113E95" w:rsidRPr="00DE3764" w:rsidRDefault="00113E95"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113E95" w:rsidRPr="00DE3764" w:rsidRDefault="00113E95" w:rsidP="00DE3764">
                            <w:pPr>
                              <w:shd w:val="clear" w:color="auto" w:fill="FFFFFF"/>
                              <w:spacing w:line="360" w:lineRule="auto"/>
                              <w:ind w:right="111"/>
                              <w:rPr>
                                <w:rFonts w:ascii="Arial" w:hAnsi="Arial" w:cs="Arial"/>
                                <w:b/>
                                <w:bCs/>
                                <w:color w:val="000000"/>
                                <w:sz w:val="4"/>
                                <w:lang w:eastAsia="en-AU"/>
                              </w:rPr>
                            </w:pPr>
                          </w:p>
                          <w:p w:rsidR="00113E95" w:rsidRPr="00DE3764" w:rsidRDefault="00113E95"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113E95" w:rsidRPr="00DE3764" w:rsidRDefault="00113E95"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113E95" w:rsidRPr="000A5DDD" w:rsidRDefault="00113E95" w:rsidP="00DE3764">
                            <w:pPr>
                              <w:ind w:right="-173"/>
                              <w:jc w:val="center"/>
                              <w:rPr>
                                <w:rFonts w:ascii="Arial" w:hAnsi="Arial" w:cs="Arial"/>
                                <w:b/>
                                <w:sz w:val="20"/>
                              </w:rPr>
                            </w:pPr>
                            <w:r w:rsidRPr="000A5DDD">
                              <w:rPr>
                                <w:rFonts w:ascii="Arial" w:hAnsi="Arial" w:cs="Arial"/>
                                <w:b/>
                                <w:sz w:val="20"/>
                              </w:rPr>
                              <w:t>CSTC provides training in the following areas:</w:t>
                            </w:r>
                          </w:p>
                          <w:tbl>
                            <w:tblPr>
                              <w:tblStyle w:val="TableGrid1"/>
                              <w:tblW w:w="7642"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6"/>
                              <w:gridCol w:w="3406"/>
                            </w:tblGrid>
                            <w:tr w:rsidR="00113E95" w:rsidTr="00CF6DCB">
                              <w:trPr>
                                <w:trHeight w:val="322"/>
                              </w:trPr>
                              <w:tc>
                                <w:tcPr>
                                  <w:tcW w:w="4236" w:type="dxa"/>
                                  <w:vAlign w:val="center"/>
                                </w:tcPr>
                                <w:p w:rsidR="00113E95" w:rsidRPr="00BA377F" w:rsidRDefault="00113E95" w:rsidP="00DE3764">
                                  <w:pPr>
                                    <w:pStyle w:val="06CSTCPLBulletsLevel1"/>
                                    <w:tabs>
                                      <w:tab w:val="left" w:pos="402"/>
                                    </w:tabs>
                                    <w:ind w:left="317" w:right="176" w:hanging="317"/>
                                    <w:rPr>
                                      <w:sz w:val="18"/>
                                    </w:rPr>
                                  </w:pPr>
                                  <w:r w:rsidRPr="00BA377F">
                                    <w:rPr>
                                      <w:sz w:val="18"/>
                                    </w:rPr>
                                    <w:t>Occupational Health and Safety</w:t>
                                  </w:r>
                                </w:p>
                              </w:tc>
                              <w:tc>
                                <w:tcPr>
                                  <w:tcW w:w="3406" w:type="dxa"/>
                                  <w:vAlign w:val="center"/>
                                </w:tcPr>
                                <w:p w:rsidR="00113E95" w:rsidRPr="00BA377F" w:rsidRDefault="00113E95" w:rsidP="00DE3764">
                                  <w:pPr>
                                    <w:pStyle w:val="06CSTCPLBulletsLevel1"/>
                                    <w:ind w:left="317" w:right="176" w:hanging="317"/>
                                    <w:rPr>
                                      <w:sz w:val="18"/>
                                    </w:rPr>
                                  </w:pPr>
                                  <w:r w:rsidRPr="00BA377F">
                                    <w:rPr>
                                      <w:sz w:val="18"/>
                                    </w:rPr>
                                    <w:t>Road Construction</w:t>
                                  </w:r>
                                </w:p>
                              </w:tc>
                            </w:tr>
                            <w:tr w:rsidR="00113E95" w:rsidTr="00CF6DCB">
                              <w:trPr>
                                <w:trHeight w:val="952"/>
                              </w:trPr>
                              <w:tc>
                                <w:tcPr>
                                  <w:tcW w:w="4236" w:type="dxa"/>
                                  <w:vAlign w:val="center"/>
                                </w:tcPr>
                                <w:p w:rsidR="00113E95" w:rsidRPr="00BA377F" w:rsidRDefault="00113E95"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406" w:type="dxa"/>
                                  <w:vAlign w:val="center"/>
                                </w:tcPr>
                                <w:p w:rsidR="00113E95" w:rsidRPr="00BA377F" w:rsidRDefault="00113E95" w:rsidP="00DE3764">
                                  <w:pPr>
                                    <w:pStyle w:val="06CSTCPLBulletsLevel1"/>
                                    <w:ind w:left="317" w:right="176" w:hanging="317"/>
                                    <w:rPr>
                                      <w:sz w:val="18"/>
                                    </w:rPr>
                                  </w:pPr>
                                  <w:r w:rsidRPr="00BA377F">
                                    <w:rPr>
                                      <w:sz w:val="18"/>
                                    </w:rPr>
                                    <w:t>Bridge Construction</w:t>
                                  </w:r>
                                </w:p>
                              </w:tc>
                            </w:tr>
                            <w:tr w:rsidR="00113E95" w:rsidTr="00CF6DCB">
                              <w:trPr>
                                <w:trHeight w:val="322"/>
                              </w:trPr>
                              <w:tc>
                                <w:tcPr>
                                  <w:tcW w:w="4236" w:type="dxa"/>
                                  <w:vAlign w:val="center"/>
                                </w:tcPr>
                                <w:p w:rsidR="00113E95" w:rsidRPr="00BA377F" w:rsidRDefault="00113E95" w:rsidP="00DE3764">
                                  <w:pPr>
                                    <w:pStyle w:val="06CSTCPLBulletsLevel1"/>
                                    <w:tabs>
                                      <w:tab w:val="left" w:pos="402"/>
                                    </w:tabs>
                                    <w:ind w:left="317" w:right="176" w:hanging="317"/>
                                    <w:rPr>
                                      <w:sz w:val="18"/>
                                    </w:rPr>
                                  </w:pPr>
                                  <w:r w:rsidRPr="00BA377F">
                                    <w:rPr>
                                      <w:sz w:val="18"/>
                                    </w:rPr>
                                    <w:t>Plant Operations</w:t>
                                  </w:r>
                                </w:p>
                              </w:tc>
                              <w:tc>
                                <w:tcPr>
                                  <w:tcW w:w="3406" w:type="dxa"/>
                                  <w:vAlign w:val="center"/>
                                </w:tcPr>
                                <w:p w:rsidR="00113E95" w:rsidRPr="00BA377F" w:rsidRDefault="00113E95" w:rsidP="00DE3764">
                                  <w:pPr>
                                    <w:pStyle w:val="06CSTCPLBulletsLevel1"/>
                                    <w:ind w:left="317" w:right="176" w:hanging="317"/>
                                    <w:rPr>
                                      <w:sz w:val="18"/>
                                    </w:rPr>
                                  </w:pPr>
                                  <w:r w:rsidRPr="00BA377F">
                                    <w:rPr>
                                      <w:sz w:val="18"/>
                                    </w:rPr>
                                    <w:t>Tunnel Construction</w:t>
                                  </w:r>
                                </w:p>
                              </w:tc>
                            </w:tr>
                            <w:tr w:rsidR="00113E95" w:rsidTr="00CF6DCB">
                              <w:trPr>
                                <w:trHeight w:val="322"/>
                              </w:trPr>
                              <w:tc>
                                <w:tcPr>
                                  <w:tcW w:w="4236" w:type="dxa"/>
                                  <w:vAlign w:val="center"/>
                                </w:tcPr>
                                <w:p w:rsidR="00113E95" w:rsidRPr="00BA377F" w:rsidRDefault="00113E95" w:rsidP="00DE3764">
                                  <w:pPr>
                                    <w:pStyle w:val="06CSTCPLBulletsLevel1"/>
                                    <w:tabs>
                                      <w:tab w:val="left" w:pos="402"/>
                                    </w:tabs>
                                    <w:ind w:left="317" w:right="176" w:hanging="317"/>
                                    <w:rPr>
                                      <w:sz w:val="18"/>
                                    </w:rPr>
                                  </w:pPr>
                                  <w:r w:rsidRPr="00BA377F">
                                    <w:rPr>
                                      <w:sz w:val="18"/>
                                    </w:rPr>
                                    <w:t>Confined Spaces</w:t>
                                  </w:r>
                                </w:p>
                              </w:tc>
                              <w:tc>
                                <w:tcPr>
                                  <w:tcW w:w="3406" w:type="dxa"/>
                                  <w:vAlign w:val="center"/>
                                </w:tcPr>
                                <w:p w:rsidR="00113E95" w:rsidRPr="00BA377F" w:rsidRDefault="00113E95" w:rsidP="00DE3764">
                                  <w:pPr>
                                    <w:pStyle w:val="06CSTCPLBulletsLevel1"/>
                                    <w:ind w:left="317" w:right="176" w:hanging="317"/>
                                    <w:rPr>
                                      <w:sz w:val="18"/>
                                    </w:rPr>
                                  </w:pPr>
                                  <w:r w:rsidRPr="00BA377F">
                                    <w:rPr>
                                      <w:sz w:val="18"/>
                                    </w:rPr>
                                    <w:t>Pipe Laying</w:t>
                                  </w:r>
                                </w:p>
                              </w:tc>
                            </w:tr>
                            <w:tr w:rsidR="00113E95" w:rsidTr="00CF6DCB">
                              <w:trPr>
                                <w:trHeight w:val="307"/>
                              </w:trPr>
                              <w:tc>
                                <w:tcPr>
                                  <w:tcW w:w="4236" w:type="dxa"/>
                                  <w:vAlign w:val="center"/>
                                </w:tcPr>
                                <w:p w:rsidR="00113E95" w:rsidRPr="00BA377F" w:rsidRDefault="00113E95" w:rsidP="00DE3764">
                                  <w:pPr>
                                    <w:pStyle w:val="06CSTCPLBulletsLevel1"/>
                                    <w:tabs>
                                      <w:tab w:val="left" w:pos="402"/>
                                    </w:tabs>
                                    <w:ind w:left="317" w:right="176" w:hanging="317"/>
                                    <w:rPr>
                                      <w:sz w:val="18"/>
                                    </w:rPr>
                                  </w:pPr>
                                  <w:r w:rsidRPr="00BA377F">
                                    <w:rPr>
                                      <w:sz w:val="18"/>
                                    </w:rPr>
                                    <w:t>First Aid</w:t>
                                  </w:r>
                                </w:p>
                              </w:tc>
                              <w:tc>
                                <w:tcPr>
                                  <w:tcW w:w="3406" w:type="dxa"/>
                                  <w:vAlign w:val="center"/>
                                </w:tcPr>
                                <w:p w:rsidR="00113E95" w:rsidRPr="00BA377F" w:rsidRDefault="00113E95" w:rsidP="00DE3764">
                                  <w:pPr>
                                    <w:pStyle w:val="06CSTCPLBulletsLevel1"/>
                                    <w:ind w:left="317" w:right="176" w:hanging="317"/>
                                    <w:rPr>
                                      <w:sz w:val="18"/>
                                    </w:rPr>
                                  </w:pPr>
                                  <w:r w:rsidRPr="00BA377F">
                                    <w:rPr>
                                      <w:sz w:val="18"/>
                                    </w:rPr>
                                    <w:t>Trenchless Technology</w:t>
                                  </w:r>
                                </w:p>
                              </w:tc>
                            </w:tr>
                            <w:tr w:rsidR="00113E95" w:rsidTr="00CF6DCB">
                              <w:trPr>
                                <w:trHeight w:val="322"/>
                              </w:trPr>
                              <w:tc>
                                <w:tcPr>
                                  <w:tcW w:w="4236" w:type="dxa"/>
                                  <w:vAlign w:val="center"/>
                                </w:tcPr>
                                <w:p w:rsidR="00113E95" w:rsidRPr="00BA377F" w:rsidRDefault="00113E95" w:rsidP="00DE3764">
                                  <w:pPr>
                                    <w:pStyle w:val="06CSTCPLBulletsLevel1"/>
                                    <w:tabs>
                                      <w:tab w:val="left" w:pos="402"/>
                                    </w:tabs>
                                    <w:ind w:left="317" w:right="176" w:hanging="317"/>
                                    <w:rPr>
                                      <w:sz w:val="18"/>
                                    </w:rPr>
                                  </w:pPr>
                                  <w:r w:rsidRPr="00BA377F">
                                    <w:rPr>
                                      <w:sz w:val="18"/>
                                    </w:rPr>
                                    <w:t>Asbestos Removal</w:t>
                                  </w:r>
                                </w:p>
                              </w:tc>
                              <w:tc>
                                <w:tcPr>
                                  <w:tcW w:w="3406" w:type="dxa"/>
                                  <w:vAlign w:val="center"/>
                                </w:tcPr>
                                <w:p w:rsidR="00113E95" w:rsidRPr="00BA377F" w:rsidRDefault="00113E95" w:rsidP="00DE3764">
                                  <w:pPr>
                                    <w:pStyle w:val="06CSTCPLBulletsLevel1"/>
                                    <w:ind w:left="317" w:right="176" w:hanging="317"/>
                                    <w:rPr>
                                      <w:sz w:val="18"/>
                                    </w:rPr>
                                  </w:pPr>
                                  <w:r w:rsidRPr="00BA377F">
                                    <w:rPr>
                                      <w:sz w:val="18"/>
                                    </w:rPr>
                                    <w:t>Bitumen Surfacing</w:t>
                                  </w:r>
                                </w:p>
                              </w:tc>
                            </w:tr>
                            <w:tr w:rsidR="00113E95" w:rsidTr="00CF6DCB">
                              <w:trPr>
                                <w:trHeight w:val="322"/>
                              </w:trPr>
                              <w:tc>
                                <w:tcPr>
                                  <w:tcW w:w="4236" w:type="dxa"/>
                                  <w:vAlign w:val="center"/>
                                </w:tcPr>
                                <w:p w:rsidR="00113E95" w:rsidRPr="00BA377F" w:rsidRDefault="00113E95" w:rsidP="00DE3764">
                                  <w:pPr>
                                    <w:pStyle w:val="06CSTCPLBulletsLevel1"/>
                                    <w:tabs>
                                      <w:tab w:val="left" w:pos="402"/>
                                    </w:tabs>
                                    <w:ind w:left="317" w:right="176" w:hanging="317"/>
                                    <w:rPr>
                                      <w:sz w:val="18"/>
                                    </w:rPr>
                                  </w:pPr>
                                  <w:r w:rsidRPr="00BA377F">
                                    <w:rPr>
                                      <w:sz w:val="18"/>
                                    </w:rPr>
                                    <w:t>Concreting</w:t>
                                  </w:r>
                                </w:p>
                              </w:tc>
                              <w:tc>
                                <w:tcPr>
                                  <w:tcW w:w="3406" w:type="dxa"/>
                                  <w:vAlign w:val="center"/>
                                </w:tcPr>
                                <w:p w:rsidR="00113E95" w:rsidRPr="00BA377F" w:rsidRDefault="00113E95" w:rsidP="00DE3764">
                                  <w:pPr>
                                    <w:pStyle w:val="06CSTCPLBulletsLevel1"/>
                                    <w:ind w:left="317" w:right="176" w:hanging="317"/>
                                    <w:rPr>
                                      <w:sz w:val="18"/>
                                    </w:rPr>
                                  </w:pPr>
                                  <w:r w:rsidRPr="00BA377F">
                                    <w:rPr>
                                      <w:sz w:val="18"/>
                                    </w:rPr>
                                    <w:t>And much more!</w:t>
                                  </w:r>
                                </w:p>
                              </w:tc>
                            </w:tr>
                            <w:tr w:rsidR="00113E95" w:rsidTr="00CF6DCB">
                              <w:trPr>
                                <w:trHeight w:val="307"/>
                              </w:trPr>
                              <w:tc>
                                <w:tcPr>
                                  <w:tcW w:w="4236" w:type="dxa"/>
                                  <w:vAlign w:val="center"/>
                                </w:tcPr>
                                <w:p w:rsidR="00113E95" w:rsidRPr="00BA377F" w:rsidRDefault="00113E95" w:rsidP="00DE3764">
                                  <w:pPr>
                                    <w:pStyle w:val="06CSTCPLBulletsLevel1"/>
                                    <w:tabs>
                                      <w:tab w:val="left" w:pos="402"/>
                                    </w:tabs>
                                    <w:ind w:left="317" w:right="176" w:hanging="317"/>
                                    <w:rPr>
                                      <w:sz w:val="18"/>
                                    </w:rPr>
                                  </w:pPr>
                                  <w:r w:rsidRPr="00BA377F">
                                    <w:rPr>
                                      <w:sz w:val="18"/>
                                    </w:rPr>
                                    <w:t>Steelfixing</w:t>
                                  </w:r>
                                </w:p>
                              </w:tc>
                              <w:tc>
                                <w:tcPr>
                                  <w:tcW w:w="3406" w:type="dxa"/>
                                  <w:vAlign w:val="center"/>
                                </w:tcPr>
                                <w:p w:rsidR="00113E95" w:rsidRPr="00BA377F" w:rsidRDefault="00113E95" w:rsidP="00C75996">
                                  <w:pPr>
                                    <w:pStyle w:val="06CSTCPLBulletsLevel1"/>
                                    <w:numPr>
                                      <w:ilvl w:val="0"/>
                                      <w:numId w:val="0"/>
                                    </w:numPr>
                                    <w:ind w:right="176"/>
                                    <w:rPr>
                                      <w:sz w:val="18"/>
                                    </w:rPr>
                                  </w:pPr>
                                </w:p>
                              </w:tc>
                            </w:tr>
                          </w:tbl>
                          <w:p w:rsidR="00113E95" w:rsidRPr="001A63A2" w:rsidRDefault="00113E95" w:rsidP="00CF6DCB">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3" o:spid="_x0000_s1030" style="position:absolute;margin-left:-3pt;margin-top:18.25pt;width:458.85pt;height:56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" fillcolor="white [28]" strokecolor="black [3213]" strokeweight="1.5pt">
                <v:fill color2="white [3212]" rotate="t" angle="135" focus="100%" type="gradient"/>
                <v:textbox>
                  <w:txbxContent>
                    <w:p w:rsidR="00113E95" w:rsidRPr="00DE3764" w:rsidRDefault="00113E95"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113E95" w:rsidRPr="00DE3764" w:rsidRDefault="00113E95" w:rsidP="00DE3764">
                      <w:pPr>
                        <w:jc w:val="center"/>
                        <w:rPr>
                          <w:rFonts w:ascii="Arial" w:hAnsi="Arial" w:cs="Arial"/>
                          <w:b/>
                          <w:color w:val="EF8F25"/>
                          <w:sz w:val="36"/>
                          <w:lang w:eastAsia="en-AU"/>
                        </w:rPr>
                      </w:pPr>
                      <w:proofErr w:type="gramStart"/>
                      <w:r w:rsidRPr="00DE3764">
                        <w:rPr>
                          <w:rFonts w:ascii="Arial" w:hAnsi="Arial" w:cs="Arial"/>
                          <w:b/>
                          <w:color w:val="EF8F25"/>
                          <w:sz w:val="36"/>
                          <w:lang w:eastAsia="en-AU"/>
                        </w:rPr>
                        <w:t>and</w:t>
                      </w:r>
                      <w:proofErr w:type="gramEnd"/>
                      <w:r w:rsidRPr="00DE3764">
                        <w:rPr>
                          <w:rFonts w:ascii="Arial" w:hAnsi="Arial" w:cs="Arial"/>
                          <w:b/>
                          <w:color w:val="EF8F25"/>
                          <w:sz w:val="36"/>
                          <w:lang w:eastAsia="en-AU"/>
                        </w:rPr>
                        <w:t xml:space="preserve"> integrity - always</w:t>
                      </w:r>
                    </w:p>
                    <w:p w:rsidR="00113E95" w:rsidRPr="00DE3764" w:rsidRDefault="00113E95" w:rsidP="00DE3764">
                      <w:pPr>
                        <w:spacing w:line="360" w:lineRule="auto"/>
                        <w:ind w:left="3686"/>
                        <w:rPr>
                          <w:rFonts w:ascii="Arial" w:hAnsi="Arial" w:cs="Arial"/>
                          <w:b/>
                          <w:bCs/>
                          <w:color w:val="000000"/>
                          <w:sz w:val="4"/>
                          <w:lang w:eastAsia="en-AU"/>
                        </w:rPr>
                      </w:pPr>
                    </w:p>
                    <w:p w:rsidR="00113E95" w:rsidRPr="00DE3764" w:rsidRDefault="00113E95"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113E95" w:rsidRPr="00DE3764" w:rsidRDefault="00113E95"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113E95" w:rsidRPr="00DE3764" w:rsidRDefault="00113E95" w:rsidP="00DE3764">
                      <w:pPr>
                        <w:shd w:val="clear" w:color="auto" w:fill="FFFFFF"/>
                        <w:spacing w:line="360" w:lineRule="auto"/>
                        <w:ind w:right="111"/>
                        <w:rPr>
                          <w:rFonts w:ascii="Arial" w:hAnsi="Arial" w:cs="Arial"/>
                          <w:b/>
                          <w:bCs/>
                          <w:color w:val="000000"/>
                          <w:sz w:val="4"/>
                          <w:lang w:eastAsia="en-AU"/>
                        </w:rPr>
                      </w:pPr>
                    </w:p>
                    <w:p w:rsidR="00113E95" w:rsidRPr="00DE3764" w:rsidRDefault="00113E95"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113E95" w:rsidRPr="00DE3764" w:rsidRDefault="00113E95"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113E95" w:rsidRPr="000A5DDD" w:rsidRDefault="00113E95" w:rsidP="00DE3764">
                      <w:pPr>
                        <w:ind w:right="-173"/>
                        <w:jc w:val="center"/>
                        <w:rPr>
                          <w:rFonts w:ascii="Arial" w:hAnsi="Arial" w:cs="Arial"/>
                          <w:b/>
                          <w:sz w:val="20"/>
                        </w:rPr>
                      </w:pPr>
                      <w:r w:rsidRPr="000A5DDD">
                        <w:rPr>
                          <w:rFonts w:ascii="Arial" w:hAnsi="Arial" w:cs="Arial"/>
                          <w:b/>
                          <w:sz w:val="20"/>
                        </w:rPr>
                        <w:t>CSTC provides training in the following areas:</w:t>
                      </w:r>
                    </w:p>
                    <w:tbl>
                      <w:tblPr>
                        <w:tblStyle w:val="TableGrid1"/>
                        <w:tblW w:w="7642"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6"/>
                        <w:gridCol w:w="3406"/>
                      </w:tblGrid>
                      <w:tr w:rsidR="00113E95" w:rsidTr="00CF6DCB">
                        <w:trPr>
                          <w:trHeight w:val="322"/>
                        </w:trPr>
                        <w:tc>
                          <w:tcPr>
                            <w:tcW w:w="4236" w:type="dxa"/>
                            <w:vAlign w:val="center"/>
                          </w:tcPr>
                          <w:p w:rsidR="00113E95" w:rsidRPr="00BA377F" w:rsidRDefault="00113E95" w:rsidP="00DE3764">
                            <w:pPr>
                              <w:pStyle w:val="06CSTCPLBulletsLevel1"/>
                              <w:tabs>
                                <w:tab w:val="left" w:pos="402"/>
                              </w:tabs>
                              <w:ind w:left="317" w:right="176" w:hanging="317"/>
                              <w:rPr>
                                <w:sz w:val="18"/>
                              </w:rPr>
                            </w:pPr>
                            <w:r w:rsidRPr="00BA377F">
                              <w:rPr>
                                <w:sz w:val="18"/>
                              </w:rPr>
                              <w:t>Occupational Health and Safety</w:t>
                            </w:r>
                          </w:p>
                        </w:tc>
                        <w:tc>
                          <w:tcPr>
                            <w:tcW w:w="3406" w:type="dxa"/>
                            <w:vAlign w:val="center"/>
                          </w:tcPr>
                          <w:p w:rsidR="00113E95" w:rsidRPr="00BA377F" w:rsidRDefault="00113E95" w:rsidP="00DE3764">
                            <w:pPr>
                              <w:pStyle w:val="06CSTCPLBulletsLevel1"/>
                              <w:ind w:left="317" w:right="176" w:hanging="317"/>
                              <w:rPr>
                                <w:sz w:val="18"/>
                              </w:rPr>
                            </w:pPr>
                            <w:r w:rsidRPr="00BA377F">
                              <w:rPr>
                                <w:sz w:val="18"/>
                              </w:rPr>
                              <w:t>Road Construction</w:t>
                            </w:r>
                          </w:p>
                        </w:tc>
                      </w:tr>
                      <w:tr w:rsidR="00113E95" w:rsidTr="00CF6DCB">
                        <w:trPr>
                          <w:trHeight w:val="952"/>
                        </w:trPr>
                        <w:tc>
                          <w:tcPr>
                            <w:tcW w:w="4236" w:type="dxa"/>
                            <w:vAlign w:val="center"/>
                          </w:tcPr>
                          <w:p w:rsidR="00113E95" w:rsidRPr="00BA377F" w:rsidRDefault="00113E95"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406" w:type="dxa"/>
                            <w:vAlign w:val="center"/>
                          </w:tcPr>
                          <w:p w:rsidR="00113E95" w:rsidRPr="00BA377F" w:rsidRDefault="00113E95" w:rsidP="00DE3764">
                            <w:pPr>
                              <w:pStyle w:val="06CSTCPLBulletsLevel1"/>
                              <w:ind w:left="317" w:right="176" w:hanging="317"/>
                              <w:rPr>
                                <w:sz w:val="18"/>
                              </w:rPr>
                            </w:pPr>
                            <w:r w:rsidRPr="00BA377F">
                              <w:rPr>
                                <w:sz w:val="18"/>
                              </w:rPr>
                              <w:t>Bridge Construction</w:t>
                            </w:r>
                          </w:p>
                        </w:tc>
                      </w:tr>
                      <w:tr w:rsidR="00113E95" w:rsidTr="00CF6DCB">
                        <w:trPr>
                          <w:trHeight w:val="322"/>
                        </w:trPr>
                        <w:tc>
                          <w:tcPr>
                            <w:tcW w:w="4236" w:type="dxa"/>
                            <w:vAlign w:val="center"/>
                          </w:tcPr>
                          <w:p w:rsidR="00113E95" w:rsidRPr="00BA377F" w:rsidRDefault="00113E95" w:rsidP="00DE3764">
                            <w:pPr>
                              <w:pStyle w:val="06CSTCPLBulletsLevel1"/>
                              <w:tabs>
                                <w:tab w:val="left" w:pos="402"/>
                              </w:tabs>
                              <w:ind w:left="317" w:right="176" w:hanging="317"/>
                              <w:rPr>
                                <w:sz w:val="18"/>
                              </w:rPr>
                            </w:pPr>
                            <w:r w:rsidRPr="00BA377F">
                              <w:rPr>
                                <w:sz w:val="18"/>
                              </w:rPr>
                              <w:t>Plant Operations</w:t>
                            </w:r>
                          </w:p>
                        </w:tc>
                        <w:tc>
                          <w:tcPr>
                            <w:tcW w:w="3406" w:type="dxa"/>
                            <w:vAlign w:val="center"/>
                          </w:tcPr>
                          <w:p w:rsidR="00113E95" w:rsidRPr="00BA377F" w:rsidRDefault="00113E95" w:rsidP="00DE3764">
                            <w:pPr>
                              <w:pStyle w:val="06CSTCPLBulletsLevel1"/>
                              <w:ind w:left="317" w:right="176" w:hanging="317"/>
                              <w:rPr>
                                <w:sz w:val="18"/>
                              </w:rPr>
                            </w:pPr>
                            <w:r w:rsidRPr="00BA377F">
                              <w:rPr>
                                <w:sz w:val="18"/>
                              </w:rPr>
                              <w:t>Tunnel Construction</w:t>
                            </w:r>
                          </w:p>
                        </w:tc>
                      </w:tr>
                      <w:tr w:rsidR="00113E95" w:rsidTr="00CF6DCB">
                        <w:trPr>
                          <w:trHeight w:val="322"/>
                        </w:trPr>
                        <w:tc>
                          <w:tcPr>
                            <w:tcW w:w="4236" w:type="dxa"/>
                            <w:vAlign w:val="center"/>
                          </w:tcPr>
                          <w:p w:rsidR="00113E95" w:rsidRPr="00BA377F" w:rsidRDefault="00113E95" w:rsidP="00DE3764">
                            <w:pPr>
                              <w:pStyle w:val="06CSTCPLBulletsLevel1"/>
                              <w:tabs>
                                <w:tab w:val="left" w:pos="402"/>
                              </w:tabs>
                              <w:ind w:left="317" w:right="176" w:hanging="317"/>
                              <w:rPr>
                                <w:sz w:val="18"/>
                              </w:rPr>
                            </w:pPr>
                            <w:r w:rsidRPr="00BA377F">
                              <w:rPr>
                                <w:sz w:val="18"/>
                              </w:rPr>
                              <w:t>Confined Spaces</w:t>
                            </w:r>
                          </w:p>
                        </w:tc>
                        <w:tc>
                          <w:tcPr>
                            <w:tcW w:w="3406" w:type="dxa"/>
                            <w:vAlign w:val="center"/>
                          </w:tcPr>
                          <w:p w:rsidR="00113E95" w:rsidRPr="00BA377F" w:rsidRDefault="00113E95" w:rsidP="00DE3764">
                            <w:pPr>
                              <w:pStyle w:val="06CSTCPLBulletsLevel1"/>
                              <w:ind w:left="317" w:right="176" w:hanging="317"/>
                              <w:rPr>
                                <w:sz w:val="18"/>
                              </w:rPr>
                            </w:pPr>
                            <w:r w:rsidRPr="00BA377F">
                              <w:rPr>
                                <w:sz w:val="18"/>
                              </w:rPr>
                              <w:t>Pipe Laying</w:t>
                            </w:r>
                          </w:p>
                        </w:tc>
                      </w:tr>
                      <w:tr w:rsidR="00113E95" w:rsidTr="00CF6DCB">
                        <w:trPr>
                          <w:trHeight w:val="307"/>
                        </w:trPr>
                        <w:tc>
                          <w:tcPr>
                            <w:tcW w:w="4236" w:type="dxa"/>
                            <w:vAlign w:val="center"/>
                          </w:tcPr>
                          <w:p w:rsidR="00113E95" w:rsidRPr="00BA377F" w:rsidRDefault="00113E95" w:rsidP="00DE3764">
                            <w:pPr>
                              <w:pStyle w:val="06CSTCPLBulletsLevel1"/>
                              <w:tabs>
                                <w:tab w:val="left" w:pos="402"/>
                              </w:tabs>
                              <w:ind w:left="317" w:right="176" w:hanging="317"/>
                              <w:rPr>
                                <w:sz w:val="18"/>
                              </w:rPr>
                            </w:pPr>
                            <w:r w:rsidRPr="00BA377F">
                              <w:rPr>
                                <w:sz w:val="18"/>
                              </w:rPr>
                              <w:t>First Aid</w:t>
                            </w:r>
                          </w:p>
                        </w:tc>
                        <w:tc>
                          <w:tcPr>
                            <w:tcW w:w="3406" w:type="dxa"/>
                            <w:vAlign w:val="center"/>
                          </w:tcPr>
                          <w:p w:rsidR="00113E95" w:rsidRPr="00BA377F" w:rsidRDefault="00113E95" w:rsidP="00DE3764">
                            <w:pPr>
                              <w:pStyle w:val="06CSTCPLBulletsLevel1"/>
                              <w:ind w:left="317" w:right="176" w:hanging="317"/>
                              <w:rPr>
                                <w:sz w:val="18"/>
                              </w:rPr>
                            </w:pPr>
                            <w:r w:rsidRPr="00BA377F">
                              <w:rPr>
                                <w:sz w:val="18"/>
                              </w:rPr>
                              <w:t>Trenchless Technology</w:t>
                            </w:r>
                          </w:p>
                        </w:tc>
                      </w:tr>
                      <w:tr w:rsidR="00113E95" w:rsidTr="00CF6DCB">
                        <w:trPr>
                          <w:trHeight w:val="322"/>
                        </w:trPr>
                        <w:tc>
                          <w:tcPr>
                            <w:tcW w:w="4236" w:type="dxa"/>
                            <w:vAlign w:val="center"/>
                          </w:tcPr>
                          <w:p w:rsidR="00113E95" w:rsidRPr="00BA377F" w:rsidRDefault="00113E95" w:rsidP="00DE3764">
                            <w:pPr>
                              <w:pStyle w:val="06CSTCPLBulletsLevel1"/>
                              <w:tabs>
                                <w:tab w:val="left" w:pos="402"/>
                              </w:tabs>
                              <w:ind w:left="317" w:right="176" w:hanging="317"/>
                              <w:rPr>
                                <w:sz w:val="18"/>
                              </w:rPr>
                            </w:pPr>
                            <w:r w:rsidRPr="00BA377F">
                              <w:rPr>
                                <w:sz w:val="18"/>
                              </w:rPr>
                              <w:t>Asbestos Removal</w:t>
                            </w:r>
                          </w:p>
                        </w:tc>
                        <w:tc>
                          <w:tcPr>
                            <w:tcW w:w="3406" w:type="dxa"/>
                            <w:vAlign w:val="center"/>
                          </w:tcPr>
                          <w:p w:rsidR="00113E95" w:rsidRPr="00BA377F" w:rsidRDefault="00113E95" w:rsidP="00DE3764">
                            <w:pPr>
                              <w:pStyle w:val="06CSTCPLBulletsLevel1"/>
                              <w:ind w:left="317" w:right="176" w:hanging="317"/>
                              <w:rPr>
                                <w:sz w:val="18"/>
                              </w:rPr>
                            </w:pPr>
                            <w:r w:rsidRPr="00BA377F">
                              <w:rPr>
                                <w:sz w:val="18"/>
                              </w:rPr>
                              <w:t>Bitumen Surfacing</w:t>
                            </w:r>
                          </w:p>
                        </w:tc>
                      </w:tr>
                      <w:tr w:rsidR="00113E95" w:rsidTr="00CF6DCB">
                        <w:trPr>
                          <w:trHeight w:val="322"/>
                        </w:trPr>
                        <w:tc>
                          <w:tcPr>
                            <w:tcW w:w="4236" w:type="dxa"/>
                            <w:vAlign w:val="center"/>
                          </w:tcPr>
                          <w:p w:rsidR="00113E95" w:rsidRPr="00BA377F" w:rsidRDefault="00113E95" w:rsidP="00DE3764">
                            <w:pPr>
                              <w:pStyle w:val="06CSTCPLBulletsLevel1"/>
                              <w:tabs>
                                <w:tab w:val="left" w:pos="402"/>
                              </w:tabs>
                              <w:ind w:left="317" w:right="176" w:hanging="317"/>
                              <w:rPr>
                                <w:sz w:val="18"/>
                              </w:rPr>
                            </w:pPr>
                            <w:r w:rsidRPr="00BA377F">
                              <w:rPr>
                                <w:sz w:val="18"/>
                              </w:rPr>
                              <w:t>Concreting</w:t>
                            </w:r>
                          </w:p>
                        </w:tc>
                        <w:tc>
                          <w:tcPr>
                            <w:tcW w:w="3406" w:type="dxa"/>
                            <w:vAlign w:val="center"/>
                          </w:tcPr>
                          <w:p w:rsidR="00113E95" w:rsidRPr="00BA377F" w:rsidRDefault="00113E95" w:rsidP="00DE3764">
                            <w:pPr>
                              <w:pStyle w:val="06CSTCPLBulletsLevel1"/>
                              <w:ind w:left="317" w:right="176" w:hanging="317"/>
                              <w:rPr>
                                <w:sz w:val="18"/>
                              </w:rPr>
                            </w:pPr>
                            <w:r w:rsidRPr="00BA377F">
                              <w:rPr>
                                <w:sz w:val="18"/>
                              </w:rPr>
                              <w:t>And much more!</w:t>
                            </w:r>
                          </w:p>
                        </w:tc>
                      </w:tr>
                      <w:tr w:rsidR="00113E95" w:rsidTr="00CF6DCB">
                        <w:trPr>
                          <w:trHeight w:val="307"/>
                        </w:trPr>
                        <w:tc>
                          <w:tcPr>
                            <w:tcW w:w="4236" w:type="dxa"/>
                            <w:vAlign w:val="center"/>
                          </w:tcPr>
                          <w:p w:rsidR="00113E95" w:rsidRPr="00BA377F" w:rsidRDefault="00113E95" w:rsidP="00DE3764">
                            <w:pPr>
                              <w:pStyle w:val="06CSTCPLBulletsLevel1"/>
                              <w:tabs>
                                <w:tab w:val="left" w:pos="402"/>
                              </w:tabs>
                              <w:ind w:left="317" w:right="176" w:hanging="317"/>
                              <w:rPr>
                                <w:sz w:val="18"/>
                              </w:rPr>
                            </w:pPr>
                            <w:r w:rsidRPr="00BA377F">
                              <w:rPr>
                                <w:sz w:val="18"/>
                              </w:rPr>
                              <w:t>Steelfixing</w:t>
                            </w:r>
                          </w:p>
                        </w:tc>
                        <w:tc>
                          <w:tcPr>
                            <w:tcW w:w="3406" w:type="dxa"/>
                            <w:vAlign w:val="center"/>
                          </w:tcPr>
                          <w:p w:rsidR="00113E95" w:rsidRPr="00BA377F" w:rsidRDefault="00113E95" w:rsidP="00C75996">
                            <w:pPr>
                              <w:pStyle w:val="06CSTCPLBulletsLevel1"/>
                              <w:numPr>
                                <w:ilvl w:val="0"/>
                                <w:numId w:val="0"/>
                              </w:numPr>
                              <w:ind w:right="176"/>
                              <w:rPr>
                                <w:sz w:val="18"/>
                              </w:rPr>
                            </w:pPr>
                          </w:p>
                        </w:tc>
                      </w:tr>
                    </w:tbl>
                    <w:p w:rsidR="00113E95" w:rsidRPr="001A63A2" w:rsidRDefault="00113E95" w:rsidP="00CF6DCB">
                      <w:pPr>
                        <w:rPr>
                          <w:sz w:val="16"/>
                        </w:rPr>
                      </w:pPr>
                    </w:p>
                  </w:txbxContent>
                </v:textbox>
              </v:roundrect>
            </w:pict>
          </mc:Fallback>
        </mc:AlternateContent>
      </w: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eastAsia="en-AU"/>
        </w:rPr>
        <w:drawing>
          <wp:anchor distT="0" distB="0" distL="114300" distR="114300" simplePos="0" relativeHeight="251668480" behindDoc="0" locked="0" layoutInCell="1" allowOverlap="1" wp14:anchorId="64B8416B" wp14:editId="0BB28C9A">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0" cstate="print">
                      <a:lum contrast="20000"/>
                    </a:blip>
                    <a:srcRect r="8030" b="5758"/>
                    <a:stretch>
                      <a:fillRect/>
                    </a:stretch>
                  </pic:blipFill>
                  <pic:spPr>
                    <a:xfrm>
                      <a:off x="0" y="0"/>
                      <a:ext cx="2119466" cy="2109019"/>
                    </a:xfrm>
                    <a:prstGeom prst="rect">
                      <a:avLst/>
                    </a:prstGeom>
                  </pic:spPr>
                </pic:pic>
              </a:graphicData>
            </a:graphic>
          </wp:anchor>
        </w:drawing>
      </w: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CF6DCB" w:rsidRDefault="00CF6DCB" w:rsidP="00EE59F9">
      <w:pPr>
        <w:spacing w:after="0" w:line="23" w:lineRule="atLeast"/>
        <w:rPr>
          <w:rFonts w:ascii="Arial" w:eastAsia="Times New Roman" w:hAnsi="Arial" w:cs="Times New Roman"/>
          <w:b/>
          <w:sz w:val="20"/>
          <w:szCs w:val="20"/>
        </w:rPr>
      </w:pPr>
    </w:p>
    <w:p w:rsidR="00DE3764" w:rsidRPr="00DE3764" w:rsidRDefault="00DE3764" w:rsidP="00EE59F9">
      <w:pPr>
        <w:spacing w:after="0" w:line="23" w:lineRule="atLeast"/>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Pr>
          <w:rFonts w:ascii="Arial" w:eastAsia="Times New Roman" w:hAnsi="Arial" w:cs="Times New Roman"/>
          <w:b/>
          <w:sz w:val="20"/>
          <w:szCs w:val="20"/>
        </w:rPr>
        <w:fldChar w:fldCharType="separate"/>
      </w:r>
      <w:r w:rsidR="007B296E">
        <w:rPr>
          <w:rFonts w:ascii="Arial" w:eastAsia="Times New Roman" w:hAnsi="Arial" w:cs="Times New Roman"/>
          <w:b/>
          <w:noProof/>
          <w:sz w:val="20"/>
          <w:szCs w:val="20"/>
        </w:rPr>
        <w:t>2015</w:t>
      </w:r>
      <w:r>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rsidR="00DE3764" w:rsidRPr="00DE3764" w:rsidRDefault="00DE3764" w:rsidP="00EE59F9">
      <w:pPr>
        <w:spacing w:after="0" w:line="23" w:lineRule="atLeast"/>
        <w:jc w:val="both"/>
        <w:rPr>
          <w:rFonts w:ascii="Arial" w:eastAsia="Times New Roman" w:hAnsi="Arial" w:cs="Times New Roman"/>
          <w:szCs w:val="20"/>
        </w:rPr>
      </w:pPr>
    </w:p>
    <w:p w:rsidR="00DE3764" w:rsidRPr="00DE3764" w:rsidRDefault="00DE3764" w:rsidP="00EE59F9">
      <w:pPr>
        <w:spacing w:after="0" w:line="23" w:lineRule="atLeast"/>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rsidR="00DE3764" w:rsidRPr="00DE3764" w:rsidRDefault="00DE3764" w:rsidP="00EE59F9">
      <w:pPr>
        <w:spacing w:after="0" w:line="23" w:lineRule="atLeast"/>
        <w:jc w:val="both"/>
        <w:rPr>
          <w:rFonts w:ascii="Arial" w:eastAsia="Times New Roman" w:hAnsi="Arial" w:cs="Times New Roman"/>
          <w:szCs w:val="20"/>
        </w:rPr>
      </w:pPr>
    </w:p>
    <w:p w:rsidR="00DE3764" w:rsidRPr="00DE3764" w:rsidRDefault="00DE3764" w:rsidP="00EE59F9">
      <w:pPr>
        <w:spacing w:after="0" w:line="23" w:lineRule="atLeast"/>
        <w:jc w:val="center"/>
        <w:rPr>
          <w:rFonts w:ascii="Arial" w:eastAsia="Times New Roman" w:hAnsi="Arial" w:cs="Times New Roman"/>
          <w:i/>
          <w:sz w:val="20"/>
          <w:szCs w:val="20"/>
        </w:rPr>
      </w:pPr>
    </w:p>
    <w:p w:rsidR="00DE3764" w:rsidRPr="00DE3764" w:rsidRDefault="00DE3764" w:rsidP="00EE59F9">
      <w:pPr>
        <w:spacing w:after="0" w:line="23" w:lineRule="atLeast"/>
        <w:jc w:val="center"/>
        <w:rPr>
          <w:rFonts w:ascii="Arial" w:eastAsia="Times New Roman" w:hAnsi="Arial" w:cs="Times New Roman"/>
          <w:i/>
          <w:sz w:val="20"/>
          <w:szCs w:val="20"/>
        </w:rPr>
        <w:sectPr w:rsidR="00DE3764" w:rsidRPr="00DE3764" w:rsidSect="00C75996">
          <w:headerReference w:type="default" r:id="rId11"/>
          <w:footerReference w:type="default" r:id="rId12"/>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rsidR="00C75996" w:rsidRPr="006F58F3" w:rsidRDefault="00C75996"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lastRenderedPageBreak/>
        <w:t>ASSESSMENT FOR BSBWHS406</w:t>
      </w:r>
      <w:r w:rsidR="006F58F3" w:rsidRPr="006F58F3">
        <w:rPr>
          <w:b/>
        </w:rPr>
        <w:t>A</w:t>
      </w:r>
    </w:p>
    <w:p w:rsidR="006F58F3" w:rsidRDefault="006F58F3"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EE59F9">
            <w:pPr>
              <w:spacing w:line="23" w:lineRule="atLeast"/>
              <w:rPr>
                <w:b/>
              </w:rPr>
            </w:pPr>
            <w:r>
              <w:rPr>
                <w:b/>
              </w:rPr>
              <w:t>Student name</w:t>
            </w:r>
          </w:p>
        </w:tc>
        <w:tc>
          <w:tcPr>
            <w:tcW w:w="6150" w:type="dxa"/>
          </w:tcPr>
          <w:p w:rsidR="001772F4" w:rsidRPr="00824A76" w:rsidRDefault="00C606DD" w:rsidP="00694781">
            <w:pPr>
              <w:spacing w:line="23" w:lineRule="atLeast"/>
            </w:pPr>
            <w:r>
              <w:fldChar w:fldCharType="begin">
                <w:ffData>
                  <w:name w:val="Text9"/>
                  <w:enabled/>
                  <w:calcOnExit w:val="0"/>
                  <w:textInput/>
                </w:ffData>
              </w:fldChar>
            </w:r>
            <w:r>
              <w:instrText xml:space="preserve"> FORMTEXT </w:instrText>
            </w:r>
            <w:r>
              <w:fldChar w:fldCharType="separate"/>
            </w:r>
            <w:r w:rsidR="00694781">
              <w:t>Kerry Harman</w:t>
            </w:r>
            <w:r>
              <w:fldChar w:fldCharType="end"/>
            </w:r>
          </w:p>
        </w:tc>
      </w:tr>
      <w:tr w:rsidR="001772F4" w:rsidRPr="00824A76" w:rsidTr="001772F4">
        <w:tc>
          <w:tcPr>
            <w:tcW w:w="3085" w:type="dxa"/>
            <w:shd w:val="clear" w:color="auto" w:fill="D9D9D9" w:themeFill="background1" w:themeFillShade="D9"/>
          </w:tcPr>
          <w:p w:rsidR="001772F4" w:rsidRDefault="001772F4" w:rsidP="00EE59F9">
            <w:pPr>
              <w:spacing w:line="23" w:lineRule="atLeast"/>
              <w:rPr>
                <w:b/>
              </w:rPr>
            </w:pPr>
            <w:r>
              <w:rPr>
                <w:b/>
              </w:rPr>
              <w:t>Date of assessment submission</w:t>
            </w:r>
          </w:p>
        </w:tc>
        <w:sdt>
          <w:sdtPr>
            <w:id w:val="2044866970"/>
            <w:placeholder>
              <w:docPart w:val="DefaultPlaceholder_1082065160"/>
            </w:placeholder>
            <w:date w:fullDate="2015-04-16T00:00:00Z">
              <w:dateFormat w:val="d/MM/yyyy"/>
              <w:lid w:val="en-AU"/>
              <w:storeMappedDataAs w:val="dateTime"/>
              <w:calendar w:val="gregorian"/>
            </w:date>
          </w:sdtPr>
          <w:sdtEndPr/>
          <w:sdtContent>
            <w:tc>
              <w:tcPr>
                <w:tcW w:w="6150" w:type="dxa"/>
              </w:tcPr>
              <w:p w:rsidR="001772F4" w:rsidRPr="00824A76" w:rsidRDefault="007B296E" w:rsidP="00EE59F9">
                <w:pPr>
                  <w:spacing w:line="23" w:lineRule="atLeast"/>
                </w:pPr>
                <w:r>
                  <w:t>16/04/2015</w:t>
                </w:r>
              </w:p>
            </w:tc>
          </w:sdtContent>
        </w:sdt>
      </w:tr>
    </w:tbl>
    <w:p w:rsidR="001772F4" w:rsidRDefault="001772F4"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Trainer/Assessor’s name</w:t>
            </w:r>
          </w:p>
        </w:tc>
        <w:tc>
          <w:tcPr>
            <w:tcW w:w="6150" w:type="dxa"/>
          </w:tcPr>
          <w:p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C75996">
        <w:tc>
          <w:tcPr>
            <w:tcW w:w="3085" w:type="dxa"/>
            <w:shd w:val="clear" w:color="auto" w:fill="D9D9D9" w:themeFill="background1" w:themeFillShade="D9"/>
          </w:tcPr>
          <w:p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150" w:type="dxa"/>
              </w:tcPr>
              <w:p w:rsidR="004E3B34" w:rsidRPr="00824A76" w:rsidRDefault="004E3B34" w:rsidP="00EE59F9">
                <w:pPr>
                  <w:spacing w:line="23" w:lineRule="atLeast"/>
                </w:pPr>
                <w:r w:rsidRPr="006955CB">
                  <w:rPr>
                    <w:rStyle w:val="PlaceholderText"/>
                  </w:rPr>
                  <w:t>Click here to enter a date.</w:t>
                </w:r>
              </w:p>
            </w:tc>
          </w:sdtContent>
        </w:sdt>
      </w:tr>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 xml:space="preserve">Outcome </w:t>
            </w:r>
            <w:r w:rsidR="00335CCA">
              <w:rPr>
                <w:b/>
              </w:rPr>
              <w:t>for unit</w:t>
            </w:r>
          </w:p>
        </w:tc>
        <w:tc>
          <w:tcPr>
            <w:tcW w:w="6150" w:type="dxa"/>
          </w:tcPr>
          <w:p w:rsidR="001772F4" w:rsidRDefault="000D5000" w:rsidP="00EE59F9">
            <w:pPr>
              <w:spacing w:line="23" w:lineRule="atLeast"/>
            </w:pPr>
            <w:sdt>
              <w:sdtPr>
                <w:id w:val="-922108409"/>
                <w14:checkbox>
                  <w14:checked w14:val="0"/>
                  <w14:checkedState w14:val="2612" w14:font="MS Gothic"/>
                  <w14:uncheckedState w14:val="2610" w14:font="MS Gothic"/>
                </w14:checkbox>
              </w:sdtPr>
              <w:sdtEndPr/>
              <w:sdtContent>
                <w:r w:rsidR="001772F4">
                  <w:rPr>
                    <w:rFonts w:ascii="MS Gothic" w:eastAsia="MS Gothic" w:hAnsi="MS Gothic" w:hint="eastAsia"/>
                  </w:rPr>
                  <w:t>☐</w:t>
                </w:r>
              </w:sdtContent>
            </w:sdt>
            <w:r w:rsidR="001772F4">
              <w:t xml:space="preserve"> </w:t>
            </w:r>
            <w:r w:rsidR="00335CCA">
              <w:t>Competent</w:t>
            </w:r>
          </w:p>
          <w:p w:rsidR="001772F4" w:rsidRPr="00824A76" w:rsidRDefault="000D5000" w:rsidP="00EE59F9">
            <w:pPr>
              <w:spacing w:line="23" w:lineRule="atLeast"/>
            </w:pPr>
            <w:sdt>
              <w:sdtPr>
                <w:id w:val="891082614"/>
                <w14:checkbox>
                  <w14:checked w14:val="0"/>
                  <w14:checkedState w14:val="2612" w14:font="MS Gothic"/>
                  <w14:uncheckedState w14:val="2610" w14:font="MS Gothic"/>
                </w14:checkbox>
              </w:sdtPr>
              <w:sdtEnd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EE59F9">
      <w:pPr>
        <w:spacing w:after="0" w:line="23" w:lineRule="atLeast"/>
      </w:pPr>
    </w:p>
    <w:p w:rsidR="001772F4" w:rsidRDefault="001772F4" w:rsidP="00EE59F9">
      <w:pPr>
        <w:spacing w:after="0" w:line="23" w:lineRule="atLeast"/>
      </w:pPr>
    </w:p>
    <w:p w:rsidR="006F58F3" w:rsidRPr="006F58F3" w:rsidRDefault="006F58F3"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EE59F9">
      <w:pPr>
        <w:spacing w:after="0" w:line="23" w:lineRule="atLeast"/>
      </w:pPr>
    </w:p>
    <w:p w:rsidR="00824A76" w:rsidRDefault="006F58F3" w:rsidP="00EE59F9">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EE59F9">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EE59F9">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FA444B" w:rsidRPr="00FA444B" w:rsidRDefault="00FA444B" w:rsidP="00EE59F9">
      <w:pPr>
        <w:pStyle w:val="ListParagraph"/>
        <w:numPr>
          <w:ilvl w:val="1"/>
          <w:numId w:val="1"/>
        </w:numPr>
        <w:spacing w:after="0" w:line="23" w:lineRule="atLeast"/>
      </w:pPr>
      <w:r w:rsidRPr="00FA444B">
        <w:rPr>
          <w:b/>
        </w:rPr>
        <w:t>Third Party Report:</w:t>
      </w:r>
      <w:r w:rsidRPr="00FA444B">
        <w:t xml:space="preserve"> You will be required to have a third party attest to your knowledge and skills and sign a report to this effect. </w:t>
      </w:r>
    </w:p>
    <w:p w:rsidR="006F58F3" w:rsidRDefault="006F58F3" w:rsidP="00EE59F9">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EE59F9">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w:t>
      </w:r>
      <w:proofErr w:type="gramStart"/>
      <w:r w:rsidRPr="00A01119">
        <w:t>codes</w:t>
      </w:r>
      <w:proofErr w:type="gramEnd"/>
      <w:r w:rsidRPr="00A01119">
        <w:t xml:space="preserve"> of practice, standards and guidance publications. </w:t>
      </w:r>
    </w:p>
    <w:p w:rsidR="006F58F3" w:rsidRDefault="006F58F3" w:rsidP="00EE59F9">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EE59F9">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EE59F9">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EE59F9" w:rsidRDefault="00EE59F9" w:rsidP="00EE59F9">
            <w:pPr>
              <w:pStyle w:val="ListParagraph"/>
              <w:numPr>
                <w:ilvl w:val="0"/>
                <w:numId w:val="18"/>
              </w:numPr>
              <w:spacing w:line="23" w:lineRule="atLeast"/>
              <w:ind w:left="426"/>
              <w:rPr>
                <w:color w:val="000000" w:themeColor="text1"/>
              </w:rPr>
            </w:pPr>
            <w:r w:rsidRPr="00EE59F9">
              <w:rPr>
                <w:color w:val="000000" w:themeColor="text1"/>
              </w:rPr>
              <w:t>Duty holders and duties</w:t>
            </w:r>
          </w:p>
        </w:tc>
        <w:tc>
          <w:tcPr>
            <w:tcW w:w="4741" w:type="dxa"/>
            <w:shd w:val="clear" w:color="auto" w:fill="FFE599" w:themeFill="accent4" w:themeFillTint="66"/>
          </w:tcPr>
          <w:p w:rsidR="0073355C" w:rsidRDefault="00824A76" w:rsidP="00EE59F9">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EE59F9" w:rsidRDefault="00EE59F9" w:rsidP="009F4F6E">
            <w:pPr>
              <w:pStyle w:val="ListParagraph"/>
              <w:numPr>
                <w:ilvl w:val="0"/>
                <w:numId w:val="18"/>
              </w:numPr>
              <w:spacing w:line="23" w:lineRule="atLeast"/>
              <w:ind w:left="426"/>
              <w:rPr>
                <w:color w:val="000000" w:themeColor="text1"/>
              </w:rPr>
            </w:pPr>
            <w:r w:rsidRPr="00EE59F9">
              <w:rPr>
                <w:color w:val="000000" w:themeColor="text1"/>
              </w:rPr>
              <w:t xml:space="preserve">Policies, procedures and processes </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FA444B" w:rsidRDefault="009F4F6E" w:rsidP="00EE59F9">
            <w:pPr>
              <w:pStyle w:val="ListParagraph"/>
              <w:numPr>
                <w:ilvl w:val="0"/>
                <w:numId w:val="18"/>
              </w:numPr>
              <w:spacing w:line="23" w:lineRule="atLeast"/>
              <w:ind w:left="426"/>
              <w:rPr>
                <w:color w:val="FF0000"/>
              </w:rPr>
            </w:pPr>
            <w:r w:rsidRPr="009F4F6E">
              <w:rPr>
                <w:color w:val="000000" w:themeColor="text1"/>
              </w:rPr>
              <w:t>Providing first aid</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FA444B" w:rsidRDefault="009F4F6E" w:rsidP="00EE59F9">
            <w:pPr>
              <w:pStyle w:val="ListParagraph"/>
              <w:numPr>
                <w:ilvl w:val="0"/>
                <w:numId w:val="18"/>
              </w:numPr>
              <w:spacing w:line="23" w:lineRule="atLeast"/>
              <w:ind w:left="426"/>
              <w:rPr>
                <w:color w:val="FF0000"/>
              </w:rPr>
            </w:pPr>
            <w:r w:rsidRPr="009F4F6E">
              <w:rPr>
                <w:color w:val="000000" w:themeColor="text1"/>
              </w:rPr>
              <w:t>Collecting information and data for investigations</w:t>
            </w:r>
          </w:p>
        </w:tc>
        <w:tc>
          <w:tcPr>
            <w:tcW w:w="4741" w:type="dxa"/>
            <w:shd w:val="clear" w:color="auto" w:fill="FFE599" w:themeFill="accent4" w:themeFillTint="66"/>
          </w:tcPr>
          <w:p w:rsidR="00430DA9" w:rsidRDefault="00014F85" w:rsidP="00EE59F9">
            <w:pPr>
              <w:pStyle w:val="ListParagraph"/>
              <w:numPr>
                <w:ilvl w:val="0"/>
                <w:numId w:val="14"/>
              </w:numPr>
              <w:spacing w:line="23" w:lineRule="atLeast"/>
            </w:pPr>
            <w:r>
              <w:t>Workbook response (below)</w:t>
            </w:r>
          </w:p>
        </w:tc>
      </w:tr>
      <w:tr w:rsidR="005F4B39" w:rsidTr="00246A2E">
        <w:trPr>
          <w:trHeight w:val="273"/>
        </w:trPr>
        <w:tc>
          <w:tcPr>
            <w:tcW w:w="4508" w:type="dxa"/>
            <w:shd w:val="clear" w:color="auto" w:fill="FFE599" w:themeFill="accent4" w:themeFillTint="66"/>
          </w:tcPr>
          <w:p w:rsidR="005F4B39" w:rsidRPr="009F4F6E" w:rsidRDefault="005F4B39" w:rsidP="00EE59F9">
            <w:pPr>
              <w:pStyle w:val="ListParagraph"/>
              <w:numPr>
                <w:ilvl w:val="0"/>
                <w:numId w:val="18"/>
              </w:numPr>
              <w:spacing w:line="23" w:lineRule="atLeast"/>
              <w:ind w:left="426"/>
              <w:rPr>
                <w:color w:val="000000" w:themeColor="text1"/>
              </w:rPr>
            </w:pPr>
            <w:r>
              <w:rPr>
                <w:color w:val="000000" w:themeColor="text1"/>
              </w:rPr>
              <w:t>Assist incident investigations</w:t>
            </w:r>
          </w:p>
        </w:tc>
        <w:tc>
          <w:tcPr>
            <w:tcW w:w="4741" w:type="dxa"/>
            <w:shd w:val="clear" w:color="auto" w:fill="FFE599" w:themeFill="accent4" w:themeFillTint="66"/>
          </w:tcPr>
          <w:p w:rsidR="005F4B39" w:rsidRDefault="005F4B39" w:rsidP="00EE59F9">
            <w:pPr>
              <w:pStyle w:val="ListParagraph"/>
              <w:numPr>
                <w:ilvl w:val="0"/>
                <w:numId w:val="14"/>
              </w:numPr>
              <w:spacing w:line="23" w:lineRule="atLeast"/>
            </w:pPr>
            <w:r w:rsidRPr="005F4B39">
              <w:t>Workbook response (below)</w:t>
            </w:r>
          </w:p>
        </w:tc>
      </w:tr>
      <w:tr w:rsidR="00524EED" w:rsidTr="00246A2E">
        <w:trPr>
          <w:trHeight w:val="273"/>
        </w:trPr>
        <w:tc>
          <w:tcPr>
            <w:tcW w:w="4508" w:type="dxa"/>
            <w:shd w:val="clear" w:color="auto" w:fill="FFE599" w:themeFill="accent4" w:themeFillTint="66"/>
          </w:tcPr>
          <w:p w:rsidR="00524EED" w:rsidRDefault="00524EED" w:rsidP="00EE59F9">
            <w:pPr>
              <w:pStyle w:val="ListParagraph"/>
              <w:numPr>
                <w:ilvl w:val="0"/>
                <w:numId w:val="18"/>
              </w:numPr>
              <w:spacing w:line="23" w:lineRule="atLeast"/>
              <w:ind w:left="426"/>
              <w:rPr>
                <w:color w:val="000000" w:themeColor="text1"/>
              </w:rPr>
            </w:pPr>
            <w:r>
              <w:rPr>
                <w:color w:val="000000" w:themeColor="text1"/>
              </w:rPr>
              <w:t>Implementing measures and actions</w:t>
            </w:r>
          </w:p>
        </w:tc>
        <w:tc>
          <w:tcPr>
            <w:tcW w:w="4741" w:type="dxa"/>
            <w:shd w:val="clear" w:color="auto" w:fill="FFE599" w:themeFill="accent4" w:themeFillTint="66"/>
          </w:tcPr>
          <w:p w:rsidR="00524EED" w:rsidRPr="005F4B39" w:rsidRDefault="00524EED" w:rsidP="00EE59F9">
            <w:pPr>
              <w:pStyle w:val="ListParagraph"/>
              <w:numPr>
                <w:ilvl w:val="0"/>
                <w:numId w:val="14"/>
              </w:numPr>
              <w:spacing w:line="23" w:lineRule="atLeast"/>
            </w:pPr>
            <w:r w:rsidRPr="00524EED">
              <w:t>Workbook response (below)</w:t>
            </w:r>
          </w:p>
        </w:tc>
      </w:tr>
    </w:tbl>
    <w:p w:rsidR="006F58F3" w:rsidRDefault="006F58F3" w:rsidP="00EE59F9">
      <w:pPr>
        <w:spacing w:after="0" w:line="23" w:lineRule="atLeast"/>
      </w:pPr>
    </w:p>
    <w:p w:rsidR="00824A76" w:rsidRDefault="00824A76" w:rsidP="00EE59F9">
      <w:pPr>
        <w:spacing w:after="0" w:line="23" w:lineRule="atLeast"/>
      </w:pPr>
      <w:r>
        <w:br w:type="page"/>
      </w:r>
    </w:p>
    <w:p w:rsidR="0073355C" w:rsidRPr="0073355C" w:rsidRDefault="0073355C"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EE59F9">
      <w:pPr>
        <w:spacing w:after="0" w:line="23" w:lineRule="atLeast"/>
      </w:pPr>
    </w:p>
    <w:p w:rsidR="00FA444B" w:rsidRPr="00FA444B" w:rsidRDefault="00FA444B" w:rsidP="00EE59F9">
      <w:pPr>
        <w:spacing w:after="0" w:line="23" w:lineRule="atLeast"/>
      </w:pPr>
      <w:r w:rsidRPr="00FA444B">
        <w:t>For the following activities, you will assume the role of a workgroup supervisor in a workplace of your choosing (see example organisational chart below).</w:t>
      </w:r>
    </w:p>
    <w:p w:rsidR="00FA444B" w:rsidRPr="00FA444B" w:rsidRDefault="00FA444B" w:rsidP="00EE59F9">
      <w:pPr>
        <w:spacing w:after="0" w:line="23" w:lineRule="atLeast"/>
      </w:pPr>
    </w:p>
    <w:p w:rsidR="00FA444B" w:rsidRPr="00FA444B" w:rsidRDefault="00FA444B" w:rsidP="00EE59F9">
      <w:pPr>
        <w:spacing w:after="0" w:line="23" w:lineRule="atLeast"/>
      </w:pPr>
      <w:r w:rsidRPr="00FA444B">
        <w:rPr>
          <w:noProof/>
          <w:lang w:eastAsia="en-AU"/>
        </w:rPr>
        <w:drawing>
          <wp:inline distT="0" distB="0" distL="0" distR="0" wp14:anchorId="26A36577" wp14:editId="6578421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FA444B" w:rsidRPr="00FA444B" w:rsidRDefault="00FA444B" w:rsidP="00EE59F9">
      <w:pPr>
        <w:spacing w:after="0" w:line="23" w:lineRule="atLeast"/>
      </w:pPr>
    </w:p>
    <w:p w:rsidR="00FA444B" w:rsidRPr="00FA444B" w:rsidRDefault="00FA444B" w:rsidP="00EE59F9">
      <w:pPr>
        <w:spacing w:after="0" w:line="23" w:lineRule="atLeast"/>
      </w:pPr>
      <w:r w:rsidRPr="00FA444B">
        <w:t xml:space="preserve">Name a workplace and workgroup that you are (or hypothetically are) the supervisor for: </w:t>
      </w:r>
    </w:p>
    <w:p w:rsidR="00FA444B" w:rsidRPr="00FA444B" w:rsidRDefault="00FA444B" w:rsidP="00EE59F9">
      <w:pPr>
        <w:spacing w:after="0" w:line="23" w:lineRule="atLeast"/>
      </w:pPr>
    </w:p>
    <w:tbl>
      <w:tblPr>
        <w:tblStyle w:val="TableGrid"/>
        <w:tblW w:w="9235" w:type="dxa"/>
        <w:tblLook w:val="04A0" w:firstRow="1" w:lastRow="0" w:firstColumn="1" w:lastColumn="0" w:noHBand="0" w:noVBand="1"/>
      </w:tblPr>
      <w:tblGrid>
        <w:gridCol w:w="2292"/>
        <w:gridCol w:w="6943"/>
      </w:tblGrid>
      <w:tr w:rsidR="00FA444B" w:rsidRPr="00FA444B" w:rsidTr="000221E6">
        <w:tc>
          <w:tcPr>
            <w:tcW w:w="2292" w:type="dxa"/>
            <w:shd w:val="clear" w:color="auto" w:fill="D9D9D9" w:themeFill="background1" w:themeFillShade="D9"/>
          </w:tcPr>
          <w:p w:rsidR="00FA444B" w:rsidRPr="00FA444B" w:rsidRDefault="00FA444B" w:rsidP="00EE59F9">
            <w:pPr>
              <w:spacing w:line="23" w:lineRule="atLeast"/>
              <w:rPr>
                <w:b/>
              </w:rPr>
            </w:pPr>
            <w:r w:rsidRPr="00FA444B">
              <w:rPr>
                <w:b/>
              </w:rPr>
              <w:t>Name of workplace</w:t>
            </w:r>
          </w:p>
        </w:tc>
        <w:tc>
          <w:tcPr>
            <w:tcW w:w="6943" w:type="dxa"/>
          </w:tcPr>
          <w:p w:rsidR="00FA444B" w:rsidRPr="00FA444B" w:rsidRDefault="00FA444B" w:rsidP="00946062">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00946062">
              <w:t>L24 300 Queen St Brisbane</w:t>
            </w:r>
            <w:r w:rsidRPr="00FA444B">
              <w:fldChar w:fldCharType="end"/>
            </w:r>
          </w:p>
        </w:tc>
      </w:tr>
      <w:tr w:rsidR="00FA444B" w:rsidRPr="00FA444B" w:rsidTr="000221E6">
        <w:tc>
          <w:tcPr>
            <w:tcW w:w="2292" w:type="dxa"/>
            <w:shd w:val="clear" w:color="auto" w:fill="D9D9D9" w:themeFill="background1" w:themeFillShade="D9"/>
          </w:tcPr>
          <w:p w:rsidR="00FA444B" w:rsidRPr="00FA444B" w:rsidRDefault="00FA444B" w:rsidP="00EE59F9">
            <w:pPr>
              <w:spacing w:line="23" w:lineRule="atLeast"/>
              <w:rPr>
                <w:b/>
              </w:rPr>
            </w:pPr>
            <w:r w:rsidRPr="00FA444B">
              <w:rPr>
                <w:b/>
              </w:rPr>
              <w:t>Workgroup</w:t>
            </w:r>
          </w:p>
        </w:tc>
        <w:tc>
          <w:tcPr>
            <w:tcW w:w="6943" w:type="dxa"/>
          </w:tcPr>
          <w:p w:rsidR="00FA444B" w:rsidRPr="00FA444B" w:rsidRDefault="00FA444B" w:rsidP="00946062">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00946062">
              <w:t>Carpenters</w:t>
            </w:r>
            <w:r w:rsidRPr="00FA444B">
              <w:fldChar w:fldCharType="end"/>
            </w:r>
          </w:p>
        </w:tc>
      </w:tr>
    </w:tbl>
    <w:p w:rsidR="00FA444B" w:rsidRDefault="00FA444B" w:rsidP="00EE59F9">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FA444B" w:rsidTr="000221E6">
        <w:tc>
          <w:tcPr>
            <w:tcW w:w="9235" w:type="dxa"/>
            <w:shd w:val="clear" w:color="auto" w:fill="232F84"/>
          </w:tcPr>
          <w:p w:rsidR="00FA444B" w:rsidRPr="00FA444B" w:rsidRDefault="00FA444B" w:rsidP="00EE59F9">
            <w:pPr>
              <w:numPr>
                <w:ilvl w:val="0"/>
                <w:numId w:val="6"/>
              </w:numPr>
              <w:spacing w:line="23" w:lineRule="atLeast"/>
              <w:rPr>
                <w:b/>
              </w:rPr>
            </w:pPr>
          </w:p>
        </w:tc>
      </w:tr>
      <w:tr w:rsidR="00FA444B" w:rsidRPr="00FA444B" w:rsidTr="000221E6">
        <w:tc>
          <w:tcPr>
            <w:tcW w:w="9235" w:type="dxa"/>
            <w:shd w:val="clear" w:color="auto" w:fill="FFE599" w:themeFill="accent4" w:themeFillTint="66"/>
          </w:tcPr>
          <w:p w:rsidR="00FA444B" w:rsidRPr="00FA444B" w:rsidRDefault="00FA444B" w:rsidP="00EE59F9">
            <w:pPr>
              <w:spacing w:line="23" w:lineRule="atLeast"/>
            </w:pPr>
            <w:r w:rsidRPr="00FA444B">
              <w:rPr>
                <w:bCs/>
              </w:rPr>
              <w:t xml:space="preserve">Identify two (2) parties </w:t>
            </w:r>
            <w:r w:rsidR="000221E6">
              <w:rPr>
                <w:bCs/>
              </w:rPr>
              <w:t xml:space="preserve">(apart from yourself) </w:t>
            </w:r>
            <w:r w:rsidRPr="00FA444B">
              <w:rPr>
                <w:bCs/>
              </w:rPr>
              <w:t xml:space="preserve">who hold a duty within your workplace </w:t>
            </w:r>
            <w:r w:rsidR="000221E6">
              <w:rPr>
                <w:bCs/>
              </w:rPr>
              <w:t>regarding</w:t>
            </w:r>
            <w:r w:rsidR="000221E6" w:rsidRPr="000221E6">
              <w:rPr>
                <w:bCs/>
              </w:rPr>
              <w:t xml:space="preserve"> notification, reporting and documentation of incidents</w:t>
            </w:r>
            <w:r w:rsidRPr="00FA444B">
              <w:rPr>
                <w:bCs/>
              </w:rPr>
              <w:t xml:space="preserve">. </w:t>
            </w:r>
          </w:p>
          <w:p w:rsidR="000221E6" w:rsidRPr="000221E6" w:rsidRDefault="00676EC7" w:rsidP="000221E6">
            <w:pPr>
              <w:numPr>
                <w:ilvl w:val="0"/>
                <w:numId w:val="24"/>
              </w:numPr>
              <w:spacing w:line="23" w:lineRule="atLeast"/>
            </w:pPr>
            <w:r>
              <w:rPr>
                <w:bCs/>
              </w:rPr>
              <w:t>Identify</w:t>
            </w:r>
            <w:r w:rsidR="000221E6" w:rsidRPr="00FA444B">
              <w:rPr>
                <w:bCs/>
              </w:rPr>
              <w:t xml:space="preserve"> relevant section of WH</w:t>
            </w:r>
            <w:r w:rsidR="000221E6">
              <w:rPr>
                <w:bCs/>
              </w:rPr>
              <w:t>S legislation which imposes the</w:t>
            </w:r>
            <w:r w:rsidR="000221E6" w:rsidRPr="00FA444B">
              <w:rPr>
                <w:bCs/>
              </w:rPr>
              <w:t xml:space="preserve"> obligation</w:t>
            </w:r>
            <w:r>
              <w:rPr>
                <w:bCs/>
              </w:rPr>
              <w:t>.</w:t>
            </w:r>
          </w:p>
          <w:p w:rsidR="00FA444B" w:rsidRPr="00FA444B" w:rsidRDefault="00FA444B" w:rsidP="00EE59F9">
            <w:pPr>
              <w:numPr>
                <w:ilvl w:val="0"/>
                <w:numId w:val="24"/>
              </w:numPr>
              <w:spacing w:line="23" w:lineRule="atLeast"/>
            </w:pPr>
            <w:r w:rsidRPr="00FA444B">
              <w:rPr>
                <w:bCs/>
              </w:rPr>
              <w:t>Explain what they are obliged to do under the legislation</w:t>
            </w:r>
            <w:r w:rsidR="00676EC7">
              <w:rPr>
                <w:bCs/>
              </w:rPr>
              <w:t>.</w:t>
            </w:r>
            <w:r w:rsidRPr="00FA444B">
              <w:rPr>
                <w:bCs/>
              </w:rPr>
              <w:t xml:space="preserve"> </w:t>
            </w:r>
          </w:p>
          <w:p w:rsidR="000221E6" w:rsidRDefault="000221E6" w:rsidP="000221E6">
            <w:pPr>
              <w:numPr>
                <w:ilvl w:val="0"/>
                <w:numId w:val="24"/>
              </w:numPr>
              <w:spacing w:line="23" w:lineRule="atLeast"/>
            </w:pPr>
            <w:r w:rsidRPr="000221E6">
              <w:t xml:space="preserve">Explain the method by which you, as a workgroup supervisor, would communicate the </w:t>
            </w:r>
            <w:r>
              <w:t xml:space="preserve">legislated </w:t>
            </w:r>
            <w:r w:rsidRPr="000221E6">
              <w:t>requirements</w:t>
            </w:r>
            <w:r>
              <w:t xml:space="preserve"> to the individuals and parties. </w:t>
            </w:r>
          </w:p>
          <w:p w:rsidR="000221E6" w:rsidRDefault="000221E6" w:rsidP="000221E6">
            <w:pPr>
              <w:pStyle w:val="ListParagraph"/>
              <w:numPr>
                <w:ilvl w:val="0"/>
                <w:numId w:val="14"/>
              </w:numPr>
              <w:spacing w:line="23" w:lineRule="atLeast"/>
              <w:ind w:left="1134"/>
            </w:pPr>
            <w:r>
              <w:t xml:space="preserve">Explain how you have accommodated the audience’s range of abilities and backgrounds. </w:t>
            </w:r>
          </w:p>
          <w:p w:rsidR="000221E6" w:rsidRPr="00FA444B" w:rsidRDefault="000221E6" w:rsidP="000221E6">
            <w:pPr>
              <w:numPr>
                <w:ilvl w:val="0"/>
                <w:numId w:val="24"/>
              </w:numPr>
              <w:spacing w:line="23" w:lineRule="atLeast"/>
            </w:pPr>
            <w:r>
              <w:t>Explain how you would assist with meeting the legislative requirements in your role as a workgroup supervisor</w:t>
            </w:r>
            <w:r w:rsidR="00676EC7">
              <w:t>.</w:t>
            </w:r>
          </w:p>
        </w:tc>
      </w:tr>
    </w:tbl>
    <w:p w:rsidR="00FA444B" w:rsidRDefault="00FA444B" w:rsidP="000221E6">
      <w:pPr>
        <w:shd w:val="clear" w:color="auto" w:fill="FFFFFF" w:themeFill="background1"/>
        <w:spacing w:after="0" w:line="23" w:lineRule="atLeast"/>
      </w:pPr>
    </w:p>
    <w:tbl>
      <w:tblPr>
        <w:tblStyle w:val="TableGrid"/>
        <w:tblW w:w="0" w:type="auto"/>
        <w:tblLook w:val="04A0" w:firstRow="1" w:lastRow="0" w:firstColumn="1" w:lastColumn="0" w:noHBand="0" w:noVBand="1"/>
      </w:tblPr>
      <w:tblGrid>
        <w:gridCol w:w="1666"/>
        <w:gridCol w:w="3675"/>
        <w:gridCol w:w="3675"/>
      </w:tblGrid>
      <w:tr w:rsidR="00A21D8E" w:rsidTr="00A21D8E">
        <w:tc>
          <w:tcPr>
            <w:tcW w:w="1668" w:type="dxa"/>
            <w:shd w:val="clear" w:color="auto" w:fill="D9D9D9" w:themeFill="background1" w:themeFillShade="D9"/>
          </w:tcPr>
          <w:p w:rsidR="00A21D8E" w:rsidRDefault="00A21D8E" w:rsidP="000221E6">
            <w:pPr>
              <w:spacing w:line="23" w:lineRule="atLeast"/>
            </w:pPr>
          </w:p>
        </w:tc>
        <w:tc>
          <w:tcPr>
            <w:tcW w:w="3787" w:type="dxa"/>
            <w:shd w:val="clear" w:color="auto" w:fill="D9D9D9" w:themeFill="background1" w:themeFillShade="D9"/>
          </w:tcPr>
          <w:p w:rsidR="00A21D8E" w:rsidRPr="00A21D8E" w:rsidRDefault="00496EF0" w:rsidP="000221E6">
            <w:pPr>
              <w:spacing w:line="23" w:lineRule="atLeast"/>
              <w:rPr>
                <w:b/>
              </w:rPr>
            </w:pPr>
            <w:r>
              <w:rPr>
                <w:b/>
              </w:rPr>
              <w:t>Party 1</w:t>
            </w:r>
          </w:p>
        </w:tc>
        <w:tc>
          <w:tcPr>
            <w:tcW w:w="3787" w:type="dxa"/>
            <w:shd w:val="clear" w:color="auto" w:fill="D9D9D9" w:themeFill="background1" w:themeFillShade="D9"/>
          </w:tcPr>
          <w:p w:rsidR="00A21D8E" w:rsidRPr="00A21D8E" w:rsidRDefault="00496EF0" w:rsidP="000221E6">
            <w:pPr>
              <w:spacing w:line="23" w:lineRule="atLeast"/>
              <w:rPr>
                <w:b/>
              </w:rPr>
            </w:pPr>
            <w:r>
              <w:rPr>
                <w:b/>
              </w:rPr>
              <w:t>Party 2</w:t>
            </w:r>
          </w:p>
        </w:tc>
      </w:tr>
      <w:tr w:rsidR="00A21D8E" w:rsidTr="00496EF0">
        <w:trPr>
          <w:trHeight w:val="1134"/>
        </w:trPr>
        <w:tc>
          <w:tcPr>
            <w:tcW w:w="1668" w:type="dxa"/>
            <w:shd w:val="clear" w:color="auto" w:fill="D9D9D9" w:themeFill="background1" w:themeFillShade="D9"/>
          </w:tcPr>
          <w:p w:rsidR="00A21D8E" w:rsidRDefault="00A21D8E" w:rsidP="000221E6">
            <w:pPr>
              <w:spacing w:line="23" w:lineRule="atLeast"/>
            </w:pPr>
            <w:r w:rsidRPr="00A21D8E">
              <w:rPr>
                <w:b/>
              </w:rPr>
              <w:t>Name of individual or party</w:t>
            </w:r>
          </w:p>
        </w:tc>
        <w:tc>
          <w:tcPr>
            <w:tcW w:w="3787" w:type="dxa"/>
          </w:tcPr>
          <w:p w:rsidR="00A21D8E" w:rsidRDefault="00A21D8E" w:rsidP="00694781">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694781">
              <w:t>PCBU</w:t>
            </w:r>
            <w:r w:rsidRPr="00A21D8E">
              <w:fldChar w:fldCharType="end"/>
            </w:r>
          </w:p>
        </w:tc>
        <w:tc>
          <w:tcPr>
            <w:tcW w:w="3787" w:type="dxa"/>
          </w:tcPr>
          <w:p w:rsidR="00A21D8E" w:rsidRDefault="00A21D8E" w:rsidP="00694781">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694781">
              <w:t>Worker</w:t>
            </w:r>
            <w:r w:rsidRPr="00A21D8E">
              <w:fldChar w:fldCharType="end"/>
            </w:r>
          </w:p>
        </w:tc>
      </w:tr>
      <w:tr w:rsidR="00A21D8E" w:rsidTr="00496EF0">
        <w:trPr>
          <w:trHeight w:val="1134"/>
        </w:trPr>
        <w:tc>
          <w:tcPr>
            <w:tcW w:w="1668" w:type="dxa"/>
            <w:shd w:val="clear" w:color="auto" w:fill="D9D9D9" w:themeFill="background1" w:themeFillShade="D9"/>
          </w:tcPr>
          <w:p w:rsidR="00A21D8E" w:rsidRDefault="00676EC7" w:rsidP="00676EC7">
            <w:pPr>
              <w:spacing w:line="23" w:lineRule="atLeast"/>
            </w:pPr>
            <w:r>
              <w:rPr>
                <w:b/>
              </w:rPr>
              <w:t>Name and r</w:t>
            </w:r>
            <w:r w:rsidR="00A21D8E" w:rsidRPr="00A21D8E">
              <w:rPr>
                <w:b/>
              </w:rPr>
              <w:t>elevant section of WHS legislation</w:t>
            </w:r>
          </w:p>
        </w:tc>
        <w:tc>
          <w:tcPr>
            <w:tcW w:w="3787" w:type="dxa"/>
          </w:tcPr>
          <w:p w:rsidR="00A21D8E" w:rsidRDefault="00A21D8E" w:rsidP="00765045">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765045" w:rsidRPr="00765045">
              <w:t>Workplace health and safety act 2011 section 38</w:t>
            </w:r>
            <w:r w:rsidRPr="00A21D8E">
              <w:fldChar w:fldCharType="end"/>
            </w:r>
          </w:p>
        </w:tc>
        <w:tc>
          <w:tcPr>
            <w:tcW w:w="3787" w:type="dxa"/>
          </w:tcPr>
          <w:p w:rsidR="00A21D8E" w:rsidRDefault="00A21D8E" w:rsidP="00765045">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765045" w:rsidRPr="00765045">
              <w:t>Workplace health and safety act 2011 section 38</w:t>
            </w:r>
            <w:r w:rsidRPr="00A21D8E">
              <w:fldChar w:fldCharType="end"/>
            </w:r>
          </w:p>
        </w:tc>
      </w:tr>
      <w:tr w:rsidR="00A21D8E" w:rsidTr="00496EF0">
        <w:trPr>
          <w:trHeight w:val="1134"/>
        </w:trPr>
        <w:tc>
          <w:tcPr>
            <w:tcW w:w="1668" w:type="dxa"/>
            <w:shd w:val="clear" w:color="auto" w:fill="D9D9D9" w:themeFill="background1" w:themeFillShade="D9"/>
          </w:tcPr>
          <w:p w:rsidR="00A21D8E" w:rsidRDefault="00A21D8E" w:rsidP="000221E6">
            <w:pPr>
              <w:spacing w:line="23" w:lineRule="atLeast"/>
            </w:pPr>
            <w:r w:rsidRPr="00A21D8E">
              <w:rPr>
                <w:b/>
              </w:rPr>
              <w:t>Obligations</w:t>
            </w:r>
          </w:p>
        </w:tc>
        <w:tc>
          <w:tcPr>
            <w:tcW w:w="3787" w:type="dxa"/>
          </w:tcPr>
          <w:p w:rsidR="00765045" w:rsidRDefault="00A21D8E" w:rsidP="00765045">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765045">
              <w:t xml:space="preserve"> A person who conducts a business or undertaking must ensure</w:t>
            </w:r>
          </w:p>
          <w:p w:rsidR="00765045" w:rsidRDefault="00765045" w:rsidP="00765045">
            <w:pPr>
              <w:spacing w:line="23" w:lineRule="atLeast"/>
            </w:pPr>
            <w:r>
              <w:t>that the regulator is notified immediately after becoming</w:t>
            </w:r>
          </w:p>
          <w:p w:rsidR="00765045" w:rsidRDefault="00765045" w:rsidP="00765045">
            <w:pPr>
              <w:spacing w:line="23" w:lineRule="atLeast"/>
            </w:pPr>
            <w:r>
              <w:t>aware that a notifiable incident arising out of the conduct of</w:t>
            </w:r>
          </w:p>
          <w:p w:rsidR="00A21D8E" w:rsidRDefault="00765045" w:rsidP="00765045">
            <w:pPr>
              <w:spacing w:line="23" w:lineRule="atLeast"/>
            </w:pPr>
            <w:r>
              <w:lastRenderedPageBreak/>
              <w:t>the business or undertaking has occurred.</w:t>
            </w:r>
            <w:r w:rsidR="00A21D8E" w:rsidRPr="00A21D8E">
              <w:fldChar w:fldCharType="end"/>
            </w:r>
          </w:p>
        </w:tc>
        <w:tc>
          <w:tcPr>
            <w:tcW w:w="3787" w:type="dxa"/>
          </w:tcPr>
          <w:p w:rsidR="00765045" w:rsidRDefault="00A21D8E" w:rsidP="00765045">
            <w:pPr>
              <w:spacing w:line="23" w:lineRule="atLeast"/>
            </w:pPr>
            <w:r w:rsidRPr="00A21D8E">
              <w:lastRenderedPageBreak/>
              <w:fldChar w:fldCharType="begin">
                <w:ffData>
                  <w:name w:val="Text9"/>
                  <w:enabled/>
                  <w:calcOnExit w:val="0"/>
                  <w:textInput/>
                </w:ffData>
              </w:fldChar>
            </w:r>
            <w:r w:rsidRPr="00A21D8E">
              <w:instrText xml:space="preserve"> FORMTEXT </w:instrText>
            </w:r>
            <w:r w:rsidRPr="00A21D8E">
              <w:fldChar w:fldCharType="separate"/>
            </w:r>
            <w:r w:rsidR="00765045">
              <w:t>A person giving notice by telephone must—</w:t>
            </w:r>
          </w:p>
          <w:p w:rsidR="00765045" w:rsidRDefault="00765045" w:rsidP="00765045">
            <w:pPr>
              <w:spacing w:line="23" w:lineRule="atLeast"/>
            </w:pPr>
            <w:r>
              <w:t>(a) give the details of the incident requested by the</w:t>
            </w:r>
          </w:p>
          <w:p w:rsidR="00765045" w:rsidRDefault="00765045" w:rsidP="00765045">
            <w:pPr>
              <w:spacing w:line="23" w:lineRule="atLeast"/>
            </w:pPr>
            <w:r>
              <w:t>regulator; and</w:t>
            </w:r>
          </w:p>
          <w:p w:rsidR="00765045" w:rsidRDefault="00765045" w:rsidP="00765045">
            <w:pPr>
              <w:spacing w:line="23" w:lineRule="atLeast"/>
            </w:pPr>
            <w:r>
              <w:t>(b) if required by the regulator, give a written notice of the</w:t>
            </w:r>
          </w:p>
          <w:p w:rsidR="00765045" w:rsidRDefault="00765045" w:rsidP="00765045">
            <w:pPr>
              <w:spacing w:line="23" w:lineRule="atLeast"/>
            </w:pPr>
            <w:r>
              <w:lastRenderedPageBreak/>
              <w:t>incident within 48 hours of that requirement being</w:t>
            </w:r>
          </w:p>
          <w:p w:rsidR="00A21D8E" w:rsidRDefault="00765045" w:rsidP="00765045">
            <w:pPr>
              <w:spacing w:line="23" w:lineRule="atLeast"/>
            </w:pPr>
            <w:r>
              <w:t>made.</w:t>
            </w:r>
            <w:r w:rsidR="00A21D8E" w:rsidRPr="00A21D8E">
              <w:fldChar w:fldCharType="end"/>
            </w:r>
          </w:p>
        </w:tc>
      </w:tr>
      <w:tr w:rsidR="00A21D8E" w:rsidTr="00496EF0">
        <w:trPr>
          <w:trHeight w:val="1134"/>
        </w:trPr>
        <w:tc>
          <w:tcPr>
            <w:tcW w:w="1668" w:type="dxa"/>
            <w:shd w:val="clear" w:color="auto" w:fill="D9D9D9" w:themeFill="background1" w:themeFillShade="D9"/>
          </w:tcPr>
          <w:p w:rsidR="00A21D8E" w:rsidRDefault="00A21D8E" w:rsidP="000221E6">
            <w:pPr>
              <w:spacing w:line="23" w:lineRule="atLeast"/>
            </w:pPr>
            <w:r w:rsidRPr="00A21D8E">
              <w:rPr>
                <w:b/>
              </w:rPr>
              <w:lastRenderedPageBreak/>
              <w:t>Method for communicating requirements</w:t>
            </w:r>
          </w:p>
        </w:tc>
        <w:tc>
          <w:tcPr>
            <w:tcW w:w="3787" w:type="dxa"/>
          </w:tcPr>
          <w:p w:rsidR="00A21D8E" w:rsidRDefault="00A21D8E" w:rsidP="004772EF">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4772EF" w:rsidRPr="004772EF">
              <w:t>Safety committee meetings, emails and phone calls</w:t>
            </w:r>
            <w:r w:rsidRPr="00A21D8E">
              <w:fldChar w:fldCharType="end"/>
            </w:r>
          </w:p>
        </w:tc>
        <w:tc>
          <w:tcPr>
            <w:tcW w:w="3787" w:type="dxa"/>
          </w:tcPr>
          <w:p w:rsidR="00A21D8E" w:rsidRDefault="00A21D8E" w:rsidP="004772EF">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4772EF" w:rsidRPr="004772EF">
              <w:t>Site Inductions, Daily pre start meetings and toolbox talks</w:t>
            </w:r>
            <w:r w:rsidRPr="00A21D8E">
              <w:fldChar w:fldCharType="end"/>
            </w:r>
          </w:p>
        </w:tc>
      </w:tr>
      <w:tr w:rsidR="00A21D8E" w:rsidTr="00496EF0">
        <w:trPr>
          <w:trHeight w:val="1134"/>
        </w:trPr>
        <w:tc>
          <w:tcPr>
            <w:tcW w:w="1668" w:type="dxa"/>
            <w:shd w:val="clear" w:color="auto" w:fill="D9D9D9" w:themeFill="background1" w:themeFillShade="D9"/>
          </w:tcPr>
          <w:p w:rsidR="00A21D8E" w:rsidRDefault="00A21D8E" w:rsidP="000221E6">
            <w:pPr>
              <w:spacing w:line="23" w:lineRule="atLeast"/>
            </w:pPr>
            <w:r w:rsidRPr="00A21D8E">
              <w:rPr>
                <w:b/>
              </w:rPr>
              <w:t>Your role in meeting requirements</w:t>
            </w:r>
          </w:p>
        </w:tc>
        <w:tc>
          <w:tcPr>
            <w:tcW w:w="3787" w:type="dxa"/>
          </w:tcPr>
          <w:p w:rsidR="00076EFF" w:rsidRDefault="00A21D8E" w:rsidP="00076EFF">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076EFF">
              <w:t>1) A person who conducts a business or undertaking must ensure that</w:t>
            </w:r>
          </w:p>
          <w:p w:rsidR="00076EFF" w:rsidRDefault="00076EFF" w:rsidP="00076EFF">
            <w:pPr>
              <w:spacing w:line="23" w:lineRule="atLeast"/>
            </w:pPr>
            <w:r>
              <w:t>the regulator is notified immediately after becoming aware that a</w:t>
            </w:r>
          </w:p>
          <w:p w:rsidR="00076EFF" w:rsidRDefault="00076EFF" w:rsidP="00076EFF">
            <w:pPr>
              <w:spacing w:line="23" w:lineRule="atLeast"/>
            </w:pPr>
            <w:r>
              <w:t>notifiable incident arising out of the conduct of the business or</w:t>
            </w:r>
          </w:p>
          <w:p w:rsidR="00076EFF" w:rsidRDefault="00076EFF" w:rsidP="00076EFF">
            <w:pPr>
              <w:spacing w:line="23" w:lineRule="atLeast"/>
            </w:pPr>
            <w:r>
              <w:t>undertaking has occurred.</w:t>
            </w:r>
          </w:p>
          <w:p w:rsidR="00076EFF" w:rsidRDefault="00076EFF" w:rsidP="00076EFF">
            <w:pPr>
              <w:spacing w:line="23" w:lineRule="atLeast"/>
            </w:pPr>
            <w:r>
              <w:t xml:space="preserve"> (2) The notice must be given in accordance with this section and by</w:t>
            </w:r>
          </w:p>
          <w:p w:rsidR="00076EFF" w:rsidRDefault="00076EFF" w:rsidP="00076EFF">
            <w:pPr>
              <w:spacing w:line="23" w:lineRule="atLeast"/>
            </w:pPr>
            <w:r>
              <w:t>the fastest possible means.</w:t>
            </w:r>
          </w:p>
          <w:p w:rsidR="00076EFF" w:rsidRDefault="00076EFF" w:rsidP="00076EFF">
            <w:pPr>
              <w:spacing w:line="23" w:lineRule="atLeast"/>
            </w:pPr>
            <w:r>
              <w:t>(3) The notice must be given:</w:t>
            </w:r>
          </w:p>
          <w:p w:rsidR="00076EFF" w:rsidRDefault="00076EFF" w:rsidP="00076EFF">
            <w:pPr>
              <w:spacing w:line="23" w:lineRule="atLeast"/>
            </w:pPr>
            <w:r>
              <w:t>(a) by telephone; or (b) in writing.</w:t>
            </w:r>
          </w:p>
          <w:p w:rsidR="00076EFF" w:rsidRDefault="00076EFF" w:rsidP="00076EFF">
            <w:pPr>
              <w:spacing w:line="23" w:lineRule="atLeast"/>
            </w:pPr>
            <w:r>
              <w:t>Example: The written notice can be given by facsimile, email or other electronic</w:t>
            </w:r>
          </w:p>
          <w:p w:rsidR="00076EFF" w:rsidRDefault="00076EFF" w:rsidP="00076EFF">
            <w:pPr>
              <w:spacing w:line="23" w:lineRule="atLeast"/>
            </w:pPr>
            <w:r>
              <w:t>means.</w:t>
            </w:r>
          </w:p>
          <w:p w:rsidR="00076EFF" w:rsidRDefault="00076EFF" w:rsidP="00076EFF">
            <w:pPr>
              <w:spacing w:line="23" w:lineRule="atLeast"/>
            </w:pPr>
            <w:r>
              <w:t>(4) A person giving notice by telephone must:</w:t>
            </w:r>
          </w:p>
          <w:p w:rsidR="00076EFF" w:rsidRDefault="00076EFF" w:rsidP="00076EFF">
            <w:pPr>
              <w:spacing w:line="23" w:lineRule="atLeast"/>
            </w:pPr>
            <w:r>
              <w:t>(a) give the details of the incident requested by the regulator; and</w:t>
            </w:r>
          </w:p>
          <w:p w:rsidR="00076EFF" w:rsidRDefault="00076EFF" w:rsidP="00076EFF">
            <w:pPr>
              <w:spacing w:line="23" w:lineRule="atLeast"/>
            </w:pPr>
            <w:r>
              <w:t>(b) if required by the regulator, give a written notice of the</w:t>
            </w:r>
          </w:p>
          <w:p w:rsidR="00A21D8E" w:rsidRDefault="00076EFF" w:rsidP="00076EFF">
            <w:pPr>
              <w:spacing w:line="23" w:lineRule="atLeast"/>
            </w:pPr>
            <w:r>
              <w:t>incident within 48 hours of that requirement being made.</w:t>
            </w:r>
            <w:r w:rsidR="00A21D8E" w:rsidRPr="00A21D8E">
              <w:fldChar w:fldCharType="end"/>
            </w:r>
          </w:p>
        </w:tc>
        <w:tc>
          <w:tcPr>
            <w:tcW w:w="3787" w:type="dxa"/>
          </w:tcPr>
          <w:p w:rsidR="000B1263" w:rsidRDefault="00A21D8E" w:rsidP="000B1263">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0B1263">
              <w:t>The regulator is notified immediately after becoming aware that a</w:t>
            </w:r>
          </w:p>
          <w:p w:rsidR="000B1263" w:rsidRDefault="000B1263" w:rsidP="000B1263">
            <w:pPr>
              <w:spacing w:line="23" w:lineRule="atLeast"/>
            </w:pPr>
            <w:r>
              <w:t xml:space="preserve">notifiable incident has arising. </w:t>
            </w:r>
          </w:p>
          <w:p w:rsidR="000B1263" w:rsidRDefault="000B1263" w:rsidP="000B1263">
            <w:pPr>
              <w:spacing w:line="23" w:lineRule="atLeast"/>
            </w:pPr>
            <w:r>
              <w:t xml:space="preserve"> (2) The notice must be given in accordance with this section and by</w:t>
            </w:r>
          </w:p>
          <w:p w:rsidR="000B1263" w:rsidRDefault="000B1263" w:rsidP="000B1263">
            <w:pPr>
              <w:spacing w:line="23" w:lineRule="atLeast"/>
            </w:pPr>
            <w:r>
              <w:t>the fastest possible means.</w:t>
            </w:r>
          </w:p>
          <w:p w:rsidR="000B1263" w:rsidRDefault="000B1263" w:rsidP="000B1263">
            <w:pPr>
              <w:spacing w:line="23" w:lineRule="atLeast"/>
            </w:pPr>
            <w:r>
              <w:t>(3) The notice must be given:</w:t>
            </w:r>
          </w:p>
          <w:p w:rsidR="000B1263" w:rsidRDefault="000B1263" w:rsidP="000B1263">
            <w:pPr>
              <w:spacing w:line="23" w:lineRule="atLeast"/>
            </w:pPr>
            <w:r>
              <w:t>(a) by telephone; or (b) in writing.</w:t>
            </w:r>
          </w:p>
          <w:p w:rsidR="000B1263" w:rsidRDefault="000B1263" w:rsidP="000B1263">
            <w:pPr>
              <w:spacing w:line="23" w:lineRule="atLeast"/>
            </w:pPr>
            <w:r>
              <w:t>Example: The written notice can be given by facsimile, email or other electronic</w:t>
            </w:r>
          </w:p>
          <w:p w:rsidR="000B1263" w:rsidRDefault="000B1263" w:rsidP="000B1263">
            <w:pPr>
              <w:spacing w:line="23" w:lineRule="atLeast"/>
            </w:pPr>
            <w:r>
              <w:t>means.</w:t>
            </w:r>
          </w:p>
          <w:p w:rsidR="000B1263" w:rsidRDefault="000B1263" w:rsidP="000B1263">
            <w:pPr>
              <w:spacing w:line="23" w:lineRule="atLeast"/>
            </w:pPr>
            <w:r>
              <w:t>(4) A person giving notice by telephone must:</w:t>
            </w:r>
          </w:p>
          <w:p w:rsidR="000B1263" w:rsidRDefault="000B1263" w:rsidP="000B1263">
            <w:pPr>
              <w:spacing w:line="23" w:lineRule="atLeast"/>
            </w:pPr>
            <w:r>
              <w:t>(a) give the details of the incident requested by the regulator; and</w:t>
            </w:r>
          </w:p>
          <w:p w:rsidR="000B1263" w:rsidRDefault="000B1263" w:rsidP="000B1263">
            <w:pPr>
              <w:spacing w:line="23" w:lineRule="atLeast"/>
            </w:pPr>
            <w:r>
              <w:t>(b) if required by the regulator, give a written notice of the</w:t>
            </w:r>
          </w:p>
          <w:p w:rsidR="00A21D8E" w:rsidRDefault="000B1263" w:rsidP="000B1263">
            <w:pPr>
              <w:spacing w:line="23" w:lineRule="atLeast"/>
            </w:pPr>
            <w:r>
              <w:t>incident within 48 hours of that requirement being made.</w:t>
            </w:r>
            <w:r w:rsidR="00A21D8E" w:rsidRPr="00A21D8E">
              <w:fldChar w:fldCharType="end"/>
            </w:r>
          </w:p>
        </w:tc>
      </w:tr>
    </w:tbl>
    <w:p w:rsidR="00A21D8E" w:rsidRDefault="00A21D8E" w:rsidP="000221E6">
      <w:pPr>
        <w:shd w:val="clear" w:color="auto" w:fill="FFFFFF" w:themeFill="background1"/>
        <w:spacing w:after="0" w:line="23" w:lineRule="atLeast"/>
      </w:pPr>
    </w:p>
    <w:tbl>
      <w:tblPr>
        <w:tblStyle w:val="TableGrid"/>
        <w:tblW w:w="0" w:type="auto"/>
        <w:tblLook w:val="04A0" w:firstRow="1" w:lastRow="0" w:firstColumn="1" w:lastColumn="0" w:noHBand="0" w:noVBand="1"/>
      </w:tblPr>
      <w:tblGrid>
        <w:gridCol w:w="2764"/>
        <w:gridCol w:w="6252"/>
      </w:tblGrid>
      <w:tr w:rsidR="00FA444B" w:rsidRPr="00FA444B" w:rsidTr="000221E6">
        <w:tc>
          <w:tcPr>
            <w:tcW w:w="2802" w:type="dxa"/>
            <w:shd w:val="clear" w:color="auto" w:fill="232F84"/>
          </w:tcPr>
          <w:p w:rsidR="00FA444B" w:rsidRPr="00FA444B" w:rsidRDefault="00FA444B" w:rsidP="00EE59F9">
            <w:pPr>
              <w:spacing w:line="23" w:lineRule="atLeast"/>
              <w:rPr>
                <w:b/>
              </w:rPr>
            </w:pPr>
            <w:r w:rsidRPr="00FA444B">
              <w:rPr>
                <w:b/>
              </w:rPr>
              <w:t xml:space="preserve">Outcome </w:t>
            </w:r>
            <w:r>
              <w:rPr>
                <w:b/>
              </w:rPr>
              <w:t>for Activity 1</w:t>
            </w:r>
          </w:p>
        </w:tc>
        <w:tc>
          <w:tcPr>
            <w:tcW w:w="6440" w:type="dxa"/>
          </w:tcPr>
          <w:p w:rsidR="00FA444B" w:rsidRPr="00FA444B" w:rsidRDefault="000D5000" w:rsidP="00EE59F9">
            <w:pPr>
              <w:spacing w:line="23" w:lineRule="atLeast"/>
            </w:pPr>
            <w:sdt>
              <w:sdtPr>
                <w:id w:val="-1051375405"/>
                <w14:checkbox>
                  <w14:checked w14:val="0"/>
                  <w14:checkedState w14:val="2612" w14:font="MS Gothic"/>
                  <w14:uncheckedState w14:val="2610" w14:font="MS Gothic"/>
                </w14:checkbox>
              </w:sdtPr>
              <w:sdtEndPr/>
              <w:sdtContent>
                <w:r w:rsidR="00FA444B" w:rsidRPr="00FA444B">
                  <w:rPr>
                    <w:rFonts w:ascii="Segoe UI Symbol" w:hAnsi="Segoe UI Symbol" w:cs="Segoe UI Symbol"/>
                  </w:rPr>
                  <w:t>☐</w:t>
                </w:r>
              </w:sdtContent>
            </w:sdt>
            <w:r w:rsidR="00FA444B" w:rsidRPr="00FA444B">
              <w:t xml:space="preserve"> Satisfactory </w:t>
            </w:r>
            <w:r w:rsidR="00FA444B" w:rsidRPr="00FA444B">
              <w:tab/>
            </w:r>
          </w:p>
          <w:p w:rsidR="00FA444B" w:rsidRPr="00FA444B" w:rsidRDefault="000D5000" w:rsidP="00EE59F9">
            <w:pPr>
              <w:spacing w:line="23" w:lineRule="atLeast"/>
            </w:pPr>
            <w:sdt>
              <w:sdtPr>
                <w:id w:val="329263846"/>
                <w14:checkbox>
                  <w14:checked w14:val="0"/>
                  <w14:checkedState w14:val="2612" w14:font="MS Gothic"/>
                  <w14:uncheckedState w14:val="2610" w14:font="MS Gothic"/>
                </w14:checkbox>
              </w:sdtPr>
              <w:sdtEndPr/>
              <w:sdtContent>
                <w:r w:rsidR="00FA444B" w:rsidRPr="00FA444B">
                  <w:rPr>
                    <w:rFonts w:ascii="Segoe UI Symbol" w:hAnsi="Segoe UI Symbol" w:cs="Segoe UI Symbol"/>
                  </w:rPr>
                  <w:t>☐</w:t>
                </w:r>
              </w:sdtContent>
            </w:sdt>
            <w:r w:rsidR="00FA444B" w:rsidRPr="00FA444B">
              <w:t xml:space="preserve"> Not satisfactory</w:t>
            </w:r>
          </w:p>
        </w:tc>
      </w:tr>
      <w:tr w:rsidR="00FA444B" w:rsidRPr="00FA444B" w:rsidTr="000221E6">
        <w:trPr>
          <w:trHeight w:val="2835"/>
        </w:trPr>
        <w:tc>
          <w:tcPr>
            <w:tcW w:w="2802" w:type="dxa"/>
            <w:shd w:val="clear" w:color="auto" w:fill="232F84"/>
          </w:tcPr>
          <w:p w:rsidR="00FA444B" w:rsidRPr="00FA444B" w:rsidRDefault="00FA444B" w:rsidP="00EE59F9">
            <w:pPr>
              <w:spacing w:line="23" w:lineRule="atLeast"/>
              <w:rPr>
                <w:b/>
              </w:rPr>
            </w:pPr>
            <w:r w:rsidRPr="00FA444B">
              <w:rPr>
                <w:b/>
              </w:rPr>
              <w:t>Trainer/Assessor comments</w:t>
            </w:r>
          </w:p>
        </w:tc>
        <w:tc>
          <w:tcPr>
            <w:tcW w:w="6440" w:type="dxa"/>
          </w:tcPr>
          <w:p w:rsidR="00FA444B" w:rsidRPr="00FA444B" w:rsidRDefault="00FA444B" w:rsidP="00EE59F9">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Pr="00FA444B">
              <w:t> </w:t>
            </w:r>
            <w:r w:rsidRPr="00FA444B">
              <w:t> </w:t>
            </w:r>
            <w:r w:rsidRPr="00FA444B">
              <w:t> </w:t>
            </w:r>
            <w:r w:rsidRPr="00FA444B">
              <w:t> </w:t>
            </w:r>
            <w:r w:rsidRPr="00FA444B">
              <w:t> </w:t>
            </w:r>
            <w:r w:rsidRPr="00FA444B">
              <w:fldChar w:fldCharType="end"/>
            </w:r>
          </w:p>
        </w:tc>
      </w:tr>
    </w:tbl>
    <w:p w:rsidR="00EE59F9" w:rsidRDefault="00EE59F9" w:rsidP="00EE59F9">
      <w:pPr>
        <w:spacing w:after="0" w:line="23" w:lineRule="atLeast"/>
      </w:pPr>
    </w:p>
    <w:p w:rsidR="00EE59F9" w:rsidRDefault="00EE59F9" w:rsidP="00EE59F9">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6F58F3" w:rsidTr="00C56033">
        <w:tc>
          <w:tcPr>
            <w:tcW w:w="9235" w:type="dxa"/>
            <w:shd w:val="clear" w:color="auto" w:fill="232F84"/>
          </w:tcPr>
          <w:p w:rsidR="000B5FA2" w:rsidRPr="000B5FA2" w:rsidRDefault="000B5FA2" w:rsidP="00EE59F9">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C56033" w:rsidP="00EE59F9">
            <w:pPr>
              <w:spacing w:line="23" w:lineRule="atLeast"/>
            </w:pPr>
            <w:r>
              <w:t xml:space="preserve">Identify one </w:t>
            </w:r>
            <w:r w:rsidR="00EE59F9">
              <w:t xml:space="preserve">(1) </w:t>
            </w:r>
            <w:r>
              <w:t>of each of the following within your chosen organisation</w:t>
            </w:r>
            <w:r w:rsidR="000221E6">
              <w:t xml:space="preserve"> which deals with notification, reporting and documentation of incidents</w:t>
            </w:r>
            <w:r w:rsidR="00430DA9">
              <w:t>:</w:t>
            </w:r>
          </w:p>
          <w:p w:rsidR="00C56033" w:rsidRDefault="00C56033" w:rsidP="000221E6">
            <w:pPr>
              <w:pStyle w:val="ListParagraph"/>
              <w:numPr>
                <w:ilvl w:val="0"/>
                <w:numId w:val="25"/>
              </w:numPr>
              <w:spacing w:line="23" w:lineRule="atLeast"/>
            </w:pPr>
            <w:r>
              <w:t>WHS policy</w:t>
            </w:r>
          </w:p>
          <w:p w:rsidR="00C56033" w:rsidRDefault="00C56033" w:rsidP="000221E6">
            <w:pPr>
              <w:pStyle w:val="ListParagraph"/>
              <w:numPr>
                <w:ilvl w:val="0"/>
                <w:numId w:val="25"/>
              </w:numPr>
              <w:spacing w:line="23" w:lineRule="atLeast"/>
            </w:pPr>
            <w:r>
              <w:t>WHS procedure</w:t>
            </w:r>
          </w:p>
          <w:p w:rsidR="00430DA9" w:rsidRDefault="00C56033" w:rsidP="000221E6">
            <w:pPr>
              <w:pStyle w:val="ListParagraph"/>
              <w:numPr>
                <w:ilvl w:val="0"/>
                <w:numId w:val="25"/>
              </w:numPr>
              <w:spacing w:line="23" w:lineRule="atLeast"/>
            </w:pPr>
            <w:r>
              <w:t>WHS process</w:t>
            </w:r>
          </w:p>
          <w:p w:rsidR="00E74418" w:rsidRDefault="00E74418" w:rsidP="000221E6">
            <w:pPr>
              <w:pStyle w:val="ListParagraph"/>
              <w:numPr>
                <w:ilvl w:val="0"/>
                <w:numId w:val="25"/>
              </w:numPr>
              <w:spacing w:line="23" w:lineRule="atLeast"/>
            </w:pPr>
            <w:r>
              <w:t>WHS system</w:t>
            </w:r>
          </w:p>
          <w:p w:rsidR="00EE59F9" w:rsidRDefault="00EE59F9" w:rsidP="00EE59F9">
            <w:pPr>
              <w:spacing w:line="23" w:lineRule="atLeast"/>
            </w:pPr>
          </w:p>
          <w:p w:rsidR="00EE59F9" w:rsidRDefault="00EE59F9" w:rsidP="00EE59F9">
            <w:pPr>
              <w:spacing w:line="23" w:lineRule="atLeast"/>
            </w:pPr>
            <w:r>
              <w:t>For each:</w:t>
            </w:r>
          </w:p>
          <w:p w:rsidR="00EE59F9" w:rsidRDefault="00EE59F9" w:rsidP="000221E6">
            <w:pPr>
              <w:pStyle w:val="ListParagraph"/>
              <w:numPr>
                <w:ilvl w:val="0"/>
                <w:numId w:val="14"/>
              </w:numPr>
              <w:spacing w:line="23" w:lineRule="atLeast"/>
            </w:pPr>
            <w:r>
              <w:t xml:space="preserve">Summarise its requirements regarding </w:t>
            </w:r>
            <w:r w:rsidR="000221E6" w:rsidRPr="000221E6">
              <w:t>notification, reporting and documentation of incidents</w:t>
            </w:r>
            <w:r w:rsidR="00676EC7">
              <w:t>.</w:t>
            </w:r>
          </w:p>
          <w:p w:rsidR="000221E6" w:rsidRPr="006F58F3" w:rsidRDefault="000221E6" w:rsidP="00916459">
            <w:pPr>
              <w:pStyle w:val="ListParagraph"/>
              <w:numPr>
                <w:ilvl w:val="0"/>
                <w:numId w:val="14"/>
              </w:numPr>
              <w:spacing w:line="23" w:lineRule="atLeast"/>
            </w:pPr>
            <w:r>
              <w:t xml:space="preserve">Explain how you assist with notifying, reporting and documenting incidents </w:t>
            </w:r>
            <w:r w:rsidR="00676EC7">
              <w:t>in line with these requirements.</w:t>
            </w:r>
          </w:p>
        </w:tc>
      </w:tr>
    </w:tbl>
    <w:p w:rsidR="00C56033" w:rsidRDefault="00C56033" w:rsidP="00EE59F9">
      <w:pPr>
        <w:spacing w:after="0" w:line="23" w:lineRule="atLeast"/>
      </w:pPr>
    </w:p>
    <w:tbl>
      <w:tblPr>
        <w:tblStyle w:val="TableGrid"/>
        <w:tblW w:w="0" w:type="auto"/>
        <w:tblLook w:val="04A0" w:firstRow="1" w:lastRow="0" w:firstColumn="1" w:lastColumn="0" w:noHBand="0" w:noVBand="1"/>
      </w:tblPr>
      <w:tblGrid>
        <w:gridCol w:w="1386"/>
        <w:gridCol w:w="2528"/>
        <w:gridCol w:w="2551"/>
        <w:gridCol w:w="2551"/>
      </w:tblGrid>
      <w:tr w:rsidR="00916459" w:rsidTr="00916459">
        <w:tc>
          <w:tcPr>
            <w:tcW w:w="1400" w:type="dxa"/>
            <w:shd w:val="clear" w:color="auto" w:fill="D9D9D9" w:themeFill="background1" w:themeFillShade="D9"/>
          </w:tcPr>
          <w:p w:rsidR="00916459" w:rsidRDefault="00916459" w:rsidP="00EE59F9">
            <w:pPr>
              <w:spacing w:line="23" w:lineRule="atLeast"/>
            </w:pPr>
          </w:p>
        </w:tc>
        <w:tc>
          <w:tcPr>
            <w:tcW w:w="2611" w:type="dxa"/>
            <w:shd w:val="clear" w:color="auto" w:fill="D9D9D9" w:themeFill="background1" w:themeFillShade="D9"/>
          </w:tcPr>
          <w:p w:rsidR="00916459" w:rsidRPr="00C56033" w:rsidRDefault="00916459" w:rsidP="00EE59F9">
            <w:pPr>
              <w:spacing w:line="23" w:lineRule="atLeast"/>
              <w:rPr>
                <w:b/>
              </w:rPr>
            </w:pPr>
            <w:r w:rsidRPr="00C56033">
              <w:rPr>
                <w:b/>
              </w:rPr>
              <w:t>Name of document</w:t>
            </w:r>
          </w:p>
        </w:tc>
        <w:tc>
          <w:tcPr>
            <w:tcW w:w="2612" w:type="dxa"/>
            <w:shd w:val="clear" w:color="auto" w:fill="D9D9D9" w:themeFill="background1" w:themeFillShade="D9"/>
          </w:tcPr>
          <w:p w:rsidR="00916459" w:rsidRPr="00C56033" w:rsidRDefault="00916459" w:rsidP="000221E6">
            <w:pPr>
              <w:spacing w:line="23" w:lineRule="atLeast"/>
              <w:rPr>
                <w:b/>
              </w:rPr>
            </w:pPr>
            <w:r>
              <w:rPr>
                <w:b/>
              </w:rPr>
              <w:t>Summary of requirements</w:t>
            </w:r>
          </w:p>
        </w:tc>
        <w:tc>
          <w:tcPr>
            <w:tcW w:w="2612" w:type="dxa"/>
            <w:shd w:val="clear" w:color="auto" w:fill="D9D9D9" w:themeFill="background1" w:themeFillShade="D9"/>
          </w:tcPr>
          <w:p w:rsidR="00916459" w:rsidRDefault="00916459" w:rsidP="00EE59F9">
            <w:pPr>
              <w:spacing w:line="23" w:lineRule="atLeast"/>
              <w:rPr>
                <w:b/>
              </w:rPr>
            </w:pPr>
            <w:r>
              <w:rPr>
                <w:b/>
              </w:rPr>
              <w:t>Your role with notifying, reporting and documenting incidents</w:t>
            </w:r>
          </w:p>
        </w:tc>
      </w:tr>
      <w:tr w:rsidR="00916459" w:rsidTr="00916459">
        <w:trPr>
          <w:trHeight w:val="1134"/>
        </w:trPr>
        <w:tc>
          <w:tcPr>
            <w:tcW w:w="1400" w:type="dxa"/>
          </w:tcPr>
          <w:p w:rsidR="00916459" w:rsidRDefault="00916459" w:rsidP="00EE59F9">
            <w:pPr>
              <w:spacing w:line="23" w:lineRule="atLeast"/>
            </w:pPr>
            <w:r w:rsidRPr="00824A76">
              <w:t>WHS policy</w:t>
            </w:r>
          </w:p>
        </w:tc>
        <w:tc>
          <w:tcPr>
            <w:tcW w:w="2611" w:type="dxa"/>
          </w:tcPr>
          <w:p w:rsidR="00916459" w:rsidRDefault="00916459" w:rsidP="009E1C92">
            <w:pPr>
              <w:spacing w:line="23" w:lineRule="atLeast"/>
            </w:pPr>
            <w:r>
              <w:fldChar w:fldCharType="begin">
                <w:ffData>
                  <w:name w:val="Text9"/>
                  <w:enabled/>
                  <w:calcOnExit w:val="0"/>
                  <w:textInput/>
                </w:ffData>
              </w:fldChar>
            </w:r>
            <w:r>
              <w:instrText xml:space="preserve"> FORMTEXT </w:instrText>
            </w:r>
            <w:r>
              <w:fldChar w:fldCharType="separate"/>
            </w:r>
            <w:r w:rsidR="009E1C92" w:rsidRPr="009E1C92">
              <w:t>incident procedure</w:t>
            </w:r>
            <w:r>
              <w:fldChar w:fldCharType="end"/>
            </w:r>
          </w:p>
        </w:tc>
        <w:tc>
          <w:tcPr>
            <w:tcW w:w="2612" w:type="dxa"/>
          </w:tcPr>
          <w:p w:rsidR="009E1C92" w:rsidRDefault="00916459" w:rsidP="009E1C92">
            <w:pPr>
              <w:spacing w:line="23" w:lineRule="atLeast"/>
            </w:pPr>
            <w:r>
              <w:fldChar w:fldCharType="begin">
                <w:ffData>
                  <w:name w:val="Text9"/>
                  <w:enabled/>
                  <w:calcOnExit w:val="0"/>
                  <w:textInput/>
                </w:ffData>
              </w:fldChar>
            </w:r>
            <w:r>
              <w:instrText xml:space="preserve"> FORMTEXT </w:instrText>
            </w:r>
            <w:r>
              <w:fldChar w:fldCharType="separate"/>
            </w:r>
            <w:r w:rsidR="009E1C92">
              <w:t>INJURIES:</w:t>
            </w:r>
          </w:p>
          <w:p w:rsidR="009E1C92" w:rsidRDefault="009E1C92" w:rsidP="009E1C92">
            <w:pPr>
              <w:spacing w:line="23" w:lineRule="atLeast"/>
            </w:pPr>
            <w:r>
              <w:t xml:space="preserve">All injuries are reported to the desiganted First Aid Officer in the workplace. </w:t>
            </w:r>
          </w:p>
          <w:p w:rsidR="009E1C92" w:rsidRDefault="009E1C92" w:rsidP="009E1C92">
            <w:pPr>
              <w:spacing w:line="23" w:lineRule="atLeast"/>
            </w:pPr>
            <w:r>
              <w:t xml:space="preserve">Ginkgo Fitouts records all injuries on the Register of Injuries. </w:t>
            </w:r>
          </w:p>
          <w:p w:rsidR="009E1C92" w:rsidRDefault="009E1C92" w:rsidP="009E1C92">
            <w:pPr>
              <w:spacing w:line="23" w:lineRule="atLeast"/>
            </w:pPr>
            <w:r>
              <w:t>Where the injury requires medical attention or off site treatment, Ginkgo Fitouts completes an Incident Investigation Report.</w:t>
            </w:r>
          </w:p>
          <w:p w:rsidR="009E1C92" w:rsidRDefault="009E1C92" w:rsidP="009E1C92">
            <w:pPr>
              <w:spacing w:line="23" w:lineRule="atLeast"/>
            </w:pPr>
            <w:r>
              <w:t>Copies of Incident Investigation Reports are provided to the principal contractor, as required.</w:t>
            </w:r>
          </w:p>
          <w:p w:rsidR="009E1C92" w:rsidRDefault="009E1C92" w:rsidP="009E1C92">
            <w:pPr>
              <w:spacing w:line="23" w:lineRule="atLeast"/>
            </w:pPr>
            <w:r>
              <w:t>INCIDENTS:</w:t>
            </w:r>
          </w:p>
          <w:p w:rsidR="009E1C92" w:rsidRDefault="009E1C92" w:rsidP="009E1C92">
            <w:pPr>
              <w:spacing w:line="23" w:lineRule="atLeast"/>
            </w:pPr>
            <w:r>
              <w:t xml:space="preserve">For all incidents involving near misses, property/plant damage or injury to the public or the environment, Ginkgo Fitouts investigates and records the details in an Incident Investigation Report. </w:t>
            </w:r>
          </w:p>
          <w:p w:rsidR="009E1C92" w:rsidRDefault="009E1C92" w:rsidP="009E1C92">
            <w:pPr>
              <w:spacing w:line="23" w:lineRule="atLeast"/>
            </w:pPr>
            <w:r>
              <w:t>Copies of completed Incident Investigation Reports are provided to the principal contractor, as required.</w:t>
            </w:r>
          </w:p>
          <w:p w:rsidR="009E1C92" w:rsidRDefault="009E1C92" w:rsidP="009E1C92">
            <w:pPr>
              <w:spacing w:line="23" w:lineRule="atLeast"/>
            </w:pPr>
            <w:r>
              <w:t>NOTIFIABLE INCIDENTS:</w:t>
            </w:r>
          </w:p>
          <w:p w:rsidR="009E1C92" w:rsidRDefault="009E1C92" w:rsidP="009E1C92">
            <w:pPr>
              <w:spacing w:line="23" w:lineRule="atLeast"/>
            </w:pPr>
            <w:r>
              <w:lastRenderedPageBreak/>
              <w:t>Ginkgo Fitouts reports all notifiable incidents to the relevant Authority.</w:t>
            </w:r>
          </w:p>
          <w:p w:rsidR="009E1C92" w:rsidRDefault="009E1C92" w:rsidP="009E1C92">
            <w:pPr>
              <w:spacing w:line="23" w:lineRule="atLeast"/>
            </w:pPr>
            <w:r>
              <w:t>Where such an incident has occurred, Ginkgo Fitouts considers whether the site needs to be preserved for investigation by the relevant Authority.</w:t>
            </w:r>
          </w:p>
          <w:p w:rsidR="009E1C92" w:rsidRDefault="009E1C92" w:rsidP="009E1C92">
            <w:pPr>
              <w:spacing w:line="23" w:lineRule="atLeast"/>
            </w:pPr>
            <w:r>
              <w:t>RECORD KEEPING:</w:t>
            </w:r>
          </w:p>
          <w:p w:rsidR="00916459" w:rsidRDefault="009E1C92" w:rsidP="009E1C92">
            <w:pPr>
              <w:spacing w:line="23" w:lineRule="atLeast"/>
            </w:pPr>
            <w:r>
              <w:t xml:space="preserve">Ginkgo Fitouts keeps records of incidents and injuies in accordance with Statutory requirements. </w:t>
            </w:r>
            <w:r w:rsidR="00916459">
              <w:fldChar w:fldCharType="end"/>
            </w:r>
          </w:p>
        </w:tc>
        <w:tc>
          <w:tcPr>
            <w:tcW w:w="2612" w:type="dxa"/>
          </w:tcPr>
          <w:p w:rsidR="00C27EC8" w:rsidRDefault="00916459" w:rsidP="00C27EC8">
            <w:pPr>
              <w:spacing w:line="23" w:lineRule="atLeast"/>
            </w:pPr>
            <w:r w:rsidRPr="00EE59F9">
              <w:lastRenderedPageBreak/>
              <w:fldChar w:fldCharType="begin">
                <w:ffData>
                  <w:name w:val="Text9"/>
                  <w:enabled/>
                  <w:calcOnExit w:val="0"/>
                  <w:textInput/>
                </w:ffData>
              </w:fldChar>
            </w:r>
            <w:r w:rsidRPr="00EE59F9">
              <w:instrText xml:space="preserve"> FORMTEXT </w:instrText>
            </w:r>
            <w:r w:rsidRPr="00EE59F9">
              <w:fldChar w:fldCharType="separate"/>
            </w:r>
            <w:r w:rsidR="00C27EC8">
              <w:t>All persons are to be site inducted so they are educated as to how first aid procedure is conducted.</w:t>
            </w:r>
          </w:p>
          <w:p w:rsidR="00916459" w:rsidRDefault="00C27EC8" w:rsidP="00C27EC8">
            <w:pPr>
              <w:spacing w:line="23" w:lineRule="atLeast"/>
            </w:pPr>
            <w:r>
              <w:t>Follow up first aid procedure or any changers via pre start or tool box meetings.</w:t>
            </w:r>
            <w:r w:rsidR="00916459" w:rsidRPr="00EE59F9">
              <w:fldChar w:fldCharType="end"/>
            </w:r>
          </w:p>
        </w:tc>
      </w:tr>
      <w:tr w:rsidR="00916459" w:rsidTr="00916459">
        <w:trPr>
          <w:trHeight w:val="1134"/>
        </w:trPr>
        <w:tc>
          <w:tcPr>
            <w:tcW w:w="1400" w:type="dxa"/>
          </w:tcPr>
          <w:p w:rsidR="00916459" w:rsidRDefault="00916459" w:rsidP="00EE59F9">
            <w:pPr>
              <w:spacing w:line="23" w:lineRule="atLeast"/>
            </w:pPr>
            <w:r>
              <w:lastRenderedPageBreak/>
              <w:t xml:space="preserve">WHS </w:t>
            </w:r>
            <w:r w:rsidRPr="00824A76">
              <w:t>procedure</w:t>
            </w:r>
          </w:p>
        </w:tc>
        <w:tc>
          <w:tcPr>
            <w:tcW w:w="2611" w:type="dxa"/>
          </w:tcPr>
          <w:p w:rsidR="00916459" w:rsidRDefault="00916459" w:rsidP="009E1C92">
            <w:pPr>
              <w:spacing w:line="23" w:lineRule="atLeast"/>
            </w:pPr>
            <w:r>
              <w:fldChar w:fldCharType="begin">
                <w:ffData>
                  <w:name w:val="Text9"/>
                  <w:enabled/>
                  <w:calcOnExit w:val="0"/>
                  <w:textInput/>
                </w:ffData>
              </w:fldChar>
            </w:r>
            <w:r>
              <w:instrText xml:space="preserve"> FORMTEXT </w:instrText>
            </w:r>
            <w:r>
              <w:fldChar w:fldCharType="separate"/>
            </w:r>
            <w:r w:rsidR="009E1C92" w:rsidRPr="009E1C92">
              <w:t>incident procedure</w:t>
            </w:r>
            <w:r>
              <w:fldChar w:fldCharType="end"/>
            </w:r>
          </w:p>
        </w:tc>
        <w:tc>
          <w:tcPr>
            <w:tcW w:w="2612" w:type="dxa"/>
          </w:tcPr>
          <w:p w:rsidR="00A523F8" w:rsidRDefault="00916459" w:rsidP="00A523F8">
            <w:pPr>
              <w:spacing w:line="23" w:lineRule="atLeast"/>
            </w:pPr>
            <w:r>
              <w:fldChar w:fldCharType="begin">
                <w:ffData>
                  <w:name w:val="Text9"/>
                  <w:enabled/>
                  <w:calcOnExit w:val="0"/>
                  <w:textInput/>
                </w:ffData>
              </w:fldChar>
            </w:r>
            <w:r>
              <w:instrText xml:space="preserve"> FORMTEXT </w:instrText>
            </w:r>
            <w:r>
              <w:fldChar w:fldCharType="separate"/>
            </w:r>
            <w:r w:rsidR="00A523F8">
              <w:t>Ginkgo Fitouts completes an Incident Investigation Report in the event of any injury involving medical attention or off site treatment or in the event of any incidents involving a near miss, property/plant damage or injury to the public or the environment.</w:t>
            </w:r>
          </w:p>
          <w:p w:rsidR="00916459" w:rsidRDefault="00A523F8" w:rsidP="00A523F8">
            <w:pPr>
              <w:spacing w:line="23" w:lineRule="atLeast"/>
            </w:pPr>
            <w:r>
              <w:t>The principal contractor will be informed immediately in the event of the above.  Following discussions with the principal contractor, a decision will be made as to who will conduct the incident investigation.  The principal contractor will be provided with a copy of the completed Incident Investigation Report.</w:t>
            </w:r>
            <w:r w:rsidR="00916459">
              <w:fldChar w:fldCharType="end"/>
            </w:r>
          </w:p>
        </w:tc>
        <w:tc>
          <w:tcPr>
            <w:tcW w:w="2612" w:type="dxa"/>
          </w:tcPr>
          <w:p w:rsidR="008B5069" w:rsidRDefault="00916459" w:rsidP="008B5069">
            <w:pPr>
              <w:spacing w:line="23" w:lineRule="atLeast"/>
            </w:pPr>
            <w:r w:rsidRPr="00EE59F9">
              <w:fldChar w:fldCharType="begin">
                <w:ffData>
                  <w:name w:val="Text9"/>
                  <w:enabled/>
                  <w:calcOnExit w:val="0"/>
                  <w:textInput/>
                </w:ffData>
              </w:fldChar>
            </w:r>
            <w:r w:rsidRPr="00EE59F9">
              <w:instrText xml:space="preserve"> FORMTEXT </w:instrText>
            </w:r>
            <w:r w:rsidRPr="00EE59F9">
              <w:fldChar w:fldCharType="separate"/>
            </w:r>
            <w:r w:rsidR="008B5069">
              <w:t>Complete an Incident Investigation Report in the event of any injury involving medical attention or off site treatment or in the event of any incidents involving a near miss, property/plant damage or injury to the public or the environment.</w:t>
            </w:r>
          </w:p>
          <w:p w:rsidR="00916459" w:rsidRDefault="008B5069" w:rsidP="008B5069">
            <w:pPr>
              <w:spacing w:line="23" w:lineRule="atLeast"/>
            </w:pPr>
            <w:r>
              <w:t>Inform the principal contractor immediately in the event of the above.  When a decision is made as to who will conduct the incident investigation assist in any way possible.  Provide all parties involved with a copy of the completed Incident Investigation Report.</w:t>
            </w:r>
            <w:r w:rsidR="00916459" w:rsidRPr="00EE59F9">
              <w:fldChar w:fldCharType="end"/>
            </w:r>
          </w:p>
        </w:tc>
      </w:tr>
      <w:tr w:rsidR="00916459" w:rsidTr="00916459">
        <w:trPr>
          <w:trHeight w:val="1134"/>
        </w:trPr>
        <w:tc>
          <w:tcPr>
            <w:tcW w:w="1400" w:type="dxa"/>
          </w:tcPr>
          <w:p w:rsidR="00916459" w:rsidRDefault="00916459" w:rsidP="00EE59F9">
            <w:pPr>
              <w:spacing w:line="23" w:lineRule="atLeast"/>
            </w:pPr>
            <w:r>
              <w:t>WHS process</w:t>
            </w:r>
          </w:p>
        </w:tc>
        <w:tc>
          <w:tcPr>
            <w:tcW w:w="2611" w:type="dxa"/>
          </w:tcPr>
          <w:p w:rsidR="00916459" w:rsidRDefault="00916459" w:rsidP="009E1C92">
            <w:pPr>
              <w:spacing w:line="23" w:lineRule="atLeast"/>
            </w:pPr>
            <w:r>
              <w:fldChar w:fldCharType="begin">
                <w:ffData>
                  <w:name w:val="Text9"/>
                  <w:enabled/>
                  <w:calcOnExit w:val="0"/>
                  <w:textInput/>
                </w:ffData>
              </w:fldChar>
            </w:r>
            <w:r>
              <w:instrText xml:space="preserve"> FORMTEXT </w:instrText>
            </w:r>
            <w:r>
              <w:fldChar w:fldCharType="separate"/>
            </w:r>
            <w:r w:rsidR="009E1C92" w:rsidRPr="009E1C92">
              <w:t>incident procedure</w:t>
            </w:r>
            <w:r>
              <w:fldChar w:fldCharType="end"/>
            </w:r>
          </w:p>
        </w:tc>
        <w:tc>
          <w:tcPr>
            <w:tcW w:w="2612" w:type="dxa"/>
          </w:tcPr>
          <w:p w:rsidR="006E6A00" w:rsidRDefault="00916459" w:rsidP="006E6A00">
            <w:pPr>
              <w:spacing w:line="23" w:lineRule="atLeast"/>
            </w:pPr>
            <w:r>
              <w:fldChar w:fldCharType="begin">
                <w:ffData>
                  <w:name w:val="Text9"/>
                  <w:enabled/>
                  <w:calcOnExit w:val="0"/>
                  <w:textInput/>
                </w:ffData>
              </w:fldChar>
            </w:r>
            <w:r>
              <w:instrText xml:space="preserve"> FORMTEXT </w:instrText>
            </w:r>
            <w:r>
              <w:fldChar w:fldCharType="separate"/>
            </w:r>
            <w:r w:rsidR="006E6A00">
              <w:t>Ginkgo Fitouts completes an Incident Investigation Report in the event of any injury involving medical attention or off site treatment or in the event of any incidents involving a near miss, property/plant damage or injury to the public or the environment.</w:t>
            </w:r>
          </w:p>
          <w:p w:rsidR="00916459" w:rsidRDefault="006E6A00" w:rsidP="006E6A00">
            <w:pPr>
              <w:spacing w:line="23" w:lineRule="atLeast"/>
            </w:pPr>
            <w:r>
              <w:t xml:space="preserve">The principal contractor will be informed immediately in the event </w:t>
            </w:r>
            <w:r>
              <w:lastRenderedPageBreak/>
              <w:t>of the above.  Following discussions with the principal contractor, a decision will be made as to who will conduct the incident investigation.  The principal contractor will be provided with a copy of the completed Incident Investigation Report.</w:t>
            </w:r>
            <w:r w:rsidR="00916459">
              <w:fldChar w:fldCharType="end"/>
            </w:r>
          </w:p>
        </w:tc>
        <w:tc>
          <w:tcPr>
            <w:tcW w:w="2612" w:type="dxa"/>
          </w:tcPr>
          <w:p w:rsidR="00275DAC" w:rsidRDefault="00916459" w:rsidP="00275DAC">
            <w:pPr>
              <w:spacing w:line="23" w:lineRule="atLeast"/>
            </w:pPr>
            <w:r w:rsidRPr="00EE59F9">
              <w:lastRenderedPageBreak/>
              <w:fldChar w:fldCharType="begin">
                <w:ffData>
                  <w:name w:val="Text9"/>
                  <w:enabled/>
                  <w:calcOnExit w:val="0"/>
                  <w:textInput/>
                </w:ffData>
              </w:fldChar>
            </w:r>
            <w:r w:rsidRPr="00EE59F9">
              <w:instrText xml:space="preserve"> FORMTEXT </w:instrText>
            </w:r>
            <w:r w:rsidRPr="00EE59F9">
              <w:fldChar w:fldCharType="separate"/>
            </w:r>
            <w:r w:rsidR="00275DAC">
              <w:t>Complete an Incident Investigation Report in the event of any injury involving medical attention or off site treatment or in the event of any incidents involving a near miss, property/plant damage or injury to the public or the environment.</w:t>
            </w:r>
          </w:p>
          <w:p w:rsidR="00916459" w:rsidRDefault="00275DAC" w:rsidP="00275DAC">
            <w:pPr>
              <w:spacing w:line="23" w:lineRule="atLeast"/>
            </w:pPr>
            <w:r>
              <w:t xml:space="preserve">Inform the principal contractor immediately in the event of the above.  </w:t>
            </w:r>
            <w:r>
              <w:lastRenderedPageBreak/>
              <w:t>When a decision is made as to who will conduct the incident investigation assist in any way possible.  Provide all parties involved with a copy of the completed Incident Investigation Report.</w:t>
            </w:r>
            <w:r w:rsidR="00916459" w:rsidRPr="00EE59F9">
              <w:fldChar w:fldCharType="end"/>
            </w:r>
          </w:p>
        </w:tc>
      </w:tr>
      <w:tr w:rsidR="00E74418" w:rsidTr="00916459">
        <w:trPr>
          <w:trHeight w:val="1134"/>
        </w:trPr>
        <w:tc>
          <w:tcPr>
            <w:tcW w:w="1400" w:type="dxa"/>
          </w:tcPr>
          <w:p w:rsidR="00E74418" w:rsidRDefault="00E74418" w:rsidP="00EE59F9">
            <w:pPr>
              <w:spacing w:line="23" w:lineRule="atLeast"/>
            </w:pPr>
            <w:r>
              <w:lastRenderedPageBreak/>
              <w:t>WHS system</w:t>
            </w:r>
          </w:p>
        </w:tc>
        <w:tc>
          <w:tcPr>
            <w:tcW w:w="2611" w:type="dxa"/>
          </w:tcPr>
          <w:p w:rsidR="00E74418" w:rsidRDefault="00E74418" w:rsidP="009E1C92">
            <w:pPr>
              <w:spacing w:line="23" w:lineRule="atLeast"/>
            </w:pPr>
            <w:r w:rsidRPr="00E74418">
              <w:fldChar w:fldCharType="begin">
                <w:ffData>
                  <w:name w:val="Text9"/>
                  <w:enabled/>
                  <w:calcOnExit w:val="0"/>
                  <w:textInput/>
                </w:ffData>
              </w:fldChar>
            </w:r>
            <w:r w:rsidRPr="00E74418">
              <w:instrText xml:space="preserve"> FORMTEXT </w:instrText>
            </w:r>
            <w:r w:rsidRPr="00E74418">
              <w:fldChar w:fldCharType="separate"/>
            </w:r>
            <w:r w:rsidR="009E1C92" w:rsidRPr="009E1C92">
              <w:t>incident procedure</w:t>
            </w:r>
            <w:r w:rsidRPr="00E74418">
              <w:fldChar w:fldCharType="end"/>
            </w:r>
          </w:p>
        </w:tc>
        <w:tc>
          <w:tcPr>
            <w:tcW w:w="2612" w:type="dxa"/>
          </w:tcPr>
          <w:p w:rsidR="00E74418" w:rsidRDefault="00E74418" w:rsidP="006E6A00">
            <w:pPr>
              <w:spacing w:line="23" w:lineRule="atLeast"/>
            </w:pPr>
            <w:r w:rsidRPr="00E74418">
              <w:fldChar w:fldCharType="begin">
                <w:ffData>
                  <w:name w:val="Text9"/>
                  <w:enabled/>
                  <w:calcOnExit w:val="0"/>
                  <w:textInput/>
                </w:ffData>
              </w:fldChar>
            </w:r>
            <w:r w:rsidRPr="00E74418">
              <w:instrText xml:space="preserve"> FORMTEXT </w:instrText>
            </w:r>
            <w:r w:rsidRPr="00E74418">
              <w:fldChar w:fldCharType="separate"/>
            </w:r>
            <w:r w:rsidR="006E6A00" w:rsidRPr="006E6A00">
              <w:t>incident procedure</w:t>
            </w:r>
            <w:r w:rsidRPr="00E74418">
              <w:fldChar w:fldCharType="end"/>
            </w:r>
          </w:p>
        </w:tc>
        <w:tc>
          <w:tcPr>
            <w:tcW w:w="2612" w:type="dxa"/>
          </w:tcPr>
          <w:p w:rsidR="00E74418" w:rsidRPr="00EE59F9" w:rsidRDefault="00E74418" w:rsidP="006E6A00">
            <w:pPr>
              <w:spacing w:line="23" w:lineRule="atLeast"/>
            </w:pPr>
            <w:r w:rsidRPr="00E74418">
              <w:fldChar w:fldCharType="begin">
                <w:ffData>
                  <w:name w:val="Text9"/>
                  <w:enabled/>
                  <w:calcOnExit w:val="0"/>
                  <w:textInput/>
                </w:ffData>
              </w:fldChar>
            </w:r>
            <w:r w:rsidRPr="00E74418">
              <w:instrText xml:space="preserve"> FORMTEXT </w:instrText>
            </w:r>
            <w:r w:rsidRPr="00E74418">
              <w:fldChar w:fldCharType="separate"/>
            </w:r>
            <w:r w:rsidR="006E6A00" w:rsidRPr="006E6A00">
              <w:t>incident procedure</w:t>
            </w:r>
            <w:r w:rsidRPr="00E74418">
              <w:fldChar w:fldCharType="end"/>
            </w:r>
          </w:p>
        </w:tc>
      </w:tr>
    </w:tbl>
    <w:p w:rsidR="00C56033" w:rsidRDefault="00C56033"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764"/>
        <w:gridCol w:w="6252"/>
      </w:tblGrid>
      <w:tr w:rsidR="00335CCA" w:rsidTr="00335CCA">
        <w:tc>
          <w:tcPr>
            <w:tcW w:w="2802" w:type="dxa"/>
            <w:shd w:val="clear" w:color="auto" w:fill="232F84"/>
          </w:tcPr>
          <w:p w:rsidR="00335CCA" w:rsidRPr="001772F4" w:rsidRDefault="00335CCA" w:rsidP="00EE59F9">
            <w:pPr>
              <w:spacing w:line="23" w:lineRule="atLeast"/>
              <w:rPr>
                <w:b/>
              </w:rPr>
            </w:pPr>
            <w:r w:rsidRPr="001772F4">
              <w:rPr>
                <w:b/>
              </w:rPr>
              <w:t xml:space="preserve">Outcome </w:t>
            </w:r>
            <w:r w:rsidR="00EE59F9">
              <w:rPr>
                <w:b/>
              </w:rPr>
              <w:t>for Activity 2</w:t>
            </w:r>
          </w:p>
        </w:tc>
        <w:tc>
          <w:tcPr>
            <w:tcW w:w="6440" w:type="dxa"/>
          </w:tcPr>
          <w:p w:rsidR="00335CCA" w:rsidRDefault="000D5000" w:rsidP="00EE59F9">
            <w:pPr>
              <w:spacing w:line="23" w:lineRule="atLeast"/>
            </w:pPr>
            <w:sdt>
              <w:sdtPr>
                <w:id w:val="1193343722"/>
                <w14:checkbox>
                  <w14:checked w14:val="0"/>
                  <w14:checkedState w14:val="2612" w14:font="MS Gothic"/>
                  <w14:uncheckedState w14:val="2610" w14:font="MS Gothic"/>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0D5000" w:rsidP="00EE59F9">
            <w:pPr>
              <w:spacing w:line="23" w:lineRule="atLeast"/>
            </w:pPr>
            <w:sdt>
              <w:sdtPr>
                <w:id w:val="1535466606"/>
                <w14:checkbox>
                  <w14:checked w14:val="0"/>
                  <w14:checkedState w14:val="2612" w14:font="MS Gothic"/>
                  <w14:uncheckedState w14:val="2610" w14:font="MS Gothic"/>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35CCA" w:rsidRDefault="00335CCA" w:rsidP="00EE59F9">
      <w:pPr>
        <w:spacing w:after="0" w:line="23" w:lineRule="atLeast"/>
      </w:pPr>
    </w:p>
    <w:p w:rsidR="004366AC" w:rsidRDefault="004366AC">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0221E6" w:rsidTr="000221E6">
        <w:tc>
          <w:tcPr>
            <w:tcW w:w="9235" w:type="dxa"/>
            <w:shd w:val="clear" w:color="auto" w:fill="232F84"/>
          </w:tcPr>
          <w:p w:rsidR="000221E6" w:rsidRPr="000221E6" w:rsidRDefault="000221E6" w:rsidP="000221E6">
            <w:pPr>
              <w:numPr>
                <w:ilvl w:val="0"/>
                <w:numId w:val="6"/>
              </w:numPr>
              <w:spacing w:line="23" w:lineRule="atLeast"/>
              <w:rPr>
                <w:b/>
              </w:rPr>
            </w:pPr>
          </w:p>
        </w:tc>
      </w:tr>
      <w:tr w:rsidR="000221E6" w:rsidRPr="000221E6" w:rsidTr="000221E6">
        <w:tc>
          <w:tcPr>
            <w:tcW w:w="9235" w:type="dxa"/>
            <w:shd w:val="clear" w:color="auto" w:fill="FFE599" w:themeFill="accent4" w:themeFillTint="66"/>
          </w:tcPr>
          <w:p w:rsidR="000221E6" w:rsidRPr="000221E6" w:rsidRDefault="000221E6" w:rsidP="000221E6">
            <w:pPr>
              <w:spacing w:line="23" w:lineRule="atLeast"/>
            </w:pPr>
            <w:r w:rsidRPr="000221E6">
              <w:t xml:space="preserve">Identify one (1) of each of the following within your chosen organisation which deals with </w:t>
            </w:r>
            <w:r>
              <w:t>providing first aid</w:t>
            </w:r>
            <w:r w:rsidRPr="000221E6">
              <w:t>:</w:t>
            </w:r>
          </w:p>
          <w:p w:rsidR="000221E6" w:rsidRPr="000221E6" w:rsidRDefault="000221E6" w:rsidP="000221E6">
            <w:pPr>
              <w:numPr>
                <w:ilvl w:val="0"/>
                <w:numId w:val="26"/>
              </w:numPr>
              <w:spacing w:line="23" w:lineRule="atLeast"/>
            </w:pPr>
            <w:r w:rsidRPr="000221E6">
              <w:t>WHS procedure</w:t>
            </w:r>
          </w:p>
          <w:p w:rsidR="000221E6" w:rsidRPr="000221E6" w:rsidRDefault="000221E6" w:rsidP="000221E6">
            <w:pPr>
              <w:numPr>
                <w:ilvl w:val="0"/>
                <w:numId w:val="26"/>
              </w:numPr>
              <w:spacing w:line="23" w:lineRule="atLeast"/>
            </w:pPr>
            <w:r w:rsidRPr="000221E6">
              <w:t>WHS process</w:t>
            </w:r>
          </w:p>
          <w:p w:rsidR="000221E6" w:rsidRPr="000221E6" w:rsidRDefault="000221E6" w:rsidP="000221E6">
            <w:pPr>
              <w:spacing w:line="23" w:lineRule="atLeast"/>
            </w:pPr>
          </w:p>
          <w:p w:rsidR="000221E6" w:rsidRPr="000221E6" w:rsidRDefault="000221E6" w:rsidP="000221E6">
            <w:pPr>
              <w:spacing w:line="23" w:lineRule="atLeast"/>
            </w:pPr>
            <w:r w:rsidRPr="000221E6">
              <w:t>For each:</w:t>
            </w:r>
          </w:p>
          <w:p w:rsidR="000221E6" w:rsidRPr="000221E6" w:rsidRDefault="000221E6" w:rsidP="000221E6">
            <w:pPr>
              <w:numPr>
                <w:ilvl w:val="0"/>
                <w:numId w:val="14"/>
              </w:numPr>
              <w:spacing w:line="23" w:lineRule="atLeast"/>
            </w:pPr>
            <w:r w:rsidRPr="000221E6">
              <w:t xml:space="preserve">Summarise its requirements regarding </w:t>
            </w:r>
            <w:r>
              <w:t>providing first aid</w:t>
            </w:r>
            <w:r w:rsidR="00676EC7">
              <w:t>.</w:t>
            </w:r>
          </w:p>
          <w:p w:rsidR="000221E6" w:rsidRPr="000221E6" w:rsidRDefault="000221E6" w:rsidP="009F4F6E">
            <w:pPr>
              <w:numPr>
                <w:ilvl w:val="0"/>
                <w:numId w:val="14"/>
              </w:numPr>
              <w:spacing w:line="23" w:lineRule="atLeast"/>
            </w:pPr>
            <w:r w:rsidRPr="000221E6">
              <w:t xml:space="preserve">Explain how you assist with </w:t>
            </w:r>
            <w:r w:rsidR="009F4F6E">
              <w:t>meeting the requirements</w:t>
            </w:r>
            <w:r w:rsidR="00676EC7">
              <w:t>.</w:t>
            </w:r>
            <w:r w:rsidRPr="000221E6">
              <w:t xml:space="preserve"> </w:t>
            </w:r>
          </w:p>
        </w:tc>
      </w:tr>
    </w:tbl>
    <w:p w:rsidR="000221E6" w:rsidRPr="000221E6" w:rsidRDefault="000221E6" w:rsidP="009F4F6E">
      <w:pPr>
        <w:shd w:val="clear" w:color="auto" w:fill="FFFFFF" w:themeFill="background1"/>
        <w:spacing w:after="0" w:line="23" w:lineRule="atLeast"/>
      </w:pPr>
    </w:p>
    <w:tbl>
      <w:tblPr>
        <w:tblStyle w:val="TableGrid"/>
        <w:tblW w:w="0" w:type="auto"/>
        <w:tblLook w:val="04A0" w:firstRow="1" w:lastRow="0" w:firstColumn="1" w:lastColumn="0" w:noHBand="0" w:noVBand="1"/>
      </w:tblPr>
      <w:tblGrid>
        <w:gridCol w:w="1385"/>
        <w:gridCol w:w="1922"/>
        <w:gridCol w:w="2856"/>
        <w:gridCol w:w="2853"/>
      </w:tblGrid>
      <w:tr w:rsidR="009F4F6E" w:rsidRPr="000221E6" w:rsidTr="009F4F6E">
        <w:tc>
          <w:tcPr>
            <w:tcW w:w="1400" w:type="dxa"/>
            <w:shd w:val="clear" w:color="auto" w:fill="D9D9D9" w:themeFill="background1" w:themeFillShade="D9"/>
          </w:tcPr>
          <w:p w:rsidR="009F4F6E" w:rsidRPr="000221E6" w:rsidRDefault="009F4F6E" w:rsidP="000221E6">
            <w:pPr>
              <w:spacing w:line="23" w:lineRule="atLeast"/>
            </w:pPr>
          </w:p>
        </w:tc>
        <w:tc>
          <w:tcPr>
            <w:tcW w:w="1969" w:type="dxa"/>
            <w:shd w:val="clear" w:color="auto" w:fill="D9D9D9" w:themeFill="background1" w:themeFillShade="D9"/>
          </w:tcPr>
          <w:p w:rsidR="009F4F6E" w:rsidRPr="000221E6" w:rsidRDefault="009F4F6E" w:rsidP="000221E6">
            <w:pPr>
              <w:spacing w:line="23" w:lineRule="atLeast"/>
              <w:rPr>
                <w:b/>
              </w:rPr>
            </w:pPr>
            <w:r w:rsidRPr="000221E6">
              <w:rPr>
                <w:b/>
              </w:rPr>
              <w:t>Name of document</w:t>
            </w:r>
          </w:p>
        </w:tc>
        <w:tc>
          <w:tcPr>
            <w:tcW w:w="2933" w:type="dxa"/>
            <w:shd w:val="clear" w:color="auto" w:fill="D9D9D9" w:themeFill="background1" w:themeFillShade="D9"/>
          </w:tcPr>
          <w:p w:rsidR="009F4F6E" w:rsidRPr="000221E6" w:rsidRDefault="009F4F6E" w:rsidP="000221E6">
            <w:pPr>
              <w:spacing w:line="23" w:lineRule="atLeast"/>
              <w:rPr>
                <w:b/>
              </w:rPr>
            </w:pPr>
            <w:r w:rsidRPr="000221E6">
              <w:rPr>
                <w:b/>
              </w:rPr>
              <w:t>Summary of requirements</w:t>
            </w:r>
          </w:p>
        </w:tc>
        <w:tc>
          <w:tcPr>
            <w:tcW w:w="2933" w:type="dxa"/>
            <w:shd w:val="clear" w:color="auto" w:fill="D9D9D9" w:themeFill="background1" w:themeFillShade="D9"/>
          </w:tcPr>
          <w:p w:rsidR="009F4F6E" w:rsidRPr="000221E6" w:rsidRDefault="009F4F6E" w:rsidP="009F4F6E">
            <w:pPr>
              <w:spacing w:line="23" w:lineRule="atLeast"/>
              <w:rPr>
                <w:b/>
              </w:rPr>
            </w:pPr>
            <w:r w:rsidRPr="000221E6">
              <w:rPr>
                <w:b/>
              </w:rPr>
              <w:t xml:space="preserve">Your role </w:t>
            </w:r>
            <w:r>
              <w:rPr>
                <w:b/>
              </w:rPr>
              <w:t>in</w:t>
            </w:r>
            <w:r w:rsidRPr="000221E6">
              <w:rPr>
                <w:b/>
              </w:rPr>
              <w:t xml:space="preserve"> </w:t>
            </w:r>
            <w:r>
              <w:rPr>
                <w:b/>
              </w:rPr>
              <w:t>meeting requirements</w:t>
            </w:r>
          </w:p>
        </w:tc>
      </w:tr>
      <w:tr w:rsidR="009F4F6E" w:rsidRPr="000221E6" w:rsidTr="009F4F6E">
        <w:trPr>
          <w:trHeight w:val="1134"/>
        </w:trPr>
        <w:tc>
          <w:tcPr>
            <w:tcW w:w="1400" w:type="dxa"/>
          </w:tcPr>
          <w:p w:rsidR="009F4F6E" w:rsidRPr="000221E6" w:rsidRDefault="009F4F6E" w:rsidP="000221E6">
            <w:pPr>
              <w:spacing w:line="23" w:lineRule="atLeast"/>
            </w:pPr>
            <w:r w:rsidRPr="000221E6">
              <w:t>WHS procedure</w:t>
            </w:r>
          </w:p>
        </w:tc>
        <w:tc>
          <w:tcPr>
            <w:tcW w:w="1969" w:type="dxa"/>
          </w:tcPr>
          <w:p w:rsidR="009F4F6E" w:rsidRPr="000221E6" w:rsidRDefault="009F4F6E" w:rsidP="0096788B">
            <w:pPr>
              <w:spacing w:line="23" w:lineRule="atLeast"/>
            </w:pPr>
            <w:r w:rsidRPr="000221E6">
              <w:fldChar w:fldCharType="begin">
                <w:ffData>
                  <w:name w:val="Text9"/>
                  <w:enabled/>
                  <w:calcOnExit w:val="0"/>
                  <w:textInput/>
                </w:ffData>
              </w:fldChar>
            </w:r>
            <w:r w:rsidRPr="000221E6">
              <w:instrText xml:space="preserve"> FORMTEXT </w:instrText>
            </w:r>
            <w:r w:rsidRPr="000221E6">
              <w:fldChar w:fldCharType="separate"/>
            </w:r>
            <w:r w:rsidR="0096788B" w:rsidRPr="0096788B">
              <w:t xml:space="preserve">First aid </w:t>
            </w:r>
            <w:r w:rsidR="0096788B">
              <w:t>/</w:t>
            </w:r>
            <w:r w:rsidR="0096788B" w:rsidRPr="0096788B">
              <w:t xml:space="preserve"> incident procedure</w:t>
            </w:r>
            <w:r w:rsidRPr="000221E6">
              <w:fldChar w:fldCharType="end"/>
            </w:r>
          </w:p>
        </w:tc>
        <w:tc>
          <w:tcPr>
            <w:tcW w:w="2933" w:type="dxa"/>
          </w:tcPr>
          <w:p w:rsidR="0096788B" w:rsidRDefault="009F4F6E" w:rsidP="0096788B">
            <w:pPr>
              <w:spacing w:line="23" w:lineRule="atLeast"/>
            </w:pPr>
            <w:r w:rsidRPr="000221E6">
              <w:fldChar w:fldCharType="begin">
                <w:ffData>
                  <w:name w:val="Text9"/>
                  <w:enabled/>
                  <w:calcOnExit w:val="0"/>
                  <w:textInput/>
                </w:ffData>
              </w:fldChar>
            </w:r>
            <w:r w:rsidRPr="000221E6">
              <w:instrText xml:space="preserve"> FORMTEXT </w:instrText>
            </w:r>
            <w:r w:rsidRPr="000221E6">
              <w:fldChar w:fldCharType="separate"/>
            </w:r>
            <w:r w:rsidR="0096788B">
              <w:t>Ginkgo Fitouts completes an Incident Investigation Report in the event of any injury involving medical attention or off site treatment or in the event of any incidents involving a near miss, property/plant damage or injury to the public or the environment.</w:t>
            </w:r>
          </w:p>
          <w:p w:rsidR="009F4F6E" w:rsidRPr="000221E6" w:rsidRDefault="0096788B" w:rsidP="0096788B">
            <w:pPr>
              <w:spacing w:line="23" w:lineRule="atLeast"/>
            </w:pPr>
            <w:r>
              <w:t>The principal contractor will be informed immediately in the event of the above.  Following discussions with the principal contractor, a decision will be made as to who will conduct the incident investigation.  The principal contractor will be provided with a copy of the completed Incident Investigation Report.</w:t>
            </w:r>
            <w:r w:rsidR="009F4F6E" w:rsidRPr="000221E6">
              <w:fldChar w:fldCharType="end"/>
            </w:r>
          </w:p>
        </w:tc>
        <w:tc>
          <w:tcPr>
            <w:tcW w:w="2933" w:type="dxa"/>
          </w:tcPr>
          <w:p w:rsidR="00AE5275" w:rsidRDefault="009F4F6E" w:rsidP="00AE5275">
            <w:pPr>
              <w:spacing w:line="23" w:lineRule="atLeast"/>
            </w:pPr>
            <w:r w:rsidRPr="000221E6">
              <w:fldChar w:fldCharType="begin">
                <w:ffData>
                  <w:name w:val="Text9"/>
                  <w:enabled/>
                  <w:calcOnExit w:val="0"/>
                  <w:textInput/>
                </w:ffData>
              </w:fldChar>
            </w:r>
            <w:r w:rsidRPr="000221E6">
              <w:instrText xml:space="preserve"> FORMTEXT </w:instrText>
            </w:r>
            <w:r w:rsidRPr="000221E6">
              <w:fldChar w:fldCharType="separate"/>
            </w:r>
            <w:r w:rsidR="00AE5275">
              <w:t>Complete an Incident Investigation Report in the event of any injury involving medical attention or off site treatment or in the event of any incidents involving a near miss, property/plant damage or injury to the public or the environment.</w:t>
            </w:r>
          </w:p>
          <w:p w:rsidR="009F4F6E" w:rsidRPr="000221E6" w:rsidRDefault="00AE5275" w:rsidP="00AE5275">
            <w:pPr>
              <w:spacing w:line="23" w:lineRule="atLeast"/>
            </w:pPr>
            <w:r>
              <w:t>Inform the principal contractor immediately in the event of the above.  When a decision is made as to who will conduct the incident investigation assist in any way possible.  Provide all parties involved with a copy of the completed Incident Investigation Report.</w:t>
            </w:r>
            <w:r w:rsidR="009F4F6E" w:rsidRPr="000221E6">
              <w:fldChar w:fldCharType="end"/>
            </w:r>
          </w:p>
        </w:tc>
      </w:tr>
      <w:tr w:rsidR="009F4F6E" w:rsidRPr="000221E6" w:rsidTr="009F4F6E">
        <w:trPr>
          <w:trHeight w:val="1134"/>
        </w:trPr>
        <w:tc>
          <w:tcPr>
            <w:tcW w:w="1400" w:type="dxa"/>
          </w:tcPr>
          <w:p w:rsidR="009F4F6E" w:rsidRPr="000221E6" w:rsidRDefault="009F4F6E" w:rsidP="000221E6">
            <w:pPr>
              <w:spacing w:line="23" w:lineRule="atLeast"/>
            </w:pPr>
            <w:r w:rsidRPr="000221E6">
              <w:t>WHS process</w:t>
            </w:r>
          </w:p>
        </w:tc>
        <w:tc>
          <w:tcPr>
            <w:tcW w:w="1969" w:type="dxa"/>
          </w:tcPr>
          <w:p w:rsidR="009F4F6E" w:rsidRPr="000221E6" w:rsidRDefault="009F4F6E" w:rsidP="0096788B">
            <w:pPr>
              <w:spacing w:line="23" w:lineRule="atLeast"/>
            </w:pPr>
            <w:r w:rsidRPr="000221E6">
              <w:fldChar w:fldCharType="begin">
                <w:ffData>
                  <w:name w:val="Text9"/>
                  <w:enabled/>
                  <w:calcOnExit w:val="0"/>
                  <w:textInput/>
                </w:ffData>
              </w:fldChar>
            </w:r>
            <w:r w:rsidRPr="000221E6">
              <w:instrText xml:space="preserve"> FORMTEXT </w:instrText>
            </w:r>
            <w:r w:rsidRPr="000221E6">
              <w:fldChar w:fldCharType="separate"/>
            </w:r>
            <w:r w:rsidR="0096788B" w:rsidRPr="0096788B">
              <w:t xml:space="preserve"> First aid / incident procedure  </w:t>
            </w:r>
            <w:r w:rsidRPr="000221E6">
              <w:fldChar w:fldCharType="end"/>
            </w:r>
          </w:p>
        </w:tc>
        <w:tc>
          <w:tcPr>
            <w:tcW w:w="2933" w:type="dxa"/>
          </w:tcPr>
          <w:p w:rsidR="009F4F6E" w:rsidRPr="000221E6" w:rsidRDefault="009F4F6E" w:rsidP="00AE5275">
            <w:pPr>
              <w:spacing w:line="23" w:lineRule="atLeast"/>
            </w:pPr>
            <w:r w:rsidRPr="000221E6">
              <w:fldChar w:fldCharType="begin">
                <w:ffData>
                  <w:name w:val="Text9"/>
                  <w:enabled/>
                  <w:calcOnExit w:val="0"/>
                  <w:textInput/>
                </w:ffData>
              </w:fldChar>
            </w:r>
            <w:r w:rsidRPr="000221E6">
              <w:instrText xml:space="preserve"> FORMTEXT </w:instrText>
            </w:r>
            <w:r w:rsidRPr="000221E6">
              <w:fldChar w:fldCharType="separate"/>
            </w:r>
            <w:r w:rsidR="00AE5275" w:rsidRPr="00AE5275">
              <w:t xml:space="preserve">For minor incidents first aid officer is to be contacted both the Ginkgo fitouts officer and principle contractor’s first aid officer.  The injured person if able is to proceed to the site office.  The first aid officer will administer first aid and give basic advice concerning the injury and possible need for further treatment.  If further treatment is needed the injured party is to be transported to the closest doctor/hospital accompanied by a Ginkgo supervisor.  The supervisor is to remain with the injured party and report </w:t>
            </w:r>
            <w:r w:rsidR="00AE5275" w:rsidRPr="00AE5275">
              <w:lastRenderedPageBreak/>
              <w:t xml:space="preserve">back to Ginkgo fitouts the outcome of the consultation.  There will then be an investigation to determine what part if any of the system failed. </w:t>
            </w:r>
            <w:r w:rsidRPr="000221E6">
              <w:fldChar w:fldCharType="end"/>
            </w:r>
          </w:p>
        </w:tc>
        <w:tc>
          <w:tcPr>
            <w:tcW w:w="2933" w:type="dxa"/>
          </w:tcPr>
          <w:p w:rsidR="00AE5275" w:rsidRDefault="009F4F6E" w:rsidP="00AE5275">
            <w:pPr>
              <w:spacing w:line="23" w:lineRule="atLeast"/>
            </w:pPr>
            <w:r w:rsidRPr="000221E6">
              <w:lastRenderedPageBreak/>
              <w:fldChar w:fldCharType="begin">
                <w:ffData>
                  <w:name w:val="Text9"/>
                  <w:enabled/>
                  <w:calcOnExit w:val="0"/>
                  <w:textInput/>
                </w:ffData>
              </w:fldChar>
            </w:r>
            <w:r w:rsidRPr="000221E6">
              <w:instrText xml:space="preserve"> FORMTEXT </w:instrText>
            </w:r>
            <w:r w:rsidRPr="000221E6">
              <w:fldChar w:fldCharType="separate"/>
            </w:r>
            <w:r w:rsidR="00AE5275">
              <w:t>Complete an Incident Investigation Report in the event of any injury involving medical attention or off site treatment or in the event of any incidents involving a near miss, property/plant damage or injury to the public or the environment.</w:t>
            </w:r>
          </w:p>
          <w:p w:rsidR="009F4F6E" w:rsidRPr="000221E6" w:rsidRDefault="00AE5275" w:rsidP="00AE5275">
            <w:pPr>
              <w:spacing w:line="23" w:lineRule="atLeast"/>
            </w:pPr>
            <w:r>
              <w:t xml:space="preserve">Inform the principal contractor immediately in the event of the above. Escort injured party to closest medical help (if necessary).  Report outcome of medical consultation to Ginkgo Fitouts and principal contractor. Record the incident on an incident </w:t>
            </w:r>
            <w:r>
              <w:lastRenderedPageBreak/>
              <w:t xml:space="preserve">report form and present to all parties involved. Ensure that a record is filed for further reference if and when required. </w:t>
            </w:r>
            <w:r w:rsidR="009F4F6E" w:rsidRPr="000221E6">
              <w:fldChar w:fldCharType="end"/>
            </w:r>
          </w:p>
        </w:tc>
      </w:tr>
    </w:tbl>
    <w:p w:rsidR="000221E6" w:rsidRPr="000221E6" w:rsidRDefault="000221E6" w:rsidP="000221E6">
      <w:pPr>
        <w:spacing w:after="0" w:line="23" w:lineRule="atLeast"/>
      </w:pPr>
    </w:p>
    <w:tbl>
      <w:tblPr>
        <w:tblStyle w:val="TableGrid"/>
        <w:tblW w:w="0" w:type="auto"/>
        <w:tblLook w:val="04A0" w:firstRow="1" w:lastRow="0" w:firstColumn="1" w:lastColumn="0" w:noHBand="0" w:noVBand="1"/>
      </w:tblPr>
      <w:tblGrid>
        <w:gridCol w:w="2764"/>
        <w:gridCol w:w="6252"/>
      </w:tblGrid>
      <w:tr w:rsidR="000221E6" w:rsidRPr="000221E6" w:rsidTr="000221E6">
        <w:tc>
          <w:tcPr>
            <w:tcW w:w="2802" w:type="dxa"/>
            <w:shd w:val="clear" w:color="auto" w:fill="232F84"/>
          </w:tcPr>
          <w:p w:rsidR="000221E6" w:rsidRPr="000221E6" w:rsidRDefault="009F4F6E" w:rsidP="000221E6">
            <w:pPr>
              <w:spacing w:line="23" w:lineRule="atLeast"/>
              <w:rPr>
                <w:b/>
              </w:rPr>
            </w:pPr>
            <w:r>
              <w:rPr>
                <w:b/>
              </w:rPr>
              <w:t>Outcome for Activity 3</w:t>
            </w:r>
          </w:p>
        </w:tc>
        <w:tc>
          <w:tcPr>
            <w:tcW w:w="6440" w:type="dxa"/>
          </w:tcPr>
          <w:p w:rsidR="000221E6" w:rsidRPr="000221E6" w:rsidRDefault="000D5000" w:rsidP="000221E6">
            <w:pPr>
              <w:spacing w:line="23" w:lineRule="atLeast"/>
            </w:pPr>
            <w:sdt>
              <w:sdtPr>
                <w:id w:val="2120487052"/>
                <w14:checkbox>
                  <w14:checked w14:val="0"/>
                  <w14:checkedState w14:val="2612" w14:font="MS Gothic"/>
                  <w14:uncheckedState w14:val="2610" w14:font="MS Gothic"/>
                </w14:checkbox>
              </w:sdtPr>
              <w:sdtEndPr/>
              <w:sdtContent>
                <w:r w:rsidR="000221E6" w:rsidRPr="000221E6">
                  <w:rPr>
                    <w:rFonts w:ascii="Segoe UI Symbol" w:hAnsi="Segoe UI Symbol" w:cs="Segoe UI Symbol"/>
                  </w:rPr>
                  <w:t>☐</w:t>
                </w:r>
              </w:sdtContent>
            </w:sdt>
            <w:r w:rsidR="000221E6" w:rsidRPr="000221E6">
              <w:t xml:space="preserve"> Satisfactory </w:t>
            </w:r>
            <w:r w:rsidR="000221E6" w:rsidRPr="000221E6">
              <w:tab/>
            </w:r>
          </w:p>
          <w:p w:rsidR="000221E6" w:rsidRPr="000221E6" w:rsidRDefault="000D5000" w:rsidP="000221E6">
            <w:pPr>
              <w:spacing w:line="23" w:lineRule="atLeast"/>
            </w:pPr>
            <w:sdt>
              <w:sdtPr>
                <w:id w:val="199751426"/>
                <w14:checkbox>
                  <w14:checked w14:val="0"/>
                  <w14:checkedState w14:val="2612" w14:font="MS Gothic"/>
                  <w14:uncheckedState w14:val="2610" w14:font="MS Gothic"/>
                </w14:checkbox>
              </w:sdtPr>
              <w:sdtEndPr/>
              <w:sdtContent>
                <w:r w:rsidR="000221E6" w:rsidRPr="000221E6">
                  <w:rPr>
                    <w:rFonts w:ascii="Segoe UI Symbol" w:hAnsi="Segoe UI Symbol" w:cs="Segoe UI Symbol"/>
                  </w:rPr>
                  <w:t>☐</w:t>
                </w:r>
              </w:sdtContent>
            </w:sdt>
            <w:r w:rsidR="000221E6" w:rsidRPr="000221E6">
              <w:t xml:space="preserve"> Not satisfactory</w:t>
            </w:r>
          </w:p>
        </w:tc>
      </w:tr>
      <w:tr w:rsidR="000221E6" w:rsidRPr="000221E6" w:rsidTr="000221E6">
        <w:trPr>
          <w:trHeight w:val="2835"/>
        </w:trPr>
        <w:tc>
          <w:tcPr>
            <w:tcW w:w="2802" w:type="dxa"/>
            <w:shd w:val="clear" w:color="auto" w:fill="232F84"/>
          </w:tcPr>
          <w:p w:rsidR="000221E6" w:rsidRPr="000221E6" w:rsidRDefault="000221E6" w:rsidP="000221E6">
            <w:pPr>
              <w:spacing w:line="23" w:lineRule="atLeast"/>
              <w:rPr>
                <w:b/>
              </w:rPr>
            </w:pPr>
            <w:r w:rsidRPr="000221E6">
              <w:rPr>
                <w:b/>
              </w:rPr>
              <w:t>Trainer/Assessor comments</w:t>
            </w:r>
          </w:p>
        </w:tc>
        <w:tc>
          <w:tcPr>
            <w:tcW w:w="6440" w:type="dxa"/>
          </w:tcPr>
          <w:p w:rsidR="000221E6" w:rsidRPr="000221E6" w:rsidRDefault="000221E6" w:rsidP="000221E6">
            <w:pPr>
              <w:spacing w:line="23" w:lineRule="atLeast"/>
            </w:pPr>
            <w:r w:rsidRPr="000221E6">
              <w:fldChar w:fldCharType="begin">
                <w:ffData>
                  <w:name w:val="Text9"/>
                  <w:enabled/>
                  <w:calcOnExit w:val="0"/>
                  <w:textInput/>
                </w:ffData>
              </w:fldChar>
            </w:r>
            <w:r w:rsidRPr="000221E6">
              <w:instrText xml:space="preserve"> FORMTEXT </w:instrText>
            </w:r>
            <w:r w:rsidRPr="000221E6">
              <w:fldChar w:fldCharType="separate"/>
            </w:r>
            <w:r w:rsidRPr="000221E6">
              <w:t> </w:t>
            </w:r>
            <w:r w:rsidRPr="000221E6">
              <w:t> </w:t>
            </w:r>
            <w:r w:rsidRPr="000221E6">
              <w:t> </w:t>
            </w:r>
            <w:r w:rsidRPr="000221E6">
              <w:t> </w:t>
            </w:r>
            <w:r w:rsidRPr="000221E6">
              <w:t> </w:t>
            </w:r>
            <w:r w:rsidRPr="000221E6">
              <w:fldChar w:fldCharType="end"/>
            </w:r>
          </w:p>
        </w:tc>
      </w:tr>
    </w:tbl>
    <w:p w:rsidR="009F4F6E" w:rsidRDefault="009F4F6E" w:rsidP="00EE59F9">
      <w:pPr>
        <w:spacing w:after="0" w:line="23" w:lineRule="atLeast"/>
      </w:pPr>
    </w:p>
    <w:p w:rsidR="009F4F6E" w:rsidRDefault="009F4F6E">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9F4F6E" w:rsidTr="001666A5">
        <w:tc>
          <w:tcPr>
            <w:tcW w:w="9235" w:type="dxa"/>
            <w:shd w:val="clear" w:color="auto" w:fill="232F84"/>
          </w:tcPr>
          <w:p w:rsidR="009F4F6E" w:rsidRPr="009F4F6E" w:rsidRDefault="009F4F6E" w:rsidP="009F4F6E">
            <w:pPr>
              <w:numPr>
                <w:ilvl w:val="0"/>
                <w:numId w:val="6"/>
              </w:numPr>
              <w:spacing w:line="23" w:lineRule="atLeast"/>
              <w:rPr>
                <w:b/>
              </w:rPr>
            </w:pPr>
          </w:p>
        </w:tc>
      </w:tr>
      <w:tr w:rsidR="009F4F6E" w:rsidRPr="009F4F6E" w:rsidTr="001666A5">
        <w:tc>
          <w:tcPr>
            <w:tcW w:w="9235" w:type="dxa"/>
            <w:shd w:val="clear" w:color="auto" w:fill="FFE599" w:themeFill="accent4" w:themeFillTint="66"/>
          </w:tcPr>
          <w:p w:rsidR="009F4F6E" w:rsidRPr="009F4F6E" w:rsidRDefault="009F4F6E" w:rsidP="009F4F6E">
            <w:pPr>
              <w:spacing w:line="23" w:lineRule="atLeast"/>
            </w:pPr>
            <w:r>
              <w:t>Identify two (2) types of information and data that would be collected regarding actions and events leading up to (or occurring during or after) an incident. For each:</w:t>
            </w:r>
          </w:p>
          <w:p w:rsidR="009F4F6E" w:rsidRDefault="009F4F6E" w:rsidP="009F4F6E">
            <w:pPr>
              <w:numPr>
                <w:ilvl w:val="0"/>
                <w:numId w:val="27"/>
              </w:numPr>
              <w:spacing w:line="23" w:lineRule="atLeast"/>
            </w:pPr>
            <w:r>
              <w:t>Identify the person from who you would collect the information and data</w:t>
            </w:r>
            <w:r w:rsidR="00676EC7">
              <w:t>.</w:t>
            </w:r>
          </w:p>
          <w:p w:rsidR="009F4F6E" w:rsidRDefault="009F4F6E" w:rsidP="009F4F6E">
            <w:pPr>
              <w:numPr>
                <w:ilvl w:val="0"/>
                <w:numId w:val="27"/>
              </w:numPr>
              <w:spacing w:line="23" w:lineRule="atLeast"/>
            </w:pPr>
            <w:r w:rsidRPr="009F4F6E">
              <w:t>Explain the data-collection technique you would use to collect the information and data</w:t>
            </w:r>
            <w:r w:rsidR="00676EC7">
              <w:t>.</w:t>
            </w:r>
            <w:r w:rsidRPr="009F4F6E">
              <w:t xml:space="preserve"> </w:t>
            </w:r>
          </w:p>
          <w:p w:rsidR="001E1727" w:rsidRDefault="0019120C" w:rsidP="0019120C">
            <w:pPr>
              <w:numPr>
                <w:ilvl w:val="0"/>
                <w:numId w:val="27"/>
              </w:numPr>
              <w:spacing w:line="23" w:lineRule="atLeast"/>
            </w:pPr>
            <w:r>
              <w:t>Explain why the collection of this information is necessary</w:t>
            </w:r>
            <w:r w:rsidR="00676EC7">
              <w:t>.</w:t>
            </w:r>
            <w:r w:rsidR="001E1727">
              <w:t xml:space="preserve"> </w:t>
            </w:r>
          </w:p>
          <w:p w:rsidR="0019120C" w:rsidRDefault="001E1727" w:rsidP="001E1727">
            <w:pPr>
              <w:pStyle w:val="ListParagraph"/>
              <w:numPr>
                <w:ilvl w:val="0"/>
                <w:numId w:val="34"/>
              </w:numPr>
              <w:spacing w:line="23" w:lineRule="atLeast"/>
              <w:ind w:left="1134"/>
            </w:pPr>
            <w:r>
              <w:t>Consider incident causation and injury processes</w:t>
            </w:r>
            <w:r w:rsidR="00676EC7">
              <w:t>.</w:t>
            </w:r>
          </w:p>
          <w:p w:rsidR="009F4F6E" w:rsidRPr="009F4F6E" w:rsidRDefault="0019120C" w:rsidP="0019120C">
            <w:pPr>
              <w:numPr>
                <w:ilvl w:val="0"/>
                <w:numId w:val="27"/>
              </w:numPr>
              <w:spacing w:line="23" w:lineRule="atLeast"/>
            </w:pPr>
            <w:r>
              <w:t>Explain what type of additional information and data you may access to supplement it</w:t>
            </w:r>
            <w:r w:rsidR="009F4F6E" w:rsidRPr="009F4F6E">
              <w:t xml:space="preserve"> </w:t>
            </w:r>
            <w:r>
              <w:t>and where you would obtain it</w:t>
            </w:r>
            <w:r w:rsidR="00676EC7">
              <w:t>.</w:t>
            </w:r>
          </w:p>
        </w:tc>
      </w:tr>
    </w:tbl>
    <w:p w:rsidR="009F4F6E" w:rsidRDefault="009F4F6E" w:rsidP="009F4F6E">
      <w:pPr>
        <w:spacing w:after="0" w:line="23" w:lineRule="atLeast"/>
      </w:pPr>
    </w:p>
    <w:tbl>
      <w:tblPr>
        <w:tblStyle w:val="TableGrid"/>
        <w:tblW w:w="0" w:type="auto"/>
        <w:tblLook w:val="04A0" w:firstRow="1" w:lastRow="0" w:firstColumn="1" w:lastColumn="0" w:noHBand="0" w:noVBand="1"/>
      </w:tblPr>
      <w:tblGrid>
        <w:gridCol w:w="3001"/>
        <w:gridCol w:w="3008"/>
        <w:gridCol w:w="3007"/>
      </w:tblGrid>
      <w:tr w:rsidR="00496EF0" w:rsidTr="00496EF0">
        <w:tc>
          <w:tcPr>
            <w:tcW w:w="3080" w:type="dxa"/>
            <w:shd w:val="clear" w:color="auto" w:fill="D9D9D9" w:themeFill="background1" w:themeFillShade="D9"/>
          </w:tcPr>
          <w:p w:rsidR="00496EF0" w:rsidRDefault="00496EF0" w:rsidP="009F4F6E">
            <w:pPr>
              <w:spacing w:line="23" w:lineRule="atLeast"/>
            </w:pPr>
          </w:p>
        </w:tc>
        <w:tc>
          <w:tcPr>
            <w:tcW w:w="3081" w:type="dxa"/>
            <w:shd w:val="clear" w:color="auto" w:fill="D9D9D9" w:themeFill="background1" w:themeFillShade="D9"/>
          </w:tcPr>
          <w:p w:rsidR="00496EF0" w:rsidRPr="00496EF0" w:rsidRDefault="00496EF0" w:rsidP="009F4F6E">
            <w:pPr>
              <w:spacing w:line="23" w:lineRule="atLeast"/>
              <w:rPr>
                <w:b/>
              </w:rPr>
            </w:pPr>
            <w:r w:rsidRPr="00496EF0">
              <w:rPr>
                <w:b/>
              </w:rPr>
              <w:t xml:space="preserve">Data </w:t>
            </w:r>
            <w:r>
              <w:rPr>
                <w:b/>
              </w:rPr>
              <w:t xml:space="preserve">Type </w:t>
            </w:r>
            <w:r w:rsidRPr="00496EF0">
              <w:rPr>
                <w:b/>
              </w:rPr>
              <w:t>1</w:t>
            </w:r>
          </w:p>
        </w:tc>
        <w:tc>
          <w:tcPr>
            <w:tcW w:w="3081" w:type="dxa"/>
            <w:shd w:val="clear" w:color="auto" w:fill="D9D9D9" w:themeFill="background1" w:themeFillShade="D9"/>
          </w:tcPr>
          <w:p w:rsidR="00496EF0" w:rsidRPr="00496EF0" w:rsidRDefault="00496EF0" w:rsidP="009F4F6E">
            <w:pPr>
              <w:spacing w:line="23" w:lineRule="atLeast"/>
              <w:rPr>
                <w:b/>
              </w:rPr>
            </w:pPr>
            <w:r w:rsidRPr="00496EF0">
              <w:rPr>
                <w:b/>
              </w:rPr>
              <w:t xml:space="preserve">Data </w:t>
            </w:r>
            <w:r>
              <w:rPr>
                <w:b/>
              </w:rPr>
              <w:t xml:space="preserve">Type </w:t>
            </w:r>
            <w:r w:rsidRPr="00496EF0">
              <w:rPr>
                <w:b/>
              </w:rPr>
              <w:t>2</w:t>
            </w:r>
          </w:p>
        </w:tc>
      </w:tr>
      <w:tr w:rsidR="00496EF0" w:rsidTr="00496EF0">
        <w:trPr>
          <w:trHeight w:val="1134"/>
        </w:trPr>
        <w:tc>
          <w:tcPr>
            <w:tcW w:w="3080" w:type="dxa"/>
            <w:shd w:val="clear" w:color="auto" w:fill="D9D9D9" w:themeFill="background1" w:themeFillShade="D9"/>
          </w:tcPr>
          <w:p w:rsidR="00496EF0" w:rsidRDefault="00496EF0" w:rsidP="009F4F6E">
            <w:pPr>
              <w:spacing w:line="23" w:lineRule="atLeast"/>
            </w:pPr>
            <w:r w:rsidRPr="00496EF0">
              <w:rPr>
                <w:b/>
              </w:rPr>
              <w:t>Type of information or data</w:t>
            </w:r>
          </w:p>
        </w:tc>
        <w:tc>
          <w:tcPr>
            <w:tcW w:w="3081" w:type="dxa"/>
          </w:tcPr>
          <w:p w:rsidR="00496EF0" w:rsidRDefault="00496EF0" w:rsidP="00D36D76">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D36D76" w:rsidRPr="00D36D76">
              <w:t>Incident Report Form</w:t>
            </w:r>
            <w:r w:rsidRPr="00496EF0">
              <w:fldChar w:fldCharType="end"/>
            </w:r>
          </w:p>
        </w:tc>
        <w:tc>
          <w:tcPr>
            <w:tcW w:w="3081" w:type="dxa"/>
          </w:tcPr>
          <w:p w:rsidR="00496EF0" w:rsidRDefault="00496EF0" w:rsidP="00D36D76">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D36D76" w:rsidRPr="00D36D76">
              <w:t>Witness Report Form</w:t>
            </w:r>
            <w:r w:rsidRPr="00496EF0">
              <w:fldChar w:fldCharType="end"/>
            </w:r>
          </w:p>
        </w:tc>
      </w:tr>
      <w:tr w:rsidR="00496EF0" w:rsidTr="00496EF0">
        <w:trPr>
          <w:trHeight w:val="1134"/>
        </w:trPr>
        <w:tc>
          <w:tcPr>
            <w:tcW w:w="3080" w:type="dxa"/>
            <w:shd w:val="clear" w:color="auto" w:fill="D9D9D9" w:themeFill="background1" w:themeFillShade="D9"/>
          </w:tcPr>
          <w:p w:rsidR="00496EF0" w:rsidRDefault="00496EF0" w:rsidP="009F4F6E">
            <w:pPr>
              <w:spacing w:line="23" w:lineRule="atLeast"/>
            </w:pPr>
            <w:r w:rsidRPr="00496EF0">
              <w:rPr>
                <w:b/>
              </w:rPr>
              <w:t>Collected from</w:t>
            </w:r>
          </w:p>
        </w:tc>
        <w:tc>
          <w:tcPr>
            <w:tcW w:w="3081" w:type="dxa"/>
          </w:tcPr>
          <w:p w:rsidR="00496EF0" w:rsidRDefault="00496EF0" w:rsidP="00E9463D">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E9463D" w:rsidRPr="00E9463D">
              <w:t xml:space="preserve"> If they are able the person involved in the incident. If they are not able to communicate  any other workers or witnesses in the area.   </w:t>
            </w:r>
            <w:r w:rsidRPr="00496EF0">
              <w:fldChar w:fldCharType="end"/>
            </w:r>
          </w:p>
        </w:tc>
        <w:tc>
          <w:tcPr>
            <w:tcW w:w="3081" w:type="dxa"/>
          </w:tcPr>
          <w:p w:rsidR="00496EF0" w:rsidRDefault="00496EF0" w:rsidP="00E9463D">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E9463D" w:rsidRPr="00E9463D">
              <w:t>Talk with any persons in the area who may have witnessed the incident. Ask them to explain in detail what occurred.</w:t>
            </w:r>
            <w:r w:rsidRPr="00496EF0">
              <w:fldChar w:fldCharType="end"/>
            </w:r>
          </w:p>
        </w:tc>
      </w:tr>
      <w:tr w:rsidR="00496EF0" w:rsidTr="00496EF0">
        <w:trPr>
          <w:trHeight w:val="1134"/>
        </w:trPr>
        <w:tc>
          <w:tcPr>
            <w:tcW w:w="3080" w:type="dxa"/>
            <w:shd w:val="clear" w:color="auto" w:fill="D9D9D9" w:themeFill="background1" w:themeFillShade="D9"/>
          </w:tcPr>
          <w:p w:rsidR="00496EF0" w:rsidRDefault="00496EF0" w:rsidP="009F4F6E">
            <w:pPr>
              <w:spacing w:line="23" w:lineRule="atLeast"/>
            </w:pPr>
            <w:r w:rsidRPr="00496EF0">
              <w:rPr>
                <w:b/>
              </w:rPr>
              <w:t>How it is collected</w:t>
            </w:r>
          </w:p>
        </w:tc>
        <w:tc>
          <w:tcPr>
            <w:tcW w:w="3081" w:type="dxa"/>
          </w:tcPr>
          <w:p w:rsidR="00496EF0" w:rsidRDefault="00496EF0" w:rsidP="00E9463D">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E9463D" w:rsidRPr="00E9463D">
              <w:t xml:space="preserve">Talk with the person who was involved in the incident if they are able to do so. Also interview any workers or people who witnessed the incident.    </w:t>
            </w:r>
            <w:r w:rsidRPr="00496EF0">
              <w:fldChar w:fldCharType="end"/>
            </w:r>
          </w:p>
        </w:tc>
        <w:tc>
          <w:tcPr>
            <w:tcW w:w="3081" w:type="dxa"/>
          </w:tcPr>
          <w:p w:rsidR="00496EF0" w:rsidRDefault="00496EF0" w:rsidP="00C17BDA">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C17BDA" w:rsidRPr="00C17BDA">
              <w:t xml:space="preserve">Talk with any persons in the area who may have witnessed the incident. Ask them to explain in detail what occurred fill in incident report form in as much detail as possible. </w:t>
            </w:r>
            <w:r w:rsidRPr="00496EF0">
              <w:fldChar w:fldCharType="end"/>
            </w:r>
          </w:p>
        </w:tc>
      </w:tr>
      <w:tr w:rsidR="00496EF0" w:rsidTr="00496EF0">
        <w:trPr>
          <w:trHeight w:val="1134"/>
        </w:trPr>
        <w:tc>
          <w:tcPr>
            <w:tcW w:w="3080" w:type="dxa"/>
            <w:shd w:val="clear" w:color="auto" w:fill="D9D9D9" w:themeFill="background1" w:themeFillShade="D9"/>
          </w:tcPr>
          <w:p w:rsidR="00496EF0" w:rsidRDefault="00496EF0" w:rsidP="009F4F6E">
            <w:pPr>
              <w:spacing w:line="23" w:lineRule="atLeast"/>
            </w:pPr>
            <w:r w:rsidRPr="00496EF0">
              <w:rPr>
                <w:b/>
              </w:rPr>
              <w:t>Necessity</w:t>
            </w:r>
          </w:p>
        </w:tc>
        <w:tc>
          <w:tcPr>
            <w:tcW w:w="3081" w:type="dxa"/>
          </w:tcPr>
          <w:p w:rsidR="00496EF0" w:rsidRDefault="00496EF0" w:rsidP="008D6F2D">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8D6F2D" w:rsidRPr="008D6F2D">
              <w:t>All information no matter how trivial should be recorded and filed so it can be used as a reference to avoid any recurrence of the same incident in the future. An audit of company policy and procedure should be carried out  after an incident to ensure that they are up to date if changes need to be made.</w:t>
            </w:r>
            <w:r w:rsidRPr="00496EF0">
              <w:fldChar w:fldCharType="end"/>
            </w:r>
          </w:p>
        </w:tc>
        <w:tc>
          <w:tcPr>
            <w:tcW w:w="3081" w:type="dxa"/>
          </w:tcPr>
          <w:p w:rsidR="00496EF0" w:rsidRDefault="00496EF0" w:rsidP="008D6F2D">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8D6F2D" w:rsidRPr="008D6F2D">
              <w:t>All information no matter how trivial should be recorded and filed so it can be used as a reference to avoid any recurrence of the same incident in the future. An audit of company policy and procedure should be carried out  after an incident to ensure that they are up to date if changes need to be made.</w:t>
            </w:r>
            <w:r w:rsidRPr="00496EF0">
              <w:fldChar w:fldCharType="end"/>
            </w:r>
          </w:p>
        </w:tc>
      </w:tr>
      <w:tr w:rsidR="00496EF0" w:rsidTr="00496EF0">
        <w:trPr>
          <w:trHeight w:val="1134"/>
        </w:trPr>
        <w:tc>
          <w:tcPr>
            <w:tcW w:w="3080" w:type="dxa"/>
            <w:shd w:val="clear" w:color="auto" w:fill="D9D9D9" w:themeFill="background1" w:themeFillShade="D9"/>
          </w:tcPr>
          <w:p w:rsidR="00496EF0" w:rsidRDefault="00496EF0" w:rsidP="009F4F6E">
            <w:pPr>
              <w:spacing w:line="23" w:lineRule="atLeast"/>
            </w:pPr>
            <w:r w:rsidRPr="00496EF0">
              <w:rPr>
                <w:b/>
              </w:rPr>
              <w:t>Additional information</w:t>
            </w:r>
          </w:p>
        </w:tc>
        <w:tc>
          <w:tcPr>
            <w:tcW w:w="3081" w:type="dxa"/>
          </w:tcPr>
          <w:p w:rsidR="00496EF0" w:rsidRDefault="00496EF0" w:rsidP="00895BF7">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895BF7" w:rsidRPr="00895BF7">
              <w:t xml:space="preserve">Use the internet to accuse up to date information on sites such as work safe Australia for Australian standards and codes of practise to ensure that the company’s safe management plan is current and up to date. </w:t>
            </w:r>
            <w:r w:rsidRPr="00496EF0">
              <w:fldChar w:fldCharType="end"/>
            </w:r>
          </w:p>
        </w:tc>
        <w:tc>
          <w:tcPr>
            <w:tcW w:w="3081" w:type="dxa"/>
          </w:tcPr>
          <w:p w:rsidR="00496EF0" w:rsidRDefault="00496EF0" w:rsidP="00895BF7">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895BF7" w:rsidRPr="00895BF7">
              <w:t xml:space="preserve">Use the internet to accuse up to date information on sites such as work safe Australia for Australian standards and codes of practise to ensure that the company’s safe management plan is current and up to date. </w:t>
            </w:r>
            <w:r w:rsidRPr="00496EF0">
              <w:fldChar w:fldCharType="end"/>
            </w:r>
          </w:p>
        </w:tc>
      </w:tr>
    </w:tbl>
    <w:p w:rsidR="00496EF0" w:rsidRDefault="00496EF0" w:rsidP="009F4F6E">
      <w:pPr>
        <w:spacing w:after="0" w:line="23" w:lineRule="atLeast"/>
      </w:pPr>
    </w:p>
    <w:tbl>
      <w:tblPr>
        <w:tblStyle w:val="TableGrid"/>
        <w:tblW w:w="0" w:type="auto"/>
        <w:tblLook w:val="04A0" w:firstRow="1" w:lastRow="0" w:firstColumn="1" w:lastColumn="0" w:noHBand="0" w:noVBand="1"/>
      </w:tblPr>
      <w:tblGrid>
        <w:gridCol w:w="2764"/>
        <w:gridCol w:w="6252"/>
      </w:tblGrid>
      <w:tr w:rsidR="009F4F6E" w:rsidRPr="009F4F6E" w:rsidTr="001666A5">
        <w:tc>
          <w:tcPr>
            <w:tcW w:w="2802" w:type="dxa"/>
            <w:shd w:val="clear" w:color="auto" w:fill="232F84"/>
          </w:tcPr>
          <w:p w:rsidR="009F4F6E" w:rsidRPr="009F4F6E" w:rsidRDefault="0019120C" w:rsidP="009F4F6E">
            <w:pPr>
              <w:spacing w:line="23" w:lineRule="atLeast"/>
              <w:rPr>
                <w:b/>
              </w:rPr>
            </w:pPr>
            <w:r>
              <w:rPr>
                <w:b/>
              </w:rPr>
              <w:t>Outcome for Activity 4</w:t>
            </w:r>
          </w:p>
        </w:tc>
        <w:tc>
          <w:tcPr>
            <w:tcW w:w="6440" w:type="dxa"/>
          </w:tcPr>
          <w:p w:rsidR="009F4F6E" w:rsidRPr="009F4F6E" w:rsidRDefault="000D5000" w:rsidP="009F4F6E">
            <w:pPr>
              <w:spacing w:line="23" w:lineRule="atLeast"/>
            </w:pPr>
            <w:sdt>
              <w:sdtPr>
                <w:id w:val="1010028687"/>
                <w14:checkbox>
                  <w14:checked w14:val="0"/>
                  <w14:checkedState w14:val="2612" w14:font="MS Gothic"/>
                  <w14:uncheckedState w14:val="2610" w14:font="MS Gothic"/>
                </w14:checkbox>
              </w:sdtPr>
              <w:sdtEndPr/>
              <w:sdtContent>
                <w:r w:rsidR="009F4F6E" w:rsidRPr="009F4F6E">
                  <w:rPr>
                    <w:rFonts w:ascii="Segoe UI Symbol" w:hAnsi="Segoe UI Symbol" w:cs="Segoe UI Symbol"/>
                  </w:rPr>
                  <w:t>☐</w:t>
                </w:r>
              </w:sdtContent>
            </w:sdt>
            <w:r w:rsidR="009F4F6E" w:rsidRPr="009F4F6E">
              <w:t xml:space="preserve"> Satisfactory </w:t>
            </w:r>
            <w:r w:rsidR="009F4F6E" w:rsidRPr="009F4F6E">
              <w:tab/>
            </w:r>
          </w:p>
          <w:p w:rsidR="009F4F6E" w:rsidRPr="009F4F6E" w:rsidRDefault="000D5000" w:rsidP="009F4F6E">
            <w:pPr>
              <w:spacing w:line="23" w:lineRule="atLeast"/>
            </w:pPr>
            <w:sdt>
              <w:sdtPr>
                <w:id w:val="1717779384"/>
                <w14:checkbox>
                  <w14:checked w14:val="0"/>
                  <w14:checkedState w14:val="2612" w14:font="MS Gothic"/>
                  <w14:uncheckedState w14:val="2610" w14:font="MS Gothic"/>
                </w14:checkbox>
              </w:sdtPr>
              <w:sdtEndPr/>
              <w:sdtContent>
                <w:r w:rsidR="009F4F6E" w:rsidRPr="009F4F6E">
                  <w:rPr>
                    <w:rFonts w:ascii="Segoe UI Symbol" w:hAnsi="Segoe UI Symbol" w:cs="Segoe UI Symbol"/>
                  </w:rPr>
                  <w:t>☐</w:t>
                </w:r>
              </w:sdtContent>
            </w:sdt>
            <w:r w:rsidR="009F4F6E" w:rsidRPr="009F4F6E">
              <w:t xml:space="preserve"> Not satisfactory</w:t>
            </w:r>
          </w:p>
        </w:tc>
      </w:tr>
      <w:tr w:rsidR="009F4F6E" w:rsidRPr="009F4F6E" w:rsidTr="001666A5">
        <w:trPr>
          <w:trHeight w:val="2835"/>
        </w:trPr>
        <w:tc>
          <w:tcPr>
            <w:tcW w:w="2802" w:type="dxa"/>
            <w:shd w:val="clear" w:color="auto" w:fill="232F84"/>
          </w:tcPr>
          <w:p w:rsidR="009F4F6E" w:rsidRPr="009F4F6E" w:rsidRDefault="009F4F6E" w:rsidP="009F4F6E">
            <w:pPr>
              <w:spacing w:line="23" w:lineRule="atLeast"/>
              <w:rPr>
                <w:b/>
              </w:rPr>
            </w:pPr>
            <w:r w:rsidRPr="009F4F6E">
              <w:rPr>
                <w:b/>
              </w:rPr>
              <w:lastRenderedPageBreak/>
              <w:t>Trainer/Assessor comments</w:t>
            </w:r>
          </w:p>
        </w:tc>
        <w:tc>
          <w:tcPr>
            <w:tcW w:w="6440" w:type="dxa"/>
          </w:tcPr>
          <w:p w:rsidR="009F4F6E" w:rsidRPr="009F4F6E" w:rsidRDefault="009F4F6E" w:rsidP="009F4F6E">
            <w:pPr>
              <w:spacing w:line="23" w:lineRule="atLeast"/>
            </w:pPr>
            <w:r w:rsidRPr="009F4F6E">
              <w:fldChar w:fldCharType="begin">
                <w:ffData>
                  <w:name w:val="Text9"/>
                  <w:enabled/>
                  <w:calcOnExit w:val="0"/>
                  <w:textInput/>
                </w:ffData>
              </w:fldChar>
            </w:r>
            <w:r w:rsidRPr="009F4F6E">
              <w:instrText xml:space="preserve"> FORMTEXT </w:instrText>
            </w:r>
            <w:r w:rsidRPr="009F4F6E">
              <w:fldChar w:fldCharType="separate"/>
            </w:r>
            <w:r w:rsidRPr="009F4F6E">
              <w:t> </w:t>
            </w:r>
            <w:r w:rsidRPr="009F4F6E">
              <w:t> </w:t>
            </w:r>
            <w:r w:rsidRPr="009F4F6E">
              <w:t> </w:t>
            </w:r>
            <w:r w:rsidRPr="009F4F6E">
              <w:t> </w:t>
            </w:r>
            <w:r w:rsidRPr="009F4F6E">
              <w:t> </w:t>
            </w:r>
            <w:r w:rsidRPr="009F4F6E">
              <w:fldChar w:fldCharType="end"/>
            </w:r>
          </w:p>
        </w:tc>
      </w:tr>
    </w:tbl>
    <w:p w:rsidR="009F4F6E" w:rsidRPr="009F4F6E" w:rsidRDefault="009F4F6E" w:rsidP="009F4F6E">
      <w:pPr>
        <w:spacing w:after="0" w:line="23" w:lineRule="atLeast"/>
      </w:pPr>
    </w:p>
    <w:p w:rsidR="009F4F6E" w:rsidRPr="009F4F6E" w:rsidRDefault="009F4F6E" w:rsidP="009F4F6E">
      <w:pPr>
        <w:spacing w:after="0" w:line="23" w:lineRule="atLeast"/>
      </w:pPr>
      <w:r w:rsidRPr="009F4F6E">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5F4B39" w:rsidTr="001666A5">
        <w:tc>
          <w:tcPr>
            <w:tcW w:w="9235" w:type="dxa"/>
            <w:shd w:val="clear" w:color="auto" w:fill="232F84"/>
          </w:tcPr>
          <w:p w:rsidR="005F4B39" w:rsidRPr="005F4B39" w:rsidRDefault="005F4B39" w:rsidP="005F4B39">
            <w:pPr>
              <w:numPr>
                <w:ilvl w:val="0"/>
                <w:numId w:val="6"/>
              </w:numPr>
              <w:spacing w:line="23" w:lineRule="atLeast"/>
              <w:rPr>
                <w:b/>
              </w:rPr>
            </w:pPr>
          </w:p>
        </w:tc>
      </w:tr>
      <w:tr w:rsidR="005F4B39" w:rsidRPr="005F4B39" w:rsidTr="001666A5">
        <w:tc>
          <w:tcPr>
            <w:tcW w:w="9235" w:type="dxa"/>
            <w:shd w:val="clear" w:color="auto" w:fill="FFE599" w:themeFill="accent4" w:themeFillTint="66"/>
          </w:tcPr>
          <w:p w:rsidR="005F4B39" w:rsidRPr="005F4B39" w:rsidRDefault="005F4B39" w:rsidP="005F4B39">
            <w:pPr>
              <w:spacing w:line="23" w:lineRule="atLeast"/>
            </w:pPr>
            <w:r>
              <w:t>In your role as workgroup supervisor, explain your role in incident investigations:</w:t>
            </w:r>
          </w:p>
          <w:p w:rsidR="005F4B39" w:rsidRDefault="005F4B39" w:rsidP="005F4B39">
            <w:pPr>
              <w:numPr>
                <w:ilvl w:val="0"/>
                <w:numId w:val="31"/>
              </w:numPr>
              <w:spacing w:line="23" w:lineRule="atLeast"/>
            </w:pPr>
            <w:r>
              <w:t>Explain how you assist investigators and provide relevant information during investigations</w:t>
            </w:r>
            <w:r w:rsidR="00676EC7">
              <w:t>.</w:t>
            </w:r>
          </w:p>
          <w:p w:rsidR="005F4B39" w:rsidRDefault="005F4B39" w:rsidP="005F4B39">
            <w:pPr>
              <w:numPr>
                <w:ilvl w:val="0"/>
                <w:numId w:val="31"/>
              </w:numPr>
              <w:spacing w:line="23" w:lineRule="atLeast"/>
            </w:pPr>
            <w:r>
              <w:t xml:space="preserve">Identify and explain techniques that you would use in workplace investigations. </w:t>
            </w:r>
            <w:r>
              <w:br/>
              <w:t>Justify why they are appropriate techniques.</w:t>
            </w:r>
          </w:p>
          <w:p w:rsidR="005F4B39" w:rsidRDefault="005F4B39" w:rsidP="005F4B39">
            <w:pPr>
              <w:numPr>
                <w:ilvl w:val="0"/>
                <w:numId w:val="31"/>
              </w:numPr>
              <w:spacing w:line="23" w:lineRule="atLeast"/>
            </w:pPr>
            <w:r>
              <w:t>Explain why you would review reports on incidents, injuries and illnesses</w:t>
            </w:r>
            <w:r w:rsidR="00676EC7">
              <w:t>.</w:t>
            </w:r>
          </w:p>
          <w:p w:rsidR="005F4B39" w:rsidRPr="005F4B39" w:rsidRDefault="005F4B39" w:rsidP="005F4B39">
            <w:pPr>
              <w:numPr>
                <w:ilvl w:val="0"/>
                <w:numId w:val="31"/>
              </w:numPr>
              <w:spacing w:line="23" w:lineRule="atLeast"/>
            </w:pPr>
            <w:r>
              <w:t xml:space="preserve">Identify responsible persons and relevant authorities you may contact and why you would contact them. </w:t>
            </w:r>
          </w:p>
        </w:tc>
      </w:tr>
    </w:tbl>
    <w:p w:rsidR="005F4B39" w:rsidRPr="005F4B39" w:rsidRDefault="005F4B39" w:rsidP="005F4B39">
      <w:pPr>
        <w:spacing w:after="0" w:line="23" w:lineRule="atLeast"/>
      </w:pPr>
    </w:p>
    <w:tbl>
      <w:tblPr>
        <w:tblStyle w:val="TableGrid"/>
        <w:tblW w:w="0" w:type="auto"/>
        <w:tblLook w:val="04A0" w:firstRow="1" w:lastRow="0" w:firstColumn="1" w:lastColumn="0" w:noHBand="0" w:noVBand="1"/>
      </w:tblPr>
      <w:tblGrid>
        <w:gridCol w:w="454"/>
        <w:gridCol w:w="8562"/>
      </w:tblGrid>
      <w:tr w:rsidR="005F4B39" w:rsidRPr="005F4B39" w:rsidTr="005F4B39">
        <w:tc>
          <w:tcPr>
            <w:tcW w:w="456" w:type="dxa"/>
            <w:shd w:val="clear" w:color="auto" w:fill="D9D9D9" w:themeFill="background1" w:themeFillShade="D9"/>
          </w:tcPr>
          <w:p w:rsidR="005F4B39" w:rsidRPr="005F4B39" w:rsidRDefault="005F4B39" w:rsidP="005F4B39">
            <w:pPr>
              <w:spacing w:line="23" w:lineRule="atLeast"/>
              <w:rPr>
                <w:b/>
              </w:rPr>
            </w:pPr>
          </w:p>
        </w:tc>
        <w:tc>
          <w:tcPr>
            <w:tcW w:w="8779" w:type="dxa"/>
            <w:shd w:val="clear" w:color="auto" w:fill="D9D9D9" w:themeFill="background1" w:themeFillShade="D9"/>
          </w:tcPr>
          <w:p w:rsidR="005F4B39" w:rsidRPr="005F4B39" w:rsidRDefault="005F4B39" w:rsidP="005F4B39">
            <w:pPr>
              <w:spacing w:line="23" w:lineRule="atLeast"/>
              <w:rPr>
                <w:b/>
              </w:rPr>
            </w:pPr>
            <w:r>
              <w:rPr>
                <w:b/>
              </w:rPr>
              <w:t>Explanation</w:t>
            </w:r>
          </w:p>
        </w:tc>
      </w:tr>
      <w:tr w:rsidR="005F4B39" w:rsidRPr="005F4B39" w:rsidTr="005F4B39">
        <w:trPr>
          <w:trHeight w:val="1134"/>
        </w:trPr>
        <w:tc>
          <w:tcPr>
            <w:tcW w:w="456" w:type="dxa"/>
            <w:shd w:val="clear" w:color="auto" w:fill="D9D9D9" w:themeFill="background1" w:themeFillShade="D9"/>
          </w:tcPr>
          <w:p w:rsidR="005F4B39" w:rsidRPr="005F4B39" w:rsidRDefault="005F4B39" w:rsidP="005F4B39">
            <w:pPr>
              <w:spacing w:line="23" w:lineRule="atLeast"/>
              <w:rPr>
                <w:b/>
              </w:rPr>
            </w:pPr>
            <w:r>
              <w:rPr>
                <w:b/>
              </w:rPr>
              <w:t>a)</w:t>
            </w:r>
          </w:p>
        </w:tc>
        <w:tc>
          <w:tcPr>
            <w:tcW w:w="8779" w:type="dxa"/>
          </w:tcPr>
          <w:p w:rsidR="005F4B39" w:rsidRPr="005F4B39" w:rsidRDefault="005F4B39" w:rsidP="005854E1">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5854E1" w:rsidRPr="005854E1">
              <w:t>Show investigators where the incident occurred, show them any photos that are relevant or drawings/ plans that have been made when the incident took place. Supply investigators with any reports/ document that have been filled out thus far. Ensure if possible that the person or persons involved in the incident are available for the investigators to interview as well as any witnesses. If any parties are not available try to ensure that the report form are filled out and copies are passed on to investigators.</w:t>
            </w:r>
            <w:r w:rsidRPr="005F4B39">
              <w:fldChar w:fldCharType="end"/>
            </w:r>
          </w:p>
        </w:tc>
      </w:tr>
      <w:tr w:rsidR="005F4B39" w:rsidRPr="005F4B39" w:rsidTr="005F4B39">
        <w:trPr>
          <w:trHeight w:val="1134"/>
        </w:trPr>
        <w:tc>
          <w:tcPr>
            <w:tcW w:w="456" w:type="dxa"/>
            <w:shd w:val="clear" w:color="auto" w:fill="D9D9D9" w:themeFill="background1" w:themeFillShade="D9"/>
          </w:tcPr>
          <w:p w:rsidR="005F4B39" w:rsidRPr="005F4B39" w:rsidRDefault="005F4B39" w:rsidP="005F4B39">
            <w:pPr>
              <w:spacing w:line="23" w:lineRule="atLeast"/>
              <w:rPr>
                <w:b/>
              </w:rPr>
            </w:pPr>
            <w:r>
              <w:rPr>
                <w:b/>
              </w:rPr>
              <w:t>b)</w:t>
            </w:r>
          </w:p>
        </w:tc>
        <w:tc>
          <w:tcPr>
            <w:tcW w:w="8779" w:type="dxa"/>
          </w:tcPr>
          <w:p w:rsidR="005F4B39" w:rsidRPr="005F4B39" w:rsidRDefault="005F4B39" w:rsidP="000F63A2">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0F63A2" w:rsidRPr="000F63A2">
              <w:t>Try to attain the scene of the incident as soon as possible to gain firsthand what occurred. Interview the person/persons involved and any witnesses separately while the details are still fresh in their minds. Insure the area is closed off. Take pictures or draw a diagram of the scene for future reference. Ensure copies are made of all documentation so they can be reviewed at length and any changes made to company policy as soon as possible.</w:t>
            </w:r>
            <w:r w:rsidRPr="005F4B39">
              <w:fldChar w:fldCharType="end"/>
            </w:r>
          </w:p>
        </w:tc>
      </w:tr>
      <w:tr w:rsidR="005F4B39" w:rsidRPr="005F4B39" w:rsidTr="005F4B39">
        <w:trPr>
          <w:trHeight w:val="1134"/>
        </w:trPr>
        <w:tc>
          <w:tcPr>
            <w:tcW w:w="456" w:type="dxa"/>
            <w:shd w:val="clear" w:color="auto" w:fill="D9D9D9" w:themeFill="background1" w:themeFillShade="D9"/>
          </w:tcPr>
          <w:p w:rsidR="005F4B39" w:rsidRDefault="005F4B39" w:rsidP="005F4B39">
            <w:pPr>
              <w:spacing w:line="23" w:lineRule="atLeast"/>
              <w:rPr>
                <w:b/>
              </w:rPr>
            </w:pPr>
            <w:r>
              <w:rPr>
                <w:b/>
              </w:rPr>
              <w:t>c)</w:t>
            </w:r>
          </w:p>
        </w:tc>
        <w:tc>
          <w:tcPr>
            <w:tcW w:w="8779" w:type="dxa"/>
          </w:tcPr>
          <w:p w:rsidR="005F4B39" w:rsidRPr="005F4B39" w:rsidRDefault="005F4B39" w:rsidP="00F03A8B">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F03A8B" w:rsidRPr="00F03A8B">
              <w:t>It is necessary to review during safety audits or after an incident all previous reports that have been compiled to ensure that all the company’s safety documents are up to date. Changers to safe work method statements or the company’s safe management plan may have to be amended to reflect what the audit has revealed.</w:t>
            </w:r>
            <w:r w:rsidR="00D01B89" w:rsidRPr="00D01B89">
              <w:t>It is also important to ensure that in the reports there is no similar incidents or illnesses as this would be an automatic cause for concern and an inquirer to be set up as soon as possible.</w:t>
            </w:r>
            <w:r w:rsidRPr="005F4B39">
              <w:fldChar w:fldCharType="end"/>
            </w:r>
          </w:p>
        </w:tc>
      </w:tr>
      <w:tr w:rsidR="005F4B39" w:rsidRPr="005F4B39" w:rsidTr="005F4B39">
        <w:trPr>
          <w:trHeight w:val="1134"/>
        </w:trPr>
        <w:tc>
          <w:tcPr>
            <w:tcW w:w="456" w:type="dxa"/>
            <w:shd w:val="clear" w:color="auto" w:fill="D9D9D9" w:themeFill="background1" w:themeFillShade="D9"/>
          </w:tcPr>
          <w:p w:rsidR="005F4B39" w:rsidRDefault="005F4B39" w:rsidP="005F4B39">
            <w:pPr>
              <w:spacing w:line="23" w:lineRule="atLeast"/>
              <w:rPr>
                <w:b/>
              </w:rPr>
            </w:pPr>
            <w:r>
              <w:rPr>
                <w:b/>
              </w:rPr>
              <w:t>d)</w:t>
            </w:r>
          </w:p>
        </w:tc>
        <w:tc>
          <w:tcPr>
            <w:tcW w:w="8779" w:type="dxa"/>
          </w:tcPr>
          <w:p w:rsidR="005F4B39" w:rsidRPr="005F4B39" w:rsidRDefault="005F4B39" w:rsidP="00160CFD">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160CFD" w:rsidRPr="00160CFD">
              <w:t xml:space="preserve">The onsite first aid officer to assist with the incident .Then as soon as practical </w:t>
            </w:r>
            <w:r w:rsidR="00D516C4">
              <w:t xml:space="preserve">contact </w:t>
            </w:r>
            <w:r w:rsidR="00160CFD" w:rsidRPr="00160CFD">
              <w:t xml:space="preserve">the rep for the principal contractor/ site supervisor and then the company’s managing director. All parties should be bought up to date on a regular basis with any information with how the investigation is proceeding and any outcomes.  </w:t>
            </w:r>
            <w:r w:rsidRPr="005F4B39">
              <w:fldChar w:fldCharType="end"/>
            </w:r>
          </w:p>
        </w:tc>
      </w:tr>
    </w:tbl>
    <w:p w:rsidR="005F4B39" w:rsidRPr="005F4B39" w:rsidRDefault="005F4B39" w:rsidP="005F4B39">
      <w:pPr>
        <w:spacing w:after="0" w:line="23" w:lineRule="atLeast"/>
      </w:pPr>
    </w:p>
    <w:tbl>
      <w:tblPr>
        <w:tblStyle w:val="TableGrid"/>
        <w:tblW w:w="0" w:type="auto"/>
        <w:tblLook w:val="04A0" w:firstRow="1" w:lastRow="0" w:firstColumn="1" w:lastColumn="0" w:noHBand="0" w:noVBand="1"/>
      </w:tblPr>
      <w:tblGrid>
        <w:gridCol w:w="2764"/>
        <w:gridCol w:w="6252"/>
      </w:tblGrid>
      <w:tr w:rsidR="005F4B39" w:rsidRPr="005F4B39" w:rsidTr="001666A5">
        <w:tc>
          <w:tcPr>
            <w:tcW w:w="2802" w:type="dxa"/>
            <w:shd w:val="clear" w:color="auto" w:fill="232F84"/>
          </w:tcPr>
          <w:p w:rsidR="005F4B39" w:rsidRPr="005F4B39" w:rsidRDefault="005F4B39" w:rsidP="005F4B39">
            <w:pPr>
              <w:spacing w:line="23" w:lineRule="atLeast"/>
              <w:rPr>
                <w:b/>
              </w:rPr>
            </w:pPr>
            <w:r>
              <w:rPr>
                <w:b/>
              </w:rPr>
              <w:t>Outcome for Activity 5</w:t>
            </w:r>
          </w:p>
        </w:tc>
        <w:tc>
          <w:tcPr>
            <w:tcW w:w="6440" w:type="dxa"/>
          </w:tcPr>
          <w:p w:rsidR="005F4B39" w:rsidRPr="005F4B39" w:rsidRDefault="000D5000" w:rsidP="005F4B39">
            <w:pPr>
              <w:spacing w:line="23" w:lineRule="atLeast"/>
            </w:pPr>
            <w:sdt>
              <w:sdtPr>
                <w:id w:val="-1615361507"/>
                <w14:checkbox>
                  <w14:checked w14:val="0"/>
                  <w14:checkedState w14:val="2612" w14:font="MS Gothic"/>
                  <w14:uncheckedState w14:val="2610" w14:font="MS Gothic"/>
                </w14:checkbox>
              </w:sdtPr>
              <w:sdtEndPr/>
              <w:sdtContent>
                <w:r w:rsidR="005F4B39" w:rsidRPr="005F4B39">
                  <w:rPr>
                    <w:rFonts w:ascii="Segoe UI Symbol" w:hAnsi="Segoe UI Symbol" w:cs="Segoe UI Symbol"/>
                  </w:rPr>
                  <w:t>☐</w:t>
                </w:r>
              </w:sdtContent>
            </w:sdt>
            <w:r w:rsidR="005F4B39" w:rsidRPr="005F4B39">
              <w:t xml:space="preserve"> Satisfactory </w:t>
            </w:r>
            <w:r w:rsidR="005F4B39" w:rsidRPr="005F4B39">
              <w:tab/>
            </w:r>
          </w:p>
          <w:p w:rsidR="005F4B39" w:rsidRPr="005F4B39" w:rsidRDefault="000D5000" w:rsidP="005F4B39">
            <w:pPr>
              <w:spacing w:line="23" w:lineRule="atLeast"/>
            </w:pPr>
            <w:sdt>
              <w:sdtPr>
                <w:id w:val="-601189359"/>
                <w14:checkbox>
                  <w14:checked w14:val="0"/>
                  <w14:checkedState w14:val="2612" w14:font="MS Gothic"/>
                  <w14:uncheckedState w14:val="2610" w14:font="MS Gothic"/>
                </w14:checkbox>
              </w:sdtPr>
              <w:sdtEndPr/>
              <w:sdtContent>
                <w:r w:rsidR="005F4B39" w:rsidRPr="005F4B39">
                  <w:rPr>
                    <w:rFonts w:ascii="Segoe UI Symbol" w:hAnsi="Segoe UI Symbol" w:cs="Segoe UI Symbol"/>
                  </w:rPr>
                  <w:t>☐</w:t>
                </w:r>
              </w:sdtContent>
            </w:sdt>
            <w:r w:rsidR="005F4B39" w:rsidRPr="005F4B39">
              <w:t xml:space="preserve"> Not satisfactory</w:t>
            </w:r>
          </w:p>
        </w:tc>
      </w:tr>
      <w:tr w:rsidR="005F4B39" w:rsidRPr="005F4B39" w:rsidTr="001666A5">
        <w:trPr>
          <w:trHeight w:val="2835"/>
        </w:trPr>
        <w:tc>
          <w:tcPr>
            <w:tcW w:w="2802" w:type="dxa"/>
            <w:shd w:val="clear" w:color="auto" w:fill="232F84"/>
          </w:tcPr>
          <w:p w:rsidR="005F4B39" w:rsidRPr="005F4B39" w:rsidRDefault="005F4B39" w:rsidP="005F4B39">
            <w:pPr>
              <w:spacing w:line="23" w:lineRule="atLeast"/>
              <w:rPr>
                <w:b/>
              </w:rPr>
            </w:pPr>
            <w:r w:rsidRPr="005F4B39">
              <w:rPr>
                <w:b/>
              </w:rPr>
              <w:t>Trainer/Assessor comments</w:t>
            </w:r>
          </w:p>
        </w:tc>
        <w:tc>
          <w:tcPr>
            <w:tcW w:w="6440" w:type="dxa"/>
          </w:tcPr>
          <w:p w:rsidR="005F4B39" w:rsidRPr="005F4B39" w:rsidRDefault="005F4B39" w:rsidP="005F4B39">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Pr="005F4B39">
              <w:t> </w:t>
            </w:r>
            <w:r w:rsidRPr="005F4B39">
              <w:t> </w:t>
            </w:r>
            <w:r w:rsidRPr="005F4B39">
              <w:t> </w:t>
            </w:r>
            <w:r w:rsidRPr="005F4B39">
              <w:t> </w:t>
            </w:r>
            <w:r w:rsidRPr="005F4B39">
              <w:t> </w:t>
            </w:r>
            <w:r w:rsidRPr="005F4B39">
              <w:fldChar w:fldCharType="end"/>
            </w:r>
          </w:p>
        </w:tc>
      </w:tr>
    </w:tbl>
    <w:p w:rsidR="0019120C" w:rsidRDefault="0019120C" w:rsidP="00EE59F9">
      <w:pPr>
        <w:spacing w:after="0" w:line="23" w:lineRule="atLeast"/>
      </w:pPr>
    </w:p>
    <w:p w:rsidR="00524EED" w:rsidRDefault="00524EED">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524EED" w:rsidTr="001666A5">
        <w:tc>
          <w:tcPr>
            <w:tcW w:w="9235" w:type="dxa"/>
            <w:shd w:val="clear" w:color="auto" w:fill="232F84"/>
          </w:tcPr>
          <w:p w:rsidR="00524EED" w:rsidRPr="00524EED" w:rsidRDefault="00524EED" w:rsidP="00524EED">
            <w:pPr>
              <w:numPr>
                <w:ilvl w:val="0"/>
                <w:numId w:val="6"/>
              </w:numPr>
              <w:spacing w:line="23" w:lineRule="atLeast"/>
              <w:rPr>
                <w:b/>
              </w:rPr>
            </w:pPr>
          </w:p>
        </w:tc>
      </w:tr>
      <w:tr w:rsidR="00524EED" w:rsidRPr="00524EED" w:rsidTr="001666A5">
        <w:tc>
          <w:tcPr>
            <w:tcW w:w="9235" w:type="dxa"/>
            <w:shd w:val="clear" w:color="auto" w:fill="FFE599" w:themeFill="accent4" w:themeFillTint="66"/>
          </w:tcPr>
          <w:p w:rsidR="0098208B" w:rsidRDefault="0098208B" w:rsidP="00524EED">
            <w:pPr>
              <w:spacing w:line="23" w:lineRule="atLeast"/>
            </w:pPr>
            <w:r w:rsidRPr="0098208B">
              <w:t>Identify two (2) hazards that may oc</w:t>
            </w:r>
            <w:r>
              <w:t>cur in your workplace. For each hazard:</w:t>
            </w:r>
          </w:p>
          <w:p w:rsidR="0098208B" w:rsidRDefault="0098208B" w:rsidP="0098208B">
            <w:pPr>
              <w:pStyle w:val="ListParagraph"/>
              <w:numPr>
                <w:ilvl w:val="0"/>
                <w:numId w:val="36"/>
              </w:numPr>
              <w:spacing w:line="23" w:lineRule="atLeast"/>
            </w:pPr>
            <w:r>
              <w:t>Identify</w:t>
            </w:r>
            <w:r w:rsidR="00E15049">
              <w:t xml:space="preserve"> and justify</w:t>
            </w:r>
            <w:r>
              <w:t xml:space="preserve"> possible recommended measures and actions that may arise from an investigation in order to resolve the hazard</w:t>
            </w:r>
            <w:r w:rsidR="008D5A10">
              <w:t>.</w:t>
            </w:r>
          </w:p>
          <w:p w:rsidR="00A21D8E" w:rsidRDefault="00A21D8E" w:rsidP="0098208B">
            <w:pPr>
              <w:pStyle w:val="ListParagraph"/>
              <w:numPr>
                <w:ilvl w:val="0"/>
                <w:numId w:val="34"/>
              </w:numPr>
              <w:spacing w:line="23" w:lineRule="atLeast"/>
              <w:ind w:left="1134"/>
            </w:pPr>
            <w:r>
              <w:t>Identify regulations, codes of practice, standards and guidance material you used as the basis for the recommendation</w:t>
            </w:r>
            <w:r w:rsidR="008D5A10">
              <w:t>.</w:t>
            </w:r>
          </w:p>
          <w:p w:rsidR="0098208B" w:rsidRDefault="0098208B" w:rsidP="0098208B">
            <w:pPr>
              <w:pStyle w:val="ListParagraph"/>
              <w:numPr>
                <w:ilvl w:val="0"/>
                <w:numId w:val="34"/>
              </w:numPr>
              <w:spacing w:line="23" w:lineRule="atLeast"/>
              <w:ind w:left="1134"/>
            </w:pPr>
            <w:r>
              <w:t>Explain where these controls sit within the hierarchy of control</w:t>
            </w:r>
            <w:r w:rsidR="008D5A10">
              <w:t>.</w:t>
            </w:r>
            <w:r>
              <w:t xml:space="preserve"> </w:t>
            </w:r>
          </w:p>
          <w:p w:rsidR="00E15049" w:rsidRDefault="00E15049" w:rsidP="0098208B">
            <w:pPr>
              <w:pStyle w:val="ListParagraph"/>
              <w:numPr>
                <w:ilvl w:val="0"/>
                <w:numId w:val="34"/>
              </w:numPr>
              <w:spacing w:line="23" w:lineRule="atLeast"/>
              <w:ind w:left="1134"/>
            </w:pPr>
            <w:r>
              <w:t>Explain how these controls affect workplace processes (work flow and planning)</w:t>
            </w:r>
            <w:r w:rsidR="008D5A10">
              <w:t>.</w:t>
            </w:r>
          </w:p>
          <w:p w:rsidR="00E15049" w:rsidRDefault="00E15049" w:rsidP="0098208B">
            <w:pPr>
              <w:pStyle w:val="ListParagraph"/>
              <w:numPr>
                <w:ilvl w:val="0"/>
                <w:numId w:val="36"/>
              </w:numPr>
              <w:spacing w:line="23" w:lineRule="atLeast"/>
            </w:pPr>
            <w:r w:rsidRPr="00E15049">
              <w:t>Explain how you</w:t>
            </w:r>
            <w:r>
              <w:t>, as a workgroup supervisor, would</w:t>
            </w:r>
            <w:r w:rsidRPr="00E15049">
              <w:t xml:space="preserve"> communicate recommendations arising from investigations to relevant others.</w:t>
            </w:r>
          </w:p>
          <w:p w:rsidR="00E15049" w:rsidRDefault="00E15049" w:rsidP="00E15049">
            <w:pPr>
              <w:pStyle w:val="ListParagraph"/>
              <w:numPr>
                <w:ilvl w:val="0"/>
                <w:numId w:val="37"/>
              </w:numPr>
              <w:spacing w:line="23" w:lineRule="atLeast"/>
              <w:ind w:left="1134"/>
            </w:pPr>
            <w:r w:rsidRPr="00E15049">
              <w:t>Explain how you have accommodated the audience’s range of abilities and backgrounds</w:t>
            </w:r>
            <w:r>
              <w:t>.</w:t>
            </w:r>
          </w:p>
          <w:p w:rsidR="0098208B" w:rsidRDefault="0098208B" w:rsidP="0098208B">
            <w:pPr>
              <w:pStyle w:val="ListParagraph"/>
              <w:numPr>
                <w:ilvl w:val="0"/>
                <w:numId w:val="36"/>
              </w:numPr>
              <w:spacing w:line="23" w:lineRule="atLeast"/>
            </w:pPr>
            <w:r>
              <w:t>Identify possible inadequacies of the risk controls identified</w:t>
            </w:r>
            <w:r w:rsidR="008D5A10">
              <w:t>.</w:t>
            </w:r>
          </w:p>
          <w:p w:rsidR="00E15049" w:rsidRDefault="00E15049" w:rsidP="00E15049">
            <w:pPr>
              <w:pStyle w:val="ListParagraph"/>
              <w:numPr>
                <w:ilvl w:val="0"/>
                <w:numId w:val="36"/>
              </w:numPr>
              <w:spacing w:line="23" w:lineRule="atLeast"/>
            </w:pPr>
            <w:r w:rsidRPr="00E15049">
              <w:t xml:space="preserve">Explain how organisational culture may inhibit the implementation of </w:t>
            </w:r>
            <w:r>
              <w:t xml:space="preserve">the </w:t>
            </w:r>
            <w:r w:rsidRPr="00E15049">
              <w:t>recommended measures and actions</w:t>
            </w:r>
            <w:r w:rsidR="008D5A10">
              <w:t>.</w:t>
            </w:r>
          </w:p>
          <w:p w:rsidR="00E74418" w:rsidRPr="00524EED" w:rsidRDefault="00524EED" w:rsidP="00422EA5">
            <w:pPr>
              <w:pStyle w:val="ListParagraph"/>
              <w:numPr>
                <w:ilvl w:val="0"/>
                <w:numId w:val="36"/>
              </w:numPr>
              <w:spacing w:line="23" w:lineRule="atLeast"/>
            </w:pPr>
            <w:r>
              <w:t xml:space="preserve">List methods that you would use to assist with </w:t>
            </w:r>
            <w:r w:rsidR="00422EA5">
              <w:t>implementing the measures and actions.</w:t>
            </w:r>
          </w:p>
        </w:tc>
      </w:tr>
    </w:tbl>
    <w:p w:rsidR="00524EED" w:rsidRDefault="00524EED" w:rsidP="00524EED">
      <w:pPr>
        <w:spacing w:after="0" w:line="23" w:lineRule="atLeast"/>
      </w:pPr>
    </w:p>
    <w:tbl>
      <w:tblPr>
        <w:tblStyle w:val="TableGrid"/>
        <w:tblW w:w="0" w:type="auto"/>
        <w:tblLook w:val="04A0" w:firstRow="1" w:lastRow="0" w:firstColumn="1" w:lastColumn="0" w:noHBand="0" w:noVBand="1"/>
      </w:tblPr>
      <w:tblGrid>
        <w:gridCol w:w="1634"/>
        <w:gridCol w:w="3762"/>
        <w:gridCol w:w="3620"/>
      </w:tblGrid>
      <w:tr w:rsidR="00A21D8E" w:rsidTr="00C17219">
        <w:tc>
          <w:tcPr>
            <w:tcW w:w="1692" w:type="dxa"/>
            <w:shd w:val="clear" w:color="auto" w:fill="D9D9D9" w:themeFill="background1" w:themeFillShade="D9"/>
          </w:tcPr>
          <w:p w:rsidR="00A21D8E" w:rsidRDefault="00A21D8E" w:rsidP="00524EED">
            <w:pPr>
              <w:spacing w:line="23" w:lineRule="atLeast"/>
            </w:pPr>
          </w:p>
        </w:tc>
        <w:tc>
          <w:tcPr>
            <w:tcW w:w="3775" w:type="dxa"/>
            <w:shd w:val="clear" w:color="auto" w:fill="D9D9D9" w:themeFill="background1" w:themeFillShade="D9"/>
          </w:tcPr>
          <w:p w:rsidR="00A21D8E" w:rsidRPr="00A21D8E" w:rsidRDefault="00A21D8E" w:rsidP="00524EED">
            <w:pPr>
              <w:spacing w:line="23" w:lineRule="atLeast"/>
              <w:rPr>
                <w:b/>
              </w:rPr>
            </w:pPr>
            <w:r w:rsidRPr="00A21D8E">
              <w:rPr>
                <w:b/>
              </w:rPr>
              <w:t>Hazard 1</w:t>
            </w:r>
          </w:p>
        </w:tc>
        <w:tc>
          <w:tcPr>
            <w:tcW w:w="3775" w:type="dxa"/>
            <w:shd w:val="clear" w:color="auto" w:fill="D9D9D9" w:themeFill="background1" w:themeFillShade="D9"/>
          </w:tcPr>
          <w:p w:rsidR="00A21D8E" w:rsidRPr="00A21D8E" w:rsidRDefault="00A21D8E" w:rsidP="00524EED">
            <w:pPr>
              <w:spacing w:line="23" w:lineRule="atLeast"/>
              <w:rPr>
                <w:b/>
              </w:rPr>
            </w:pPr>
            <w:r w:rsidRPr="00A21D8E">
              <w:rPr>
                <w:b/>
              </w:rPr>
              <w:t>Hazard 2</w:t>
            </w:r>
          </w:p>
        </w:tc>
      </w:tr>
      <w:tr w:rsidR="00C17219" w:rsidTr="00C17219">
        <w:trPr>
          <w:trHeight w:val="1134"/>
        </w:trPr>
        <w:tc>
          <w:tcPr>
            <w:tcW w:w="1692" w:type="dxa"/>
            <w:shd w:val="clear" w:color="auto" w:fill="D9D9D9" w:themeFill="background1" w:themeFillShade="D9"/>
          </w:tcPr>
          <w:p w:rsidR="00C17219" w:rsidRPr="00C17219" w:rsidRDefault="00C17219" w:rsidP="00C17219">
            <w:pPr>
              <w:spacing w:line="23" w:lineRule="atLeast"/>
              <w:rPr>
                <w:b/>
              </w:rPr>
            </w:pPr>
            <w:r w:rsidRPr="00C17219">
              <w:rPr>
                <w:b/>
              </w:rPr>
              <w:t>Describe hazard</w:t>
            </w:r>
          </w:p>
        </w:tc>
        <w:tc>
          <w:tcPr>
            <w:tcW w:w="3775" w:type="dxa"/>
            <w:shd w:val="clear" w:color="auto" w:fill="auto"/>
          </w:tcPr>
          <w:p w:rsidR="00C17219" w:rsidRDefault="00C17219" w:rsidP="00B67DEB">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B67DEB" w:rsidRPr="00B67DEB">
              <w:t>Excessive noise</w:t>
            </w:r>
            <w:r w:rsidR="00B67DEB">
              <w:t xml:space="preserve"> in the work place</w:t>
            </w:r>
            <w:r w:rsidRPr="00496EF0">
              <w:fldChar w:fldCharType="end"/>
            </w:r>
          </w:p>
        </w:tc>
        <w:tc>
          <w:tcPr>
            <w:tcW w:w="3775" w:type="dxa"/>
            <w:shd w:val="clear" w:color="auto" w:fill="auto"/>
          </w:tcPr>
          <w:p w:rsidR="00C17219" w:rsidRDefault="00C17219" w:rsidP="003D6882">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3D6882" w:rsidRPr="003D6882">
              <w:t>Working near energised electrical parts</w:t>
            </w:r>
            <w:r w:rsidRPr="00496EF0">
              <w:fldChar w:fldCharType="end"/>
            </w:r>
          </w:p>
        </w:tc>
      </w:tr>
      <w:tr w:rsidR="00C17219" w:rsidTr="00C17219">
        <w:trPr>
          <w:trHeight w:val="1134"/>
        </w:trPr>
        <w:tc>
          <w:tcPr>
            <w:tcW w:w="1692" w:type="dxa"/>
            <w:shd w:val="clear" w:color="auto" w:fill="D9D9D9" w:themeFill="background1" w:themeFillShade="D9"/>
          </w:tcPr>
          <w:p w:rsidR="00C17219" w:rsidRDefault="00C17219" w:rsidP="00C17219">
            <w:pPr>
              <w:spacing w:line="23" w:lineRule="atLeast"/>
            </w:pPr>
            <w:r w:rsidRPr="00A21D8E">
              <w:rPr>
                <w:b/>
              </w:rPr>
              <w:t>Measures and actions</w:t>
            </w:r>
          </w:p>
        </w:tc>
        <w:tc>
          <w:tcPr>
            <w:tcW w:w="3775" w:type="dxa"/>
          </w:tcPr>
          <w:p w:rsidR="00B67DEB" w:rsidRDefault="00C17219" w:rsidP="00B67DEB">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B67DEB">
              <w:t xml:space="preserve">• </w:t>
            </w:r>
            <w:r w:rsidR="00113E95">
              <w:t>I</w:t>
            </w:r>
            <w:r w:rsidR="00B67DEB">
              <w:t>dentify whether the noise under investigation is excessive or not</w:t>
            </w:r>
          </w:p>
          <w:p w:rsidR="00B67DEB" w:rsidRDefault="00B67DEB" w:rsidP="00B67DEB">
            <w:pPr>
              <w:spacing w:line="23" w:lineRule="atLeast"/>
            </w:pPr>
            <w:r>
              <w:t>• establish the noise characteristics and the daily duration of exposure</w:t>
            </w:r>
          </w:p>
          <w:p w:rsidR="00B67DEB" w:rsidRDefault="00B67DEB" w:rsidP="00B67DEB">
            <w:pPr>
              <w:spacing w:line="23" w:lineRule="atLeast"/>
            </w:pPr>
            <w:r>
              <w:t>• identify all persons likely to be exposed to excessive noise</w:t>
            </w:r>
          </w:p>
          <w:p w:rsidR="00B67DEB" w:rsidRDefault="00B67DEB" w:rsidP="00B67DEB">
            <w:pPr>
              <w:spacing w:line="23" w:lineRule="atLeast"/>
            </w:pPr>
            <w:r>
              <w:t>• identify all items of plant and equipment likely to cause excessive noise</w:t>
            </w:r>
          </w:p>
          <w:p w:rsidR="00B67DEB" w:rsidRDefault="00B67DEB" w:rsidP="00B67DEB">
            <w:pPr>
              <w:spacing w:line="23" w:lineRule="atLeast"/>
            </w:pPr>
            <w:r>
              <w:t>• obtain information on work practices and associated noise sources</w:t>
            </w:r>
          </w:p>
          <w:p w:rsidR="00B67DEB" w:rsidRDefault="00B67DEB" w:rsidP="00B67DEB">
            <w:pPr>
              <w:spacing w:line="23" w:lineRule="atLeast"/>
            </w:pPr>
            <w:r>
              <w:t>• identify what higher order controls can be put in place to reduce noise level exposure</w:t>
            </w:r>
          </w:p>
          <w:p w:rsidR="00B67DEB" w:rsidRDefault="00B67DEB" w:rsidP="00B67DEB">
            <w:pPr>
              <w:spacing w:line="23" w:lineRule="atLeast"/>
            </w:pPr>
            <w:r>
              <w:t>• check the effectiveness of measures taken to reduce noise level exposure</w:t>
            </w:r>
          </w:p>
          <w:p w:rsidR="00B67DEB" w:rsidRDefault="00B67DEB" w:rsidP="00B67DEB">
            <w:pPr>
              <w:spacing w:line="23" w:lineRule="atLeast"/>
            </w:pPr>
            <w:r>
              <w:t>• choose appropriate personal hearing protectors for those workers and other persons exposed to risks from excessive noise</w:t>
            </w:r>
          </w:p>
          <w:p w:rsidR="00B67DEB" w:rsidRDefault="00B67DEB" w:rsidP="00B67DEB">
            <w:pPr>
              <w:spacing w:line="23" w:lineRule="atLeast"/>
            </w:pPr>
            <w:r>
              <w:t>• define designated hearing protection areas at work.</w:t>
            </w:r>
          </w:p>
          <w:p w:rsidR="00B67DEB" w:rsidRDefault="00B67DEB" w:rsidP="00B67DEB">
            <w:pPr>
              <w:spacing w:line="23" w:lineRule="atLeast"/>
            </w:pPr>
            <w:r>
              <w:t>The two categories in the Hierarchy of controls to reduce or eliminate the risk are</w:t>
            </w:r>
          </w:p>
          <w:p w:rsidR="00B67DEB" w:rsidRDefault="00B67DEB" w:rsidP="00B67DEB">
            <w:pPr>
              <w:spacing w:line="23" w:lineRule="atLeast"/>
            </w:pPr>
            <w:r>
              <w:t xml:space="preserve"> 1) Control the hazard by administrative means.</w:t>
            </w:r>
          </w:p>
          <w:p w:rsidR="00B67DEB" w:rsidRDefault="00B67DEB" w:rsidP="00B67DEB">
            <w:pPr>
              <w:spacing w:line="23" w:lineRule="atLeast"/>
            </w:pPr>
            <w:r>
              <w:t xml:space="preserve"> 2) Provide and use Personal Protective Equipment (PPE).</w:t>
            </w:r>
          </w:p>
          <w:p w:rsidR="00B67DEB" w:rsidRDefault="00B67DEB" w:rsidP="00B67DEB">
            <w:pPr>
              <w:spacing w:line="23" w:lineRule="atLeast"/>
            </w:pPr>
            <w:r>
              <w:t xml:space="preserve">The only time outlay should be during toolbox meetings to ensure that </w:t>
            </w:r>
            <w:r>
              <w:lastRenderedPageBreak/>
              <w:t xml:space="preserve">workers are aware on correct use of PPE and where the company supplied ear plugs are located.  </w:t>
            </w:r>
          </w:p>
          <w:p w:rsidR="00B67DEB" w:rsidRDefault="00B67DEB" w:rsidP="00B67DEB">
            <w:pPr>
              <w:spacing w:line="23" w:lineRule="atLeast"/>
            </w:pPr>
            <w:r>
              <w:t>Training should be provided to all staff responsible for purchasing of plant, noise control equipment and personal hearing protectors.</w:t>
            </w:r>
          </w:p>
          <w:p w:rsidR="00B67DEB" w:rsidRDefault="00B67DEB" w:rsidP="00B67DEB">
            <w:pPr>
              <w:spacing w:line="23" w:lineRule="atLeast"/>
            </w:pPr>
            <w:r>
              <w:t xml:space="preserve"> https://www.worksafe.qld.gov.au/injury-prevention-safety/workplace-hazards/noise/managing-risks</w:t>
            </w:r>
          </w:p>
          <w:p w:rsidR="00B67DEB" w:rsidRDefault="00B67DEB" w:rsidP="00B67DEB">
            <w:pPr>
              <w:spacing w:line="23" w:lineRule="atLeast"/>
            </w:pPr>
            <w:r>
              <w:t>AS/NZS 1269: Occupational noise management</w:t>
            </w:r>
          </w:p>
          <w:p w:rsidR="00C17219" w:rsidRDefault="00B67DEB" w:rsidP="00B67DEB">
            <w:pPr>
              <w:spacing w:line="23" w:lineRule="atLeast"/>
            </w:pPr>
            <w:r>
              <w:t>Managing noise and preventing hearing loss at work Code of Practice 2011</w:t>
            </w:r>
            <w:r w:rsidR="00C17219" w:rsidRPr="00496EF0">
              <w:fldChar w:fldCharType="end"/>
            </w:r>
          </w:p>
        </w:tc>
        <w:tc>
          <w:tcPr>
            <w:tcW w:w="3775" w:type="dxa"/>
          </w:tcPr>
          <w:p w:rsidR="00022BCF" w:rsidRDefault="00C17219" w:rsidP="00AA76B9">
            <w:pPr>
              <w:spacing w:line="23" w:lineRule="atLeast"/>
            </w:pPr>
            <w:r w:rsidRPr="00496EF0">
              <w:lastRenderedPageBreak/>
              <w:fldChar w:fldCharType="begin">
                <w:ffData>
                  <w:name w:val="Text9"/>
                  <w:enabled/>
                  <w:calcOnExit w:val="0"/>
                  <w:textInput/>
                </w:ffData>
              </w:fldChar>
            </w:r>
            <w:r w:rsidRPr="00496EF0">
              <w:instrText xml:space="preserve"> FORMTEXT </w:instrText>
            </w:r>
            <w:r w:rsidRPr="00496EF0">
              <w:fldChar w:fldCharType="separate"/>
            </w:r>
            <w:r w:rsidR="00022BCF" w:rsidRPr="00022BCF">
              <w:t>Hazards from electrical equipment or installations may arise from:</w:t>
            </w:r>
          </w:p>
          <w:p w:rsidR="00022BCF" w:rsidRDefault="00022BCF" w:rsidP="00AA76B9">
            <w:pPr>
              <w:spacing w:line="23" w:lineRule="atLeast"/>
            </w:pPr>
            <w:r w:rsidRPr="00022BCF">
              <w:t xml:space="preserve"> • the design, construction, installation, maintenance and testing of electrical equipment or electrical installations</w:t>
            </w:r>
          </w:p>
          <w:p w:rsidR="00022BCF" w:rsidRDefault="00022BCF" w:rsidP="00AA76B9">
            <w:pPr>
              <w:spacing w:line="23" w:lineRule="atLeast"/>
            </w:pPr>
            <w:r w:rsidRPr="00022BCF">
              <w:t xml:space="preserve"> • design change or modification</w:t>
            </w:r>
          </w:p>
          <w:p w:rsidR="00022BCF" w:rsidRDefault="00022BCF" w:rsidP="00AA76B9">
            <w:pPr>
              <w:spacing w:line="23" w:lineRule="atLeast"/>
            </w:pPr>
            <w:r w:rsidRPr="00022BCF">
              <w:t xml:space="preserve"> • inadequate or inactive electrical protection</w:t>
            </w:r>
          </w:p>
          <w:p w:rsidR="00022BCF" w:rsidRDefault="00022BCF" w:rsidP="00AA76B9">
            <w:pPr>
              <w:spacing w:line="23" w:lineRule="atLeast"/>
            </w:pPr>
            <w:r w:rsidRPr="00022BCF">
              <w:t xml:space="preserve"> • where and how electrical equipment is used. Electrical equipment may be subject to operating conditions that are likely to result in damage to the equipment or a reduction in its expected life span. For example, equipment may be at greater risk of damage if used outdoors or in a factory or workshop environment</w:t>
            </w:r>
          </w:p>
          <w:p w:rsidR="00022BCF" w:rsidRDefault="00022BCF" w:rsidP="00AA76B9">
            <w:pPr>
              <w:spacing w:line="23" w:lineRule="atLeast"/>
            </w:pPr>
            <w:r w:rsidRPr="00022BCF">
              <w:t xml:space="preserve"> • electrical equipment being used in an area in which the atmosphere presents a risk to health and safety from fire or explosion, for example confined spaces</w:t>
            </w:r>
          </w:p>
          <w:p w:rsidR="00022BCF" w:rsidRDefault="00022BCF" w:rsidP="00AA76B9">
            <w:pPr>
              <w:spacing w:line="23" w:lineRule="atLeast"/>
            </w:pPr>
            <w:r w:rsidRPr="00022BCF">
              <w:t xml:space="preserve"> • type of electrical equipment. For example, ‘plug in’ electrical equipment that may be moved around from site to site, including extension leads, are particularly liable to damage</w:t>
            </w:r>
          </w:p>
          <w:p w:rsidR="00022BCF" w:rsidRDefault="00022BCF" w:rsidP="00AA76B9">
            <w:pPr>
              <w:spacing w:line="23" w:lineRule="atLeast"/>
            </w:pPr>
            <w:r w:rsidRPr="00022BCF">
              <w:lastRenderedPageBreak/>
              <w:t xml:space="preserve"> • the age of electrical equipment and electrical installations </w:t>
            </w:r>
          </w:p>
          <w:p w:rsidR="00756CE9" w:rsidRDefault="00022BCF" w:rsidP="00022BCF">
            <w:pPr>
              <w:spacing w:line="23" w:lineRule="atLeast"/>
            </w:pPr>
            <w:r w:rsidRPr="00022BCF">
              <w:t>• work carried out on or near electrical equipment or electrical installations, including electric overhead lines or underground electric services, for example work carried out in a confined space connected to plant or services.</w:t>
            </w:r>
          </w:p>
          <w:p w:rsidR="00756CE9" w:rsidRDefault="00756CE9" w:rsidP="00756CE9">
            <w:pPr>
              <w:spacing w:line="23" w:lineRule="atLeast"/>
            </w:pPr>
            <w:r w:rsidRPr="00756CE9">
              <w:t>Substitution Replacing a hazardous process or material with one that is less hazardous will reduce the hazard, and hence the risk. For example, it may be reasonably practicable to use extra-low voltage electrical equipment such as a battery-operated tool rather than a tool that is plugged into mains electricity. Isolation preventing workers from coming into contact with the source of an electrical hazard will reduce the risk.</w:t>
            </w:r>
          </w:p>
          <w:p w:rsidR="00756CE9" w:rsidRDefault="00756CE9" w:rsidP="00756CE9">
            <w:pPr>
              <w:spacing w:line="23" w:lineRule="atLeast"/>
            </w:pPr>
            <w:r>
              <w:t>• Use engineering control measures to minimise the risk, for example installing residual current devices (commonly referred to as safety switches) to reduce the risk of receiving a fatal electric shock.</w:t>
            </w:r>
          </w:p>
          <w:p w:rsidR="00756CE9" w:rsidRDefault="00756CE9" w:rsidP="00756CE9">
            <w:pPr>
              <w:spacing w:line="23" w:lineRule="atLeast"/>
            </w:pPr>
            <w:r>
              <w:t>• Administrative controls involve the use of safe work practices to control the risk, for example establishing exclusion zones, use of permits and warning signs.</w:t>
            </w:r>
          </w:p>
          <w:p w:rsidR="00381015" w:rsidRDefault="00756CE9" w:rsidP="00756CE9">
            <w:pPr>
              <w:spacing w:line="23" w:lineRule="atLeast"/>
            </w:pPr>
            <w:r>
              <w:t>• Use of PPE , protective eyewear, insulated gloves, hard hats, aprons and breathing protection.</w:t>
            </w:r>
          </w:p>
          <w:p w:rsidR="00381015" w:rsidRDefault="00381015" w:rsidP="00756CE9">
            <w:pPr>
              <w:spacing w:line="23" w:lineRule="atLeast"/>
            </w:pPr>
            <w:r w:rsidRPr="00381015">
              <w:t>https://www.worksafe.qld.gov.au/</w:t>
            </w:r>
          </w:p>
          <w:p w:rsidR="00381015" w:rsidRDefault="00381015" w:rsidP="00756CE9">
            <w:pPr>
              <w:spacing w:line="23" w:lineRule="atLeast"/>
            </w:pPr>
            <w:r w:rsidRPr="00381015">
              <w:t>__data/assets/pdf_file/0007/59677/es-code-of-practice-risk-management.pdf</w:t>
            </w:r>
          </w:p>
          <w:p w:rsidR="00C17219" w:rsidRDefault="00381015" w:rsidP="00756CE9">
            <w:pPr>
              <w:spacing w:line="23" w:lineRule="atLeast"/>
            </w:pPr>
            <w:r w:rsidRPr="00381015">
              <w:t>Electrical safety code of practice 2013</w:t>
            </w:r>
            <w:r w:rsidR="00C17219" w:rsidRPr="00496EF0">
              <w:fldChar w:fldCharType="end"/>
            </w:r>
          </w:p>
        </w:tc>
      </w:tr>
      <w:tr w:rsidR="00C17219" w:rsidTr="00C17219">
        <w:trPr>
          <w:trHeight w:val="1134"/>
        </w:trPr>
        <w:tc>
          <w:tcPr>
            <w:tcW w:w="1692" w:type="dxa"/>
            <w:shd w:val="clear" w:color="auto" w:fill="D9D9D9" w:themeFill="background1" w:themeFillShade="D9"/>
          </w:tcPr>
          <w:p w:rsidR="00C17219" w:rsidRDefault="00C17219" w:rsidP="00C17219">
            <w:pPr>
              <w:spacing w:line="23" w:lineRule="atLeast"/>
            </w:pPr>
            <w:r w:rsidRPr="00A21D8E">
              <w:rPr>
                <w:b/>
              </w:rPr>
              <w:lastRenderedPageBreak/>
              <w:t>Communication</w:t>
            </w:r>
          </w:p>
        </w:tc>
        <w:tc>
          <w:tcPr>
            <w:tcW w:w="3775" w:type="dxa"/>
          </w:tcPr>
          <w:p w:rsidR="00C17219" w:rsidRDefault="00C17219" w:rsidP="00373115">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373115" w:rsidRPr="00373115">
              <w:t>Ensure that any outcome or recommendations from an investigation are conveyed back to workers though pre start meetings, tool box talks also in writing posted on a notice board ,emails etc. Use an interpreter if one is required.</w:t>
            </w:r>
            <w:r w:rsidRPr="00496EF0">
              <w:fldChar w:fldCharType="end"/>
            </w:r>
          </w:p>
        </w:tc>
        <w:tc>
          <w:tcPr>
            <w:tcW w:w="3775" w:type="dxa"/>
          </w:tcPr>
          <w:p w:rsidR="00C17219" w:rsidRDefault="00C17219" w:rsidP="00373115">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373115" w:rsidRPr="00373115">
              <w:t>Ensure that any outcome or recommendations from an investigation are conveyed back to workers though pre start meetings, tool box talks also in writing posted on a notice board ,emails etc. Use an interpreter if one is required.</w:t>
            </w:r>
            <w:r w:rsidRPr="00496EF0">
              <w:fldChar w:fldCharType="end"/>
            </w:r>
          </w:p>
        </w:tc>
      </w:tr>
      <w:tr w:rsidR="00C17219" w:rsidTr="00C17219">
        <w:trPr>
          <w:trHeight w:val="1134"/>
        </w:trPr>
        <w:tc>
          <w:tcPr>
            <w:tcW w:w="1692" w:type="dxa"/>
            <w:shd w:val="clear" w:color="auto" w:fill="D9D9D9" w:themeFill="background1" w:themeFillShade="D9"/>
          </w:tcPr>
          <w:p w:rsidR="00C17219" w:rsidRDefault="00C17219" w:rsidP="00C17219">
            <w:pPr>
              <w:spacing w:line="23" w:lineRule="atLeast"/>
            </w:pPr>
            <w:r w:rsidRPr="00A21D8E">
              <w:rPr>
                <w:b/>
              </w:rPr>
              <w:t>Possible inadequacies</w:t>
            </w:r>
          </w:p>
        </w:tc>
        <w:tc>
          <w:tcPr>
            <w:tcW w:w="3775" w:type="dxa"/>
          </w:tcPr>
          <w:p w:rsidR="00C17219" w:rsidRDefault="00C17219" w:rsidP="00E56E37">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E56E37" w:rsidRPr="00E56E37">
              <w:t xml:space="preserve">Signage may not be erected in affected areas where it is visible to all workers this should be corrected immediately. All persons working either in or around these areas must wear suitable PPE either ear plugs or ear muffs. These </w:t>
            </w:r>
            <w:r w:rsidR="00E56E37" w:rsidRPr="00E56E37">
              <w:lastRenderedPageBreak/>
              <w:t xml:space="preserve">areas of work should be monitored to ensure that workers are compliant.   </w:t>
            </w:r>
            <w:r w:rsidRPr="00496EF0">
              <w:fldChar w:fldCharType="end"/>
            </w:r>
          </w:p>
        </w:tc>
        <w:tc>
          <w:tcPr>
            <w:tcW w:w="3775" w:type="dxa"/>
          </w:tcPr>
          <w:p w:rsidR="00C17219" w:rsidRDefault="00C17219" w:rsidP="00C05F30">
            <w:pPr>
              <w:spacing w:line="23" w:lineRule="atLeast"/>
            </w:pPr>
            <w:r w:rsidRPr="00496EF0">
              <w:lastRenderedPageBreak/>
              <w:fldChar w:fldCharType="begin">
                <w:ffData>
                  <w:name w:val="Text9"/>
                  <w:enabled/>
                  <w:calcOnExit w:val="0"/>
                  <w:textInput/>
                </w:ffData>
              </w:fldChar>
            </w:r>
            <w:r w:rsidRPr="00496EF0">
              <w:instrText xml:space="preserve"> FORMTEXT </w:instrText>
            </w:r>
            <w:r w:rsidRPr="00496EF0">
              <w:fldChar w:fldCharType="separate"/>
            </w:r>
            <w:r w:rsidR="00C05F30" w:rsidRPr="00C05F30">
              <w:t xml:space="preserve">RCD devices not being readily available onsite. Age of electrical equipment or tools not being upgraded in a timely fashion due to the cost. Test and tag out of date due </w:t>
            </w:r>
            <w:r w:rsidR="00C05F30" w:rsidRPr="00C05F30">
              <w:lastRenderedPageBreak/>
              <w:t>to not being checked on a regular basis.</w:t>
            </w:r>
            <w:r w:rsidRPr="00496EF0">
              <w:fldChar w:fldCharType="end"/>
            </w:r>
          </w:p>
        </w:tc>
      </w:tr>
      <w:tr w:rsidR="00C17219" w:rsidTr="00C17219">
        <w:trPr>
          <w:trHeight w:val="1134"/>
        </w:trPr>
        <w:tc>
          <w:tcPr>
            <w:tcW w:w="1692" w:type="dxa"/>
            <w:shd w:val="clear" w:color="auto" w:fill="D9D9D9" w:themeFill="background1" w:themeFillShade="D9"/>
          </w:tcPr>
          <w:p w:rsidR="00C17219" w:rsidRDefault="00C17219" w:rsidP="00C17219">
            <w:pPr>
              <w:spacing w:line="23" w:lineRule="atLeast"/>
            </w:pPr>
            <w:r w:rsidRPr="00A21D8E">
              <w:rPr>
                <w:b/>
              </w:rPr>
              <w:lastRenderedPageBreak/>
              <w:t>Effect of culture</w:t>
            </w:r>
          </w:p>
        </w:tc>
        <w:tc>
          <w:tcPr>
            <w:tcW w:w="3775" w:type="dxa"/>
          </w:tcPr>
          <w:p w:rsidR="00C17219" w:rsidRDefault="00C17219" w:rsidP="006117BF">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6117BF" w:rsidRPr="006117BF">
              <w:t>Workers may not like the feel of ear plugs and resort to putting their hands over their ears when there is excessive noise. Some workers not willing to spend the time to ensure they have the correct PPE for the job task before they start.</w:t>
            </w:r>
            <w:r w:rsidRPr="00496EF0">
              <w:fldChar w:fldCharType="end"/>
            </w:r>
          </w:p>
        </w:tc>
        <w:tc>
          <w:tcPr>
            <w:tcW w:w="3775" w:type="dxa"/>
          </w:tcPr>
          <w:p w:rsidR="00C17219" w:rsidRDefault="00C17219" w:rsidP="000E571A">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FB0B80">
              <w:t>Workers in a culture of “she be right mate” with out of date text &amp; tag on tools.</w:t>
            </w:r>
            <w:r w:rsidR="0085278C" w:rsidRPr="0085278C">
              <w:t xml:space="preserve">Workers not wanting to pay for </w:t>
            </w:r>
            <w:r w:rsidR="000E571A">
              <w:t>or</w:t>
            </w:r>
            <w:r w:rsidR="0085278C" w:rsidRPr="0085278C">
              <w:t xml:space="preserve"> be held responsible for their own test and tag.</w:t>
            </w:r>
            <w:r w:rsidRPr="00496EF0">
              <w:fldChar w:fldCharType="end"/>
            </w:r>
          </w:p>
        </w:tc>
      </w:tr>
      <w:tr w:rsidR="00C17219" w:rsidTr="00C17219">
        <w:trPr>
          <w:trHeight w:val="1134"/>
        </w:trPr>
        <w:tc>
          <w:tcPr>
            <w:tcW w:w="1692" w:type="dxa"/>
            <w:shd w:val="clear" w:color="auto" w:fill="D9D9D9" w:themeFill="background1" w:themeFillShade="D9"/>
          </w:tcPr>
          <w:p w:rsidR="00C17219" w:rsidRDefault="00C17219" w:rsidP="00C17219">
            <w:pPr>
              <w:spacing w:line="23" w:lineRule="atLeast"/>
            </w:pPr>
            <w:r>
              <w:rPr>
                <w:b/>
              </w:rPr>
              <w:t>Assisting with implementation</w:t>
            </w:r>
          </w:p>
        </w:tc>
        <w:tc>
          <w:tcPr>
            <w:tcW w:w="3775" w:type="dxa"/>
          </w:tcPr>
          <w:p w:rsidR="00C17219" w:rsidRDefault="00C17219" w:rsidP="003542EC">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3542EC" w:rsidRPr="003542EC">
              <w:t xml:space="preserve">Talk to all workers. Assess whether they understand how to use ear plugs correctly. Suggest ear muffs as an alternative means of hearing protection. </w:t>
            </w:r>
            <w:r w:rsidRPr="00496EF0">
              <w:fldChar w:fldCharType="end"/>
            </w:r>
          </w:p>
        </w:tc>
        <w:tc>
          <w:tcPr>
            <w:tcW w:w="3775" w:type="dxa"/>
          </w:tcPr>
          <w:p w:rsidR="00C17219" w:rsidRDefault="00C17219" w:rsidP="00E568FF">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E568FF" w:rsidRPr="00E568FF">
              <w:t>Ensure RCD devices are readily available onsite. Take it upon the company to test and tag every three months at the company’s expense. Ensure a log is kept onsite and up to date.</w:t>
            </w:r>
            <w:r w:rsidRPr="00496EF0">
              <w:fldChar w:fldCharType="end"/>
            </w:r>
          </w:p>
        </w:tc>
      </w:tr>
    </w:tbl>
    <w:p w:rsidR="00A21D8E" w:rsidRDefault="00A21D8E" w:rsidP="00524EED">
      <w:pPr>
        <w:spacing w:after="0" w:line="23" w:lineRule="atLeast"/>
      </w:pPr>
    </w:p>
    <w:p w:rsidR="00496EF0" w:rsidRDefault="00496EF0">
      <w:r>
        <w:br w:type="page"/>
      </w:r>
    </w:p>
    <w:p w:rsidR="00E15049" w:rsidRPr="00524EED" w:rsidRDefault="00E15049" w:rsidP="00524EED">
      <w:pPr>
        <w:spacing w:after="0" w:line="23" w:lineRule="atLeast"/>
      </w:pPr>
    </w:p>
    <w:tbl>
      <w:tblPr>
        <w:tblStyle w:val="TableGrid"/>
        <w:tblW w:w="0" w:type="auto"/>
        <w:tblLook w:val="04A0" w:firstRow="1" w:lastRow="0" w:firstColumn="1" w:lastColumn="0" w:noHBand="0" w:noVBand="1"/>
      </w:tblPr>
      <w:tblGrid>
        <w:gridCol w:w="2764"/>
        <w:gridCol w:w="6252"/>
      </w:tblGrid>
      <w:tr w:rsidR="00524EED" w:rsidRPr="00524EED" w:rsidTr="001666A5">
        <w:tc>
          <w:tcPr>
            <w:tcW w:w="2802" w:type="dxa"/>
            <w:shd w:val="clear" w:color="auto" w:fill="232F84"/>
          </w:tcPr>
          <w:p w:rsidR="00524EED" w:rsidRPr="00524EED" w:rsidRDefault="00524EED" w:rsidP="00524EED">
            <w:pPr>
              <w:spacing w:line="23" w:lineRule="atLeast"/>
              <w:rPr>
                <w:b/>
              </w:rPr>
            </w:pPr>
            <w:r>
              <w:rPr>
                <w:b/>
              </w:rPr>
              <w:t>Outcome for Activity 6</w:t>
            </w:r>
          </w:p>
        </w:tc>
        <w:tc>
          <w:tcPr>
            <w:tcW w:w="6440" w:type="dxa"/>
          </w:tcPr>
          <w:p w:rsidR="00524EED" w:rsidRPr="00524EED" w:rsidRDefault="000D5000" w:rsidP="00524EED">
            <w:pPr>
              <w:spacing w:line="23" w:lineRule="atLeast"/>
            </w:pPr>
            <w:sdt>
              <w:sdtPr>
                <w:id w:val="1509402012"/>
                <w14:checkbox>
                  <w14:checked w14:val="0"/>
                  <w14:checkedState w14:val="2612" w14:font="MS Gothic"/>
                  <w14:uncheckedState w14:val="2610" w14:font="MS Gothic"/>
                </w14:checkbox>
              </w:sdtPr>
              <w:sdtEndPr/>
              <w:sdtContent>
                <w:r w:rsidR="00524EED" w:rsidRPr="00524EED">
                  <w:rPr>
                    <w:rFonts w:ascii="Segoe UI Symbol" w:hAnsi="Segoe UI Symbol" w:cs="Segoe UI Symbol"/>
                  </w:rPr>
                  <w:t>☐</w:t>
                </w:r>
              </w:sdtContent>
            </w:sdt>
            <w:r w:rsidR="00524EED" w:rsidRPr="00524EED">
              <w:t xml:space="preserve"> Satisfactory </w:t>
            </w:r>
            <w:r w:rsidR="00524EED" w:rsidRPr="00524EED">
              <w:tab/>
            </w:r>
          </w:p>
          <w:p w:rsidR="00524EED" w:rsidRPr="00524EED" w:rsidRDefault="000D5000" w:rsidP="00524EED">
            <w:pPr>
              <w:spacing w:line="23" w:lineRule="atLeast"/>
            </w:pPr>
            <w:sdt>
              <w:sdtPr>
                <w:id w:val="-1335061657"/>
                <w14:checkbox>
                  <w14:checked w14:val="0"/>
                  <w14:checkedState w14:val="2612" w14:font="MS Gothic"/>
                  <w14:uncheckedState w14:val="2610" w14:font="MS Gothic"/>
                </w14:checkbox>
              </w:sdtPr>
              <w:sdtEndPr/>
              <w:sdtContent>
                <w:r w:rsidR="00524EED" w:rsidRPr="00524EED">
                  <w:rPr>
                    <w:rFonts w:ascii="Segoe UI Symbol" w:hAnsi="Segoe UI Symbol" w:cs="Segoe UI Symbol"/>
                  </w:rPr>
                  <w:t>☐</w:t>
                </w:r>
              </w:sdtContent>
            </w:sdt>
            <w:r w:rsidR="00524EED" w:rsidRPr="00524EED">
              <w:t xml:space="preserve"> Not satisfactory</w:t>
            </w:r>
          </w:p>
        </w:tc>
      </w:tr>
      <w:tr w:rsidR="00524EED" w:rsidRPr="00524EED" w:rsidTr="001666A5">
        <w:trPr>
          <w:trHeight w:val="2835"/>
        </w:trPr>
        <w:tc>
          <w:tcPr>
            <w:tcW w:w="2802" w:type="dxa"/>
            <w:shd w:val="clear" w:color="auto" w:fill="232F84"/>
          </w:tcPr>
          <w:p w:rsidR="00524EED" w:rsidRPr="00524EED" w:rsidRDefault="00524EED" w:rsidP="00524EED">
            <w:pPr>
              <w:spacing w:line="23" w:lineRule="atLeast"/>
              <w:rPr>
                <w:b/>
              </w:rPr>
            </w:pPr>
            <w:r w:rsidRPr="00524EED">
              <w:rPr>
                <w:b/>
              </w:rPr>
              <w:t>Trainer/Assessor comments</w:t>
            </w:r>
          </w:p>
        </w:tc>
        <w:tc>
          <w:tcPr>
            <w:tcW w:w="6440" w:type="dxa"/>
          </w:tcPr>
          <w:p w:rsidR="00524EED" w:rsidRPr="00524EED" w:rsidRDefault="00524EED" w:rsidP="00524EED">
            <w:pPr>
              <w:spacing w:line="23" w:lineRule="atLeast"/>
            </w:pPr>
            <w:r w:rsidRPr="00524EED">
              <w:fldChar w:fldCharType="begin">
                <w:ffData>
                  <w:name w:val="Text9"/>
                  <w:enabled/>
                  <w:calcOnExit w:val="0"/>
                  <w:textInput/>
                </w:ffData>
              </w:fldChar>
            </w:r>
            <w:r w:rsidRPr="00524EED">
              <w:instrText xml:space="preserve"> FORMTEXT </w:instrText>
            </w:r>
            <w:r w:rsidRPr="00524EED">
              <w:fldChar w:fldCharType="separate"/>
            </w:r>
            <w:r w:rsidRPr="00524EED">
              <w:t> </w:t>
            </w:r>
            <w:r w:rsidRPr="00524EED">
              <w:t> </w:t>
            </w:r>
            <w:r w:rsidRPr="00524EED">
              <w:t> </w:t>
            </w:r>
            <w:r w:rsidRPr="00524EED">
              <w:t> </w:t>
            </w:r>
            <w:r w:rsidRPr="00524EED">
              <w:t> </w:t>
            </w:r>
            <w:r w:rsidRPr="00524EED">
              <w:fldChar w:fldCharType="end"/>
            </w:r>
          </w:p>
        </w:tc>
      </w:tr>
    </w:tbl>
    <w:p w:rsidR="0019120C" w:rsidRDefault="0019120C" w:rsidP="00EE59F9">
      <w:pPr>
        <w:spacing w:after="0" w:line="23" w:lineRule="atLeast"/>
      </w:pPr>
    </w:p>
    <w:p w:rsidR="0019120C" w:rsidRDefault="0019120C" w:rsidP="00EE59F9">
      <w:pPr>
        <w:spacing w:after="0" w:line="23" w:lineRule="atLeast"/>
      </w:pPr>
    </w:p>
    <w:p w:rsidR="0019120C" w:rsidRDefault="0019120C" w:rsidP="00EE59F9">
      <w:pPr>
        <w:spacing w:after="0" w:line="23" w:lineRule="atLeast"/>
      </w:pPr>
    </w:p>
    <w:p w:rsidR="0098208B" w:rsidRDefault="0098208B">
      <w:r>
        <w:br w:type="page"/>
      </w:r>
    </w:p>
    <w:p w:rsidR="00A178A6" w:rsidRPr="0073355C" w:rsidRDefault="00A178A6"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QUIZ</w:t>
      </w:r>
    </w:p>
    <w:p w:rsidR="00A178A6" w:rsidRDefault="00A178A6" w:rsidP="00EE59F9">
      <w:pPr>
        <w:spacing w:after="0" w:line="23" w:lineRule="atLeast"/>
      </w:pPr>
    </w:p>
    <w:tbl>
      <w:tblPr>
        <w:tblStyle w:val="TableGrid"/>
        <w:tblW w:w="0" w:type="auto"/>
        <w:tblLook w:val="04A0" w:firstRow="1" w:lastRow="0" w:firstColumn="1" w:lastColumn="0" w:noHBand="0" w:noVBand="1"/>
      </w:tblPr>
      <w:tblGrid>
        <w:gridCol w:w="7954"/>
        <w:gridCol w:w="1062"/>
      </w:tblGrid>
      <w:tr w:rsidR="00335CCA" w:rsidTr="00335CCA">
        <w:tc>
          <w:tcPr>
            <w:tcW w:w="8180" w:type="dxa"/>
            <w:shd w:val="clear" w:color="auto" w:fill="232F84"/>
          </w:tcPr>
          <w:p w:rsidR="00335CCA" w:rsidRPr="00335CCA" w:rsidRDefault="00335CCA" w:rsidP="00EE59F9">
            <w:pPr>
              <w:spacing w:line="23" w:lineRule="atLeast"/>
              <w:rPr>
                <w:b/>
              </w:rPr>
            </w:pPr>
            <w:r w:rsidRPr="00335CCA">
              <w:rPr>
                <w:b/>
              </w:rPr>
              <w:t>QUESTIONS</w:t>
            </w:r>
          </w:p>
        </w:tc>
        <w:tc>
          <w:tcPr>
            <w:tcW w:w="1062" w:type="dxa"/>
            <w:shd w:val="clear" w:color="auto" w:fill="232F84"/>
          </w:tcPr>
          <w:p w:rsidR="00335CCA" w:rsidRPr="00335CCA" w:rsidRDefault="00335CCA" w:rsidP="00EE59F9">
            <w:pPr>
              <w:spacing w:line="23" w:lineRule="atLeast"/>
              <w:rPr>
                <w:b/>
              </w:rPr>
            </w:pPr>
            <w:r w:rsidRPr="00335CCA">
              <w:rPr>
                <w:b/>
              </w:rPr>
              <w:t>CORRECT</w:t>
            </w:r>
          </w:p>
        </w:tc>
      </w:tr>
      <w:tr w:rsidR="00335CCA" w:rsidTr="00335CCA">
        <w:tc>
          <w:tcPr>
            <w:tcW w:w="8180" w:type="dxa"/>
          </w:tcPr>
          <w:p w:rsidR="0064373D" w:rsidRDefault="001666A5" w:rsidP="0064373D">
            <w:pPr>
              <w:pStyle w:val="ListParagraph"/>
              <w:numPr>
                <w:ilvl w:val="0"/>
                <w:numId w:val="20"/>
              </w:numPr>
              <w:spacing w:line="23" w:lineRule="atLeast"/>
            </w:pPr>
            <w:r>
              <w:t xml:space="preserve">The </w:t>
            </w:r>
            <w:r>
              <w:rPr>
                <w:i/>
              </w:rPr>
              <w:t xml:space="preserve">Work Health and Safety Regulations 2011 </w:t>
            </w:r>
            <w:r>
              <w:t xml:space="preserve">(Qld) </w:t>
            </w:r>
            <w:r w:rsidR="0064373D">
              <w:t xml:space="preserve">are more industry-specific and outline </w:t>
            </w:r>
            <w:r>
              <w:t xml:space="preserve">requirements for WHS </w:t>
            </w:r>
            <w:r w:rsidR="0064373D">
              <w:t>for a range of types of work</w:t>
            </w:r>
            <w:r>
              <w:t xml:space="preserve">. </w:t>
            </w:r>
            <w:r w:rsidR="0064373D">
              <w:t xml:space="preserve">Which of the following types of work </w:t>
            </w:r>
            <w:r w:rsidR="00762943">
              <w:t>are referenced</w:t>
            </w:r>
            <w:r w:rsidR="0064373D">
              <w:t xml:space="preserve"> under the Regulations? Select all that apply. </w:t>
            </w:r>
            <w:r w:rsidR="00335CCA">
              <w:br/>
            </w:r>
            <w:r w:rsidR="00335CCA">
              <w:tab/>
            </w:r>
            <w:sdt>
              <w:sdtPr>
                <w:rPr>
                  <w:rFonts w:ascii="MS Gothic" w:eastAsia="MS Gothic" w:hAnsi="MS Gothic"/>
                  <w:sz w:val="28"/>
                  <w:szCs w:val="28"/>
                </w:rPr>
                <w:id w:val="940966670"/>
                <w14:checkbox>
                  <w14:checked w14:val="1"/>
                  <w14:checkedState w14:val="2612" w14:font="MS Gothic"/>
                  <w14:uncheckedState w14:val="2610" w14:font="MS Gothic"/>
                </w14:checkbox>
              </w:sdtPr>
              <w:sdtEndPr/>
              <w:sdtContent>
                <w:r w:rsidR="00D65BD8">
                  <w:rPr>
                    <w:rFonts w:ascii="MS Gothic" w:eastAsia="MS Gothic" w:hAnsi="MS Gothic" w:hint="eastAsia"/>
                    <w:sz w:val="28"/>
                    <w:szCs w:val="28"/>
                  </w:rPr>
                  <w:t>☒</w:t>
                </w:r>
              </w:sdtContent>
            </w:sdt>
            <w:r w:rsidR="00335CCA">
              <w:t xml:space="preserve"> </w:t>
            </w:r>
            <w:r w:rsidR="00335CCA">
              <w:tab/>
            </w:r>
            <w:r w:rsidR="0064373D">
              <w:t xml:space="preserve">Diving </w:t>
            </w:r>
            <w:r w:rsidR="00335CCA">
              <w:br/>
            </w:r>
            <w:r w:rsidR="00335CCA">
              <w:tab/>
            </w:r>
            <w:sdt>
              <w:sdtPr>
                <w:rPr>
                  <w:rFonts w:ascii="MS Gothic" w:eastAsia="MS Gothic" w:hAnsi="MS Gothic"/>
                  <w:sz w:val="28"/>
                  <w:szCs w:val="28"/>
                </w:rPr>
                <w:id w:val="-2122442314"/>
                <w14:checkbox>
                  <w14:checked w14:val="1"/>
                  <w14:checkedState w14:val="2612" w14:font="MS Gothic"/>
                  <w14:uncheckedState w14:val="2610" w14:font="MS Gothic"/>
                </w14:checkbox>
              </w:sdtPr>
              <w:sdtEndPr/>
              <w:sdtContent>
                <w:r w:rsidR="00260F8C">
                  <w:rPr>
                    <w:rFonts w:ascii="MS Gothic" w:eastAsia="MS Gothic" w:hAnsi="MS Gothic" w:hint="eastAsia"/>
                    <w:sz w:val="28"/>
                    <w:szCs w:val="28"/>
                  </w:rPr>
                  <w:t>☒</w:t>
                </w:r>
              </w:sdtContent>
            </w:sdt>
            <w:r w:rsidR="00335CCA">
              <w:t xml:space="preserve"> </w:t>
            </w:r>
            <w:r w:rsidR="00335CCA">
              <w:tab/>
            </w:r>
            <w:r w:rsidR="0064373D">
              <w:t xml:space="preserve">Demolition </w:t>
            </w:r>
          </w:p>
          <w:p w:rsidR="0064373D" w:rsidRDefault="0064373D" w:rsidP="0064373D">
            <w:pPr>
              <w:pStyle w:val="ListParagraph"/>
              <w:spacing w:line="23" w:lineRule="atLeast"/>
              <w:ind w:left="360"/>
            </w:pPr>
            <w:r>
              <w:tab/>
            </w:r>
            <w:sdt>
              <w:sdtPr>
                <w:rPr>
                  <w:rFonts w:ascii="MS Gothic" w:eastAsia="MS Gothic" w:hAnsi="MS Gothic"/>
                  <w:sz w:val="28"/>
                  <w:szCs w:val="28"/>
                </w:rPr>
                <w:id w:val="-1913224019"/>
                <w14:checkbox>
                  <w14:checked w14:val="1"/>
                  <w14:checkedState w14:val="2612" w14:font="MS Gothic"/>
                  <w14:uncheckedState w14:val="2610" w14:font="MS Gothic"/>
                </w14:checkbox>
              </w:sdtPr>
              <w:sdtEndPr/>
              <w:sdtContent>
                <w:r w:rsidR="00260F8C">
                  <w:rPr>
                    <w:rFonts w:ascii="MS Gothic" w:eastAsia="MS Gothic" w:hAnsi="MS Gothic" w:hint="eastAsia"/>
                    <w:sz w:val="28"/>
                    <w:szCs w:val="28"/>
                  </w:rPr>
                  <w:t>☒</w:t>
                </w:r>
              </w:sdtContent>
            </w:sdt>
            <w:r>
              <w:t xml:space="preserve"> </w:t>
            </w:r>
            <w:r>
              <w:tab/>
            </w:r>
            <w:r w:rsidR="00762943">
              <w:t>Asbestos</w:t>
            </w:r>
          </w:p>
          <w:p w:rsidR="00335CCA" w:rsidRDefault="0064373D" w:rsidP="00762943">
            <w:pPr>
              <w:pStyle w:val="ListParagraph"/>
              <w:spacing w:line="23" w:lineRule="atLeast"/>
              <w:ind w:left="360"/>
            </w:pPr>
            <w:r>
              <w:tab/>
            </w:r>
            <w:sdt>
              <w:sdtPr>
                <w:rPr>
                  <w:rFonts w:ascii="MS Gothic" w:eastAsia="MS Gothic" w:hAnsi="MS Gothic"/>
                  <w:sz w:val="28"/>
                  <w:szCs w:val="28"/>
                </w:rPr>
                <w:id w:val="-1949073799"/>
                <w14:checkbox>
                  <w14:checked w14:val="0"/>
                  <w14:checkedState w14:val="2612" w14:font="MS Gothic"/>
                  <w14:uncheckedState w14:val="2610" w14:font="MS Gothic"/>
                </w14:checkbox>
              </w:sdtPr>
              <w:sdtEndPr/>
              <w:sdtContent>
                <w:r w:rsidRPr="001666A5">
                  <w:rPr>
                    <w:rFonts w:ascii="MS Gothic" w:eastAsia="MS Gothic" w:hAnsi="MS Gothic" w:hint="eastAsia"/>
                    <w:sz w:val="28"/>
                    <w:szCs w:val="28"/>
                  </w:rPr>
                  <w:t>☐</w:t>
                </w:r>
              </w:sdtContent>
            </w:sdt>
            <w:r>
              <w:t xml:space="preserve"> </w:t>
            </w:r>
            <w:r>
              <w:tab/>
            </w:r>
            <w:r w:rsidR="00762943">
              <w:t>Decorating</w:t>
            </w:r>
            <w:r w:rsidR="00335CCA">
              <w:br/>
            </w:r>
            <w:r w:rsidR="00335CCA">
              <w:tab/>
            </w:r>
          </w:p>
        </w:tc>
        <w:tc>
          <w:tcPr>
            <w:tcW w:w="1062" w:type="dxa"/>
          </w:tcPr>
          <w:p w:rsidR="00335CCA" w:rsidRPr="00335CCA" w:rsidRDefault="000D5000" w:rsidP="00EE59F9">
            <w:pPr>
              <w:spacing w:line="23" w:lineRule="atLeast"/>
              <w:jc w:val="center"/>
              <w:rPr>
                <w:sz w:val="40"/>
                <w:szCs w:val="40"/>
              </w:rPr>
            </w:pPr>
            <w:sdt>
              <w:sdtPr>
                <w:rPr>
                  <w:sz w:val="40"/>
                  <w:szCs w:val="40"/>
                </w:rPr>
                <w:id w:val="-800612465"/>
                <w14:checkbox>
                  <w14:checked w14:val="0"/>
                  <w14:checkedState w14:val="2612" w14:font="MS Gothic"/>
                  <w14:uncheckedState w14:val="2610" w14:font="MS Gothic"/>
                </w14:checkbox>
              </w:sdtPr>
              <w:sdtEndPr/>
              <w:sdtContent>
                <w:r w:rsidR="00C606DD">
                  <w:rPr>
                    <w:rFonts w:ascii="MS Gothic" w:eastAsia="MS Gothic" w:hAnsi="MS Gothic" w:hint="eastAsia"/>
                    <w:sz w:val="40"/>
                    <w:szCs w:val="40"/>
                  </w:rPr>
                  <w:t>☐</w:t>
                </w:r>
              </w:sdtContent>
            </w:sdt>
          </w:p>
        </w:tc>
      </w:tr>
      <w:tr w:rsidR="00335CCA" w:rsidTr="00335CCA">
        <w:tc>
          <w:tcPr>
            <w:tcW w:w="8180" w:type="dxa"/>
          </w:tcPr>
          <w:p w:rsidR="00335CCA" w:rsidRDefault="001653D2" w:rsidP="00EE59F9">
            <w:pPr>
              <w:pStyle w:val="ListParagraph"/>
              <w:numPr>
                <w:ilvl w:val="0"/>
                <w:numId w:val="20"/>
              </w:numPr>
              <w:spacing w:line="23" w:lineRule="atLeast"/>
            </w:pPr>
            <w:r>
              <w:t>Legislation requires that i</w:t>
            </w:r>
            <w:r w:rsidR="00762943">
              <w:t xml:space="preserve">n some circumstances, it </w:t>
            </w:r>
            <w:r>
              <w:t>is</w:t>
            </w:r>
            <w:r w:rsidR="00762943">
              <w:t xml:space="preserve"> mandatory to notify </w:t>
            </w:r>
            <w:r>
              <w:t xml:space="preserve">the regulator about an incident, as well as preserve the incident site. </w:t>
            </w:r>
          </w:p>
          <w:p w:rsidR="00335CCA" w:rsidRDefault="00335CCA" w:rsidP="001653D2">
            <w:pPr>
              <w:spacing w:line="23" w:lineRule="atLeast"/>
            </w:pPr>
            <w:r>
              <w:tab/>
            </w:r>
            <w:sdt>
              <w:sdtPr>
                <w:rPr>
                  <w:sz w:val="28"/>
                  <w:szCs w:val="28"/>
                </w:rPr>
                <w:id w:val="-1495098912"/>
                <w14:checkbox>
                  <w14:checked w14:val="1"/>
                  <w14:checkedState w14:val="2612" w14:font="MS Gothic"/>
                  <w14:uncheckedState w14:val="2610" w14:font="MS Gothic"/>
                </w14:checkbox>
              </w:sdtPr>
              <w:sdtEndPr/>
              <w:sdtContent>
                <w:r w:rsidR="0009101B">
                  <w:rPr>
                    <w:rFonts w:ascii="MS Gothic" w:eastAsia="MS Gothic" w:hAnsi="MS Gothic" w:hint="eastAsia"/>
                    <w:sz w:val="28"/>
                    <w:szCs w:val="28"/>
                  </w:rPr>
                  <w:t>☒</w:t>
                </w:r>
              </w:sdtContent>
            </w:sdt>
            <w:r>
              <w:t xml:space="preserve"> </w:t>
            </w:r>
            <w:r>
              <w:tab/>
            </w:r>
            <w:r w:rsidR="001653D2">
              <w:t>True</w:t>
            </w:r>
            <w:r>
              <w:br/>
            </w:r>
            <w:r>
              <w:tab/>
            </w:r>
            <w:sdt>
              <w:sdtPr>
                <w:rPr>
                  <w:sz w:val="28"/>
                  <w:szCs w:val="28"/>
                </w:rPr>
                <w:id w:val="285008762"/>
                <w14:checkbox>
                  <w14:checked w14:val="0"/>
                  <w14:checkedState w14:val="2612" w14:font="MS Gothic"/>
                  <w14:uncheckedState w14:val="2610" w14:font="MS Gothic"/>
                </w14:checkbox>
              </w:sdtPr>
              <w:sdtEndPr/>
              <w:sdtContent>
                <w:r w:rsidR="00063191">
                  <w:rPr>
                    <w:rFonts w:ascii="MS Gothic" w:eastAsia="MS Gothic" w:hAnsi="MS Gothic" w:hint="eastAsia"/>
                    <w:sz w:val="28"/>
                    <w:szCs w:val="28"/>
                  </w:rPr>
                  <w:t>☐</w:t>
                </w:r>
              </w:sdtContent>
            </w:sdt>
            <w:r>
              <w:t xml:space="preserve"> </w:t>
            </w:r>
            <w:r>
              <w:tab/>
            </w:r>
            <w:r w:rsidR="001653D2">
              <w:t>False</w:t>
            </w:r>
            <w:r>
              <w:br/>
            </w:r>
          </w:p>
        </w:tc>
        <w:tc>
          <w:tcPr>
            <w:tcW w:w="1062" w:type="dxa"/>
          </w:tcPr>
          <w:p w:rsidR="00335CCA" w:rsidRPr="00335CCA" w:rsidRDefault="000D5000" w:rsidP="00EE59F9">
            <w:pPr>
              <w:spacing w:line="23" w:lineRule="atLeast"/>
              <w:jc w:val="center"/>
              <w:rPr>
                <w:sz w:val="40"/>
                <w:szCs w:val="40"/>
              </w:rPr>
            </w:pPr>
            <w:sdt>
              <w:sdtPr>
                <w:rPr>
                  <w:sz w:val="40"/>
                  <w:szCs w:val="40"/>
                </w:rPr>
                <w:id w:val="905565863"/>
                <w14:checkbox>
                  <w14:checked w14:val="0"/>
                  <w14:checkedState w14:val="2612" w14:font="MS Gothic"/>
                  <w14:uncheckedState w14:val="2610" w14:font="MS Gothic"/>
                </w14:checkbox>
              </w:sdtPr>
              <w:sdtEndPr/>
              <w:sdtContent>
                <w:r w:rsidR="00335CCA" w:rsidRPr="00335CCA">
                  <w:rPr>
                    <w:rFonts w:ascii="MS Gothic" w:eastAsia="MS Gothic" w:hAnsi="MS Gothic" w:hint="eastAsia"/>
                    <w:sz w:val="40"/>
                    <w:szCs w:val="40"/>
                  </w:rPr>
                  <w:t>☐</w:t>
                </w:r>
              </w:sdtContent>
            </w:sdt>
          </w:p>
        </w:tc>
      </w:tr>
      <w:tr w:rsidR="00335CCA" w:rsidTr="001653D2">
        <w:trPr>
          <w:trHeight w:val="6225"/>
        </w:trPr>
        <w:tc>
          <w:tcPr>
            <w:tcW w:w="8180" w:type="dxa"/>
          </w:tcPr>
          <w:p w:rsidR="00335CCA" w:rsidRDefault="00786F24" w:rsidP="00EE59F9">
            <w:pPr>
              <w:pStyle w:val="ListParagraph"/>
              <w:numPr>
                <w:ilvl w:val="0"/>
                <w:numId w:val="20"/>
              </w:numPr>
              <w:spacing w:line="23" w:lineRule="atLeast"/>
            </w:pPr>
            <w:r>
              <w:t>Identify the elements of the hierarchy of control, using the labels 1 – 6 below.</w:t>
            </w:r>
          </w:p>
          <w:p w:rsidR="00786F24" w:rsidRDefault="00786F24" w:rsidP="00EE59F9">
            <w:pPr>
              <w:pStyle w:val="ListParagraph"/>
              <w:spacing w:line="23" w:lineRule="atLeast"/>
              <w:ind w:left="360"/>
            </w:pPr>
          </w:p>
          <w:p w:rsidR="00786F24" w:rsidRDefault="00786F24" w:rsidP="00EE59F9">
            <w:pPr>
              <w:pStyle w:val="ListParagraph"/>
              <w:spacing w:line="23" w:lineRule="atLeast"/>
              <w:ind w:left="360"/>
            </w:pPr>
            <w:r>
              <w:rPr>
                <w:noProof/>
                <w:lang w:eastAsia="en-AU"/>
              </w:rPr>
              <w:drawing>
                <wp:inline distT="0" distB="0" distL="0" distR="0">
                  <wp:extent cx="4552950" cy="1962150"/>
                  <wp:effectExtent l="19050" t="38100" r="3810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786F24" w:rsidRDefault="00786F24" w:rsidP="00EE59F9">
            <w:pPr>
              <w:pStyle w:val="ListParagraph"/>
              <w:spacing w:line="23" w:lineRule="atLeast"/>
              <w:ind w:left="360"/>
            </w:pPr>
          </w:p>
          <w:tbl>
            <w:tblPr>
              <w:tblStyle w:val="TableGrid"/>
              <w:tblW w:w="0" w:type="auto"/>
              <w:jc w:val="center"/>
              <w:tblLook w:val="04A0" w:firstRow="1" w:lastRow="0" w:firstColumn="1" w:lastColumn="0" w:noHBand="0" w:noVBand="1"/>
            </w:tblPr>
            <w:tblGrid>
              <w:gridCol w:w="1903"/>
              <w:gridCol w:w="5131"/>
            </w:tblGrid>
            <w:tr w:rsidR="00335CCA" w:rsidTr="00786F24">
              <w:trPr>
                <w:jc w:val="center"/>
              </w:trPr>
              <w:tc>
                <w:tcPr>
                  <w:tcW w:w="1903" w:type="dxa"/>
                  <w:shd w:val="clear" w:color="auto" w:fill="D9D9D9" w:themeFill="background1" w:themeFillShade="D9"/>
                </w:tcPr>
                <w:p w:rsidR="00335CCA" w:rsidRPr="00300A0E" w:rsidRDefault="00786F24" w:rsidP="00EE59F9">
                  <w:pPr>
                    <w:pStyle w:val="ListParagraph"/>
                    <w:spacing w:line="23" w:lineRule="atLeast"/>
                    <w:ind w:left="0"/>
                    <w:rPr>
                      <w:b/>
                    </w:rPr>
                  </w:pPr>
                  <w:r>
                    <w:rPr>
                      <w:b/>
                    </w:rPr>
                    <w:t>Label (1 – 6)</w:t>
                  </w:r>
                </w:p>
              </w:tc>
              <w:tc>
                <w:tcPr>
                  <w:tcW w:w="5131" w:type="dxa"/>
                  <w:shd w:val="clear" w:color="auto" w:fill="D9D9D9" w:themeFill="background1" w:themeFillShade="D9"/>
                </w:tcPr>
                <w:p w:rsidR="00335CCA" w:rsidRPr="00300A0E" w:rsidRDefault="00335CCA" w:rsidP="00EE59F9">
                  <w:pPr>
                    <w:pStyle w:val="ListParagraph"/>
                    <w:spacing w:line="23" w:lineRule="atLeast"/>
                    <w:ind w:left="0"/>
                    <w:rPr>
                      <w:b/>
                    </w:rPr>
                  </w:pPr>
                  <w:r w:rsidRPr="00300A0E">
                    <w:rPr>
                      <w:b/>
                    </w:rPr>
                    <w:t>Element</w:t>
                  </w:r>
                </w:p>
              </w:tc>
            </w:tr>
            <w:tr w:rsidR="00920836" w:rsidTr="00786F24">
              <w:trPr>
                <w:jc w:val="center"/>
              </w:trPr>
              <w:tc>
                <w:tcPr>
                  <w:tcW w:w="1903" w:type="dxa"/>
                </w:tcPr>
                <w:p w:rsidR="00920836" w:rsidRDefault="00920836" w:rsidP="005E5C4C">
                  <w:pPr>
                    <w:jc w:val="center"/>
                  </w:pPr>
                  <w:r w:rsidRPr="00011395">
                    <w:fldChar w:fldCharType="begin">
                      <w:ffData>
                        <w:name w:val="Text9"/>
                        <w:enabled/>
                        <w:calcOnExit w:val="0"/>
                        <w:textInput/>
                      </w:ffData>
                    </w:fldChar>
                  </w:r>
                  <w:r w:rsidRPr="00011395">
                    <w:instrText xml:space="preserve"> FORMTEXT </w:instrText>
                  </w:r>
                  <w:r w:rsidRPr="00011395">
                    <w:fldChar w:fldCharType="separate"/>
                  </w:r>
                  <w:r w:rsidR="005E5C4C">
                    <w:t>3</w:t>
                  </w:r>
                  <w:r w:rsidRPr="00011395">
                    <w:fldChar w:fldCharType="end"/>
                  </w:r>
                </w:p>
              </w:tc>
              <w:tc>
                <w:tcPr>
                  <w:tcW w:w="5131" w:type="dxa"/>
                </w:tcPr>
                <w:p w:rsidR="00920836" w:rsidRDefault="00920836" w:rsidP="00920836">
                  <w:pPr>
                    <w:pStyle w:val="ListParagraph"/>
                    <w:spacing w:line="23" w:lineRule="atLeast"/>
                    <w:ind w:left="0"/>
                  </w:pPr>
                  <w:r>
                    <w:t>Isolate the hazard</w:t>
                  </w:r>
                </w:p>
              </w:tc>
            </w:tr>
            <w:tr w:rsidR="00920836" w:rsidTr="00786F24">
              <w:trPr>
                <w:jc w:val="center"/>
              </w:trPr>
              <w:tc>
                <w:tcPr>
                  <w:tcW w:w="1903" w:type="dxa"/>
                </w:tcPr>
                <w:p w:rsidR="00920836" w:rsidRDefault="00920836" w:rsidP="005E5C4C">
                  <w:pPr>
                    <w:jc w:val="center"/>
                  </w:pPr>
                  <w:r w:rsidRPr="00011395">
                    <w:fldChar w:fldCharType="begin">
                      <w:ffData>
                        <w:name w:val="Text9"/>
                        <w:enabled/>
                        <w:calcOnExit w:val="0"/>
                        <w:textInput/>
                      </w:ffData>
                    </w:fldChar>
                  </w:r>
                  <w:r w:rsidRPr="00011395">
                    <w:instrText xml:space="preserve"> FORMTEXT </w:instrText>
                  </w:r>
                  <w:r w:rsidRPr="00011395">
                    <w:fldChar w:fldCharType="separate"/>
                  </w:r>
                  <w:r w:rsidR="005E5C4C">
                    <w:t>6</w:t>
                  </w:r>
                  <w:r w:rsidRPr="00011395">
                    <w:fldChar w:fldCharType="end"/>
                  </w:r>
                </w:p>
              </w:tc>
              <w:tc>
                <w:tcPr>
                  <w:tcW w:w="5131" w:type="dxa"/>
                </w:tcPr>
                <w:p w:rsidR="00920836" w:rsidRDefault="00920836" w:rsidP="00920836">
                  <w:pPr>
                    <w:spacing w:line="23" w:lineRule="atLeast"/>
                  </w:pPr>
                  <w:r w:rsidRPr="00786F24">
                    <w:t>Provide and use Personal Protective Equipment (PPE)</w:t>
                  </w:r>
                </w:p>
              </w:tc>
            </w:tr>
            <w:tr w:rsidR="00920836" w:rsidTr="00786F24">
              <w:trPr>
                <w:jc w:val="center"/>
              </w:trPr>
              <w:tc>
                <w:tcPr>
                  <w:tcW w:w="1903" w:type="dxa"/>
                </w:tcPr>
                <w:p w:rsidR="00920836" w:rsidRDefault="00920836" w:rsidP="005E5C4C">
                  <w:pPr>
                    <w:jc w:val="center"/>
                  </w:pPr>
                  <w:r w:rsidRPr="00011395">
                    <w:fldChar w:fldCharType="begin">
                      <w:ffData>
                        <w:name w:val="Text9"/>
                        <w:enabled/>
                        <w:calcOnExit w:val="0"/>
                        <w:textInput/>
                      </w:ffData>
                    </w:fldChar>
                  </w:r>
                  <w:r w:rsidRPr="00011395">
                    <w:instrText xml:space="preserve"> FORMTEXT </w:instrText>
                  </w:r>
                  <w:r w:rsidRPr="00011395">
                    <w:fldChar w:fldCharType="separate"/>
                  </w:r>
                  <w:r w:rsidR="005E5C4C">
                    <w:t>1</w:t>
                  </w:r>
                  <w:r w:rsidRPr="00011395">
                    <w:fldChar w:fldCharType="end"/>
                  </w:r>
                </w:p>
              </w:tc>
              <w:tc>
                <w:tcPr>
                  <w:tcW w:w="5131" w:type="dxa"/>
                </w:tcPr>
                <w:p w:rsidR="00920836" w:rsidRDefault="00920836" w:rsidP="00920836">
                  <w:pPr>
                    <w:pStyle w:val="ListParagraph"/>
                    <w:spacing w:line="23" w:lineRule="atLeast"/>
                    <w:ind w:left="0"/>
                  </w:pPr>
                  <w:r w:rsidRPr="00786F24">
                    <w:t>Eliminate the hazard</w:t>
                  </w:r>
                </w:p>
              </w:tc>
            </w:tr>
            <w:tr w:rsidR="00920836" w:rsidTr="00786F24">
              <w:trPr>
                <w:jc w:val="center"/>
              </w:trPr>
              <w:tc>
                <w:tcPr>
                  <w:tcW w:w="1903" w:type="dxa"/>
                </w:tcPr>
                <w:p w:rsidR="00920836" w:rsidRDefault="00920836" w:rsidP="005E5C4C">
                  <w:pPr>
                    <w:jc w:val="center"/>
                  </w:pPr>
                  <w:r w:rsidRPr="00011395">
                    <w:fldChar w:fldCharType="begin">
                      <w:ffData>
                        <w:name w:val="Text9"/>
                        <w:enabled/>
                        <w:calcOnExit w:val="0"/>
                        <w:textInput/>
                      </w:ffData>
                    </w:fldChar>
                  </w:r>
                  <w:r w:rsidRPr="00011395">
                    <w:instrText xml:space="preserve"> FORMTEXT </w:instrText>
                  </w:r>
                  <w:r w:rsidRPr="00011395">
                    <w:fldChar w:fldCharType="separate"/>
                  </w:r>
                  <w:r w:rsidR="005E5C4C">
                    <w:t>4</w:t>
                  </w:r>
                  <w:r w:rsidRPr="00011395">
                    <w:fldChar w:fldCharType="end"/>
                  </w:r>
                </w:p>
              </w:tc>
              <w:tc>
                <w:tcPr>
                  <w:tcW w:w="5131" w:type="dxa"/>
                </w:tcPr>
                <w:p w:rsidR="00920836" w:rsidRDefault="00920836" w:rsidP="00920836">
                  <w:pPr>
                    <w:pStyle w:val="ListParagraph"/>
                    <w:spacing w:line="23" w:lineRule="atLeast"/>
                    <w:ind w:left="0"/>
                  </w:pPr>
                  <w:r w:rsidRPr="00786F24">
                    <w:t>Control the hazard by engineering means</w:t>
                  </w:r>
                </w:p>
              </w:tc>
            </w:tr>
            <w:tr w:rsidR="00920836" w:rsidTr="00786F24">
              <w:trPr>
                <w:jc w:val="center"/>
              </w:trPr>
              <w:tc>
                <w:tcPr>
                  <w:tcW w:w="1903" w:type="dxa"/>
                </w:tcPr>
                <w:p w:rsidR="00920836" w:rsidRDefault="00920836" w:rsidP="005E5C4C">
                  <w:pPr>
                    <w:jc w:val="center"/>
                  </w:pPr>
                  <w:r w:rsidRPr="00011395">
                    <w:fldChar w:fldCharType="begin">
                      <w:ffData>
                        <w:name w:val="Text9"/>
                        <w:enabled/>
                        <w:calcOnExit w:val="0"/>
                        <w:textInput/>
                      </w:ffData>
                    </w:fldChar>
                  </w:r>
                  <w:r w:rsidRPr="00011395">
                    <w:instrText xml:space="preserve"> FORMTEXT </w:instrText>
                  </w:r>
                  <w:r w:rsidRPr="00011395">
                    <w:fldChar w:fldCharType="separate"/>
                  </w:r>
                  <w:r w:rsidR="005E5C4C">
                    <w:t>5</w:t>
                  </w:r>
                  <w:r w:rsidRPr="00011395">
                    <w:fldChar w:fldCharType="end"/>
                  </w:r>
                </w:p>
              </w:tc>
              <w:tc>
                <w:tcPr>
                  <w:tcW w:w="5131" w:type="dxa"/>
                </w:tcPr>
                <w:p w:rsidR="00920836" w:rsidRDefault="00920836" w:rsidP="00920836">
                  <w:pPr>
                    <w:spacing w:line="23" w:lineRule="atLeast"/>
                  </w:pPr>
                  <w:r w:rsidRPr="00786F24">
                    <w:t>Control the hazard by administrative means</w:t>
                  </w:r>
                </w:p>
              </w:tc>
            </w:tr>
            <w:tr w:rsidR="00920836" w:rsidTr="00786F24">
              <w:trPr>
                <w:jc w:val="center"/>
              </w:trPr>
              <w:tc>
                <w:tcPr>
                  <w:tcW w:w="1903" w:type="dxa"/>
                </w:tcPr>
                <w:p w:rsidR="00920836" w:rsidRDefault="00920836" w:rsidP="005E5C4C">
                  <w:pPr>
                    <w:jc w:val="center"/>
                  </w:pPr>
                  <w:r w:rsidRPr="00011395">
                    <w:fldChar w:fldCharType="begin">
                      <w:ffData>
                        <w:name w:val="Text9"/>
                        <w:enabled/>
                        <w:calcOnExit w:val="0"/>
                        <w:textInput/>
                      </w:ffData>
                    </w:fldChar>
                  </w:r>
                  <w:r w:rsidRPr="00011395">
                    <w:instrText xml:space="preserve"> FORMTEXT </w:instrText>
                  </w:r>
                  <w:r w:rsidRPr="00011395">
                    <w:fldChar w:fldCharType="separate"/>
                  </w:r>
                  <w:r w:rsidR="005E5C4C">
                    <w:t>2</w:t>
                  </w:r>
                  <w:r w:rsidRPr="00011395">
                    <w:fldChar w:fldCharType="end"/>
                  </w:r>
                </w:p>
              </w:tc>
              <w:tc>
                <w:tcPr>
                  <w:tcW w:w="5131" w:type="dxa"/>
                </w:tcPr>
                <w:p w:rsidR="00920836" w:rsidRDefault="00920836" w:rsidP="00920836">
                  <w:pPr>
                    <w:pStyle w:val="ListParagraph"/>
                    <w:spacing w:line="23" w:lineRule="atLeast"/>
                    <w:ind w:left="0"/>
                  </w:pPr>
                  <w:r w:rsidRPr="00786F24">
                    <w:t>Substitute the hazard</w:t>
                  </w:r>
                </w:p>
              </w:tc>
            </w:tr>
          </w:tbl>
          <w:p w:rsidR="00335CCA" w:rsidRDefault="00335CCA" w:rsidP="00EE59F9">
            <w:pPr>
              <w:spacing w:line="23" w:lineRule="atLeast"/>
            </w:pPr>
          </w:p>
        </w:tc>
        <w:tc>
          <w:tcPr>
            <w:tcW w:w="1062" w:type="dxa"/>
          </w:tcPr>
          <w:p w:rsidR="00335CCA" w:rsidRDefault="000D5000" w:rsidP="00EE59F9">
            <w:pPr>
              <w:spacing w:line="23" w:lineRule="atLeast"/>
              <w:jc w:val="center"/>
            </w:pPr>
            <w:sdt>
              <w:sdtPr>
                <w:rPr>
                  <w:sz w:val="40"/>
                  <w:szCs w:val="40"/>
                </w:rPr>
                <w:id w:val="-1243936918"/>
                <w14:checkbox>
                  <w14:checked w14:val="0"/>
                  <w14:checkedState w14:val="2612" w14:font="MS Gothic"/>
                  <w14:uncheckedState w14:val="2610" w14:font="MS Gothic"/>
                </w14:checkbox>
              </w:sdtPr>
              <w:sdtEndPr/>
              <w:sdtContent>
                <w:r w:rsidR="001653D2">
                  <w:rPr>
                    <w:rFonts w:ascii="MS Gothic" w:eastAsia="MS Gothic" w:hAnsi="MS Gothic" w:hint="eastAsia"/>
                    <w:sz w:val="40"/>
                    <w:szCs w:val="40"/>
                  </w:rPr>
                  <w:t>☐</w:t>
                </w:r>
              </w:sdtContent>
            </w:sdt>
          </w:p>
        </w:tc>
      </w:tr>
      <w:tr w:rsidR="001653D2" w:rsidTr="00335CCA">
        <w:tc>
          <w:tcPr>
            <w:tcW w:w="8180" w:type="dxa"/>
          </w:tcPr>
          <w:p w:rsidR="001653D2" w:rsidRDefault="001653D2" w:rsidP="00EE59F9">
            <w:pPr>
              <w:pStyle w:val="ListParagraph"/>
              <w:numPr>
                <w:ilvl w:val="0"/>
                <w:numId w:val="20"/>
              </w:numPr>
              <w:spacing w:line="23" w:lineRule="atLeast"/>
            </w:pPr>
            <w:r>
              <w:t>What might you consider when choosing between different risk controls?</w:t>
            </w:r>
            <w:r w:rsidR="00676EC7">
              <w:t xml:space="preserve"> </w:t>
            </w:r>
            <w:r w:rsidR="00676EC7">
              <w:br/>
              <w:t>Select all that apply.</w:t>
            </w:r>
          </w:p>
          <w:p w:rsidR="001653D2" w:rsidRDefault="001653D2" w:rsidP="001653D2">
            <w:pPr>
              <w:pStyle w:val="ListParagraph"/>
              <w:spacing w:line="23" w:lineRule="atLeast"/>
              <w:ind w:left="360"/>
            </w:pPr>
            <w:r>
              <w:tab/>
            </w:r>
            <w:sdt>
              <w:sdtPr>
                <w:rPr>
                  <w:rFonts w:ascii="MS Gothic" w:eastAsia="MS Gothic" w:hAnsi="MS Gothic"/>
                  <w:sz w:val="28"/>
                  <w:szCs w:val="28"/>
                </w:rPr>
                <w:id w:val="468248861"/>
                <w14:checkbox>
                  <w14:checked w14:val="1"/>
                  <w14:checkedState w14:val="2612" w14:font="MS Gothic"/>
                  <w14:uncheckedState w14:val="2610" w14:font="MS Gothic"/>
                </w14:checkbox>
              </w:sdtPr>
              <w:sdtEndPr/>
              <w:sdtContent>
                <w:r w:rsidR="004F11FA">
                  <w:rPr>
                    <w:rFonts w:ascii="MS Gothic" w:eastAsia="MS Gothic" w:hAnsi="MS Gothic" w:hint="eastAsia"/>
                    <w:sz w:val="28"/>
                    <w:szCs w:val="28"/>
                  </w:rPr>
                  <w:t>☒</w:t>
                </w:r>
              </w:sdtContent>
            </w:sdt>
            <w:r>
              <w:t xml:space="preserve"> </w:t>
            </w:r>
            <w:r>
              <w:tab/>
              <w:t>Cost</w:t>
            </w:r>
            <w:r>
              <w:br/>
            </w:r>
            <w:r>
              <w:tab/>
            </w:r>
            <w:sdt>
              <w:sdtPr>
                <w:rPr>
                  <w:rFonts w:ascii="MS Gothic" w:eastAsia="MS Gothic" w:hAnsi="MS Gothic"/>
                  <w:sz w:val="28"/>
                  <w:szCs w:val="28"/>
                </w:rPr>
                <w:id w:val="1797793172"/>
                <w14:checkbox>
                  <w14:checked w14:val="1"/>
                  <w14:checkedState w14:val="2612" w14:font="MS Gothic"/>
                  <w14:uncheckedState w14:val="2610" w14:font="MS Gothic"/>
                </w14:checkbox>
              </w:sdtPr>
              <w:sdtEndPr/>
              <w:sdtContent>
                <w:r w:rsidR="004F11FA">
                  <w:rPr>
                    <w:rFonts w:ascii="MS Gothic" w:eastAsia="MS Gothic" w:hAnsi="MS Gothic" w:hint="eastAsia"/>
                    <w:sz w:val="28"/>
                    <w:szCs w:val="28"/>
                  </w:rPr>
                  <w:t>☒</w:t>
                </w:r>
              </w:sdtContent>
            </w:sdt>
            <w:r>
              <w:t xml:space="preserve"> </w:t>
            </w:r>
            <w:r>
              <w:tab/>
            </w:r>
            <w:r w:rsidR="00676EC7">
              <w:t>Fit for organisational culture</w:t>
            </w:r>
          </w:p>
          <w:p w:rsidR="001653D2" w:rsidRDefault="001653D2" w:rsidP="001653D2">
            <w:pPr>
              <w:pStyle w:val="ListParagraph"/>
              <w:spacing w:line="23" w:lineRule="atLeast"/>
              <w:ind w:left="360"/>
            </w:pPr>
            <w:r>
              <w:tab/>
            </w:r>
            <w:sdt>
              <w:sdtPr>
                <w:rPr>
                  <w:rFonts w:ascii="MS Gothic" w:eastAsia="MS Gothic" w:hAnsi="MS Gothic"/>
                  <w:sz w:val="28"/>
                  <w:szCs w:val="28"/>
                </w:rPr>
                <w:id w:val="-17012183"/>
                <w14:checkbox>
                  <w14:checked w14:val="1"/>
                  <w14:checkedState w14:val="2612" w14:font="MS Gothic"/>
                  <w14:uncheckedState w14:val="2610" w14:font="MS Gothic"/>
                </w14:checkbox>
              </w:sdtPr>
              <w:sdtEndPr/>
              <w:sdtContent>
                <w:r w:rsidR="004F11FA">
                  <w:rPr>
                    <w:rFonts w:ascii="MS Gothic" w:eastAsia="MS Gothic" w:hAnsi="MS Gothic" w:hint="eastAsia"/>
                    <w:sz w:val="28"/>
                    <w:szCs w:val="28"/>
                  </w:rPr>
                  <w:t>☒</w:t>
                </w:r>
              </w:sdtContent>
            </w:sdt>
            <w:r>
              <w:t xml:space="preserve"> </w:t>
            </w:r>
            <w:r>
              <w:tab/>
            </w:r>
            <w:r w:rsidR="00676EC7">
              <w:t>Effect on work flow of organisation</w:t>
            </w:r>
          </w:p>
          <w:p w:rsidR="001653D2" w:rsidRDefault="001653D2" w:rsidP="001653D2">
            <w:pPr>
              <w:pStyle w:val="ListParagraph"/>
              <w:spacing w:line="23" w:lineRule="atLeast"/>
              <w:ind w:left="360"/>
            </w:pPr>
            <w:r>
              <w:tab/>
            </w:r>
            <w:sdt>
              <w:sdtPr>
                <w:rPr>
                  <w:rFonts w:ascii="MS Gothic" w:eastAsia="MS Gothic" w:hAnsi="MS Gothic"/>
                  <w:sz w:val="28"/>
                  <w:szCs w:val="28"/>
                </w:rPr>
                <w:id w:val="-19943616"/>
                <w14:checkbox>
                  <w14:checked w14:val="1"/>
                  <w14:checkedState w14:val="2612" w14:font="MS Gothic"/>
                  <w14:uncheckedState w14:val="2610" w14:font="MS Gothic"/>
                </w14:checkbox>
              </w:sdtPr>
              <w:sdtEndPr/>
              <w:sdtContent>
                <w:r w:rsidR="004F11FA">
                  <w:rPr>
                    <w:rFonts w:ascii="MS Gothic" w:eastAsia="MS Gothic" w:hAnsi="MS Gothic" w:hint="eastAsia"/>
                    <w:sz w:val="28"/>
                    <w:szCs w:val="28"/>
                  </w:rPr>
                  <w:t>☒</w:t>
                </w:r>
              </w:sdtContent>
            </w:sdt>
            <w:r>
              <w:t xml:space="preserve"> </w:t>
            </w:r>
            <w:r>
              <w:tab/>
            </w:r>
            <w:r w:rsidR="00676EC7">
              <w:t>View of workers</w:t>
            </w:r>
          </w:p>
          <w:p w:rsidR="00676EC7" w:rsidRDefault="00676EC7" w:rsidP="001653D2">
            <w:pPr>
              <w:pStyle w:val="ListParagraph"/>
              <w:spacing w:line="23" w:lineRule="atLeast"/>
              <w:ind w:left="360"/>
            </w:pPr>
            <w:r>
              <w:tab/>
            </w:r>
            <w:sdt>
              <w:sdtPr>
                <w:rPr>
                  <w:rFonts w:ascii="MS Gothic" w:eastAsia="MS Gothic" w:hAnsi="MS Gothic"/>
                  <w:sz w:val="28"/>
                  <w:szCs w:val="28"/>
                </w:rPr>
                <w:id w:val="-2135005897"/>
                <w14:checkbox>
                  <w14:checked w14:val="1"/>
                  <w14:checkedState w14:val="2612" w14:font="MS Gothic"/>
                  <w14:uncheckedState w14:val="2610" w14:font="MS Gothic"/>
                </w14:checkbox>
              </w:sdtPr>
              <w:sdtEndPr/>
              <w:sdtContent>
                <w:r w:rsidR="004F11FA">
                  <w:rPr>
                    <w:rFonts w:ascii="MS Gothic" w:eastAsia="MS Gothic" w:hAnsi="MS Gothic" w:hint="eastAsia"/>
                    <w:sz w:val="28"/>
                    <w:szCs w:val="28"/>
                  </w:rPr>
                  <w:t>☒</w:t>
                </w:r>
              </w:sdtContent>
            </w:sdt>
            <w:r>
              <w:t xml:space="preserve"> </w:t>
            </w:r>
            <w:r>
              <w:tab/>
              <w:t>Guidance from codes of practice, standards and WHS regulator</w:t>
            </w:r>
          </w:p>
          <w:p w:rsidR="001653D2" w:rsidRDefault="001653D2" w:rsidP="001653D2">
            <w:pPr>
              <w:pStyle w:val="ListParagraph"/>
              <w:spacing w:line="23" w:lineRule="atLeast"/>
              <w:ind w:left="360"/>
            </w:pPr>
          </w:p>
        </w:tc>
        <w:tc>
          <w:tcPr>
            <w:tcW w:w="1062" w:type="dxa"/>
          </w:tcPr>
          <w:p w:rsidR="001653D2" w:rsidRDefault="000D5000" w:rsidP="00EE59F9">
            <w:pPr>
              <w:spacing w:line="23" w:lineRule="atLeast"/>
              <w:jc w:val="center"/>
              <w:rPr>
                <w:sz w:val="40"/>
                <w:szCs w:val="40"/>
              </w:rPr>
            </w:pPr>
            <w:sdt>
              <w:sdtPr>
                <w:rPr>
                  <w:sz w:val="40"/>
                  <w:szCs w:val="40"/>
                </w:rPr>
                <w:id w:val="618804753"/>
                <w14:checkbox>
                  <w14:checked w14:val="0"/>
                  <w14:checkedState w14:val="2612" w14:font="MS Gothic"/>
                  <w14:uncheckedState w14:val="2610" w14:font="MS Gothic"/>
                </w14:checkbox>
              </w:sdtPr>
              <w:sdtEndPr/>
              <w:sdtContent>
                <w:r w:rsidR="001653D2">
                  <w:rPr>
                    <w:rFonts w:ascii="MS Gothic" w:eastAsia="MS Gothic" w:hAnsi="MS Gothic" w:hint="eastAsia"/>
                    <w:sz w:val="40"/>
                    <w:szCs w:val="40"/>
                  </w:rPr>
                  <w:t>☐</w:t>
                </w:r>
              </w:sdtContent>
            </w:sdt>
          </w:p>
        </w:tc>
      </w:tr>
    </w:tbl>
    <w:p w:rsidR="00676EC7" w:rsidRDefault="00676EC7" w:rsidP="00EE59F9">
      <w:pPr>
        <w:pStyle w:val="ListParagraph"/>
        <w:spacing w:after="0" w:line="23" w:lineRule="atLeast"/>
        <w:ind w:left="360"/>
      </w:pPr>
    </w:p>
    <w:p w:rsidR="00300A0E" w:rsidRPr="0084135E" w:rsidRDefault="00300A0E"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764"/>
        <w:gridCol w:w="6252"/>
      </w:tblGrid>
      <w:tr w:rsidR="00335CCA" w:rsidTr="004E3B34">
        <w:tc>
          <w:tcPr>
            <w:tcW w:w="2802" w:type="dxa"/>
            <w:shd w:val="clear" w:color="auto" w:fill="232F84"/>
          </w:tcPr>
          <w:p w:rsidR="00335CCA" w:rsidRPr="001772F4" w:rsidRDefault="00AC5CD9" w:rsidP="00EE59F9">
            <w:pPr>
              <w:spacing w:line="23" w:lineRule="atLeast"/>
              <w:rPr>
                <w:b/>
              </w:rPr>
            </w:pPr>
            <w:r>
              <w:rPr>
                <w:b/>
              </w:rPr>
              <w:lastRenderedPageBreak/>
              <w:t>Outcome for</w:t>
            </w:r>
            <w:r w:rsidR="00335CCA" w:rsidRPr="001772F4">
              <w:rPr>
                <w:b/>
              </w:rPr>
              <w:t xml:space="preserve"> </w:t>
            </w:r>
            <w:r w:rsidR="004E3B34">
              <w:rPr>
                <w:b/>
              </w:rPr>
              <w:t>Quiz</w:t>
            </w:r>
          </w:p>
        </w:tc>
        <w:tc>
          <w:tcPr>
            <w:tcW w:w="6440" w:type="dxa"/>
          </w:tcPr>
          <w:p w:rsidR="00335CCA" w:rsidRDefault="000D5000" w:rsidP="00EE59F9">
            <w:pPr>
              <w:spacing w:line="23" w:lineRule="atLeast"/>
            </w:pPr>
            <w:sdt>
              <w:sdtPr>
                <w:id w:val="1325092558"/>
                <w14:checkbox>
                  <w14:checked w14:val="0"/>
                  <w14:checkedState w14:val="2612" w14:font="MS Gothic"/>
                  <w14:uncheckedState w14:val="2610" w14:font="MS Gothic"/>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0D5000" w:rsidP="00EE59F9">
            <w:pPr>
              <w:spacing w:line="23" w:lineRule="atLeast"/>
            </w:pPr>
            <w:sdt>
              <w:sdtPr>
                <w:id w:val="-2017300450"/>
                <w14:checkbox>
                  <w14:checked w14:val="0"/>
                  <w14:checkedState w14:val="2612" w14:font="MS Gothic"/>
                  <w14:uncheckedState w14:val="2610" w14:font="MS Gothic"/>
                </w14:checkbox>
              </w:sdtPr>
              <w:sdtEnd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FA444B" w:rsidRDefault="00FA444B" w:rsidP="00EE59F9">
      <w:pPr>
        <w:pStyle w:val="ListParagraph"/>
        <w:spacing w:after="0" w:line="23" w:lineRule="atLeast"/>
        <w:ind w:left="360"/>
      </w:pPr>
    </w:p>
    <w:p w:rsidR="00FA444B" w:rsidRDefault="00FA444B" w:rsidP="00EE59F9">
      <w:pPr>
        <w:spacing w:after="0" w:line="23" w:lineRule="atLeast"/>
      </w:pPr>
      <w:r>
        <w:br w:type="page"/>
      </w:r>
    </w:p>
    <w:p w:rsidR="00FA444B" w:rsidRPr="00FA444B" w:rsidRDefault="00FA444B"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FA444B">
        <w:rPr>
          <w:b/>
        </w:rPr>
        <w:lastRenderedPageBreak/>
        <w:t>THIRD PARTY REPORT</w:t>
      </w:r>
    </w:p>
    <w:p w:rsidR="00FA444B" w:rsidRPr="00FA444B" w:rsidRDefault="00FA444B" w:rsidP="00EE59F9">
      <w:pPr>
        <w:spacing w:after="0" w:line="23" w:lineRule="atLeast"/>
      </w:pPr>
    </w:p>
    <w:p w:rsidR="00FA444B" w:rsidRPr="00FA444B" w:rsidRDefault="00FA444B" w:rsidP="00EE59F9">
      <w:pPr>
        <w:spacing w:after="0" w:line="23" w:lineRule="atLeast"/>
      </w:pPr>
      <w:r w:rsidRPr="00FA444B">
        <w:t>You are required to have a suitable third party to verify your ability to complete the following:</w:t>
      </w:r>
    </w:p>
    <w:p w:rsidR="00FA444B" w:rsidRPr="00FA444B" w:rsidRDefault="00FA444B" w:rsidP="00EE59F9">
      <w:pPr>
        <w:spacing w:after="0" w:line="23" w:lineRule="atLeast"/>
      </w:pPr>
    </w:p>
    <w:tbl>
      <w:tblPr>
        <w:tblStyle w:val="TableGrid2"/>
        <w:tblW w:w="0" w:type="auto"/>
        <w:tblLook w:val="04A0" w:firstRow="1" w:lastRow="0" w:firstColumn="1" w:lastColumn="0" w:noHBand="0" w:noVBand="1"/>
      </w:tblPr>
      <w:tblGrid>
        <w:gridCol w:w="3836"/>
        <w:gridCol w:w="4118"/>
        <w:gridCol w:w="1062"/>
      </w:tblGrid>
      <w:tr w:rsidR="00FA444B" w:rsidRPr="00FA444B" w:rsidTr="000221E6">
        <w:tc>
          <w:tcPr>
            <w:tcW w:w="8180" w:type="dxa"/>
            <w:gridSpan w:val="2"/>
            <w:shd w:val="clear" w:color="auto" w:fill="232F84"/>
          </w:tcPr>
          <w:p w:rsidR="00FA444B" w:rsidRPr="00FA444B" w:rsidRDefault="00FA444B" w:rsidP="00EE59F9">
            <w:pPr>
              <w:spacing w:line="23" w:lineRule="atLeast"/>
              <w:rPr>
                <w:b/>
              </w:rPr>
            </w:pPr>
            <w:r w:rsidRPr="00FA444B">
              <w:rPr>
                <w:b/>
              </w:rPr>
              <w:t>SKILLS</w:t>
            </w:r>
          </w:p>
        </w:tc>
        <w:tc>
          <w:tcPr>
            <w:tcW w:w="1062" w:type="dxa"/>
            <w:shd w:val="clear" w:color="auto" w:fill="232F84"/>
          </w:tcPr>
          <w:p w:rsidR="00FA444B" w:rsidRPr="00FA444B" w:rsidRDefault="00FA444B" w:rsidP="00EE59F9">
            <w:pPr>
              <w:spacing w:line="23" w:lineRule="atLeast"/>
              <w:rPr>
                <w:b/>
              </w:rPr>
            </w:pPr>
            <w:r w:rsidRPr="00FA444B">
              <w:rPr>
                <w:b/>
              </w:rPr>
              <w:t>VERIFIED</w:t>
            </w:r>
          </w:p>
        </w:tc>
      </w:tr>
      <w:tr w:rsidR="00FA444B" w:rsidRPr="00FA444B" w:rsidTr="000221E6">
        <w:tc>
          <w:tcPr>
            <w:tcW w:w="8180" w:type="dxa"/>
            <w:gridSpan w:val="2"/>
          </w:tcPr>
          <w:p w:rsidR="00FA444B" w:rsidRPr="004F4B6D" w:rsidRDefault="0019120C" w:rsidP="00EE59F9">
            <w:pPr>
              <w:numPr>
                <w:ilvl w:val="0"/>
                <w:numId w:val="23"/>
              </w:numPr>
              <w:spacing w:line="23" w:lineRule="atLeast"/>
              <w:contextualSpacing/>
              <w:rPr>
                <w:color w:val="000000" w:themeColor="text1"/>
              </w:rPr>
            </w:pPr>
            <w:r w:rsidRPr="004F4B6D">
              <w:rPr>
                <w:color w:val="000000" w:themeColor="text1"/>
              </w:rPr>
              <w:t>Assist investigators and provide relevant information during investigations</w:t>
            </w:r>
            <w:r w:rsidR="004F4B6D" w:rsidRPr="004F4B6D">
              <w:rPr>
                <w:color w:val="000000" w:themeColor="text1"/>
              </w:rPr>
              <w:t>.</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0D5000" w:rsidP="00EE59F9">
            <w:pPr>
              <w:spacing w:line="23" w:lineRule="atLeast"/>
              <w:jc w:val="center"/>
              <w:rPr>
                <w:sz w:val="40"/>
                <w:szCs w:val="40"/>
              </w:rPr>
            </w:pPr>
            <w:sdt>
              <w:sdtPr>
                <w:rPr>
                  <w:sz w:val="40"/>
                  <w:szCs w:val="40"/>
                </w:rPr>
                <w:id w:val="-219909062"/>
                <w14:checkbox>
                  <w14:checked w14:val="1"/>
                  <w14:checkedState w14:val="2612" w14:font="MS Gothic"/>
                  <w14:uncheckedState w14:val="2610" w14:font="MS Gothic"/>
                </w14:checkbox>
              </w:sdtPr>
              <w:sdtEndPr/>
              <w:sdtContent>
                <w:r w:rsidR="00FE1459">
                  <w:rPr>
                    <w:rFonts w:ascii="MS Gothic" w:eastAsia="MS Gothic" w:hAnsi="MS Gothic" w:hint="eastAsia"/>
                    <w:sz w:val="40"/>
                    <w:szCs w:val="40"/>
                  </w:rPr>
                  <w:t>☒</w:t>
                </w:r>
              </w:sdtContent>
            </w:sdt>
          </w:p>
        </w:tc>
      </w:tr>
      <w:tr w:rsidR="00FA444B" w:rsidRPr="00FA444B" w:rsidTr="000221E6">
        <w:tc>
          <w:tcPr>
            <w:tcW w:w="8180" w:type="dxa"/>
            <w:gridSpan w:val="2"/>
          </w:tcPr>
          <w:p w:rsidR="00FA444B" w:rsidRPr="004F4B6D" w:rsidRDefault="0019120C" w:rsidP="00EE59F9">
            <w:pPr>
              <w:numPr>
                <w:ilvl w:val="0"/>
                <w:numId w:val="23"/>
              </w:numPr>
              <w:spacing w:line="23" w:lineRule="atLeast"/>
              <w:contextualSpacing/>
              <w:rPr>
                <w:color w:val="000000" w:themeColor="text1"/>
              </w:rPr>
            </w:pPr>
            <w:r w:rsidRPr="004F4B6D">
              <w:rPr>
                <w:color w:val="000000" w:themeColor="text1"/>
              </w:rPr>
              <w:t>Use appropriate techniques when participating in workplace investigations</w:t>
            </w:r>
            <w:r w:rsidR="004F4B6D" w:rsidRPr="004F4B6D">
              <w:rPr>
                <w:color w:val="000000" w:themeColor="text1"/>
              </w:rPr>
              <w:t>.</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0D5000" w:rsidP="00EE59F9">
            <w:pPr>
              <w:spacing w:line="23" w:lineRule="atLeast"/>
              <w:jc w:val="center"/>
              <w:rPr>
                <w:sz w:val="40"/>
                <w:szCs w:val="40"/>
              </w:rPr>
            </w:pPr>
            <w:sdt>
              <w:sdtPr>
                <w:rPr>
                  <w:sz w:val="40"/>
                  <w:szCs w:val="40"/>
                </w:rPr>
                <w:id w:val="-506514988"/>
                <w14:checkbox>
                  <w14:checked w14:val="1"/>
                  <w14:checkedState w14:val="2612" w14:font="MS Gothic"/>
                  <w14:uncheckedState w14:val="2610" w14:font="MS Gothic"/>
                </w14:checkbox>
              </w:sdtPr>
              <w:sdtEndPr/>
              <w:sdtContent>
                <w:r w:rsidR="00FE1459">
                  <w:rPr>
                    <w:rFonts w:ascii="MS Gothic" w:eastAsia="MS Gothic" w:hAnsi="MS Gothic" w:hint="eastAsia"/>
                    <w:sz w:val="40"/>
                    <w:szCs w:val="40"/>
                  </w:rPr>
                  <w:t>☒</w:t>
                </w:r>
              </w:sdtContent>
            </w:sdt>
          </w:p>
        </w:tc>
      </w:tr>
      <w:tr w:rsidR="00FA444B" w:rsidRPr="00FA444B" w:rsidTr="000221E6">
        <w:tc>
          <w:tcPr>
            <w:tcW w:w="8180" w:type="dxa"/>
            <w:gridSpan w:val="2"/>
          </w:tcPr>
          <w:p w:rsidR="00FA444B" w:rsidRPr="004F4B6D" w:rsidRDefault="0019120C" w:rsidP="00EE59F9">
            <w:pPr>
              <w:numPr>
                <w:ilvl w:val="0"/>
                <w:numId w:val="23"/>
              </w:numPr>
              <w:spacing w:line="23" w:lineRule="atLeast"/>
              <w:contextualSpacing/>
              <w:rPr>
                <w:color w:val="000000" w:themeColor="text1"/>
              </w:rPr>
            </w:pPr>
            <w:r w:rsidRPr="004F4B6D">
              <w:rPr>
                <w:color w:val="000000" w:themeColor="text1"/>
              </w:rPr>
              <w:t>Review reports on incidents, injuries and illnesses</w:t>
            </w:r>
            <w:r w:rsidR="004F4B6D" w:rsidRPr="004F4B6D">
              <w:rPr>
                <w:color w:val="000000" w:themeColor="text1"/>
              </w:rPr>
              <w:t>.</w:t>
            </w:r>
          </w:p>
        </w:tc>
        <w:tc>
          <w:tcPr>
            <w:tcW w:w="1062" w:type="dxa"/>
          </w:tcPr>
          <w:p w:rsidR="00FA444B" w:rsidRPr="00FA444B" w:rsidRDefault="000D5000" w:rsidP="00EE59F9">
            <w:pPr>
              <w:spacing w:line="23" w:lineRule="atLeast"/>
              <w:jc w:val="center"/>
              <w:rPr>
                <w:rFonts w:ascii="MS Gothic" w:eastAsia="MS Gothic" w:hAnsi="MS Gothic"/>
                <w:sz w:val="40"/>
                <w:szCs w:val="40"/>
              </w:rPr>
            </w:pPr>
            <w:sdt>
              <w:sdtPr>
                <w:rPr>
                  <w:sz w:val="40"/>
                  <w:szCs w:val="40"/>
                </w:rPr>
                <w:id w:val="-2118131401"/>
                <w14:checkbox>
                  <w14:checked w14:val="1"/>
                  <w14:checkedState w14:val="2612" w14:font="MS Gothic"/>
                  <w14:uncheckedState w14:val="2610" w14:font="MS Gothic"/>
                </w14:checkbox>
              </w:sdtPr>
              <w:sdtEndPr/>
              <w:sdtContent>
                <w:r w:rsidR="00FE1459">
                  <w:rPr>
                    <w:rFonts w:ascii="MS Gothic" w:eastAsia="MS Gothic" w:hAnsi="MS Gothic" w:hint="eastAsia"/>
                    <w:sz w:val="40"/>
                    <w:szCs w:val="40"/>
                  </w:rPr>
                  <w:t>☒</w:t>
                </w:r>
              </w:sdtContent>
            </w:sdt>
          </w:p>
        </w:tc>
      </w:tr>
      <w:tr w:rsidR="00FA444B" w:rsidRPr="00FA444B" w:rsidTr="000221E6">
        <w:tc>
          <w:tcPr>
            <w:tcW w:w="8180" w:type="dxa"/>
            <w:gridSpan w:val="2"/>
          </w:tcPr>
          <w:p w:rsidR="00FA444B" w:rsidRPr="004F4B6D" w:rsidRDefault="0019120C" w:rsidP="00EE59F9">
            <w:pPr>
              <w:numPr>
                <w:ilvl w:val="0"/>
                <w:numId w:val="23"/>
              </w:numPr>
              <w:spacing w:line="23" w:lineRule="atLeast"/>
              <w:contextualSpacing/>
              <w:rPr>
                <w:color w:val="000000" w:themeColor="text1"/>
              </w:rPr>
            </w:pPr>
            <w:r w:rsidRPr="004F4B6D">
              <w:rPr>
                <w:color w:val="000000" w:themeColor="text1"/>
              </w:rPr>
              <w:t>Contact responsible persons and relevant authorities when required</w:t>
            </w:r>
            <w:r w:rsidR="004F4B6D" w:rsidRPr="004F4B6D">
              <w:rPr>
                <w:color w:val="000000" w:themeColor="text1"/>
              </w:rPr>
              <w:t>.</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0D5000" w:rsidP="00EE59F9">
            <w:pPr>
              <w:spacing w:line="23" w:lineRule="atLeast"/>
              <w:jc w:val="center"/>
              <w:rPr>
                <w:rFonts w:ascii="MS Gothic" w:eastAsia="MS Gothic" w:hAnsi="MS Gothic"/>
                <w:sz w:val="40"/>
                <w:szCs w:val="40"/>
              </w:rPr>
            </w:pPr>
            <w:sdt>
              <w:sdtPr>
                <w:rPr>
                  <w:sz w:val="40"/>
                  <w:szCs w:val="40"/>
                </w:rPr>
                <w:id w:val="1696034248"/>
                <w14:checkbox>
                  <w14:checked w14:val="1"/>
                  <w14:checkedState w14:val="2612" w14:font="MS Gothic"/>
                  <w14:uncheckedState w14:val="2610" w14:font="MS Gothic"/>
                </w14:checkbox>
              </w:sdtPr>
              <w:sdtEndPr/>
              <w:sdtContent>
                <w:r w:rsidR="00FE1459">
                  <w:rPr>
                    <w:rFonts w:ascii="MS Gothic" w:eastAsia="MS Gothic" w:hAnsi="MS Gothic" w:hint="eastAsia"/>
                    <w:sz w:val="40"/>
                    <w:szCs w:val="40"/>
                  </w:rPr>
                  <w:t>☒</w:t>
                </w:r>
              </w:sdtContent>
            </w:sdt>
          </w:p>
        </w:tc>
      </w:tr>
      <w:tr w:rsidR="00FA444B" w:rsidRPr="00FA444B" w:rsidTr="000221E6">
        <w:tc>
          <w:tcPr>
            <w:tcW w:w="8180" w:type="dxa"/>
            <w:gridSpan w:val="2"/>
          </w:tcPr>
          <w:p w:rsidR="00FA444B" w:rsidRPr="004F4B6D" w:rsidRDefault="004F4B6D" w:rsidP="00EE59F9">
            <w:pPr>
              <w:numPr>
                <w:ilvl w:val="0"/>
                <w:numId w:val="23"/>
              </w:numPr>
              <w:spacing w:line="23" w:lineRule="atLeast"/>
              <w:contextualSpacing/>
              <w:rPr>
                <w:color w:val="000000" w:themeColor="text1"/>
              </w:rPr>
            </w:pPr>
            <w:r w:rsidRPr="004F4B6D">
              <w:rPr>
                <w:color w:val="000000" w:themeColor="text1"/>
              </w:rPr>
              <w:t>Communicate recommendations arising from investigations to relevant others.</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0D5000" w:rsidP="00EE59F9">
            <w:pPr>
              <w:spacing w:line="23" w:lineRule="atLeast"/>
              <w:jc w:val="center"/>
              <w:rPr>
                <w:sz w:val="40"/>
                <w:szCs w:val="40"/>
              </w:rPr>
            </w:pPr>
            <w:sdt>
              <w:sdtPr>
                <w:rPr>
                  <w:sz w:val="40"/>
                  <w:szCs w:val="40"/>
                </w:rPr>
                <w:id w:val="1031534986"/>
                <w14:checkbox>
                  <w14:checked w14:val="1"/>
                  <w14:checkedState w14:val="2612" w14:font="MS Gothic"/>
                  <w14:uncheckedState w14:val="2610" w14:font="MS Gothic"/>
                </w14:checkbox>
              </w:sdtPr>
              <w:sdtEndPr/>
              <w:sdtContent>
                <w:r w:rsidR="00FE1459">
                  <w:rPr>
                    <w:rFonts w:ascii="MS Gothic" w:eastAsia="MS Gothic" w:hAnsi="MS Gothic" w:hint="eastAsia"/>
                    <w:sz w:val="40"/>
                    <w:szCs w:val="40"/>
                  </w:rPr>
                  <w:t>☒</w:t>
                </w:r>
              </w:sdtContent>
            </w:sdt>
          </w:p>
        </w:tc>
      </w:tr>
      <w:tr w:rsidR="004F4B6D" w:rsidRPr="00FA444B" w:rsidTr="000221E6">
        <w:tc>
          <w:tcPr>
            <w:tcW w:w="8180" w:type="dxa"/>
            <w:gridSpan w:val="2"/>
          </w:tcPr>
          <w:p w:rsidR="004F4B6D" w:rsidRPr="004F4B6D" w:rsidRDefault="004F4B6D" w:rsidP="00EE59F9">
            <w:pPr>
              <w:numPr>
                <w:ilvl w:val="0"/>
                <w:numId w:val="23"/>
              </w:numPr>
              <w:spacing w:line="23" w:lineRule="atLeast"/>
              <w:contextualSpacing/>
              <w:rPr>
                <w:color w:val="000000" w:themeColor="text1"/>
              </w:rPr>
            </w:pPr>
            <w:r w:rsidRPr="004F4B6D">
              <w:rPr>
                <w:color w:val="000000" w:themeColor="text1"/>
              </w:rPr>
              <w:t>Assist with measures and actions appropriate to own job role and work area.</w:t>
            </w:r>
          </w:p>
        </w:tc>
        <w:tc>
          <w:tcPr>
            <w:tcW w:w="1062" w:type="dxa"/>
          </w:tcPr>
          <w:p w:rsidR="004F4B6D" w:rsidRDefault="000D5000" w:rsidP="00EE59F9">
            <w:pPr>
              <w:spacing w:line="23" w:lineRule="atLeast"/>
              <w:jc w:val="center"/>
              <w:rPr>
                <w:sz w:val="40"/>
                <w:szCs w:val="40"/>
              </w:rPr>
            </w:pPr>
            <w:sdt>
              <w:sdtPr>
                <w:rPr>
                  <w:sz w:val="40"/>
                  <w:szCs w:val="40"/>
                </w:rPr>
                <w:id w:val="-1870754938"/>
                <w14:checkbox>
                  <w14:checked w14:val="1"/>
                  <w14:checkedState w14:val="2612" w14:font="MS Gothic"/>
                  <w14:uncheckedState w14:val="2610" w14:font="MS Gothic"/>
                </w14:checkbox>
              </w:sdtPr>
              <w:sdtEndPr/>
              <w:sdtContent>
                <w:r w:rsidR="00FE1459">
                  <w:rPr>
                    <w:rFonts w:ascii="MS Gothic" w:eastAsia="MS Gothic" w:hAnsi="MS Gothic" w:hint="eastAsia"/>
                    <w:sz w:val="40"/>
                    <w:szCs w:val="40"/>
                  </w:rPr>
                  <w:t>☒</w:t>
                </w:r>
              </w:sdtContent>
            </w:sdt>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Name of third party</w:t>
            </w:r>
          </w:p>
        </w:tc>
        <w:tc>
          <w:tcPr>
            <w:tcW w:w="5306" w:type="dxa"/>
            <w:gridSpan w:val="2"/>
            <w:vAlign w:val="center"/>
          </w:tcPr>
          <w:p w:rsidR="00FA444B" w:rsidRPr="00FA444B" w:rsidRDefault="00FA444B" w:rsidP="00FE1459">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FE1459">
              <w:t>Andrew Murchie</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 xml:space="preserve">Role of third party </w:t>
            </w:r>
            <w:r w:rsidRPr="00FA444B">
              <w:rPr>
                <w:b/>
              </w:rPr>
              <w:br/>
              <w:t>(Confirm their suitability to sign report)</w:t>
            </w:r>
          </w:p>
        </w:tc>
        <w:tc>
          <w:tcPr>
            <w:tcW w:w="5306" w:type="dxa"/>
            <w:gridSpan w:val="2"/>
            <w:vAlign w:val="center"/>
          </w:tcPr>
          <w:p w:rsidR="00FA444B" w:rsidRPr="00FA444B" w:rsidRDefault="00FA444B" w:rsidP="00761959">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761959" w:rsidRPr="00761959">
              <w:t xml:space="preserve">Managing director </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Date of report completion</w:t>
            </w:r>
          </w:p>
        </w:tc>
        <w:sdt>
          <w:sdtPr>
            <w:rPr>
              <w:rFonts w:eastAsia="MS Gothic"/>
            </w:rPr>
            <w:id w:val="-867285342"/>
            <w:placeholder>
              <w:docPart w:val="AD078D93AE1B4AE594CA56E2C60921CC"/>
            </w:placeholder>
            <w:date w:fullDate="2015-02-02T00:00:00Z">
              <w:dateFormat w:val="d/MM/yyyy"/>
              <w:lid w:val="en-AU"/>
              <w:storeMappedDataAs w:val="dateTime"/>
              <w:calendar w:val="gregorian"/>
            </w:date>
          </w:sdtPr>
          <w:sdtEndPr/>
          <w:sdtContent>
            <w:tc>
              <w:tcPr>
                <w:tcW w:w="5306" w:type="dxa"/>
                <w:gridSpan w:val="2"/>
                <w:vAlign w:val="center"/>
              </w:tcPr>
              <w:p w:rsidR="00FA444B" w:rsidRPr="00FA444B" w:rsidRDefault="00761959" w:rsidP="00EE59F9">
                <w:pPr>
                  <w:spacing w:line="23" w:lineRule="atLeast"/>
                  <w:rPr>
                    <w:rFonts w:eastAsia="MS Gothic"/>
                  </w:rPr>
                </w:pPr>
                <w:r>
                  <w:rPr>
                    <w:rFonts w:eastAsia="MS Gothic"/>
                  </w:rPr>
                  <w:t>2/02/2015</w:t>
                </w:r>
              </w:p>
            </w:tc>
          </w:sdtContent>
        </w:sdt>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Phone number of third party</w:t>
            </w:r>
          </w:p>
        </w:tc>
        <w:tc>
          <w:tcPr>
            <w:tcW w:w="5306" w:type="dxa"/>
            <w:gridSpan w:val="2"/>
            <w:vAlign w:val="center"/>
          </w:tcPr>
          <w:p w:rsidR="00FA444B" w:rsidRPr="00FA444B" w:rsidRDefault="00FA444B" w:rsidP="00FE1459">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FE1459">
              <w:t>0423659931</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Email address of third party</w:t>
            </w:r>
          </w:p>
        </w:tc>
        <w:tc>
          <w:tcPr>
            <w:tcW w:w="5306" w:type="dxa"/>
            <w:gridSpan w:val="2"/>
            <w:vAlign w:val="center"/>
          </w:tcPr>
          <w:p w:rsidR="00FA444B" w:rsidRPr="00FA444B" w:rsidRDefault="00FA444B" w:rsidP="00FE1459">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FE1459">
              <w:t>andy@ginkgofitouts.com.au</w:t>
            </w:r>
            <w:r w:rsidRPr="00FA444B">
              <w:fldChar w:fldCharType="end"/>
            </w:r>
          </w:p>
        </w:tc>
      </w:tr>
    </w:tbl>
    <w:p w:rsidR="00FA444B" w:rsidRDefault="00FA444B" w:rsidP="00EE59F9">
      <w:pPr>
        <w:spacing w:after="0" w:line="23" w:lineRule="atLeast"/>
      </w:pPr>
    </w:p>
    <w:p w:rsidR="004F4B6D" w:rsidRPr="00FA444B" w:rsidRDefault="004F4B6D" w:rsidP="00EE59F9">
      <w:pPr>
        <w:spacing w:after="0" w:line="23" w:lineRule="atLeast"/>
      </w:pPr>
    </w:p>
    <w:tbl>
      <w:tblPr>
        <w:tblStyle w:val="TableGrid2"/>
        <w:tblW w:w="0" w:type="auto"/>
        <w:tblLook w:val="04A0" w:firstRow="1" w:lastRow="0" w:firstColumn="1" w:lastColumn="0" w:noHBand="0" w:noVBand="1"/>
      </w:tblPr>
      <w:tblGrid>
        <w:gridCol w:w="2764"/>
        <w:gridCol w:w="6252"/>
      </w:tblGrid>
      <w:tr w:rsidR="00FA444B" w:rsidRPr="00FA444B" w:rsidTr="000221E6">
        <w:tc>
          <w:tcPr>
            <w:tcW w:w="2802" w:type="dxa"/>
            <w:shd w:val="clear" w:color="auto" w:fill="232F84"/>
          </w:tcPr>
          <w:p w:rsidR="00FA444B" w:rsidRPr="00FA444B" w:rsidRDefault="00FA444B" w:rsidP="00EE59F9">
            <w:pPr>
              <w:spacing w:line="23" w:lineRule="atLeast"/>
              <w:rPr>
                <w:b/>
              </w:rPr>
            </w:pPr>
            <w:r w:rsidRPr="00FA444B">
              <w:rPr>
                <w:b/>
              </w:rPr>
              <w:t>Outcome for Third Party Report</w:t>
            </w:r>
          </w:p>
        </w:tc>
        <w:tc>
          <w:tcPr>
            <w:tcW w:w="6440" w:type="dxa"/>
          </w:tcPr>
          <w:p w:rsidR="00FA444B" w:rsidRPr="00FA444B" w:rsidRDefault="000D5000" w:rsidP="00EE59F9">
            <w:pPr>
              <w:spacing w:line="23" w:lineRule="atLeast"/>
            </w:pPr>
            <w:sdt>
              <w:sdtPr>
                <w:id w:val="-443923268"/>
                <w14:checkbox>
                  <w14:checked w14:val="0"/>
                  <w14:checkedState w14:val="2612" w14:font="MS Gothic"/>
                  <w14:uncheckedState w14:val="2610" w14:font="MS Gothic"/>
                </w14:checkbox>
              </w:sdtPr>
              <w:sdtEndPr/>
              <w:sdtContent>
                <w:r w:rsidR="00FA444B" w:rsidRPr="00FA444B">
                  <w:rPr>
                    <w:rFonts w:ascii="Segoe UI Symbol" w:hAnsi="Segoe UI Symbol" w:cs="Segoe UI Symbol"/>
                  </w:rPr>
                  <w:t>☐</w:t>
                </w:r>
              </w:sdtContent>
            </w:sdt>
            <w:r w:rsidR="00FA444B" w:rsidRPr="00FA444B">
              <w:t xml:space="preserve"> Satisfactory </w:t>
            </w:r>
            <w:r w:rsidR="00FA444B" w:rsidRPr="00FA444B">
              <w:tab/>
            </w:r>
          </w:p>
          <w:p w:rsidR="00FA444B" w:rsidRPr="00FA444B" w:rsidRDefault="000D5000" w:rsidP="00EE59F9">
            <w:pPr>
              <w:spacing w:line="23" w:lineRule="atLeast"/>
            </w:pPr>
            <w:sdt>
              <w:sdtPr>
                <w:id w:val="582423146"/>
                <w14:checkbox>
                  <w14:checked w14:val="0"/>
                  <w14:checkedState w14:val="2612" w14:font="MS Gothic"/>
                  <w14:uncheckedState w14:val="2610" w14:font="MS Gothic"/>
                </w14:checkbox>
              </w:sdtPr>
              <w:sdtEndPr/>
              <w:sdtContent>
                <w:r w:rsidR="00FA444B" w:rsidRPr="00FA444B">
                  <w:rPr>
                    <w:rFonts w:ascii="Segoe UI Symbol" w:hAnsi="Segoe UI Symbol" w:cs="Segoe UI Symbol"/>
                  </w:rPr>
                  <w:t>☐</w:t>
                </w:r>
              </w:sdtContent>
            </w:sdt>
            <w:r w:rsidR="00FA444B" w:rsidRPr="00FA444B">
              <w:t xml:space="preserve"> Not satisfactory</w:t>
            </w:r>
          </w:p>
        </w:tc>
      </w:tr>
      <w:tr w:rsidR="00FA444B" w:rsidRPr="00FA444B" w:rsidTr="000221E6">
        <w:trPr>
          <w:trHeight w:val="2835"/>
        </w:trPr>
        <w:tc>
          <w:tcPr>
            <w:tcW w:w="2802" w:type="dxa"/>
            <w:shd w:val="clear" w:color="auto" w:fill="232F84"/>
          </w:tcPr>
          <w:p w:rsidR="00FA444B" w:rsidRPr="00FA444B" w:rsidRDefault="00FA444B" w:rsidP="00EE59F9">
            <w:pPr>
              <w:spacing w:line="23" w:lineRule="atLeast"/>
              <w:rPr>
                <w:b/>
              </w:rPr>
            </w:pPr>
            <w:r w:rsidRPr="00FA444B">
              <w:rPr>
                <w:b/>
              </w:rPr>
              <w:t>Trainer/Assessor comments</w:t>
            </w:r>
          </w:p>
        </w:tc>
        <w:tc>
          <w:tcPr>
            <w:tcW w:w="6440" w:type="dxa"/>
          </w:tcPr>
          <w:p w:rsidR="00FA444B" w:rsidRPr="00FA444B" w:rsidRDefault="00FA444B" w:rsidP="00EE59F9">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Pr="00FA444B">
              <w:t> </w:t>
            </w:r>
            <w:r w:rsidRPr="00FA444B">
              <w:t> </w:t>
            </w:r>
            <w:r w:rsidRPr="00FA444B">
              <w:t> </w:t>
            </w:r>
            <w:r w:rsidRPr="00FA444B">
              <w:t> </w:t>
            </w:r>
            <w:r w:rsidRPr="00FA444B">
              <w:t> </w:t>
            </w:r>
            <w:r w:rsidRPr="00FA444B">
              <w:fldChar w:fldCharType="end"/>
            </w:r>
          </w:p>
        </w:tc>
      </w:tr>
    </w:tbl>
    <w:p w:rsidR="00FA444B" w:rsidRPr="00FA444B" w:rsidRDefault="00FA444B" w:rsidP="00EE59F9">
      <w:pPr>
        <w:spacing w:after="0" w:line="23" w:lineRule="atLeast"/>
      </w:pPr>
    </w:p>
    <w:p w:rsidR="00300A0E" w:rsidRPr="0084135E" w:rsidRDefault="00300A0E" w:rsidP="00EE59F9">
      <w:pPr>
        <w:spacing w:after="0" w:line="23" w:lineRule="atLeast"/>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5000" w:rsidRDefault="000D5000" w:rsidP="00DE3764">
      <w:pPr>
        <w:spacing w:after="0" w:line="240" w:lineRule="auto"/>
      </w:pPr>
      <w:r>
        <w:separator/>
      </w:r>
    </w:p>
  </w:endnote>
  <w:endnote w:type="continuationSeparator" w:id="0">
    <w:p w:rsidR="000D5000" w:rsidRDefault="000D5000"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mbria Math"/>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E95" w:rsidRPr="00AD433D" w:rsidRDefault="00113E95" w:rsidP="00DE3764">
    <w:pPr>
      <w:pBdr>
        <w:top w:val="single" w:sz="4" w:space="0" w:color="auto"/>
      </w:pBdr>
      <w:tabs>
        <w:tab w:val="right" w:pos="9639"/>
      </w:tabs>
      <w:rPr>
        <w:rFonts w:cs="Arial"/>
        <w:b/>
        <w:sz w:val="2"/>
        <w:szCs w:val="16"/>
      </w:rPr>
    </w:pPr>
  </w:p>
  <w:p w:rsidR="00113E95" w:rsidRPr="00AC5CD9" w:rsidRDefault="00113E95" w:rsidP="00DE3764">
    <w:pPr>
      <w:pStyle w:val="Footer"/>
      <w:tabs>
        <w:tab w:val="clear" w:pos="4513"/>
        <w:tab w:val="clear" w:pos="9026"/>
        <w:tab w:val="right" w:pos="9072"/>
      </w:tabs>
      <w:jc w:val="left"/>
      <w:rPr>
        <w:rFonts w:cs="Arial"/>
        <w:sz w:val="14"/>
        <w:szCs w:val="14"/>
      </w:rPr>
    </w:pPr>
    <w:r w:rsidRPr="00AC5CD9">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4"/>
            <w:szCs w:val="14"/>
          </w:rPr>
          <w:t>1-1_18/02/2015</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D65BD8">
      <w:rPr>
        <w:rFonts w:cs="Arial"/>
        <w:b/>
        <w:bCs/>
        <w:noProof/>
        <w:sz w:val="14"/>
        <w:szCs w:val="14"/>
      </w:rPr>
      <w:t>19</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D65BD8">
      <w:rPr>
        <w:rFonts w:cs="Arial"/>
        <w:b/>
        <w:bCs/>
        <w:noProof/>
        <w:sz w:val="14"/>
        <w:szCs w:val="14"/>
      </w:rPr>
      <w:t>20</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5000" w:rsidRDefault="000D5000" w:rsidP="00DE3764">
      <w:pPr>
        <w:spacing w:after="0" w:line="240" w:lineRule="auto"/>
      </w:pPr>
      <w:r>
        <w:separator/>
      </w:r>
    </w:p>
  </w:footnote>
  <w:footnote w:type="continuationSeparator" w:id="0">
    <w:p w:rsidR="000D5000" w:rsidRDefault="000D5000"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E95" w:rsidRPr="00AC5CD9" w:rsidRDefault="000D5000" w:rsidP="00DE3764">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00113E95">
          <w:rPr>
            <w:rFonts w:ascii="Arial" w:hAnsi="Arial" w:cs="Arial"/>
            <w:b/>
            <w:sz w:val="14"/>
            <w:szCs w:val="14"/>
          </w:rPr>
          <w:t>Workbook</w:t>
        </w:r>
      </w:sdtContent>
    </w:sdt>
    <w:r w:rsidR="00113E95" w:rsidRPr="00AC5CD9">
      <w:rPr>
        <w:rFonts w:ascii="Arial" w:hAnsi="Arial" w:cs="Arial"/>
        <w:b/>
        <w:noProof/>
        <w:sz w:val="14"/>
        <w:szCs w:val="14"/>
        <w:lang w:eastAsia="en-AU"/>
      </w:rPr>
      <w:drawing>
        <wp:anchor distT="0" distB="0" distL="114300" distR="114300" simplePos="0" relativeHeight="251657216" behindDoc="1" locked="0" layoutInCell="1" allowOverlap="1" wp14:anchorId="22908AC6" wp14:editId="1E28895A">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00113E95"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EndPr/>
      <w:sdtContent>
        <w:r w:rsidR="00113E95">
          <w:rPr>
            <w:rFonts w:ascii="Arial" w:hAnsi="Arial" w:cs="Arial"/>
            <w:b/>
            <w:sz w:val="14"/>
            <w:szCs w:val="14"/>
          </w:rPr>
          <w:t>BSBWHS406A</w:t>
        </w:r>
      </w:sdtContent>
    </w:sdt>
    <w:r w:rsidR="00113E95"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EndPr/>
      <w:sdtContent>
        <w:r w:rsidR="00113E95">
          <w:rPr>
            <w:rFonts w:ascii="Arial" w:hAnsi="Arial" w:cs="Arial"/>
            <w:b/>
            <w:sz w:val="14"/>
            <w:szCs w:val="14"/>
          </w:rPr>
          <w:t>Assist with responding to incidents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8"/>
  </w:num>
  <w:num w:numId="2">
    <w:abstractNumId w:val="4"/>
  </w:num>
  <w:num w:numId="3">
    <w:abstractNumId w:val="17"/>
  </w:num>
  <w:num w:numId="4">
    <w:abstractNumId w:val="34"/>
  </w:num>
  <w:num w:numId="5">
    <w:abstractNumId w:val="8"/>
  </w:num>
  <w:num w:numId="6">
    <w:abstractNumId w:val="10"/>
  </w:num>
  <w:num w:numId="7">
    <w:abstractNumId w:val="6"/>
  </w:num>
  <w:num w:numId="8">
    <w:abstractNumId w:val="22"/>
  </w:num>
  <w:num w:numId="9">
    <w:abstractNumId w:val="31"/>
  </w:num>
  <w:num w:numId="10">
    <w:abstractNumId w:val="11"/>
  </w:num>
  <w:num w:numId="11">
    <w:abstractNumId w:val="26"/>
  </w:num>
  <w:num w:numId="12">
    <w:abstractNumId w:val="9"/>
  </w:num>
  <w:num w:numId="13">
    <w:abstractNumId w:val="3"/>
  </w:num>
  <w:num w:numId="14">
    <w:abstractNumId w:val="25"/>
  </w:num>
  <w:num w:numId="15">
    <w:abstractNumId w:val="32"/>
  </w:num>
  <w:num w:numId="16">
    <w:abstractNumId w:val="27"/>
  </w:num>
  <w:num w:numId="17">
    <w:abstractNumId w:val="33"/>
  </w:num>
  <w:num w:numId="18">
    <w:abstractNumId w:val="16"/>
  </w:num>
  <w:num w:numId="19">
    <w:abstractNumId w:val="0"/>
  </w:num>
  <w:num w:numId="20">
    <w:abstractNumId w:val="29"/>
  </w:num>
  <w:num w:numId="21">
    <w:abstractNumId w:val="30"/>
  </w:num>
  <w:num w:numId="22">
    <w:abstractNumId w:val="36"/>
  </w:num>
  <w:num w:numId="23">
    <w:abstractNumId w:val="23"/>
  </w:num>
  <w:num w:numId="24">
    <w:abstractNumId w:val="2"/>
  </w:num>
  <w:num w:numId="25">
    <w:abstractNumId w:val="12"/>
  </w:num>
  <w:num w:numId="26">
    <w:abstractNumId w:val="35"/>
  </w:num>
  <w:num w:numId="27">
    <w:abstractNumId w:val="1"/>
  </w:num>
  <w:num w:numId="28">
    <w:abstractNumId w:val="15"/>
  </w:num>
  <w:num w:numId="29">
    <w:abstractNumId w:val="18"/>
  </w:num>
  <w:num w:numId="30">
    <w:abstractNumId w:val="13"/>
  </w:num>
  <w:num w:numId="31">
    <w:abstractNumId w:val="7"/>
  </w:num>
  <w:num w:numId="32">
    <w:abstractNumId w:val="24"/>
  </w:num>
  <w:num w:numId="33">
    <w:abstractNumId w:val="19"/>
  </w:num>
  <w:num w:numId="34">
    <w:abstractNumId w:val="21"/>
  </w:num>
  <w:num w:numId="35">
    <w:abstractNumId w:val="14"/>
  </w:num>
  <w:num w:numId="36">
    <w:abstractNumId w:val="20"/>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arFWZpUgwQbebYb+E/2aVWWXUb+VTLVC+dF5scN7V2I75JXaYtZQWAUGwFztyw0XpJmX3SHkDZ5XnIYXHzDqyw==" w:salt="LPyJasui1SCI5+h8UyRC1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22BCF"/>
    <w:rsid w:val="00044A93"/>
    <w:rsid w:val="00063191"/>
    <w:rsid w:val="00076EFF"/>
    <w:rsid w:val="0008613B"/>
    <w:rsid w:val="0009101B"/>
    <w:rsid w:val="000A5DDD"/>
    <w:rsid w:val="000A6F1B"/>
    <w:rsid w:val="000B1263"/>
    <w:rsid w:val="000B5FA2"/>
    <w:rsid w:val="000D5000"/>
    <w:rsid w:val="000E571A"/>
    <w:rsid w:val="000F63A2"/>
    <w:rsid w:val="00105960"/>
    <w:rsid w:val="00113E95"/>
    <w:rsid w:val="00160CFD"/>
    <w:rsid w:val="001653D2"/>
    <w:rsid w:val="001666A5"/>
    <w:rsid w:val="001772F4"/>
    <w:rsid w:val="001856B8"/>
    <w:rsid w:val="0019120C"/>
    <w:rsid w:val="001C11B1"/>
    <w:rsid w:val="001E1727"/>
    <w:rsid w:val="00214D9F"/>
    <w:rsid w:val="00245478"/>
    <w:rsid w:val="00246A2E"/>
    <w:rsid w:val="00260F8C"/>
    <w:rsid w:val="00275DAC"/>
    <w:rsid w:val="002B254B"/>
    <w:rsid w:val="00300A0E"/>
    <w:rsid w:val="00333758"/>
    <w:rsid w:val="00335CCA"/>
    <w:rsid w:val="003542EC"/>
    <w:rsid w:val="00373115"/>
    <w:rsid w:val="00381015"/>
    <w:rsid w:val="003970F7"/>
    <w:rsid w:val="003C6DA1"/>
    <w:rsid w:val="003D5C5D"/>
    <w:rsid w:val="003D6882"/>
    <w:rsid w:val="0040021D"/>
    <w:rsid w:val="00422EA5"/>
    <w:rsid w:val="00430DA9"/>
    <w:rsid w:val="004366AC"/>
    <w:rsid w:val="00445102"/>
    <w:rsid w:val="00451B22"/>
    <w:rsid w:val="0046343F"/>
    <w:rsid w:val="004772EF"/>
    <w:rsid w:val="00496EF0"/>
    <w:rsid w:val="004A39F9"/>
    <w:rsid w:val="004E3B34"/>
    <w:rsid w:val="004F11FA"/>
    <w:rsid w:val="004F4B6D"/>
    <w:rsid w:val="00524EED"/>
    <w:rsid w:val="00550EE9"/>
    <w:rsid w:val="005854E1"/>
    <w:rsid w:val="005A11C4"/>
    <w:rsid w:val="005E5C4C"/>
    <w:rsid w:val="005E6776"/>
    <w:rsid w:val="005F4B39"/>
    <w:rsid w:val="006117BF"/>
    <w:rsid w:val="006328C9"/>
    <w:rsid w:val="0064373D"/>
    <w:rsid w:val="00651F92"/>
    <w:rsid w:val="006538CC"/>
    <w:rsid w:val="0067194E"/>
    <w:rsid w:val="00676EC7"/>
    <w:rsid w:val="00693024"/>
    <w:rsid w:val="00694781"/>
    <w:rsid w:val="006A4344"/>
    <w:rsid w:val="006B0380"/>
    <w:rsid w:val="006D51E7"/>
    <w:rsid w:val="006E6A00"/>
    <w:rsid w:val="006F23B5"/>
    <w:rsid w:val="006F58F3"/>
    <w:rsid w:val="0070487B"/>
    <w:rsid w:val="0073355C"/>
    <w:rsid w:val="00745016"/>
    <w:rsid w:val="00756CE9"/>
    <w:rsid w:val="00761959"/>
    <w:rsid w:val="00762943"/>
    <w:rsid w:val="00765045"/>
    <w:rsid w:val="00767594"/>
    <w:rsid w:val="00786F24"/>
    <w:rsid w:val="00792373"/>
    <w:rsid w:val="007B296E"/>
    <w:rsid w:val="007B3EED"/>
    <w:rsid w:val="007E0A0E"/>
    <w:rsid w:val="007F4843"/>
    <w:rsid w:val="008173BF"/>
    <w:rsid w:val="00824A76"/>
    <w:rsid w:val="008350BF"/>
    <w:rsid w:val="0084135E"/>
    <w:rsid w:val="00844FF6"/>
    <w:rsid w:val="0085278C"/>
    <w:rsid w:val="00876CC1"/>
    <w:rsid w:val="00895BF7"/>
    <w:rsid w:val="008A1811"/>
    <w:rsid w:val="008B5069"/>
    <w:rsid w:val="008B6DBD"/>
    <w:rsid w:val="008C781C"/>
    <w:rsid w:val="008D177B"/>
    <w:rsid w:val="008D5A10"/>
    <w:rsid w:val="008D6F2D"/>
    <w:rsid w:val="008E321C"/>
    <w:rsid w:val="00916459"/>
    <w:rsid w:val="00920836"/>
    <w:rsid w:val="00946062"/>
    <w:rsid w:val="00953B66"/>
    <w:rsid w:val="009610EB"/>
    <w:rsid w:val="00963640"/>
    <w:rsid w:val="0096788B"/>
    <w:rsid w:val="0098208B"/>
    <w:rsid w:val="009A768E"/>
    <w:rsid w:val="009B4AB8"/>
    <w:rsid w:val="009E1C92"/>
    <w:rsid w:val="009F4F6E"/>
    <w:rsid w:val="00A01119"/>
    <w:rsid w:val="00A178A6"/>
    <w:rsid w:val="00A21D8E"/>
    <w:rsid w:val="00A27254"/>
    <w:rsid w:val="00A32E02"/>
    <w:rsid w:val="00A523F8"/>
    <w:rsid w:val="00AA76B9"/>
    <w:rsid w:val="00AC0193"/>
    <w:rsid w:val="00AC5CD9"/>
    <w:rsid w:val="00AD433D"/>
    <w:rsid w:val="00AE5275"/>
    <w:rsid w:val="00B05763"/>
    <w:rsid w:val="00B13456"/>
    <w:rsid w:val="00B2395C"/>
    <w:rsid w:val="00B67DEB"/>
    <w:rsid w:val="00BB1229"/>
    <w:rsid w:val="00C03AEB"/>
    <w:rsid w:val="00C05F30"/>
    <w:rsid w:val="00C17219"/>
    <w:rsid w:val="00C17BDA"/>
    <w:rsid w:val="00C27EC8"/>
    <w:rsid w:val="00C56033"/>
    <w:rsid w:val="00C606DD"/>
    <w:rsid w:val="00C75996"/>
    <w:rsid w:val="00C8100D"/>
    <w:rsid w:val="00CC0283"/>
    <w:rsid w:val="00CF6DCB"/>
    <w:rsid w:val="00D01B89"/>
    <w:rsid w:val="00D04AE2"/>
    <w:rsid w:val="00D30870"/>
    <w:rsid w:val="00D36D76"/>
    <w:rsid w:val="00D371EC"/>
    <w:rsid w:val="00D516C4"/>
    <w:rsid w:val="00D65BD8"/>
    <w:rsid w:val="00DE3019"/>
    <w:rsid w:val="00DE3764"/>
    <w:rsid w:val="00E15049"/>
    <w:rsid w:val="00E35B8F"/>
    <w:rsid w:val="00E41D7E"/>
    <w:rsid w:val="00E568FF"/>
    <w:rsid w:val="00E56E37"/>
    <w:rsid w:val="00E74418"/>
    <w:rsid w:val="00E9463D"/>
    <w:rsid w:val="00E95692"/>
    <w:rsid w:val="00EE59F9"/>
    <w:rsid w:val="00F00A32"/>
    <w:rsid w:val="00F03A8B"/>
    <w:rsid w:val="00F03E6A"/>
    <w:rsid w:val="00F6135C"/>
    <w:rsid w:val="00FA444B"/>
    <w:rsid w:val="00FB0B80"/>
    <w:rsid w:val="00FB1240"/>
    <w:rsid w:val="00FE145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diagramData" Target="diagrams/data2.xm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microsoft.com/office/2007/relationships/diagramDrawing" Target="diagrams/drawing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3AEA4DAC-2BC1-4BBC-A240-4E2603B6421F}" type="presOf" srcId="{A1D7833F-8A19-4E59-AC94-D1189CB8BF07}" destId="{09ABA022-3909-44D5-9B4A-4DB212A2AF3A}" srcOrd="0" destOrd="0" presId="urn:microsoft.com/office/officeart/2005/8/layout/orgChart1"/>
    <dgm:cxn modelId="{14A5A92A-147E-4D80-B3FA-4FF172C23FAF}" type="presOf" srcId="{58CD1DE8-74DF-406D-A545-7E9285F35BD5}" destId="{B775B71F-4CA5-48B7-9DFB-7E2ECD5B672C}" srcOrd="0" destOrd="0" presId="urn:microsoft.com/office/officeart/2005/8/layout/orgChart1"/>
    <dgm:cxn modelId="{5A8E62C6-BAAE-428E-B7C2-F18F7477B8BF}" type="presOf" srcId="{AF20AE30-0972-4B1A-BB74-576CE6D17D36}" destId="{88D1FD66-6902-40F8-AB19-75D9325F5E77}" srcOrd="0" destOrd="0" presId="urn:microsoft.com/office/officeart/2005/8/layout/orgChart1"/>
    <dgm:cxn modelId="{01FFD868-D232-4F29-863C-AA6DC2374D5B}" type="presOf" srcId="{B174BEA3-22BB-4277-B7DA-3123BE88A8E3}" destId="{AF6DE343-B75C-4AA2-BF35-B0016EA040C9}" srcOrd="0" destOrd="0" presId="urn:microsoft.com/office/officeart/2005/8/layout/orgChart1"/>
    <dgm:cxn modelId="{331C1B89-197B-4460-A194-1D4C3CEA4021}" type="presOf" srcId="{CF70EFC4-84DD-4FAB-9793-D408708B7D2D}" destId="{69B49066-3B76-4EB6-AD92-A67CCEA0189A}" srcOrd="0" destOrd="0" presId="urn:microsoft.com/office/officeart/2005/8/layout/orgChart1"/>
    <dgm:cxn modelId="{37367694-1950-4A35-8012-C4D7EA470822}" type="presOf" srcId="{4D9DCB8B-79A5-4FBA-96CF-20DC2EA080CA}" destId="{3E9EB97F-F7B5-4572-B3D3-8D7EE76799F3}"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62BDD0DA-5D0F-414E-B9D1-C30C3E536164}" type="presOf" srcId="{5AEBCC33-BAED-473E-B950-03621502CC23}" destId="{4C2249E3-47CA-462B-9F00-BB25E1A052A4}" srcOrd="1" destOrd="0" presId="urn:microsoft.com/office/officeart/2005/8/layout/orgChart1"/>
    <dgm:cxn modelId="{5712270B-EE00-48C0-93EE-2BD7D89A264F}" type="presOf" srcId="{F2738E7C-FEA3-4413-AADA-C88588BC2786}" destId="{2750C6B9-5282-4FA9-933F-8047BFEE89FF}"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F65774E7-BF48-4A8D-A132-875BD3376E74}" type="presOf" srcId="{B174BEA3-22BB-4277-B7DA-3123BE88A8E3}" destId="{4A5BD0B9-2E61-467D-93F3-B7B4656D7A35}" srcOrd="1" destOrd="0" presId="urn:microsoft.com/office/officeart/2005/8/layout/orgChart1"/>
    <dgm:cxn modelId="{6376461C-C7B6-491A-950D-E6D89567393C}" type="presOf" srcId="{9FA94EA2-CBFD-4E28-AB5F-8B00195DAABC}" destId="{0F789356-BF48-4674-8347-D1974F5470A3}"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C711CA6C-10BF-4A64-8C45-1A6E31034E2E}" type="presOf" srcId="{8CBC956A-5B33-48A0-B5B2-F2A712C261C1}" destId="{73EF01F7-F0E4-46B2-9C17-C35466F9E07A}" srcOrd="0" destOrd="0" presId="urn:microsoft.com/office/officeart/2005/8/layout/orgChart1"/>
    <dgm:cxn modelId="{96B0AA7D-F850-42C1-AEA3-7B1A8AE83BDA}" type="presOf" srcId="{D276F56B-F1B4-44AE-939C-7646969641DF}" destId="{59D618E6-0CA5-4E74-B900-EB22293EBC6E}" srcOrd="0" destOrd="0" presId="urn:microsoft.com/office/officeart/2005/8/layout/orgChart1"/>
    <dgm:cxn modelId="{6F4ADF04-B054-471B-8A52-73FB551250B4}" type="presOf" srcId="{4D9DCB8B-79A5-4FBA-96CF-20DC2EA080CA}" destId="{4EF91815-9434-4CF9-92F0-BD1C8FEB62C7}" srcOrd="0" destOrd="0" presId="urn:microsoft.com/office/officeart/2005/8/layout/orgChart1"/>
    <dgm:cxn modelId="{56CD3591-8875-4533-83B7-CB4FB18BD7A8}" type="presOf" srcId="{046FD920-A06E-4FC0-97B3-7EF399712808}" destId="{B7FBAED5-464D-426D-B808-0943597AF66D}" srcOrd="0" destOrd="0" presId="urn:microsoft.com/office/officeart/2005/8/layout/orgChart1"/>
    <dgm:cxn modelId="{E8825668-52B5-4E31-A2F3-BC0432020641}" type="presOf" srcId="{F2738E7C-FEA3-4413-AADA-C88588BC2786}" destId="{0DF36838-7F7E-47CD-AB02-0F54E411367D}" srcOrd="1" destOrd="0" presId="urn:microsoft.com/office/officeart/2005/8/layout/orgChart1"/>
    <dgm:cxn modelId="{942007FC-D399-4128-8CA3-929860F39A12}" type="presOf" srcId="{6DA49E83-DC52-41B9-9858-5CD127C3BC1B}" destId="{D8F028CD-E56C-4A46-BD75-BBB602258C91}" srcOrd="0" destOrd="0" presId="urn:microsoft.com/office/officeart/2005/8/layout/orgChart1"/>
    <dgm:cxn modelId="{7D0CED05-06F0-4817-A420-9E015B1AC961}" type="presOf" srcId="{22D18A4E-3A3A-407A-B21E-2AA5C0F71C74}" destId="{112F6B41-1816-4B17-884A-588BB3707E4F}" srcOrd="0" destOrd="0" presId="urn:microsoft.com/office/officeart/2005/8/layout/orgChart1"/>
    <dgm:cxn modelId="{CD8EA94F-8603-488C-A4CA-FCB4579E827D}" type="presOf" srcId="{64C9005B-366A-4383-AE5E-A99B91ADDEDA}" destId="{8E9D6AC6-0FCD-41A9-BD7C-D162DB33C34A}" srcOrd="1" destOrd="0" presId="urn:microsoft.com/office/officeart/2005/8/layout/orgChart1"/>
    <dgm:cxn modelId="{9AC511D0-4EE6-43F2-BA00-D8D762262499}" type="presOf" srcId="{5AEBCC33-BAED-473E-B950-03621502CC23}" destId="{90DD2EE8-6372-4F10-9880-55C02BE89785}" srcOrd="0" destOrd="0" presId="urn:microsoft.com/office/officeart/2005/8/layout/orgChart1"/>
    <dgm:cxn modelId="{EBB24E01-651D-43D0-9D30-7FC7268DCA9C}"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981D615-6D29-4CDF-A9A1-3A00BACDB727}" type="presOf" srcId="{64C9005B-366A-4383-AE5E-A99B91ADDEDA}" destId="{C2298DD6-FD46-47F9-A26C-0EA48C1887EC}" srcOrd="0" destOrd="0" presId="urn:microsoft.com/office/officeart/2005/8/layout/orgChart1"/>
    <dgm:cxn modelId="{E31B62D9-D86B-4C31-99F1-6B0346124F2A}" type="presOf" srcId="{9FA94EA2-CBFD-4E28-AB5F-8B00195DAABC}" destId="{ECE3086A-AECB-41D5-897C-7806A44ECCAC}" srcOrd="1" destOrd="0" presId="urn:microsoft.com/office/officeart/2005/8/layout/orgChart1"/>
    <dgm:cxn modelId="{C4E6D9B5-FA9E-452A-83E2-397ADF8E0EB4}" type="presOf" srcId="{22D18A4E-3A3A-407A-B21E-2AA5C0F71C74}" destId="{E6771ADB-14B9-4C7E-9E08-BD1B566ED64D}" srcOrd="1" destOrd="0" presId="urn:microsoft.com/office/officeart/2005/8/layout/orgChart1"/>
    <dgm:cxn modelId="{C37226E2-C1A7-484C-8B0E-C70C7E84F34C}" type="presOf" srcId="{D22D499D-3FA8-48CC-8B3E-1DBF36009A25}" destId="{5CC56419-F262-4289-90C4-76C1CFC7357B}" srcOrd="1" destOrd="0" presId="urn:microsoft.com/office/officeart/2005/8/layout/orgChart1"/>
    <dgm:cxn modelId="{569ED105-C5D8-4AD3-952E-BA40BF0405C2}" type="presParOf" srcId="{88D1FD66-6902-40F8-AB19-75D9325F5E77}" destId="{2AD2E962-4703-4665-873E-B872229A80F0}" srcOrd="0" destOrd="0" presId="urn:microsoft.com/office/officeart/2005/8/layout/orgChart1"/>
    <dgm:cxn modelId="{45BFF421-6878-4BD6-B936-C515360B892C}" type="presParOf" srcId="{2AD2E962-4703-4665-873E-B872229A80F0}" destId="{7979D3B9-1E4F-439A-996B-FB19CFA29826}" srcOrd="0" destOrd="0" presId="urn:microsoft.com/office/officeart/2005/8/layout/orgChart1"/>
    <dgm:cxn modelId="{19F20B82-C109-4AC0-8DE7-4A2694CE9572}" type="presParOf" srcId="{7979D3B9-1E4F-439A-996B-FB19CFA29826}" destId="{C2298DD6-FD46-47F9-A26C-0EA48C1887EC}" srcOrd="0" destOrd="0" presId="urn:microsoft.com/office/officeart/2005/8/layout/orgChart1"/>
    <dgm:cxn modelId="{B69FEA23-248E-4699-B051-3D03A2FD8359}" type="presParOf" srcId="{7979D3B9-1E4F-439A-996B-FB19CFA29826}" destId="{8E9D6AC6-0FCD-41A9-BD7C-D162DB33C34A}" srcOrd="1" destOrd="0" presId="urn:microsoft.com/office/officeart/2005/8/layout/orgChart1"/>
    <dgm:cxn modelId="{18CE735B-DDDF-44D9-B742-F06C8F36EF83}" type="presParOf" srcId="{2AD2E962-4703-4665-873E-B872229A80F0}" destId="{31336E10-D276-4B53-9C0D-C4411FAA2576}" srcOrd="1" destOrd="0" presId="urn:microsoft.com/office/officeart/2005/8/layout/orgChart1"/>
    <dgm:cxn modelId="{0A25A0F0-9D8D-403D-917B-78B71D0EF18C}" type="presParOf" srcId="{31336E10-D276-4B53-9C0D-C4411FAA2576}" destId="{59D618E6-0CA5-4E74-B900-EB22293EBC6E}" srcOrd="0" destOrd="0" presId="urn:microsoft.com/office/officeart/2005/8/layout/orgChart1"/>
    <dgm:cxn modelId="{5EC0C0D9-7B13-4B4A-93C6-249598133FC5}" type="presParOf" srcId="{31336E10-D276-4B53-9C0D-C4411FAA2576}" destId="{4FCD03ED-C3A5-4E5B-AD62-CD215D63CD55}" srcOrd="1" destOrd="0" presId="urn:microsoft.com/office/officeart/2005/8/layout/orgChart1"/>
    <dgm:cxn modelId="{5EC523DF-8283-482F-B401-7C1840A4C98A}" type="presParOf" srcId="{4FCD03ED-C3A5-4E5B-AD62-CD215D63CD55}" destId="{7C471CA2-7316-4B70-A580-136F69342B32}" srcOrd="0" destOrd="0" presId="urn:microsoft.com/office/officeart/2005/8/layout/orgChart1"/>
    <dgm:cxn modelId="{D7FCAFED-C37E-460D-904E-D9204F0A34DF}" type="presParOf" srcId="{7C471CA2-7316-4B70-A580-136F69342B32}" destId="{112F6B41-1816-4B17-884A-588BB3707E4F}" srcOrd="0" destOrd="0" presId="urn:microsoft.com/office/officeart/2005/8/layout/orgChart1"/>
    <dgm:cxn modelId="{11C6A3DC-74EB-4A84-8027-E9C3E61AC760}" type="presParOf" srcId="{7C471CA2-7316-4B70-A580-136F69342B32}" destId="{E6771ADB-14B9-4C7E-9E08-BD1B566ED64D}" srcOrd="1" destOrd="0" presId="urn:microsoft.com/office/officeart/2005/8/layout/orgChart1"/>
    <dgm:cxn modelId="{1B782198-2F9A-469A-9140-7DD60526E272}" type="presParOf" srcId="{4FCD03ED-C3A5-4E5B-AD62-CD215D63CD55}" destId="{3F50108A-65F7-4BB7-BCA3-C767214EF3CF}" srcOrd="1" destOrd="0" presId="urn:microsoft.com/office/officeart/2005/8/layout/orgChart1"/>
    <dgm:cxn modelId="{BF462DFA-3E62-4D9B-BDD2-B796E7117418}" type="presParOf" srcId="{3F50108A-65F7-4BB7-BCA3-C767214EF3CF}" destId="{73EF01F7-F0E4-46B2-9C17-C35466F9E07A}" srcOrd="0" destOrd="0" presId="urn:microsoft.com/office/officeart/2005/8/layout/orgChart1"/>
    <dgm:cxn modelId="{462AD79A-2B7A-4738-A043-53A08B1B1D56}" type="presParOf" srcId="{3F50108A-65F7-4BB7-BCA3-C767214EF3CF}" destId="{B9AD941F-4D40-4EE8-B058-569C34BD4F14}" srcOrd="1" destOrd="0" presId="urn:microsoft.com/office/officeart/2005/8/layout/orgChart1"/>
    <dgm:cxn modelId="{E41469E5-0B9B-4343-8C19-8D9C069BE7A6}" type="presParOf" srcId="{B9AD941F-4D40-4EE8-B058-569C34BD4F14}" destId="{241FCEA8-B031-461E-999B-A574C2D8D004}" srcOrd="0" destOrd="0" presId="urn:microsoft.com/office/officeart/2005/8/layout/orgChart1"/>
    <dgm:cxn modelId="{F4BE1D2E-E14C-4E9C-9D27-8A5A0F392FC8}" type="presParOf" srcId="{241FCEA8-B031-461E-999B-A574C2D8D004}" destId="{4EF91815-9434-4CF9-92F0-BD1C8FEB62C7}" srcOrd="0" destOrd="0" presId="urn:microsoft.com/office/officeart/2005/8/layout/orgChart1"/>
    <dgm:cxn modelId="{9D7B4983-9ADC-4126-96C2-5A4366A851B4}" type="presParOf" srcId="{241FCEA8-B031-461E-999B-A574C2D8D004}" destId="{3E9EB97F-F7B5-4572-B3D3-8D7EE76799F3}" srcOrd="1" destOrd="0" presId="urn:microsoft.com/office/officeart/2005/8/layout/orgChart1"/>
    <dgm:cxn modelId="{7C5815EF-6034-48E4-A3BD-434D91F18335}" type="presParOf" srcId="{B9AD941F-4D40-4EE8-B058-569C34BD4F14}" destId="{F5CB98C8-CA4D-4A00-ABDC-6880E8B51512}" srcOrd="1" destOrd="0" presId="urn:microsoft.com/office/officeart/2005/8/layout/orgChart1"/>
    <dgm:cxn modelId="{0E3FC4DD-4D96-4B82-B671-453E1CD6D37D}" type="presParOf" srcId="{B9AD941F-4D40-4EE8-B058-569C34BD4F14}" destId="{24A4941A-7615-495D-A23F-22F53E60C8AE}" srcOrd="2" destOrd="0" presId="urn:microsoft.com/office/officeart/2005/8/layout/orgChart1"/>
    <dgm:cxn modelId="{DAAF0FD6-C1AB-40D5-9147-6FD554374C76}" type="presParOf" srcId="{4FCD03ED-C3A5-4E5B-AD62-CD215D63CD55}" destId="{A41F28FE-A1FC-47FF-BBBE-0760D0E72FE4}" srcOrd="2" destOrd="0" presId="urn:microsoft.com/office/officeart/2005/8/layout/orgChart1"/>
    <dgm:cxn modelId="{36D97E24-3136-412B-8B76-26DBDCAB62E5}" type="presParOf" srcId="{31336E10-D276-4B53-9C0D-C4411FAA2576}" destId="{69B49066-3B76-4EB6-AD92-A67CCEA0189A}" srcOrd="2" destOrd="0" presId="urn:microsoft.com/office/officeart/2005/8/layout/orgChart1"/>
    <dgm:cxn modelId="{CF773DFD-ABDB-417F-B959-847C3559E25B}" type="presParOf" srcId="{31336E10-D276-4B53-9C0D-C4411FAA2576}" destId="{94812630-EA1B-4D9B-B606-722E8CFA1652}" srcOrd="3" destOrd="0" presId="urn:microsoft.com/office/officeart/2005/8/layout/orgChart1"/>
    <dgm:cxn modelId="{CB35C1E3-A39C-46D2-8023-4476679C7A55}" type="presParOf" srcId="{94812630-EA1B-4D9B-B606-722E8CFA1652}" destId="{412B5B53-11F6-4DD6-A0FA-597533C97C39}" srcOrd="0" destOrd="0" presId="urn:microsoft.com/office/officeart/2005/8/layout/orgChart1"/>
    <dgm:cxn modelId="{B5022123-E770-4C5F-866F-51CD7FAFE4EE}" type="presParOf" srcId="{412B5B53-11F6-4DD6-A0FA-597533C97C39}" destId="{2750C6B9-5282-4FA9-933F-8047BFEE89FF}" srcOrd="0" destOrd="0" presId="urn:microsoft.com/office/officeart/2005/8/layout/orgChart1"/>
    <dgm:cxn modelId="{4963BC35-D6C7-4842-8605-74C083755322}" type="presParOf" srcId="{412B5B53-11F6-4DD6-A0FA-597533C97C39}" destId="{0DF36838-7F7E-47CD-AB02-0F54E411367D}" srcOrd="1" destOrd="0" presId="urn:microsoft.com/office/officeart/2005/8/layout/orgChart1"/>
    <dgm:cxn modelId="{BAD79790-8D9A-4C7E-8FD1-B22D973AF17B}" type="presParOf" srcId="{94812630-EA1B-4D9B-B606-722E8CFA1652}" destId="{7062F0CF-98F9-4629-B1A2-D2380443F6F7}" srcOrd="1" destOrd="0" presId="urn:microsoft.com/office/officeart/2005/8/layout/orgChart1"/>
    <dgm:cxn modelId="{88FB1089-E5B2-4148-B371-A6B39057ABC9}" type="presParOf" srcId="{7062F0CF-98F9-4629-B1A2-D2380443F6F7}" destId="{D8F028CD-E56C-4A46-BD75-BBB602258C91}" srcOrd="0" destOrd="0" presId="urn:microsoft.com/office/officeart/2005/8/layout/orgChart1"/>
    <dgm:cxn modelId="{D83559FB-4EE5-4FC6-99BF-FFC57E0FDE73}" type="presParOf" srcId="{7062F0CF-98F9-4629-B1A2-D2380443F6F7}" destId="{E6219F1A-C1C7-4D35-8729-F8A63C906F44}" srcOrd="1" destOrd="0" presId="urn:microsoft.com/office/officeart/2005/8/layout/orgChart1"/>
    <dgm:cxn modelId="{E885DB91-15EE-47D1-B84A-A2ED5DD52321}" type="presParOf" srcId="{E6219F1A-C1C7-4D35-8729-F8A63C906F44}" destId="{ECF00DBA-775F-4DC4-BB5E-5945BA8AFDFF}" srcOrd="0" destOrd="0" presId="urn:microsoft.com/office/officeart/2005/8/layout/orgChart1"/>
    <dgm:cxn modelId="{74537758-6D43-48ED-8CF9-E74661D5182D}" type="presParOf" srcId="{ECF00DBA-775F-4DC4-BB5E-5945BA8AFDFF}" destId="{0F789356-BF48-4674-8347-D1974F5470A3}" srcOrd="0" destOrd="0" presId="urn:microsoft.com/office/officeart/2005/8/layout/orgChart1"/>
    <dgm:cxn modelId="{41B10683-DECE-4E7D-8B5A-54FDFE045F08}" type="presParOf" srcId="{ECF00DBA-775F-4DC4-BB5E-5945BA8AFDFF}" destId="{ECE3086A-AECB-41D5-897C-7806A44ECCAC}" srcOrd="1" destOrd="0" presId="urn:microsoft.com/office/officeart/2005/8/layout/orgChart1"/>
    <dgm:cxn modelId="{BB5E63E8-4E23-419B-AAE6-B5659EA31443}" type="presParOf" srcId="{E6219F1A-C1C7-4D35-8729-F8A63C906F44}" destId="{62340771-B4A6-453F-BB5E-E58236E4CE72}" srcOrd="1" destOrd="0" presId="urn:microsoft.com/office/officeart/2005/8/layout/orgChart1"/>
    <dgm:cxn modelId="{5DCCE5A8-712F-48E2-82D9-3CAED7474A90}" type="presParOf" srcId="{E6219F1A-C1C7-4D35-8729-F8A63C906F44}" destId="{AFD02C83-1221-4B8E-926F-CF3D0B171D3A}" srcOrd="2" destOrd="0" presId="urn:microsoft.com/office/officeart/2005/8/layout/orgChart1"/>
    <dgm:cxn modelId="{4367B87D-E74B-4698-BC9A-FEBEC33497F8}" type="presParOf" srcId="{94812630-EA1B-4D9B-B606-722E8CFA1652}" destId="{7308CFFB-6424-4625-BFCE-7DBD65F6DE4D}" srcOrd="2" destOrd="0" presId="urn:microsoft.com/office/officeart/2005/8/layout/orgChart1"/>
    <dgm:cxn modelId="{41F67708-E62B-48AB-AB21-FFB9786E2D17}" type="presParOf" srcId="{31336E10-D276-4B53-9C0D-C4411FAA2576}" destId="{B775B71F-4CA5-48B7-9DFB-7E2ECD5B672C}" srcOrd="4" destOrd="0" presId="urn:microsoft.com/office/officeart/2005/8/layout/orgChart1"/>
    <dgm:cxn modelId="{C4258FAF-7258-41A0-A43F-E87760EB31B6}" type="presParOf" srcId="{31336E10-D276-4B53-9C0D-C4411FAA2576}" destId="{CB4DE528-4BF9-4BDB-B728-623C8F15837D}" srcOrd="5" destOrd="0" presId="urn:microsoft.com/office/officeart/2005/8/layout/orgChart1"/>
    <dgm:cxn modelId="{7060A74E-E221-4BCF-BED6-6817A8CE15B9}" type="presParOf" srcId="{CB4DE528-4BF9-4BDB-B728-623C8F15837D}" destId="{CCA5546B-91F2-48BD-B559-BAC0504D5BFC}" srcOrd="0" destOrd="0" presId="urn:microsoft.com/office/officeart/2005/8/layout/orgChart1"/>
    <dgm:cxn modelId="{8A0B9312-D92A-40A1-8742-25775FB0B265}" type="presParOf" srcId="{CCA5546B-91F2-48BD-B559-BAC0504D5BFC}" destId="{90DD2EE8-6372-4F10-9880-55C02BE89785}" srcOrd="0" destOrd="0" presId="urn:microsoft.com/office/officeart/2005/8/layout/orgChart1"/>
    <dgm:cxn modelId="{8D303CE3-DE2D-412D-81AA-4A04E0C7FE78}" type="presParOf" srcId="{CCA5546B-91F2-48BD-B559-BAC0504D5BFC}" destId="{4C2249E3-47CA-462B-9F00-BB25E1A052A4}" srcOrd="1" destOrd="0" presId="urn:microsoft.com/office/officeart/2005/8/layout/orgChart1"/>
    <dgm:cxn modelId="{F872C0FA-1E45-4B2E-B842-84E6D3ACC433}" type="presParOf" srcId="{CB4DE528-4BF9-4BDB-B728-623C8F15837D}" destId="{5743147A-93AC-4A31-A391-5FC31E2C5FDF}" srcOrd="1" destOrd="0" presId="urn:microsoft.com/office/officeart/2005/8/layout/orgChart1"/>
    <dgm:cxn modelId="{2787D7E2-328C-43BD-8F59-906C74134B72}" type="presParOf" srcId="{5743147A-93AC-4A31-A391-5FC31E2C5FDF}" destId="{B7FBAED5-464D-426D-B808-0943597AF66D}" srcOrd="0" destOrd="0" presId="urn:microsoft.com/office/officeart/2005/8/layout/orgChart1"/>
    <dgm:cxn modelId="{A61C0B83-4314-4D40-B3E7-8A0783F63CD9}" type="presParOf" srcId="{5743147A-93AC-4A31-A391-5FC31E2C5FDF}" destId="{2C74CB39-82EB-43BE-BF70-7F04FC5DA75B}" srcOrd="1" destOrd="0" presId="urn:microsoft.com/office/officeart/2005/8/layout/orgChart1"/>
    <dgm:cxn modelId="{544A897B-DD46-4BFA-91CE-F0C6799F6BF7}" type="presParOf" srcId="{2C74CB39-82EB-43BE-BF70-7F04FC5DA75B}" destId="{7311C92B-4294-44E5-B5FE-2616B56BB8D9}" srcOrd="0" destOrd="0" presId="urn:microsoft.com/office/officeart/2005/8/layout/orgChart1"/>
    <dgm:cxn modelId="{C773E90F-320E-4FE9-93C2-0FCAA974E432}" type="presParOf" srcId="{7311C92B-4294-44E5-B5FE-2616B56BB8D9}" destId="{AF6DE343-B75C-4AA2-BF35-B0016EA040C9}" srcOrd="0" destOrd="0" presId="urn:microsoft.com/office/officeart/2005/8/layout/orgChart1"/>
    <dgm:cxn modelId="{18553877-D6F0-4D03-9878-78B9A9B0A485}" type="presParOf" srcId="{7311C92B-4294-44E5-B5FE-2616B56BB8D9}" destId="{4A5BD0B9-2E61-467D-93F3-B7B4656D7A35}" srcOrd="1" destOrd="0" presId="urn:microsoft.com/office/officeart/2005/8/layout/orgChart1"/>
    <dgm:cxn modelId="{EE848CDB-19FF-443B-912B-2537551A1D1F}" type="presParOf" srcId="{2C74CB39-82EB-43BE-BF70-7F04FC5DA75B}" destId="{FD2C7E5A-3464-4673-91CC-D9642B38C7D1}" srcOrd="1" destOrd="0" presId="urn:microsoft.com/office/officeart/2005/8/layout/orgChart1"/>
    <dgm:cxn modelId="{FD2025E0-FBF6-42FF-B38C-8EC461692AEC}" type="presParOf" srcId="{2C74CB39-82EB-43BE-BF70-7F04FC5DA75B}" destId="{351153C8-B171-4B23-8C7B-26276C7BE100}" srcOrd="2" destOrd="0" presId="urn:microsoft.com/office/officeart/2005/8/layout/orgChart1"/>
    <dgm:cxn modelId="{922A05E6-EFD9-40BB-B1D9-57EBA4AA4FD2}" type="presParOf" srcId="{CB4DE528-4BF9-4BDB-B728-623C8F15837D}" destId="{710DF7F0-87F0-4A72-9F81-BAC452A2723D}" srcOrd="2" destOrd="0" presId="urn:microsoft.com/office/officeart/2005/8/layout/orgChart1"/>
    <dgm:cxn modelId="{A0D92EA5-D082-437C-B007-23A31A256827}" type="presParOf" srcId="{2AD2E962-4703-4665-873E-B872229A80F0}" destId="{24493E2C-CEF4-461F-8CB4-DF9D5465469E}" srcOrd="2" destOrd="0" presId="urn:microsoft.com/office/officeart/2005/8/layout/orgChart1"/>
    <dgm:cxn modelId="{12EBCF39-6487-40C5-A084-48BC21790D81}" type="presParOf" srcId="{24493E2C-CEF4-461F-8CB4-DF9D5465469E}" destId="{09ABA022-3909-44D5-9B4A-4DB212A2AF3A}" srcOrd="0" destOrd="0" presId="urn:microsoft.com/office/officeart/2005/8/layout/orgChart1"/>
    <dgm:cxn modelId="{59CFFBD5-9250-4228-B0D2-228CD1499936}" type="presParOf" srcId="{24493E2C-CEF4-461F-8CB4-DF9D5465469E}" destId="{EDB0A71C-3EAA-4B71-82C9-94B1337DD158}" srcOrd="1" destOrd="0" presId="urn:microsoft.com/office/officeart/2005/8/layout/orgChart1"/>
    <dgm:cxn modelId="{AA296768-ECFD-4909-9535-C46FFB70A084}" type="presParOf" srcId="{EDB0A71C-3EAA-4B71-82C9-94B1337DD158}" destId="{EFDF53EB-D3FD-469E-8A51-6CF71A3325BE}" srcOrd="0" destOrd="0" presId="urn:microsoft.com/office/officeart/2005/8/layout/orgChart1"/>
    <dgm:cxn modelId="{AB410FD3-F846-440A-B134-57F06F7B1C71}" type="presParOf" srcId="{EFDF53EB-D3FD-469E-8A51-6CF71A3325BE}" destId="{4BCB10A6-C5AC-4EB7-A6E9-E20174A914AD}" srcOrd="0" destOrd="0" presId="urn:microsoft.com/office/officeart/2005/8/layout/orgChart1"/>
    <dgm:cxn modelId="{4A2441DE-AE9E-487B-883F-04BC740E0AED}" type="presParOf" srcId="{EFDF53EB-D3FD-469E-8A51-6CF71A3325BE}" destId="{5CC56419-F262-4289-90C4-76C1CFC7357B}" srcOrd="1" destOrd="0" presId="urn:microsoft.com/office/officeart/2005/8/layout/orgChart1"/>
    <dgm:cxn modelId="{892124F4-2DC3-4298-BCE7-12CCD831545B}" type="presParOf" srcId="{EDB0A71C-3EAA-4B71-82C9-94B1337DD158}" destId="{EEC8AB06-2484-49F0-BBDB-BCE8A6C83146}" srcOrd="1" destOrd="0" presId="urn:microsoft.com/office/officeart/2005/8/layout/orgChart1"/>
    <dgm:cxn modelId="{21D8AC28-BAA0-41F3-B03A-EB9EC52990EA}"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1E4BBC66-F2E3-43AB-AEF0-4AC848ECDF05}" type="presOf" srcId="{9AA056EF-DBDE-4F35-AADA-55099AF563B5}" destId="{614D6B11-B45C-4180-B440-2B82BF162872}" srcOrd="0" destOrd="0" presId="urn:microsoft.com/office/officeart/2005/8/layout/pyramid1"/>
    <dgm:cxn modelId="{630EADE0-7C11-4F09-933E-9D214AE31144}" type="presOf" srcId="{06285734-79FB-4D90-969A-A001085F9F03}" destId="{A66FC8C1-E80C-4FE0-8CDC-48199A826CA7}" srcOrd="1" destOrd="0" presId="urn:microsoft.com/office/officeart/2005/8/layout/pyramid1"/>
    <dgm:cxn modelId="{494DFE38-CEA9-471F-957F-DB152D629965}" type="presOf" srcId="{1ED9929B-A497-4CB6-AE23-A0B96462C01F}" destId="{720791E5-B912-4551-A5A8-DA1A3174EE57}" srcOrd="0"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79F2A8D3-E004-42CF-8E92-D13DAA9F2783}" type="presOf" srcId="{D7E063B8-3476-41CA-8A00-EECF7E167CE2}" destId="{93EC4B96-9504-43C5-9EE4-1F451DF7AA5E}" srcOrd="0" destOrd="0" presId="urn:microsoft.com/office/officeart/2005/8/layout/pyramid1"/>
    <dgm:cxn modelId="{2B85131A-6136-48D0-96EA-F210FBBB3338}" type="presOf" srcId="{57FF7DF8-CB77-43F7-90B5-11DFF3DA06D0}" destId="{16159E24-3912-4EE6-9B02-3E4A626F362D}" srcOrd="0" destOrd="0" presId="urn:microsoft.com/office/officeart/2005/8/layout/pyramid1"/>
    <dgm:cxn modelId="{C48C89A9-139D-4055-A2EE-D796B1038543}" type="presOf" srcId="{D7E063B8-3476-41CA-8A00-EECF7E167CE2}" destId="{F0C05F9B-9200-4094-B625-3131773B6D02}"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EEBE0F4B-741A-4D8E-A4F0-EE0B7642FE71}" type="presOf" srcId="{06285734-79FB-4D90-969A-A001085F9F03}" destId="{788C9BFF-C520-4A3E-BAEE-561D145C0506}" srcOrd="0" destOrd="0" presId="urn:microsoft.com/office/officeart/2005/8/layout/pyramid1"/>
    <dgm:cxn modelId="{8728FD46-5A76-409F-B565-8E371CD48739}" type="presOf" srcId="{57FF7DF8-CB77-43F7-90B5-11DFF3DA06D0}" destId="{B45649EF-204F-4D14-8169-688DC405EE76}" srcOrd="1" destOrd="0" presId="urn:microsoft.com/office/officeart/2005/8/layout/pyramid1"/>
    <dgm:cxn modelId="{3AEFFED3-E395-4C64-87B5-CFA729B6EB8A}" type="presOf" srcId="{57318B6B-8BA2-4152-8B74-404CE1832126}" destId="{DAD6CD18-D69F-4CEE-944C-DF2BA065DA2C}" srcOrd="0" destOrd="0" presId="urn:microsoft.com/office/officeart/2005/8/layout/pyramid1"/>
    <dgm:cxn modelId="{45BA1608-72F7-468F-95CB-C31C984FE58F}" type="presOf" srcId="{57318B6B-8BA2-4152-8B74-404CE1832126}" destId="{59D15591-D8F4-4317-BFD8-6B218AB0E744}"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ABA2FBB2-C731-41B0-A3EB-64B7B5AEAC7B}" type="presOf" srcId="{1ED9929B-A497-4CB6-AE23-A0B96462C01F}" destId="{DEE34808-E4BC-4DD8-A235-D8746E67DBD5}" srcOrd="1"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FD89F13B-CB39-477D-93CF-040527F732A2}" srcId="{C1FF0FB2-1523-48D6-B730-1040D0B4E4C1}" destId="{57FF7DF8-CB77-43F7-90B5-11DFF3DA06D0}" srcOrd="1" destOrd="0" parTransId="{EF4C70A8-74FB-48A9-A2CF-EB5A16CE07A5}" sibTransId="{A6A2DC28-996A-4E49-A6B4-A36FC74E6B4D}"/>
    <dgm:cxn modelId="{5B3F7439-DBB6-491C-BDBF-1679B53A5BA2}" type="presOf" srcId="{9AA056EF-DBDE-4F35-AADA-55099AF563B5}" destId="{A74B4317-F1E3-4F68-B558-5626EFF78EC9}"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300975EC-E050-4A59-A0F8-D07A59751276}" type="presOf" srcId="{C1FF0FB2-1523-48D6-B730-1040D0B4E4C1}" destId="{FBA4B9A9-C6DC-406D-B495-C754D2400C5D}" srcOrd="0" destOrd="0" presId="urn:microsoft.com/office/officeart/2005/8/layout/pyramid1"/>
    <dgm:cxn modelId="{2ED6D5F6-3E50-4759-9010-29171C5A0472}" type="presParOf" srcId="{FBA4B9A9-C6DC-406D-B495-C754D2400C5D}" destId="{27FA6654-CA5B-41F9-BEBB-DDF234E59CE3}" srcOrd="0" destOrd="0" presId="urn:microsoft.com/office/officeart/2005/8/layout/pyramid1"/>
    <dgm:cxn modelId="{E5379B88-2BF7-4526-AC47-C3CDB173310C}" type="presParOf" srcId="{27FA6654-CA5B-41F9-BEBB-DDF234E59CE3}" destId="{614D6B11-B45C-4180-B440-2B82BF162872}" srcOrd="0" destOrd="0" presId="urn:microsoft.com/office/officeart/2005/8/layout/pyramid1"/>
    <dgm:cxn modelId="{89652267-044A-48DD-A772-6B962724F7BD}" type="presParOf" srcId="{27FA6654-CA5B-41F9-BEBB-DDF234E59CE3}" destId="{A74B4317-F1E3-4F68-B558-5626EFF78EC9}" srcOrd="1" destOrd="0" presId="urn:microsoft.com/office/officeart/2005/8/layout/pyramid1"/>
    <dgm:cxn modelId="{7AE7D2E0-C9B6-4BE1-A6D3-8EF2A14CACE4}" type="presParOf" srcId="{FBA4B9A9-C6DC-406D-B495-C754D2400C5D}" destId="{B73599D8-7AE8-4648-9A20-0BFE6CDE4C8D}" srcOrd="1" destOrd="0" presId="urn:microsoft.com/office/officeart/2005/8/layout/pyramid1"/>
    <dgm:cxn modelId="{0967CCBA-B15A-4DDF-B128-125F0AA477EC}" type="presParOf" srcId="{B73599D8-7AE8-4648-9A20-0BFE6CDE4C8D}" destId="{16159E24-3912-4EE6-9B02-3E4A626F362D}" srcOrd="0" destOrd="0" presId="urn:microsoft.com/office/officeart/2005/8/layout/pyramid1"/>
    <dgm:cxn modelId="{5C9ED84F-B3D8-44A9-B2D2-8177A797B956}" type="presParOf" srcId="{B73599D8-7AE8-4648-9A20-0BFE6CDE4C8D}" destId="{B45649EF-204F-4D14-8169-688DC405EE76}" srcOrd="1" destOrd="0" presId="urn:microsoft.com/office/officeart/2005/8/layout/pyramid1"/>
    <dgm:cxn modelId="{086EA63D-40D5-4E4F-BE84-FE0E07BAA10B}" type="presParOf" srcId="{FBA4B9A9-C6DC-406D-B495-C754D2400C5D}" destId="{531717DA-A929-4746-8718-0221FB6914C3}" srcOrd="2" destOrd="0" presId="urn:microsoft.com/office/officeart/2005/8/layout/pyramid1"/>
    <dgm:cxn modelId="{64E0059E-0A19-4CDC-AB22-A7B5F817BE8C}" type="presParOf" srcId="{531717DA-A929-4746-8718-0221FB6914C3}" destId="{DAD6CD18-D69F-4CEE-944C-DF2BA065DA2C}" srcOrd="0" destOrd="0" presId="urn:microsoft.com/office/officeart/2005/8/layout/pyramid1"/>
    <dgm:cxn modelId="{CAC9E649-787E-4006-91FB-DA2ED4DFA43D}" type="presParOf" srcId="{531717DA-A929-4746-8718-0221FB6914C3}" destId="{59D15591-D8F4-4317-BFD8-6B218AB0E744}" srcOrd="1" destOrd="0" presId="urn:microsoft.com/office/officeart/2005/8/layout/pyramid1"/>
    <dgm:cxn modelId="{11757DF3-A069-411E-B180-2AD3B8059C99}" type="presParOf" srcId="{FBA4B9A9-C6DC-406D-B495-C754D2400C5D}" destId="{87B77527-B529-4422-82A1-3ADE116F3C17}" srcOrd="3" destOrd="0" presId="urn:microsoft.com/office/officeart/2005/8/layout/pyramid1"/>
    <dgm:cxn modelId="{91A0C8E2-1C89-447A-8317-8FB9FC69CDBF}" type="presParOf" srcId="{87B77527-B529-4422-82A1-3ADE116F3C17}" destId="{93EC4B96-9504-43C5-9EE4-1F451DF7AA5E}" srcOrd="0" destOrd="0" presId="urn:microsoft.com/office/officeart/2005/8/layout/pyramid1"/>
    <dgm:cxn modelId="{BA5D8225-19B1-48FA-B24B-D76CB258B873}" type="presParOf" srcId="{87B77527-B529-4422-82A1-3ADE116F3C17}" destId="{F0C05F9B-9200-4094-B625-3131773B6D02}" srcOrd="1" destOrd="0" presId="urn:microsoft.com/office/officeart/2005/8/layout/pyramid1"/>
    <dgm:cxn modelId="{35847EEB-FD46-4A21-B0F8-522963C29789}" type="presParOf" srcId="{FBA4B9A9-C6DC-406D-B495-C754D2400C5D}" destId="{75BE66D3-A3E7-42A5-B8CF-5EBD4D442C57}" srcOrd="4" destOrd="0" presId="urn:microsoft.com/office/officeart/2005/8/layout/pyramid1"/>
    <dgm:cxn modelId="{C829858E-A928-4433-918F-55973A3EDCDB}" type="presParOf" srcId="{75BE66D3-A3E7-42A5-B8CF-5EBD4D442C57}" destId="{788C9BFF-C520-4A3E-BAEE-561D145C0506}" srcOrd="0" destOrd="0" presId="urn:microsoft.com/office/officeart/2005/8/layout/pyramid1"/>
    <dgm:cxn modelId="{EE4C0127-BECF-4D76-B5C5-A2B4CE6933B4}" type="presParOf" srcId="{75BE66D3-A3E7-42A5-B8CF-5EBD4D442C57}" destId="{A66FC8C1-E80C-4FE0-8CDC-48199A826CA7}" srcOrd="1" destOrd="0" presId="urn:microsoft.com/office/officeart/2005/8/layout/pyramid1"/>
    <dgm:cxn modelId="{73FA319C-471F-4238-8550-727A49ABA3E3}" type="presParOf" srcId="{FBA4B9A9-C6DC-406D-B495-C754D2400C5D}" destId="{A1F4955F-392D-4CF8-882D-C763CAA69A37}" srcOrd="5" destOrd="0" presId="urn:microsoft.com/office/officeart/2005/8/layout/pyramid1"/>
    <dgm:cxn modelId="{965EADCB-7E83-4BD6-A2EE-D0B03A4F78BE}" type="presParOf" srcId="{A1F4955F-392D-4CF8-882D-C763CAA69A37}" destId="{720791E5-B912-4551-A5A8-DA1A3174EE57}" srcOrd="0" destOrd="0" presId="urn:microsoft.com/office/officeart/2005/8/layout/pyramid1"/>
    <dgm:cxn modelId="{6352FB81-B4E8-4683-8C71-846EDD3F67A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897062" y="0"/>
          <a:ext cx="758824" cy="327025"/>
        </a:xfrm>
        <a:prstGeom prst="trapezoid">
          <a:avLst>
            <a:gd name="adj" fmla="val 116019"/>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1</a:t>
          </a:r>
        </a:p>
      </dsp:txBody>
      <dsp:txXfrm>
        <a:off x="1897062" y="0"/>
        <a:ext cx="758824" cy="327025"/>
      </dsp:txXfrm>
    </dsp:sp>
    <dsp:sp modelId="{16159E24-3912-4EE6-9B02-3E4A626F362D}">
      <dsp:nvSpPr>
        <dsp:cNvPr id="0" name=""/>
        <dsp:cNvSpPr/>
      </dsp:nvSpPr>
      <dsp:spPr>
        <a:xfrm>
          <a:off x="1517650" y="327025"/>
          <a:ext cx="1517649" cy="327025"/>
        </a:xfrm>
        <a:prstGeom prst="trapezoid">
          <a:avLst>
            <a:gd name="adj" fmla="val 116019"/>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2</a:t>
          </a:r>
        </a:p>
      </dsp:txBody>
      <dsp:txXfrm>
        <a:off x="1783238" y="327025"/>
        <a:ext cx="986472" cy="327025"/>
      </dsp:txXfrm>
    </dsp:sp>
    <dsp:sp modelId="{DAD6CD18-D69F-4CEE-944C-DF2BA065DA2C}">
      <dsp:nvSpPr>
        <dsp:cNvPr id="0" name=""/>
        <dsp:cNvSpPr/>
      </dsp:nvSpPr>
      <dsp:spPr>
        <a:xfrm>
          <a:off x="1138237" y="654050"/>
          <a:ext cx="2276474" cy="327025"/>
        </a:xfrm>
        <a:prstGeom prst="trapezoid">
          <a:avLst>
            <a:gd name="adj" fmla="val 116019"/>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3</a:t>
          </a:r>
        </a:p>
      </dsp:txBody>
      <dsp:txXfrm>
        <a:off x="1536620" y="654050"/>
        <a:ext cx="1479708" cy="327025"/>
      </dsp:txXfrm>
    </dsp:sp>
    <dsp:sp modelId="{93EC4B96-9504-43C5-9EE4-1F451DF7AA5E}">
      <dsp:nvSpPr>
        <dsp:cNvPr id="0" name=""/>
        <dsp:cNvSpPr/>
      </dsp:nvSpPr>
      <dsp:spPr>
        <a:xfrm>
          <a:off x="758825" y="981075"/>
          <a:ext cx="3035299" cy="327025"/>
        </a:xfrm>
        <a:prstGeom prst="trapezoid">
          <a:avLst>
            <a:gd name="adj" fmla="val 116019"/>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4</a:t>
          </a:r>
        </a:p>
      </dsp:txBody>
      <dsp:txXfrm>
        <a:off x="1290002" y="981075"/>
        <a:ext cx="1972945" cy="327025"/>
      </dsp:txXfrm>
    </dsp:sp>
    <dsp:sp modelId="{788C9BFF-C520-4A3E-BAEE-561D145C0506}">
      <dsp:nvSpPr>
        <dsp:cNvPr id="0" name=""/>
        <dsp:cNvSpPr/>
      </dsp:nvSpPr>
      <dsp:spPr>
        <a:xfrm>
          <a:off x="379412" y="1308100"/>
          <a:ext cx="3794124" cy="327025"/>
        </a:xfrm>
        <a:prstGeom prst="trapezoid">
          <a:avLst>
            <a:gd name="adj" fmla="val 116019"/>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5</a:t>
          </a:r>
        </a:p>
      </dsp:txBody>
      <dsp:txXfrm>
        <a:off x="1043384" y="1308100"/>
        <a:ext cx="2466181" cy="327025"/>
      </dsp:txXfrm>
    </dsp:sp>
    <dsp:sp modelId="{720791E5-B912-4551-A5A8-DA1A3174EE57}">
      <dsp:nvSpPr>
        <dsp:cNvPr id="0" name=""/>
        <dsp:cNvSpPr/>
      </dsp:nvSpPr>
      <dsp:spPr>
        <a:xfrm>
          <a:off x="0" y="1635124"/>
          <a:ext cx="4552949" cy="327025"/>
        </a:xfrm>
        <a:prstGeom prst="trapezoid">
          <a:avLst>
            <a:gd name="adj" fmla="val 116019"/>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6</a:t>
          </a:r>
        </a:p>
      </dsp:txBody>
      <dsp:txXfrm>
        <a:off x="796766" y="1635124"/>
        <a:ext cx="2959417"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
      <w:docPartPr>
        <w:name w:val="AD078D93AE1B4AE594CA56E2C60921CC"/>
        <w:category>
          <w:name w:val="General"/>
          <w:gallery w:val="placeholder"/>
        </w:category>
        <w:types>
          <w:type w:val="bbPlcHdr"/>
        </w:types>
        <w:behaviors>
          <w:behavior w:val="content"/>
        </w:behaviors>
        <w:guid w:val="{33797BD2-CF55-4716-811C-4B9D91F7CA74}"/>
      </w:docPartPr>
      <w:docPartBody>
        <w:p w:rsidR="0066575F" w:rsidRDefault="00AF7617" w:rsidP="00AF7617">
          <w:pPr>
            <w:pStyle w:val="AD078D93AE1B4AE594CA56E2C60921CC"/>
          </w:pPr>
          <w:r w:rsidRPr="00DF38CA">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mbria Math"/>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5677BD"/>
    <w:rsid w:val="005C02D3"/>
    <w:rsid w:val="0060258D"/>
    <w:rsid w:val="0066575F"/>
    <w:rsid w:val="0068183F"/>
    <w:rsid w:val="006D29AF"/>
    <w:rsid w:val="007A1E22"/>
    <w:rsid w:val="007A6450"/>
    <w:rsid w:val="007A6616"/>
    <w:rsid w:val="007C3C19"/>
    <w:rsid w:val="008205C3"/>
    <w:rsid w:val="00A23A72"/>
    <w:rsid w:val="00AF7617"/>
    <w:rsid w:val="00CB1E5A"/>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7617"/>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F7F8C6C-9020-4C55-8DAD-7592F775BE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20</Pages>
  <Words>4049</Words>
  <Characters>23081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BSBWHS406A</vt:lpstr>
    </vt:vector>
  </TitlesOfParts>
  <Company>Hewlett-Packard</Company>
  <LinksUpToDate>false</LinksUpToDate>
  <CharactersWithSpaces>27076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BSBWHS406A</dc:title>
  <dc:subject>Assist with responding to incidents</dc:subject>
  <dc:creator>Michelle Curro</dc:creator>
  <cp:lastModifiedBy>kerry Harman</cp:lastModifiedBy>
  <cp:revision>54</cp:revision>
  <dcterms:created xsi:type="dcterms:W3CDTF">2015-04-07T03:42:00Z</dcterms:created>
  <dcterms:modified xsi:type="dcterms:W3CDTF">2015-04-15T20:55:00Z</dcterms:modified>
  <cp:category>Workbook</cp:category>
  <cp:contentStatus>1-1_18/02/2015</cp:contentStatus>
</cp:coreProperties>
</file>