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64" w:rsidRPr="00DE3764" w:rsidRDefault="00DE3764" w:rsidP="00DE3764">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9264" behindDoc="0" locked="0" layoutInCell="1" allowOverlap="1">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882F5B"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5408" behindDoc="0" locked="1" layoutInCell="1" allowOverlap="1">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6432" behindDoc="0" locked="1" layoutInCell="1" allowOverlap="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Brisbane, PO Box 51, Moorooka  QLD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14:anchorId="15745021" wp14:editId="2A32C62D">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9"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3360" behindDoc="0" locked="1" layoutInCell="1" allowOverlap="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60288" behindDoc="0" locked="1" layoutInCell="1" allowOverlap="1">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FA1B045"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14:anchorId="78E96B0F" wp14:editId="2DBD1FED">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10"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2336" behindDoc="0" locked="0" layoutInCell="1" allowOverlap="1">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DE3764" w:rsidRPr="00DE3764" w:rsidRDefault="00DE3764"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67456" behindDoc="0" locked="0" layoutInCell="1" allowOverlap="1">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663838" w:rsidRPr="00DE3764" w:rsidRDefault="00663838" w:rsidP="00DE3764">
                            <w:pPr>
                              <w:spacing w:line="360" w:lineRule="auto"/>
                              <w:ind w:left="3686"/>
                              <w:rPr>
                                <w:rFonts w:ascii="Arial" w:hAnsi="Arial" w:cs="Arial"/>
                                <w:b/>
                                <w:bCs/>
                                <w:color w:val="000000"/>
                                <w:sz w:val="4"/>
                                <w:lang w:eastAsia="en-AU"/>
                              </w:rPr>
                            </w:pPr>
                          </w:p>
                          <w:p w:rsidR="00663838" w:rsidRPr="00DE3764" w:rsidRDefault="0066383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663838" w:rsidRPr="00DE3764" w:rsidRDefault="00663838" w:rsidP="00DE3764">
                            <w:pPr>
                              <w:shd w:val="clear" w:color="auto" w:fill="FFFFFF"/>
                              <w:spacing w:line="360" w:lineRule="auto"/>
                              <w:ind w:right="111"/>
                              <w:rPr>
                                <w:rFonts w:ascii="Arial" w:hAnsi="Arial" w:cs="Arial"/>
                                <w:b/>
                                <w:bCs/>
                                <w:color w:val="000000"/>
                                <w:sz w:val="4"/>
                                <w:lang w:eastAsia="en-AU"/>
                              </w:rPr>
                            </w:pP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663838" w:rsidRPr="000A5DDD" w:rsidRDefault="00663838" w:rsidP="00DE3764">
                            <w:pPr>
                              <w:ind w:right="2946"/>
                              <w:jc w:val="center"/>
                              <w:rPr>
                                <w:rFonts w:ascii="Arial" w:hAnsi="Arial" w:cs="Arial"/>
                                <w:sz w:val="12"/>
                              </w:rPr>
                            </w:pPr>
                          </w:p>
                          <w:p w:rsidR="00663838" w:rsidRPr="000A5DDD" w:rsidRDefault="00663838" w:rsidP="00DE3764">
                            <w:pPr>
                              <w:ind w:right="-173"/>
                              <w:jc w:val="center"/>
                              <w:rPr>
                                <w:rFonts w:ascii="Arial" w:hAnsi="Arial" w:cs="Arial"/>
                                <w:b/>
                                <w:sz w:val="20"/>
                              </w:rPr>
                            </w:pPr>
                            <w:r w:rsidRPr="000A5DDD">
                              <w:rPr>
                                <w:rFonts w:ascii="Arial" w:hAnsi="Arial" w:cs="Arial"/>
                                <w:b/>
                                <w:sz w:val="20"/>
                              </w:rPr>
                              <w:t>CSTC provides training in the following areas:</w:t>
                            </w:r>
                          </w:p>
                          <w:p w:rsidR="00663838" w:rsidRPr="00BA377F" w:rsidRDefault="0066383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Road Construction</w:t>
                                  </w:r>
                                </w:p>
                              </w:tc>
                            </w:tr>
                            <w:tr w:rsidR="00663838" w:rsidTr="00663838">
                              <w:tc>
                                <w:tcPr>
                                  <w:tcW w:w="4111" w:type="dxa"/>
                                  <w:vAlign w:val="center"/>
                                </w:tcPr>
                                <w:p w:rsidR="00663838" w:rsidRPr="00BA377F" w:rsidRDefault="0066383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Bridge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Tunnel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Pipe Laying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Trenchless Technology</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Bitumen Surfacing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And much more!</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663838" w:rsidRPr="00BA377F" w:rsidRDefault="00663838" w:rsidP="00663838">
                                  <w:pPr>
                                    <w:pStyle w:val="06CSTCPLBulletsLevel1"/>
                                    <w:numPr>
                                      <w:ilvl w:val="0"/>
                                      <w:numId w:val="0"/>
                                    </w:numPr>
                                    <w:ind w:right="176"/>
                                    <w:rPr>
                                      <w:sz w:val="18"/>
                                    </w:rPr>
                                  </w:pPr>
                                </w:p>
                              </w:tc>
                            </w:tr>
                          </w:tbl>
                          <w:p w:rsidR="00663838" w:rsidRDefault="00663838" w:rsidP="00DE3764">
                            <w:pPr>
                              <w:rPr>
                                <w:sz w:val="14"/>
                              </w:rPr>
                            </w:pPr>
                          </w:p>
                          <w:p w:rsidR="00663838" w:rsidRPr="001A63A2" w:rsidRDefault="00663838" w:rsidP="00DE3764">
                            <w:pPr>
                              <w:pStyle w:val="Footer"/>
                              <w:jc w:val="center"/>
                              <w:rPr>
                                <w:sz w:val="18"/>
                              </w:rPr>
                            </w:pPr>
                            <w:r w:rsidRPr="001A63A2">
                              <w:rPr>
                                <w:sz w:val="18"/>
                              </w:rPr>
                              <w:t>For information on the courses the CSTC offer, please contact:</w:t>
                            </w:r>
                          </w:p>
                          <w:p w:rsidR="00663838" w:rsidRPr="001A63A2" w:rsidRDefault="00663838" w:rsidP="00DE3764">
                            <w:pPr>
                              <w:pStyle w:val="Footer"/>
                              <w:jc w:val="center"/>
                              <w:rPr>
                                <w:sz w:val="18"/>
                              </w:rPr>
                            </w:pPr>
                            <w:r w:rsidRPr="001A63A2">
                              <w:rPr>
                                <w:sz w:val="18"/>
                              </w:rPr>
                              <w:t>Brisbane, PO Box 51, Moorooka  QLD  4105</w:t>
                            </w:r>
                          </w:p>
                          <w:p w:rsidR="00663838" w:rsidRPr="001A63A2" w:rsidRDefault="00663838"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663838" w:rsidRPr="00DE3764" w:rsidRDefault="00663838" w:rsidP="00DE3764">
                      <w:pPr>
                        <w:spacing w:line="360" w:lineRule="auto"/>
                        <w:ind w:left="3686"/>
                        <w:rPr>
                          <w:rFonts w:ascii="Arial" w:hAnsi="Arial" w:cs="Arial"/>
                          <w:b/>
                          <w:bCs/>
                          <w:color w:val="000000"/>
                          <w:sz w:val="4"/>
                          <w:lang w:eastAsia="en-AU"/>
                        </w:rPr>
                      </w:pPr>
                    </w:p>
                    <w:p w:rsidR="00663838" w:rsidRPr="00DE3764" w:rsidRDefault="0066383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663838" w:rsidRPr="00DE3764" w:rsidRDefault="00663838" w:rsidP="00DE3764">
                      <w:pPr>
                        <w:shd w:val="clear" w:color="auto" w:fill="FFFFFF"/>
                        <w:spacing w:line="360" w:lineRule="auto"/>
                        <w:ind w:right="111"/>
                        <w:rPr>
                          <w:rFonts w:ascii="Arial" w:hAnsi="Arial" w:cs="Arial"/>
                          <w:b/>
                          <w:bCs/>
                          <w:color w:val="000000"/>
                          <w:sz w:val="4"/>
                          <w:lang w:eastAsia="en-AU"/>
                        </w:rPr>
                      </w:pP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663838" w:rsidRPr="000A5DDD" w:rsidRDefault="00663838" w:rsidP="00DE3764">
                      <w:pPr>
                        <w:ind w:right="2946"/>
                        <w:jc w:val="center"/>
                        <w:rPr>
                          <w:rFonts w:ascii="Arial" w:hAnsi="Arial" w:cs="Arial"/>
                          <w:sz w:val="12"/>
                        </w:rPr>
                      </w:pPr>
                    </w:p>
                    <w:p w:rsidR="00663838" w:rsidRPr="000A5DDD" w:rsidRDefault="00663838" w:rsidP="00DE3764">
                      <w:pPr>
                        <w:ind w:right="-173"/>
                        <w:jc w:val="center"/>
                        <w:rPr>
                          <w:rFonts w:ascii="Arial" w:hAnsi="Arial" w:cs="Arial"/>
                          <w:b/>
                          <w:sz w:val="20"/>
                        </w:rPr>
                      </w:pPr>
                      <w:r w:rsidRPr="000A5DDD">
                        <w:rPr>
                          <w:rFonts w:ascii="Arial" w:hAnsi="Arial" w:cs="Arial"/>
                          <w:b/>
                          <w:sz w:val="20"/>
                        </w:rPr>
                        <w:t>CSTC provides training in the following areas:</w:t>
                      </w:r>
                    </w:p>
                    <w:p w:rsidR="00663838" w:rsidRPr="00BA377F" w:rsidRDefault="0066383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Road Construction</w:t>
                            </w:r>
                          </w:p>
                        </w:tc>
                      </w:tr>
                      <w:tr w:rsidR="00663838" w:rsidTr="00663838">
                        <w:tc>
                          <w:tcPr>
                            <w:tcW w:w="4111" w:type="dxa"/>
                            <w:vAlign w:val="center"/>
                          </w:tcPr>
                          <w:p w:rsidR="00663838" w:rsidRPr="00BA377F" w:rsidRDefault="0066383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Bridge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Tunnel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Pipe Laying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Trenchless Technology</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Bitumen Surfacing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And much more!</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663838" w:rsidRPr="00BA377F" w:rsidRDefault="00663838" w:rsidP="00663838">
                            <w:pPr>
                              <w:pStyle w:val="06CSTCPLBulletsLevel1"/>
                              <w:numPr>
                                <w:ilvl w:val="0"/>
                                <w:numId w:val="0"/>
                              </w:numPr>
                              <w:ind w:right="176"/>
                              <w:rPr>
                                <w:sz w:val="18"/>
                              </w:rPr>
                            </w:pPr>
                          </w:p>
                        </w:tc>
                      </w:tr>
                    </w:tbl>
                    <w:p w:rsidR="00663838" w:rsidRDefault="00663838" w:rsidP="00DE3764">
                      <w:pPr>
                        <w:rPr>
                          <w:sz w:val="14"/>
                        </w:rPr>
                      </w:pPr>
                    </w:p>
                    <w:p w:rsidR="00663838" w:rsidRPr="001A63A2" w:rsidRDefault="00663838" w:rsidP="00DE3764">
                      <w:pPr>
                        <w:pStyle w:val="Footer"/>
                        <w:jc w:val="center"/>
                        <w:rPr>
                          <w:sz w:val="18"/>
                        </w:rPr>
                      </w:pPr>
                      <w:r w:rsidRPr="001A63A2">
                        <w:rPr>
                          <w:sz w:val="18"/>
                        </w:rPr>
                        <w:t>For information on the courses the CSTC offer, please contact:</w:t>
                      </w:r>
                    </w:p>
                    <w:p w:rsidR="00663838" w:rsidRPr="001A63A2" w:rsidRDefault="00663838" w:rsidP="00DE3764">
                      <w:pPr>
                        <w:pStyle w:val="Footer"/>
                        <w:jc w:val="center"/>
                        <w:rPr>
                          <w:sz w:val="18"/>
                        </w:rPr>
                      </w:pPr>
                      <w:r w:rsidRPr="001A63A2">
                        <w:rPr>
                          <w:sz w:val="18"/>
                        </w:rPr>
                        <w:t>Brisbane, PO Box 51, Moorooka  QLD  4105</w:t>
                      </w:r>
                    </w:p>
                    <w:p w:rsidR="00663838" w:rsidRPr="001A63A2" w:rsidRDefault="00663838" w:rsidP="00DE3764">
                      <w:pPr>
                        <w:jc w:val="center"/>
                        <w:rPr>
                          <w:sz w:val="16"/>
                        </w:rPr>
                      </w:pPr>
                      <w:r w:rsidRPr="001A63A2">
                        <w:rPr>
                          <w:sz w:val="18"/>
                        </w:rPr>
                        <w:t>Phone: 07 3373 8888, Fax: 07 3373 8899 or Email: brisbane@cstc.org.au</w:t>
                      </w:r>
                    </w:p>
                  </w:txbxContent>
                </v:textbox>
              </v:roundrect>
            </w:pict>
          </mc:Fallback>
        </mc:AlternateConten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14:anchorId="64B8416B" wp14:editId="0BB28C9A">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1"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0C5B7C">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12"/>
          <w:footerReference w:type="default" r:id="rId13"/>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150" w:type="dxa"/>
              </w:tcPr>
              <w:p w:rsidR="001772F4" w:rsidRPr="00824A76" w:rsidRDefault="001772F4" w:rsidP="00663838">
                <w:pPr>
                  <w:spacing w:line="23" w:lineRule="atLeast"/>
                </w:pPr>
                <w:r w:rsidRPr="006955CB">
                  <w:rPr>
                    <w:rStyle w:val="PlaceholderText"/>
                  </w:rPr>
                  <w:t>Click here to enter a date.</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5E4AD7" w:rsidP="00663838">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5E4AD7" w:rsidP="00335CCA">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bookmarkStart w:id="0" w:name="_GoBack"/>
            <w:bookmarkEnd w:id="0"/>
            <w:r>
              <w:t> </w:t>
            </w:r>
            <w:r>
              <w:t> </w:t>
            </w:r>
            <w:r>
              <w:t> </w:t>
            </w:r>
            <w:r>
              <w:t> </w:t>
            </w:r>
            <w:r>
              <w:t> </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4"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824A76" w:rsidRPr="00824A76" w:rsidRDefault="00C606DD" w:rsidP="000C5B7C">
            <w:pPr>
              <w:spacing w:line="23" w:lineRule="atLeast"/>
            </w:pPr>
            <w:r>
              <w:fldChar w:fldCharType="begin">
                <w:ffData>
                  <w:name w:val="Text9"/>
                  <w:enabled/>
                  <w:calcOnExit w:val="0"/>
                  <w:textInput/>
                </w:ffData>
              </w:fldChar>
            </w:r>
            <w:r>
              <w:instrText xml:space="preserve"> FORMTEXT </w:instrText>
            </w:r>
            <w:r>
              <w:fldChar w:fldCharType="separate"/>
            </w:r>
            <w:r w:rsidR="000C5B7C">
              <w:t>TEST FROM TERRY WHS402A</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Regulation</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Code of practice</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Standard</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Guidance publications</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5E4AD7" w:rsidP="00335CCA">
            <w:pPr>
              <w:spacing w:line="23" w:lineRule="atLeast"/>
            </w:pPr>
            <w:sdt>
              <w:sdtPr>
                <w:id w:val="-107944837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1772F4" w:rsidRDefault="005E4AD7" w:rsidP="00335CCA">
            <w:pPr>
              <w:spacing w:line="23" w:lineRule="atLeast"/>
            </w:pPr>
            <w:sdt>
              <w:sdtPr>
                <w:id w:val="-139620323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6830" w:type="dxa"/>
          </w:tcPr>
          <w:p w:rsidR="00430DA9" w:rsidRPr="008B6DBD" w:rsidRDefault="00430DA9" w:rsidP="00A178A6">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A178A6">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6830" w:type="dxa"/>
          </w:tcPr>
          <w:p w:rsidR="00430DA9" w:rsidRPr="008B6DBD" w:rsidRDefault="00430DA9" w:rsidP="00A178A6">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A178A6">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5E4AD7" w:rsidP="00663838">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5E4AD7" w:rsidP="00663838">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WHS system</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5E4AD7" w:rsidP="00663838">
            <w:pPr>
              <w:spacing w:line="23" w:lineRule="atLeast"/>
            </w:pPr>
            <w:sdt>
              <w:sdtPr>
                <w:id w:val="119334372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5E4AD7" w:rsidP="00663838">
            <w:pPr>
              <w:spacing w:line="23" w:lineRule="atLeast"/>
            </w:pPr>
            <w:sdt>
              <w:sdtPr>
                <w:id w:val="1535466606"/>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014F85" w:rsidRPr="00014F85" w:rsidRDefault="00C606DD" w:rsidP="00A178A6">
            <w:pPr>
              <w:spacing w:line="23" w:lineRule="atLeast"/>
              <w:rPr>
                <w:b/>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014F85" w:rsidTr="009A768E">
        <w:trPr>
          <w:trHeight w:val="1417"/>
        </w:trPr>
        <w:tc>
          <w:tcPr>
            <w:tcW w:w="9242" w:type="dxa"/>
          </w:tcPr>
          <w:p w:rsidR="00014F85" w:rsidRPr="00014F85" w:rsidRDefault="00C606DD" w:rsidP="00A178A6">
            <w:pPr>
              <w:spacing w:line="23" w:lineRule="atLeast"/>
              <w:rPr>
                <w:b/>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7F4843"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7F4843"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5E4AD7" w:rsidP="00663838">
            <w:pPr>
              <w:spacing w:line="23" w:lineRule="atLeast"/>
            </w:pPr>
            <w:sdt>
              <w:sdtPr>
                <w:id w:val="-167116375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5E4AD7" w:rsidP="00663838">
            <w:pPr>
              <w:spacing w:line="23" w:lineRule="atLeast"/>
            </w:pPr>
            <w:sdt>
              <w:sdtPr>
                <w:id w:val="-140267831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A178A6" w:rsidRDefault="00A178A6" w:rsidP="00A178A6">
      <w:pPr>
        <w:spacing w:line="23" w:lineRule="atLeast"/>
      </w:pPr>
      <w:r>
        <w:br w:type="page"/>
      </w:r>
    </w:p>
    <w:p w:rsidR="00300A0E" w:rsidRPr="0084135E" w:rsidRDefault="00300A0E" w:rsidP="00300A0E">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4E3B34">
            <w:pPr>
              <w:spacing w:line="23" w:lineRule="atLeast"/>
              <w:rPr>
                <w:b/>
              </w:rPr>
            </w:pPr>
            <w:r>
              <w:rPr>
                <w:b/>
              </w:rPr>
              <w:t>Outcome for</w:t>
            </w:r>
            <w:r w:rsidR="00AC78F6">
              <w:rPr>
                <w:b/>
              </w:rPr>
              <w:t xml:space="preserve"> On-line</w:t>
            </w:r>
            <w:r w:rsidR="00335CCA" w:rsidRPr="001772F4">
              <w:rPr>
                <w:b/>
              </w:rPr>
              <w:t xml:space="preserve"> </w:t>
            </w:r>
            <w:r w:rsidR="004E3B34">
              <w:rPr>
                <w:b/>
              </w:rPr>
              <w:t>Quiz</w:t>
            </w:r>
          </w:p>
        </w:tc>
        <w:tc>
          <w:tcPr>
            <w:tcW w:w="6440" w:type="dxa"/>
          </w:tcPr>
          <w:p w:rsidR="00335CCA" w:rsidRDefault="005E4AD7" w:rsidP="00663838">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5E4AD7" w:rsidP="00663838">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AD7" w:rsidRDefault="005E4AD7" w:rsidP="00DE3764">
      <w:pPr>
        <w:spacing w:after="0" w:line="240" w:lineRule="auto"/>
      </w:pPr>
      <w:r>
        <w:separator/>
      </w:r>
    </w:p>
  </w:endnote>
  <w:endnote w:type="continuationSeparator" w:id="0">
    <w:p w:rsidR="005E4AD7" w:rsidRDefault="005E4AD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38" w:rsidRPr="00AD433D" w:rsidRDefault="00663838" w:rsidP="00DE3764">
    <w:pPr>
      <w:pBdr>
        <w:top w:val="single" w:sz="4" w:space="0" w:color="auto"/>
      </w:pBdr>
      <w:tabs>
        <w:tab w:val="right" w:pos="9639"/>
      </w:tabs>
      <w:rPr>
        <w:rFonts w:cs="Arial"/>
        <w:b/>
        <w:sz w:val="2"/>
        <w:szCs w:val="16"/>
      </w:rPr>
    </w:pPr>
  </w:p>
  <w:p w:rsidR="00663838" w:rsidRPr="00AC5CD9" w:rsidRDefault="00663838"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0C5B7C">
      <w:rPr>
        <w:rFonts w:cs="Arial"/>
        <w:b/>
        <w:bCs/>
        <w:noProof/>
        <w:sz w:val="14"/>
        <w:szCs w:val="14"/>
      </w:rPr>
      <w:t>4</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0C5B7C">
      <w:rPr>
        <w:rFonts w:cs="Arial"/>
        <w:b/>
        <w:bCs/>
        <w:noProof/>
        <w:sz w:val="14"/>
        <w:szCs w:val="14"/>
      </w:rPr>
      <w:t>10</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AD7" w:rsidRDefault="005E4AD7" w:rsidP="00DE3764">
      <w:pPr>
        <w:spacing w:after="0" w:line="240" w:lineRule="auto"/>
      </w:pPr>
      <w:r>
        <w:separator/>
      </w:r>
    </w:p>
  </w:footnote>
  <w:footnote w:type="continuationSeparator" w:id="0">
    <w:p w:rsidR="005E4AD7" w:rsidRDefault="005E4AD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838" w:rsidRPr="00AC5CD9" w:rsidRDefault="005E4AD7"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663838" w:rsidRPr="00AC5CD9">
          <w:rPr>
            <w:rFonts w:ascii="Arial" w:hAnsi="Arial" w:cs="Arial"/>
            <w:b/>
            <w:sz w:val="14"/>
            <w:szCs w:val="14"/>
          </w:rPr>
          <w:t>Assessment</w:t>
        </w:r>
      </w:sdtContent>
    </w:sdt>
    <w:r w:rsidR="00663838" w:rsidRPr="00AC5CD9">
      <w:rPr>
        <w:rFonts w:ascii="Arial" w:hAnsi="Arial" w:cs="Arial"/>
        <w:b/>
        <w:noProof/>
        <w:sz w:val="14"/>
        <w:szCs w:val="14"/>
        <w:lang w:eastAsia="en-AU"/>
      </w:rPr>
      <w:drawing>
        <wp:anchor distT="0" distB="0" distL="114300" distR="114300" simplePos="0" relativeHeight="251659264" behindDoc="1" locked="0" layoutInCell="1" allowOverlap="1" wp14:anchorId="18E3CC8E" wp14:editId="762B1483">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663838"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663838" w:rsidRPr="00AC5CD9">
          <w:rPr>
            <w:rFonts w:ascii="Arial" w:hAnsi="Arial" w:cs="Arial"/>
            <w:b/>
            <w:sz w:val="14"/>
            <w:szCs w:val="14"/>
          </w:rPr>
          <w:t>BSBWHS402A</w:t>
        </w:r>
      </w:sdtContent>
    </w:sdt>
    <w:r w:rsidR="00663838"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663838"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dit="forms" w:enforcement="1" w:cryptProviderType="rsaFull" w:cryptAlgorithmClass="hash" w:cryptAlgorithmType="typeAny" w:cryptAlgorithmSid="4" w:cryptSpinCount="100000" w:hash="2H1urJ94wjYWAuzmubCJG3UjuX4=" w:salt="vz+6ydbNtDrK/sT6SxE1b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63191"/>
    <w:rsid w:val="000A5DDD"/>
    <w:rsid w:val="000A6F1B"/>
    <w:rsid w:val="000B5FA2"/>
    <w:rsid w:val="000C5B7C"/>
    <w:rsid w:val="001772F4"/>
    <w:rsid w:val="001856B8"/>
    <w:rsid w:val="001C11B1"/>
    <w:rsid w:val="0023242F"/>
    <w:rsid w:val="00245478"/>
    <w:rsid w:val="00246A2E"/>
    <w:rsid w:val="00300A0E"/>
    <w:rsid w:val="00333758"/>
    <w:rsid w:val="00335CCA"/>
    <w:rsid w:val="003D5C5D"/>
    <w:rsid w:val="00430DA9"/>
    <w:rsid w:val="0046343F"/>
    <w:rsid w:val="004E3B34"/>
    <w:rsid w:val="004F1A9E"/>
    <w:rsid w:val="00550EE9"/>
    <w:rsid w:val="005A11C4"/>
    <w:rsid w:val="005E4AD7"/>
    <w:rsid w:val="006328C9"/>
    <w:rsid w:val="00651F92"/>
    <w:rsid w:val="006538CC"/>
    <w:rsid w:val="00657232"/>
    <w:rsid w:val="00663838"/>
    <w:rsid w:val="0067194E"/>
    <w:rsid w:val="006F23B5"/>
    <w:rsid w:val="006F58F3"/>
    <w:rsid w:val="0070487B"/>
    <w:rsid w:val="0073355C"/>
    <w:rsid w:val="00745016"/>
    <w:rsid w:val="007561DB"/>
    <w:rsid w:val="00792373"/>
    <w:rsid w:val="007B3EED"/>
    <w:rsid w:val="007E0A0E"/>
    <w:rsid w:val="007F4843"/>
    <w:rsid w:val="008173BF"/>
    <w:rsid w:val="00824A76"/>
    <w:rsid w:val="008350BF"/>
    <w:rsid w:val="0084135E"/>
    <w:rsid w:val="0084266B"/>
    <w:rsid w:val="00844FF6"/>
    <w:rsid w:val="00876CC1"/>
    <w:rsid w:val="008A1811"/>
    <w:rsid w:val="008B6DBD"/>
    <w:rsid w:val="009550DE"/>
    <w:rsid w:val="009610EB"/>
    <w:rsid w:val="00963640"/>
    <w:rsid w:val="009A768E"/>
    <w:rsid w:val="009B4AB8"/>
    <w:rsid w:val="00A01119"/>
    <w:rsid w:val="00A178A6"/>
    <w:rsid w:val="00A32E02"/>
    <w:rsid w:val="00AA6206"/>
    <w:rsid w:val="00AC0193"/>
    <w:rsid w:val="00AC5CD9"/>
    <w:rsid w:val="00AC78F6"/>
    <w:rsid w:val="00AD433D"/>
    <w:rsid w:val="00B05763"/>
    <w:rsid w:val="00B2395C"/>
    <w:rsid w:val="00C56033"/>
    <w:rsid w:val="00C606DD"/>
    <w:rsid w:val="00C8100D"/>
    <w:rsid w:val="00CC0283"/>
    <w:rsid w:val="00D04AE2"/>
    <w:rsid w:val="00D26C33"/>
    <w:rsid w:val="00D30870"/>
    <w:rsid w:val="00D371EC"/>
    <w:rsid w:val="00DB55CF"/>
    <w:rsid w:val="00DE3019"/>
    <w:rsid w:val="00DE3764"/>
    <w:rsid w:val="00F03E6A"/>
    <w:rsid w:val="00F6135C"/>
    <w:rsid w:val="00F91B47"/>
    <w:rsid w:val="00F921E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legislation.qld.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3635"/>
    <w:rsid w:val="0060258D"/>
    <w:rsid w:val="00720CFD"/>
    <w:rsid w:val="007A1E22"/>
    <w:rsid w:val="007A6450"/>
    <w:rsid w:val="00AC58AA"/>
    <w:rsid w:val="00B51828"/>
    <w:rsid w:val="00E3101C"/>
    <w:rsid w:val="00E36B4C"/>
    <w:rsid w:val="00FA795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1098</Words>
  <Characters>6264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Terence Brown</cp:lastModifiedBy>
  <cp:revision>4</cp:revision>
  <dcterms:created xsi:type="dcterms:W3CDTF">2014-09-23T02:17:00Z</dcterms:created>
  <dcterms:modified xsi:type="dcterms:W3CDTF">2015-02-03T03:31:00Z</dcterms:modified>
  <cp:category>Assessment</cp:category>
  <cp:contentStatus>1-1_08/09/2014</cp:contentStatus>
</cp:coreProperties>
</file>