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64" w:rsidRDefault="00F57E9D"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7C3C1879" wp14:editId="60E8DD19">
                <wp:simplePos x="0" y="0"/>
                <wp:positionH relativeFrom="column">
                  <wp:posOffset>358140</wp:posOffset>
                </wp:positionH>
                <wp:positionV relativeFrom="paragraph">
                  <wp:posOffset>4768876</wp:posOffset>
                </wp:positionV>
                <wp:extent cx="5193792" cy="1755648"/>
                <wp:effectExtent l="0" t="0" r="0" b="0"/>
                <wp:wrapNone/>
                <wp:docPr id="4" name="Text Box 4"/>
                <wp:cNvGraphicFramePr/>
                <a:graphic xmlns:a="http://schemas.openxmlformats.org/drawingml/2006/main">
                  <a:graphicData uri="http://schemas.microsoft.com/office/word/2010/wordprocessingShape">
                    <wps:wsp>
                      <wps:cNvSpPr txBox="1"/>
                      <wps:spPr>
                        <a:xfrm>
                          <a:off x="0" y="0"/>
                          <a:ext cx="5193792" cy="17556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218D" w:rsidRPr="00500451" w:rsidRDefault="0047218D" w:rsidP="00500451">
                            <w:pPr>
                              <w:jc w:val="center"/>
                              <w:rPr>
                                <w:b/>
                                <w:sz w:val="48"/>
                                <w:szCs w:val="48"/>
                              </w:rPr>
                            </w:pPr>
                            <w:r w:rsidRPr="00500451">
                              <w:rPr>
                                <w:b/>
                                <w:sz w:val="48"/>
                                <w:szCs w:val="48"/>
                              </w:rPr>
                              <w:t>TAEASS502B</w:t>
                            </w:r>
                          </w:p>
                          <w:p w:rsidR="0047218D" w:rsidRDefault="0047218D" w:rsidP="00500451">
                            <w:pPr>
                              <w:jc w:val="center"/>
                              <w:rPr>
                                <w:b/>
                                <w:sz w:val="48"/>
                                <w:szCs w:val="48"/>
                              </w:rPr>
                            </w:pPr>
                            <w:r w:rsidRPr="00500451">
                              <w:rPr>
                                <w:b/>
                                <w:sz w:val="48"/>
                                <w:szCs w:val="48"/>
                              </w:rPr>
                              <w:t>Design and Develop Assessment Tools</w:t>
                            </w:r>
                          </w:p>
                          <w:p w:rsidR="0047218D" w:rsidRPr="00F57E9D" w:rsidRDefault="0047218D" w:rsidP="00500451">
                            <w:pPr>
                              <w:jc w:val="center"/>
                              <w:rPr>
                                <w:b/>
                              </w:rPr>
                            </w:pPr>
                            <w:r>
                              <w:rPr>
                                <w:b/>
                                <w:sz w:val="32"/>
                                <w:szCs w:val="32"/>
                              </w:rPr>
                              <w:t>Assessment</w:t>
                            </w:r>
                            <w:r w:rsidRPr="00F57E9D">
                              <w:rPr>
                                <w:b/>
                                <w:sz w:val="32"/>
                                <w:szCs w:val="32"/>
                              </w:rPr>
                              <w:t xml:space="preserve"> Workbook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2pt;margin-top:375.5pt;width:408.95pt;height:13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Nofw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" filled="f" stroked="f" strokeweight=".5pt">
                <v:textbox>
                  <w:txbxContent>
                    <w:p w:rsidR="0047218D" w:rsidRPr="00500451" w:rsidRDefault="0047218D" w:rsidP="00500451">
                      <w:pPr>
                        <w:jc w:val="center"/>
                        <w:rPr>
                          <w:b/>
                          <w:sz w:val="48"/>
                          <w:szCs w:val="48"/>
                        </w:rPr>
                      </w:pPr>
                      <w:r w:rsidRPr="00500451">
                        <w:rPr>
                          <w:b/>
                          <w:sz w:val="48"/>
                          <w:szCs w:val="48"/>
                        </w:rPr>
                        <w:t>TAEASS502B</w:t>
                      </w:r>
                    </w:p>
                    <w:p w:rsidR="0047218D" w:rsidRDefault="0047218D" w:rsidP="00500451">
                      <w:pPr>
                        <w:jc w:val="center"/>
                        <w:rPr>
                          <w:b/>
                          <w:sz w:val="48"/>
                          <w:szCs w:val="48"/>
                        </w:rPr>
                      </w:pPr>
                      <w:r w:rsidRPr="00500451">
                        <w:rPr>
                          <w:b/>
                          <w:sz w:val="48"/>
                          <w:szCs w:val="48"/>
                        </w:rPr>
                        <w:t>Design and Develop Assessment Tools</w:t>
                      </w:r>
                    </w:p>
                    <w:p w:rsidR="0047218D" w:rsidRPr="00F57E9D" w:rsidRDefault="0047218D" w:rsidP="00500451">
                      <w:pPr>
                        <w:jc w:val="center"/>
                        <w:rPr>
                          <w:b/>
                        </w:rPr>
                      </w:pPr>
                      <w:r>
                        <w:rPr>
                          <w:b/>
                          <w:sz w:val="32"/>
                          <w:szCs w:val="32"/>
                        </w:rPr>
                        <w:t>Assessment</w:t>
                      </w:r>
                      <w:r w:rsidRPr="00F57E9D">
                        <w:rPr>
                          <w:b/>
                          <w:sz w:val="32"/>
                          <w:szCs w:val="32"/>
                        </w:rPr>
                        <w:t xml:space="preserve"> Workbook</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6BA4CFF3" wp14:editId="51CC3C26">
            <wp:simplePos x="0" y="0"/>
            <wp:positionH relativeFrom="column">
              <wp:posOffset>2099310</wp:posOffset>
            </wp:positionH>
            <wp:positionV relativeFrom="paragraph">
              <wp:posOffset>982980</wp:posOffset>
            </wp:positionV>
            <wp:extent cx="1904365" cy="1917065"/>
            <wp:effectExtent l="0" t="0" r="635" b="6985"/>
            <wp:wrapTight wrapText="bothSides">
              <wp:wrapPolygon edited="0">
                <wp:start x="9075" y="0"/>
                <wp:lineTo x="0" y="7512"/>
                <wp:lineTo x="0" y="9015"/>
                <wp:lineTo x="7995" y="21464"/>
                <wp:lineTo x="9507" y="21464"/>
                <wp:lineTo x="21391" y="10088"/>
                <wp:lineTo x="21391" y="8800"/>
                <wp:lineTo x="19230" y="6868"/>
                <wp:lineTo x="10588" y="0"/>
                <wp:lineTo x="90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c.png"/>
                    <pic:cNvPicPr/>
                  </pic:nvPicPr>
                  <pic:blipFill>
                    <a:blip r:embed="rId9">
                      <a:extLst>
                        <a:ext uri="{28A0092B-C50C-407E-A947-70E740481C1C}">
                          <a14:useLocalDpi xmlns:a14="http://schemas.microsoft.com/office/drawing/2010/main" val="0"/>
                        </a:ext>
                      </a:extLst>
                    </a:blip>
                    <a:stretch>
                      <a:fillRect/>
                    </a:stretch>
                  </pic:blipFill>
                  <pic:spPr>
                    <a:xfrm>
                      <a:off x="0" y="0"/>
                      <a:ext cx="1904365" cy="19170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851DA8" w:rsidRPr="00851DA8" w:rsidRDefault="00851DA8" w:rsidP="00851DA8">
      <w:pPr>
        <w:pStyle w:val="Heading1"/>
        <w:jc w:val="center"/>
        <w:rPr>
          <w:color w:val="0D0DFC" w:themeColor="accent1" w:themeTint="99"/>
        </w:rPr>
      </w:pPr>
      <w:bookmarkStart w:id="0" w:name="_Toc367271515"/>
      <w:r w:rsidRPr="00851DA8">
        <w:rPr>
          <w:color w:val="0D0DFC" w:themeColor="accent1" w:themeTint="99"/>
        </w:rPr>
        <w:lastRenderedPageBreak/>
        <w:t>Table of Contents</w:t>
      </w:r>
      <w:bookmarkEnd w:id="0"/>
    </w:p>
    <w:p w:rsidR="00851DA8" w:rsidRDefault="00851DA8" w:rsidP="00851DA8">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rsidR="00851DA8" w:rsidRDefault="00B106D5" w:rsidP="00851DA8">
      <w:pPr>
        <w:pStyle w:val="TOC1"/>
        <w:tabs>
          <w:tab w:val="right" w:leader="dot" w:pos="9016"/>
        </w:tabs>
        <w:rPr>
          <w:rFonts w:asciiTheme="minorHAnsi" w:eastAsiaTheme="minorEastAsia" w:hAnsiTheme="minorHAnsi" w:cstheme="minorBidi"/>
          <w:b w:val="0"/>
          <w:noProof/>
          <w:lang w:val="en-GB" w:eastAsia="en-GB"/>
        </w:rPr>
      </w:pPr>
      <w:hyperlink w:anchor="_Toc367271514" w:history="1">
        <w:r w:rsidR="00851DA8">
          <w:rPr>
            <w:noProof/>
            <w:webHidden/>
          </w:rPr>
          <w:tab/>
        </w:r>
        <w:r w:rsidR="00851DA8">
          <w:rPr>
            <w:noProof/>
            <w:webHidden/>
          </w:rPr>
          <w:fldChar w:fldCharType="begin"/>
        </w:r>
        <w:r w:rsidR="00851DA8">
          <w:rPr>
            <w:noProof/>
            <w:webHidden/>
          </w:rPr>
          <w:instrText xml:space="preserve"> PAGEREF _Toc367271514 \h </w:instrText>
        </w:r>
        <w:r w:rsidR="00851DA8">
          <w:rPr>
            <w:noProof/>
            <w:webHidden/>
          </w:rPr>
        </w:r>
        <w:r w:rsidR="00851DA8">
          <w:rPr>
            <w:noProof/>
            <w:webHidden/>
          </w:rPr>
          <w:fldChar w:fldCharType="separate"/>
        </w:r>
        <w:r w:rsidR="00851DA8">
          <w:rPr>
            <w:noProof/>
            <w:webHidden/>
          </w:rPr>
          <w:t>1</w:t>
        </w:r>
        <w:r w:rsidR="00851DA8">
          <w:rPr>
            <w:noProof/>
            <w:webHidden/>
          </w:rPr>
          <w:fldChar w:fldCharType="end"/>
        </w:r>
      </w:hyperlink>
    </w:p>
    <w:p w:rsidR="00851DA8" w:rsidRDefault="00B106D5" w:rsidP="00851DA8">
      <w:pPr>
        <w:pStyle w:val="TOC1"/>
        <w:tabs>
          <w:tab w:val="right" w:leader="dot" w:pos="9016"/>
        </w:tabs>
        <w:rPr>
          <w:rFonts w:asciiTheme="minorHAnsi" w:eastAsiaTheme="minorEastAsia" w:hAnsiTheme="minorHAnsi" w:cstheme="minorBidi"/>
          <w:b w:val="0"/>
          <w:noProof/>
          <w:lang w:val="en-GB" w:eastAsia="en-GB"/>
        </w:rPr>
      </w:pPr>
      <w:hyperlink w:anchor="_Toc367271515" w:history="1">
        <w:r w:rsidR="00851DA8" w:rsidRPr="00061B12">
          <w:rPr>
            <w:rStyle w:val="Hyperlink"/>
            <w:noProof/>
          </w:rPr>
          <w:t>Table of Contents</w:t>
        </w:r>
        <w:r w:rsidR="00851DA8">
          <w:rPr>
            <w:noProof/>
            <w:webHidden/>
          </w:rPr>
          <w:tab/>
        </w:r>
        <w:r w:rsidR="00851DA8">
          <w:rPr>
            <w:noProof/>
            <w:webHidden/>
          </w:rPr>
          <w:fldChar w:fldCharType="begin"/>
        </w:r>
        <w:r w:rsidR="00851DA8">
          <w:rPr>
            <w:noProof/>
            <w:webHidden/>
          </w:rPr>
          <w:instrText xml:space="preserve"> PAGEREF _Toc367271515 \h </w:instrText>
        </w:r>
        <w:r w:rsidR="00851DA8">
          <w:rPr>
            <w:noProof/>
            <w:webHidden/>
          </w:rPr>
        </w:r>
        <w:r w:rsidR="00851DA8">
          <w:rPr>
            <w:noProof/>
            <w:webHidden/>
          </w:rPr>
          <w:fldChar w:fldCharType="separate"/>
        </w:r>
        <w:r w:rsidR="00851DA8">
          <w:rPr>
            <w:noProof/>
            <w:webHidden/>
          </w:rPr>
          <w:t>2</w:t>
        </w:r>
        <w:r w:rsidR="00851DA8">
          <w:rPr>
            <w:noProof/>
            <w:webHidden/>
          </w:rPr>
          <w:fldChar w:fldCharType="end"/>
        </w:r>
      </w:hyperlink>
    </w:p>
    <w:p w:rsidR="00851DA8" w:rsidRDefault="00B106D5" w:rsidP="00851DA8">
      <w:pPr>
        <w:pStyle w:val="TOC1"/>
        <w:tabs>
          <w:tab w:val="right" w:leader="dot" w:pos="9016"/>
        </w:tabs>
        <w:rPr>
          <w:rFonts w:asciiTheme="minorHAnsi" w:eastAsiaTheme="minorEastAsia" w:hAnsiTheme="minorHAnsi" w:cstheme="minorBidi"/>
          <w:b w:val="0"/>
          <w:noProof/>
          <w:lang w:val="en-GB" w:eastAsia="en-GB"/>
        </w:rPr>
      </w:pPr>
      <w:hyperlink w:anchor="_Toc367271516" w:history="1">
        <w:r w:rsidR="00851DA8" w:rsidRPr="00061B12">
          <w:rPr>
            <w:rStyle w:val="Hyperlink"/>
            <w:noProof/>
          </w:rPr>
          <w:t>Candidate Details</w:t>
        </w:r>
        <w:r w:rsidR="00851DA8">
          <w:rPr>
            <w:noProof/>
            <w:webHidden/>
          </w:rPr>
          <w:tab/>
        </w:r>
        <w:r w:rsidR="00851DA8">
          <w:rPr>
            <w:noProof/>
            <w:webHidden/>
          </w:rPr>
          <w:fldChar w:fldCharType="begin"/>
        </w:r>
        <w:r w:rsidR="00851DA8">
          <w:rPr>
            <w:noProof/>
            <w:webHidden/>
          </w:rPr>
          <w:instrText xml:space="preserve"> PAGEREF _Toc367271516 \h </w:instrText>
        </w:r>
        <w:r w:rsidR="00851DA8">
          <w:rPr>
            <w:noProof/>
            <w:webHidden/>
          </w:rPr>
        </w:r>
        <w:r w:rsidR="00851DA8">
          <w:rPr>
            <w:noProof/>
            <w:webHidden/>
          </w:rPr>
          <w:fldChar w:fldCharType="separate"/>
        </w:r>
        <w:r w:rsidR="00851DA8">
          <w:rPr>
            <w:noProof/>
            <w:webHidden/>
          </w:rPr>
          <w:t>3</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17" w:history="1">
        <w:r w:rsidR="00851DA8" w:rsidRPr="00061B12">
          <w:rPr>
            <w:rStyle w:val="Hyperlink"/>
            <w:noProof/>
          </w:rPr>
          <w:t>Assessment – TAEASS502</w:t>
        </w:r>
        <w:r w:rsidR="00851DA8" w:rsidRPr="00061B12">
          <w:rPr>
            <w:rStyle w:val="Hyperlink"/>
            <w:noProof/>
            <w:lang w:val="en-GB"/>
          </w:rPr>
          <w:t>B</w:t>
        </w:r>
        <w:r w:rsidR="00851DA8" w:rsidRPr="00061B12">
          <w:rPr>
            <w:rStyle w:val="Hyperlink"/>
            <w:noProof/>
          </w:rPr>
          <w:t xml:space="preserve"> – Design and Develop Assessment Tools</w:t>
        </w:r>
        <w:r w:rsidR="00851DA8">
          <w:rPr>
            <w:noProof/>
            <w:webHidden/>
          </w:rPr>
          <w:tab/>
        </w:r>
        <w:r w:rsidR="00851DA8">
          <w:rPr>
            <w:noProof/>
            <w:webHidden/>
          </w:rPr>
          <w:fldChar w:fldCharType="begin"/>
        </w:r>
        <w:r w:rsidR="00851DA8">
          <w:rPr>
            <w:noProof/>
            <w:webHidden/>
          </w:rPr>
          <w:instrText xml:space="preserve"> PAGEREF _Toc367271517 \h </w:instrText>
        </w:r>
        <w:r w:rsidR="00851DA8">
          <w:rPr>
            <w:noProof/>
            <w:webHidden/>
          </w:rPr>
        </w:r>
        <w:r w:rsidR="00851DA8">
          <w:rPr>
            <w:noProof/>
            <w:webHidden/>
          </w:rPr>
          <w:fldChar w:fldCharType="separate"/>
        </w:r>
        <w:r w:rsidR="00851DA8">
          <w:rPr>
            <w:noProof/>
            <w:webHidden/>
          </w:rPr>
          <w:t>3</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18" w:history="1">
        <w:r w:rsidR="00851DA8" w:rsidRPr="00061B12">
          <w:rPr>
            <w:rStyle w:val="Hyperlink"/>
            <w:noProof/>
          </w:rPr>
          <w:t>Competency Record to be completed by Assessor</w:t>
        </w:r>
        <w:r w:rsidR="00851DA8">
          <w:rPr>
            <w:noProof/>
            <w:webHidden/>
          </w:rPr>
          <w:tab/>
        </w:r>
        <w:r w:rsidR="00851DA8">
          <w:rPr>
            <w:noProof/>
            <w:webHidden/>
          </w:rPr>
          <w:fldChar w:fldCharType="begin"/>
        </w:r>
        <w:r w:rsidR="00851DA8">
          <w:rPr>
            <w:noProof/>
            <w:webHidden/>
          </w:rPr>
          <w:instrText xml:space="preserve"> PAGEREF _Toc367271518 \h </w:instrText>
        </w:r>
        <w:r w:rsidR="00851DA8">
          <w:rPr>
            <w:noProof/>
            <w:webHidden/>
          </w:rPr>
        </w:r>
        <w:r w:rsidR="00851DA8">
          <w:rPr>
            <w:noProof/>
            <w:webHidden/>
          </w:rPr>
          <w:fldChar w:fldCharType="separate"/>
        </w:r>
        <w:r w:rsidR="00851DA8">
          <w:rPr>
            <w:noProof/>
            <w:webHidden/>
          </w:rPr>
          <w:t>4</w:t>
        </w:r>
        <w:r w:rsidR="00851DA8">
          <w:rPr>
            <w:noProof/>
            <w:webHidden/>
          </w:rPr>
          <w:fldChar w:fldCharType="end"/>
        </w:r>
      </w:hyperlink>
    </w:p>
    <w:p w:rsidR="00851DA8" w:rsidRDefault="00B106D5" w:rsidP="00851DA8">
      <w:pPr>
        <w:pStyle w:val="TOC1"/>
        <w:tabs>
          <w:tab w:val="right" w:leader="dot" w:pos="9016"/>
        </w:tabs>
        <w:rPr>
          <w:rFonts w:asciiTheme="minorHAnsi" w:eastAsiaTheme="minorEastAsia" w:hAnsiTheme="minorHAnsi" w:cstheme="minorBidi"/>
          <w:b w:val="0"/>
          <w:noProof/>
          <w:lang w:val="en-GB" w:eastAsia="en-GB"/>
        </w:rPr>
      </w:pPr>
      <w:hyperlink w:anchor="_Toc367271519" w:history="1">
        <w:r w:rsidR="00851DA8" w:rsidRPr="00061B12">
          <w:rPr>
            <w:rStyle w:val="Hyperlink"/>
            <w:rFonts w:eastAsia="Calibri"/>
            <w:noProof/>
          </w:rPr>
          <w:t>Activities</w:t>
        </w:r>
        <w:r w:rsidR="00851DA8">
          <w:rPr>
            <w:noProof/>
            <w:webHidden/>
          </w:rPr>
          <w:tab/>
        </w:r>
        <w:r w:rsidR="00851DA8">
          <w:rPr>
            <w:noProof/>
            <w:webHidden/>
          </w:rPr>
          <w:fldChar w:fldCharType="begin"/>
        </w:r>
        <w:r w:rsidR="00851DA8">
          <w:rPr>
            <w:noProof/>
            <w:webHidden/>
          </w:rPr>
          <w:instrText xml:space="preserve"> PAGEREF _Toc367271519 \h </w:instrText>
        </w:r>
        <w:r w:rsidR="00851DA8">
          <w:rPr>
            <w:noProof/>
            <w:webHidden/>
          </w:rPr>
        </w:r>
        <w:r w:rsidR="00851DA8">
          <w:rPr>
            <w:noProof/>
            <w:webHidden/>
          </w:rPr>
          <w:fldChar w:fldCharType="separate"/>
        </w:r>
        <w:r w:rsidR="00851DA8">
          <w:rPr>
            <w:noProof/>
            <w:webHidden/>
          </w:rPr>
          <w:t>6</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0" w:history="1">
        <w:r w:rsidR="00851DA8" w:rsidRPr="00061B12">
          <w:rPr>
            <w:rStyle w:val="Hyperlink"/>
            <w:noProof/>
          </w:rPr>
          <w:t>Activity 1.1.1 and 1.2.1</w:t>
        </w:r>
        <w:r w:rsidR="00851DA8">
          <w:rPr>
            <w:noProof/>
            <w:webHidden/>
          </w:rPr>
          <w:tab/>
        </w:r>
        <w:r w:rsidR="00851DA8">
          <w:rPr>
            <w:noProof/>
            <w:webHidden/>
          </w:rPr>
          <w:fldChar w:fldCharType="begin"/>
        </w:r>
        <w:r w:rsidR="00851DA8">
          <w:rPr>
            <w:noProof/>
            <w:webHidden/>
          </w:rPr>
          <w:instrText xml:space="preserve"> PAGEREF _Toc367271520 \h </w:instrText>
        </w:r>
        <w:r w:rsidR="00851DA8">
          <w:rPr>
            <w:noProof/>
            <w:webHidden/>
          </w:rPr>
        </w:r>
        <w:r w:rsidR="00851DA8">
          <w:rPr>
            <w:noProof/>
            <w:webHidden/>
          </w:rPr>
          <w:fldChar w:fldCharType="separate"/>
        </w:r>
        <w:r w:rsidR="00851DA8">
          <w:rPr>
            <w:noProof/>
            <w:webHidden/>
          </w:rPr>
          <w:t>6</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1" w:history="1">
        <w:r w:rsidR="00851DA8" w:rsidRPr="00061B12">
          <w:rPr>
            <w:rStyle w:val="Hyperlink"/>
            <w:noProof/>
          </w:rPr>
          <w:t>Activity 1.3.1</w:t>
        </w:r>
        <w:r w:rsidR="00851DA8">
          <w:rPr>
            <w:noProof/>
            <w:webHidden/>
          </w:rPr>
          <w:tab/>
        </w:r>
        <w:r w:rsidR="00851DA8">
          <w:rPr>
            <w:noProof/>
            <w:webHidden/>
          </w:rPr>
          <w:fldChar w:fldCharType="begin"/>
        </w:r>
        <w:r w:rsidR="00851DA8">
          <w:rPr>
            <w:noProof/>
            <w:webHidden/>
          </w:rPr>
          <w:instrText xml:space="preserve"> PAGEREF _Toc367271521 \h </w:instrText>
        </w:r>
        <w:r w:rsidR="00851DA8">
          <w:rPr>
            <w:noProof/>
            <w:webHidden/>
          </w:rPr>
        </w:r>
        <w:r w:rsidR="00851DA8">
          <w:rPr>
            <w:noProof/>
            <w:webHidden/>
          </w:rPr>
          <w:fldChar w:fldCharType="separate"/>
        </w:r>
        <w:r w:rsidR="00851DA8">
          <w:rPr>
            <w:noProof/>
            <w:webHidden/>
          </w:rPr>
          <w:t>8</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2" w:history="1">
        <w:r w:rsidR="00851DA8" w:rsidRPr="00061B12">
          <w:rPr>
            <w:rStyle w:val="Hyperlink"/>
            <w:noProof/>
          </w:rPr>
          <w:t>Activity 1.4.1</w:t>
        </w:r>
        <w:r w:rsidR="00851DA8">
          <w:rPr>
            <w:noProof/>
            <w:webHidden/>
          </w:rPr>
          <w:tab/>
        </w:r>
        <w:r w:rsidR="00851DA8">
          <w:rPr>
            <w:noProof/>
            <w:webHidden/>
          </w:rPr>
          <w:fldChar w:fldCharType="begin"/>
        </w:r>
        <w:r w:rsidR="00851DA8">
          <w:rPr>
            <w:noProof/>
            <w:webHidden/>
          </w:rPr>
          <w:instrText xml:space="preserve"> PAGEREF _Toc367271522 \h </w:instrText>
        </w:r>
        <w:r w:rsidR="00851DA8">
          <w:rPr>
            <w:noProof/>
            <w:webHidden/>
          </w:rPr>
        </w:r>
        <w:r w:rsidR="00851DA8">
          <w:rPr>
            <w:noProof/>
            <w:webHidden/>
          </w:rPr>
          <w:fldChar w:fldCharType="separate"/>
        </w:r>
        <w:r w:rsidR="00851DA8">
          <w:rPr>
            <w:noProof/>
            <w:webHidden/>
          </w:rPr>
          <w:t>10</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3" w:history="1">
        <w:r w:rsidR="00851DA8" w:rsidRPr="00061B12">
          <w:rPr>
            <w:rStyle w:val="Hyperlink"/>
            <w:noProof/>
          </w:rPr>
          <w:t>Activity 2.1.1, 2.2.1, 2.3.1 and 2.4.1</w:t>
        </w:r>
        <w:r w:rsidR="00851DA8">
          <w:rPr>
            <w:noProof/>
            <w:webHidden/>
          </w:rPr>
          <w:tab/>
        </w:r>
        <w:r w:rsidR="00851DA8">
          <w:rPr>
            <w:noProof/>
            <w:webHidden/>
          </w:rPr>
          <w:fldChar w:fldCharType="begin"/>
        </w:r>
        <w:r w:rsidR="00851DA8">
          <w:rPr>
            <w:noProof/>
            <w:webHidden/>
          </w:rPr>
          <w:instrText xml:space="preserve"> PAGEREF _Toc367271523 \h </w:instrText>
        </w:r>
        <w:r w:rsidR="00851DA8">
          <w:rPr>
            <w:noProof/>
            <w:webHidden/>
          </w:rPr>
        </w:r>
        <w:r w:rsidR="00851DA8">
          <w:rPr>
            <w:noProof/>
            <w:webHidden/>
          </w:rPr>
          <w:fldChar w:fldCharType="separate"/>
        </w:r>
        <w:r w:rsidR="00851DA8">
          <w:rPr>
            <w:noProof/>
            <w:webHidden/>
          </w:rPr>
          <w:t>11</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4" w:history="1">
        <w:r w:rsidR="00851DA8" w:rsidRPr="00061B12">
          <w:rPr>
            <w:rStyle w:val="Hyperlink"/>
            <w:noProof/>
          </w:rPr>
          <w:t>Activity 3.1.1 and 3.2.1</w:t>
        </w:r>
        <w:r w:rsidR="00851DA8">
          <w:rPr>
            <w:noProof/>
            <w:webHidden/>
          </w:rPr>
          <w:tab/>
        </w:r>
        <w:r w:rsidR="00851DA8">
          <w:rPr>
            <w:noProof/>
            <w:webHidden/>
          </w:rPr>
          <w:fldChar w:fldCharType="begin"/>
        </w:r>
        <w:r w:rsidR="00851DA8">
          <w:rPr>
            <w:noProof/>
            <w:webHidden/>
          </w:rPr>
          <w:instrText xml:space="preserve"> PAGEREF _Toc367271524 \h </w:instrText>
        </w:r>
        <w:r w:rsidR="00851DA8">
          <w:rPr>
            <w:noProof/>
            <w:webHidden/>
          </w:rPr>
        </w:r>
        <w:r w:rsidR="00851DA8">
          <w:rPr>
            <w:noProof/>
            <w:webHidden/>
          </w:rPr>
          <w:fldChar w:fldCharType="separate"/>
        </w:r>
        <w:r w:rsidR="00851DA8">
          <w:rPr>
            <w:noProof/>
            <w:webHidden/>
          </w:rPr>
          <w:t>12</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5" w:history="1">
        <w:r w:rsidR="00851DA8" w:rsidRPr="00061B12">
          <w:rPr>
            <w:rStyle w:val="Hyperlink"/>
            <w:noProof/>
          </w:rPr>
          <w:t>Activity 4.1.1 - 4.5.1</w:t>
        </w:r>
        <w:r w:rsidR="00851DA8">
          <w:rPr>
            <w:noProof/>
            <w:webHidden/>
          </w:rPr>
          <w:tab/>
        </w:r>
        <w:r w:rsidR="00851DA8">
          <w:rPr>
            <w:noProof/>
            <w:webHidden/>
          </w:rPr>
          <w:fldChar w:fldCharType="begin"/>
        </w:r>
        <w:r w:rsidR="00851DA8">
          <w:rPr>
            <w:noProof/>
            <w:webHidden/>
          </w:rPr>
          <w:instrText xml:space="preserve"> PAGEREF _Toc367271525 \h </w:instrText>
        </w:r>
        <w:r w:rsidR="00851DA8">
          <w:rPr>
            <w:noProof/>
            <w:webHidden/>
          </w:rPr>
        </w:r>
        <w:r w:rsidR="00851DA8">
          <w:rPr>
            <w:noProof/>
            <w:webHidden/>
          </w:rPr>
          <w:fldChar w:fldCharType="separate"/>
        </w:r>
        <w:r w:rsidR="00851DA8">
          <w:rPr>
            <w:noProof/>
            <w:webHidden/>
          </w:rPr>
          <w:t>13</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6" w:history="1">
        <w:r w:rsidR="00851DA8" w:rsidRPr="00061B12">
          <w:rPr>
            <w:rStyle w:val="Hyperlink"/>
            <w:noProof/>
          </w:rPr>
          <w:t>Skills and Knowledge Activity</w:t>
        </w:r>
        <w:r w:rsidR="00851DA8">
          <w:rPr>
            <w:noProof/>
            <w:webHidden/>
          </w:rPr>
          <w:tab/>
        </w:r>
        <w:r w:rsidR="00851DA8">
          <w:rPr>
            <w:noProof/>
            <w:webHidden/>
          </w:rPr>
          <w:fldChar w:fldCharType="begin"/>
        </w:r>
        <w:r w:rsidR="00851DA8">
          <w:rPr>
            <w:noProof/>
            <w:webHidden/>
          </w:rPr>
          <w:instrText xml:space="preserve"> PAGEREF _Toc367271526 \h </w:instrText>
        </w:r>
        <w:r w:rsidR="00851DA8">
          <w:rPr>
            <w:noProof/>
            <w:webHidden/>
          </w:rPr>
        </w:r>
        <w:r w:rsidR="00851DA8">
          <w:rPr>
            <w:noProof/>
            <w:webHidden/>
          </w:rPr>
          <w:fldChar w:fldCharType="separate"/>
        </w:r>
        <w:r w:rsidR="00851DA8">
          <w:rPr>
            <w:noProof/>
            <w:webHidden/>
          </w:rPr>
          <w:t>14</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7" w:history="1">
        <w:r w:rsidR="00851DA8" w:rsidRPr="00061B12">
          <w:rPr>
            <w:rStyle w:val="Hyperlink"/>
            <w:noProof/>
          </w:rPr>
          <w:t>Major Activity</w:t>
        </w:r>
        <w:r w:rsidR="00851DA8">
          <w:rPr>
            <w:noProof/>
            <w:webHidden/>
          </w:rPr>
          <w:tab/>
        </w:r>
        <w:r w:rsidR="00851DA8">
          <w:rPr>
            <w:noProof/>
            <w:webHidden/>
          </w:rPr>
          <w:fldChar w:fldCharType="begin"/>
        </w:r>
        <w:r w:rsidR="00851DA8">
          <w:rPr>
            <w:noProof/>
            <w:webHidden/>
          </w:rPr>
          <w:instrText xml:space="preserve"> PAGEREF _Toc367271527 \h </w:instrText>
        </w:r>
        <w:r w:rsidR="00851DA8">
          <w:rPr>
            <w:noProof/>
            <w:webHidden/>
          </w:rPr>
        </w:r>
        <w:r w:rsidR="00851DA8">
          <w:rPr>
            <w:noProof/>
            <w:webHidden/>
          </w:rPr>
          <w:fldChar w:fldCharType="separate"/>
        </w:r>
        <w:r w:rsidR="00851DA8">
          <w:rPr>
            <w:noProof/>
            <w:webHidden/>
          </w:rPr>
          <w:t>16</w:t>
        </w:r>
        <w:r w:rsidR="00851DA8">
          <w:rPr>
            <w:noProof/>
            <w:webHidden/>
          </w:rPr>
          <w:fldChar w:fldCharType="end"/>
        </w:r>
      </w:hyperlink>
    </w:p>
    <w:p w:rsidR="00851DA8" w:rsidRDefault="00B106D5" w:rsidP="00851DA8">
      <w:pPr>
        <w:pStyle w:val="TOC1"/>
        <w:tabs>
          <w:tab w:val="right" w:leader="dot" w:pos="9016"/>
        </w:tabs>
        <w:rPr>
          <w:rFonts w:asciiTheme="minorHAnsi" w:eastAsiaTheme="minorEastAsia" w:hAnsiTheme="minorHAnsi" w:cstheme="minorBidi"/>
          <w:b w:val="0"/>
          <w:noProof/>
          <w:lang w:val="en-GB" w:eastAsia="en-GB"/>
        </w:rPr>
      </w:pPr>
      <w:hyperlink w:anchor="_Toc367271528" w:history="1">
        <w:r w:rsidR="00851DA8" w:rsidRPr="00061B12">
          <w:rPr>
            <w:rStyle w:val="Hyperlink"/>
            <w:noProof/>
          </w:rPr>
          <w:t>Appendices</w:t>
        </w:r>
        <w:r w:rsidR="00851DA8">
          <w:rPr>
            <w:noProof/>
            <w:webHidden/>
          </w:rPr>
          <w:tab/>
        </w:r>
        <w:r w:rsidR="00851DA8">
          <w:rPr>
            <w:noProof/>
            <w:webHidden/>
          </w:rPr>
          <w:fldChar w:fldCharType="begin"/>
        </w:r>
        <w:r w:rsidR="00851DA8">
          <w:rPr>
            <w:noProof/>
            <w:webHidden/>
          </w:rPr>
          <w:instrText xml:space="preserve"> PAGEREF _Toc367271528 \h </w:instrText>
        </w:r>
        <w:r w:rsidR="00851DA8">
          <w:rPr>
            <w:noProof/>
            <w:webHidden/>
          </w:rPr>
        </w:r>
        <w:r w:rsidR="00851DA8">
          <w:rPr>
            <w:noProof/>
            <w:webHidden/>
          </w:rPr>
          <w:fldChar w:fldCharType="separate"/>
        </w:r>
        <w:r w:rsidR="00851DA8">
          <w:rPr>
            <w:noProof/>
            <w:webHidden/>
          </w:rPr>
          <w:t>18</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29" w:history="1">
        <w:r w:rsidR="00851DA8" w:rsidRPr="00061B12">
          <w:rPr>
            <w:rStyle w:val="Hyperlink"/>
            <w:noProof/>
          </w:rPr>
          <w:t>Sample Evidence Checklist</w:t>
        </w:r>
        <w:r w:rsidR="00851DA8">
          <w:rPr>
            <w:noProof/>
            <w:webHidden/>
          </w:rPr>
          <w:tab/>
        </w:r>
        <w:r w:rsidR="00851DA8">
          <w:rPr>
            <w:noProof/>
            <w:webHidden/>
          </w:rPr>
          <w:fldChar w:fldCharType="begin"/>
        </w:r>
        <w:r w:rsidR="00851DA8">
          <w:rPr>
            <w:noProof/>
            <w:webHidden/>
          </w:rPr>
          <w:instrText xml:space="preserve"> PAGEREF _Toc367271529 \h </w:instrText>
        </w:r>
        <w:r w:rsidR="00851DA8">
          <w:rPr>
            <w:noProof/>
            <w:webHidden/>
          </w:rPr>
        </w:r>
        <w:r w:rsidR="00851DA8">
          <w:rPr>
            <w:noProof/>
            <w:webHidden/>
          </w:rPr>
          <w:fldChar w:fldCharType="separate"/>
        </w:r>
        <w:r w:rsidR="00851DA8">
          <w:rPr>
            <w:noProof/>
            <w:webHidden/>
          </w:rPr>
          <w:t>19</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30" w:history="1">
        <w:r w:rsidR="00851DA8" w:rsidRPr="00061B12">
          <w:rPr>
            <w:rStyle w:val="Hyperlink"/>
            <w:noProof/>
          </w:rPr>
          <w:t>Sample Assessment Instrument Checklist</w:t>
        </w:r>
        <w:r w:rsidR="00851DA8">
          <w:rPr>
            <w:noProof/>
            <w:webHidden/>
          </w:rPr>
          <w:tab/>
        </w:r>
        <w:r w:rsidR="00851DA8">
          <w:rPr>
            <w:noProof/>
            <w:webHidden/>
          </w:rPr>
          <w:fldChar w:fldCharType="begin"/>
        </w:r>
        <w:r w:rsidR="00851DA8">
          <w:rPr>
            <w:noProof/>
            <w:webHidden/>
          </w:rPr>
          <w:instrText xml:space="preserve"> PAGEREF _Toc367271530 \h </w:instrText>
        </w:r>
        <w:r w:rsidR="00851DA8">
          <w:rPr>
            <w:noProof/>
            <w:webHidden/>
          </w:rPr>
        </w:r>
        <w:r w:rsidR="00851DA8">
          <w:rPr>
            <w:noProof/>
            <w:webHidden/>
          </w:rPr>
          <w:fldChar w:fldCharType="separate"/>
        </w:r>
        <w:r w:rsidR="00851DA8">
          <w:rPr>
            <w:noProof/>
            <w:webHidden/>
          </w:rPr>
          <w:t>20</w:t>
        </w:r>
        <w:r w:rsidR="00851DA8">
          <w:rPr>
            <w:noProof/>
            <w:webHidden/>
          </w:rPr>
          <w:fldChar w:fldCharType="end"/>
        </w:r>
      </w:hyperlink>
    </w:p>
    <w:p w:rsidR="00851DA8" w:rsidRDefault="00B106D5" w:rsidP="00851DA8">
      <w:pPr>
        <w:pStyle w:val="TOC3"/>
        <w:tabs>
          <w:tab w:val="right" w:leader="dot" w:pos="9016"/>
        </w:tabs>
        <w:rPr>
          <w:rFonts w:asciiTheme="minorHAnsi" w:eastAsiaTheme="minorEastAsia" w:hAnsiTheme="minorHAnsi" w:cstheme="minorBidi"/>
          <w:noProof/>
          <w:lang w:val="en-GB" w:eastAsia="en-GB"/>
        </w:rPr>
      </w:pPr>
      <w:hyperlink w:anchor="_Toc367271531" w:history="1">
        <w:r w:rsidR="00851DA8" w:rsidRPr="00061B12">
          <w:rPr>
            <w:rStyle w:val="Hyperlink"/>
            <w:noProof/>
          </w:rPr>
          <w:t>Assessment Review Checklist</w:t>
        </w:r>
        <w:r w:rsidR="00851DA8">
          <w:rPr>
            <w:noProof/>
            <w:webHidden/>
          </w:rPr>
          <w:tab/>
        </w:r>
        <w:r w:rsidR="00851DA8">
          <w:rPr>
            <w:noProof/>
            <w:webHidden/>
          </w:rPr>
          <w:fldChar w:fldCharType="begin"/>
        </w:r>
        <w:r w:rsidR="00851DA8">
          <w:rPr>
            <w:noProof/>
            <w:webHidden/>
          </w:rPr>
          <w:instrText xml:space="preserve"> PAGEREF _Toc367271531 \h </w:instrText>
        </w:r>
        <w:r w:rsidR="00851DA8">
          <w:rPr>
            <w:noProof/>
            <w:webHidden/>
          </w:rPr>
        </w:r>
        <w:r w:rsidR="00851DA8">
          <w:rPr>
            <w:noProof/>
            <w:webHidden/>
          </w:rPr>
          <w:fldChar w:fldCharType="separate"/>
        </w:r>
        <w:r w:rsidR="00851DA8">
          <w:rPr>
            <w:noProof/>
            <w:webHidden/>
          </w:rPr>
          <w:t>21</w:t>
        </w:r>
        <w:r w:rsidR="00851DA8">
          <w:rPr>
            <w:noProof/>
            <w:webHidden/>
          </w:rPr>
          <w:fldChar w:fldCharType="end"/>
        </w:r>
      </w:hyperlink>
    </w:p>
    <w:p w:rsidR="00851DA8" w:rsidRDefault="00851DA8" w:rsidP="00851DA8">
      <w:pPr>
        <w:rPr>
          <w:b/>
        </w:rPr>
      </w:pPr>
      <w:r w:rsidRPr="004F5688">
        <w:rPr>
          <w:rFonts w:eastAsia="Times New Roman"/>
          <w:b/>
        </w:rPr>
        <w:fldChar w:fldCharType="end"/>
      </w:r>
      <w:r>
        <w:rPr>
          <w:b/>
        </w:rPr>
        <w:br w:type="page"/>
      </w:r>
    </w:p>
    <w:p w:rsidR="00851DA8" w:rsidRPr="00851DA8" w:rsidRDefault="00851DA8" w:rsidP="00851DA8">
      <w:pPr>
        <w:pStyle w:val="Heading1"/>
        <w:rPr>
          <w:color w:val="0D0DFC" w:themeColor="accent1" w:themeTint="99"/>
        </w:rPr>
      </w:pPr>
      <w:bookmarkStart w:id="1" w:name="_Toc367271516"/>
      <w:r w:rsidRPr="00851DA8">
        <w:rPr>
          <w:color w:val="0D0DFC" w:themeColor="accent1" w:themeTint="99"/>
        </w:rPr>
        <w:lastRenderedPageBreak/>
        <w:t>Candidate Details</w:t>
      </w:r>
      <w:bookmarkEnd w:id="1"/>
    </w:p>
    <w:p w:rsidR="00851DA8" w:rsidRDefault="00851DA8" w:rsidP="00851DA8">
      <w:pPr>
        <w:pStyle w:val="Heading3"/>
      </w:pPr>
      <w:bookmarkStart w:id="2" w:name="_Toc367271517"/>
      <w:r>
        <w:t>Assessment – TAEASS502</w:t>
      </w:r>
      <w:r>
        <w:rPr>
          <w:lang w:val="en-GB"/>
        </w:rPr>
        <w:t>B</w:t>
      </w:r>
      <w:r>
        <w:t xml:space="preserve"> – Design and Develop Assessment Tools</w:t>
      </w:r>
      <w:bookmarkEnd w:id="2"/>
      <w:r>
        <w:t xml:space="preserve"> </w:t>
      </w:r>
    </w:p>
    <w:p w:rsidR="00851DA8" w:rsidRDefault="00851DA8" w:rsidP="00851DA8">
      <w:r>
        <w:t>Please complete the following activities and hand in to your trainer for marking.  This forms part of your assessment for TAEASS502B – Design and Develop Assessment Tools.</w:t>
      </w:r>
    </w:p>
    <w:p w:rsidR="004C7269" w:rsidRDefault="004C7269" w:rsidP="004C7269">
      <w:r>
        <w:t xml:space="preserve">Name: </w:t>
      </w:r>
      <w:r>
        <w:tab/>
      </w:r>
      <w:r>
        <w:tab/>
        <w:t xml:space="preserve">Ben-James </w:t>
      </w:r>
      <w:proofErr w:type="spellStart"/>
      <w:r>
        <w:t>Katay</w:t>
      </w:r>
      <w:proofErr w:type="spellEnd"/>
      <w:r>
        <w:t xml:space="preserve"> _____________________________________________________________</w:t>
      </w:r>
    </w:p>
    <w:p w:rsidR="004C7269" w:rsidRDefault="004C7269" w:rsidP="004C7269">
      <w:r>
        <w:t>Address:</w:t>
      </w:r>
      <w:r>
        <w:tab/>
        <w:t xml:space="preserve">3 </w:t>
      </w:r>
      <w:proofErr w:type="spellStart"/>
      <w:r>
        <w:t>illawong</w:t>
      </w:r>
      <w:proofErr w:type="spellEnd"/>
      <w:r>
        <w:t xml:space="preserve"> street, Loganholme, 4129, QLD _____________________________________________________________</w:t>
      </w:r>
    </w:p>
    <w:p w:rsidR="004C7269" w:rsidRDefault="004C7269" w:rsidP="004C7269">
      <w:r>
        <w:tab/>
      </w:r>
      <w:r>
        <w:tab/>
      </w:r>
    </w:p>
    <w:p w:rsidR="004C7269" w:rsidRDefault="004C7269" w:rsidP="004C7269">
      <w:r>
        <w:t>Email:</w:t>
      </w:r>
      <w:r>
        <w:tab/>
      </w:r>
      <w:r>
        <w:tab/>
      </w:r>
      <w:hyperlink r:id="rId10" w:history="1">
        <w:r>
          <w:rPr>
            <w:rStyle w:val="Hyperlink"/>
          </w:rPr>
          <w:t>bj.katay@train4trade</w:t>
        </w:r>
      </w:hyperlink>
      <w:r>
        <w:t xml:space="preserve"> _____________________________________________________________</w:t>
      </w:r>
    </w:p>
    <w:p w:rsidR="004C7269" w:rsidRDefault="004C7269" w:rsidP="004C7269">
      <w:r>
        <w:t>Employer:</w:t>
      </w:r>
      <w:r>
        <w:tab/>
        <w:t xml:space="preserve">Benjamin </w:t>
      </w:r>
      <w:proofErr w:type="spellStart"/>
      <w:r>
        <w:t>Katay</w:t>
      </w:r>
      <w:proofErr w:type="spellEnd"/>
    </w:p>
    <w:p w:rsidR="00851DA8" w:rsidRDefault="00851DA8" w:rsidP="00851DA8">
      <w:pPr>
        <w:rPr>
          <w:b/>
        </w:rPr>
      </w:pPr>
      <w:r>
        <w:rPr>
          <w:b/>
        </w:rPr>
        <w:t>Declaration</w:t>
      </w:r>
    </w:p>
    <w:p w:rsidR="00851DA8" w:rsidRDefault="00851DA8" w:rsidP="00851DA8">
      <w:r>
        <w:t>I declare that no part of this assessment has been copied from another person’s work with the exception of where I have listed or referenced documents or work and that no part of this assessment has been written for me by another person.</w:t>
      </w:r>
    </w:p>
    <w:p w:rsidR="00851DA8" w:rsidRDefault="00851DA8" w:rsidP="00851DA8">
      <w:r>
        <w:t>Signed:</w:t>
      </w:r>
      <w:r>
        <w:tab/>
      </w:r>
      <w:r>
        <w:tab/>
      </w:r>
      <w:r w:rsidR="004C7269">
        <w:t>BJ Katay</w:t>
      </w:r>
      <w:r>
        <w:t>____________________________________________________________</w:t>
      </w:r>
    </w:p>
    <w:p w:rsidR="00851DA8" w:rsidRPr="0094133C" w:rsidRDefault="00851DA8" w:rsidP="00851DA8">
      <w:r>
        <w:t>Date:</w:t>
      </w:r>
      <w:r>
        <w:tab/>
      </w:r>
      <w:r>
        <w:tab/>
      </w:r>
      <w:r w:rsidR="004C7269">
        <w:t>24/01/15</w:t>
      </w:r>
      <w:r>
        <w:t>____________________________________________________________</w:t>
      </w:r>
    </w:p>
    <w:p w:rsidR="00851DA8" w:rsidRDefault="00851DA8" w:rsidP="00851DA8">
      <w:pPr>
        <w:rPr>
          <w:b/>
        </w:rPr>
      </w:pPr>
      <w:r>
        <w:rPr>
          <w:b/>
        </w:rPr>
        <w:t>If activities have been completed as part of a small group or in pairs, details of the learners involved should be provided below;</w:t>
      </w:r>
    </w:p>
    <w:p w:rsidR="00851DA8" w:rsidRDefault="00851DA8" w:rsidP="00851DA8">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851DA8" w:rsidRDefault="00851DA8" w:rsidP="00851DA8">
      <w:r>
        <w:t>Learner 1:</w:t>
      </w:r>
      <w:r>
        <w:tab/>
        <w:t>____________________________________________________________</w:t>
      </w:r>
    </w:p>
    <w:p w:rsidR="00851DA8" w:rsidRDefault="00851DA8" w:rsidP="00851DA8">
      <w:r>
        <w:t>Signed:</w:t>
      </w:r>
      <w:r>
        <w:tab/>
      </w:r>
      <w:r>
        <w:tab/>
        <w:t>____________________________________________________________</w:t>
      </w:r>
    </w:p>
    <w:p w:rsidR="00851DA8" w:rsidRPr="0094133C" w:rsidRDefault="00851DA8" w:rsidP="00851DA8">
      <w:r>
        <w:t>Learner 2:</w:t>
      </w:r>
      <w:r>
        <w:tab/>
        <w:t>____________________________________________________________</w:t>
      </w:r>
    </w:p>
    <w:p w:rsidR="00851DA8" w:rsidRDefault="00851DA8" w:rsidP="00851DA8">
      <w:r>
        <w:t>Signed:</w:t>
      </w:r>
      <w:r>
        <w:tab/>
      </w:r>
      <w:r>
        <w:tab/>
        <w:t>____________________________________________________________</w:t>
      </w:r>
    </w:p>
    <w:p w:rsidR="00851DA8" w:rsidRDefault="00851DA8" w:rsidP="00851DA8">
      <w:r>
        <w:t>Learner 3:</w:t>
      </w:r>
      <w:r>
        <w:tab/>
        <w:t>____________________________________________________________</w:t>
      </w:r>
    </w:p>
    <w:p w:rsidR="00851DA8" w:rsidRDefault="00851DA8" w:rsidP="00851DA8">
      <w:r>
        <w:t>Signed:</w:t>
      </w:r>
      <w:r>
        <w:tab/>
      </w:r>
      <w:r>
        <w:tab/>
        <w:t>____________________________________________________________</w:t>
      </w:r>
    </w:p>
    <w:p w:rsidR="00851DA8" w:rsidRDefault="00851DA8" w:rsidP="00851DA8">
      <w:pPr>
        <w:rPr>
          <w:rFonts w:eastAsia="Times New Roman"/>
          <w:b/>
          <w:bCs/>
          <w:sz w:val="26"/>
          <w:szCs w:val="26"/>
        </w:rPr>
      </w:pPr>
      <w:r>
        <w:br w:type="page"/>
      </w:r>
    </w:p>
    <w:p w:rsidR="00851DA8" w:rsidRDefault="00851DA8" w:rsidP="00851DA8">
      <w:pPr>
        <w:pStyle w:val="Heading3"/>
      </w:pPr>
      <w:bookmarkStart w:id="3" w:name="_Toc367271518"/>
      <w:r w:rsidRPr="000A7851">
        <w:lastRenderedPageBreak/>
        <w:t>Competency Record to be completed by Assessor</w:t>
      </w:r>
      <w:bookmarkEnd w:id="3"/>
    </w:p>
    <w:p w:rsidR="00851DA8" w:rsidRDefault="00851DA8" w:rsidP="00851DA8">
      <w:r>
        <w:t>Learner Name:</w:t>
      </w:r>
      <w:r>
        <w:tab/>
      </w:r>
      <w:r>
        <w:tab/>
        <w:t>_______________________________________________________</w:t>
      </w:r>
    </w:p>
    <w:p w:rsidR="00851DA8" w:rsidRDefault="00851DA8" w:rsidP="00851DA8">
      <w:r>
        <w:t>Date of Assessment:</w:t>
      </w:r>
      <w:r>
        <w:tab/>
        <w:t>_______________________________________________________</w:t>
      </w:r>
    </w:p>
    <w:p w:rsidR="00851DA8" w:rsidRDefault="00851DA8" w:rsidP="00851DA8">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851DA8" w:rsidTr="008873E9">
        <w:tc>
          <w:tcPr>
            <w:tcW w:w="5070" w:type="dxa"/>
          </w:tcPr>
          <w:p w:rsidR="00851DA8" w:rsidRPr="00EA1196" w:rsidRDefault="00851DA8" w:rsidP="008873E9">
            <w:pPr>
              <w:rPr>
                <w:b/>
              </w:rPr>
            </w:pPr>
          </w:p>
        </w:tc>
        <w:tc>
          <w:tcPr>
            <w:tcW w:w="4172" w:type="dxa"/>
          </w:tcPr>
          <w:p w:rsidR="00851DA8" w:rsidRPr="00EA1196" w:rsidRDefault="00851DA8" w:rsidP="008873E9">
            <w:pPr>
              <w:rPr>
                <w:b/>
              </w:rPr>
            </w:pPr>
            <w:r w:rsidRPr="00EA1196">
              <w:rPr>
                <w:b/>
              </w:rPr>
              <w:t>Assessor Initials</w:t>
            </w:r>
          </w:p>
        </w:tc>
      </w:tr>
      <w:tr w:rsidR="00851DA8" w:rsidTr="008873E9">
        <w:tc>
          <w:tcPr>
            <w:tcW w:w="5070" w:type="dxa"/>
          </w:tcPr>
          <w:p w:rsidR="00851DA8" w:rsidRPr="00EA1196" w:rsidRDefault="00851DA8" w:rsidP="008873E9">
            <w:pPr>
              <w:rPr>
                <w:b/>
              </w:rPr>
            </w:pPr>
            <w:r w:rsidRPr="00EA1196">
              <w:rPr>
                <w:b/>
              </w:rPr>
              <w:t>Authentic</w:t>
            </w:r>
          </w:p>
        </w:tc>
        <w:tc>
          <w:tcPr>
            <w:tcW w:w="4172" w:type="dxa"/>
          </w:tcPr>
          <w:p w:rsidR="00851DA8" w:rsidRPr="00EA1196" w:rsidRDefault="00851DA8" w:rsidP="008873E9">
            <w:pPr>
              <w:rPr>
                <w:b/>
              </w:rPr>
            </w:pPr>
          </w:p>
        </w:tc>
      </w:tr>
      <w:tr w:rsidR="00851DA8" w:rsidTr="008873E9">
        <w:tc>
          <w:tcPr>
            <w:tcW w:w="5070" w:type="dxa"/>
          </w:tcPr>
          <w:p w:rsidR="00851DA8" w:rsidRPr="00EA1196" w:rsidRDefault="00851DA8" w:rsidP="008873E9">
            <w:pPr>
              <w:rPr>
                <w:b/>
              </w:rPr>
            </w:pPr>
            <w:r w:rsidRPr="00EA1196">
              <w:rPr>
                <w:b/>
              </w:rPr>
              <w:t>Valid</w:t>
            </w:r>
          </w:p>
        </w:tc>
        <w:tc>
          <w:tcPr>
            <w:tcW w:w="4172" w:type="dxa"/>
          </w:tcPr>
          <w:p w:rsidR="00851DA8" w:rsidRPr="00EA1196" w:rsidRDefault="00851DA8" w:rsidP="008873E9">
            <w:pPr>
              <w:rPr>
                <w:b/>
              </w:rPr>
            </w:pPr>
          </w:p>
        </w:tc>
      </w:tr>
      <w:tr w:rsidR="00851DA8" w:rsidTr="008873E9">
        <w:tc>
          <w:tcPr>
            <w:tcW w:w="5070" w:type="dxa"/>
          </w:tcPr>
          <w:p w:rsidR="00851DA8" w:rsidRPr="00EA1196" w:rsidRDefault="00851DA8" w:rsidP="008873E9">
            <w:pPr>
              <w:rPr>
                <w:b/>
              </w:rPr>
            </w:pPr>
            <w:r w:rsidRPr="00EA1196">
              <w:rPr>
                <w:b/>
              </w:rPr>
              <w:t>Reliable</w:t>
            </w:r>
          </w:p>
        </w:tc>
        <w:tc>
          <w:tcPr>
            <w:tcW w:w="4172" w:type="dxa"/>
          </w:tcPr>
          <w:p w:rsidR="00851DA8" w:rsidRPr="00EA1196" w:rsidRDefault="00851DA8" w:rsidP="008873E9">
            <w:pPr>
              <w:rPr>
                <w:b/>
              </w:rPr>
            </w:pPr>
          </w:p>
        </w:tc>
      </w:tr>
      <w:tr w:rsidR="00851DA8" w:rsidTr="008873E9">
        <w:tc>
          <w:tcPr>
            <w:tcW w:w="5070" w:type="dxa"/>
          </w:tcPr>
          <w:p w:rsidR="00851DA8" w:rsidRPr="00EA1196" w:rsidRDefault="00851DA8" w:rsidP="008873E9">
            <w:pPr>
              <w:rPr>
                <w:b/>
              </w:rPr>
            </w:pPr>
            <w:r w:rsidRPr="00EA1196">
              <w:rPr>
                <w:b/>
              </w:rPr>
              <w:t>Current</w:t>
            </w:r>
          </w:p>
        </w:tc>
        <w:tc>
          <w:tcPr>
            <w:tcW w:w="4172" w:type="dxa"/>
          </w:tcPr>
          <w:p w:rsidR="00851DA8" w:rsidRPr="00EA1196" w:rsidRDefault="00851DA8" w:rsidP="008873E9">
            <w:pPr>
              <w:rPr>
                <w:b/>
              </w:rPr>
            </w:pPr>
          </w:p>
        </w:tc>
      </w:tr>
      <w:tr w:rsidR="00851DA8" w:rsidTr="008873E9">
        <w:tc>
          <w:tcPr>
            <w:tcW w:w="5070" w:type="dxa"/>
          </w:tcPr>
          <w:p w:rsidR="00851DA8" w:rsidRPr="00EA1196" w:rsidRDefault="00851DA8" w:rsidP="008873E9">
            <w:pPr>
              <w:rPr>
                <w:b/>
              </w:rPr>
            </w:pPr>
            <w:r w:rsidRPr="00EA1196">
              <w:rPr>
                <w:b/>
              </w:rPr>
              <w:t>Sufficient</w:t>
            </w:r>
          </w:p>
        </w:tc>
        <w:tc>
          <w:tcPr>
            <w:tcW w:w="4172" w:type="dxa"/>
          </w:tcPr>
          <w:p w:rsidR="00851DA8" w:rsidRPr="00EA1196" w:rsidRDefault="00851DA8" w:rsidP="008873E9">
            <w:pPr>
              <w:rPr>
                <w:b/>
              </w:rPr>
            </w:pPr>
          </w:p>
        </w:tc>
      </w:tr>
    </w:tbl>
    <w:p w:rsidR="00851DA8" w:rsidRDefault="00851DA8" w:rsidP="00851DA8">
      <w:pPr>
        <w:rPr>
          <w:b/>
        </w:rPr>
      </w:pPr>
    </w:p>
    <w:p w:rsidR="00851DA8" w:rsidRDefault="00851DA8" w:rsidP="00851DA8">
      <w:pPr>
        <w:rPr>
          <w:b/>
        </w:rPr>
      </w:pPr>
      <w:r>
        <w:rPr>
          <w:b/>
        </w:rPr>
        <w:t xml:space="preserve">Learner is deemed: </w:t>
      </w:r>
      <w:r>
        <w:rPr>
          <w:b/>
        </w:rPr>
        <w:tab/>
      </w:r>
      <w:r>
        <w:rPr>
          <w:b/>
        </w:rPr>
        <w:tab/>
        <w:t>COMPETENT</w:t>
      </w:r>
      <w:r>
        <w:rPr>
          <w:b/>
        </w:rPr>
        <w:tab/>
      </w:r>
      <w:r>
        <w:rPr>
          <w:b/>
        </w:rPr>
        <w:tab/>
        <w:t>NOT YET COMPETENT    (Please circle)</w:t>
      </w:r>
    </w:p>
    <w:p w:rsidR="00851DA8" w:rsidRDefault="00851DA8" w:rsidP="00851DA8">
      <w:pPr>
        <w:rPr>
          <w:b/>
        </w:rPr>
      </w:pPr>
    </w:p>
    <w:p w:rsidR="00851DA8" w:rsidRDefault="00851DA8" w:rsidP="00851DA8">
      <w:pPr>
        <w:rPr>
          <w:b/>
        </w:rPr>
      </w:pPr>
      <w:r>
        <w:rPr>
          <w:b/>
        </w:rPr>
        <w:t>If not yet competent, date for re-assessment:</w:t>
      </w:r>
      <w:r>
        <w:rPr>
          <w:b/>
        </w:rPr>
        <w:tab/>
      </w:r>
      <w:r>
        <w:rPr>
          <w:b/>
        </w:rPr>
        <w:tab/>
        <w:t>____________________________________</w:t>
      </w:r>
    </w:p>
    <w:p w:rsidR="00851DA8" w:rsidRDefault="00851DA8" w:rsidP="00851DA8">
      <w:pPr>
        <w:rPr>
          <w:b/>
        </w:rPr>
      </w:pPr>
    </w:p>
    <w:p w:rsidR="00851DA8" w:rsidRDefault="00851DA8" w:rsidP="00851DA8">
      <w:pPr>
        <w:rPr>
          <w:b/>
        </w:rPr>
      </w:pPr>
      <w:r>
        <w:rPr>
          <w:b/>
        </w:rPr>
        <w:t>Comments from Trainer / Assessor:</w:t>
      </w:r>
    </w:p>
    <w:p w:rsidR="00851DA8" w:rsidRDefault="00851DA8" w:rsidP="00851DA8">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1DA8" w:rsidRDefault="00851DA8" w:rsidP="00851DA8">
      <w:pPr>
        <w:spacing w:after="0" w:line="240" w:lineRule="auto"/>
        <w:rPr>
          <w:rStyle w:val="Heading1Char"/>
          <w:rFonts w:eastAsia="Calibri"/>
        </w:rPr>
      </w:pPr>
      <w:r>
        <w:rPr>
          <w:b/>
        </w:rPr>
        <w:t>Assessor Signature:</w:t>
      </w:r>
      <w:r>
        <w:rPr>
          <w:b/>
        </w:rPr>
        <w:tab/>
      </w:r>
      <w:r>
        <w:rPr>
          <w:b/>
        </w:rPr>
        <w:tab/>
        <w:t>________________________________________________________</w:t>
      </w:r>
      <w:r w:rsidRPr="000A7851">
        <w:rPr>
          <w:b/>
        </w:rPr>
        <w:br w:type="page"/>
      </w:r>
      <w:bookmarkStart w:id="4" w:name="_Toc360624850"/>
      <w:r w:rsidRPr="00851DA8">
        <w:rPr>
          <w:rStyle w:val="Heading1Char"/>
          <w:rFonts w:eastAsia="Calibri"/>
          <w:color w:val="0D0DFC" w:themeColor="accent1" w:themeTint="99"/>
        </w:rPr>
        <w:lastRenderedPageBreak/>
        <w:t>Observation/Demonstration</w:t>
      </w:r>
      <w:bookmarkEnd w:id="4"/>
    </w:p>
    <w:p w:rsidR="00851DA8" w:rsidRDefault="00851DA8" w:rsidP="00851DA8">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851DA8" w:rsidRPr="00235B28" w:rsidRDefault="00851DA8" w:rsidP="00851DA8">
      <w:pPr>
        <w:pStyle w:val="NormalBold"/>
      </w:pPr>
      <w:r w:rsidRPr="00235B28">
        <w:t>Demonstration</w:t>
      </w:r>
      <w:r>
        <w:t xml:space="preserve"> is</w:t>
      </w:r>
      <w:r w:rsidRPr="00235B28">
        <w:t xml:space="preserve"> off-the-job</w:t>
      </w:r>
    </w:p>
    <w:p w:rsidR="00851DA8" w:rsidRPr="00235B28" w:rsidRDefault="00851DA8" w:rsidP="00851DA8">
      <w:r w:rsidRPr="00235B28">
        <w:t>A demonstration</w:t>
      </w:r>
      <w:r>
        <w:t xml:space="preserve"> </w:t>
      </w:r>
      <w:r w:rsidRPr="00235B28">
        <w:t>will require:</w:t>
      </w:r>
    </w:p>
    <w:p w:rsidR="00851DA8" w:rsidRPr="00235B28" w:rsidRDefault="00851DA8" w:rsidP="00851DA8">
      <w:pPr>
        <w:pStyle w:val="Bullets"/>
      </w:pPr>
      <w:r w:rsidRPr="00235B28">
        <w:t>Performing a skill or task</w:t>
      </w:r>
      <w:r>
        <w:t xml:space="preserve"> that is asked of you</w:t>
      </w:r>
    </w:p>
    <w:p w:rsidR="00851DA8" w:rsidRPr="00235B28" w:rsidRDefault="00851DA8" w:rsidP="00851DA8">
      <w:pPr>
        <w:pStyle w:val="Bullets"/>
      </w:pPr>
      <w:r w:rsidRPr="00235B28">
        <w:t>Undertaking</w:t>
      </w:r>
      <w:r>
        <w:t xml:space="preserve"> </w:t>
      </w:r>
      <w:r w:rsidRPr="00235B28">
        <w:t>a simulation exercise</w:t>
      </w:r>
    </w:p>
    <w:p w:rsidR="00851DA8" w:rsidRPr="00235B28" w:rsidRDefault="00851DA8" w:rsidP="00851DA8">
      <w:pPr>
        <w:pStyle w:val="NormalBold"/>
      </w:pPr>
      <w:r w:rsidRPr="00235B28">
        <w:t>Observation</w:t>
      </w:r>
      <w:r>
        <w:t xml:space="preserve"> is </w:t>
      </w:r>
      <w:r w:rsidRPr="00235B28">
        <w:t>on-the-job</w:t>
      </w:r>
    </w:p>
    <w:p w:rsidR="00851DA8" w:rsidRPr="00235B28" w:rsidRDefault="00851DA8" w:rsidP="00851DA8">
      <w:r w:rsidRPr="00235B28">
        <w:t>The observation will usually require:</w:t>
      </w:r>
    </w:p>
    <w:p w:rsidR="00851DA8" w:rsidRDefault="00851DA8" w:rsidP="00851DA8">
      <w:pPr>
        <w:pStyle w:val="Bullets"/>
      </w:pPr>
      <w:r>
        <w:t xml:space="preserve">Performing a work based skill or task </w:t>
      </w:r>
    </w:p>
    <w:p w:rsidR="00851DA8" w:rsidRDefault="00851DA8" w:rsidP="00851DA8">
      <w:pPr>
        <w:pStyle w:val="Bullets"/>
      </w:pPr>
      <w:r>
        <w:t>Interaction with colleagues and/or customers</w:t>
      </w:r>
    </w:p>
    <w:p w:rsidR="00851DA8" w:rsidRDefault="00851DA8" w:rsidP="00851DA8">
      <w:pPr>
        <w:pStyle w:val="Bullets"/>
        <w:numPr>
          <w:ilvl w:val="0"/>
          <w:numId w:val="0"/>
        </w:numPr>
      </w:pPr>
      <w:r>
        <w:t>Your instructor will inform you of which one of the above they would like you to do. The demonstration/observation will cover one of the unit’s elements.</w:t>
      </w:r>
    </w:p>
    <w:p w:rsidR="00851DA8" w:rsidRDefault="00851DA8" w:rsidP="00851DA8">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851DA8" w:rsidRDefault="00851DA8" w:rsidP="00851DA8">
      <w:pPr>
        <w:pStyle w:val="NormalBold"/>
      </w:pPr>
      <w:r>
        <w:t>You will need to demonstrate you can:</w:t>
      </w:r>
    </w:p>
    <w:p w:rsidR="00851DA8" w:rsidRDefault="00851DA8" w:rsidP="00065742">
      <w:pPr>
        <w:pStyle w:val="Bullets"/>
        <w:numPr>
          <w:ilvl w:val="0"/>
          <w:numId w:val="18"/>
        </w:numPr>
      </w:pPr>
      <w:r>
        <w:t>Determine focus of the assessment tool</w:t>
      </w:r>
    </w:p>
    <w:p w:rsidR="00851DA8" w:rsidRDefault="00851DA8" w:rsidP="00065742">
      <w:pPr>
        <w:pStyle w:val="Bullets"/>
        <w:numPr>
          <w:ilvl w:val="0"/>
          <w:numId w:val="18"/>
        </w:numPr>
      </w:pPr>
      <w:r>
        <w:t>Design assessment tool</w:t>
      </w:r>
    </w:p>
    <w:p w:rsidR="00851DA8" w:rsidRDefault="00851DA8" w:rsidP="00065742">
      <w:pPr>
        <w:pStyle w:val="Bullets"/>
        <w:numPr>
          <w:ilvl w:val="0"/>
          <w:numId w:val="18"/>
        </w:numPr>
      </w:pPr>
      <w:r>
        <w:t>Develop assessment tool</w:t>
      </w:r>
    </w:p>
    <w:p w:rsidR="00851DA8" w:rsidRDefault="00851DA8" w:rsidP="00065742">
      <w:pPr>
        <w:pStyle w:val="Bullets"/>
        <w:numPr>
          <w:ilvl w:val="0"/>
          <w:numId w:val="18"/>
        </w:numPr>
      </w:pPr>
      <w:r>
        <w:t>Review and trial assessment tool</w:t>
      </w:r>
    </w:p>
    <w:p w:rsidR="00851DA8" w:rsidRDefault="00851DA8" w:rsidP="00851DA8">
      <w:pPr>
        <w:pStyle w:val="NormalBold"/>
      </w:pPr>
      <w:r>
        <w:t xml:space="preserve">You will also need to demonstrate </w:t>
      </w:r>
      <w:proofErr w:type="gramStart"/>
      <w:r>
        <w:t>your</w:t>
      </w:r>
      <w:proofErr w:type="gramEnd"/>
      <w:r>
        <w:t>:</w:t>
      </w:r>
    </w:p>
    <w:p w:rsidR="00851DA8" w:rsidRDefault="00851DA8" w:rsidP="00065742">
      <w:pPr>
        <w:pStyle w:val="Bullets"/>
        <w:numPr>
          <w:ilvl w:val="0"/>
          <w:numId w:val="8"/>
        </w:numPr>
        <w:ind w:left="1440"/>
      </w:pPr>
      <w:r>
        <w:t xml:space="preserve">Analysis and interpretation </w:t>
      </w:r>
    </w:p>
    <w:p w:rsidR="00851DA8" w:rsidRDefault="00851DA8" w:rsidP="00065742">
      <w:pPr>
        <w:pStyle w:val="Bullets"/>
        <w:numPr>
          <w:ilvl w:val="0"/>
          <w:numId w:val="8"/>
        </w:numPr>
        <w:ind w:left="1440"/>
      </w:pPr>
      <w:r>
        <w:t>Critical thinking;</w:t>
      </w:r>
    </w:p>
    <w:p w:rsidR="00851DA8" w:rsidRDefault="00851DA8" w:rsidP="00065742">
      <w:pPr>
        <w:pStyle w:val="Bullets"/>
        <w:numPr>
          <w:ilvl w:val="0"/>
          <w:numId w:val="8"/>
        </w:numPr>
        <w:ind w:left="1440"/>
      </w:pPr>
      <w:r>
        <w:t>Research and evaluation skills</w:t>
      </w:r>
    </w:p>
    <w:p w:rsidR="00851DA8" w:rsidRDefault="00851DA8" w:rsidP="00851DA8">
      <w:pPr>
        <w:spacing w:after="0" w:line="240" w:lineRule="auto"/>
        <w:rPr>
          <w:rStyle w:val="Heading1Char"/>
          <w:rFonts w:eastAsia="Calibri"/>
        </w:rPr>
      </w:pPr>
      <w:r>
        <w:rPr>
          <w:rStyle w:val="Heading1Char"/>
          <w:rFonts w:eastAsia="Calibri"/>
        </w:rPr>
        <w:br w:type="page"/>
      </w:r>
    </w:p>
    <w:p w:rsidR="00851DA8" w:rsidRPr="00851DA8" w:rsidRDefault="00851DA8" w:rsidP="00851DA8">
      <w:pPr>
        <w:rPr>
          <w:rStyle w:val="Heading1Char"/>
          <w:rFonts w:eastAsia="Calibri"/>
          <w:color w:val="auto"/>
        </w:rPr>
      </w:pPr>
      <w:bookmarkStart w:id="5" w:name="_Toc367271519"/>
      <w:r w:rsidRPr="00851DA8">
        <w:rPr>
          <w:rStyle w:val="Heading1Char"/>
          <w:rFonts w:eastAsia="Calibri"/>
          <w:color w:val="auto"/>
        </w:rPr>
        <w:lastRenderedPageBreak/>
        <w:t>Activities</w:t>
      </w:r>
      <w:bookmarkEnd w:id="5"/>
    </w:p>
    <w:p w:rsidR="00851DA8" w:rsidRPr="00851DA8" w:rsidRDefault="00851DA8" w:rsidP="00851DA8">
      <w:pPr>
        <w:pStyle w:val="Heading3"/>
        <w:rPr>
          <w:color w:val="auto"/>
        </w:rPr>
      </w:pPr>
      <w:bookmarkStart w:id="6" w:name="_Toc367271520"/>
      <w:r w:rsidRPr="00851DA8">
        <w:rPr>
          <w:color w:val="auto"/>
        </w:rPr>
        <w:t>Activity 1.1.1 and 1.2.1</w:t>
      </w:r>
      <w:bookmarkEnd w:id="6"/>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51DA8" w:rsidRPr="00851DA8" w:rsidTr="00851DA8">
        <w:tc>
          <w:tcPr>
            <w:tcW w:w="1668" w:type="dxa"/>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Pr>
          <w:p w:rsidR="00851DA8" w:rsidRPr="00851DA8" w:rsidRDefault="00851DA8" w:rsidP="008873E9">
            <w:pPr>
              <w:spacing w:after="0"/>
              <w:rPr>
                <w:rFonts w:eastAsia="Times New Roman"/>
                <w:b/>
                <w:bCs/>
              </w:rPr>
            </w:pPr>
            <w:r w:rsidRPr="00851DA8">
              <w:rPr>
                <w:rFonts w:eastAsia="Times New Roman"/>
                <w:b/>
                <w:bCs/>
              </w:rPr>
              <w:t>20 Minutes</w:t>
            </w:r>
          </w:p>
        </w:tc>
      </w:tr>
      <w:tr w:rsidR="00851DA8" w:rsidRPr="00851DA8" w:rsidTr="00851DA8">
        <w:tc>
          <w:tcPr>
            <w:tcW w:w="1668" w:type="dxa"/>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shd w:val="clear" w:color="auto" w:fill="B4F2FE"/>
          </w:tcPr>
          <w:p w:rsidR="00851DA8" w:rsidRPr="00851DA8" w:rsidRDefault="00851DA8" w:rsidP="008873E9">
            <w:pPr>
              <w:spacing w:after="0"/>
            </w:pPr>
            <w:r w:rsidRPr="00851DA8">
              <w:t>To provide you with an opportunity to think about assessment methods and whether there are any learners with special needs in your training sessions / workplace.</w:t>
            </w:r>
          </w:p>
        </w:tc>
      </w:tr>
      <w:tr w:rsidR="00851DA8" w:rsidRPr="00851DA8" w:rsidTr="00851DA8">
        <w:trPr>
          <w:trHeight w:val="440"/>
        </w:trPr>
        <w:tc>
          <w:tcPr>
            <w:tcW w:w="1668" w:type="dxa"/>
          </w:tcPr>
          <w:p w:rsidR="00851DA8" w:rsidRPr="00851DA8" w:rsidRDefault="00851DA8" w:rsidP="008873E9">
            <w:pPr>
              <w:spacing w:after="0"/>
              <w:rPr>
                <w:rFonts w:eastAsia="Times New Roman"/>
                <w:b/>
                <w:bCs/>
              </w:rPr>
            </w:pPr>
            <w:r w:rsidRPr="00851DA8">
              <w:rPr>
                <w:rFonts w:eastAsia="Times New Roman"/>
                <w:b/>
                <w:bCs/>
              </w:rPr>
              <w:t>Activity</w:t>
            </w:r>
          </w:p>
        </w:tc>
        <w:tc>
          <w:tcPr>
            <w:tcW w:w="7572" w:type="dxa"/>
          </w:tcPr>
          <w:p w:rsidR="00851DA8" w:rsidRPr="00851DA8" w:rsidRDefault="00851DA8" w:rsidP="008873E9">
            <w:pPr>
              <w:rPr>
                <w:spacing w:val="-2"/>
              </w:rPr>
            </w:pPr>
            <w:r w:rsidRPr="00851DA8">
              <w:rPr>
                <w:spacing w:val="-2"/>
              </w:rPr>
              <w:t>Individually or in pairs, discuss the following questions;</w:t>
            </w:r>
          </w:p>
          <w:p w:rsidR="00851DA8" w:rsidRPr="00851DA8" w:rsidRDefault="00851DA8" w:rsidP="00065742">
            <w:pPr>
              <w:numPr>
                <w:ilvl w:val="0"/>
                <w:numId w:val="12"/>
              </w:numPr>
              <w:spacing w:after="200" w:line="276" w:lineRule="auto"/>
              <w:rPr>
                <w:b/>
                <w:spacing w:val="-2"/>
              </w:rPr>
            </w:pPr>
            <w:r w:rsidRPr="00851DA8">
              <w:rPr>
                <w:b/>
                <w:spacing w:val="-2"/>
              </w:rPr>
              <w:t>Which type of assessment method do you feel would be most suitable for a training program you are likely to deliver in the future?  Formative?  Summative or Holistic?  Why would this method be best used?</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86"/>
            </w:tblGrid>
            <w:tr w:rsidR="00851DA8" w:rsidRPr="00851DA8" w:rsidTr="008873E9">
              <w:tc>
                <w:tcPr>
                  <w:tcW w:w="9009" w:type="dxa"/>
                </w:tcPr>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47240F" w:rsidP="008873E9">
                  <w:pPr>
                    <w:spacing w:after="0" w:line="240" w:lineRule="auto"/>
                    <w:rPr>
                      <w:i/>
                      <w:spacing w:val="-2"/>
                    </w:rPr>
                  </w:pPr>
                  <w:r>
                    <w:rPr>
                      <w:i/>
                      <w:spacing w:val="-2"/>
                    </w:rPr>
                    <w:t>Formative</w:t>
                  </w:r>
                  <w:r w:rsidR="00EC42DA">
                    <w:rPr>
                      <w:i/>
                      <w:spacing w:val="-2"/>
                    </w:rPr>
                    <w:t xml:space="preserve"> I believe would be best suited because in the construction industry for training I </w:t>
                  </w:r>
                  <w:r>
                    <w:rPr>
                      <w:i/>
                      <w:spacing w:val="-2"/>
                    </w:rPr>
                    <w:t>believe it will be easier on the trainees and help me as a trainer determine how they are progressing.</w:t>
                  </w: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i/>
                      <w:spacing w:val="-2"/>
                    </w:rPr>
                  </w:pPr>
                </w:p>
                <w:p w:rsidR="00851DA8" w:rsidRPr="00851DA8" w:rsidRDefault="00851DA8" w:rsidP="008873E9">
                  <w:pPr>
                    <w:spacing w:after="0" w:line="240" w:lineRule="auto"/>
                    <w:rPr>
                      <w:spacing w:val="-2"/>
                    </w:rPr>
                  </w:pPr>
                </w:p>
              </w:tc>
            </w:tr>
          </w:tbl>
          <w:p w:rsidR="00851DA8" w:rsidRPr="00851DA8" w:rsidRDefault="00851DA8" w:rsidP="008873E9">
            <w:pPr>
              <w:ind w:left="360"/>
              <w:rPr>
                <w:spacing w:val="-2"/>
                <w:sz w:val="6"/>
              </w:rPr>
            </w:pPr>
          </w:p>
          <w:p w:rsidR="00851DA8" w:rsidRPr="00851DA8" w:rsidRDefault="00851DA8" w:rsidP="00065742">
            <w:pPr>
              <w:numPr>
                <w:ilvl w:val="0"/>
                <w:numId w:val="12"/>
              </w:numPr>
              <w:spacing w:after="200" w:line="276" w:lineRule="auto"/>
              <w:rPr>
                <w:b/>
                <w:spacing w:val="-2"/>
              </w:rPr>
            </w:pPr>
            <w:r w:rsidRPr="00851DA8">
              <w:rPr>
                <w:b/>
                <w:spacing w:val="-2"/>
              </w:rPr>
              <w:t>Consider any of your current learners or learners in your workplace that may have special needs.  What sort of needs do they have and how could you as a trainer cater to these needs if you were to assess them?</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86"/>
            </w:tblGrid>
            <w:tr w:rsidR="00851DA8" w:rsidRPr="00851DA8" w:rsidTr="008873E9">
              <w:tc>
                <w:tcPr>
                  <w:tcW w:w="9009" w:type="dxa"/>
                </w:tcPr>
                <w:p w:rsidR="00851DA8" w:rsidRPr="00851DA8" w:rsidRDefault="00851DA8" w:rsidP="008873E9">
                  <w:pPr>
                    <w:spacing w:after="0"/>
                    <w:rPr>
                      <w:i/>
                    </w:rPr>
                  </w:pPr>
                </w:p>
                <w:p w:rsidR="00851DA8" w:rsidRPr="00851DA8" w:rsidRDefault="00FF1E0A" w:rsidP="008873E9">
                  <w:pPr>
                    <w:spacing w:after="0"/>
                    <w:rPr>
                      <w:i/>
                    </w:rPr>
                  </w:pPr>
                  <w:r>
                    <w:rPr>
                      <w:i/>
                    </w:rPr>
                    <w:t xml:space="preserve">Some have difficulty spelling and documenting. I’m looking to dedicate more time for them if they are willing. If they have the right attitude and accept the help we can look for a time after class, during lunch where I can assist them even more so that can be competent. Even though some may have these difficulties, they may have the good comprehension when you explain the matter to them. If they are able to explain to you different points, you are able to see they understood it. Getting feedback off would greatly assist in assessing them. </w:t>
                  </w:r>
                  <w:r w:rsidR="0076541F">
                    <w:rPr>
                      <w:i/>
                    </w:rPr>
                    <w:t xml:space="preserve">Scenarios </w:t>
                  </w:r>
                  <w:r>
                    <w:rPr>
                      <w:i/>
                    </w:rPr>
                    <w:t>will get them to demonstrate their basic understanding of the subject and will help me as trainer to observe them.</w:t>
                  </w: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spacing w:val="-2"/>
                    </w:rPr>
                  </w:pPr>
                </w:p>
              </w:tc>
            </w:tr>
          </w:tbl>
          <w:p w:rsidR="00851DA8" w:rsidRPr="00851DA8" w:rsidRDefault="00851DA8" w:rsidP="008873E9">
            <w:pPr>
              <w:ind w:left="360"/>
              <w:rPr>
                <w:spacing w:val="-2"/>
                <w:sz w:val="6"/>
              </w:rPr>
            </w:pPr>
          </w:p>
          <w:p w:rsidR="00851DA8" w:rsidRPr="00851DA8" w:rsidRDefault="00851DA8" w:rsidP="008873E9">
            <w:pPr>
              <w:ind w:left="720"/>
              <w:rPr>
                <w:b/>
                <w:spacing w:val="-2"/>
              </w:rPr>
            </w:pPr>
          </w:p>
          <w:p w:rsidR="00851DA8" w:rsidRPr="00851DA8" w:rsidRDefault="00851DA8" w:rsidP="00065742">
            <w:pPr>
              <w:numPr>
                <w:ilvl w:val="0"/>
                <w:numId w:val="12"/>
              </w:numPr>
              <w:spacing w:after="200" w:line="276" w:lineRule="auto"/>
              <w:rPr>
                <w:b/>
                <w:spacing w:val="-2"/>
              </w:rPr>
            </w:pPr>
            <w:r w:rsidRPr="00851DA8">
              <w:rPr>
                <w:b/>
                <w:spacing w:val="-2"/>
              </w:rPr>
              <w:t>Is there likely to be any issues arising out of you carrying out assessment in your workplace?</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7"/>
            </w:tblGrid>
            <w:tr w:rsidR="00851DA8" w:rsidRPr="00851DA8" w:rsidTr="008873E9">
              <w:tc>
                <w:tcPr>
                  <w:tcW w:w="8730" w:type="dxa"/>
                </w:tcPr>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D65757" w:rsidP="008873E9">
                  <w:pPr>
                    <w:spacing w:after="0"/>
                    <w:rPr>
                      <w:i/>
                    </w:rPr>
                  </w:pPr>
                  <w:r>
                    <w:rPr>
                      <w:i/>
                    </w:rPr>
                    <w:t xml:space="preserve">Some trainees could be away when the assessment takes place which makes it difficult to assess them all at </w:t>
                  </w:r>
                  <w:proofErr w:type="gramStart"/>
                  <w:r>
                    <w:rPr>
                      <w:i/>
                    </w:rPr>
                    <w:t>once,</w:t>
                  </w:r>
                  <w:proofErr w:type="gramEnd"/>
                  <w:r>
                    <w:rPr>
                      <w:i/>
                    </w:rPr>
                    <w:t xml:space="preserve"> instead you would need to assess the ones when they come back individually.</w:t>
                  </w: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i/>
                    </w:rPr>
                  </w:pPr>
                </w:p>
                <w:p w:rsidR="00851DA8" w:rsidRPr="00851DA8" w:rsidRDefault="00851DA8" w:rsidP="008873E9">
                  <w:pPr>
                    <w:spacing w:after="0"/>
                    <w:rPr>
                      <w:spacing w:val="-2"/>
                    </w:rPr>
                  </w:pPr>
                </w:p>
              </w:tc>
            </w:tr>
          </w:tbl>
          <w:p w:rsidR="00851DA8" w:rsidRPr="00851DA8" w:rsidRDefault="00851DA8" w:rsidP="008873E9">
            <w:pPr>
              <w:rPr>
                <w:i/>
                <w:spacing w:val="-2"/>
              </w:rPr>
            </w:pPr>
          </w:p>
        </w:tc>
      </w:tr>
    </w:tbl>
    <w:p w:rsidR="00851DA8" w:rsidRPr="00851DA8" w:rsidRDefault="00851DA8" w:rsidP="00851DA8">
      <w:pPr>
        <w:spacing w:before="120" w:after="120"/>
        <w:rPr>
          <w:rFonts w:cs="Arial"/>
          <w:b/>
        </w:rPr>
      </w:pPr>
    </w:p>
    <w:p w:rsidR="00851DA8" w:rsidRPr="00851DA8" w:rsidRDefault="00851DA8" w:rsidP="00851DA8">
      <w:pPr>
        <w:spacing w:before="120" w:after="120"/>
        <w:rPr>
          <w:rFonts w:cs="Arial"/>
          <w:b/>
        </w:rPr>
      </w:pPr>
    </w:p>
    <w:p w:rsidR="00851DA8" w:rsidRPr="00851DA8" w:rsidRDefault="00851DA8" w:rsidP="00851DA8">
      <w:pPr>
        <w:spacing w:before="120" w:after="120"/>
        <w:rPr>
          <w:rFonts w:cs="Arial"/>
          <w:b/>
        </w:rPr>
      </w:pPr>
    </w:p>
    <w:p w:rsidR="00851DA8" w:rsidRPr="00851DA8" w:rsidRDefault="00851DA8" w:rsidP="00851DA8">
      <w:pPr>
        <w:pStyle w:val="Heading3"/>
        <w:rPr>
          <w:color w:val="auto"/>
        </w:rPr>
      </w:pPr>
      <w:r w:rsidRPr="00851DA8">
        <w:rPr>
          <w:color w:val="auto"/>
        </w:rPr>
        <w:br w:type="page"/>
      </w:r>
      <w:bookmarkStart w:id="7" w:name="_Toc367271521"/>
      <w:r w:rsidRPr="00851DA8">
        <w:rPr>
          <w:color w:val="auto"/>
        </w:rPr>
        <w:lastRenderedPageBreak/>
        <w:t>Activity 1.3.1</w:t>
      </w:r>
      <w:bookmarkEnd w:id="7"/>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30 Minutes</w:t>
            </w:r>
          </w:p>
        </w:tc>
      </w:tr>
      <w:tr w:rsidR="00851DA8" w:rsidRPr="00851DA8" w:rsidTr="001511A7">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pPr>
            <w:r w:rsidRPr="00851DA8">
              <w:t>To provide you with the chance to investigate the policies around legal and ethical requirements of assessments at your RTO and to investigate how assessment methods are contextualised.</w:t>
            </w:r>
          </w:p>
        </w:tc>
      </w:tr>
      <w:tr w:rsidR="00851DA8" w:rsidRPr="00851DA8" w:rsidTr="001511A7">
        <w:trPr>
          <w:trHeight w:val="440"/>
        </w:trPr>
        <w:tc>
          <w:tcPr>
            <w:tcW w:w="1668"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p w:rsidR="00851DA8" w:rsidRPr="00851DA8" w:rsidRDefault="00851DA8" w:rsidP="008873E9">
            <w:pPr>
              <w:spacing w:after="0"/>
              <w:rPr>
                <w:rFonts w:eastAsia="Times New Roman"/>
                <w:b/>
                <w:bCs/>
              </w:rPr>
            </w:pPr>
          </w:p>
          <w:p w:rsidR="00851DA8" w:rsidRPr="00851DA8" w:rsidRDefault="00851DA8" w:rsidP="008873E9">
            <w:pPr>
              <w:spacing w:after="0"/>
              <w:rPr>
                <w:rFonts w:eastAsia="Times New Roman"/>
                <w:b/>
                <w:bCs/>
              </w:rPr>
            </w:pPr>
            <w:r w:rsidRPr="00851DA8">
              <w:rPr>
                <w:rFonts w:eastAsia="Times New Roman"/>
                <w:b/>
                <w:bCs/>
              </w:rPr>
              <w:t>Research</w:t>
            </w:r>
          </w:p>
        </w:tc>
        <w:tc>
          <w:tcPr>
            <w:tcW w:w="7572" w:type="dxa"/>
            <w:tcBorders>
              <w:top w:val="single" w:sz="8" w:space="0" w:color="000000" w:themeColor="text1"/>
            </w:tcBorders>
          </w:tcPr>
          <w:p w:rsidR="00851DA8" w:rsidRPr="00851DA8" w:rsidRDefault="00851DA8" w:rsidP="008873E9">
            <w:pPr>
              <w:rPr>
                <w:spacing w:val="-2"/>
              </w:rPr>
            </w:pPr>
            <w:r w:rsidRPr="00851DA8">
              <w:rPr>
                <w:spacing w:val="-2"/>
              </w:rPr>
              <w:t>Individually or in pairs, discuss the following;</w:t>
            </w:r>
          </w:p>
          <w:p w:rsidR="00851DA8" w:rsidRPr="00851DA8" w:rsidRDefault="00851DA8" w:rsidP="008873E9">
            <w:pPr>
              <w:rPr>
                <w:b/>
                <w:spacing w:val="-2"/>
              </w:rPr>
            </w:pPr>
            <w:r w:rsidRPr="00851DA8">
              <w:rPr>
                <w:b/>
                <w:spacing w:val="-2"/>
              </w:rPr>
              <w:t>A. Does your RTO have a legal framework under which they operate?  If so, what are the legal and ethical requirements for assessment?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93EA7" w:rsidP="008873E9">
                  <w:pPr>
                    <w:pStyle w:val="ListBullet"/>
                    <w:ind w:left="360"/>
                    <w:rPr>
                      <w:rFonts w:asciiTheme="minorHAnsi" w:hAnsiTheme="minorHAnsi" w:cstheme="minorHAnsi"/>
                      <w:i/>
                      <w:sz w:val="22"/>
                      <w:lang w:val="en-AU"/>
                    </w:rPr>
                  </w:pPr>
                  <w:r>
                    <w:rPr>
                      <w:rFonts w:asciiTheme="minorHAnsi" w:hAnsiTheme="minorHAnsi" w:cstheme="minorHAnsi"/>
                      <w:i/>
                      <w:sz w:val="22"/>
                      <w:lang w:val="en-AU"/>
                    </w:rPr>
                    <w:t>Yes, they have their own policies and procedures</w:t>
                  </w:r>
                  <w:r w:rsidR="00270DCA">
                    <w:rPr>
                      <w:rFonts w:asciiTheme="minorHAnsi" w:hAnsiTheme="minorHAnsi" w:cstheme="minorHAnsi"/>
                      <w:i/>
                      <w:sz w:val="22"/>
                      <w:lang w:val="en-AU"/>
                    </w:rPr>
                    <w:t xml:space="preserve">. To fall in line with legal and ethical requirements </w:t>
                  </w:r>
                  <w:r>
                    <w:rPr>
                      <w:rFonts w:asciiTheme="minorHAnsi" w:hAnsiTheme="minorHAnsi" w:cstheme="minorHAnsi"/>
                      <w:i/>
                      <w:sz w:val="22"/>
                      <w:lang w:val="en-AU"/>
                    </w:rPr>
                    <w:t xml:space="preserve">they follow the standards set through NVR for assessments. </w:t>
                  </w:r>
                  <w:r w:rsidR="00904FC0">
                    <w:rPr>
                      <w:rFonts w:asciiTheme="minorHAnsi" w:hAnsiTheme="minorHAnsi" w:cstheme="minorHAnsi"/>
                      <w:i/>
                      <w:sz w:val="22"/>
                      <w:lang w:val="en-AU"/>
                    </w:rPr>
                    <w:t>They follow the rules of principle and state that they will suit to the needs of the learner, their workplace and employer. Even the trainees can see all the procedures in place, all through a student handbook.</w:t>
                  </w: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Theme="minorHAnsi" w:hAnsiTheme="minorHAnsi" w:cstheme="minorHAnsi"/>
                      <w:i/>
                      <w:sz w:val="22"/>
                      <w:lang w:val="en-AU"/>
                    </w:rPr>
                  </w:pPr>
                </w:p>
                <w:p w:rsidR="00851DA8" w:rsidRPr="00851DA8" w:rsidRDefault="00851DA8" w:rsidP="008873E9">
                  <w:pPr>
                    <w:pStyle w:val="ListBullet"/>
                    <w:ind w:left="360"/>
                    <w:rPr>
                      <w:rFonts w:ascii="Cambria" w:hAnsi="Cambria"/>
                      <w:spacing w:val="-2"/>
                      <w:szCs w:val="24"/>
                      <w:lang w:val="en-AU"/>
                    </w:rPr>
                  </w:pPr>
                </w:p>
              </w:tc>
            </w:tr>
          </w:tbl>
          <w:p w:rsidR="00851DA8" w:rsidRPr="00851DA8" w:rsidRDefault="00851DA8" w:rsidP="008873E9">
            <w:pPr>
              <w:rPr>
                <w:spacing w:val="-2"/>
                <w:sz w:val="8"/>
              </w:rPr>
            </w:pPr>
          </w:p>
          <w:p w:rsidR="00851DA8" w:rsidRPr="00851DA8" w:rsidRDefault="00851DA8" w:rsidP="008873E9">
            <w:pPr>
              <w:rPr>
                <w:b/>
                <w:spacing w:val="-2"/>
              </w:rPr>
            </w:pPr>
            <w:r w:rsidRPr="00851DA8">
              <w:rPr>
                <w:b/>
                <w:spacing w:val="-2"/>
              </w:rPr>
              <w:t>B. Are the trainers and assessors given an opportunity to modify the assessments and contextualise for learners with special needs?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851DA8" w:rsidP="008873E9">
                  <w:pPr>
                    <w:rPr>
                      <w:i/>
                      <w:spacing w:val="-2"/>
                    </w:rPr>
                  </w:pPr>
                </w:p>
                <w:p w:rsidR="00851DA8" w:rsidRPr="00851DA8" w:rsidRDefault="00011C09" w:rsidP="008873E9">
                  <w:pPr>
                    <w:rPr>
                      <w:i/>
                      <w:spacing w:val="-2"/>
                    </w:rPr>
                  </w:pPr>
                  <w:r>
                    <w:rPr>
                      <w:i/>
                      <w:spacing w:val="-2"/>
                    </w:rPr>
                    <w:t>Yes for example, if someone can’t write, they can get someone to write in their behalf. This is called an Oral examination Declaration form that they fill out. So the learner then will be able to give verbal responses to the questions. This actually goes really well in following the principles of assessment.</w:t>
                  </w: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tc>
            </w:tr>
          </w:tbl>
          <w:p w:rsidR="00851DA8" w:rsidRPr="00851DA8" w:rsidRDefault="00851DA8" w:rsidP="008873E9">
            <w:pPr>
              <w:rPr>
                <w:spacing w:val="-2"/>
                <w:sz w:val="2"/>
              </w:rPr>
            </w:pPr>
          </w:p>
          <w:p w:rsidR="00851DA8" w:rsidRPr="00851DA8" w:rsidRDefault="00851DA8" w:rsidP="008873E9">
            <w:pPr>
              <w:rPr>
                <w:b/>
                <w:spacing w:val="-2"/>
              </w:rPr>
            </w:pPr>
            <w:r w:rsidRPr="00851DA8">
              <w:rPr>
                <w:b/>
                <w:spacing w:val="-2"/>
              </w:rPr>
              <w:lastRenderedPageBreak/>
              <w:t xml:space="preserve">C. Do the trainers and assessors modify the assessments for learners to suit their workplace?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851DA8" w:rsidP="008873E9">
                  <w:pPr>
                    <w:rPr>
                      <w:i/>
                      <w:spacing w:val="-2"/>
                    </w:rPr>
                  </w:pPr>
                </w:p>
                <w:p w:rsidR="00851DA8" w:rsidRPr="00851DA8" w:rsidRDefault="00CA527E" w:rsidP="008873E9">
                  <w:pPr>
                    <w:rPr>
                      <w:i/>
                      <w:spacing w:val="-2"/>
                    </w:rPr>
                  </w:pPr>
                  <w:r>
                    <w:rPr>
                      <w:i/>
                      <w:spacing w:val="-2"/>
                    </w:rPr>
                    <w:t>Yes they do modify assessments to make sure that it’s applicable to the learner’s workplace.</w:t>
                  </w: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tc>
            </w:tr>
          </w:tbl>
          <w:p w:rsidR="00851DA8" w:rsidRPr="00851DA8" w:rsidRDefault="00851DA8" w:rsidP="008873E9">
            <w:pPr>
              <w:rPr>
                <w:spacing w:val="-2"/>
                <w:sz w:val="6"/>
              </w:rPr>
            </w:pPr>
          </w:p>
          <w:p w:rsidR="00851DA8" w:rsidRPr="00851DA8" w:rsidRDefault="00851DA8" w:rsidP="008873E9">
            <w:pPr>
              <w:rPr>
                <w:b/>
                <w:spacing w:val="-2"/>
              </w:rPr>
            </w:pPr>
            <w:r w:rsidRPr="00851DA8">
              <w:rPr>
                <w:b/>
                <w:spacing w:val="-2"/>
              </w:rPr>
              <w:t xml:space="preserve">D. If so, what are the benefits of doing this?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851DA8" w:rsidP="008873E9">
                  <w:pPr>
                    <w:rPr>
                      <w:i/>
                      <w:spacing w:val="-2"/>
                    </w:rPr>
                  </w:pPr>
                </w:p>
                <w:p w:rsidR="00851DA8" w:rsidRPr="00851DA8" w:rsidRDefault="00CA527E" w:rsidP="008873E9">
                  <w:pPr>
                    <w:rPr>
                      <w:i/>
                      <w:spacing w:val="-2"/>
                    </w:rPr>
                  </w:pPr>
                  <w:r>
                    <w:rPr>
                      <w:i/>
                      <w:spacing w:val="-2"/>
                    </w:rPr>
                    <w:t>They get the learners to straight away apply what they learn to their workplace, they looked after their needs and through such preparation they will be able to have a good chance to reach the benchmark.</w:t>
                  </w: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tc>
            </w:tr>
          </w:tbl>
          <w:p w:rsidR="00851DA8" w:rsidRPr="00851DA8" w:rsidRDefault="00851DA8" w:rsidP="008873E9">
            <w:pPr>
              <w:rPr>
                <w:spacing w:val="-2"/>
                <w:sz w:val="6"/>
              </w:rPr>
            </w:pPr>
          </w:p>
          <w:p w:rsidR="00851DA8" w:rsidRPr="00851DA8" w:rsidRDefault="00851DA8" w:rsidP="008873E9">
            <w:pPr>
              <w:rPr>
                <w:b/>
                <w:spacing w:val="-2"/>
              </w:rPr>
            </w:pPr>
            <w:r w:rsidRPr="00851DA8">
              <w:rPr>
                <w:b/>
                <w:spacing w:val="-2"/>
              </w:rPr>
              <w:t>E. If not, what are the implications of not doing it?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p w:rsidR="00851DA8" w:rsidRPr="00851DA8" w:rsidRDefault="00851DA8" w:rsidP="008873E9">
                  <w:pPr>
                    <w:rPr>
                      <w:i/>
                      <w:spacing w:val="-2"/>
                    </w:rPr>
                  </w:pPr>
                </w:p>
              </w:tc>
            </w:tr>
          </w:tbl>
          <w:p w:rsidR="00851DA8" w:rsidRPr="00851DA8" w:rsidRDefault="00851DA8" w:rsidP="008873E9">
            <w:pPr>
              <w:rPr>
                <w:spacing w:val="-2"/>
              </w:rPr>
            </w:pPr>
          </w:p>
          <w:p w:rsidR="00851DA8" w:rsidRPr="00851DA8" w:rsidRDefault="00851DA8" w:rsidP="008873E9">
            <w:pPr>
              <w:rPr>
                <w:i/>
                <w:spacing w:val="-2"/>
              </w:rPr>
            </w:pPr>
          </w:p>
        </w:tc>
      </w:tr>
    </w:tbl>
    <w:p w:rsidR="00851DA8" w:rsidRPr="00851DA8" w:rsidRDefault="00851DA8" w:rsidP="00851DA8">
      <w:pPr>
        <w:spacing w:before="120" w:after="120"/>
        <w:rPr>
          <w:rFonts w:cs="Arial"/>
          <w:b/>
        </w:rPr>
      </w:pPr>
    </w:p>
    <w:p w:rsidR="00851DA8" w:rsidRPr="00851DA8" w:rsidRDefault="00851DA8" w:rsidP="00851DA8">
      <w:pPr>
        <w:pStyle w:val="Heading3"/>
        <w:rPr>
          <w:color w:val="auto"/>
        </w:rPr>
      </w:pPr>
      <w:r w:rsidRPr="00851DA8">
        <w:rPr>
          <w:color w:val="auto"/>
        </w:rPr>
        <w:br w:type="page"/>
      </w:r>
      <w:bookmarkStart w:id="8" w:name="_Toc367271522"/>
      <w:r w:rsidRPr="00851DA8">
        <w:rPr>
          <w:color w:val="auto"/>
        </w:rPr>
        <w:lastRenderedPageBreak/>
        <w:t>Activity 1.4.1</w:t>
      </w:r>
      <w:bookmarkEnd w:id="8"/>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30 Minutes</w:t>
            </w:r>
          </w:p>
        </w:tc>
      </w:tr>
      <w:tr w:rsidR="00851DA8" w:rsidRPr="00851DA8" w:rsidTr="001511A7">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pPr>
            <w:r w:rsidRPr="00851DA8">
              <w:t>To provide you with an opportunity to investigate the policies around documentation in your RTO, or to create a procedure that can be used if there is not currently one in place.</w:t>
            </w:r>
          </w:p>
        </w:tc>
      </w:tr>
      <w:tr w:rsidR="00851DA8" w:rsidRPr="00851DA8" w:rsidTr="001511A7">
        <w:trPr>
          <w:trHeight w:val="440"/>
        </w:trPr>
        <w:tc>
          <w:tcPr>
            <w:tcW w:w="1668"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p w:rsidR="00851DA8" w:rsidRPr="00851DA8" w:rsidRDefault="00851DA8" w:rsidP="008873E9">
            <w:pPr>
              <w:spacing w:after="0"/>
              <w:rPr>
                <w:rFonts w:eastAsia="Times New Roman"/>
                <w:b/>
                <w:bCs/>
              </w:rPr>
            </w:pPr>
          </w:p>
          <w:p w:rsidR="00851DA8" w:rsidRPr="00851DA8" w:rsidRDefault="00851DA8" w:rsidP="008873E9">
            <w:pPr>
              <w:spacing w:after="0"/>
              <w:rPr>
                <w:rFonts w:eastAsia="Times New Roman"/>
                <w:b/>
                <w:bCs/>
              </w:rPr>
            </w:pPr>
            <w:r w:rsidRPr="00851DA8">
              <w:rPr>
                <w:rFonts w:eastAsia="Times New Roman"/>
                <w:b/>
                <w:bCs/>
              </w:rPr>
              <w:t>Research</w:t>
            </w:r>
          </w:p>
        </w:tc>
        <w:tc>
          <w:tcPr>
            <w:tcW w:w="7572" w:type="dxa"/>
            <w:tcBorders>
              <w:top w:val="single" w:sz="8" w:space="0" w:color="000000" w:themeColor="text1"/>
            </w:tcBorders>
          </w:tcPr>
          <w:p w:rsidR="00851DA8" w:rsidRPr="00851DA8" w:rsidRDefault="00851DA8" w:rsidP="008873E9">
            <w:pPr>
              <w:rPr>
                <w:spacing w:val="-2"/>
              </w:rPr>
            </w:pPr>
            <w:r w:rsidRPr="00851DA8">
              <w:rPr>
                <w:spacing w:val="-2"/>
              </w:rPr>
              <w:t>Individually or in pairs, research the following;</w:t>
            </w:r>
          </w:p>
          <w:p w:rsidR="00851DA8" w:rsidRPr="00851DA8" w:rsidRDefault="00851DA8" w:rsidP="00065742">
            <w:pPr>
              <w:numPr>
                <w:ilvl w:val="0"/>
                <w:numId w:val="13"/>
              </w:numPr>
              <w:spacing w:after="200" w:line="276" w:lineRule="auto"/>
              <w:rPr>
                <w:b/>
                <w:spacing w:val="-2"/>
              </w:rPr>
            </w:pPr>
            <w:r w:rsidRPr="00851DA8">
              <w:rPr>
                <w:b/>
                <w:spacing w:val="-2"/>
              </w:rPr>
              <w:t>Does your RTO have a policy for documentation and version control?</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09"/>
            </w:tblGrid>
            <w:tr w:rsidR="00851DA8" w:rsidRPr="00851DA8" w:rsidTr="008873E9">
              <w:tc>
                <w:tcPr>
                  <w:tcW w:w="8877" w:type="dxa"/>
                </w:tcPr>
                <w:p w:rsidR="00851DA8" w:rsidRPr="00851DA8" w:rsidRDefault="008873E9" w:rsidP="008873E9">
                  <w:pPr>
                    <w:rPr>
                      <w:i/>
                      <w:spacing w:val="-2"/>
                    </w:rPr>
                  </w:pPr>
                  <w:r>
                    <w:rPr>
                      <w:i/>
                      <w:spacing w:val="-2"/>
                    </w:rPr>
                    <w:t>Yes</w:t>
                  </w:r>
                </w:p>
                <w:p w:rsidR="00851DA8" w:rsidRPr="00851DA8" w:rsidRDefault="00851DA8" w:rsidP="008873E9">
                  <w:pPr>
                    <w:rPr>
                      <w:i/>
                      <w:spacing w:val="-2"/>
                    </w:rPr>
                  </w:pPr>
                </w:p>
              </w:tc>
            </w:tr>
          </w:tbl>
          <w:p w:rsidR="00851DA8" w:rsidRPr="00851DA8" w:rsidRDefault="00851DA8" w:rsidP="008873E9">
            <w:pPr>
              <w:ind w:left="360"/>
              <w:rPr>
                <w:spacing w:val="-2"/>
                <w:sz w:val="8"/>
              </w:rPr>
            </w:pPr>
          </w:p>
          <w:p w:rsidR="00851DA8" w:rsidRPr="00851DA8" w:rsidRDefault="00851DA8" w:rsidP="00065742">
            <w:pPr>
              <w:numPr>
                <w:ilvl w:val="0"/>
                <w:numId w:val="13"/>
              </w:numPr>
              <w:spacing w:after="200" w:line="276" w:lineRule="auto"/>
              <w:rPr>
                <w:b/>
                <w:spacing w:val="-2"/>
              </w:rPr>
            </w:pPr>
            <w:r w:rsidRPr="00851DA8">
              <w:rPr>
                <w:b/>
                <w:spacing w:val="-2"/>
              </w:rPr>
              <w:t>If so, investigate what you need to do to stay within the required framework.  If not, consider developing a policy or system that staff can follow for documentation and version control.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Default="00851DA8" w:rsidP="008873E9">
                  <w:pPr>
                    <w:ind w:left="360"/>
                    <w:rPr>
                      <w:spacing w:val="-2"/>
                      <w:sz w:val="24"/>
                      <w:szCs w:val="24"/>
                    </w:rPr>
                  </w:pPr>
                </w:p>
                <w:p w:rsidR="002F37E1" w:rsidRPr="00851DA8" w:rsidRDefault="001D54E1" w:rsidP="008873E9">
                  <w:pPr>
                    <w:ind w:left="360"/>
                    <w:rPr>
                      <w:spacing w:val="-2"/>
                      <w:sz w:val="24"/>
                      <w:szCs w:val="24"/>
                    </w:rPr>
                  </w:pPr>
                  <w:r>
                    <w:rPr>
                      <w:spacing w:val="-2"/>
                      <w:sz w:val="24"/>
                      <w:szCs w:val="24"/>
                    </w:rPr>
                    <w:t>As an RTO they make</w:t>
                  </w:r>
                  <w:r w:rsidR="002F37E1">
                    <w:rPr>
                      <w:spacing w:val="-2"/>
                      <w:sz w:val="24"/>
                      <w:szCs w:val="24"/>
                    </w:rPr>
                    <w:t xml:space="preserve"> sure it’s all in the framework</w:t>
                  </w:r>
                  <w:r>
                    <w:rPr>
                      <w:spacing w:val="-2"/>
                      <w:sz w:val="24"/>
                      <w:szCs w:val="24"/>
                    </w:rPr>
                    <w:t xml:space="preserve">. As they store them securely in their database they also make sure that it is visible and that it’s up to date with any changes.  </w:t>
                  </w:r>
                  <w:r w:rsidR="00641777">
                    <w:rPr>
                      <w:spacing w:val="-2"/>
                      <w:sz w:val="24"/>
                      <w:szCs w:val="24"/>
                    </w:rPr>
                    <w:t>Whenever the trainers believe a question or practical task would need to be modified they fill out a change request form and hand it in. Then it goes through so that they can moderate it and validate it in accordance with t</w:t>
                  </w:r>
                  <w:r>
                    <w:rPr>
                      <w:spacing w:val="-2"/>
                      <w:sz w:val="24"/>
                      <w:szCs w:val="24"/>
                    </w:rPr>
                    <w:t xml:space="preserve">he </w:t>
                  </w:r>
                  <w:r w:rsidR="002F37E1">
                    <w:rPr>
                      <w:spacing w:val="-2"/>
                      <w:sz w:val="24"/>
                      <w:szCs w:val="24"/>
                    </w:rPr>
                    <w:t>guidelines set by NVR and the CPSISC – Construction and Property Services Industry Skills Council</w:t>
                  </w:r>
                  <w:r w:rsidR="00641777">
                    <w:rPr>
                      <w:spacing w:val="-2"/>
                      <w:sz w:val="24"/>
                      <w:szCs w:val="24"/>
                    </w:rPr>
                    <w:t xml:space="preserve"> that they</w:t>
                  </w:r>
                  <w:r>
                    <w:rPr>
                      <w:spacing w:val="-2"/>
                      <w:sz w:val="24"/>
                      <w:szCs w:val="24"/>
                    </w:rPr>
                    <w:t xml:space="preserve"> strongly follow and </w:t>
                  </w:r>
                  <w:r w:rsidR="00603A86">
                    <w:rPr>
                      <w:spacing w:val="-2"/>
                      <w:sz w:val="24"/>
                      <w:szCs w:val="24"/>
                    </w:rPr>
                    <w:t>do</w:t>
                  </w:r>
                  <w:r>
                    <w:rPr>
                      <w:spacing w:val="-2"/>
                      <w:sz w:val="24"/>
                      <w:szCs w:val="24"/>
                    </w:rPr>
                    <w:t xml:space="preserve"> abide by.</w:t>
                  </w: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p w:rsidR="00851DA8" w:rsidRPr="00851DA8" w:rsidRDefault="00851DA8" w:rsidP="008873E9">
                  <w:pPr>
                    <w:ind w:left="360"/>
                    <w:rPr>
                      <w:spacing w:val="-2"/>
                      <w:sz w:val="24"/>
                      <w:szCs w:val="24"/>
                    </w:rPr>
                  </w:pPr>
                </w:p>
              </w:tc>
            </w:tr>
          </w:tbl>
          <w:p w:rsidR="00851DA8" w:rsidRPr="00851DA8" w:rsidRDefault="00851DA8" w:rsidP="008873E9">
            <w:pPr>
              <w:rPr>
                <w:spacing w:val="-2"/>
                <w:sz w:val="8"/>
              </w:rPr>
            </w:pPr>
          </w:p>
          <w:p w:rsidR="00851DA8" w:rsidRPr="00851DA8" w:rsidRDefault="00851DA8" w:rsidP="00065742">
            <w:pPr>
              <w:numPr>
                <w:ilvl w:val="0"/>
                <w:numId w:val="13"/>
              </w:numPr>
              <w:spacing w:after="200" w:line="276" w:lineRule="auto"/>
              <w:rPr>
                <w:b/>
                <w:spacing w:val="-2"/>
              </w:rPr>
            </w:pPr>
            <w:r w:rsidRPr="00851DA8">
              <w:rPr>
                <w:b/>
                <w:spacing w:val="-2"/>
              </w:rPr>
              <w:t>How will you ensure that the latest versions are always visible to the required staff members?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851DA8" w:rsidRPr="00851DA8" w:rsidTr="008873E9">
              <w:tc>
                <w:tcPr>
                  <w:tcW w:w="9009" w:type="dxa"/>
                </w:tcPr>
                <w:p w:rsidR="00851DA8" w:rsidRPr="00851DA8" w:rsidRDefault="004C104D" w:rsidP="008873E9">
                  <w:pPr>
                    <w:ind w:left="720"/>
                    <w:rPr>
                      <w:i/>
                      <w:spacing w:val="-2"/>
                    </w:rPr>
                  </w:pPr>
                  <w:r>
                    <w:rPr>
                      <w:i/>
                      <w:spacing w:val="-2"/>
                    </w:rPr>
                    <w:t>Track assessment. Have a student management system and put the latest version on the footer of the document.</w:t>
                  </w:r>
                </w:p>
                <w:p w:rsidR="00851DA8" w:rsidRPr="00851DA8" w:rsidRDefault="00851DA8" w:rsidP="008873E9">
                  <w:pPr>
                    <w:ind w:left="720"/>
                    <w:rPr>
                      <w:i/>
                      <w:spacing w:val="-2"/>
                    </w:rPr>
                  </w:pPr>
                </w:p>
                <w:p w:rsidR="00851DA8" w:rsidRPr="00851DA8" w:rsidRDefault="00851DA8" w:rsidP="008873E9">
                  <w:pPr>
                    <w:ind w:left="720"/>
                    <w:rPr>
                      <w:i/>
                      <w:spacing w:val="-2"/>
                    </w:rPr>
                  </w:pPr>
                </w:p>
                <w:p w:rsidR="00851DA8" w:rsidRPr="00851DA8" w:rsidRDefault="00851DA8" w:rsidP="008873E9">
                  <w:pPr>
                    <w:ind w:left="720"/>
                    <w:rPr>
                      <w:i/>
                      <w:spacing w:val="-2"/>
                    </w:rPr>
                  </w:pPr>
                </w:p>
                <w:p w:rsidR="00851DA8" w:rsidRPr="00851DA8" w:rsidRDefault="00851DA8" w:rsidP="008873E9">
                  <w:pPr>
                    <w:ind w:left="720"/>
                    <w:rPr>
                      <w:i/>
                      <w:spacing w:val="-2"/>
                    </w:rPr>
                  </w:pPr>
                </w:p>
              </w:tc>
            </w:tr>
          </w:tbl>
          <w:p w:rsidR="00851DA8" w:rsidRPr="00851DA8" w:rsidRDefault="00851DA8" w:rsidP="008873E9">
            <w:pPr>
              <w:rPr>
                <w:i/>
                <w:spacing w:val="-2"/>
              </w:rPr>
            </w:pPr>
          </w:p>
        </w:tc>
      </w:tr>
    </w:tbl>
    <w:p w:rsidR="00851DA8" w:rsidRPr="00851DA8" w:rsidRDefault="00851DA8" w:rsidP="00851DA8">
      <w:pPr>
        <w:pStyle w:val="Heading3"/>
        <w:rPr>
          <w:color w:val="auto"/>
        </w:rPr>
      </w:pPr>
      <w:bookmarkStart w:id="9" w:name="_Toc367271523"/>
      <w:r w:rsidRPr="00851DA8">
        <w:rPr>
          <w:color w:val="auto"/>
        </w:rPr>
        <w:lastRenderedPageBreak/>
        <w:t>Activity 2.1.1, 2.2.1, 2.3.1 and 2.4.1</w:t>
      </w:r>
      <w:bookmarkEnd w:id="9"/>
    </w:p>
    <w:tbl>
      <w:tblPr>
        <w:tblW w:w="100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35"/>
        <w:gridCol w:w="8963"/>
      </w:tblGrid>
      <w:tr w:rsidR="00851DA8" w:rsidRPr="00851DA8" w:rsidTr="004D4D0F">
        <w:tc>
          <w:tcPr>
            <w:tcW w:w="1135"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8963"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60 Minutes</w:t>
            </w:r>
          </w:p>
        </w:tc>
      </w:tr>
      <w:tr w:rsidR="00851DA8" w:rsidRPr="00851DA8" w:rsidTr="004D4D0F">
        <w:tc>
          <w:tcPr>
            <w:tcW w:w="11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89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pPr>
            <w:r w:rsidRPr="00851DA8">
              <w:t>To provide you with an opportunity to create an assessment plan and assessment instrument for delivery of assessment of future learners.</w:t>
            </w:r>
          </w:p>
        </w:tc>
      </w:tr>
      <w:tr w:rsidR="00851DA8" w:rsidRPr="00851DA8" w:rsidTr="004D4D0F">
        <w:trPr>
          <w:trHeight w:val="440"/>
        </w:trPr>
        <w:tc>
          <w:tcPr>
            <w:tcW w:w="1135"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p w:rsidR="00851DA8" w:rsidRPr="00851DA8" w:rsidRDefault="00851DA8" w:rsidP="008873E9">
            <w:pPr>
              <w:spacing w:after="0"/>
              <w:rPr>
                <w:rFonts w:eastAsia="Times New Roman"/>
                <w:b/>
                <w:bCs/>
              </w:rPr>
            </w:pPr>
          </w:p>
          <w:p w:rsidR="00851DA8" w:rsidRPr="00851DA8" w:rsidRDefault="00851DA8" w:rsidP="008873E9">
            <w:pPr>
              <w:spacing w:after="0"/>
              <w:rPr>
                <w:rFonts w:eastAsia="Times New Roman"/>
                <w:b/>
                <w:bCs/>
              </w:rPr>
            </w:pPr>
            <w:r w:rsidRPr="00851DA8">
              <w:rPr>
                <w:rFonts w:eastAsia="Times New Roman"/>
                <w:b/>
                <w:bCs/>
              </w:rPr>
              <w:t>Project</w:t>
            </w:r>
          </w:p>
        </w:tc>
        <w:tc>
          <w:tcPr>
            <w:tcW w:w="8963" w:type="dxa"/>
            <w:tcBorders>
              <w:top w:val="single" w:sz="8" w:space="0" w:color="000000" w:themeColor="text1"/>
            </w:tcBorders>
          </w:tcPr>
          <w:p w:rsidR="00851DA8" w:rsidRPr="00851DA8" w:rsidRDefault="00851DA8" w:rsidP="008873E9">
            <w:pPr>
              <w:rPr>
                <w:spacing w:val="-2"/>
              </w:rPr>
            </w:pPr>
            <w:r w:rsidRPr="00851DA8">
              <w:rPr>
                <w:spacing w:val="-2"/>
              </w:rPr>
              <w:t>Individually or in pairs, complete the following;</w:t>
            </w:r>
          </w:p>
          <w:p w:rsidR="00851DA8" w:rsidRPr="00851DA8" w:rsidRDefault="00851DA8" w:rsidP="00065742">
            <w:pPr>
              <w:pStyle w:val="AAAQuestions"/>
              <w:numPr>
                <w:ilvl w:val="0"/>
                <w:numId w:val="14"/>
              </w:numPr>
              <w:spacing w:after="120"/>
              <w:ind w:left="426"/>
              <w:rPr>
                <w:b/>
              </w:rPr>
            </w:pPr>
            <w:r w:rsidRPr="00851DA8">
              <w:rPr>
                <w:b/>
              </w:rPr>
              <w:t>Prepare an Assessment Information Pack for your Learners</w:t>
            </w:r>
          </w:p>
          <w:p w:rsidR="00851DA8" w:rsidRPr="00851DA8" w:rsidRDefault="00851DA8" w:rsidP="008873E9">
            <w:pPr>
              <w:spacing w:after="120"/>
            </w:pPr>
            <w:r w:rsidRPr="00851DA8">
              <w:t>Prepare an information pack to give to your learners to advise them of the requirements for them to complete an assessment task.</w:t>
            </w:r>
          </w:p>
          <w:p w:rsidR="00851DA8" w:rsidRPr="00851DA8" w:rsidRDefault="00851DA8" w:rsidP="008873E9">
            <w:pPr>
              <w:spacing w:after="120"/>
            </w:pPr>
            <w:r w:rsidRPr="00851DA8">
              <w:t>It is recommended you base this on a job task you are familiar with to ensure you get the right information.</w:t>
            </w:r>
          </w:p>
          <w:p w:rsidR="00851DA8" w:rsidRPr="00851DA8" w:rsidRDefault="00851DA8" w:rsidP="008873E9">
            <w:pPr>
              <w:spacing w:after="120"/>
            </w:pPr>
            <w:r w:rsidRPr="00851DA8">
              <w:t>The information pack can be in any format you choose but it must contain the following information;</w:t>
            </w:r>
          </w:p>
          <w:p w:rsidR="00851DA8" w:rsidRPr="00851DA8" w:rsidRDefault="00851DA8" w:rsidP="00065742">
            <w:pPr>
              <w:numPr>
                <w:ilvl w:val="0"/>
                <w:numId w:val="15"/>
              </w:numPr>
              <w:spacing w:after="120" w:line="276" w:lineRule="auto"/>
            </w:pPr>
            <w:r w:rsidRPr="00851DA8">
              <w:t>What the assessment will consist of</w:t>
            </w:r>
          </w:p>
          <w:p w:rsidR="00851DA8" w:rsidRPr="00851DA8" w:rsidRDefault="00851DA8" w:rsidP="00065742">
            <w:pPr>
              <w:numPr>
                <w:ilvl w:val="0"/>
                <w:numId w:val="15"/>
              </w:numPr>
              <w:spacing w:after="120" w:line="276" w:lineRule="auto"/>
            </w:pPr>
            <w:r w:rsidRPr="00851DA8">
              <w:t>When the assessment will be held</w:t>
            </w:r>
          </w:p>
          <w:p w:rsidR="00851DA8" w:rsidRPr="00851DA8" w:rsidRDefault="00851DA8" w:rsidP="00065742">
            <w:pPr>
              <w:numPr>
                <w:ilvl w:val="0"/>
                <w:numId w:val="15"/>
              </w:numPr>
              <w:spacing w:after="120" w:line="276" w:lineRule="auto"/>
            </w:pPr>
            <w:r w:rsidRPr="00851DA8">
              <w:t>How the learner will be assessed</w:t>
            </w:r>
          </w:p>
          <w:p w:rsidR="00851DA8" w:rsidRPr="00851DA8" w:rsidRDefault="00851DA8" w:rsidP="00065742">
            <w:pPr>
              <w:numPr>
                <w:ilvl w:val="0"/>
                <w:numId w:val="15"/>
              </w:numPr>
              <w:spacing w:after="120" w:line="276" w:lineRule="auto"/>
            </w:pPr>
            <w:r w:rsidRPr="00851DA8">
              <w:t>The duration of the assessment</w:t>
            </w:r>
          </w:p>
          <w:p w:rsidR="00851DA8" w:rsidRDefault="00851DA8" w:rsidP="00065742">
            <w:pPr>
              <w:numPr>
                <w:ilvl w:val="0"/>
                <w:numId w:val="15"/>
              </w:numPr>
              <w:spacing w:after="120" w:line="276" w:lineRule="auto"/>
            </w:pPr>
            <w:r w:rsidRPr="00851DA8">
              <w:t>Assessment requirements</w:t>
            </w:r>
          </w:p>
          <w:p w:rsidR="00322416" w:rsidRDefault="00322416" w:rsidP="00322416">
            <w:pPr>
              <w:spacing w:after="120" w:line="276" w:lineRule="auto"/>
              <w:ind w:left="720"/>
            </w:pPr>
          </w:p>
          <w:p w:rsidR="00322416" w:rsidRDefault="00322416" w:rsidP="00322416">
            <w:pPr>
              <w:rPr>
                <w:b/>
                <w:sz w:val="32"/>
                <w:szCs w:val="32"/>
              </w:rPr>
            </w:pPr>
            <w:r>
              <w:rPr>
                <w:b/>
                <w:sz w:val="32"/>
                <w:szCs w:val="32"/>
              </w:rPr>
              <w:t>Assessment Information Pack</w:t>
            </w:r>
          </w:p>
          <w:p w:rsidR="00322416" w:rsidRDefault="00322416" w:rsidP="00322416">
            <w:pPr>
              <w:rPr>
                <w:b/>
                <w:sz w:val="32"/>
                <w:szCs w:val="32"/>
              </w:rPr>
            </w:pPr>
            <w:r>
              <w:rPr>
                <w:b/>
                <w:sz w:val="32"/>
                <w:szCs w:val="32"/>
              </w:rPr>
              <w:t>Unit code and Name: CPCCCM2001A – Read and interpret plans and specifications</w:t>
            </w:r>
          </w:p>
          <w:p w:rsidR="00322416" w:rsidRDefault="00322416" w:rsidP="00322416">
            <w:pPr>
              <w:rPr>
                <w:b/>
                <w:sz w:val="24"/>
                <w:szCs w:val="24"/>
              </w:rPr>
            </w:pPr>
            <w:r w:rsidRPr="00D309CD">
              <w:rPr>
                <w:b/>
                <w:sz w:val="24"/>
                <w:szCs w:val="24"/>
              </w:rPr>
              <w:t>What is involved in the assessment?</w:t>
            </w:r>
          </w:p>
          <w:p w:rsidR="00322416" w:rsidRDefault="00322416" w:rsidP="00322416">
            <w:pPr>
              <w:rPr>
                <w:sz w:val="20"/>
                <w:szCs w:val="20"/>
              </w:rPr>
            </w:pPr>
            <w:r>
              <w:rPr>
                <w:sz w:val="20"/>
                <w:szCs w:val="20"/>
              </w:rPr>
              <w:t xml:space="preserve">It will consist of a discussion and lecture throughout the first day and we’ll get you to do a few exercises/tasks to get you familiar with the plans and specs. The second day we’ll have another task to complete which is to be followed by an open book written exam that involves you using knowledge learnt to read the real plans in front of you. </w:t>
            </w:r>
          </w:p>
          <w:p w:rsidR="00322416" w:rsidRDefault="00322416" w:rsidP="00322416">
            <w:pPr>
              <w:rPr>
                <w:b/>
                <w:sz w:val="24"/>
                <w:szCs w:val="24"/>
              </w:rPr>
            </w:pPr>
            <w:r>
              <w:rPr>
                <w:b/>
                <w:sz w:val="24"/>
                <w:szCs w:val="24"/>
              </w:rPr>
              <w:t>When and how long will it take?</w:t>
            </w:r>
          </w:p>
          <w:p w:rsidR="00322416" w:rsidRDefault="00322416" w:rsidP="00322416">
            <w:pPr>
              <w:rPr>
                <w:sz w:val="20"/>
                <w:szCs w:val="20"/>
              </w:rPr>
            </w:pPr>
            <w:r>
              <w:rPr>
                <w:sz w:val="20"/>
                <w:szCs w:val="20"/>
              </w:rPr>
              <w:t xml:space="preserve">The duration of your entire assessment will take two days held on the 27/01/15 and 28/01/15. </w:t>
            </w:r>
          </w:p>
          <w:p w:rsidR="00322416" w:rsidRDefault="00322416" w:rsidP="00322416">
            <w:pPr>
              <w:rPr>
                <w:b/>
                <w:sz w:val="24"/>
                <w:szCs w:val="24"/>
              </w:rPr>
            </w:pPr>
            <w:r>
              <w:rPr>
                <w:b/>
                <w:sz w:val="24"/>
                <w:szCs w:val="24"/>
              </w:rPr>
              <w:t>How will you be assessed?</w:t>
            </w:r>
          </w:p>
          <w:p w:rsidR="00322416" w:rsidRDefault="00322416" w:rsidP="00322416">
            <w:pPr>
              <w:rPr>
                <w:sz w:val="20"/>
                <w:szCs w:val="20"/>
              </w:rPr>
            </w:pPr>
            <w:r>
              <w:rPr>
                <w:sz w:val="20"/>
                <w:szCs w:val="20"/>
              </w:rPr>
              <w:t xml:space="preserve">As a trainer we will observe your knowledge and understanding of reading plans and specs for the general construction industry over the two days. From the written exam you complete and observation we make, we will assess if you are competent in the unit. </w:t>
            </w:r>
          </w:p>
          <w:p w:rsidR="00322416" w:rsidRDefault="00322416" w:rsidP="00322416">
            <w:pPr>
              <w:rPr>
                <w:b/>
                <w:sz w:val="24"/>
                <w:szCs w:val="24"/>
              </w:rPr>
            </w:pPr>
            <w:r w:rsidRPr="00B2008E">
              <w:rPr>
                <w:b/>
                <w:sz w:val="24"/>
                <w:szCs w:val="24"/>
              </w:rPr>
              <w:lastRenderedPageBreak/>
              <w:t>Ass</w:t>
            </w:r>
            <w:r>
              <w:rPr>
                <w:b/>
                <w:sz w:val="24"/>
                <w:szCs w:val="24"/>
              </w:rPr>
              <w:t>essment requirements</w:t>
            </w:r>
          </w:p>
          <w:p w:rsidR="00322416" w:rsidRPr="00B2008E" w:rsidRDefault="00322416" w:rsidP="00322416">
            <w:pPr>
              <w:rPr>
                <w:sz w:val="20"/>
                <w:szCs w:val="20"/>
              </w:rPr>
            </w:pPr>
            <w:r>
              <w:rPr>
                <w:sz w:val="20"/>
                <w:szCs w:val="20"/>
              </w:rPr>
              <w:t>As trainers we will notify you more on the day what is required from you to meet the performance criteria. The one requirement for this assessment is that y</w:t>
            </w:r>
            <w:r w:rsidRPr="00B2008E">
              <w:rPr>
                <w:sz w:val="20"/>
                <w:szCs w:val="20"/>
              </w:rPr>
              <w:t xml:space="preserve">ou have to be able to demonstrate that you can successfully read and interpret the plans and specs. You will need no resources, they will be all provided. </w:t>
            </w:r>
          </w:p>
          <w:p w:rsidR="00322416" w:rsidRPr="00851DA8" w:rsidRDefault="00322416" w:rsidP="00322416">
            <w:pPr>
              <w:spacing w:after="120" w:line="276" w:lineRule="auto"/>
              <w:ind w:left="720"/>
            </w:pPr>
          </w:p>
          <w:p w:rsidR="00851DA8" w:rsidRPr="00851DA8" w:rsidRDefault="00851DA8" w:rsidP="00065742">
            <w:pPr>
              <w:numPr>
                <w:ilvl w:val="0"/>
                <w:numId w:val="14"/>
              </w:numPr>
              <w:spacing w:after="120" w:line="276" w:lineRule="auto"/>
              <w:ind w:left="426"/>
              <w:rPr>
                <w:b/>
              </w:rPr>
            </w:pPr>
            <w:r w:rsidRPr="00851DA8">
              <w:rPr>
                <w:b/>
              </w:rPr>
              <w:t>Prepare an Assessment Plan</w:t>
            </w:r>
          </w:p>
          <w:p w:rsidR="00851DA8" w:rsidRPr="00851DA8" w:rsidRDefault="00851DA8" w:rsidP="008873E9">
            <w:pPr>
              <w:spacing w:after="120"/>
            </w:pPr>
            <w:r w:rsidRPr="00851DA8">
              <w:t>This requires you to complete an Assessment Plan for use as part of the assessment process.</w:t>
            </w:r>
          </w:p>
          <w:p w:rsidR="00851DA8" w:rsidRPr="00851DA8" w:rsidRDefault="00851DA8" w:rsidP="008873E9">
            <w:pPr>
              <w:spacing w:after="120"/>
            </w:pPr>
            <w:r w:rsidRPr="00851DA8">
              <w:t>Select one unit of competency from a training program you are familiar with and write a plan that contains the following information;</w:t>
            </w:r>
          </w:p>
          <w:p w:rsidR="00851DA8" w:rsidRPr="00851DA8" w:rsidRDefault="00851DA8" w:rsidP="00065742">
            <w:pPr>
              <w:numPr>
                <w:ilvl w:val="0"/>
                <w:numId w:val="16"/>
              </w:numPr>
              <w:spacing w:after="120" w:line="276" w:lineRule="auto"/>
            </w:pPr>
            <w:r w:rsidRPr="00851DA8">
              <w:t>The units being assessed</w:t>
            </w:r>
          </w:p>
          <w:p w:rsidR="00851DA8" w:rsidRPr="00851DA8" w:rsidRDefault="00851DA8" w:rsidP="00065742">
            <w:pPr>
              <w:numPr>
                <w:ilvl w:val="0"/>
                <w:numId w:val="16"/>
              </w:numPr>
              <w:spacing w:after="120" w:line="276" w:lineRule="auto"/>
            </w:pPr>
            <w:r w:rsidRPr="00851DA8">
              <w:t>The reason why the assessment is taking place</w:t>
            </w:r>
          </w:p>
          <w:p w:rsidR="00851DA8" w:rsidRPr="00851DA8" w:rsidRDefault="00851DA8" w:rsidP="00065742">
            <w:pPr>
              <w:numPr>
                <w:ilvl w:val="0"/>
                <w:numId w:val="16"/>
              </w:numPr>
              <w:spacing w:after="120" w:line="276" w:lineRule="auto"/>
            </w:pPr>
            <w:r w:rsidRPr="00851DA8">
              <w:t>Target group of learners</w:t>
            </w:r>
          </w:p>
          <w:p w:rsidR="00851DA8" w:rsidRPr="00851DA8" w:rsidRDefault="00851DA8" w:rsidP="00065742">
            <w:pPr>
              <w:numPr>
                <w:ilvl w:val="0"/>
                <w:numId w:val="16"/>
              </w:numPr>
              <w:spacing w:after="120" w:line="276" w:lineRule="auto"/>
            </w:pPr>
            <w:r w:rsidRPr="00851DA8">
              <w:t>Any special needs identified</w:t>
            </w:r>
          </w:p>
          <w:p w:rsidR="00851DA8" w:rsidRPr="00851DA8" w:rsidRDefault="00851DA8" w:rsidP="00065742">
            <w:pPr>
              <w:numPr>
                <w:ilvl w:val="0"/>
                <w:numId w:val="16"/>
              </w:numPr>
              <w:spacing w:after="120" w:line="276" w:lineRule="auto"/>
            </w:pPr>
            <w:r w:rsidRPr="00851DA8">
              <w:t>Resources needed</w:t>
            </w:r>
          </w:p>
          <w:p w:rsidR="00851DA8" w:rsidRPr="00851DA8" w:rsidRDefault="00851DA8" w:rsidP="00065742">
            <w:pPr>
              <w:numPr>
                <w:ilvl w:val="0"/>
                <w:numId w:val="16"/>
              </w:numPr>
              <w:spacing w:after="120" w:line="276" w:lineRule="auto"/>
            </w:pPr>
            <w:r w:rsidRPr="00851DA8">
              <w:t>Who will be involved in the process</w:t>
            </w:r>
          </w:p>
          <w:p w:rsidR="00851DA8" w:rsidRPr="00851DA8" w:rsidRDefault="00851DA8" w:rsidP="00065742">
            <w:pPr>
              <w:numPr>
                <w:ilvl w:val="0"/>
                <w:numId w:val="16"/>
              </w:numPr>
              <w:spacing w:after="120" w:line="276" w:lineRule="auto"/>
            </w:pPr>
            <w:r w:rsidRPr="00851DA8">
              <w:t>What assessment methods will be used</w:t>
            </w:r>
          </w:p>
          <w:p w:rsidR="00851DA8" w:rsidRPr="00851DA8" w:rsidRDefault="00851DA8" w:rsidP="00065742">
            <w:pPr>
              <w:numPr>
                <w:ilvl w:val="0"/>
                <w:numId w:val="16"/>
              </w:numPr>
              <w:spacing w:after="120" w:line="276" w:lineRule="auto"/>
            </w:pPr>
            <w:r w:rsidRPr="00851DA8">
              <w:t>Where the assessment will be held</w:t>
            </w:r>
          </w:p>
          <w:p w:rsidR="00851DA8" w:rsidRPr="00851DA8" w:rsidRDefault="00851DA8" w:rsidP="00065742">
            <w:pPr>
              <w:numPr>
                <w:ilvl w:val="0"/>
                <w:numId w:val="9"/>
              </w:numPr>
              <w:spacing w:after="200" w:line="276" w:lineRule="auto"/>
            </w:pPr>
            <w:r w:rsidRPr="00851DA8">
              <w:t>Provisions for RPL or RCC</w:t>
            </w:r>
          </w:p>
          <w:tbl>
            <w:tblPr>
              <w:tblStyle w:val="TableGrid1"/>
              <w:tblW w:w="8487" w:type="dxa"/>
              <w:jc w:val="center"/>
              <w:tblLook w:val="0000" w:firstRow="0" w:lastRow="0" w:firstColumn="0" w:lastColumn="0" w:noHBand="0" w:noVBand="0"/>
            </w:tblPr>
            <w:tblGrid>
              <w:gridCol w:w="1701"/>
              <w:gridCol w:w="2410"/>
              <w:gridCol w:w="992"/>
              <w:gridCol w:w="851"/>
              <w:gridCol w:w="567"/>
              <w:gridCol w:w="1966"/>
            </w:tblGrid>
            <w:tr w:rsidR="004D4D0F" w:rsidRPr="00DD320C" w:rsidTr="004D4D0F">
              <w:trPr>
                <w:jc w:val="center"/>
              </w:trPr>
              <w:tc>
                <w:tcPr>
                  <w:tcW w:w="8487" w:type="dxa"/>
                  <w:gridSpan w:val="6"/>
                  <w:shd w:val="clear" w:color="auto" w:fill="D9D9D9" w:themeFill="background1" w:themeFillShade="D9"/>
                </w:tcPr>
                <w:p w:rsidR="004D4D0F" w:rsidRPr="00AA7F16" w:rsidRDefault="004D4D0F" w:rsidP="0047218D">
                  <w:pPr>
                    <w:pStyle w:val="Heading4"/>
                    <w:outlineLvl w:val="3"/>
                  </w:pPr>
                  <w:r w:rsidRPr="004D4D0F">
                    <w:rPr>
                      <w:color w:val="auto"/>
                    </w:rPr>
                    <w:t>RTO: CSTC</w:t>
                  </w:r>
                </w:p>
              </w:tc>
            </w:tr>
            <w:tr w:rsidR="004D4D0F" w:rsidRPr="00DD320C" w:rsidTr="004D4D0F">
              <w:trPr>
                <w:jc w:val="center"/>
              </w:trPr>
              <w:tc>
                <w:tcPr>
                  <w:tcW w:w="1701" w:type="dxa"/>
                </w:tcPr>
                <w:p w:rsidR="004D4D0F" w:rsidRPr="00C6677C" w:rsidRDefault="004D4D0F" w:rsidP="0047218D">
                  <w:pPr>
                    <w:rPr>
                      <w:b/>
                      <w:szCs w:val="22"/>
                    </w:rPr>
                  </w:pPr>
                  <w:r w:rsidRPr="00C6677C">
                    <w:rPr>
                      <w:b/>
                      <w:szCs w:val="22"/>
                    </w:rPr>
                    <w:t xml:space="preserve">Titles of unit/s </w:t>
                  </w:r>
                  <w:r>
                    <w:rPr>
                      <w:b/>
                      <w:szCs w:val="22"/>
                    </w:rPr>
                    <w:t>of competency/ b</w:t>
                  </w:r>
                  <w:r w:rsidRPr="00C6677C">
                    <w:rPr>
                      <w:b/>
                      <w:szCs w:val="22"/>
                    </w:rPr>
                    <w:t>enchmarks:</w:t>
                  </w:r>
                </w:p>
              </w:tc>
              <w:tc>
                <w:tcPr>
                  <w:tcW w:w="3402" w:type="dxa"/>
                  <w:gridSpan w:val="2"/>
                </w:tcPr>
                <w:p w:rsidR="004D4D0F" w:rsidRPr="00C930DA" w:rsidRDefault="004D4D0F" w:rsidP="0047218D">
                  <w:r>
                    <w:t>Read and interpret plans and specifications</w:t>
                  </w:r>
                </w:p>
              </w:tc>
              <w:tc>
                <w:tcPr>
                  <w:tcW w:w="1418" w:type="dxa"/>
                  <w:gridSpan w:val="2"/>
                  <w:vMerge w:val="restart"/>
                </w:tcPr>
                <w:p w:rsidR="004D4D0F" w:rsidRPr="00C6677C" w:rsidRDefault="004D4D0F" w:rsidP="0047218D">
                  <w:pPr>
                    <w:rPr>
                      <w:b/>
                      <w:szCs w:val="22"/>
                    </w:rPr>
                  </w:pPr>
                  <w:r w:rsidRPr="00C6677C">
                    <w:rPr>
                      <w:b/>
                      <w:szCs w:val="22"/>
                    </w:rPr>
                    <w:t>Unit code/s:</w:t>
                  </w:r>
                </w:p>
              </w:tc>
              <w:tc>
                <w:tcPr>
                  <w:tcW w:w="1966" w:type="dxa"/>
                  <w:vMerge w:val="restart"/>
                </w:tcPr>
                <w:p w:rsidR="004D4D0F" w:rsidRPr="00C6677C" w:rsidRDefault="004D4D0F" w:rsidP="0047218D">
                  <w:pPr>
                    <w:rPr>
                      <w:szCs w:val="22"/>
                    </w:rPr>
                  </w:pPr>
                  <w:r>
                    <w:t>CPCCCM2001A</w:t>
                  </w:r>
                </w:p>
              </w:tc>
            </w:tr>
            <w:tr w:rsidR="004D4D0F" w:rsidRPr="00DD320C" w:rsidTr="004D4D0F">
              <w:trPr>
                <w:jc w:val="center"/>
              </w:trPr>
              <w:tc>
                <w:tcPr>
                  <w:tcW w:w="1701" w:type="dxa"/>
                </w:tcPr>
                <w:p w:rsidR="004D4D0F" w:rsidRPr="00C6677C" w:rsidRDefault="004D4D0F" w:rsidP="0047218D">
                  <w:pPr>
                    <w:rPr>
                      <w:b/>
                      <w:szCs w:val="22"/>
                    </w:rPr>
                  </w:pPr>
                  <w:r w:rsidRPr="00C6677C">
                    <w:rPr>
                      <w:b/>
                      <w:szCs w:val="22"/>
                    </w:rPr>
                    <w:t>Units are Contextualised:</w:t>
                  </w:r>
                </w:p>
              </w:tc>
              <w:tc>
                <w:tcPr>
                  <w:tcW w:w="3402" w:type="dxa"/>
                  <w:gridSpan w:val="2"/>
                </w:tcPr>
                <w:p w:rsidR="004D4D0F" w:rsidRPr="00C6677C" w:rsidRDefault="004D4D0F" w:rsidP="0047218D">
                  <w:pPr>
                    <w:rPr>
                      <w:szCs w:val="22"/>
                    </w:rPr>
                  </w:pPr>
                  <w:r w:rsidRPr="00C6677C">
                    <w:rPr>
                      <w:szCs w:val="22"/>
                    </w:rPr>
                    <w:t>Yes</w:t>
                  </w:r>
                  <w:r w:rsidRPr="00AA7F16">
                    <w:t xml:space="preserve">, </w:t>
                  </w:r>
                  <w:r>
                    <w:t>for the general construction industry and inexperienced students</w:t>
                  </w:r>
                </w:p>
              </w:tc>
              <w:tc>
                <w:tcPr>
                  <w:tcW w:w="1418" w:type="dxa"/>
                  <w:gridSpan w:val="2"/>
                  <w:vMerge/>
                </w:tcPr>
                <w:p w:rsidR="004D4D0F" w:rsidRPr="00C6677C" w:rsidRDefault="004D4D0F" w:rsidP="0047218D">
                  <w:pPr>
                    <w:rPr>
                      <w:szCs w:val="22"/>
                    </w:rPr>
                  </w:pPr>
                </w:p>
              </w:tc>
              <w:tc>
                <w:tcPr>
                  <w:tcW w:w="1966" w:type="dxa"/>
                  <w:vMerge/>
                </w:tcPr>
                <w:p w:rsidR="004D4D0F" w:rsidRPr="00C6677C" w:rsidRDefault="004D4D0F" w:rsidP="0047218D">
                  <w:pPr>
                    <w:rPr>
                      <w:szCs w:val="22"/>
                    </w:rPr>
                  </w:pPr>
                </w:p>
              </w:tc>
            </w:tr>
            <w:tr w:rsidR="004D4D0F" w:rsidRPr="00DD320C" w:rsidTr="004D4D0F">
              <w:trPr>
                <w:jc w:val="center"/>
              </w:trPr>
              <w:tc>
                <w:tcPr>
                  <w:tcW w:w="8487" w:type="dxa"/>
                  <w:gridSpan w:val="6"/>
                </w:tcPr>
                <w:p w:rsidR="004D4D0F" w:rsidRPr="00C6677C" w:rsidRDefault="004D4D0F" w:rsidP="0047218D">
                  <w:pPr>
                    <w:pStyle w:val="Table"/>
                    <w:spacing w:before="240"/>
                    <w:rPr>
                      <w:b/>
                    </w:rPr>
                  </w:pPr>
                  <w:r w:rsidRPr="00C6677C">
                    <w:rPr>
                      <w:b/>
                    </w:rPr>
                    <w:t>Purpose/s of assessment</w:t>
                  </w:r>
                  <w:r>
                    <w:rPr>
                      <w:b/>
                    </w:rPr>
                    <w:t>:</w:t>
                  </w:r>
                </w:p>
                <w:p w:rsidR="004D4D0F" w:rsidRPr="00AA7F16" w:rsidRDefault="004D4D0F" w:rsidP="0047218D">
                  <w:pPr>
                    <w:pStyle w:val="Table"/>
                  </w:pPr>
                  <w:r w:rsidRPr="00AA7F16">
                    <w:t>To determine competen</w:t>
                  </w:r>
                  <w:r>
                    <w:t>ce after completion of training. The trainees will have to demonstrate their ability and knowledge in reading competently plans and specifications.</w:t>
                  </w:r>
                </w:p>
                <w:p w:rsidR="004D4D0F" w:rsidRPr="00C6677C" w:rsidRDefault="004D4D0F" w:rsidP="0047218D">
                  <w:pPr>
                    <w:pStyle w:val="Table"/>
                    <w:spacing w:before="200"/>
                    <w:rPr>
                      <w:b/>
                    </w:rPr>
                  </w:pPr>
                  <w:r w:rsidRPr="00C6677C">
                    <w:rPr>
                      <w:b/>
                    </w:rPr>
                    <w:t>Target group profile (to be assessed)</w:t>
                  </w:r>
                  <w:r>
                    <w:rPr>
                      <w:b/>
                    </w:rPr>
                    <w:t>:</w:t>
                  </w:r>
                </w:p>
                <w:p w:rsidR="004D4D0F" w:rsidRPr="00AA7F16" w:rsidRDefault="004D4D0F" w:rsidP="0047218D">
                  <w:pPr>
                    <w:pStyle w:val="Table"/>
                  </w:pPr>
                  <w:r>
                    <w:t>Inexperienced students under 18yrs of age</w:t>
                  </w:r>
                  <w:r w:rsidRPr="00AA7F16">
                    <w:t xml:space="preserve">. </w:t>
                  </w:r>
                </w:p>
                <w:p w:rsidR="004D4D0F" w:rsidRPr="00C6677C" w:rsidRDefault="004D4D0F" w:rsidP="0047218D">
                  <w:pPr>
                    <w:pStyle w:val="Table"/>
                    <w:spacing w:before="200"/>
                    <w:rPr>
                      <w:b/>
                    </w:rPr>
                  </w:pPr>
                  <w:r w:rsidRPr="00C6677C">
                    <w:rPr>
                      <w:b/>
                    </w:rPr>
                    <w:t>Assessor/s</w:t>
                  </w:r>
                  <w:r>
                    <w:rPr>
                      <w:b/>
                    </w:rPr>
                    <w:t>:</w:t>
                  </w:r>
                </w:p>
                <w:p w:rsidR="004D4D0F" w:rsidRDefault="004D4D0F" w:rsidP="0047218D">
                  <w:pPr>
                    <w:pStyle w:val="Table"/>
                  </w:pPr>
                  <w:r>
                    <w:t xml:space="preserve">BJ. </w:t>
                  </w:r>
                  <w:proofErr w:type="spellStart"/>
                  <w:r>
                    <w:t>Katay</w:t>
                  </w:r>
                  <w:proofErr w:type="spellEnd"/>
                  <w:r>
                    <w:t xml:space="preserve"> Trainer/assessor</w:t>
                  </w:r>
                </w:p>
                <w:p w:rsidR="004D4D0F" w:rsidRPr="00C6677C" w:rsidRDefault="004D4D0F" w:rsidP="0047218D">
                  <w:pPr>
                    <w:pStyle w:val="Table"/>
                    <w:spacing w:before="200"/>
                    <w:rPr>
                      <w:b/>
                    </w:rPr>
                  </w:pPr>
                  <w:r>
                    <w:rPr>
                      <w:b/>
                    </w:rPr>
                    <w:t>Location/s of assessment:</w:t>
                  </w:r>
                </w:p>
                <w:p w:rsidR="004D4D0F" w:rsidRDefault="004D4D0F" w:rsidP="0047218D">
                  <w:pPr>
                    <w:pStyle w:val="Table"/>
                  </w:pPr>
                  <w:r>
                    <w:t>At their school</w:t>
                  </w:r>
                  <w:r w:rsidRPr="00AA7F16">
                    <w:t>.</w:t>
                  </w:r>
                </w:p>
                <w:p w:rsidR="004D4D0F" w:rsidRDefault="004D4D0F" w:rsidP="0047218D">
                  <w:pPr>
                    <w:pStyle w:val="Table"/>
                    <w:rPr>
                      <w:b/>
                    </w:rPr>
                  </w:pPr>
                  <w:r w:rsidRPr="00182934">
                    <w:rPr>
                      <w:b/>
                    </w:rPr>
                    <w:t>Assessment arrangements confi</w:t>
                  </w:r>
                  <w:r>
                    <w:rPr>
                      <w:b/>
                    </w:rPr>
                    <w:t>rmed with appropriate personnel:</w:t>
                  </w:r>
                </w:p>
                <w:p w:rsidR="004D4D0F" w:rsidRPr="00C930DA" w:rsidRDefault="004D4D0F" w:rsidP="0047218D">
                  <w:pPr>
                    <w:pStyle w:val="Table"/>
                  </w:pPr>
                  <w:r>
                    <w:t>Contacted relevant personnel in the school, including the director for extra curriculum activities. Discussed and will implement the school’s regulations for health and safety.</w:t>
                  </w:r>
                </w:p>
              </w:tc>
            </w:tr>
            <w:tr w:rsidR="004D4D0F" w:rsidRPr="00DD320C" w:rsidTr="004D4D0F">
              <w:trPr>
                <w:jc w:val="center"/>
              </w:trPr>
              <w:tc>
                <w:tcPr>
                  <w:tcW w:w="1701" w:type="dxa"/>
                </w:tcPr>
                <w:p w:rsidR="004D4D0F" w:rsidRPr="00C6677C" w:rsidRDefault="004D4D0F" w:rsidP="0047218D">
                  <w:pPr>
                    <w:rPr>
                      <w:b/>
                      <w:szCs w:val="22"/>
                    </w:rPr>
                  </w:pPr>
                  <w:r w:rsidRPr="00C6677C">
                    <w:rPr>
                      <w:b/>
                      <w:szCs w:val="22"/>
                    </w:rPr>
                    <w:t xml:space="preserve">Method of </w:t>
                  </w:r>
                  <w:r w:rsidRPr="00C6677C">
                    <w:rPr>
                      <w:b/>
                      <w:szCs w:val="22"/>
                    </w:rPr>
                    <w:br/>
                    <w:t>assessment:</w:t>
                  </w:r>
                </w:p>
              </w:tc>
              <w:tc>
                <w:tcPr>
                  <w:tcW w:w="2410" w:type="dxa"/>
                </w:tcPr>
                <w:p w:rsidR="004D4D0F" w:rsidRPr="00AA7F16" w:rsidRDefault="004D4D0F" w:rsidP="004D4D0F">
                  <w:pPr>
                    <w:pStyle w:val="Table"/>
                    <w:widowControl w:val="0"/>
                    <w:numPr>
                      <w:ilvl w:val="0"/>
                      <w:numId w:val="32"/>
                    </w:numPr>
                    <w:tabs>
                      <w:tab w:val="num" w:pos="360"/>
                    </w:tabs>
                    <w:spacing w:before="120" w:after="60" w:line="276" w:lineRule="auto"/>
                    <w:ind w:left="318" w:hanging="284"/>
                  </w:pPr>
                  <w:r w:rsidRPr="00AA7F16">
                    <w:t>observation</w:t>
                  </w:r>
                </w:p>
                <w:p w:rsidR="004D4D0F" w:rsidRPr="00AA7F16" w:rsidRDefault="004D4D0F" w:rsidP="004D4D0F">
                  <w:pPr>
                    <w:pStyle w:val="Table"/>
                    <w:widowControl w:val="0"/>
                    <w:numPr>
                      <w:ilvl w:val="0"/>
                      <w:numId w:val="32"/>
                    </w:numPr>
                    <w:tabs>
                      <w:tab w:val="num" w:pos="360"/>
                    </w:tabs>
                    <w:spacing w:before="60" w:after="60" w:line="276" w:lineRule="auto"/>
                    <w:ind w:left="318"/>
                  </w:pPr>
                  <w:r w:rsidRPr="00AA7F16">
                    <w:t>questioning</w:t>
                  </w:r>
                </w:p>
                <w:p w:rsidR="004D4D0F" w:rsidRPr="00C6677C" w:rsidRDefault="004D4D0F" w:rsidP="004D4D0F">
                  <w:pPr>
                    <w:pStyle w:val="Table"/>
                    <w:widowControl w:val="0"/>
                    <w:numPr>
                      <w:ilvl w:val="0"/>
                      <w:numId w:val="32"/>
                    </w:numPr>
                    <w:tabs>
                      <w:tab w:val="num" w:pos="360"/>
                    </w:tabs>
                    <w:spacing w:before="60" w:after="60" w:line="276" w:lineRule="auto"/>
                    <w:ind w:left="318"/>
                    <w:rPr>
                      <w:szCs w:val="22"/>
                    </w:rPr>
                  </w:pPr>
                  <w:r>
                    <w:t>written exam</w:t>
                  </w:r>
                </w:p>
              </w:tc>
              <w:tc>
                <w:tcPr>
                  <w:tcW w:w="1843" w:type="dxa"/>
                  <w:gridSpan w:val="2"/>
                </w:tcPr>
                <w:p w:rsidR="004D4D0F" w:rsidRPr="00C6677C" w:rsidRDefault="004D4D0F" w:rsidP="0047218D">
                  <w:pPr>
                    <w:rPr>
                      <w:b/>
                      <w:szCs w:val="22"/>
                    </w:rPr>
                  </w:pPr>
                  <w:r w:rsidRPr="00C6677C">
                    <w:rPr>
                      <w:b/>
                      <w:szCs w:val="22"/>
                    </w:rPr>
                    <w:t>Assessment tools selected/</w:t>
                  </w:r>
                  <w:r w:rsidRPr="00C6677C">
                    <w:rPr>
                      <w:b/>
                      <w:szCs w:val="22"/>
                    </w:rPr>
                    <w:br/>
                    <w:t>modified:</w:t>
                  </w:r>
                </w:p>
              </w:tc>
              <w:tc>
                <w:tcPr>
                  <w:tcW w:w="2533" w:type="dxa"/>
                  <w:gridSpan w:val="2"/>
                </w:tcPr>
                <w:p w:rsidR="004D4D0F" w:rsidRPr="00AA7F16" w:rsidRDefault="004D4D0F" w:rsidP="004D4D0F">
                  <w:pPr>
                    <w:pStyle w:val="Table"/>
                    <w:widowControl w:val="0"/>
                    <w:numPr>
                      <w:ilvl w:val="0"/>
                      <w:numId w:val="33"/>
                    </w:numPr>
                    <w:tabs>
                      <w:tab w:val="num" w:pos="360"/>
                    </w:tabs>
                    <w:spacing w:before="120" w:after="60" w:line="276" w:lineRule="auto"/>
                    <w:ind w:left="318" w:hanging="284"/>
                  </w:pPr>
                  <w:r w:rsidRPr="00AA7F16">
                    <w:t>instructions for candidates and assessors</w:t>
                  </w:r>
                </w:p>
                <w:p w:rsidR="004D4D0F" w:rsidRPr="00AA7F16" w:rsidRDefault="004D4D0F" w:rsidP="004D4D0F">
                  <w:pPr>
                    <w:pStyle w:val="Table"/>
                    <w:widowControl w:val="0"/>
                    <w:numPr>
                      <w:ilvl w:val="0"/>
                      <w:numId w:val="33"/>
                    </w:numPr>
                    <w:tabs>
                      <w:tab w:val="num" w:pos="360"/>
                    </w:tabs>
                    <w:spacing w:before="60" w:after="60" w:line="276" w:lineRule="auto"/>
                    <w:ind w:left="317"/>
                  </w:pPr>
                  <w:r w:rsidRPr="00AA7F16">
                    <w:t>checklists for observations</w:t>
                  </w:r>
                </w:p>
                <w:p w:rsidR="004D4D0F" w:rsidRPr="00AA7F16" w:rsidRDefault="004D4D0F" w:rsidP="004D4D0F">
                  <w:pPr>
                    <w:pStyle w:val="Table"/>
                    <w:widowControl w:val="0"/>
                    <w:numPr>
                      <w:ilvl w:val="0"/>
                      <w:numId w:val="33"/>
                    </w:numPr>
                    <w:tabs>
                      <w:tab w:val="num" w:pos="360"/>
                    </w:tabs>
                    <w:spacing w:before="60" w:after="60" w:line="276" w:lineRule="auto"/>
                    <w:ind w:left="317"/>
                  </w:pPr>
                  <w:r w:rsidRPr="00AA7F16">
                    <w:lastRenderedPageBreak/>
                    <w:t>questions, with answers for assessors</w:t>
                  </w:r>
                </w:p>
                <w:p w:rsidR="004D4D0F" w:rsidRPr="00C6677C" w:rsidRDefault="004D4D0F" w:rsidP="004D4D0F">
                  <w:pPr>
                    <w:pStyle w:val="Table"/>
                    <w:widowControl w:val="0"/>
                    <w:numPr>
                      <w:ilvl w:val="0"/>
                      <w:numId w:val="33"/>
                    </w:numPr>
                    <w:tabs>
                      <w:tab w:val="num" w:pos="360"/>
                    </w:tabs>
                    <w:spacing w:before="60" w:after="120" w:line="276" w:lineRule="auto"/>
                    <w:ind w:left="318" w:hanging="284"/>
                    <w:rPr>
                      <w:szCs w:val="22"/>
                    </w:rPr>
                  </w:pPr>
                  <w:r>
                    <w:t>worksheets</w:t>
                  </w:r>
                </w:p>
              </w:tc>
            </w:tr>
            <w:tr w:rsidR="004D4D0F" w:rsidRPr="00DD320C" w:rsidTr="004D4D0F">
              <w:trPr>
                <w:cantSplit/>
                <w:jc w:val="center"/>
              </w:trPr>
              <w:tc>
                <w:tcPr>
                  <w:tcW w:w="8487" w:type="dxa"/>
                  <w:gridSpan w:val="6"/>
                </w:tcPr>
                <w:p w:rsidR="004D4D0F" w:rsidRPr="00C6677C" w:rsidRDefault="004D4D0F" w:rsidP="0047218D">
                  <w:pPr>
                    <w:pStyle w:val="Table"/>
                    <w:spacing w:before="240"/>
                    <w:rPr>
                      <w:b/>
                    </w:rPr>
                  </w:pPr>
                  <w:r w:rsidRPr="00C6677C">
                    <w:rPr>
                      <w:b/>
                    </w:rPr>
                    <w:lastRenderedPageBreak/>
                    <w:t>Materials/resources needed for assessment including equipment, supplies, documentation, supports, resources for candidates with special needs</w:t>
                  </w:r>
                  <w:r>
                    <w:rPr>
                      <w:b/>
                    </w:rPr>
                    <w:t>:</w:t>
                  </w:r>
                </w:p>
                <w:p w:rsidR="004D4D0F" w:rsidRPr="00AA7F16" w:rsidRDefault="004D4D0F" w:rsidP="0047218D">
                  <w:pPr>
                    <w:pStyle w:val="Table"/>
                  </w:pPr>
                  <w:r>
                    <w:t>Workbooks</w:t>
                  </w:r>
                </w:p>
                <w:p w:rsidR="004D4D0F" w:rsidRDefault="004D4D0F" w:rsidP="0047218D">
                  <w:pPr>
                    <w:pStyle w:val="Table"/>
                  </w:pPr>
                  <w:r>
                    <w:t>Worksheets</w:t>
                  </w:r>
                </w:p>
                <w:p w:rsidR="004D4D0F" w:rsidRDefault="004D4D0F" w:rsidP="0047218D">
                  <w:pPr>
                    <w:pStyle w:val="Table"/>
                  </w:pPr>
                  <w:r>
                    <w:t>Whiteboard</w:t>
                  </w:r>
                </w:p>
                <w:p w:rsidR="004D4D0F" w:rsidRDefault="004D4D0F" w:rsidP="0047218D">
                  <w:pPr>
                    <w:pStyle w:val="Table"/>
                  </w:pPr>
                  <w:r>
                    <w:t>Plans in the general construction industry to distribute to the learners</w:t>
                  </w:r>
                </w:p>
                <w:p w:rsidR="004D4D0F" w:rsidRDefault="004D4D0F" w:rsidP="0047218D">
                  <w:pPr>
                    <w:pStyle w:val="Table"/>
                  </w:pPr>
                  <w:r>
                    <w:t>Checklist</w:t>
                  </w:r>
                </w:p>
                <w:p w:rsidR="004D4D0F" w:rsidRPr="009D5EDE" w:rsidRDefault="004D4D0F" w:rsidP="0047218D">
                  <w:pPr>
                    <w:pStyle w:val="Table"/>
                    <w:spacing w:before="240"/>
                    <w:rPr>
                      <w:b/>
                    </w:rPr>
                  </w:pPr>
                  <w:r w:rsidRPr="009D5EDE">
                    <w:rPr>
                      <w:b/>
                    </w:rPr>
                    <w:t>Evidence required (evidence list):</w:t>
                  </w:r>
                </w:p>
                <w:p w:rsidR="004D4D0F" w:rsidRPr="009D5EDE" w:rsidRDefault="004D4D0F" w:rsidP="004D4D0F">
                  <w:pPr>
                    <w:pStyle w:val="Table"/>
                    <w:widowControl w:val="0"/>
                    <w:numPr>
                      <w:ilvl w:val="0"/>
                      <w:numId w:val="34"/>
                    </w:numPr>
                    <w:spacing w:before="60" w:after="60" w:line="276" w:lineRule="auto"/>
                  </w:pPr>
                  <w:r w:rsidRPr="009D5EDE">
                    <w:t>Checklists used for the observations.</w:t>
                  </w:r>
                </w:p>
                <w:p w:rsidR="004D4D0F" w:rsidRDefault="004D4D0F" w:rsidP="004D4D0F">
                  <w:pPr>
                    <w:pStyle w:val="Table"/>
                    <w:widowControl w:val="0"/>
                    <w:numPr>
                      <w:ilvl w:val="0"/>
                      <w:numId w:val="34"/>
                    </w:numPr>
                    <w:spacing w:before="60" w:after="60" w:line="276" w:lineRule="auto"/>
                  </w:pPr>
                  <w:r w:rsidRPr="009D5EDE">
                    <w:t xml:space="preserve">Results of </w:t>
                  </w:r>
                  <w:r>
                    <w:t>the written exam</w:t>
                  </w:r>
                </w:p>
                <w:p w:rsidR="004D4D0F" w:rsidRPr="009D5EDE" w:rsidRDefault="004D4D0F" w:rsidP="004D4D0F">
                  <w:pPr>
                    <w:pStyle w:val="Table"/>
                    <w:widowControl w:val="0"/>
                    <w:numPr>
                      <w:ilvl w:val="0"/>
                      <w:numId w:val="34"/>
                    </w:numPr>
                    <w:spacing w:before="60" w:after="60" w:line="276" w:lineRule="auto"/>
                  </w:pPr>
                  <w:r>
                    <w:t>Completed worksheets</w:t>
                  </w:r>
                </w:p>
                <w:p w:rsidR="004D4D0F" w:rsidRPr="009D5EDE" w:rsidRDefault="004D4D0F" w:rsidP="0047218D">
                  <w:pPr>
                    <w:pStyle w:val="TableHeading"/>
                    <w:spacing w:before="240"/>
                  </w:pPr>
                  <w:r w:rsidRPr="009D5EDE">
                    <w:t>Special arrangements/contexts for assessment</w:t>
                  </w:r>
                  <w:r w:rsidRPr="009D5EDE">
                    <w:rPr>
                      <w:b w:val="0"/>
                    </w:rPr>
                    <w:t xml:space="preserve"> </w:t>
                  </w:r>
                  <w:r w:rsidRPr="009D5EDE">
                    <w:t xml:space="preserve">e.g. </w:t>
                  </w:r>
                  <w:r>
                    <w:rPr>
                      <w:sz w:val="21"/>
                      <w:szCs w:val="21"/>
                    </w:rPr>
                    <w:t>work health and safety</w:t>
                  </w:r>
                  <w:r w:rsidRPr="009D5EDE">
                    <w:t xml:space="preserve"> assessment tasks and control strategies, access and equity organisational procedures and documentation):</w:t>
                  </w:r>
                </w:p>
                <w:p w:rsidR="004D4D0F" w:rsidRPr="009D5EDE" w:rsidRDefault="004D4D0F" w:rsidP="0047218D">
                  <w:pPr>
                    <w:pStyle w:val="Table"/>
                  </w:pPr>
                  <w:r w:rsidRPr="009D5EDE">
                    <w:t>The candidates must have a thorough understa</w:t>
                  </w:r>
                  <w:r>
                    <w:t>nding of reading plans and spec in the construction industry</w:t>
                  </w:r>
                </w:p>
                <w:p w:rsidR="004D4D0F" w:rsidRPr="009D5EDE" w:rsidRDefault="004D4D0F" w:rsidP="0047218D">
                  <w:pPr>
                    <w:pStyle w:val="Table"/>
                    <w:spacing w:before="240"/>
                    <w:rPr>
                      <w:b/>
                    </w:rPr>
                  </w:pPr>
                  <w:r w:rsidRPr="009D5EDE">
                    <w:rPr>
                      <w:b/>
                    </w:rPr>
                    <w:t>Timeline for assessment:</w:t>
                  </w:r>
                </w:p>
                <w:p w:rsidR="004D4D0F" w:rsidRPr="009D5EDE" w:rsidRDefault="004D4D0F" w:rsidP="0047218D">
                  <w:pPr>
                    <w:pStyle w:val="Table"/>
                  </w:pPr>
                  <w:r w:rsidRPr="009D5EDE">
                    <w:t xml:space="preserve">Assessment will occur over a period </w:t>
                  </w:r>
                  <w:r>
                    <w:t xml:space="preserve">of two days </w:t>
                  </w:r>
                  <w:r w:rsidRPr="009D5EDE">
                    <w:t xml:space="preserve">and at various times during the training, to fit in with the </w:t>
                  </w:r>
                  <w:r>
                    <w:t>school schedule.</w:t>
                  </w:r>
                </w:p>
                <w:p w:rsidR="004D4D0F" w:rsidRPr="009D5EDE" w:rsidRDefault="004D4D0F" w:rsidP="0047218D">
                  <w:pPr>
                    <w:pStyle w:val="Table"/>
                    <w:spacing w:before="240"/>
                    <w:rPr>
                      <w:b/>
                    </w:rPr>
                  </w:pPr>
                  <w:r w:rsidRPr="009D5EDE">
                    <w:rPr>
                      <w:b/>
                    </w:rPr>
                    <w:t>Reporting arrangements for assessment in place:</w:t>
                  </w:r>
                </w:p>
                <w:p w:rsidR="004D4D0F" w:rsidRPr="00DD320C" w:rsidRDefault="004D4D0F" w:rsidP="0047218D">
                  <w:pPr>
                    <w:pStyle w:val="Table"/>
                    <w:spacing w:after="240"/>
                  </w:pPr>
                  <w:r w:rsidRPr="009D5EDE">
                    <w:t xml:space="preserve">The RTO has a format for reporting assessment in line with the </w:t>
                  </w:r>
                  <w:r>
                    <w:t>relevant regulator standard</w:t>
                  </w:r>
                  <w:r w:rsidRPr="009D5EDE">
                    <w:t>.</w:t>
                  </w:r>
                </w:p>
              </w:tc>
            </w:tr>
          </w:tbl>
          <w:p w:rsidR="00851DA8" w:rsidRPr="00851DA8" w:rsidRDefault="00851DA8" w:rsidP="008873E9"/>
          <w:p w:rsidR="00851DA8" w:rsidRPr="00851DA8" w:rsidRDefault="00851DA8" w:rsidP="008873E9"/>
        </w:tc>
      </w:tr>
    </w:tbl>
    <w:p w:rsidR="00851DA8" w:rsidRPr="00851DA8" w:rsidRDefault="00851DA8" w:rsidP="00851DA8">
      <w:pPr>
        <w:rPr>
          <w:rFonts w:eastAsia="Times New Roman"/>
          <w:sz w:val="26"/>
          <w:szCs w:val="26"/>
        </w:rPr>
      </w:pPr>
      <w:r w:rsidRPr="00851DA8">
        <w:lastRenderedPageBreak/>
        <w:br w:type="page"/>
      </w:r>
    </w:p>
    <w:p w:rsidR="00851DA8" w:rsidRPr="00851DA8" w:rsidRDefault="00851DA8" w:rsidP="00851DA8">
      <w:pPr>
        <w:pStyle w:val="Heading3"/>
        <w:rPr>
          <w:color w:val="auto"/>
        </w:rPr>
      </w:pPr>
      <w:bookmarkStart w:id="10" w:name="_Toc367271524"/>
      <w:r w:rsidRPr="00851DA8">
        <w:rPr>
          <w:color w:val="auto"/>
        </w:rPr>
        <w:lastRenderedPageBreak/>
        <w:t>Activity 3.1.1 and 3.2.1</w:t>
      </w:r>
      <w:bookmarkEnd w:id="10"/>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39"/>
        <w:gridCol w:w="8503"/>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30 Minutes</w:t>
            </w:r>
          </w:p>
        </w:tc>
      </w:tr>
      <w:tr w:rsidR="00851DA8" w:rsidRPr="00851DA8" w:rsidTr="001511A7">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120"/>
            </w:pPr>
            <w:r w:rsidRPr="00851DA8">
              <w:t>To provide you with an opportunity to develop an assessment instrument for use with your group of learners.</w:t>
            </w:r>
          </w:p>
        </w:tc>
      </w:tr>
      <w:tr w:rsidR="00851DA8" w:rsidRPr="00851DA8" w:rsidTr="001511A7">
        <w:trPr>
          <w:trHeight w:val="440"/>
        </w:trPr>
        <w:tc>
          <w:tcPr>
            <w:tcW w:w="1668"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p w:rsidR="00851DA8" w:rsidRPr="00851DA8" w:rsidRDefault="00851DA8" w:rsidP="008873E9">
            <w:pPr>
              <w:spacing w:after="0"/>
              <w:rPr>
                <w:rFonts w:eastAsia="Times New Roman"/>
                <w:b/>
                <w:bCs/>
              </w:rPr>
            </w:pPr>
          </w:p>
          <w:p w:rsidR="00851DA8" w:rsidRPr="00851DA8" w:rsidRDefault="00851DA8" w:rsidP="008873E9">
            <w:pPr>
              <w:spacing w:after="0"/>
              <w:rPr>
                <w:rFonts w:eastAsia="Times New Roman"/>
                <w:b/>
                <w:bCs/>
              </w:rPr>
            </w:pPr>
            <w:r w:rsidRPr="00851DA8">
              <w:rPr>
                <w:rFonts w:eastAsia="Times New Roman"/>
                <w:b/>
                <w:bCs/>
              </w:rPr>
              <w:t>Project</w:t>
            </w:r>
          </w:p>
        </w:tc>
        <w:tc>
          <w:tcPr>
            <w:tcW w:w="7572" w:type="dxa"/>
            <w:tcBorders>
              <w:top w:val="single" w:sz="8" w:space="0" w:color="000000" w:themeColor="text1"/>
            </w:tcBorders>
          </w:tcPr>
          <w:p w:rsidR="00851DA8" w:rsidRPr="00851DA8" w:rsidRDefault="00851DA8" w:rsidP="008873E9">
            <w:pPr>
              <w:spacing w:after="120"/>
              <w:rPr>
                <w:spacing w:val="-2"/>
              </w:rPr>
            </w:pPr>
            <w:r w:rsidRPr="00851DA8">
              <w:rPr>
                <w:spacing w:val="-2"/>
              </w:rPr>
              <w:t>Individually or in pairs, complete the following;</w:t>
            </w:r>
          </w:p>
          <w:p w:rsidR="00851DA8" w:rsidRPr="00851DA8" w:rsidRDefault="00851DA8" w:rsidP="008873E9">
            <w:pPr>
              <w:pStyle w:val="AAAQuestions"/>
              <w:numPr>
                <w:ilvl w:val="0"/>
                <w:numId w:val="0"/>
              </w:numPr>
              <w:spacing w:after="120"/>
              <w:ind w:left="360" w:hanging="360"/>
              <w:rPr>
                <w:b/>
              </w:rPr>
            </w:pPr>
            <w:r w:rsidRPr="00851DA8">
              <w:rPr>
                <w:b/>
              </w:rPr>
              <w:t>Develop an Assessment Instrument</w:t>
            </w:r>
          </w:p>
          <w:p w:rsidR="00851DA8" w:rsidRPr="00851DA8" w:rsidRDefault="00851DA8" w:rsidP="008873E9">
            <w:pPr>
              <w:spacing w:after="120"/>
            </w:pPr>
            <w:r w:rsidRPr="00851DA8">
              <w:t>You will be required to develop your own assessment instrument for use with future learners of your training programs. Answer the following questions;</w:t>
            </w:r>
          </w:p>
          <w:p w:rsidR="00851DA8" w:rsidRPr="00851DA8" w:rsidRDefault="00851DA8" w:rsidP="008873E9">
            <w:pPr>
              <w:spacing w:after="120"/>
              <w:rPr>
                <w:b/>
              </w:rPr>
            </w:pPr>
            <w:r w:rsidRPr="00851DA8">
              <w:rPr>
                <w:b/>
              </w:rPr>
              <w:t>Competency Unit Chosen: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tbl>
                  <w:tblPr>
                    <w:tblW w:w="13680" w:type="dxa"/>
                    <w:tblCellSpacing w:w="0" w:type="dxa"/>
                    <w:tblCellMar>
                      <w:top w:w="15" w:type="dxa"/>
                      <w:left w:w="15" w:type="dxa"/>
                      <w:bottom w:w="15" w:type="dxa"/>
                      <w:right w:w="15" w:type="dxa"/>
                    </w:tblCellMar>
                    <w:tblLook w:val="04A0" w:firstRow="1" w:lastRow="0" w:firstColumn="1" w:lastColumn="0" w:noHBand="0" w:noVBand="1"/>
                    <w:tblCaption w:val="Table listing Units of Competency"/>
                    <w:tblDescription w:val="Table listing Units of Competency"/>
                  </w:tblPr>
                  <w:tblGrid>
                    <w:gridCol w:w="8487"/>
                    <w:gridCol w:w="5193"/>
                  </w:tblGrid>
                  <w:tr w:rsidR="00E06DA9" w:rsidTr="00E06DA9">
                    <w:trPr>
                      <w:tblCellSpacing w:w="0" w:type="dxa"/>
                    </w:trPr>
                    <w:tc>
                      <w:tcPr>
                        <w:tcW w:w="0" w:type="auto"/>
                        <w:tcBorders>
                          <w:top w:val="nil"/>
                          <w:left w:val="nil"/>
                          <w:bottom w:val="single" w:sz="6" w:space="0" w:color="CFD9E7"/>
                          <w:right w:val="single" w:sz="6" w:space="0" w:color="829CBF"/>
                        </w:tcBorders>
                        <w:shd w:val="clear" w:color="auto" w:fill="F7F7F7"/>
                        <w:tcMar>
                          <w:top w:w="60" w:type="dxa"/>
                          <w:left w:w="144" w:type="dxa"/>
                          <w:bottom w:w="60" w:type="dxa"/>
                          <w:right w:w="144" w:type="dxa"/>
                        </w:tcMar>
                        <w:hideMark/>
                      </w:tcPr>
                      <w:p w:rsidR="00E06DA9" w:rsidRPr="00E06DA9" w:rsidRDefault="00B106D5">
                        <w:pPr>
                          <w:spacing w:line="384" w:lineRule="atLeast"/>
                          <w:rPr>
                            <w:rFonts w:ascii="Verdana" w:hAnsi="Verdana"/>
                            <w:color w:val="333333"/>
                            <w:sz w:val="20"/>
                            <w:szCs w:val="20"/>
                          </w:rPr>
                        </w:pPr>
                        <w:hyperlink r:id="rId11" w:tooltip="View details for unit code CPCCCM1014A" w:history="1">
                          <w:r w:rsidR="00E06DA9" w:rsidRPr="00E06DA9">
                            <w:rPr>
                              <w:rStyle w:val="Hyperlink"/>
                              <w:rFonts w:ascii="Verdana" w:hAnsi="Verdana"/>
                              <w:color w:val="auto"/>
                              <w:sz w:val="20"/>
                              <w:szCs w:val="20"/>
                              <w:u w:val="none"/>
                            </w:rPr>
                            <w:t>CPCCCM1014A</w:t>
                          </w:r>
                          <w:r w:rsidR="00E06DA9" w:rsidRPr="00E06DA9">
                            <w:rPr>
                              <w:rStyle w:val="accessibilityonly"/>
                              <w:rFonts w:ascii="Verdana" w:hAnsi="Verdana"/>
                              <w:sz w:val="20"/>
                              <w:szCs w:val="20"/>
                            </w:rPr>
                            <w:t>- Conduct workplace communication</w:t>
                          </w:r>
                        </w:hyperlink>
                      </w:p>
                    </w:tc>
                    <w:tc>
                      <w:tcPr>
                        <w:tcW w:w="0" w:type="auto"/>
                        <w:tcBorders>
                          <w:top w:val="nil"/>
                          <w:left w:val="nil"/>
                          <w:bottom w:val="single" w:sz="6" w:space="0" w:color="CFD9E7"/>
                          <w:right w:val="single" w:sz="6" w:space="0" w:color="829CBF"/>
                        </w:tcBorders>
                        <w:shd w:val="clear" w:color="auto" w:fill="F7F7F7"/>
                        <w:tcMar>
                          <w:top w:w="60" w:type="dxa"/>
                          <w:left w:w="144" w:type="dxa"/>
                          <w:bottom w:w="60" w:type="dxa"/>
                          <w:right w:w="144" w:type="dxa"/>
                        </w:tcMar>
                        <w:hideMark/>
                      </w:tcPr>
                      <w:p w:rsidR="00E06DA9" w:rsidRDefault="00E06DA9">
                        <w:pPr>
                          <w:spacing w:line="384" w:lineRule="atLeast"/>
                          <w:rPr>
                            <w:rFonts w:ascii="Verdana" w:hAnsi="Verdana"/>
                            <w:color w:val="333333"/>
                            <w:sz w:val="17"/>
                            <w:szCs w:val="17"/>
                          </w:rPr>
                        </w:pPr>
                        <w:r>
                          <w:rPr>
                            <w:rFonts w:ascii="Verdana" w:hAnsi="Verdana"/>
                            <w:color w:val="333333"/>
                            <w:sz w:val="17"/>
                            <w:szCs w:val="17"/>
                          </w:rPr>
                          <w:t>Conduct workplace communication </w:t>
                        </w:r>
                      </w:p>
                    </w:tc>
                  </w:tr>
                </w:tbl>
                <w:p w:rsidR="00851DA8" w:rsidRPr="00851DA8" w:rsidRDefault="00851DA8" w:rsidP="008873E9">
                  <w:pPr>
                    <w:spacing w:after="120"/>
                    <w:rPr>
                      <w:b/>
                    </w:rPr>
                  </w:pPr>
                </w:p>
              </w:tc>
            </w:tr>
          </w:tbl>
          <w:p w:rsidR="00851DA8" w:rsidRPr="00851DA8" w:rsidRDefault="00851DA8" w:rsidP="008873E9">
            <w:pPr>
              <w:spacing w:after="120"/>
              <w:rPr>
                <w:b/>
              </w:rPr>
            </w:pPr>
          </w:p>
          <w:p w:rsidR="00851DA8" w:rsidRPr="00851DA8" w:rsidRDefault="00851DA8" w:rsidP="008873E9">
            <w:pPr>
              <w:spacing w:after="120"/>
              <w:rPr>
                <w:b/>
              </w:rPr>
            </w:pPr>
            <w:r w:rsidRPr="00851DA8">
              <w:rPr>
                <w:b/>
              </w:rPr>
              <w:t>Target Group: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p w:rsidR="00851DA8" w:rsidRPr="00851DA8" w:rsidRDefault="00E06DA9" w:rsidP="008873E9">
                  <w:pPr>
                    <w:spacing w:after="120"/>
                    <w:rPr>
                      <w:b/>
                    </w:rPr>
                  </w:pPr>
                  <w:r>
                    <w:rPr>
                      <w:b/>
                    </w:rPr>
                    <w:t>Inexperienced people who want to go into the construction industry</w:t>
                  </w:r>
                </w:p>
              </w:tc>
            </w:tr>
          </w:tbl>
          <w:p w:rsidR="00851DA8" w:rsidRPr="00851DA8" w:rsidRDefault="00851DA8" w:rsidP="008873E9">
            <w:pPr>
              <w:spacing w:after="120"/>
              <w:rPr>
                <w:b/>
              </w:rPr>
            </w:pPr>
          </w:p>
          <w:p w:rsidR="00851DA8" w:rsidRPr="00851DA8" w:rsidRDefault="00851DA8" w:rsidP="008873E9">
            <w:pPr>
              <w:spacing w:after="120"/>
              <w:rPr>
                <w:b/>
              </w:rPr>
            </w:pPr>
            <w:r w:rsidRPr="00851DA8">
              <w:rPr>
                <w:b/>
              </w:rPr>
              <w:t>Purpose of Assessment: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p w:rsidR="00851DA8" w:rsidRPr="00851DA8" w:rsidRDefault="00E06DA9" w:rsidP="008873E9">
                  <w:pPr>
                    <w:spacing w:after="120"/>
                    <w:rPr>
                      <w:b/>
                    </w:rPr>
                  </w:pPr>
                  <w:r>
                    <w:rPr>
                      <w:b/>
                    </w:rPr>
                    <w:t xml:space="preserve">To teach them how to communicate with others in the construction industry </w:t>
                  </w:r>
                </w:p>
              </w:tc>
            </w:tr>
          </w:tbl>
          <w:p w:rsidR="00851DA8" w:rsidRPr="00851DA8" w:rsidRDefault="00851DA8" w:rsidP="008873E9">
            <w:pPr>
              <w:spacing w:after="120"/>
              <w:rPr>
                <w:b/>
              </w:rPr>
            </w:pPr>
          </w:p>
          <w:p w:rsidR="00851DA8" w:rsidRPr="00851DA8" w:rsidRDefault="00851DA8" w:rsidP="008873E9">
            <w:pPr>
              <w:spacing w:after="120"/>
              <w:rPr>
                <w:b/>
              </w:rPr>
            </w:pPr>
            <w:r w:rsidRPr="00851DA8">
              <w:rPr>
                <w:b/>
              </w:rPr>
              <w:t>Performance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p w:rsidR="00851DA8" w:rsidRPr="00E06DA9" w:rsidRDefault="00E06DA9" w:rsidP="008873E9">
                  <w:pPr>
                    <w:spacing w:after="120"/>
                    <w:rPr>
                      <w:b/>
                      <w:sz w:val="20"/>
                      <w:szCs w:val="20"/>
                    </w:rPr>
                  </w:pPr>
                  <w:r w:rsidRPr="00E06DA9">
                    <w:rPr>
                      <w:rFonts w:ascii="Verdana" w:hAnsi="Verdana"/>
                      <w:sz w:val="20"/>
                      <w:szCs w:val="20"/>
                      <w:shd w:val="clear" w:color="auto" w:fill="FFFFFF"/>
                    </w:rPr>
                    <w:t>1.2. Instructions are conveyed accurately.</w:t>
                  </w:r>
                </w:p>
              </w:tc>
            </w:tr>
          </w:tbl>
          <w:p w:rsidR="00851DA8" w:rsidRPr="00851DA8" w:rsidRDefault="00851DA8" w:rsidP="008873E9">
            <w:pPr>
              <w:spacing w:after="120"/>
              <w:rPr>
                <w:b/>
              </w:rPr>
            </w:pPr>
          </w:p>
          <w:p w:rsidR="00851DA8" w:rsidRPr="00851DA8" w:rsidRDefault="00851DA8" w:rsidP="008873E9">
            <w:pPr>
              <w:spacing w:after="120"/>
              <w:rPr>
                <w:b/>
              </w:rPr>
            </w:pPr>
            <w:r w:rsidRPr="00851DA8">
              <w:rPr>
                <w:b/>
              </w:rPr>
              <w:t>Knowledge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p w:rsidR="00E06DA9" w:rsidRPr="00E06DA9" w:rsidRDefault="00E06DA9" w:rsidP="00E06DA9">
                  <w:pPr>
                    <w:shd w:val="clear" w:color="auto" w:fill="FFFFFF"/>
                    <w:spacing w:before="100" w:beforeAutospacing="1" w:after="100" w:afterAutospacing="1" w:line="384" w:lineRule="atLeast"/>
                    <w:rPr>
                      <w:rFonts w:ascii="Verdana" w:eastAsia="Times New Roman" w:hAnsi="Verdana" w:cs="Times New Roman"/>
                      <w:sz w:val="20"/>
                      <w:szCs w:val="20"/>
                      <w:lang w:val="en-US"/>
                    </w:rPr>
                  </w:pPr>
                  <w:r w:rsidRPr="00E06DA9">
                    <w:rPr>
                      <w:rFonts w:ascii="Verdana" w:eastAsia="Times New Roman" w:hAnsi="Verdana" w:cs="Times New Roman"/>
                      <w:sz w:val="20"/>
                      <w:szCs w:val="20"/>
                      <w:lang w:val="en-US"/>
                    </w:rPr>
                    <w:t>job safety analysis (JSA) and safe work method statements</w:t>
                  </w:r>
                </w:p>
                <w:p w:rsidR="00851DA8" w:rsidRPr="00851DA8" w:rsidRDefault="00851DA8" w:rsidP="008873E9">
                  <w:pPr>
                    <w:spacing w:after="120"/>
                    <w:rPr>
                      <w:b/>
                    </w:rPr>
                  </w:pPr>
                </w:p>
              </w:tc>
            </w:tr>
          </w:tbl>
          <w:p w:rsidR="00851DA8" w:rsidRPr="00851DA8" w:rsidRDefault="00851DA8" w:rsidP="008873E9">
            <w:pPr>
              <w:spacing w:after="120"/>
              <w:rPr>
                <w:b/>
              </w:rPr>
            </w:pPr>
          </w:p>
          <w:p w:rsidR="00851DA8" w:rsidRPr="00851DA8" w:rsidRDefault="00851DA8" w:rsidP="008873E9">
            <w:pPr>
              <w:spacing w:after="120"/>
              <w:rPr>
                <w:b/>
              </w:rPr>
            </w:pPr>
            <w:r w:rsidRPr="00851DA8">
              <w:rPr>
                <w:b/>
              </w:rPr>
              <w:t>Skills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7"/>
            </w:tblGrid>
            <w:tr w:rsidR="00851DA8" w:rsidRPr="00851DA8" w:rsidTr="008873E9">
              <w:tc>
                <w:tcPr>
                  <w:tcW w:w="9009" w:type="dxa"/>
                </w:tcPr>
                <w:p w:rsidR="00851DA8" w:rsidRPr="00E06DA9" w:rsidRDefault="00E06DA9" w:rsidP="00E06DA9">
                  <w:pPr>
                    <w:shd w:val="clear" w:color="auto" w:fill="FFFFFF"/>
                    <w:spacing w:before="100" w:beforeAutospacing="1" w:after="100" w:afterAutospacing="1" w:line="384" w:lineRule="atLeast"/>
                    <w:ind w:left="720"/>
                    <w:rPr>
                      <w:rFonts w:ascii="Verdana" w:eastAsia="Times New Roman" w:hAnsi="Verdana" w:cs="Times New Roman"/>
                      <w:sz w:val="20"/>
                      <w:szCs w:val="20"/>
                      <w:lang w:val="en-US"/>
                    </w:rPr>
                  </w:pPr>
                  <w:r w:rsidRPr="00E06DA9">
                    <w:rPr>
                      <w:rFonts w:ascii="Verdana" w:eastAsia="Times New Roman" w:hAnsi="Verdana" w:cs="Times New Roman"/>
                      <w:sz w:val="20"/>
                      <w:szCs w:val="20"/>
                      <w:lang w:val="en-US"/>
                    </w:rPr>
                    <w:t>enable clear and direct communication, using questioning to identify and confirm requirements, share information, listen and understand</w:t>
                  </w:r>
                </w:p>
              </w:tc>
            </w:tr>
          </w:tbl>
          <w:p w:rsidR="00851DA8" w:rsidRPr="00851DA8" w:rsidRDefault="00851DA8" w:rsidP="008873E9">
            <w:pPr>
              <w:spacing w:after="120"/>
            </w:pPr>
          </w:p>
          <w:p w:rsidR="00851DA8" w:rsidRPr="00851DA8" w:rsidRDefault="00851DA8" w:rsidP="008873E9">
            <w:pPr>
              <w:spacing w:after="120"/>
            </w:pPr>
            <w:r w:rsidRPr="00851DA8">
              <w:t>Now develop a set of instructions for both the assessor and the learner.  Ensure the instructions are clear and succinct.</w:t>
            </w:r>
          </w:p>
          <w:p w:rsidR="00851DA8" w:rsidRPr="00851DA8" w:rsidRDefault="00851DA8" w:rsidP="008873E9">
            <w:pPr>
              <w:spacing w:after="120"/>
            </w:pPr>
            <w:r w:rsidRPr="00851DA8">
              <w:t xml:space="preserve">Swap instructions with other groups to get feedback and ensure they meet the required criteria. </w:t>
            </w:r>
          </w:p>
          <w:p w:rsidR="00851DA8" w:rsidRPr="00851DA8" w:rsidRDefault="00851DA8" w:rsidP="008873E9">
            <w:pPr>
              <w:spacing w:after="120"/>
              <w:rPr>
                <w:i/>
              </w:rPr>
            </w:pPr>
          </w:p>
        </w:tc>
      </w:tr>
    </w:tbl>
    <w:p w:rsidR="00851DA8" w:rsidRPr="00851DA8" w:rsidRDefault="00851DA8" w:rsidP="00851DA8">
      <w:pPr>
        <w:spacing w:before="120" w:after="120"/>
        <w:rPr>
          <w:rFonts w:cs="Arial"/>
          <w:b/>
        </w:rPr>
      </w:pPr>
    </w:p>
    <w:p w:rsidR="00851DA8" w:rsidRPr="00851DA8" w:rsidRDefault="00851DA8" w:rsidP="00851DA8">
      <w:pPr>
        <w:spacing w:before="120" w:after="120"/>
        <w:rPr>
          <w:rFonts w:cs="Arial"/>
          <w:b/>
        </w:rPr>
      </w:pPr>
    </w:p>
    <w:p w:rsidR="00851DA8" w:rsidRPr="00851DA8" w:rsidRDefault="00851DA8" w:rsidP="00851DA8">
      <w:pPr>
        <w:pStyle w:val="Heading3"/>
        <w:rPr>
          <w:color w:val="auto"/>
        </w:rPr>
      </w:pPr>
      <w:bookmarkStart w:id="11" w:name="_Toc367271525"/>
      <w:r w:rsidRPr="00851DA8">
        <w:rPr>
          <w:color w:val="auto"/>
        </w:rPr>
        <w:t>Activity 4.1.1 - 4.5.1</w:t>
      </w:r>
      <w:bookmarkEnd w:id="11"/>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58"/>
        <w:gridCol w:w="8184"/>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60 Minutes</w:t>
            </w:r>
          </w:p>
        </w:tc>
      </w:tr>
      <w:tr w:rsidR="00851DA8" w:rsidRPr="00851DA8" w:rsidTr="001511A7">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120"/>
            </w:pPr>
            <w:r w:rsidRPr="00851DA8">
              <w:t>To provide you with an opportunity to develop a report on assessment instruments for use with your group of learners.</w:t>
            </w:r>
          </w:p>
        </w:tc>
      </w:tr>
      <w:tr w:rsidR="00851DA8" w:rsidRPr="00851DA8" w:rsidTr="001511A7">
        <w:trPr>
          <w:trHeight w:val="440"/>
        </w:trPr>
        <w:tc>
          <w:tcPr>
            <w:tcW w:w="1668"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p w:rsidR="00851DA8" w:rsidRPr="00851DA8" w:rsidRDefault="00851DA8" w:rsidP="008873E9">
            <w:pPr>
              <w:spacing w:after="0"/>
              <w:rPr>
                <w:rFonts w:eastAsia="Times New Roman"/>
                <w:b/>
                <w:bCs/>
              </w:rPr>
            </w:pPr>
          </w:p>
          <w:p w:rsidR="00851DA8" w:rsidRPr="00851DA8" w:rsidRDefault="00851DA8" w:rsidP="008873E9">
            <w:pPr>
              <w:spacing w:after="0"/>
              <w:rPr>
                <w:rFonts w:eastAsia="Times New Roman"/>
                <w:b/>
                <w:bCs/>
              </w:rPr>
            </w:pPr>
            <w:r w:rsidRPr="00851DA8">
              <w:rPr>
                <w:rFonts w:eastAsia="Times New Roman"/>
                <w:b/>
                <w:bCs/>
              </w:rPr>
              <w:t>Project</w:t>
            </w:r>
          </w:p>
        </w:tc>
        <w:tc>
          <w:tcPr>
            <w:tcW w:w="7572" w:type="dxa"/>
            <w:tcBorders>
              <w:top w:val="single" w:sz="8" w:space="0" w:color="000000" w:themeColor="text1"/>
            </w:tcBorders>
          </w:tcPr>
          <w:p w:rsidR="00851DA8" w:rsidRPr="00851DA8" w:rsidRDefault="00851DA8" w:rsidP="008873E9">
            <w:pPr>
              <w:spacing w:after="120"/>
              <w:rPr>
                <w:spacing w:val="-2"/>
              </w:rPr>
            </w:pPr>
            <w:r w:rsidRPr="00851DA8">
              <w:rPr>
                <w:spacing w:val="-2"/>
              </w:rPr>
              <w:t>Individually or in pairs, complete the following;</w:t>
            </w:r>
          </w:p>
          <w:p w:rsidR="00851DA8" w:rsidRPr="00851DA8" w:rsidRDefault="00851DA8" w:rsidP="008873E9">
            <w:pPr>
              <w:pStyle w:val="AAAQuestions"/>
              <w:numPr>
                <w:ilvl w:val="0"/>
                <w:numId w:val="0"/>
              </w:numPr>
              <w:spacing w:after="120"/>
              <w:ind w:left="360" w:hanging="360"/>
              <w:rPr>
                <w:b/>
              </w:rPr>
            </w:pPr>
            <w:r w:rsidRPr="00851DA8">
              <w:rPr>
                <w:b/>
              </w:rPr>
              <w:t>Develop an Assessment Instrument template</w:t>
            </w:r>
          </w:p>
          <w:p w:rsidR="00851DA8" w:rsidRPr="00851DA8" w:rsidRDefault="00851DA8" w:rsidP="008873E9">
            <w:r w:rsidRPr="00851DA8">
              <w:t>An assessment instrument is a document that holds the instructions for coth learner and assessor in how to gather evidence of competency. It should contain clear instructions on how to achieve competency, demonstrate any observations that will take place and instruct the assessor in how to record the assessment outcomes.</w:t>
            </w:r>
          </w:p>
          <w:p w:rsidR="00851DA8" w:rsidRPr="00851DA8" w:rsidRDefault="00851DA8" w:rsidP="008873E9">
            <w:pPr>
              <w:spacing w:after="120"/>
            </w:pPr>
          </w:p>
          <w:p w:rsidR="00851DA8" w:rsidRPr="00851DA8" w:rsidRDefault="00851DA8" w:rsidP="008873E9">
            <w:pPr>
              <w:spacing w:after="0"/>
              <w:rPr>
                <w:b/>
              </w:rPr>
            </w:pPr>
            <w:r w:rsidRPr="00851DA8">
              <w:rPr>
                <w:b/>
              </w:rPr>
              <w:t>Please ensure to include the following information and instructions in your assessment instrument template:</w:t>
            </w:r>
          </w:p>
          <w:p w:rsidR="00851DA8" w:rsidRPr="00851DA8" w:rsidRDefault="00851DA8" w:rsidP="008873E9">
            <w:pPr>
              <w:spacing w:after="0"/>
            </w:pPr>
          </w:p>
          <w:p w:rsidR="00851DA8" w:rsidRPr="00851DA8" w:rsidRDefault="00851DA8" w:rsidP="00065742">
            <w:pPr>
              <w:numPr>
                <w:ilvl w:val="0"/>
                <w:numId w:val="17"/>
              </w:numPr>
              <w:spacing w:after="0" w:line="276" w:lineRule="auto"/>
            </w:pPr>
            <w:r w:rsidRPr="00851DA8">
              <w:t>How you plan on gathering the evidence</w:t>
            </w:r>
          </w:p>
          <w:p w:rsidR="00851DA8" w:rsidRPr="00851DA8" w:rsidRDefault="00851DA8" w:rsidP="00065742">
            <w:pPr>
              <w:numPr>
                <w:ilvl w:val="0"/>
                <w:numId w:val="17"/>
              </w:numPr>
              <w:spacing w:after="0" w:line="276" w:lineRule="auto"/>
            </w:pPr>
            <w:r w:rsidRPr="00851DA8">
              <w:t>profiles of acceptable performance measures</w:t>
            </w:r>
          </w:p>
          <w:p w:rsidR="00851DA8" w:rsidRPr="00851DA8" w:rsidRDefault="00851DA8" w:rsidP="00065742">
            <w:pPr>
              <w:numPr>
                <w:ilvl w:val="0"/>
                <w:numId w:val="17"/>
              </w:numPr>
              <w:spacing w:after="0" w:line="276" w:lineRule="auto"/>
            </w:pPr>
            <w:r w:rsidRPr="00851DA8">
              <w:t>checklists for the evaluation of work samples</w:t>
            </w:r>
          </w:p>
          <w:p w:rsidR="00851DA8" w:rsidRPr="00851DA8" w:rsidRDefault="00851DA8" w:rsidP="00065742">
            <w:pPr>
              <w:numPr>
                <w:ilvl w:val="0"/>
                <w:numId w:val="17"/>
              </w:numPr>
              <w:spacing w:after="0" w:line="276" w:lineRule="auto"/>
            </w:pPr>
            <w:r w:rsidRPr="00851DA8">
              <w:t>An observation checklist template so that you can later add specific questions or activities relevant to the specific units you will be assessing.</w:t>
            </w:r>
          </w:p>
          <w:p w:rsidR="00851DA8" w:rsidRPr="00851DA8" w:rsidRDefault="00851DA8" w:rsidP="00065742">
            <w:pPr>
              <w:numPr>
                <w:ilvl w:val="0"/>
                <w:numId w:val="17"/>
              </w:numPr>
              <w:spacing w:after="0" w:line="276" w:lineRule="auto"/>
            </w:pPr>
            <w:r w:rsidRPr="00851DA8">
              <w:t>Checklists for evaluation of any work submitted</w:t>
            </w:r>
          </w:p>
          <w:p w:rsidR="00851DA8" w:rsidRPr="00851DA8" w:rsidRDefault="00851DA8" w:rsidP="00065742">
            <w:pPr>
              <w:numPr>
                <w:ilvl w:val="0"/>
                <w:numId w:val="17"/>
              </w:numPr>
              <w:spacing w:after="0" w:line="276" w:lineRule="auto"/>
            </w:pPr>
            <w:r w:rsidRPr="00851DA8">
              <w:t>A short policy on storage and retrieval</w:t>
            </w:r>
          </w:p>
          <w:p w:rsidR="00851DA8" w:rsidRPr="00851DA8" w:rsidRDefault="00851DA8" w:rsidP="00065742">
            <w:pPr>
              <w:numPr>
                <w:ilvl w:val="0"/>
                <w:numId w:val="17"/>
              </w:numPr>
              <w:spacing w:after="0" w:line="276" w:lineRule="auto"/>
            </w:pPr>
            <w:r w:rsidRPr="00851DA8">
              <w:t>Describe how you would adjust the assessment if required</w:t>
            </w:r>
          </w:p>
          <w:p w:rsidR="00851DA8" w:rsidRPr="00851DA8" w:rsidRDefault="00851DA8" w:rsidP="00065742">
            <w:pPr>
              <w:numPr>
                <w:ilvl w:val="0"/>
                <w:numId w:val="17"/>
              </w:numPr>
              <w:spacing w:after="0" w:line="276" w:lineRule="auto"/>
            </w:pPr>
            <w:r w:rsidRPr="00851DA8">
              <w:t>How you plan on making it easy to use and understand</w:t>
            </w:r>
          </w:p>
          <w:p w:rsidR="00851DA8" w:rsidRPr="00851DA8" w:rsidRDefault="00851DA8" w:rsidP="00065742">
            <w:pPr>
              <w:numPr>
                <w:ilvl w:val="0"/>
                <w:numId w:val="17"/>
              </w:numPr>
              <w:spacing w:after="0" w:line="276" w:lineRule="auto"/>
            </w:pPr>
            <w:r w:rsidRPr="00851DA8">
              <w:t>How you will ensure it is realistic</w:t>
            </w:r>
          </w:p>
          <w:p w:rsidR="00851DA8" w:rsidRPr="00851DA8" w:rsidRDefault="00851DA8" w:rsidP="00065742">
            <w:pPr>
              <w:numPr>
                <w:ilvl w:val="0"/>
                <w:numId w:val="17"/>
              </w:numPr>
              <w:spacing w:after="0" w:line="276" w:lineRule="auto"/>
            </w:pPr>
            <w:r w:rsidRPr="00851DA8">
              <w:t>How you plan on making sure it has the appropriate language, literacy and numeracy factors included</w:t>
            </w:r>
          </w:p>
          <w:p w:rsidR="00851DA8" w:rsidRPr="00851DA8" w:rsidRDefault="00851DA8" w:rsidP="00065742">
            <w:pPr>
              <w:numPr>
                <w:ilvl w:val="0"/>
                <w:numId w:val="17"/>
              </w:numPr>
              <w:spacing w:after="0" w:line="276" w:lineRule="auto"/>
            </w:pPr>
            <w:r w:rsidRPr="00851DA8">
              <w:t>How you will maintain version control</w:t>
            </w:r>
          </w:p>
          <w:p w:rsidR="00AE7C73" w:rsidRDefault="00AE7C73" w:rsidP="00AE7C73">
            <w:pPr>
              <w:pStyle w:val="Heading2"/>
            </w:pPr>
            <w:bookmarkStart w:id="12" w:name="_Toc238450781"/>
            <w:bookmarkStart w:id="13" w:name="_Toc267370165"/>
          </w:p>
          <w:p w:rsidR="00AE7C73" w:rsidRDefault="00AE7C73" w:rsidP="00AE7C73">
            <w:pPr>
              <w:pStyle w:val="Heading2"/>
            </w:pPr>
            <w:r>
              <w:t>Written questions</w:t>
            </w:r>
            <w:bookmarkEnd w:id="12"/>
            <w:bookmarkEnd w:id="13"/>
          </w:p>
          <w:p w:rsidR="00AE7C73" w:rsidRPr="004E6269" w:rsidRDefault="00AE7C73" w:rsidP="00AE7C73">
            <w:pPr>
              <w:pStyle w:val="TableText0"/>
              <w:rPr>
                <w:b/>
                <w:sz w:val="28"/>
              </w:rPr>
            </w:pPr>
            <w:r>
              <w:rPr>
                <w:b/>
                <w:sz w:val="28"/>
              </w:rPr>
              <w:t xml:space="preserve">Written test— </w:t>
            </w:r>
            <w:r>
              <w:t>CPCCCM1014A – Conduct workplace communication</w:t>
            </w:r>
            <w:r>
              <w:rPr>
                <w:b/>
                <w:sz w:val="28"/>
              </w:rPr>
              <w:br/>
            </w:r>
          </w:p>
          <w:p w:rsidR="00AE7C73" w:rsidRPr="002E619D" w:rsidRDefault="00AE7C73" w:rsidP="00AE7C73">
            <w:pPr>
              <w:pStyle w:val="TableText0"/>
              <w:spacing w:before="80" w:after="80" w:line="240" w:lineRule="auto"/>
              <w:rPr>
                <w:szCs w:val="22"/>
              </w:rPr>
            </w:pPr>
          </w:p>
          <w:p w:rsidR="00AE7C73" w:rsidRPr="002E619D" w:rsidRDefault="00AE7C73" w:rsidP="00AE7C73">
            <w:pPr>
              <w:pStyle w:val="TableText0"/>
              <w:tabs>
                <w:tab w:val="right" w:pos="8504"/>
              </w:tabs>
              <w:spacing w:before="80" w:after="80" w:line="240" w:lineRule="auto"/>
              <w:rPr>
                <w:szCs w:val="22"/>
              </w:rPr>
            </w:pPr>
            <w:r w:rsidRPr="002E619D">
              <w:rPr>
                <w:szCs w:val="22"/>
              </w:rPr>
              <w:t xml:space="preserve">Candidate name: </w:t>
            </w:r>
            <w:r>
              <w:rPr>
                <w:szCs w:val="22"/>
              </w:rPr>
              <w:t>Johnny Boy</w:t>
            </w:r>
            <w:r w:rsidRPr="002E619D">
              <w:rPr>
                <w:szCs w:val="22"/>
              </w:rPr>
              <w:t>______________________</w:t>
            </w:r>
            <w:r>
              <w:rPr>
                <w:szCs w:val="22"/>
              </w:rPr>
              <w:t>_____</w:t>
            </w:r>
            <w:r w:rsidRPr="002E619D">
              <w:rPr>
                <w:szCs w:val="22"/>
              </w:rPr>
              <w:t>__</w:t>
            </w:r>
            <w:r w:rsidRPr="002E619D">
              <w:rPr>
                <w:szCs w:val="22"/>
              </w:rPr>
              <w:tab/>
              <w:t xml:space="preserve">date: </w:t>
            </w:r>
            <w:r>
              <w:rPr>
                <w:szCs w:val="22"/>
              </w:rPr>
              <w:t>25/01/15</w:t>
            </w:r>
            <w:r w:rsidRPr="002E619D">
              <w:rPr>
                <w:szCs w:val="22"/>
              </w:rPr>
              <w:t>________________</w:t>
            </w:r>
          </w:p>
          <w:p w:rsidR="00AE7C73" w:rsidRDefault="00AE7C73" w:rsidP="00AE7C73">
            <w:pPr>
              <w:pStyle w:val="TableText0"/>
              <w:spacing w:before="80" w:after="80" w:line="240" w:lineRule="auto"/>
              <w:rPr>
                <w:b/>
                <w:szCs w:val="22"/>
              </w:rPr>
            </w:pPr>
          </w:p>
          <w:p w:rsidR="00AE7C73" w:rsidRPr="002E619D" w:rsidRDefault="00AE7C73" w:rsidP="00AE7C73">
            <w:pPr>
              <w:pStyle w:val="TableText0"/>
              <w:spacing w:before="80" w:after="80" w:line="240" w:lineRule="auto"/>
              <w:rPr>
                <w:b/>
                <w:szCs w:val="22"/>
              </w:rPr>
            </w:pPr>
            <w:r w:rsidRPr="002E619D">
              <w:rPr>
                <w:b/>
                <w:szCs w:val="22"/>
              </w:rPr>
              <w:t>Instructions and requirements</w:t>
            </w:r>
          </w:p>
          <w:p w:rsidR="00AE7C73" w:rsidRDefault="00AE7C73" w:rsidP="00AE7C73">
            <w:pPr>
              <w:pStyle w:val="Tabletexthangingindent"/>
              <w:spacing w:before="80" w:after="80"/>
            </w:pPr>
            <w:r>
              <w:t>Successfully c</w:t>
            </w:r>
            <w:r>
              <w:t>omp</w:t>
            </w:r>
            <w:r>
              <w:t>lete the following written test</w:t>
            </w:r>
            <w:r>
              <w:t xml:space="preserve"> based on your knowledge of workplace communication</w:t>
            </w:r>
            <w:r>
              <w:t xml:space="preserve">. Then the trainer will assess you on your comprehension and industry </w:t>
            </w:r>
            <w:r>
              <w:lastRenderedPageBreak/>
              <w:t>knowledge to see you are competent in this field.</w:t>
            </w:r>
            <w:bookmarkStart w:id="14" w:name="_GoBack"/>
            <w:bookmarkEnd w:id="14"/>
          </w:p>
          <w:p w:rsidR="00AE7C73" w:rsidRPr="00B722B2" w:rsidRDefault="00AE7C73" w:rsidP="00AE7C73">
            <w:pPr>
              <w:pStyle w:val="Tabletexthangingindent"/>
              <w:spacing w:before="80" w:after="80"/>
            </w:pPr>
            <w:r>
              <w:br/>
            </w:r>
          </w:p>
          <w:p w:rsidR="00AE7C73" w:rsidRPr="002E619D" w:rsidRDefault="00AE7C73" w:rsidP="00AE7C73">
            <w:pPr>
              <w:pStyle w:val="TableText0"/>
              <w:spacing w:before="80" w:after="80" w:line="240" w:lineRule="auto"/>
              <w:rPr>
                <w:b/>
                <w:szCs w:val="22"/>
              </w:rPr>
            </w:pPr>
            <w:r w:rsidRPr="002E619D">
              <w:rPr>
                <w:b/>
                <w:szCs w:val="22"/>
              </w:rPr>
              <w:t>Part A:  True/False</w:t>
            </w:r>
          </w:p>
          <w:p w:rsidR="00AE7C73" w:rsidRPr="002E619D" w:rsidRDefault="00AE7C73" w:rsidP="00AE7C73">
            <w:pPr>
              <w:pStyle w:val="TableText0"/>
              <w:spacing w:before="80" w:after="80" w:line="240" w:lineRule="auto"/>
              <w:rPr>
                <w:i/>
                <w:szCs w:val="22"/>
              </w:rPr>
            </w:pPr>
            <w:r w:rsidRPr="002E619D">
              <w:rPr>
                <w:b/>
                <w:i/>
                <w:szCs w:val="22"/>
              </w:rPr>
              <w:t>Instructions:</w:t>
            </w:r>
            <w:r w:rsidRPr="002E619D">
              <w:rPr>
                <w:i/>
                <w:szCs w:val="22"/>
              </w:rPr>
              <w:t xml:space="preserve">  Circle the true o</w:t>
            </w:r>
            <w:r>
              <w:rPr>
                <w:i/>
                <w:szCs w:val="22"/>
              </w:rPr>
              <w:t>r false beside each statement</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18"/>
              <w:gridCol w:w="6091"/>
              <w:gridCol w:w="686"/>
              <w:gridCol w:w="665"/>
            </w:tblGrid>
            <w:tr w:rsidR="00AE7C73" w:rsidRPr="002E619D" w:rsidTr="00F319F6">
              <w:tc>
                <w:tcPr>
                  <w:tcW w:w="426" w:type="dxa"/>
                </w:tcPr>
                <w:p w:rsidR="00AE7C73" w:rsidRPr="006F7C3C" w:rsidRDefault="00AE7C73" w:rsidP="00F319F6">
                  <w:pPr>
                    <w:pStyle w:val="TableText0"/>
                    <w:spacing w:before="80" w:after="80" w:line="240" w:lineRule="auto"/>
                    <w:rPr>
                      <w:szCs w:val="22"/>
                    </w:rPr>
                  </w:pPr>
                  <w:r w:rsidRPr="006F7C3C">
                    <w:rPr>
                      <w:szCs w:val="22"/>
                    </w:rPr>
                    <w:t>1.</w:t>
                  </w:r>
                </w:p>
              </w:tc>
              <w:tc>
                <w:tcPr>
                  <w:tcW w:w="6804" w:type="dxa"/>
                </w:tcPr>
                <w:p w:rsidR="00AE7C73" w:rsidRPr="006F7C3C" w:rsidRDefault="00AE7C73" w:rsidP="00F319F6">
                  <w:pPr>
                    <w:pStyle w:val="TableText0"/>
                    <w:spacing w:before="80" w:after="80" w:line="240" w:lineRule="auto"/>
                    <w:rPr>
                      <w:szCs w:val="22"/>
                    </w:rPr>
                  </w:pPr>
                  <w:r>
                    <w:rPr>
                      <w:szCs w:val="22"/>
                    </w:rPr>
                    <w:t>When there is a safety issue you should contact your supervisor</w:t>
                  </w:r>
                </w:p>
              </w:tc>
              <w:tc>
                <w:tcPr>
                  <w:tcW w:w="708" w:type="dxa"/>
                </w:tcPr>
                <w:p w:rsidR="00AE7C73" w:rsidRPr="006F7C3C" w:rsidRDefault="00AE7C73" w:rsidP="00F319F6">
                  <w:pPr>
                    <w:pStyle w:val="TableText0"/>
                    <w:spacing w:before="80" w:after="80" w:line="240" w:lineRule="auto"/>
                    <w:rPr>
                      <w:szCs w:val="22"/>
                    </w:rPr>
                  </w:pPr>
                  <w:r w:rsidRPr="006F7C3C">
                    <w:rPr>
                      <w:szCs w:val="22"/>
                    </w:rPr>
                    <w:t>true</w:t>
                  </w:r>
                </w:p>
              </w:tc>
              <w:tc>
                <w:tcPr>
                  <w:tcW w:w="674" w:type="dxa"/>
                </w:tcPr>
                <w:p w:rsidR="00AE7C73" w:rsidRPr="006F7C3C" w:rsidRDefault="00AE7C73" w:rsidP="00F319F6">
                  <w:pPr>
                    <w:pStyle w:val="TableText0"/>
                    <w:spacing w:before="80" w:after="80" w:line="240" w:lineRule="auto"/>
                    <w:rPr>
                      <w:szCs w:val="22"/>
                    </w:rPr>
                  </w:pPr>
                  <w:r w:rsidRPr="006F7C3C">
                    <w:rPr>
                      <w:szCs w:val="22"/>
                    </w:rPr>
                    <w:t>false</w:t>
                  </w:r>
                </w:p>
              </w:tc>
            </w:tr>
            <w:tr w:rsidR="00AE7C73" w:rsidRPr="002E619D" w:rsidTr="00F319F6">
              <w:tc>
                <w:tcPr>
                  <w:tcW w:w="426" w:type="dxa"/>
                </w:tcPr>
                <w:p w:rsidR="00AE7C73" w:rsidRPr="006F7C3C" w:rsidRDefault="00AE7C73" w:rsidP="00F319F6">
                  <w:pPr>
                    <w:pStyle w:val="TableText0"/>
                    <w:spacing w:before="80" w:after="80" w:line="240" w:lineRule="auto"/>
                    <w:rPr>
                      <w:szCs w:val="22"/>
                    </w:rPr>
                  </w:pPr>
                  <w:r w:rsidRPr="006F7C3C">
                    <w:rPr>
                      <w:szCs w:val="22"/>
                    </w:rPr>
                    <w:t>2.</w:t>
                  </w:r>
                </w:p>
              </w:tc>
              <w:tc>
                <w:tcPr>
                  <w:tcW w:w="6804" w:type="dxa"/>
                </w:tcPr>
                <w:p w:rsidR="00AE7C73" w:rsidRPr="006F7C3C" w:rsidRDefault="00AE7C73" w:rsidP="00F319F6">
                  <w:pPr>
                    <w:pStyle w:val="TableText0"/>
                    <w:spacing w:before="80" w:after="80" w:line="240" w:lineRule="auto"/>
                    <w:rPr>
                      <w:szCs w:val="22"/>
                    </w:rPr>
                  </w:pPr>
                  <w:r>
                    <w:rPr>
                      <w:szCs w:val="22"/>
                    </w:rPr>
                    <w:t>You are not allowed to contact a supervisor via a two way radio</w:t>
                  </w:r>
                </w:p>
              </w:tc>
              <w:tc>
                <w:tcPr>
                  <w:tcW w:w="708" w:type="dxa"/>
                </w:tcPr>
                <w:p w:rsidR="00AE7C73" w:rsidRPr="006F7C3C" w:rsidRDefault="00AE7C73" w:rsidP="00F319F6">
                  <w:pPr>
                    <w:pStyle w:val="TableText0"/>
                    <w:spacing w:before="80" w:after="80" w:line="240" w:lineRule="auto"/>
                    <w:rPr>
                      <w:szCs w:val="22"/>
                    </w:rPr>
                  </w:pPr>
                  <w:r w:rsidRPr="006F7C3C">
                    <w:rPr>
                      <w:szCs w:val="22"/>
                    </w:rPr>
                    <w:t>true</w:t>
                  </w:r>
                </w:p>
              </w:tc>
              <w:tc>
                <w:tcPr>
                  <w:tcW w:w="674" w:type="dxa"/>
                </w:tcPr>
                <w:p w:rsidR="00AE7C73" w:rsidRPr="006F7C3C" w:rsidRDefault="00AE7C73" w:rsidP="00F319F6">
                  <w:pPr>
                    <w:pStyle w:val="TableText0"/>
                    <w:spacing w:before="80" w:after="80" w:line="240" w:lineRule="auto"/>
                    <w:rPr>
                      <w:szCs w:val="22"/>
                    </w:rPr>
                  </w:pPr>
                  <w:r w:rsidRPr="006F7C3C">
                    <w:rPr>
                      <w:szCs w:val="22"/>
                    </w:rPr>
                    <w:t>false</w:t>
                  </w:r>
                </w:p>
              </w:tc>
            </w:tr>
          </w:tbl>
          <w:p w:rsidR="00AE7C73" w:rsidRPr="002E619D" w:rsidRDefault="00AE7C73" w:rsidP="00AE7C73">
            <w:pPr>
              <w:pStyle w:val="TableText0"/>
              <w:spacing w:before="80" w:after="80" w:line="240" w:lineRule="auto"/>
              <w:rPr>
                <w:szCs w:val="22"/>
              </w:rPr>
            </w:pPr>
          </w:p>
          <w:p w:rsidR="00AE7C73" w:rsidRPr="002E619D" w:rsidRDefault="00AE7C73" w:rsidP="00AE7C73">
            <w:pPr>
              <w:pStyle w:val="TableText0"/>
              <w:spacing w:before="80" w:after="80" w:line="240" w:lineRule="auto"/>
              <w:rPr>
                <w:b/>
                <w:szCs w:val="22"/>
              </w:rPr>
            </w:pPr>
            <w:r w:rsidRPr="002E619D">
              <w:rPr>
                <w:b/>
                <w:szCs w:val="22"/>
              </w:rPr>
              <w:t>Part B:  Multiple Choice</w:t>
            </w:r>
          </w:p>
          <w:p w:rsidR="00AE7C73" w:rsidRPr="002E619D" w:rsidRDefault="00AE7C73" w:rsidP="00AE7C73">
            <w:pPr>
              <w:pStyle w:val="TableText0"/>
              <w:spacing w:before="80" w:after="80" w:line="240" w:lineRule="auto"/>
              <w:rPr>
                <w:i/>
                <w:szCs w:val="22"/>
              </w:rPr>
            </w:pPr>
            <w:r w:rsidRPr="002E619D">
              <w:rPr>
                <w:b/>
                <w:i/>
                <w:szCs w:val="22"/>
              </w:rPr>
              <w:t>Instructions:</w:t>
            </w:r>
            <w:r w:rsidRPr="002E619D">
              <w:rPr>
                <w:i/>
                <w:szCs w:val="22"/>
              </w:rPr>
              <w:br/>
              <w:t>Circle letters A, B, C or D below each statement to</w:t>
            </w:r>
            <w:r>
              <w:rPr>
                <w:i/>
                <w:szCs w:val="22"/>
              </w:rPr>
              <w:t xml:space="preserve"> indicate the correct response </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420"/>
              <w:gridCol w:w="7440"/>
            </w:tblGrid>
            <w:tr w:rsidR="00AE7C73" w:rsidRPr="002E619D" w:rsidTr="00F319F6">
              <w:tc>
                <w:tcPr>
                  <w:tcW w:w="426" w:type="dxa"/>
                </w:tcPr>
                <w:p w:rsidR="00AE7C73" w:rsidRPr="006F7C3C" w:rsidRDefault="00AE7C73" w:rsidP="00F319F6">
                  <w:pPr>
                    <w:pStyle w:val="TableText0"/>
                    <w:spacing w:before="80" w:after="80" w:line="240" w:lineRule="auto"/>
                    <w:rPr>
                      <w:szCs w:val="22"/>
                    </w:rPr>
                  </w:pPr>
                  <w:r w:rsidRPr="006F7C3C">
                    <w:rPr>
                      <w:szCs w:val="22"/>
                    </w:rPr>
                    <w:t>3.</w:t>
                  </w:r>
                </w:p>
              </w:tc>
              <w:tc>
                <w:tcPr>
                  <w:tcW w:w="8186" w:type="dxa"/>
                </w:tcPr>
                <w:p w:rsidR="00AE7C73" w:rsidRPr="006F7C3C" w:rsidRDefault="00AE7C73" w:rsidP="00F319F6">
                  <w:pPr>
                    <w:pStyle w:val="TableText0"/>
                    <w:spacing w:before="80" w:after="80" w:line="240" w:lineRule="auto"/>
                    <w:rPr>
                      <w:szCs w:val="22"/>
                    </w:rPr>
                  </w:pPr>
                  <w:r>
                    <w:rPr>
                      <w:szCs w:val="22"/>
                    </w:rPr>
                    <w:t>What is one way you can bring up safety issues, is it through a</w:t>
                  </w:r>
                  <w:r w:rsidRPr="006F7C3C">
                    <w:rPr>
                      <w:szCs w:val="22"/>
                    </w:rPr>
                    <w:t>:</w:t>
                  </w:r>
                </w:p>
                <w:p w:rsidR="00AE7C73" w:rsidRPr="002E619D" w:rsidRDefault="00AE7C73" w:rsidP="00F319F6">
                  <w:pPr>
                    <w:pStyle w:val="Tablehangingindent1"/>
                    <w:spacing w:before="80" w:after="80" w:line="240" w:lineRule="auto"/>
                  </w:pPr>
                  <w:r w:rsidRPr="002E619D">
                    <w:t>A</w:t>
                  </w:r>
                  <w:r w:rsidRPr="002E619D">
                    <w:tab/>
                  </w:r>
                  <w:r>
                    <w:t>Family discussion</w:t>
                  </w:r>
                </w:p>
                <w:p w:rsidR="00AE7C73" w:rsidRDefault="00AE7C73" w:rsidP="00F319F6">
                  <w:pPr>
                    <w:pStyle w:val="Tablehangingindent1"/>
                    <w:spacing w:before="80" w:after="80" w:line="240" w:lineRule="auto"/>
                  </w:pPr>
                  <w:r w:rsidRPr="002E619D">
                    <w:t>B</w:t>
                  </w:r>
                  <w:r w:rsidRPr="002E619D">
                    <w:tab/>
                  </w:r>
                  <w:r>
                    <w:t>Complaint</w:t>
                  </w:r>
                </w:p>
                <w:p w:rsidR="00AE7C73" w:rsidRPr="002E619D" w:rsidRDefault="00AE7C73" w:rsidP="00F319F6">
                  <w:pPr>
                    <w:pStyle w:val="Tablehangingindent1"/>
                    <w:spacing w:before="80" w:after="80" w:line="240" w:lineRule="auto"/>
                  </w:pPr>
                  <w:r w:rsidRPr="002E619D">
                    <w:t>C</w:t>
                  </w:r>
                  <w:r w:rsidRPr="002E619D">
                    <w:tab/>
                  </w:r>
                  <w:r>
                    <w:t>Lunch break</w:t>
                  </w:r>
                </w:p>
                <w:p w:rsidR="00AE7C73" w:rsidRPr="002E619D" w:rsidRDefault="00AE7C73" w:rsidP="00F319F6">
                  <w:pPr>
                    <w:pStyle w:val="Tablehangingindent1"/>
                    <w:spacing w:before="80" w:after="80" w:line="240" w:lineRule="auto"/>
                  </w:pPr>
                  <w:r w:rsidRPr="002E619D">
                    <w:t>D</w:t>
                  </w:r>
                  <w:r w:rsidRPr="002E619D">
                    <w:tab/>
                  </w:r>
                  <w:r>
                    <w:t>Toolbox talk/ site meeting</w:t>
                  </w:r>
                </w:p>
              </w:tc>
            </w:tr>
          </w:tbl>
          <w:p w:rsidR="00AE7C73" w:rsidRPr="002E619D" w:rsidRDefault="00AE7C73" w:rsidP="00AE7C73">
            <w:pPr>
              <w:pStyle w:val="TableText0"/>
              <w:spacing w:before="80" w:after="80" w:line="240" w:lineRule="auto"/>
              <w:rPr>
                <w:szCs w:val="22"/>
              </w:rPr>
            </w:pPr>
          </w:p>
          <w:p w:rsidR="00AE7C73" w:rsidRPr="00B722B2" w:rsidRDefault="00AE7C73" w:rsidP="00AE7C73">
            <w:pPr>
              <w:pStyle w:val="TableText0"/>
              <w:spacing w:before="80" w:after="80" w:line="240" w:lineRule="auto"/>
              <w:rPr>
                <w:b/>
                <w:szCs w:val="22"/>
              </w:rPr>
            </w:pPr>
            <w:r w:rsidRPr="00B722B2">
              <w:rPr>
                <w:b/>
                <w:szCs w:val="22"/>
              </w:rPr>
              <w:t>Part C:  Short answer questions</w:t>
            </w:r>
          </w:p>
          <w:p w:rsidR="00AE7C73" w:rsidRPr="002E619D" w:rsidRDefault="00AE7C73" w:rsidP="00AE7C73">
            <w:pPr>
              <w:pStyle w:val="TableText0"/>
              <w:spacing w:before="80" w:after="80" w:line="240" w:lineRule="auto"/>
              <w:rPr>
                <w:i/>
                <w:szCs w:val="22"/>
              </w:rPr>
            </w:pPr>
            <w:r w:rsidRPr="00B722B2">
              <w:rPr>
                <w:b/>
                <w:i/>
                <w:szCs w:val="22"/>
              </w:rPr>
              <w:t>Instructions:</w:t>
            </w:r>
            <w:r w:rsidRPr="002E619D">
              <w:rPr>
                <w:i/>
                <w:szCs w:val="22"/>
              </w:rPr>
              <w:t xml:space="preserve">  Answer the following que</w:t>
            </w:r>
            <w:r>
              <w:rPr>
                <w:i/>
                <w:szCs w:val="22"/>
              </w:rPr>
              <w:t>stion</w:t>
            </w:r>
          </w:p>
          <w:tbl>
            <w:tblPr>
              <w:tblW w:w="8612" w:type="dxa"/>
              <w:tblBorders>
                <w:top w:val="single" w:sz="4" w:space="0" w:color="auto"/>
                <w:bottom w:val="single" w:sz="4" w:space="0" w:color="auto"/>
                <w:insideH w:val="single" w:sz="4" w:space="0" w:color="auto"/>
              </w:tblBorders>
              <w:tblLook w:val="04A0" w:firstRow="1" w:lastRow="0" w:firstColumn="1" w:lastColumn="0" w:noHBand="0" w:noVBand="1"/>
            </w:tblPr>
            <w:tblGrid>
              <w:gridCol w:w="426"/>
              <w:gridCol w:w="8186"/>
            </w:tblGrid>
            <w:tr w:rsidR="00AE7C73" w:rsidRPr="002E619D" w:rsidTr="00F319F6">
              <w:tc>
                <w:tcPr>
                  <w:tcW w:w="426" w:type="dxa"/>
                </w:tcPr>
                <w:p w:rsidR="00AE7C73" w:rsidRPr="006F7C3C" w:rsidRDefault="00AE7C73" w:rsidP="00F319F6">
                  <w:pPr>
                    <w:pStyle w:val="TableText0"/>
                    <w:spacing w:before="80" w:after="80" w:line="240" w:lineRule="auto"/>
                    <w:rPr>
                      <w:szCs w:val="22"/>
                    </w:rPr>
                  </w:pPr>
                  <w:r w:rsidRPr="006F7C3C">
                    <w:rPr>
                      <w:szCs w:val="22"/>
                    </w:rPr>
                    <w:t>4.</w:t>
                  </w:r>
                </w:p>
              </w:tc>
              <w:tc>
                <w:tcPr>
                  <w:tcW w:w="8186" w:type="dxa"/>
                </w:tcPr>
                <w:p w:rsidR="00AE7C73" w:rsidRPr="002E619D" w:rsidRDefault="00AE7C73" w:rsidP="00F319F6">
                  <w:pPr>
                    <w:pStyle w:val="Tabletexthangingindent"/>
                    <w:spacing w:before="80" w:after="80"/>
                  </w:pPr>
                  <w:r>
                    <w:t>How can you communicate with other workers and your supervisor?</w:t>
                  </w:r>
                </w:p>
                <w:p w:rsidR="00AE7C73" w:rsidRPr="006F7C3C" w:rsidRDefault="00AE7C73" w:rsidP="00F319F6">
                  <w:pPr>
                    <w:pStyle w:val="TableText0"/>
                    <w:spacing w:before="80" w:after="80" w:line="240" w:lineRule="auto"/>
                    <w:rPr>
                      <w:szCs w:val="22"/>
                    </w:rPr>
                  </w:pPr>
                </w:p>
                <w:p w:rsidR="00AE7C73" w:rsidRPr="006F7C3C" w:rsidRDefault="00AE7C73" w:rsidP="00F319F6">
                  <w:pPr>
                    <w:pStyle w:val="TableText0"/>
                    <w:spacing w:before="80" w:after="80" w:line="240" w:lineRule="auto"/>
                    <w:rPr>
                      <w:szCs w:val="22"/>
                    </w:rPr>
                  </w:pPr>
                </w:p>
                <w:p w:rsidR="00AE7C73" w:rsidRPr="006F7C3C" w:rsidRDefault="00AE7C73" w:rsidP="00F319F6">
                  <w:pPr>
                    <w:pStyle w:val="TableText0"/>
                    <w:spacing w:before="80" w:after="80" w:line="240" w:lineRule="auto"/>
                    <w:rPr>
                      <w:szCs w:val="22"/>
                    </w:rPr>
                  </w:pPr>
                </w:p>
              </w:tc>
            </w:tr>
          </w:tbl>
          <w:p w:rsidR="00AE7C73" w:rsidRDefault="00AE7C73" w:rsidP="00AE7C73">
            <w:pPr>
              <w:pStyle w:val="TableText0"/>
              <w:spacing w:before="80" w:after="80" w:line="240" w:lineRule="auto"/>
              <w:rPr>
                <w:szCs w:val="22"/>
              </w:rPr>
            </w:pPr>
          </w:p>
          <w:p w:rsidR="00AE7C73" w:rsidRDefault="00AE7C73" w:rsidP="00AE7C73">
            <w:pPr>
              <w:pStyle w:val="TableText0"/>
              <w:spacing w:before="80" w:after="80" w:line="240" w:lineRule="auto"/>
              <w:rPr>
                <w:szCs w:val="22"/>
              </w:rPr>
            </w:pPr>
          </w:p>
          <w:p w:rsidR="00AE7C73" w:rsidRPr="002E619D" w:rsidRDefault="00AE7C73" w:rsidP="00AE7C73">
            <w:pPr>
              <w:pStyle w:val="TableText0"/>
              <w:spacing w:before="80" w:after="80" w:line="240" w:lineRule="auto"/>
              <w:rPr>
                <w:szCs w:val="22"/>
              </w:rPr>
            </w:pPr>
          </w:p>
          <w:p w:rsidR="00AE7C73" w:rsidRPr="002E619D" w:rsidRDefault="00AE7C73" w:rsidP="00AE7C73">
            <w:pPr>
              <w:pStyle w:val="TableText0"/>
              <w:spacing w:before="80" w:after="80" w:line="240" w:lineRule="auto"/>
              <w:rPr>
                <w:szCs w:val="22"/>
              </w:rPr>
            </w:pPr>
            <w:r w:rsidRPr="00B722B2">
              <w:rPr>
                <w:b/>
                <w:szCs w:val="22"/>
              </w:rPr>
              <w:t>TOTAL SCORE</w:t>
            </w:r>
            <w:r w:rsidRPr="002E619D">
              <w:rPr>
                <w:szCs w:val="22"/>
              </w:rPr>
              <w:t xml:space="preserve">:  ______ out of </w:t>
            </w:r>
            <w:r>
              <w:rPr>
                <w:szCs w:val="22"/>
              </w:rPr>
              <w:t>_______</w:t>
            </w:r>
            <w:r w:rsidRPr="002E619D">
              <w:rPr>
                <w:szCs w:val="22"/>
              </w:rPr>
              <w:t xml:space="preserve"> = _______%</w:t>
            </w:r>
          </w:p>
          <w:p w:rsidR="00AE7C73" w:rsidRDefault="00AE7C73" w:rsidP="00AE7C73">
            <w:pPr>
              <w:pStyle w:val="TableText0"/>
              <w:spacing w:before="80" w:after="80" w:line="240" w:lineRule="auto"/>
              <w:ind w:left="2127" w:hanging="2127"/>
              <w:rPr>
                <w:szCs w:val="22"/>
              </w:rPr>
            </w:pPr>
            <w:r w:rsidRPr="00B722B2">
              <w:rPr>
                <w:b/>
                <w:szCs w:val="22"/>
              </w:rPr>
              <w:t>OVERALL RESULT:</w:t>
            </w:r>
            <w:r w:rsidRPr="002E619D">
              <w:rPr>
                <w:szCs w:val="22"/>
              </w:rPr>
              <w:tab/>
            </w:r>
            <w:r w:rsidRPr="002E619D">
              <w:rPr>
                <w:szCs w:val="22"/>
              </w:rPr>
              <w:sym w:font="Wingdings" w:char="F072"/>
            </w:r>
            <w:r>
              <w:rPr>
                <w:szCs w:val="22"/>
              </w:rPr>
              <w:t xml:space="preserve"> Satisfactory (score of _____</w:t>
            </w:r>
            <w:r w:rsidRPr="002E619D">
              <w:rPr>
                <w:szCs w:val="22"/>
              </w:rPr>
              <w:t>% or higher)</w:t>
            </w:r>
            <w:r w:rsidRPr="002E619D">
              <w:rPr>
                <w:szCs w:val="22"/>
              </w:rPr>
              <w:br/>
            </w:r>
            <w:r w:rsidRPr="002E619D">
              <w:rPr>
                <w:szCs w:val="22"/>
              </w:rPr>
              <w:sym w:font="Wingdings" w:char="F072"/>
            </w:r>
            <w:r w:rsidRPr="002E619D">
              <w:rPr>
                <w:szCs w:val="22"/>
              </w:rPr>
              <w:t xml:space="preserve"> Not</w:t>
            </w:r>
            <w:r>
              <w:rPr>
                <w:szCs w:val="22"/>
              </w:rPr>
              <w:t xml:space="preserve"> Yet Satisfactory (score of _____</w:t>
            </w:r>
            <w:r w:rsidRPr="002E619D">
              <w:rPr>
                <w:szCs w:val="22"/>
              </w:rPr>
              <w:t xml:space="preserve">% or lower)     </w:t>
            </w: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p w:rsidR="00851DA8" w:rsidRPr="00851DA8" w:rsidRDefault="00851DA8" w:rsidP="008873E9">
            <w:pPr>
              <w:spacing w:after="120"/>
              <w:rPr>
                <w:i/>
              </w:rPr>
            </w:pPr>
          </w:p>
        </w:tc>
      </w:tr>
    </w:tbl>
    <w:p w:rsidR="00851DA8" w:rsidRPr="00851DA8" w:rsidRDefault="00851DA8" w:rsidP="00851DA8">
      <w:pPr>
        <w:pStyle w:val="Heading3"/>
        <w:rPr>
          <w:color w:val="auto"/>
        </w:rPr>
      </w:pPr>
      <w:bookmarkStart w:id="15" w:name="_Toc360624853"/>
      <w:bookmarkStart w:id="16" w:name="_Toc367271526"/>
      <w:bookmarkStart w:id="17" w:name="_Toc264874763"/>
      <w:bookmarkStart w:id="18" w:name="_Toc264874913"/>
      <w:r w:rsidRPr="00851DA8">
        <w:rPr>
          <w:color w:val="auto"/>
        </w:rPr>
        <w:lastRenderedPageBreak/>
        <w:t>Skills and Knowledge Activity</w:t>
      </w:r>
      <w:bookmarkEnd w:id="15"/>
      <w:bookmarkEnd w:id="16"/>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8"/>
        <w:gridCol w:w="7572"/>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40 Minutes</w:t>
            </w:r>
          </w:p>
        </w:tc>
      </w:tr>
      <w:tr w:rsidR="00851DA8" w:rsidRPr="00851DA8" w:rsidTr="001511A7">
        <w:tc>
          <w:tcPr>
            <w:tcW w:w="166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F2FE"/>
          </w:tcPr>
          <w:p w:rsidR="00851DA8" w:rsidRPr="00851DA8" w:rsidRDefault="00851DA8" w:rsidP="008873E9">
            <w:pPr>
              <w:pStyle w:val="NormalBold"/>
            </w:pPr>
            <w:r w:rsidRPr="00851DA8">
              <w:t>To provide you with an opportunity to demonstrate your knowledge of the required skills, knowledge and critical aspects of assessment.</w:t>
            </w:r>
          </w:p>
        </w:tc>
      </w:tr>
      <w:tr w:rsidR="00851DA8" w:rsidRPr="00851DA8" w:rsidTr="001511A7">
        <w:trPr>
          <w:trHeight w:val="440"/>
        </w:trPr>
        <w:tc>
          <w:tcPr>
            <w:tcW w:w="1668" w:type="dxa"/>
            <w:tcBorders>
              <w:top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Activity</w:t>
            </w:r>
          </w:p>
        </w:tc>
        <w:tc>
          <w:tcPr>
            <w:tcW w:w="7572" w:type="dxa"/>
            <w:tcBorders>
              <w:top w:val="single" w:sz="8" w:space="0" w:color="000000" w:themeColor="text1"/>
            </w:tcBorders>
          </w:tcPr>
          <w:p w:rsidR="00851DA8" w:rsidRPr="00851DA8" w:rsidRDefault="00851DA8" w:rsidP="008873E9">
            <w:pPr>
              <w:pStyle w:val="AAAQuestions"/>
              <w:numPr>
                <w:ilvl w:val="0"/>
                <w:numId w:val="0"/>
              </w:numPr>
            </w:pPr>
            <w:r w:rsidRPr="00851DA8">
              <w:t>Complete the following individually and attach your completed work to your workbook.</w:t>
            </w:r>
          </w:p>
          <w:p w:rsidR="00851DA8" w:rsidRPr="00851DA8" w:rsidRDefault="00851DA8" w:rsidP="008873E9">
            <w:pPr>
              <w:pStyle w:val="AAAQuestions"/>
              <w:numPr>
                <w:ilvl w:val="0"/>
                <w:numId w:val="0"/>
              </w:numPr>
            </w:pPr>
          </w:p>
          <w:p w:rsidR="00851DA8" w:rsidRPr="00851DA8" w:rsidRDefault="00851DA8" w:rsidP="008873E9">
            <w:pPr>
              <w:autoSpaceDE w:val="0"/>
              <w:autoSpaceDN w:val="0"/>
              <w:adjustRightInd w:val="0"/>
              <w:rPr>
                <w:rFonts w:cs="Verdana"/>
              </w:rPr>
            </w:pPr>
            <w:r w:rsidRPr="00851DA8">
              <w:rPr>
                <w:rFonts w:cs="Verdana"/>
              </w:rPr>
              <w:t>The answers to the following questions will enable you to demonstrate your knowledge of:</w:t>
            </w:r>
          </w:p>
          <w:p w:rsidR="00851DA8" w:rsidRPr="00851DA8" w:rsidRDefault="00851DA8" w:rsidP="000921DA">
            <w:pPr>
              <w:pStyle w:val="Bullets"/>
              <w:numPr>
                <w:ilvl w:val="0"/>
                <w:numId w:val="19"/>
              </w:numPr>
            </w:pPr>
            <w:r w:rsidRPr="00851DA8">
              <w:t xml:space="preserve">Principles of assessment </w:t>
            </w:r>
          </w:p>
          <w:p w:rsidR="00851DA8" w:rsidRPr="00851DA8" w:rsidRDefault="00851DA8" w:rsidP="000921DA">
            <w:pPr>
              <w:pStyle w:val="Bullets"/>
              <w:numPr>
                <w:ilvl w:val="0"/>
                <w:numId w:val="19"/>
              </w:numPr>
            </w:pPr>
            <w:r w:rsidRPr="00851DA8">
              <w:t>Different types and rules of evidence</w:t>
            </w:r>
          </w:p>
          <w:p w:rsidR="00851DA8" w:rsidRPr="00851DA8" w:rsidRDefault="00851DA8" w:rsidP="000921DA">
            <w:pPr>
              <w:pStyle w:val="Bullets"/>
              <w:numPr>
                <w:ilvl w:val="0"/>
                <w:numId w:val="19"/>
              </w:numPr>
            </w:pPr>
            <w:r w:rsidRPr="00851DA8">
              <w:t>Different assessment context and relationship to developing assessment tools</w:t>
            </w:r>
          </w:p>
          <w:p w:rsidR="00851DA8" w:rsidRPr="00851DA8" w:rsidRDefault="00851DA8" w:rsidP="000921DA">
            <w:pPr>
              <w:pStyle w:val="Bullets"/>
              <w:numPr>
                <w:ilvl w:val="0"/>
                <w:numId w:val="19"/>
              </w:numPr>
            </w:pPr>
            <w:r w:rsidRPr="00851DA8">
              <w:t>Components of competency and dimensions of competency</w:t>
            </w:r>
          </w:p>
          <w:p w:rsidR="00851DA8" w:rsidRPr="00851DA8" w:rsidRDefault="00851DA8" w:rsidP="000921DA">
            <w:pPr>
              <w:pStyle w:val="Bullets"/>
              <w:numPr>
                <w:ilvl w:val="0"/>
                <w:numId w:val="19"/>
              </w:numPr>
            </w:pPr>
            <w:r w:rsidRPr="00851DA8">
              <w:t>Contextualisation of competency standards and contextualisation guidelines</w:t>
            </w:r>
          </w:p>
          <w:p w:rsidR="00851DA8" w:rsidRPr="00851DA8" w:rsidRDefault="00851DA8" w:rsidP="000921DA">
            <w:pPr>
              <w:pStyle w:val="Bullets"/>
              <w:numPr>
                <w:ilvl w:val="0"/>
                <w:numId w:val="19"/>
              </w:numPr>
            </w:pPr>
            <w:r w:rsidRPr="00851DA8">
              <w:t xml:space="preserve">Assessment guidelines </w:t>
            </w:r>
          </w:p>
          <w:p w:rsidR="00851DA8" w:rsidRPr="00851DA8" w:rsidRDefault="00851DA8" w:rsidP="000921DA">
            <w:pPr>
              <w:pStyle w:val="Bullets"/>
              <w:numPr>
                <w:ilvl w:val="0"/>
                <w:numId w:val="19"/>
              </w:numPr>
            </w:pPr>
            <w:r w:rsidRPr="00851DA8">
              <w:t>Different assessment methods</w:t>
            </w:r>
          </w:p>
          <w:p w:rsidR="00851DA8" w:rsidRPr="00851DA8" w:rsidRDefault="00851DA8" w:rsidP="000921DA">
            <w:pPr>
              <w:pStyle w:val="Bullets"/>
              <w:numPr>
                <w:ilvl w:val="0"/>
                <w:numId w:val="19"/>
              </w:numPr>
            </w:pPr>
            <w:r w:rsidRPr="00851DA8">
              <w:t xml:space="preserve">Evaluation methodologies </w:t>
            </w:r>
          </w:p>
          <w:p w:rsidR="00851DA8" w:rsidRPr="00851DA8" w:rsidRDefault="00851DA8" w:rsidP="000921DA">
            <w:pPr>
              <w:pStyle w:val="Bullets"/>
              <w:numPr>
                <w:ilvl w:val="0"/>
                <w:numId w:val="19"/>
              </w:numPr>
            </w:pPr>
            <w:r w:rsidRPr="00851DA8">
              <w:t>Principles of reasonable adjustment</w:t>
            </w:r>
          </w:p>
          <w:p w:rsidR="00851DA8" w:rsidRPr="00851DA8" w:rsidRDefault="00851DA8" w:rsidP="000921DA">
            <w:pPr>
              <w:pStyle w:val="Bullets"/>
              <w:numPr>
                <w:ilvl w:val="0"/>
                <w:numId w:val="19"/>
              </w:numPr>
            </w:pPr>
            <w:r w:rsidRPr="00851DA8">
              <w:t>Relevant workplace information</w:t>
            </w:r>
          </w:p>
          <w:p w:rsidR="00851DA8" w:rsidRPr="00851DA8" w:rsidRDefault="00851DA8" w:rsidP="008873E9">
            <w:pPr>
              <w:pStyle w:val="AAAQuestions"/>
              <w:numPr>
                <w:ilvl w:val="0"/>
                <w:numId w:val="0"/>
              </w:numPr>
            </w:pPr>
            <w:r w:rsidRPr="00851DA8">
              <w:t>Answer each question in as much detail as possible, considering your organisational requirements for each one.</w:t>
            </w:r>
          </w:p>
          <w:p w:rsidR="00851DA8" w:rsidRPr="00851DA8" w:rsidRDefault="00851DA8" w:rsidP="008873E9">
            <w:pPr>
              <w:pStyle w:val="AAAQuestions"/>
              <w:numPr>
                <w:ilvl w:val="0"/>
                <w:numId w:val="0"/>
              </w:numPr>
            </w:pPr>
          </w:p>
          <w:p w:rsidR="00851DA8" w:rsidRPr="00851DA8" w:rsidRDefault="00851DA8" w:rsidP="000921DA">
            <w:pPr>
              <w:pStyle w:val="AAAQuestions"/>
              <w:numPr>
                <w:ilvl w:val="0"/>
                <w:numId w:val="19"/>
              </w:numPr>
            </w:pPr>
            <w:r w:rsidRPr="00851DA8">
              <w:t xml:space="preserve">How can the following skills aid you in designing and developing assessment </w:t>
            </w:r>
            <w:proofErr w:type="gramStart"/>
            <w:r w:rsidRPr="00851DA8">
              <w:t>tools.</w:t>
            </w:r>
            <w:proofErr w:type="gramEnd"/>
            <w:r w:rsidRPr="00851DA8">
              <w:t xml:space="preserve"> Give examples for each:</w:t>
            </w:r>
          </w:p>
          <w:p w:rsidR="00851DA8" w:rsidRPr="00851DA8" w:rsidRDefault="00851DA8" w:rsidP="008873E9">
            <w:pPr>
              <w:pStyle w:val="AAAQuestions"/>
              <w:numPr>
                <w:ilvl w:val="0"/>
                <w:numId w:val="0"/>
              </w:numPr>
              <w:ind w:left="720"/>
              <w:rPr>
                <w:i/>
              </w:rPr>
            </w:pPr>
          </w:p>
          <w:p w:rsidR="00851DA8" w:rsidRDefault="00851DA8" w:rsidP="000921DA">
            <w:pPr>
              <w:pStyle w:val="Bullets"/>
              <w:numPr>
                <w:ilvl w:val="0"/>
                <w:numId w:val="0"/>
              </w:numPr>
              <w:spacing w:after="0" w:line="240" w:lineRule="auto"/>
              <w:ind w:left="720"/>
            </w:pPr>
            <w:r w:rsidRPr="00851DA8">
              <w:t xml:space="preserve">Analysis and interpretation skills </w:t>
            </w:r>
          </w:p>
          <w:p w:rsidR="00C03D15" w:rsidRDefault="00C03D15" w:rsidP="00C03D15">
            <w:pPr>
              <w:pStyle w:val="Bullets"/>
              <w:numPr>
                <w:ilvl w:val="0"/>
                <w:numId w:val="0"/>
              </w:numPr>
              <w:spacing w:after="0" w:line="240" w:lineRule="auto"/>
              <w:ind w:left="1491"/>
            </w:pPr>
            <w:r>
              <w:t>Analysing what assessment tools would suit the needs of the learner, their workplace and get you the needed evidence</w:t>
            </w:r>
          </w:p>
          <w:p w:rsidR="00C03D15" w:rsidRPr="00851DA8" w:rsidRDefault="00C03D15" w:rsidP="00C03D15">
            <w:pPr>
              <w:pStyle w:val="Bullets"/>
              <w:numPr>
                <w:ilvl w:val="0"/>
                <w:numId w:val="0"/>
              </w:numPr>
              <w:spacing w:after="0" w:line="240" w:lineRule="auto"/>
              <w:ind w:left="1491"/>
            </w:pPr>
          </w:p>
          <w:p w:rsidR="00C03D15" w:rsidRDefault="00851DA8" w:rsidP="000921DA">
            <w:pPr>
              <w:pStyle w:val="Bullets"/>
              <w:numPr>
                <w:ilvl w:val="0"/>
                <w:numId w:val="0"/>
              </w:numPr>
              <w:spacing w:after="0" w:line="240" w:lineRule="auto"/>
              <w:ind w:left="720"/>
            </w:pPr>
            <w:r w:rsidRPr="00851DA8">
              <w:t>Critical thinking skills</w:t>
            </w:r>
          </w:p>
          <w:p w:rsidR="00C03D15" w:rsidRDefault="00C03D15" w:rsidP="00C03D15">
            <w:pPr>
              <w:pStyle w:val="Bullets"/>
              <w:numPr>
                <w:ilvl w:val="0"/>
                <w:numId w:val="0"/>
              </w:numPr>
              <w:spacing w:after="0" w:line="240" w:lineRule="auto"/>
              <w:ind w:left="1491"/>
            </w:pPr>
            <w:r>
              <w:t>As a trainer you have to see to it that it meets the benchmarks that are required. You will also have to think about the process of the assessment and how that tool falls into it. What is the evidence gathered through it.</w:t>
            </w:r>
          </w:p>
          <w:p w:rsidR="00851DA8" w:rsidRPr="00851DA8" w:rsidRDefault="00851DA8" w:rsidP="00C03D15">
            <w:pPr>
              <w:pStyle w:val="Bullets"/>
              <w:numPr>
                <w:ilvl w:val="0"/>
                <w:numId w:val="0"/>
              </w:numPr>
              <w:spacing w:after="0" w:line="240" w:lineRule="auto"/>
              <w:ind w:left="1491"/>
            </w:pPr>
            <w:r w:rsidRPr="00851DA8">
              <w:t xml:space="preserve"> </w:t>
            </w:r>
          </w:p>
          <w:p w:rsidR="00C03D15" w:rsidRDefault="00851DA8" w:rsidP="000921DA">
            <w:pPr>
              <w:pStyle w:val="Bullets"/>
              <w:numPr>
                <w:ilvl w:val="0"/>
                <w:numId w:val="0"/>
              </w:numPr>
              <w:spacing w:after="0" w:line="240" w:lineRule="auto"/>
              <w:ind w:left="720"/>
            </w:pPr>
            <w:r w:rsidRPr="00851DA8">
              <w:t>Research and evaluation skills</w:t>
            </w:r>
          </w:p>
          <w:p w:rsidR="00C03D15" w:rsidRDefault="00C03D15" w:rsidP="00C03D15">
            <w:pPr>
              <w:pStyle w:val="ListParagraph"/>
            </w:pPr>
          </w:p>
          <w:p w:rsidR="00851DA8" w:rsidRPr="00851DA8" w:rsidRDefault="00C03D15" w:rsidP="00C03D15">
            <w:pPr>
              <w:pStyle w:val="Bullets"/>
              <w:numPr>
                <w:ilvl w:val="0"/>
                <w:numId w:val="0"/>
              </w:numPr>
              <w:spacing w:after="0" w:line="240" w:lineRule="auto"/>
              <w:ind w:left="1491"/>
            </w:pPr>
            <w:r>
              <w:t xml:space="preserve">Researching their workplace what they have done, been a part of will give you an idea of what tools would benefit them and would understand. Getting them to evaluate the things they done </w:t>
            </w:r>
            <w:r>
              <w:lastRenderedPageBreak/>
              <w:t>would help you decide on the tools used on a specific method.</w:t>
            </w:r>
            <w:r w:rsidR="00851DA8" w:rsidRPr="00851DA8">
              <w:t xml:space="preserve"> </w:t>
            </w:r>
          </w:p>
          <w:p w:rsidR="00851DA8" w:rsidRPr="00851DA8" w:rsidRDefault="00851DA8" w:rsidP="008873E9">
            <w:pPr>
              <w:pStyle w:val="AAAQuestions"/>
              <w:numPr>
                <w:ilvl w:val="0"/>
                <w:numId w:val="0"/>
              </w:numPr>
              <w:ind w:left="360"/>
            </w:pPr>
          </w:p>
          <w:p w:rsidR="00851DA8" w:rsidRDefault="00851DA8" w:rsidP="000921DA">
            <w:pPr>
              <w:pStyle w:val="AAAQuestions"/>
              <w:numPr>
                <w:ilvl w:val="0"/>
                <w:numId w:val="19"/>
              </w:numPr>
            </w:pPr>
            <w:r w:rsidRPr="00851DA8">
              <w:t>What are the principles of assessment?</w:t>
            </w:r>
          </w:p>
          <w:p w:rsidR="00810E26" w:rsidRDefault="00810E26" w:rsidP="00810E26">
            <w:pPr>
              <w:pStyle w:val="AAAQuestions"/>
              <w:numPr>
                <w:ilvl w:val="0"/>
                <w:numId w:val="0"/>
              </w:numPr>
              <w:ind w:left="720"/>
            </w:pPr>
            <w:r>
              <w:t>Valid</w:t>
            </w:r>
          </w:p>
          <w:p w:rsidR="00810E26" w:rsidRDefault="00810E26" w:rsidP="00810E26">
            <w:pPr>
              <w:pStyle w:val="AAAQuestions"/>
              <w:numPr>
                <w:ilvl w:val="0"/>
                <w:numId w:val="0"/>
              </w:numPr>
              <w:ind w:left="720"/>
            </w:pPr>
            <w:r>
              <w:t>Reliable</w:t>
            </w:r>
          </w:p>
          <w:p w:rsidR="00810E26" w:rsidRDefault="00810E26" w:rsidP="00810E26">
            <w:pPr>
              <w:pStyle w:val="AAAQuestions"/>
              <w:numPr>
                <w:ilvl w:val="0"/>
                <w:numId w:val="0"/>
              </w:numPr>
              <w:ind w:left="720"/>
            </w:pPr>
            <w:r>
              <w:t>Flexible</w:t>
            </w:r>
          </w:p>
          <w:p w:rsidR="00810E26" w:rsidRDefault="00810E26" w:rsidP="00810E26">
            <w:pPr>
              <w:pStyle w:val="AAAQuestions"/>
              <w:numPr>
                <w:ilvl w:val="0"/>
                <w:numId w:val="0"/>
              </w:numPr>
              <w:ind w:left="720"/>
            </w:pPr>
            <w:r>
              <w:t>Fair</w:t>
            </w:r>
          </w:p>
          <w:p w:rsidR="00810E26" w:rsidRPr="00851DA8" w:rsidRDefault="00810E26" w:rsidP="00810E26">
            <w:pPr>
              <w:pStyle w:val="AAAQuestions"/>
              <w:numPr>
                <w:ilvl w:val="0"/>
                <w:numId w:val="0"/>
              </w:numPr>
              <w:ind w:left="720"/>
            </w:pPr>
          </w:p>
          <w:p w:rsidR="00851DA8" w:rsidRDefault="00851DA8" w:rsidP="000921DA">
            <w:pPr>
              <w:pStyle w:val="AAAQuestions"/>
              <w:numPr>
                <w:ilvl w:val="0"/>
                <w:numId w:val="19"/>
              </w:numPr>
            </w:pPr>
            <w:r w:rsidRPr="00851DA8">
              <w:t>What are the different types and rules of evidence?</w:t>
            </w:r>
          </w:p>
          <w:p w:rsidR="00810E26" w:rsidRDefault="00810E26" w:rsidP="00810E26">
            <w:pPr>
              <w:pStyle w:val="AAAQuestions"/>
              <w:numPr>
                <w:ilvl w:val="0"/>
                <w:numId w:val="0"/>
              </w:numPr>
              <w:ind w:left="720"/>
            </w:pPr>
            <w:r>
              <w:t xml:space="preserve">Portfolios, third party reports, observation checklists, scenario scripts, written tests. </w:t>
            </w:r>
          </w:p>
          <w:p w:rsidR="00810E26" w:rsidRDefault="00810E26" w:rsidP="00810E26">
            <w:pPr>
              <w:pStyle w:val="AAAQuestions"/>
              <w:numPr>
                <w:ilvl w:val="0"/>
                <w:numId w:val="0"/>
              </w:numPr>
              <w:ind w:left="720"/>
            </w:pPr>
            <w:r>
              <w:t>Valid</w:t>
            </w:r>
          </w:p>
          <w:p w:rsidR="00810E26" w:rsidRDefault="00810E26" w:rsidP="00810E26">
            <w:pPr>
              <w:pStyle w:val="AAAQuestions"/>
              <w:numPr>
                <w:ilvl w:val="0"/>
                <w:numId w:val="0"/>
              </w:numPr>
              <w:ind w:left="720"/>
            </w:pPr>
            <w:r>
              <w:t>Sufficient</w:t>
            </w:r>
          </w:p>
          <w:p w:rsidR="00810E26" w:rsidRDefault="00810E26" w:rsidP="00810E26">
            <w:pPr>
              <w:pStyle w:val="AAAQuestions"/>
              <w:numPr>
                <w:ilvl w:val="0"/>
                <w:numId w:val="0"/>
              </w:numPr>
              <w:ind w:left="720"/>
            </w:pPr>
            <w:r>
              <w:t xml:space="preserve">Current </w:t>
            </w:r>
          </w:p>
          <w:p w:rsidR="00810E26" w:rsidRDefault="00810E26" w:rsidP="00810E26">
            <w:pPr>
              <w:pStyle w:val="AAAQuestions"/>
              <w:numPr>
                <w:ilvl w:val="0"/>
                <w:numId w:val="0"/>
              </w:numPr>
              <w:ind w:left="720"/>
            </w:pPr>
            <w:r>
              <w:t>Authentic</w:t>
            </w:r>
          </w:p>
          <w:p w:rsidR="00810E26" w:rsidRPr="00851DA8" w:rsidRDefault="00810E26" w:rsidP="00810E26">
            <w:pPr>
              <w:pStyle w:val="AAAQuestions"/>
              <w:numPr>
                <w:ilvl w:val="0"/>
                <w:numId w:val="0"/>
              </w:numPr>
              <w:ind w:left="720"/>
            </w:pPr>
          </w:p>
          <w:p w:rsidR="00851DA8" w:rsidRDefault="00851DA8" w:rsidP="000921DA">
            <w:pPr>
              <w:pStyle w:val="AAAQuestions"/>
              <w:numPr>
                <w:ilvl w:val="0"/>
                <w:numId w:val="19"/>
              </w:numPr>
            </w:pPr>
            <w:r w:rsidRPr="00851DA8">
              <w:t>What assessment contexts are there?</w:t>
            </w:r>
          </w:p>
          <w:p w:rsidR="000921DA" w:rsidRPr="000921DA" w:rsidRDefault="000921DA" w:rsidP="000921DA">
            <w:pPr>
              <w:shd w:val="clear" w:color="auto" w:fill="FFFFFF"/>
              <w:spacing w:after="75" w:line="257" w:lineRule="atLeast"/>
              <w:ind w:left="720"/>
              <w:rPr>
                <w:rFonts w:eastAsia="Times New Roman" w:cs="Arial"/>
                <w:sz w:val="20"/>
                <w:szCs w:val="20"/>
                <w:lang w:val="en-US"/>
              </w:rPr>
            </w:pPr>
            <w:r w:rsidRPr="000921DA">
              <w:rPr>
                <w:rFonts w:eastAsia="Times New Roman" w:cs="Arial"/>
                <w:sz w:val="20"/>
                <w:szCs w:val="20"/>
                <w:lang w:val="en-US"/>
              </w:rPr>
              <w:t>The purpose of assessment</w:t>
            </w:r>
          </w:p>
          <w:p w:rsidR="000921DA" w:rsidRPr="000921DA" w:rsidRDefault="000921DA" w:rsidP="000921DA">
            <w:pPr>
              <w:shd w:val="clear" w:color="auto" w:fill="FFFFFF"/>
              <w:spacing w:after="75" w:line="257" w:lineRule="atLeast"/>
              <w:ind w:left="720"/>
              <w:rPr>
                <w:rFonts w:eastAsia="Times New Roman" w:cs="Arial"/>
                <w:sz w:val="20"/>
                <w:szCs w:val="20"/>
                <w:lang w:val="en-US"/>
              </w:rPr>
            </w:pPr>
            <w:r w:rsidRPr="000921DA">
              <w:rPr>
                <w:rFonts w:eastAsia="Times New Roman" w:cs="Arial"/>
                <w:sz w:val="20"/>
                <w:szCs w:val="20"/>
                <w:lang w:val="en-US"/>
              </w:rPr>
              <w:t>Who carries out the assessment</w:t>
            </w:r>
          </w:p>
          <w:p w:rsidR="000921DA" w:rsidRPr="000921DA" w:rsidRDefault="000921DA" w:rsidP="000921DA">
            <w:pPr>
              <w:shd w:val="clear" w:color="auto" w:fill="FFFFFF"/>
              <w:spacing w:after="75" w:line="257" w:lineRule="atLeast"/>
              <w:ind w:left="720"/>
              <w:rPr>
                <w:rFonts w:eastAsia="Times New Roman" w:cs="Arial"/>
                <w:sz w:val="20"/>
                <w:szCs w:val="20"/>
                <w:lang w:val="en-US"/>
              </w:rPr>
            </w:pPr>
            <w:r w:rsidRPr="000921DA">
              <w:rPr>
                <w:rFonts w:eastAsia="Times New Roman" w:cs="Arial"/>
                <w:sz w:val="20"/>
                <w:szCs w:val="20"/>
                <w:lang w:val="en-US"/>
              </w:rPr>
              <w:t>Relationship between units of competency and the work activities in the candidate’s workplace</w:t>
            </w:r>
          </w:p>
          <w:p w:rsidR="000921DA" w:rsidRPr="00851DA8" w:rsidRDefault="000921DA" w:rsidP="000921DA">
            <w:pPr>
              <w:pStyle w:val="AAAQuestions"/>
              <w:numPr>
                <w:ilvl w:val="0"/>
                <w:numId w:val="0"/>
              </w:numPr>
              <w:ind w:left="720"/>
            </w:pPr>
          </w:p>
          <w:p w:rsidR="00851DA8" w:rsidRDefault="00851DA8" w:rsidP="000921DA">
            <w:pPr>
              <w:pStyle w:val="AAAQuestions"/>
              <w:numPr>
                <w:ilvl w:val="0"/>
                <w:numId w:val="19"/>
              </w:numPr>
            </w:pPr>
            <w:r w:rsidRPr="00851DA8">
              <w:t>What are the components and dimensions of competency?</w:t>
            </w:r>
          </w:p>
          <w:p w:rsidR="000921DA" w:rsidRDefault="000921DA" w:rsidP="000921DA">
            <w:pPr>
              <w:pStyle w:val="AAAQuestions"/>
              <w:numPr>
                <w:ilvl w:val="0"/>
                <w:numId w:val="0"/>
              </w:numPr>
              <w:ind w:left="720"/>
            </w:pPr>
            <w:r>
              <w:t>It looks at the skills and knowledge of a person and how they apply those skills to their workplace /industry.</w:t>
            </w:r>
          </w:p>
          <w:p w:rsidR="000921DA" w:rsidRDefault="000921DA" w:rsidP="000921DA">
            <w:pPr>
              <w:pStyle w:val="AAAQuestions"/>
              <w:numPr>
                <w:ilvl w:val="0"/>
                <w:numId w:val="0"/>
              </w:numPr>
              <w:ind w:left="720"/>
            </w:pPr>
            <w:r>
              <w:t>Task skills</w:t>
            </w:r>
          </w:p>
          <w:p w:rsidR="000921DA" w:rsidRDefault="000921DA" w:rsidP="000921DA">
            <w:pPr>
              <w:pStyle w:val="AAAQuestions"/>
              <w:numPr>
                <w:ilvl w:val="0"/>
                <w:numId w:val="0"/>
              </w:numPr>
              <w:ind w:left="720"/>
            </w:pPr>
            <w:r>
              <w:t>Task management skills</w:t>
            </w:r>
          </w:p>
          <w:p w:rsidR="000921DA" w:rsidRDefault="000921DA" w:rsidP="000921DA">
            <w:pPr>
              <w:pStyle w:val="AAAQuestions"/>
              <w:numPr>
                <w:ilvl w:val="0"/>
                <w:numId w:val="0"/>
              </w:numPr>
              <w:ind w:left="720"/>
            </w:pPr>
            <w:r>
              <w:t>Contingency management skills</w:t>
            </w:r>
          </w:p>
          <w:p w:rsidR="000921DA" w:rsidRDefault="000921DA" w:rsidP="000921DA">
            <w:pPr>
              <w:pStyle w:val="AAAQuestions"/>
              <w:numPr>
                <w:ilvl w:val="0"/>
                <w:numId w:val="0"/>
              </w:numPr>
              <w:ind w:left="720"/>
            </w:pPr>
            <w:r>
              <w:t xml:space="preserve">Job/role environment skills </w:t>
            </w:r>
          </w:p>
          <w:p w:rsidR="000921DA" w:rsidRDefault="000921DA" w:rsidP="000921DA">
            <w:pPr>
              <w:pStyle w:val="AAAQuestions"/>
              <w:numPr>
                <w:ilvl w:val="0"/>
                <w:numId w:val="0"/>
              </w:numPr>
              <w:ind w:left="720"/>
            </w:pPr>
          </w:p>
          <w:p w:rsidR="0047218D" w:rsidRDefault="00851DA8" w:rsidP="000921DA">
            <w:pPr>
              <w:pStyle w:val="AAAQuestions"/>
              <w:numPr>
                <w:ilvl w:val="0"/>
                <w:numId w:val="19"/>
              </w:numPr>
            </w:pPr>
            <w:r w:rsidRPr="00851DA8">
              <w:t>What is contextualisation?</w:t>
            </w:r>
          </w:p>
          <w:p w:rsidR="0047218D" w:rsidRDefault="0047218D" w:rsidP="0047218D">
            <w:pPr>
              <w:pStyle w:val="AAAQuestions"/>
              <w:numPr>
                <w:ilvl w:val="0"/>
                <w:numId w:val="0"/>
              </w:numPr>
              <w:ind w:left="720"/>
            </w:pPr>
            <w:r>
              <w:t>To customise the assessment to the needs of the learner, their workplace while still adhering to NVR standards for the assessment of the unit.</w:t>
            </w:r>
          </w:p>
          <w:p w:rsidR="0047218D" w:rsidRPr="00851DA8" w:rsidRDefault="0047218D" w:rsidP="0047218D">
            <w:pPr>
              <w:pStyle w:val="AAAQuestions"/>
              <w:numPr>
                <w:ilvl w:val="0"/>
                <w:numId w:val="0"/>
              </w:numPr>
              <w:ind w:left="720"/>
            </w:pPr>
          </w:p>
          <w:p w:rsidR="00851DA8" w:rsidRDefault="00851DA8" w:rsidP="000921DA">
            <w:pPr>
              <w:pStyle w:val="AAAQuestions"/>
              <w:numPr>
                <w:ilvl w:val="0"/>
                <w:numId w:val="19"/>
              </w:numPr>
            </w:pPr>
            <w:r w:rsidRPr="00851DA8">
              <w:t>Give a brief explanation as to general assessment guidelines.</w:t>
            </w:r>
            <w:r w:rsidR="007B5949">
              <w:t xml:space="preserve"> Assessment guidelines you can find part of your training package. They outline the process, and the standards needed to be met.</w:t>
            </w:r>
          </w:p>
          <w:p w:rsidR="007B5949" w:rsidRPr="00851DA8" w:rsidRDefault="007B5949" w:rsidP="007B5949">
            <w:pPr>
              <w:pStyle w:val="AAAQuestions"/>
              <w:numPr>
                <w:ilvl w:val="0"/>
                <w:numId w:val="0"/>
              </w:numPr>
              <w:ind w:left="720"/>
            </w:pPr>
          </w:p>
          <w:p w:rsidR="00851DA8" w:rsidRDefault="00851DA8" w:rsidP="000921DA">
            <w:pPr>
              <w:pStyle w:val="AAAQuestions"/>
              <w:numPr>
                <w:ilvl w:val="0"/>
                <w:numId w:val="19"/>
              </w:numPr>
            </w:pPr>
            <w:r w:rsidRPr="00851DA8">
              <w:t>What different assessment methods are there and how can they be used?</w:t>
            </w:r>
          </w:p>
          <w:p w:rsidR="0047218D" w:rsidRDefault="0047218D" w:rsidP="0047218D">
            <w:pPr>
              <w:pStyle w:val="AAAQuestions"/>
              <w:numPr>
                <w:ilvl w:val="0"/>
                <w:numId w:val="0"/>
              </w:numPr>
              <w:ind w:left="720"/>
            </w:pPr>
            <w:r>
              <w:t xml:space="preserve">Observation – </w:t>
            </w:r>
            <w:r w:rsidR="00A74ADC">
              <w:t xml:space="preserve">observing them on their knowledge and skills through a practical task or on the job. Fill out an </w:t>
            </w:r>
            <w:r>
              <w:t xml:space="preserve">observation checklist </w:t>
            </w:r>
          </w:p>
          <w:p w:rsidR="0047218D" w:rsidRDefault="0047218D" w:rsidP="0047218D">
            <w:pPr>
              <w:pStyle w:val="AAAQuestions"/>
              <w:numPr>
                <w:ilvl w:val="0"/>
                <w:numId w:val="0"/>
              </w:numPr>
              <w:ind w:left="720"/>
            </w:pPr>
            <w:r>
              <w:t>Questioning – through discussions or worksheets</w:t>
            </w:r>
          </w:p>
          <w:p w:rsidR="0047218D" w:rsidRDefault="0047218D" w:rsidP="0047218D">
            <w:pPr>
              <w:pStyle w:val="AAAQuestions"/>
              <w:numPr>
                <w:ilvl w:val="0"/>
                <w:numId w:val="0"/>
              </w:numPr>
              <w:ind w:left="720"/>
            </w:pPr>
            <w:r>
              <w:t>Role-play – scenario’s relating to the workplace.</w:t>
            </w:r>
          </w:p>
          <w:p w:rsidR="00A74ADC" w:rsidRPr="00851DA8" w:rsidRDefault="00A74ADC" w:rsidP="0047218D">
            <w:pPr>
              <w:pStyle w:val="AAAQuestions"/>
              <w:numPr>
                <w:ilvl w:val="0"/>
                <w:numId w:val="0"/>
              </w:numPr>
              <w:ind w:left="720"/>
            </w:pPr>
          </w:p>
          <w:p w:rsidR="00397D2F" w:rsidRDefault="00851DA8" w:rsidP="000921DA">
            <w:pPr>
              <w:pStyle w:val="AAAQuestions"/>
              <w:numPr>
                <w:ilvl w:val="0"/>
                <w:numId w:val="19"/>
              </w:numPr>
            </w:pPr>
            <w:r w:rsidRPr="00851DA8">
              <w:t>What is an evaluation methodology?</w:t>
            </w:r>
          </w:p>
          <w:p w:rsidR="00851DA8" w:rsidRDefault="007B5949" w:rsidP="00397D2F">
            <w:pPr>
              <w:pStyle w:val="AAAQuestions"/>
              <w:numPr>
                <w:ilvl w:val="0"/>
                <w:numId w:val="0"/>
              </w:numPr>
              <w:ind w:left="720"/>
            </w:pPr>
            <w:r>
              <w:t xml:space="preserve"> It is a tool to help ones make a quality evaluation.</w:t>
            </w:r>
          </w:p>
          <w:p w:rsidR="007B5949" w:rsidRPr="00851DA8" w:rsidRDefault="007B5949" w:rsidP="007B5949">
            <w:pPr>
              <w:pStyle w:val="AAAQuestions"/>
              <w:numPr>
                <w:ilvl w:val="0"/>
                <w:numId w:val="0"/>
              </w:numPr>
              <w:ind w:left="720"/>
            </w:pPr>
          </w:p>
          <w:p w:rsidR="00851DA8" w:rsidRDefault="00851DA8" w:rsidP="000921DA">
            <w:pPr>
              <w:pStyle w:val="AAAQuestions"/>
              <w:numPr>
                <w:ilvl w:val="0"/>
                <w:numId w:val="19"/>
              </w:numPr>
            </w:pPr>
            <w:r w:rsidRPr="00851DA8">
              <w:t>What are principles of reasonable adjustment?</w:t>
            </w:r>
          </w:p>
          <w:p w:rsidR="00397D2F" w:rsidRDefault="00397D2F" w:rsidP="00397D2F">
            <w:pPr>
              <w:pStyle w:val="ListParagraph"/>
            </w:pPr>
            <w:r>
              <w:t>You have to adjust the assessment process to the needs of the learner so that nobody is disadvantaged when it comes to the assessment. There are some ones that have LLN difficulties so you would need to adjust it for them as long as it doesn’t change the framework of the competency standards.</w:t>
            </w:r>
          </w:p>
          <w:p w:rsidR="00397D2F" w:rsidRPr="00851DA8" w:rsidRDefault="00397D2F" w:rsidP="00397D2F">
            <w:pPr>
              <w:pStyle w:val="AAAQuestions"/>
              <w:numPr>
                <w:ilvl w:val="0"/>
                <w:numId w:val="0"/>
              </w:numPr>
              <w:ind w:left="720"/>
            </w:pPr>
          </w:p>
          <w:p w:rsidR="00851DA8" w:rsidRDefault="00851DA8" w:rsidP="000921DA">
            <w:pPr>
              <w:pStyle w:val="AAAQuestions"/>
              <w:numPr>
                <w:ilvl w:val="0"/>
                <w:numId w:val="19"/>
              </w:numPr>
            </w:pPr>
            <w:r w:rsidRPr="00851DA8">
              <w:t xml:space="preserve">What workplace information </w:t>
            </w:r>
            <w:proofErr w:type="gramStart"/>
            <w:r w:rsidRPr="00851DA8">
              <w:t>are</w:t>
            </w:r>
            <w:proofErr w:type="gramEnd"/>
            <w:r w:rsidRPr="00851DA8">
              <w:t xml:space="preserve"> you required to know?</w:t>
            </w:r>
          </w:p>
          <w:p w:rsidR="00CA51F1" w:rsidRPr="00851DA8" w:rsidRDefault="00CA51F1" w:rsidP="00CA51F1">
            <w:pPr>
              <w:pStyle w:val="AAAQuestions"/>
              <w:numPr>
                <w:ilvl w:val="0"/>
                <w:numId w:val="0"/>
              </w:numPr>
              <w:ind w:left="720"/>
            </w:pPr>
            <w:r>
              <w:lastRenderedPageBreak/>
              <w:t>The OHS procedures, their organisational policies and procedures.</w:t>
            </w: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p w:rsidR="00851DA8" w:rsidRPr="00851DA8" w:rsidRDefault="00851DA8" w:rsidP="008873E9">
            <w:pPr>
              <w:pStyle w:val="AAAQuestions"/>
              <w:numPr>
                <w:ilvl w:val="0"/>
                <w:numId w:val="0"/>
              </w:numPr>
            </w:pPr>
          </w:p>
        </w:tc>
      </w:tr>
    </w:tbl>
    <w:p w:rsidR="00851DA8" w:rsidRPr="00851DA8" w:rsidRDefault="00851DA8" w:rsidP="00851DA8">
      <w:pPr>
        <w:pStyle w:val="Heading3"/>
        <w:rPr>
          <w:color w:val="auto"/>
        </w:rPr>
      </w:pPr>
      <w:bookmarkStart w:id="19" w:name="_Toc360142408"/>
      <w:bookmarkStart w:id="20" w:name="_Toc360624854"/>
      <w:bookmarkStart w:id="21" w:name="_Toc367271527"/>
      <w:r w:rsidRPr="00851DA8">
        <w:rPr>
          <w:color w:val="auto"/>
        </w:rPr>
        <w:lastRenderedPageBreak/>
        <w:t>Major Activity</w:t>
      </w:r>
      <w:bookmarkEnd w:id="19"/>
      <w:bookmarkEnd w:id="20"/>
      <w:bookmarkEnd w:id="21"/>
      <w:r w:rsidRPr="00851DA8">
        <w:rPr>
          <w:color w:val="auto"/>
        </w:rPr>
        <w:tab/>
      </w:r>
      <w:r w:rsidRPr="00851DA8">
        <w:rPr>
          <w:color w:val="auto"/>
        </w:rPr>
        <w:tab/>
      </w:r>
      <w:r w:rsidRPr="00851DA8">
        <w:rPr>
          <w:color w:val="auto"/>
        </w:rPr>
        <w:tab/>
      </w:r>
      <w:r w:rsidRPr="00851DA8">
        <w:rPr>
          <w:color w:val="auto"/>
        </w:rPr>
        <w:tab/>
      </w:r>
      <w:r w:rsidRPr="00851DA8">
        <w:rPr>
          <w:color w:val="auto"/>
        </w:rPr>
        <w:tab/>
      </w:r>
      <w:r w:rsidRPr="00851DA8">
        <w:rPr>
          <w:color w:val="auto"/>
        </w:rPr>
        <w:tab/>
      </w:r>
      <w:r w:rsidRPr="00851DA8">
        <w:rPr>
          <w:color w:val="auto"/>
        </w:rPr>
        <w:tab/>
      </w:r>
      <w:r w:rsidRPr="00851DA8">
        <w:rPr>
          <w:color w:val="auto"/>
        </w:rP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851DA8" w:rsidRPr="00851DA8" w:rsidTr="001511A7">
        <w:tc>
          <w:tcPr>
            <w:tcW w:w="1668"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Estimated Time</w:t>
            </w:r>
          </w:p>
        </w:tc>
        <w:tc>
          <w:tcPr>
            <w:tcW w:w="7572" w:type="dxa"/>
            <w:tcBorders>
              <w:bottom w:val="single" w:sz="8" w:space="0" w:color="000000" w:themeColor="text1"/>
            </w:tcBorders>
          </w:tcPr>
          <w:p w:rsidR="00851DA8" w:rsidRPr="00851DA8" w:rsidRDefault="00851DA8" w:rsidP="008873E9">
            <w:pPr>
              <w:spacing w:after="0"/>
              <w:rPr>
                <w:rFonts w:eastAsia="Times New Roman"/>
                <w:b/>
                <w:bCs/>
              </w:rPr>
            </w:pPr>
            <w:r w:rsidRPr="00851DA8">
              <w:rPr>
                <w:rFonts w:eastAsia="Times New Roman"/>
                <w:b/>
                <w:bCs/>
              </w:rPr>
              <w:t>1 - 2 Hours</w:t>
            </w:r>
          </w:p>
        </w:tc>
      </w:tr>
      <w:tr w:rsidR="00851DA8" w:rsidRPr="00851DA8" w:rsidTr="001511A7">
        <w:tc>
          <w:tcPr>
            <w:tcW w:w="1668" w:type="dxa"/>
            <w:shd w:val="clear" w:color="auto" w:fill="B4F2FE"/>
          </w:tcPr>
          <w:p w:rsidR="00851DA8" w:rsidRPr="00851DA8" w:rsidRDefault="00851DA8" w:rsidP="008873E9">
            <w:pPr>
              <w:spacing w:after="0"/>
              <w:rPr>
                <w:rFonts w:eastAsia="Times New Roman"/>
                <w:b/>
                <w:bCs/>
              </w:rPr>
            </w:pPr>
            <w:r w:rsidRPr="00851DA8">
              <w:rPr>
                <w:rFonts w:eastAsia="Times New Roman"/>
                <w:b/>
                <w:bCs/>
              </w:rPr>
              <w:t>Objective</w:t>
            </w:r>
          </w:p>
        </w:tc>
        <w:tc>
          <w:tcPr>
            <w:tcW w:w="7572" w:type="dxa"/>
            <w:shd w:val="clear" w:color="auto" w:fill="B4F2FE"/>
          </w:tcPr>
          <w:p w:rsidR="00851DA8" w:rsidRPr="00851DA8" w:rsidRDefault="00851DA8" w:rsidP="008873E9">
            <w:pPr>
              <w:pStyle w:val="NormalBold"/>
            </w:pPr>
            <w:r w:rsidRPr="00851DA8">
              <w:t>To provide you with an opportunity to demonstrate your knowledge of the entire unit.</w:t>
            </w:r>
          </w:p>
        </w:tc>
      </w:tr>
      <w:tr w:rsidR="00851DA8" w:rsidRPr="00851DA8" w:rsidTr="00851DA8">
        <w:trPr>
          <w:trHeight w:val="440"/>
        </w:trPr>
        <w:tc>
          <w:tcPr>
            <w:tcW w:w="1668" w:type="dxa"/>
          </w:tcPr>
          <w:p w:rsidR="00851DA8" w:rsidRPr="00851DA8" w:rsidRDefault="00851DA8" w:rsidP="008873E9">
            <w:pPr>
              <w:spacing w:after="0"/>
              <w:rPr>
                <w:rFonts w:eastAsia="Times New Roman"/>
                <w:b/>
                <w:bCs/>
              </w:rPr>
            </w:pPr>
            <w:r w:rsidRPr="00851DA8">
              <w:rPr>
                <w:rFonts w:eastAsia="Times New Roman"/>
                <w:b/>
                <w:bCs/>
              </w:rPr>
              <w:lastRenderedPageBreak/>
              <w:t>Activity</w:t>
            </w:r>
          </w:p>
        </w:tc>
        <w:tc>
          <w:tcPr>
            <w:tcW w:w="7572" w:type="dxa"/>
          </w:tcPr>
          <w:p w:rsidR="00851DA8" w:rsidRDefault="00851DA8" w:rsidP="008873E9">
            <w:pPr>
              <w:pStyle w:val="NormalBold"/>
            </w:pPr>
            <w:r w:rsidRPr="00851DA8">
              <w:t>This is a major activity – your instructor will let you know whether you will complete it during class or in your own time.</w:t>
            </w:r>
          </w:p>
          <w:p w:rsidR="00B94FEF" w:rsidRPr="00857A9A" w:rsidRDefault="00B94FEF" w:rsidP="008873E9">
            <w:pPr>
              <w:pStyle w:val="NormalBold"/>
              <w:rPr>
                <w:color w:val="5D5DFD" w:themeColor="accent1" w:themeTint="66"/>
              </w:rPr>
            </w:pPr>
            <w:r w:rsidRPr="00857A9A">
              <w:rPr>
                <w:color w:val="5D5DFD" w:themeColor="accent1" w:themeTint="66"/>
              </w:rPr>
              <w:t>MAJOR ACTIVITY IS AT THE BOTTOM OF THIS WORKBOOK</w:t>
            </w:r>
          </w:p>
          <w:p w:rsidR="00851DA8" w:rsidRPr="00851DA8" w:rsidRDefault="00851DA8" w:rsidP="008873E9">
            <w:pPr>
              <w:spacing w:after="120" w:line="240" w:lineRule="auto"/>
              <w:rPr>
                <w:spacing w:val="-2"/>
              </w:rPr>
            </w:pPr>
            <w:r w:rsidRPr="00851DA8">
              <w:rPr>
                <w:spacing w:val="-2"/>
              </w:rPr>
              <w:t>You must individually, complete the following in full to show your competency of each element;</w:t>
            </w:r>
          </w:p>
          <w:p w:rsidR="00851DA8" w:rsidRPr="00851DA8" w:rsidRDefault="00851DA8" w:rsidP="008873E9">
            <w:pPr>
              <w:pStyle w:val="AAAQuestions"/>
              <w:numPr>
                <w:ilvl w:val="0"/>
                <w:numId w:val="0"/>
              </w:numPr>
              <w:spacing w:after="120"/>
              <w:ind w:left="360" w:hanging="360"/>
              <w:rPr>
                <w:b/>
              </w:rPr>
            </w:pPr>
            <w:r w:rsidRPr="00851DA8">
              <w:rPr>
                <w:b/>
              </w:rPr>
              <w:t>Develop an Assessment Tool (the actual assessment)</w:t>
            </w:r>
          </w:p>
          <w:p w:rsidR="00851DA8" w:rsidRPr="00851DA8" w:rsidRDefault="00851DA8" w:rsidP="00065742">
            <w:pPr>
              <w:pStyle w:val="Default"/>
              <w:numPr>
                <w:ilvl w:val="0"/>
                <w:numId w:val="10"/>
              </w:numPr>
              <w:rPr>
                <w:rFonts w:ascii="Calibri" w:hAnsi="Calibri"/>
                <w:color w:val="auto"/>
                <w:sz w:val="22"/>
                <w:szCs w:val="22"/>
              </w:rPr>
            </w:pPr>
            <w:r w:rsidRPr="00851DA8">
              <w:rPr>
                <w:rFonts w:ascii="Calibri" w:hAnsi="Calibri"/>
                <w:color w:val="auto"/>
                <w:sz w:val="22"/>
                <w:szCs w:val="22"/>
              </w:rPr>
              <w:t xml:space="preserve">Develop one assessment tool for three units of competency packaged at different AQF levels (such as Certificate III, Certificate IV and Diploma level) that will support at least two different assessment methods </w:t>
            </w:r>
          </w:p>
          <w:p w:rsidR="00851DA8" w:rsidRPr="00851DA8" w:rsidRDefault="00851DA8" w:rsidP="008873E9">
            <w:pPr>
              <w:pStyle w:val="Default"/>
              <w:ind w:left="720"/>
              <w:rPr>
                <w:rFonts w:ascii="Calibri" w:hAnsi="Calibri"/>
                <w:color w:val="auto"/>
                <w:sz w:val="22"/>
                <w:szCs w:val="22"/>
              </w:rPr>
            </w:pPr>
          </w:p>
          <w:p w:rsidR="00851DA8" w:rsidRPr="00851DA8" w:rsidRDefault="00851DA8" w:rsidP="00065742">
            <w:pPr>
              <w:pStyle w:val="Default"/>
              <w:numPr>
                <w:ilvl w:val="0"/>
                <w:numId w:val="10"/>
              </w:numPr>
              <w:rPr>
                <w:rFonts w:ascii="Calibri" w:hAnsi="Calibri"/>
                <w:color w:val="auto"/>
                <w:sz w:val="22"/>
                <w:szCs w:val="22"/>
              </w:rPr>
            </w:pPr>
            <w:r w:rsidRPr="00851DA8">
              <w:rPr>
                <w:rFonts w:ascii="Calibri" w:hAnsi="Calibri"/>
                <w:color w:val="auto"/>
                <w:sz w:val="22"/>
                <w:szCs w:val="22"/>
              </w:rPr>
              <w:t xml:space="preserve">Develop an assessment tool that: </w:t>
            </w:r>
          </w:p>
          <w:p w:rsidR="00851DA8" w:rsidRPr="00851DA8" w:rsidRDefault="00851DA8" w:rsidP="00065742">
            <w:pPr>
              <w:pStyle w:val="Default"/>
              <w:numPr>
                <w:ilvl w:val="1"/>
                <w:numId w:val="11"/>
              </w:numPr>
              <w:rPr>
                <w:rFonts w:ascii="Calibri" w:hAnsi="Calibri"/>
                <w:color w:val="auto"/>
                <w:sz w:val="22"/>
                <w:szCs w:val="22"/>
              </w:rPr>
            </w:pPr>
            <w:r w:rsidRPr="00851DA8">
              <w:rPr>
                <w:rFonts w:ascii="Calibri" w:hAnsi="Calibri"/>
                <w:color w:val="auto"/>
                <w:sz w:val="22"/>
                <w:szCs w:val="22"/>
              </w:rPr>
              <w:t xml:space="preserve">includes the instruments for collecting evidence, reflecting the principles of assessment and the rules of evidence, and related instructions to assessor/s and candidates </w:t>
            </w:r>
          </w:p>
          <w:p w:rsidR="00851DA8" w:rsidRPr="00851DA8" w:rsidRDefault="00851DA8" w:rsidP="00065742">
            <w:pPr>
              <w:pStyle w:val="Default"/>
              <w:numPr>
                <w:ilvl w:val="1"/>
                <w:numId w:val="11"/>
              </w:numPr>
              <w:rPr>
                <w:rFonts w:ascii="Calibri" w:hAnsi="Calibri"/>
                <w:color w:val="auto"/>
                <w:sz w:val="22"/>
                <w:szCs w:val="22"/>
              </w:rPr>
            </w:pPr>
            <w:r w:rsidRPr="00851DA8">
              <w:rPr>
                <w:rFonts w:ascii="Calibri" w:hAnsi="Calibri"/>
                <w:color w:val="auto"/>
                <w:sz w:val="22"/>
                <w:szCs w:val="22"/>
              </w:rPr>
              <w:t xml:space="preserve">show how the contextual needs of different environments are addressed </w:t>
            </w:r>
          </w:p>
          <w:p w:rsidR="00851DA8" w:rsidRPr="00851DA8" w:rsidRDefault="00851DA8" w:rsidP="008873E9">
            <w:pPr>
              <w:pStyle w:val="Default"/>
              <w:rPr>
                <w:rFonts w:ascii="Calibri" w:hAnsi="Calibri"/>
                <w:b/>
                <w:color w:val="auto"/>
                <w:sz w:val="22"/>
                <w:szCs w:val="22"/>
              </w:rPr>
            </w:pPr>
          </w:p>
          <w:p w:rsidR="00851DA8" w:rsidRPr="00851DA8" w:rsidRDefault="00851DA8" w:rsidP="008873E9">
            <w:pPr>
              <w:pStyle w:val="Default"/>
              <w:rPr>
                <w:rFonts w:ascii="Calibri" w:hAnsi="Calibri"/>
                <w:b/>
                <w:color w:val="auto"/>
                <w:sz w:val="22"/>
                <w:szCs w:val="22"/>
              </w:rPr>
            </w:pPr>
            <w:r w:rsidRPr="00851DA8">
              <w:rPr>
                <w:rFonts w:ascii="Calibri" w:hAnsi="Calibri"/>
                <w:b/>
                <w:color w:val="auto"/>
                <w:sz w:val="22"/>
                <w:szCs w:val="22"/>
              </w:rPr>
              <w:t>Trial and Review your Assessment Tool</w:t>
            </w:r>
          </w:p>
          <w:p w:rsidR="00851DA8" w:rsidRPr="00851DA8" w:rsidRDefault="00851DA8" w:rsidP="00065742">
            <w:pPr>
              <w:pStyle w:val="Default"/>
              <w:numPr>
                <w:ilvl w:val="0"/>
                <w:numId w:val="10"/>
              </w:numPr>
              <w:rPr>
                <w:rFonts w:ascii="Calibri" w:hAnsi="Calibri"/>
                <w:color w:val="auto"/>
                <w:sz w:val="22"/>
                <w:szCs w:val="22"/>
              </w:rPr>
            </w:pPr>
            <w:r w:rsidRPr="00851DA8">
              <w:rPr>
                <w:rFonts w:ascii="Calibri" w:hAnsi="Calibri"/>
                <w:color w:val="auto"/>
                <w:sz w:val="22"/>
                <w:szCs w:val="22"/>
              </w:rPr>
              <w:t>Develop a review process that will assist you to determine if the assessment tool is valid and delivers the required outcomes.</w:t>
            </w:r>
          </w:p>
          <w:p w:rsidR="00851DA8" w:rsidRPr="00851DA8" w:rsidRDefault="00851DA8" w:rsidP="008873E9">
            <w:pPr>
              <w:pStyle w:val="Default"/>
              <w:ind w:left="720"/>
              <w:rPr>
                <w:rFonts w:ascii="Calibri" w:hAnsi="Calibri"/>
                <w:color w:val="auto"/>
                <w:sz w:val="22"/>
                <w:szCs w:val="22"/>
              </w:rPr>
            </w:pPr>
          </w:p>
          <w:p w:rsidR="00851DA8" w:rsidRPr="00851DA8" w:rsidRDefault="00851DA8" w:rsidP="00065742">
            <w:pPr>
              <w:pStyle w:val="Default"/>
              <w:numPr>
                <w:ilvl w:val="0"/>
                <w:numId w:val="10"/>
              </w:numPr>
              <w:rPr>
                <w:rFonts w:ascii="Calibri" w:hAnsi="Calibri"/>
                <w:color w:val="auto"/>
                <w:sz w:val="22"/>
                <w:szCs w:val="22"/>
              </w:rPr>
            </w:pPr>
            <w:r w:rsidRPr="00851DA8">
              <w:rPr>
                <w:rFonts w:ascii="Calibri" w:hAnsi="Calibri"/>
                <w:color w:val="auto"/>
                <w:sz w:val="22"/>
                <w:szCs w:val="22"/>
              </w:rPr>
              <w:t xml:space="preserve">Provide a half page report on the trial and review of the assessment tools, including proposed changes. </w:t>
            </w: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b/>
                <w:color w:val="auto"/>
                <w:sz w:val="22"/>
                <w:szCs w:val="22"/>
              </w:rPr>
            </w:pPr>
          </w:p>
          <w:p w:rsidR="00851DA8" w:rsidRPr="00851DA8" w:rsidRDefault="00851DA8" w:rsidP="008873E9">
            <w:pPr>
              <w:pStyle w:val="Default"/>
              <w:rPr>
                <w:rFonts w:ascii="Calibri" w:hAnsi="Calibri"/>
                <w:b/>
                <w:color w:val="auto"/>
                <w:sz w:val="22"/>
                <w:szCs w:val="22"/>
              </w:rPr>
            </w:pPr>
            <w:r w:rsidRPr="00851DA8">
              <w:rPr>
                <w:rFonts w:ascii="Calibri" w:hAnsi="Calibri"/>
                <w:b/>
                <w:color w:val="auto"/>
                <w:sz w:val="22"/>
                <w:szCs w:val="22"/>
              </w:rPr>
              <w:t>Answer the following questions:</w:t>
            </w:r>
          </w:p>
          <w:p w:rsidR="00851DA8" w:rsidRPr="00851DA8" w:rsidRDefault="00851DA8" w:rsidP="00065742">
            <w:pPr>
              <w:pStyle w:val="Default"/>
              <w:numPr>
                <w:ilvl w:val="0"/>
                <w:numId w:val="10"/>
              </w:numPr>
              <w:rPr>
                <w:rFonts w:ascii="Calibri" w:hAnsi="Calibri"/>
                <w:color w:val="auto"/>
                <w:sz w:val="22"/>
                <w:szCs w:val="22"/>
              </w:rPr>
            </w:pPr>
            <w:r w:rsidRPr="00851DA8">
              <w:rPr>
                <w:rFonts w:ascii="Calibri" w:hAnsi="Calibri"/>
                <w:color w:val="auto"/>
                <w:sz w:val="22"/>
                <w:szCs w:val="22"/>
              </w:rPr>
              <w:t>What is the purpose of the assessment tool?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6"/>
            </w:tblGrid>
            <w:tr w:rsidR="00851DA8" w:rsidRPr="00851DA8" w:rsidTr="008873E9">
              <w:tc>
                <w:tcPr>
                  <w:tcW w:w="9009"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Pr>
              <w:pStyle w:val="Default"/>
              <w:ind w:left="720"/>
              <w:rPr>
                <w:rFonts w:ascii="Calibri" w:hAnsi="Calibri"/>
                <w:color w:val="auto"/>
                <w:sz w:val="22"/>
                <w:szCs w:val="22"/>
              </w:rPr>
            </w:pPr>
          </w:p>
          <w:p w:rsidR="00851DA8" w:rsidRPr="00851DA8" w:rsidRDefault="00851DA8" w:rsidP="00065742">
            <w:pPr>
              <w:pStyle w:val="Default"/>
              <w:numPr>
                <w:ilvl w:val="0"/>
                <w:numId w:val="10"/>
              </w:numPr>
              <w:ind w:left="709"/>
              <w:rPr>
                <w:rFonts w:ascii="Calibri" w:hAnsi="Calibri"/>
                <w:color w:val="auto"/>
                <w:sz w:val="22"/>
                <w:szCs w:val="22"/>
              </w:rPr>
            </w:pPr>
            <w:r w:rsidRPr="00851DA8">
              <w:rPr>
                <w:rFonts w:ascii="Calibri" w:hAnsi="Calibri"/>
                <w:color w:val="auto"/>
                <w:sz w:val="22"/>
                <w:szCs w:val="22"/>
              </w:rPr>
              <w:t>Why did you choose this assessment tool?  Compare against at least one other assessment tool.</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2"/>
            </w:tblGrid>
            <w:tr w:rsidR="00851DA8" w:rsidRPr="00851DA8" w:rsidTr="008873E9">
              <w:tc>
                <w:tcPr>
                  <w:tcW w:w="8310"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Pr>
              <w:pStyle w:val="Default"/>
              <w:ind w:left="363"/>
              <w:rPr>
                <w:rFonts w:ascii="Calibri" w:hAnsi="Calibri"/>
                <w:color w:val="auto"/>
                <w:sz w:val="22"/>
                <w:szCs w:val="22"/>
              </w:rPr>
            </w:pPr>
          </w:p>
          <w:p w:rsidR="00851DA8" w:rsidRPr="00851DA8" w:rsidRDefault="00851DA8" w:rsidP="00065742">
            <w:pPr>
              <w:pStyle w:val="Default"/>
              <w:numPr>
                <w:ilvl w:val="0"/>
                <w:numId w:val="10"/>
              </w:numPr>
              <w:ind w:left="709"/>
              <w:rPr>
                <w:rFonts w:ascii="Calibri" w:hAnsi="Calibri"/>
                <w:color w:val="auto"/>
                <w:sz w:val="22"/>
                <w:szCs w:val="22"/>
              </w:rPr>
            </w:pPr>
            <w:r w:rsidRPr="00851DA8">
              <w:rPr>
                <w:rFonts w:ascii="Calibri" w:hAnsi="Calibri"/>
                <w:color w:val="auto"/>
                <w:sz w:val="22"/>
                <w:szCs w:val="22"/>
              </w:rPr>
              <w:t xml:space="preserve">Who was your target group?  </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7"/>
            </w:tblGrid>
            <w:tr w:rsidR="00851DA8" w:rsidRPr="00851DA8" w:rsidTr="008873E9">
              <w:tc>
                <w:tcPr>
                  <w:tcW w:w="9009"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Pr>
              <w:pStyle w:val="Default"/>
              <w:ind w:left="709"/>
              <w:rPr>
                <w:rFonts w:ascii="Calibri" w:hAnsi="Calibri"/>
                <w:color w:val="auto"/>
                <w:sz w:val="22"/>
                <w:szCs w:val="22"/>
              </w:rPr>
            </w:pPr>
          </w:p>
          <w:p w:rsidR="00851DA8" w:rsidRPr="00851DA8" w:rsidRDefault="00851DA8" w:rsidP="00065742">
            <w:pPr>
              <w:pStyle w:val="Default"/>
              <w:numPr>
                <w:ilvl w:val="0"/>
                <w:numId w:val="10"/>
              </w:numPr>
              <w:ind w:left="709"/>
              <w:rPr>
                <w:rFonts w:ascii="Calibri" w:hAnsi="Calibri"/>
                <w:color w:val="auto"/>
                <w:sz w:val="22"/>
                <w:szCs w:val="22"/>
              </w:rPr>
            </w:pPr>
            <w:r w:rsidRPr="00851DA8">
              <w:rPr>
                <w:rFonts w:ascii="Calibri" w:hAnsi="Calibri"/>
                <w:color w:val="auto"/>
                <w:sz w:val="22"/>
                <w:szCs w:val="22"/>
              </w:rPr>
              <w:t xml:space="preserve">What legal, organisational policies and procedures and ethical requirements that relevant in the contextualisation guidelines have you </w:t>
            </w:r>
            <w:r w:rsidRPr="00851DA8">
              <w:rPr>
                <w:rFonts w:ascii="Calibri" w:hAnsi="Calibri"/>
                <w:color w:val="auto"/>
                <w:sz w:val="22"/>
                <w:szCs w:val="22"/>
              </w:rPr>
              <w:lastRenderedPageBreak/>
              <w:t>used?</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7"/>
            </w:tblGrid>
            <w:tr w:rsidR="00851DA8" w:rsidRPr="00851DA8" w:rsidTr="008873E9">
              <w:tc>
                <w:tcPr>
                  <w:tcW w:w="9009"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Pr>
              <w:pStyle w:val="Default"/>
              <w:ind w:left="709"/>
              <w:rPr>
                <w:rFonts w:ascii="Calibri" w:hAnsi="Calibri"/>
                <w:color w:val="auto"/>
                <w:sz w:val="22"/>
                <w:szCs w:val="22"/>
              </w:rPr>
            </w:pPr>
          </w:p>
          <w:p w:rsidR="00851DA8" w:rsidRPr="00851DA8" w:rsidRDefault="00851DA8" w:rsidP="00065742">
            <w:pPr>
              <w:pStyle w:val="Default"/>
              <w:numPr>
                <w:ilvl w:val="0"/>
                <w:numId w:val="10"/>
              </w:numPr>
              <w:ind w:left="709"/>
              <w:rPr>
                <w:rFonts w:ascii="Calibri" w:hAnsi="Calibri"/>
                <w:color w:val="auto"/>
                <w:sz w:val="22"/>
                <w:szCs w:val="22"/>
              </w:rPr>
            </w:pPr>
            <w:r w:rsidRPr="00851DA8">
              <w:rPr>
                <w:rFonts w:ascii="Calibri" w:hAnsi="Calibri"/>
                <w:color w:val="auto"/>
                <w:sz w:val="22"/>
                <w:szCs w:val="22"/>
              </w:rPr>
              <w:t>What assessment methods support the collection of defined evidence?</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7"/>
            </w:tblGrid>
            <w:tr w:rsidR="00851DA8" w:rsidRPr="00851DA8" w:rsidTr="008873E9">
              <w:tc>
                <w:tcPr>
                  <w:tcW w:w="9009"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Pr>
              <w:pStyle w:val="Default"/>
              <w:ind w:left="709"/>
              <w:rPr>
                <w:rFonts w:ascii="Calibri" w:hAnsi="Calibri"/>
                <w:color w:val="auto"/>
                <w:sz w:val="22"/>
                <w:szCs w:val="22"/>
              </w:rPr>
            </w:pPr>
          </w:p>
          <w:p w:rsidR="00851DA8" w:rsidRPr="00851DA8" w:rsidRDefault="00851DA8" w:rsidP="00065742">
            <w:pPr>
              <w:pStyle w:val="Default"/>
              <w:numPr>
                <w:ilvl w:val="0"/>
                <w:numId w:val="10"/>
              </w:numPr>
              <w:ind w:left="709"/>
              <w:rPr>
                <w:rFonts w:ascii="Calibri" w:hAnsi="Calibri"/>
                <w:color w:val="auto"/>
                <w:sz w:val="22"/>
                <w:szCs w:val="22"/>
              </w:rPr>
            </w:pPr>
            <w:r w:rsidRPr="00851DA8">
              <w:rPr>
                <w:rFonts w:ascii="Calibri" w:hAnsi="Calibri"/>
                <w:color w:val="auto"/>
                <w:sz w:val="22"/>
                <w:szCs w:val="22"/>
              </w:rPr>
              <w:t>How can you support or show the candidates that you support their claim for recognition?</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7"/>
            </w:tblGrid>
            <w:tr w:rsidR="00851DA8" w:rsidRPr="00851DA8" w:rsidTr="008873E9">
              <w:tc>
                <w:tcPr>
                  <w:tcW w:w="9009" w:type="dxa"/>
                </w:tcPr>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p w:rsidR="00851DA8" w:rsidRPr="00851DA8" w:rsidRDefault="00851DA8" w:rsidP="008873E9">
                  <w:pPr>
                    <w:pStyle w:val="Default"/>
                    <w:rPr>
                      <w:rFonts w:ascii="Calibri" w:hAnsi="Calibri"/>
                      <w:color w:val="auto"/>
                      <w:sz w:val="22"/>
                      <w:szCs w:val="22"/>
                    </w:rPr>
                  </w:pPr>
                </w:p>
              </w:tc>
            </w:tr>
          </w:tbl>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p w:rsidR="00851DA8" w:rsidRPr="00851DA8" w:rsidRDefault="00851DA8" w:rsidP="008873E9"/>
        </w:tc>
      </w:tr>
    </w:tbl>
    <w:p w:rsidR="00851DA8" w:rsidRPr="00851DA8" w:rsidRDefault="00851DA8" w:rsidP="00851DA8">
      <w:pPr>
        <w:pStyle w:val="Heading1"/>
        <w:rPr>
          <w:color w:val="auto"/>
        </w:rPr>
      </w:pPr>
      <w:bookmarkStart w:id="22" w:name="_Toc367271528"/>
      <w:r w:rsidRPr="00851DA8">
        <w:rPr>
          <w:color w:val="auto"/>
        </w:rPr>
        <w:lastRenderedPageBreak/>
        <w:t>Appendices</w:t>
      </w:r>
      <w:bookmarkEnd w:id="17"/>
      <w:bookmarkEnd w:id="18"/>
      <w:bookmarkEnd w:id="22"/>
    </w:p>
    <w:p w:rsidR="00851DA8" w:rsidRPr="00851DA8" w:rsidRDefault="00851DA8" w:rsidP="00851DA8">
      <w:r w:rsidRPr="00851DA8">
        <w:t xml:space="preserve">Congratulations!  You have now finished TAEASS502B – Design and Develop Assessment Tools.  </w:t>
      </w:r>
    </w:p>
    <w:p w:rsidR="00851DA8" w:rsidRPr="00851DA8" w:rsidRDefault="00851DA8" w:rsidP="00851DA8">
      <w:r w:rsidRPr="00851DA8">
        <w:t>Appendices of the templates included in this unit have been included for your own reference on the following pages.</w:t>
      </w:r>
    </w:p>
    <w:p w:rsidR="00851DA8" w:rsidRPr="00851DA8" w:rsidRDefault="00851DA8" w:rsidP="00851DA8">
      <w:pPr>
        <w:pStyle w:val="Heading3"/>
        <w:rPr>
          <w:color w:val="auto"/>
        </w:rPr>
      </w:pPr>
      <w:r w:rsidRPr="00851DA8">
        <w:rPr>
          <w:color w:val="auto"/>
        </w:rPr>
        <w:br w:type="page"/>
      </w:r>
      <w:r w:rsidRPr="00851DA8">
        <w:rPr>
          <w:rFonts w:cs="Calibri"/>
          <w:color w:val="auto"/>
        </w:rPr>
        <w:lastRenderedPageBreak/>
        <w:t xml:space="preserve"> </w:t>
      </w:r>
      <w:bookmarkStart w:id="23" w:name="_Toc367271529"/>
      <w:r w:rsidRPr="00851DA8">
        <w:rPr>
          <w:color w:val="auto"/>
        </w:rPr>
        <w:t>Sample Evidence Checklist</w:t>
      </w:r>
      <w:bookmarkEnd w:id="2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369"/>
        <w:gridCol w:w="1251"/>
        <w:gridCol w:w="2718"/>
        <w:gridCol w:w="1902"/>
      </w:tblGrid>
      <w:tr w:rsidR="00851DA8" w:rsidRPr="00851DA8" w:rsidTr="00851DA8">
        <w:tc>
          <w:tcPr>
            <w:tcW w:w="4620" w:type="dxa"/>
            <w:gridSpan w:val="2"/>
          </w:tcPr>
          <w:p w:rsidR="00851DA8" w:rsidRPr="00851DA8" w:rsidRDefault="00851DA8" w:rsidP="008873E9">
            <w:pPr>
              <w:tabs>
                <w:tab w:val="left" w:pos="992"/>
                <w:tab w:val="left" w:pos="7930"/>
                <w:tab w:val="left" w:pos="8838"/>
              </w:tabs>
              <w:spacing w:before="120" w:after="120"/>
              <w:ind w:right="57"/>
              <w:rPr>
                <w:rFonts w:eastAsia="Times New Roman" w:cs="Calibri"/>
                <w:b/>
                <w:bCs/>
              </w:rPr>
            </w:pPr>
            <w:r w:rsidRPr="00851DA8">
              <w:rPr>
                <w:rFonts w:eastAsia="Times New Roman" w:cs="Calibri"/>
                <w:b/>
                <w:bCs/>
              </w:rPr>
              <w:t>Learner Name:</w:t>
            </w:r>
          </w:p>
        </w:tc>
        <w:tc>
          <w:tcPr>
            <w:tcW w:w="4620" w:type="dxa"/>
            <w:gridSpan w:val="2"/>
          </w:tcPr>
          <w:p w:rsidR="00851DA8" w:rsidRPr="00851DA8" w:rsidRDefault="00851DA8" w:rsidP="008873E9">
            <w:pPr>
              <w:tabs>
                <w:tab w:val="left" w:pos="992"/>
                <w:tab w:val="left" w:pos="7930"/>
                <w:tab w:val="left" w:pos="8838"/>
              </w:tabs>
              <w:spacing w:before="120" w:after="120"/>
              <w:ind w:right="57"/>
              <w:rPr>
                <w:rFonts w:eastAsia="Times New Roman" w:cs="Calibri"/>
                <w:b/>
                <w:bCs/>
              </w:rPr>
            </w:pPr>
            <w:r w:rsidRPr="00851DA8">
              <w:rPr>
                <w:rFonts w:eastAsia="Times New Roman" w:cs="Calibri"/>
                <w:b/>
                <w:bCs/>
              </w:rPr>
              <w:t>Course:</w:t>
            </w: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rPr>
            </w:pPr>
            <w:r w:rsidRPr="00851DA8">
              <w:rPr>
                <w:rFonts w:eastAsia="Times New Roman" w:cs="Calibri"/>
                <w:b/>
                <w:bCs/>
              </w:rPr>
              <w:t xml:space="preserve">Unit </w:t>
            </w: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rPr>
            </w:pPr>
            <w:r w:rsidRPr="00851DA8">
              <w:rPr>
                <w:rFonts w:cs="Calibri"/>
                <w:b/>
              </w:rPr>
              <w:t>RPL Granted</w:t>
            </w: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rPr>
            </w:pPr>
            <w:r w:rsidRPr="00851DA8">
              <w:rPr>
                <w:rFonts w:cs="Calibri"/>
                <w:b/>
              </w:rPr>
              <w:t>Evidence Provided</w:t>
            </w: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rPr>
            </w:pPr>
            <w:r w:rsidRPr="00851DA8">
              <w:rPr>
                <w:rFonts w:cs="Calibri"/>
                <w:b/>
              </w:rPr>
              <w:t>Reasons for Allowance</w:t>
            </w: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tcBorders>
              <w:bottom w:val="single" w:sz="8" w:space="0" w:color="000000" w:themeColor="text1"/>
            </w:tcBorders>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r w:rsidR="00851DA8" w:rsidRPr="00851DA8" w:rsidTr="001511A7">
        <w:tc>
          <w:tcPr>
            <w:tcW w:w="3369" w:type="dxa"/>
            <w:shd w:val="clear" w:color="auto" w:fill="B4F2FE"/>
          </w:tcPr>
          <w:p w:rsidR="00851DA8" w:rsidRPr="00851DA8" w:rsidRDefault="00851DA8" w:rsidP="008873E9">
            <w:pPr>
              <w:tabs>
                <w:tab w:val="left" w:pos="992"/>
                <w:tab w:val="left" w:pos="7930"/>
                <w:tab w:val="left" w:pos="8838"/>
              </w:tabs>
              <w:spacing w:before="120" w:after="120"/>
              <w:ind w:right="57"/>
              <w:rPr>
                <w:rFonts w:eastAsia="Times New Roman" w:cs="Calibri"/>
                <w:b/>
                <w:bCs/>
                <w:sz w:val="28"/>
                <w:szCs w:val="28"/>
              </w:rPr>
            </w:pPr>
          </w:p>
        </w:tc>
        <w:tc>
          <w:tcPr>
            <w:tcW w:w="1251"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2718"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c>
          <w:tcPr>
            <w:tcW w:w="1902" w:type="dxa"/>
            <w:shd w:val="clear" w:color="auto" w:fill="B4F2FE"/>
          </w:tcPr>
          <w:p w:rsidR="00851DA8" w:rsidRPr="00851DA8" w:rsidRDefault="00851DA8" w:rsidP="008873E9">
            <w:pPr>
              <w:tabs>
                <w:tab w:val="left" w:pos="992"/>
                <w:tab w:val="left" w:pos="7930"/>
                <w:tab w:val="left" w:pos="8838"/>
              </w:tabs>
              <w:spacing w:before="120" w:after="120"/>
              <w:ind w:right="57"/>
              <w:rPr>
                <w:rFonts w:cs="Calibri"/>
                <w:b/>
                <w:sz w:val="28"/>
                <w:szCs w:val="28"/>
              </w:rPr>
            </w:pPr>
          </w:p>
        </w:tc>
      </w:tr>
    </w:tbl>
    <w:p w:rsidR="00851DA8" w:rsidRPr="00851DA8" w:rsidRDefault="00851DA8" w:rsidP="00851DA8"/>
    <w:p w:rsidR="00851DA8" w:rsidRPr="00851DA8" w:rsidRDefault="00851DA8" w:rsidP="00851DA8">
      <w:pPr>
        <w:pStyle w:val="Heading3"/>
        <w:rPr>
          <w:color w:val="auto"/>
        </w:rPr>
      </w:pPr>
      <w:r w:rsidRPr="00851DA8">
        <w:rPr>
          <w:color w:val="auto"/>
        </w:rPr>
        <w:br w:type="page"/>
      </w:r>
      <w:bookmarkStart w:id="24" w:name="_Toc367271530"/>
      <w:r w:rsidRPr="00851DA8">
        <w:rPr>
          <w:color w:val="auto"/>
        </w:rPr>
        <w:lastRenderedPageBreak/>
        <w:t>Sample Assessment Instrument Checklist</w:t>
      </w:r>
      <w:bookmarkEnd w:id="2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6629"/>
        <w:gridCol w:w="2611"/>
      </w:tblGrid>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sz w:val="2"/>
              </w:rPr>
            </w:pPr>
          </w:p>
        </w:tc>
        <w:tc>
          <w:tcPr>
            <w:tcW w:w="2611" w:type="dxa"/>
            <w:tcBorders>
              <w:bottom w:val="single" w:sz="8" w:space="0" w:color="000000" w:themeColor="text1"/>
            </w:tcBorders>
          </w:tcPr>
          <w:p w:rsidR="00851DA8" w:rsidRPr="00851DA8" w:rsidRDefault="00851DA8" w:rsidP="008873E9">
            <w:pPr>
              <w:rPr>
                <w:rFonts w:eastAsia="Times New Roman"/>
                <w:b/>
                <w:bCs/>
                <w:sz w:val="2"/>
              </w:rPr>
            </w:pP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Does the assessment instrument meet the learning objectives?</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Does the instrument comply with organisational requirements?</w:t>
            </w:r>
          </w:p>
        </w:tc>
        <w:tc>
          <w:tcPr>
            <w:tcW w:w="2611" w:type="dxa"/>
            <w:tcBorders>
              <w:bottom w:val="single" w:sz="8" w:space="0" w:color="000000" w:themeColor="text1"/>
            </w:tcBorders>
          </w:tcPr>
          <w:p w:rsidR="00851DA8" w:rsidRPr="00851DA8" w:rsidRDefault="00851DA8" w:rsidP="008873E9">
            <w:pPr>
              <w:rPr>
                <w:b/>
              </w:rPr>
            </w:pPr>
            <w:r w:rsidRPr="00851DA8">
              <w:rPr>
                <w:b/>
              </w:rPr>
              <w:t>Yes / No</w:t>
            </w: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Does it meet relevant legislative requirements?</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Does it meet relevant OHS requirements?</w:t>
            </w:r>
          </w:p>
        </w:tc>
        <w:tc>
          <w:tcPr>
            <w:tcW w:w="2611" w:type="dxa"/>
            <w:tcBorders>
              <w:bottom w:val="single" w:sz="8" w:space="0" w:color="000000" w:themeColor="text1"/>
            </w:tcBorders>
          </w:tcPr>
          <w:p w:rsidR="00851DA8" w:rsidRPr="00851DA8" w:rsidRDefault="00851DA8" w:rsidP="008873E9">
            <w:pPr>
              <w:rPr>
                <w:b/>
              </w:rPr>
            </w:pPr>
            <w:r w:rsidRPr="00851DA8">
              <w:rPr>
                <w:b/>
              </w:rPr>
              <w:t>Yes / No</w:t>
            </w: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Has the trainer or assessor been given instructions on how to administer the assessment instrument?</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Is the assessment instrument easy to use and understand?</w:t>
            </w:r>
          </w:p>
        </w:tc>
        <w:tc>
          <w:tcPr>
            <w:tcW w:w="2611" w:type="dxa"/>
            <w:tcBorders>
              <w:bottom w:val="single" w:sz="8" w:space="0" w:color="000000" w:themeColor="text1"/>
            </w:tcBorders>
          </w:tcPr>
          <w:p w:rsidR="00851DA8" w:rsidRPr="00851DA8" w:rsidRDefault="00851DA8" w:rsidP="008873E9">
            <w:pPr>
              <w:rPr>
                <w:b/>
              </w:rPr>
            </w:pPr>
            <w:r w:rsidRPr="00851DA8">
              <w:rPr>
                <w:b/>
              </w:rPr>
              <w:t>Yes / No</w:t>
            </w: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Has enough time been allocated to the assessment process?</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Is the layout clear and easy to follow?</w:t>
            </w:r>
          </w:p>
        </w:tc>
        <w:tc>
          <w:tcPr>
            <w:tcW w:w="2611" w:type="dxa"/>
            <w:tcBorders>
              <w:bottom w:val="single" w:sz="8" w:space="0" w:color="000000" w:themeColor="text1"/>
            </w:tcBorders>
          </w:tcPr>
          <w:p w:rsidR="00851DA8" w:rsidRPr="00851DA8" w:rsidRDefault="00851DA8" w:rsidP="008873E9">
            <w:pPr>
              <w:rPr>
                <w:b/>
              </w:rPr>
            </w:pPr>
            <w:r w:rsidRPr="00851DA8">
              <w:rPr>
                <w:b/>
              </w:rPr>
              <w:t>Yes / No</w:t>
            </w: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Does the assessment instrument reflect the tasks required?</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1511A7">
        <w:tc>
          <w:tcPr>
            <w:tcW w:w="6629"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Are there any obvious weaknesses in the instrument?</w:t>
            </w:r>
          </w:p>
        </w:tc>
        <w:tc>
          <w:tcPr>
            <w:tcW w:w="2611" w:type="dxa"/>
            <w:tcBorders>
              <w:bottom w:val="single" w:sz="8" w:space="0" w:color="000000" w:themeColor="text1"/>
            </w:tcBorders>
          </w:tcPr>
          <w:p w:rsidR="00851DA8" w:rsidRPr="00851DA8" w:rsidRDefault="00851DA8" w:rsidP="008873E9">
            <w:pPr>
              <w:rPr>
                <w:b/>
              </w:rPr>
            </w:pPr>
            <w:r w:rsidRPr="00851DA8">
              <w:rPr>
                <w:b/>
              </w:rPr>
              <w:t>Yes / No</w:t>
            </w:r>
          </w:p>
        </w:tc>
      </w:tr>
      <w:tr w:rsidR="00851DA8" w:rsidRPr="00851DA8" w:rsidTr="001511A7">
        <w:tc>
          <w:tcPr>
            <w:tcW w:w="6629" w:type="dxa"/>
            <w:shd w:val="clear" w:color="auto" w:fill="B4F2FE"/>
          </w:tcPr>
          <w:p w:rsidR="00851DA8" w:rsidRPr="00851DA8" w:rsidRDefault="00851DA8" w:rsidP="008873E9">
            <w:pPr>
              <w:rPr>
                <w:rFonts w:eastAsia="Times New Roman"/>
                <w:b/>
                <w:bCs/>
              </w:rPr>
            </w:pPr>
            <w:r w:rsidRPr="00851DA8">
              <w:rPr>
                <w:rFonts w:eastAsia="Times New Roman"/>
                <w:b/>
                <w:bCs/>
              </w:rPr>
              <w:t>Are the assessment instruments able to be contextualised?</w:t>
            </w:r>
          </w:p>
        </w:tc>
        <w:tc>
          <w:tcPr>
            <w:tcW w:w="2611" w:type="dxa"/>
            <w:shd w:val="clear" w:color="auto" w:fill="B4F2FE"/>
          </w:tcPr>
          <w:p w:rsidR="00851DA8" w:rsidRPr="00851DA8" w:rsidRDefault="00851DA8" w:rsidP="008873E9">
            <w:pPr>
              <w:rPr>
                <w:b/>
              </w:rPr>
            </w:pPr>
            <w:r w:rsidRPr="00851DA8">
              <w:rPr>
                <w:b/>
              </w:rPr>
              <w:t>Yes / No</w:t>
            </w:r>
          </w:p>
        </w:tc>
      </w:tr>
      <w:tr w:rsidR="00851DA8" w:rsidRPr="00851DA8" w:rsidTr="00851DA8">
        <w:tc>
          <w:tcPr>
            <w:tcW w:w="6629" w:type="dxa"/>
          </w:tcPr>
          <w:p w:rsidR="00851DA8" w:rsidRPr="00851DA8" w:rsidRDefault="00851DA8" w:rsidP="008873E9">
            <w:pPr>
              <w:rPr>
                <w:rFonts w:eastAsia="Times New Roman"/>
                <w:b/>
                <w:bCs/>
              </w:rPr>
            </w:pPr>
            <w:r w:rsidRPr="00851DA8">
              <w:rPr>
                <w:rFonts w:eastAsia="Times New Roman"/>
                <w:b/>
                <w:bCs/>
              </w:rPr>
              <w:t>Are the instruments able to be reasonably adjusted for special needs?</w:t>
            </w:r>
          </w:p>
        </w:tc>
        <w:tc>
          <w:tcPr>
            <w:tcW w:w="2611" w:type="dxa"/>
          </w:tcPr>
          <w:p w:rsidR="00851DA8" w:rsidRPr="00851DA8" w:rsidRDefault="00851DA8" w:rsidP="008873E9">
            <w:pPr>
              <w:rPr>
                <w:b/>
              </w:rPr>
            </w:pPr>
            <w:r w:rsidRPr="00851DA8">
              <w:rPr>
                <w:b/>
              </w:rPr>
              <w:t>Yes / No</w:t>
            </w:r>
          </w:p>
        </w:tc>
      </w:tr>
    </w:tbl>
    <w:p w:rsidR="00851DA8" w:rsidRPr="00851DA8" w:rsidRDefault="00851DA8" w:rsidP="00851DA8">
      <w:pPr>
        <w:tabs>
          <w:tab w:val="left" w:pos="992"/>
          <w:tab w:val="left" w:pos="7930"/>
          <w:tab w:val="left" w:pos="8838"/>
        </w:tabs>
        <w:spacing w:before="120" w:after="120"/>
        <w:ind w:left="990" w:right="57" w:hanging="990"/>
        <w:rPr>
          <w:rFonts w:cs="Calibri"/>
        </w:rPr>
      </w:pPr>
    </w:p>
    <w:p w:rsidR="00851DA8" w:rsidRPr="00851DA8" w:rsidRDefault="00851DA8" w:rsidP="00851DA8">
      <w:pPr>
        <w:pStyle w:val="Heading3"/>
        <w:rPr>
          <w:color w:val="auto"/>
        </w:rPr>
      </w:pPr>
      <w:r w:rsidRPr="00851DA8">
        <w:rPr>
          <w:color w:val="auto"/>
        </w:rPr>
        <w:br w:type="page"/>
      </w:r>
      <w:bookmarkStart w:id="25" w:name="_Toc367271531"/>
      <w:r w:rsidRPr="00851DA8">
        <w:rPr>
          <w:color w:val="auto"/>
        </w:rPr>
        <w:lastRenderedPageBreak/>
        <w:t>Assessment Review Checklist</w:t>
      </w:r>
      <w:bookmarkEnd w:id="2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620"/>
        <w:gridCol w:w="4620"/>
      </w:tblGrid>
      <w:tr w:rsidR="00851DA8" w:rsidRPr="00851DA8" w:rsidTr="001511A7">
        <w:trPr>
          <w:trHeight w:val="520"/>
        </w:trPr>
        <w:tc>
          <w:tcPr>
            <w:tcW w:w="4620"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Date of Assessment:</w:t>
            </w:r>
          </w:p>
        </w:tc>
        <w:tc>
          <w:tcPr>
            <w:tcW w:w="4620"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Purpose for the Assessment:</w:t>
            </w:r>
          </w:p>
        </w:tc>
      </w:tr>
      <w:tr w:rsidR="00851DA8" w:rsidRPr="00851DA8" w:rsidTr="001511A7">
        <w:trPr>
          <w:trHeight w:val="517"/>
        </w:trPr>
        <w:tc>
          <w:tcPr>
            <w:tcW w:w="4620" w:type="dxa"/>
            <w:shd w:val="clear" w:color="auto" w:fill="B4F2FE"/>
          </w:tcPr>
          <w:p w:rsidR="00851DA8" w:rsidRPr="00851DA8" w:rsidRDefault="00851DA8" w:rsidP="008873E9">
            <w:pPr>
              <w:rPr>
                <w:rFonts w:eastAsia="Times New Roman"/>
                <w:b/>
                <w:bCs/>
              </w:rPr>
            </w:pPr>
            <w:r w:rsidRPr="00851DA8">
              <w:rPr>
                <w:rFonts w:eastAsia="Times New Roman"/>
                <w:b/>
                <w:bCs/>
              </w:rPr>
              <w:t>Assessor:</w:t>
            </w:r>
          </w:p>
        </w:tc>
        <w:tc>
          <w:tcPr>
            <w:tcW w:w="4620" w:type="dxa"/>
            <w:shd w:val="clear" w:color="auto" w:fill="B4F2FE"/>
          </w:tcPr>
          <w:p w:rsidR="00851DA8" w:rsidRPr="00851DA8" w:rsidRDefault="00851DA8" w:rsidP="008873E9">
            <w:pPr>
              <w:rPr>
                <w:b/>
              </w:rPr>
            </w:pPr>
            <w:r w:rsidRPr="00851DA8">
              <w:rPr>
                <w:b/>
              </w:rPr>
              <w:t>Trainer:</w:t>
            </w:r>
          </w:p>
        </w:tc>
      </w:tr>
      <w:tr w:rsidR="00851DA8" w:rsidRPr="00851DA8" w:rsidTr="001511A7">
        <w:trPr>
          <w:trHeight w:val="517"/>
        </w:trPr>
        <w:tc>
          <w:tcPr>
            <w:tcW w:w="4620"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Was the assessment instrument checked against the criteria?</w:t>
            </w:r>
          </w:p>
          <w:p w:rsidR="00851DA8" w:rsidRPr="00851DA8" w:rsidRDefault="00851DA8" w:rsidP="008873E9">
            <w:pPr>
              <w:rPr>
                <w:rFonts w:eastAsia="Times New Roman"/>
                <w:b/>
                <w:bCs/>
              </w:rPr>
            </w:pPr>
          </w:p>
          <w:p w:rsidR="00851DA8" w:rsidRPr="00851DA8" w:rsidRDefault="00851DA8" w:rsidP="008873E9">
            <w:pPr>
              <w:rPr>
                <w:rFonts w:eastAsia="Times New Roman"/>
                <w:b/>
                <w:bCs/>
              </w:rPr>
            </w:pPr>
          </w:p>
          <w:p w:rsidR="00851DA8" w:rsidRPr="00851DA8" w:rsidRDefault="00851DA8" w:rsidP="008873E9">
            <w:pPr>
              <w:rPr>
                <w:rFonts w:eastAsia="Times New Roman"/>
                <w:b/>
                <w:bCs/>
              </w:rPr>
            </w:pPr>
          </w:p>
        </w:tc>
        <w:tc>
          <w:tcPr>
            <w:tcW w:w="4620" w:type="dxa"/>
            <w:tcBorders>
              <w:bottom w:val="single" w:sz="8" w:space="0" w:color="000000" w:themeColor="text1"/>
            </w:tcBorders>
          </w:tcPr>
          <w:p w:rsidR="00851DA8" w:rsidRPr="00851DA8" w:rsidRDefault="00851DA8" w:rsidP="008873E9">
            <w:pPr>
              <w:rPr>
                <w:b/>
              </w:rPr>
            </w:pPr>
            <w:r w:rsidRPr="00851DA8">
              <w:rPr>
                <w:b/>
              </w:rPr>
              <w:t>Does the instrument provide clear instructions?</w:t>
            </w:r>
          </w:p>
        </w:tc>
      </w:tr>
      <w:tr w:rsidR="00851DA8" w:rsidRPr="00851DA8" w:rsidTr="001511A7">
        <w:trPr>
          <w:trHeight w:val="517"/>
        </w:trPr>
        <w:tc>
          <w:tcPr>
            <w:tcW w:w="4620" w:type="dxa"/>
            <w:shd w:val="clear" w:color="auto" w:fill="B4F2FE"/>
          </w:tcPr>
          <w:p w:rsidR="00851DA8" w:rsidRPr="00851DA8" w:rsidRDefault="00851DA8" w:rsidP="008873E9">
            <w:pPr>
              <w:rPr>
                <w:rFonts w:eastAsia="Times New Roman"/>
                <w:b/>
                <w:bCs/>
              </w:rPr>
            </w:pPr>
            <w:r w:rsidRPr="00851DA8">
              <w:rPr>
                <w:rFonts w:eastAsia="Times New Roman"/>
                <w:b/>
                <w:bCs/>
              </w:rPr>
              <w:t>Does the instrument give the learners enough information?</w:t>
            </w:r>
          </w:p>
          <w:p w:rsidR="00851DA8" w:rsidRPr="00851DA8" w:rsidRDefault="00851DA8" w:rsidP="008873E9">
            <w:pPr>
              <w:rPr>
                <w:rFonts w:eastAsia="Times New Roman"/>
                <w:b/>
                <w:bCs/>
              </w:rPr>
            </w:pPr>
          </w:p>
          <w:p w:rsidR="00851DA8" w:rsidRPr="00851DA8" w:rsidRDefault="00851DA8" w:rsidP="008873E9">
            <w:pPr>
              <w:rPr>
                <w:rFonts w:eastAsia="Times New Roman"/>
                <w:b/>
                <w:bCs/>
              </w:rPr>
            </w:pPr>
          </w:p>
          <w:p w:rsidR="00851DA8" w:rsidRPr="00851DA8" w:rsidRDefault="00851DA8" w:rsidP="008873E9">
            <w:pPr>
              <w:rPr>
                <w:rFonts w:eastAsia="Times New Roman"/>
                <w:b/>
                <w:bCs/>
              </w:rPr>
            </w:pPr>
          </w:p>
        </w:tc>
        <w:tc>
          <w:tcPr>
            <w:tcW w:w="4620" w:type="dxa"/>
            <w:shd w:val="clear" w:color="auto" w:fill="B4F2FE"/>
          </w:tcPr>
          <w:p w:rsidR="00851DA8" w:rsidRPr="00851DA8" w:rsidRDefault="00851DA8" w:rsidP="008873E9">
            <w:pPr>
              <w:rPr>
                <w:b/>
              </w:rPr>
            </w:pPr>
            <w:r w:rsidRPr="00851DA8">
              <w:rPr>
                <w:b/>
              </w:rPr>
              <w:t>What are the strengths of the instrument?</w:t>
            </w:r>
          </w:p>
        </w:tc>
      </w:tr>
      <w:tr w:rsidR="00851DA8" w:rsidRPr="00851DA8" w:rsidTr="001511A7">
        <w:trPr>
          <w:trHeight w:val="517"/>
        </w:trPr>
        <w:tc>
          <w:tcPr>
            <w:tcW w:w="4620" w:type="dxa"/>
            <w:tcBorders>
              <w:bottom w:val="single" w:sz="8" w:space="0" w:color="000000" w:themeColor="text1"/>
            </w:tcBorders>
          </w:tcPr>
          <w:p w:rsidR="00851DA8" w:rsidRPr="00851DA8" w:rsidRDefault="00851DA8" w:rsidP="008873E9">
            <w:pPr>
              <w:rPr>
                <w:rFonts w:eastAsia="Times New Roman"/>
                <w:b/>
                <w:bCs/>
              </w:rPr>
            </w:pPr>
            <w:r w:rsidRPr="00851DA8">
              <w:rPr>
                <w:rFonts w:eastAsia="Times New Roman"/>
                <w:b/>
                <w:bCs/>
              </w:rPr>
              <w:t>Are there any opportunities to improve the instrument?</w:t>
            </w:r>
          </w:p>
          <w:p w:rsidR="00851DA8" w:rsidRPr="00851DA8" w:rsidRDefault="00851DA8" w:rsidP="008873E9">
            <w:pPr>
              <w:rPr>
                <w:rFonts w:eastAsia="Times New Roman"/>
                <w:b/>
                <w:bCs/>
              </w:rPr>
            </w:pPr>
          </w:p>
          <w:p w:rsidR="00851DA8" w:rsidRPr="00851DA8" w:rsidRDefault="00851DA8" w:rsidP="008873E9">
            <w:pPr>
              <w:rPr>
                <w:rFonts w:eastAsia="Times New Roman"/>
                <w:b/>
                <w:bCs/>
              </w:rPr>
            </w:pPr>
          </w:p>
          <w:p w:rsidR="00851DA8" w:rsidRPr="00851DA8" w:rsidRDefault="00851DA8" w:rsidP="008873E9">
            <w:pPr>
              <w:rPr>
                <w:rFonts w:eastAsia="Times New Roman"/>
                <w:b/>
                <w:bCs/>
              </w:rPr>
            </w:pPr>
          </w:p>
        </w:tc>
        <w:tc>
          <w:tcPr>
            <w:tcW w:w="4620" w:type="dxa"/>
            <w:tcBorders>
              <w:bottom w:val="single" w:sz="8" w:space="0" w:color="000000" w:themeColor="text1"/>
            </w:tcBorders>
          </w:tcPr>
          <w:p w:rsidR="00851DA8" w:rsidRPr="00851DA8" w:rsidRDefault="00851DA8" w:rsidP="008873E9">
            <w:pPr>
              <w:rPr>
                <w:b/>
              </w:rPr>
            </w:pPr>
            <w:r w:rsidRPr="00851DA8">
              <w:rPr>
                <w:b/>
              </w:rPr>
              <w:t>Further comments:</w:t>
            </w:r>
          </w:p>
        </w:tc>
      </w:tr>
      <w:tr w:rsidR="00851DA8" w:rsidRPr="00851DA8" w:rsidTr="001511A7">
        <w:trPr>
          <w:trHeight w:val="517"/>
        </w:trPr>
        <w:tc>
          <w:tcPr>
            <w:tcW w:w="4620" w:type="dxa"/>
            <w:shd w:val="clear" w:color="auto" w:fill="B4F2FE"/>
          </w:tcPr>
          <w:p w:rsidR="00851DA8" w:rsidRPr="00851DA8" w:rsidRDefault="00851DA8" w:rsidP="008873E9">
            <w:pPr>
              <w:rPr>
                <w:rFonts w:eastAsia="Times New Roman"/>
                <w:b/>
                <w:bCs/>
              </w:rPr>
            </w:pPr>
            <w:r w:rsidRPr="00851DA8">
              <w:rPr>
                <w:rFonts w:eastAsia="Times New Roman"/>
                <w:b/>
                <w:bCs/>
              </w:rPr>
              <w:t>Signed:</w:t>
            </w:r>
          </w:p>
        </w:tc>
        <w:tc>
          <w:tcPr>
            <w:tcW w:w="4620" w:type="dxa"/>
            <w:shd w:val="clear" w:color="auto" w:fill="B4F2FE"/>
          </w:tcPr>
          <w:p w:rsidR="00851DA8" w:rsidRPr="00851DA8" w:rsidRDefault="00851DA8" w:rsidP="008873E9">
            <w:pPr>
              <w:rPr>
                <w:b/>
              </w:rPr>
            </w:pPr>
            <w:r w:rsidRPr="00851DA8">
              <w:rPr>
                <w:b/>
              </w:rPr>
              <w:t>Dated:</w:t>
            </w:r>
          </w:p>
        </w:tc>
      </w:tr>
    </w:tbl>
    <w:p w:rsidR="00F57E9D" w:rsidRDefault="00851DA8" w:rsidP="00EE59F9">
      <w:pPr>
        <w:spacing w:after="0" w:line="23" w:lineRule="atLeast"/>
      </w:pPr>
      <w:r w:rsidRPr="00851DA8">
        <w:br w:type="page"/>
      </w:r>
    </w:p>
    <w:p w:rsidR="00B94FEF" w:rsidRDefault="00B94FEF" w:rsidP="00B94FEF">
      <w:pPr>
        <w:spacing w:after="240"/>
        <w:jc w:val="center"/>
        <w:rPr>
          <w:rFonts w:ascii="Lucida Handwriting" w:hAnsi="Lucida Handwriting" w:cs="Arial"/>
          <w:b/>
          <w:color w:val="808080"/>
          <w:sz w:val="32"/>
          <w:szCs w:val="40"/>
        </w:rPr>
      </w:pPr>
    </w:p>
    <w:p w:rsidR="00B94FEF" w:rsidRPr="00B94FEF" w:rsidRDefault="00B94FEF" w:rsidP="00B94FEF">
      <w:pPr>
        <w:spacing w:after="240"/>
        <w:jc w:val="center"/>
        <w:rPr>
          <w:rFonts w:cs="Arial"/>
          <w:sz w:val="32"/>
          <w:szCs w:val="40"/>
        </w:rPr>
      </w:pPr>
      <w:r w:rsidRPr="00B94FEF">
        <w:rPr>
          <w:rFonts w:cs="Arial"/>
          <w:sz w:val="32"/>
          <w:szCs w:val="40"/>
        </w:rPr>
        <w:t>MAJOR ACTIVITY</w:t>
      </w:r>
    </w:p>
    <w:p w:rsidR="00B94FEF" w:rsidRDefault="00B94FEF" w:rsidP="00B94FEF">
      <w:pPr>
        <w:spacing w:after="240"/>
        <w:jc w:val="center"/>
        <w:rPr>
          <w:rFonts w:ascii="Lucida Handwriting" w:hAnsi="Lucida Handwriting" w:cs="Arial"/>
          <w:b/>
          <w:color w:val="808080"/>
          <w:sz w:val="32"/>
          <w:szCs w:val="40"/>
        </w:rPr>
      </w:pPr>
      <w:r>
        <w:rPr>
          <w:rFonts w:ascii="Lucida Handwriting" w:hAnsi="Lucida Handwriting" w:cs="Arial"/>
          <w:b/>
          <w:color w:val="808080"/>
          <w:sz w:val="32"/>
          <w:szCs w:val="40"/>
        </w:rPr>
        <w:t>CPCCCM 1015 Carry Out Measurements</w:t>
      </w:r>
    </w:p>
    <w:p w:rsidR="00B94FEF" w:rsidRDefault="00B94FEF" w:rsidP="00B94FEF">
      <w:pPr>
        <w:jc w:val="center"/>
        <w:rPr>
          <w:rFonts w:ascii="Arial" w:hAnsi="Arial" w:cs="Arial"/>
          <w:b/>
          <w:color w:val="808080"/>
          <w:sz w:val="28"/>
          <w:szCs w:val="28"/>
        </w:rPr>
      </w:pPr>
      <w:r>
        <w:rPr>
          <w:rFonts w:ascii="Arial" w:hAnsi="Arial" w:cs="Arial"/>
          <w:b/>
          <w:color w:val="808080"/>
          <w:sz w:val="28"/>
          <w:szCs w:val="28"/>
        </w:rPr>
        <w:t>Use of Mathematics to work out volume of a Trench</w:t>
      </w:r>
    </w:p>
    <w:p w:rsidR="00B94FEF" w:rsidRDefault="00B94FEF" w:rsidP="00B94FEF">
      <w:pPr>
        <w:rPr>
          <w:rFonts w:ascii="Arial" w:hAnsi="Arial" w:cs="Arial"/>
          <w:b/>
        </w:rPr>
      </w:pPr>
    </w:p>
    <w:p w:rsidR="00B94FEF" w:rsidRDefault="00B94FEF" w:rsidP="00B94FEF">
      <w:pPr>
        <w:rPr>
          <w:rFonts w:ascii="Arial" w:hAnsi="Arial" w:cs="Arial"/>
          <w:b/>
          <w:color w:val="808080"/>
          <w:sz w:val="28"/>
          <w:szCs w:val="28"/>
        </w:rPr>
      </w:pPr>
      <w:r>
        <w:rPr>
          <w:rFonts w:ascii="Arial" w:hAnsi="Arial" w:cs="Arial"/>
          <w:b/>
          <w:color w:val="808080"/>
          <w:sz w:val="28"/>
          <w:szCs w:val="28"/>
        </w:rPr>
        <w:t>Task focus:</w:t>
      </w:r>
    </w:p>
    <w:p w:rsidR="00B94FEF" w:rsidRDefault="00B94FEF" w:rsidP="00B94FEF">
      <w:pPr>
        <w:rPr>
          <w:rFonts w:ascii="Arial" w:hAnsi="Arial" w:cs="Arial"/>
          <w:sz w:val="16"/>
          <w:szCs w:val="16"/>
        </w:rPr>
      </w:pPr>
    </w:p>
    <w:p w:rsidR="00B94FEF" w:rsidRDefault="00B94FEF" w:rsidP="00B94FEF">
      <w:pPr>
        <w:rPr>
          <w:rFonts w:ascii="Arial" w:hAnsi="Arial" w:cs="Arial"/>
        </w:rPr>
      </w:pPr>
      <w:r>
        <w:rPr>
          <w:rFonts w:ascii="Arial" w:hAnsi="Arial" w:cs="Arial"/>
        </w:rPr>
        <w:t>This task will demonstrate how to calculate volume and apply the formula to calculate the volume of a trench.</w:t>
      </w:r>
    </w:p>
    <w:p w:rsidR="00B94FEF" w:rsidRDefault="00B94FEF" w:rsidP="00B94FEF">
      <w:pPr>
        <w:rPr>
          <w:rFonts w:ascii="Arial" w:hAnsi="Arial" w:cs="Arial"/>
        </w:rPr>
      </w:pPr>
    </w:p>
    <w:p w:rsidR="00B94FEF" w:rsidRDefault="00B94FEF" w:rsidP="00B94FEF">
      <w:pPr>
        <w:numPr>
          <w:ilvl w:val="0"/>
          <w:numId w:val="22"/>
        </w:numPr>
        <w:spacing w:after="0" w:line="240" w:lineRule="auto"/>
        <w:rPr>
          <w:rFonts w:ascii="Arial" w:hAnsi="Arial" w:cs="Arial"/>
          <w:b/>
          <w:color w:val="808080"/>
          <w:sz w:val="24"/>
          <w:szCs w:val="28"/>
          <w:u w:val="single"/>
        </w:rPr>
      </w:pPr>
      <w:r>
        <w:rPr>
          <w:rFonts w:ascii="Arial" w:hAnsi="Arial" w:cs="Arial"/>
          <w:b/>
          <w:color w:val="808080"/>
          <w:szCs w:val="28"/>
          <w:u w:val="single"/>
        </w:rPr>
        <w:t>Task includes knowledge of the following numeracy skills:</w:t>
      </w:r>
    </w:p>
    <w:p w:rsidR="00B94FEF" w:rsidRDefault="00B94FEF" w:rsidP="00B94FEF">
      <w:pPr>
        <w:rPr>
          <w:rFonts w:ascii="Arial" w:hAnsi="Arial" w:cs="Arial"/>
          <w:b/>
          <w:color w:val="808080"/>
          <w:sz w:val="16"/>
          <w:szCs w:val="16"/>
        </w:rPr>
      </w:pPr>
    </w:p>
    <w:p w:rsidR="00B94FEF" w:rsidRDefault="00B94FEF" w:rsidP="00B94FEF">
      <w:pPr>
        <w:numPr>
          <w:ilvl w:val="0"/>
          <w:numId w:val="23"/>
        </w:numPr>
        <w:spacing w:after="0" w:line="240" w:lineRule="auto"/>
        <w:rPr>
          <w:rFonts w:ascii="Arial" w:hAnsi="Arial" w:cs="Arial"/>
          <w:b/>
        </w:rPr>
      </w:pPr>
      <w:r>
        <w:rPr>
          <w:rFonts w:ascii="Arial" w:hAnsi="Arial" w:cs="Arial"/>
        </w:rPr>
        <w:t>To be able to use a calculator to multiply</w:t>
      </w:r>
    </w:p>
    <w:p w:rsidR="00B94FEF" w:rsidRDefault="00B94FEF" w:rsidP="00B94FEF">
      <w:pPr>
        <w:numPr>
          <w:ilvl w:val="0"/>
          <w:numId w:val="23"/>
        </w:numPr>
        <w:spacing w:after="0" w:line="240" w:lineRule="auto"/>
        <w:rPr>
          <w:rFonts w:ascii="Arial" w:hAnsi="Arial" w:cs="Arial"/>
          <w:b/>
        </w:rPr>
      </w:pPr>
      <w:r>
        <w:rPr>
          <w:rFonts w:ascii="Arial" w:hAnsi="Arial" w:cs="Arial"/>
        </w:rPr>
        <w:t>To be able to read a mathematical formula and substitute numerical values into a formula</w:t>
      </w:r>
    </w:p>
    <w:p w:rsidR="00B94FEF" w:rsidRDefault="00B94FEF" w:rsidP="00B94FEF">
      <w:pPr>
        <w:numPr>
          <w:ilvl w:val="0"/>
          <w:numId w:val="23"/>
        </w:numPr>
        <w:spacing w:after="0" w:line="240" w:lineRule="auto"/>
        <w:rPr>
          <w:rFonts w:ascii="Arial" w:hAnsi="Arial" w:cs="Arial"/>
          <w:b/>
        </w:rPr>
      </w:pPr>
      <w:r>
        <w:rPr>
          <w:rFonts w:ascii="Arial" w:hAnsi="Arial" w:cs="Arial"/>
        </w:rPr>
        <w:t>To be able to convert between millimetres and metres</w:t>
      </w:r>
    </w:p>
    <w:p w:rsidR="00B94FEF" w:rsidRDefault="00B94FEF" w:rsidP="00B94FEF">
      <w:pPr>
        <w:numPr>
          <w:ilvl w:val="0"/>
          <w:numId w:val="23"/>
        </w:numPr>
        <w:spacing w:after="0" w:line="240" w:lineRule="auto"/>
        <w:rPr>
          <w:rFonts w:ascii="Arial" w:hAnsi="Arial" w:cs="Arial"/>
          <w:b/>
        </w:rPr>
      </w:pPr>
      <w:r>
        <w:rPr>
          <w:rFonts w:ascii="Arial" w:hAnsi="Arial" w:cs="Arial"/>
        </w:rPr>
        <w:t>Understand the order of operations used in Mathematics</w:t>
      </w:r>
    </w:p>
    <w:p w:rsidR="00B94FEF" w:rsidRDefault="00B94FEF" w:rsidP="00B94FEF">
      <w:pPr>
        <w:ind w:left="567"/>
        <w:rPr>
          <w:rFonts w:ascii="Arial" w:hAnsi="Arial" w:cs="Arial"/>
          <w:b/>
        </w:rPr>
      </w:pPr>
    </w:p>
    <w:p w:rsidR="00B94FEF" w:rsidRDefault="00B94FEF" w:rsidP="00B94FEF">
      <w:pPr>
        <w:rPr>
          <w:rFonts w:ascii="Arial" w:hAnsi="Arial" w:cs="Arial"/>
          <w:b/>
        </w:rPr>
      </w:pPr>
    </w:p>
    <w:p w:rsidR="00B94FEF" w:rsidRDefault="00B94FEF" w:rsidP="00B94FEF">
      <w:pPr>
        <w:numPr>
          <w:ilvl w:val="0"/>
          <w:numId w:val="22"/>
        </w:numPr>
        <w:spacing w:after="0" w:line="240" w:lineRule="auto"/>
        <w:rPr>
          <w:rFonts w:ascii="Arial" w:hAnsi="Arial" w:cs="Arial"/>
          <w:b/>
          <w:color w:val="808080"/>
          <w:sz w:val="24"/>
          <w:szCs w:val="28"/>
          <w:u w:val="single"/>
        </w:rPr>
      </w:pPr>
      <w:r>
        <w:rPr>
          <w:rFonts w:ascii="Arial" w:hAnsi="Arial" w:cs="Arial"/>
          <w:b/>
          <w:color w:val="808080"/>
          <w:szCs w:val="28"/>
          <w:u w:val="single"/>
        </w:rPr>
        <w:t>How this maths skill can be reinforced on the job:</w:t>
      </w:r>
    </w:p>
    <w:p w:rsidR="00B94FEF" w:rsidRDefault="00B94FEF" w:rsidP="00B94FEF">
      <w:pPr>
        <w:rPr>
          <w:rFonts w:ascii="Arial" w:hAnsi="Arial" w:cs="Arial"/>
          <w:sz w:val="16"/>
          <w:szCs w:val="16"/>
        </w:rPr>
      </w:pPr>
    </w:p>
    <w:p w:rsidR="00B94FEF" w:rsidRDefault="00B94FEF" w:rsidP="00B94FEF">
      <w:pPr>
        <w:rPr>
          <w:rFonts w:ascii="Arial" w:hAnsi="Arial" w:cs="Arial"/>
        </w:rPr>
      </w:pPr>
      <w:r>
        <w:rPr>
          <w:rFonts w:ascii="Arial" w:hAnsi="Arial" w:cs="Arial"/>
        </w:rPr>
        <w:t>Practical applications could include:</w:t>
      </w:r>
    </w:p>
    <w:p w:rsidR="00B94FEF" w:rsidRDefault="00B94FEF" w:rsidP="00B94FEF">
      <w:pPr>
        <w:rPr>
          <w:rFonts w:ascii="Arial" w:hAnsi="Arial" w:cs="Arial"/>
          <w:b/>
          <w:color w:val="808080"/>
          <w:sz w:val="16"/>
          <w:szCs w:val="16"/>
        </w:rPr>
      </w:pPr>
    </w:p>
    <w:p w:rsidR="00B94FEF" w:rsidRDefault="00B94FEF" w:rsidP="00B94FEF">
      <w:pPr>
        <w:rPr>
          <w:rFonts w:ascii="Arial" w:hAnsi="Arial" w:cs="Arial"/>
          <w:sz w:val="16"/>
          <w:szCs w:val="16"/>
        </w:rPr>
      </w:pPr>
    </w:p>
    <w:p w:rsidR="00B94FEF" w:rsidRDefault="00B94FEF" w:rsidP="00B94FEF">
      <w:pPr>
        <w:numPr>
          <w:ilvl w:val="0"/>
          <w:numId w:val="24"/>
        </w:numPr>
        <w:spacing w:after="0" w:line="240" w:lineRule="auto"/>
        <w:rPr>
          <w:rFonts w:ascii="Arial" w:hAnsi="Arial" w:cs="Arial"/>
          <w:sz w:val="16"/>
          <w:szCs w:val="16"/>
        </w:rPr>
      </w:pPr>
      <w:r>
        <w:rPr>
          <w:rFonts w:ascii="Arial" w:hAnsi="Arial" w:cs="Arial"/>
        </w:rPr>
        <w:t xml:space="preserve">In General Construction, when determining the amount of concrete or fill needed in a space, when excavating, when relocating salvage or rubble from or in a site, when ordering materials for a job. </w:t>
      </w:r>
    </w:p>
    <w:p w:rsidR="00B94FEF" w:rsidRDefault="00B94FEF" w:rsidP="00B94FEF">
      <w:pPr>
        <w:rPr>
          <w:rFonts w:ascii="Arial" w:hAnsi="Arial" w:cs="Arial"/>
          <w:sz w:val="16"/>
          <w:szCs w:val="16"/>
        </w:rPr>
      </w:pPr>
    </w:p>
    <w:p w:rsidR="00B94FEF" w:rsidRDefault="00B94FEF" w:rsidP="00B94FEF">
      <w:pPr>
        <w:numPr>
          <w:ilvl w:val="0"/>
          <w:numId w:val="24"/>
        </w:numPr>
        <w:spacing w:after="0" w:line="240" w:lineRule="auto"/>
        <w:rPr>
          <w:rFonts w:ascii="Arial" w:hAnsi="Arial" w:cs="Arial"/>
          <w:sz w:val="16"/>
          <w:szCs w:val="16"/>
        </w:rPr>
      </w:pPr>
      <w:r>
        <w:rPr>
          <w:rFonts w:ascii="Arial" w:hAnsi="Arial" w:cs="Arial"/>
        </w:rPr>
        <w:t xml:space="preserve">In Offsite Construction, when determining the amount of concrete or fill needed in a space, when excavating in stonemasonry, and when ordering quantities of materials for a job. </w:t>
      </w:r>
    </w:p>
    <w:p w:rsidR="00B94FEF" w:rsidRDefault="00B94FEF" w:rsidP="00B94FEF">
      <w:pPr>
        <w:rPr>
          <w:rFonts w:ascii="Arial" w:hAnsi="Arial" w:cs="Arial"/>
          <w:sz w:val="16"/>
          <w:szCs w:val="16"/>
        </w:rPr>
      </w:pPr>
    </w:p>
    <w:p w:rsidR="00B94FEF" w:rsidRDefault="00B94FEF" w:rsidP="00B94FEF">
      <w:pPr>
        <w:rPr>
          <w:rFonts w:ascii="Arial" w:hAnsi="Arial" w:cs="Arial"/>
          <w:sz w:val="16"/>
          <w:szCs w:val="16"/>
        </w:rPr>
      </w:pPr>
    </w:p>
    <w:p w:rsidR="00B94FEF" w:rsidRDefault="00B94FEF" w:rsidP="00B94FEF">
      <w:pPr>
        <w:rPr>
          <w:rFonts w:ascii="Arial" w:hAnsi="Arial" w:cs="Arial"/>
          <w:sz w:val="16"/>
          <w:szCs w:val="16"/>
        </w:rPr>
      </w:pPr>
    </w:p>
    <w:p w:rsidR="00B94FEF" w:rsidRDefault="00B94FEF" w:rsidP="00B94FEF">
      <w:pPr>
        <w:numPr>
          <w:ilvl w:val="0"/>
          <w:numId w:val="22"/>
        </w:numPr>
        <w:spacing w:after="0" w:line="240" w:lineRule="auto"/>
        <w:rPr>
          <w:rFonts w:ascii="Arial" w:hAnsi="Arial" w:cs="Arial"/>
          <w:b/>
          <w:color w:val="808080"/>
          <w:sz w:val="24"/>
          <w:szCs w:val="28"/>
          <w:u w:val="single"/>
        </w:rPr>
      </w:pPr>
      <w:r>
        <w:rPr>
          <w:rFonts w:ascii="Arial" w:hAnsi="Arial" w:cs="Arial"/>
          <w:b/>
          <w:color w:val="808080"/>
          <w:szCs w:val="28"/>
          <w:u w:val="single"/>
        </w:rPr>
        <w:t>Materials needed for this task:</w:t>
      </w:r>
    </w:p>
    <w:p w:rsidR="00B94FEF" w:rsidRDefault="00B94FEF" w:rsidP="00B94FEF">
      <w:pPr>
        <w:rPr>
          <w:rFonts w:ascii="Arial" w:hAnsi="Arial" w:cs="Arial"/>
          <w:b/>
          <w:color w:val="808080"/>
          <w:sz w:val="16"/>
          <w:szCs w:val="16"/>
        </w:rPr>
      </w:pPr>
    </w:p>
    <w:p w:rsidR="00B94FEF" w:rsidRDefault="00B94FEF" w:rsidP="00B94FEF">
      <w:pPr>
        <w:numPr>
          <w:ilvl w:val="0"/>
          <w:numId w:val="25"/>
        </w:numPr>
        <w:spacing w:after="0" w:line="240" w:lineRule="auto"/>
        <w:rPr>
          <w:rFonts w:ascii="Arial" w:hAnsi="Arial" w:cs="Arial"/>
        </w:rPr>
      </w:pPr>
      <w:r>
        <w:rPr>
          <w:rFonts w:ascii="Arial" w:hAnsi="Arial" w:cs="Arial"/>
        </w:rPr>
        <w:t>Calculator for each participant</w:t>
      </w:r>
    </w:p>
    <w:p w:rsidR="00B94FEF" w:rsidRDefault="00B94FEF" w:rsidP="00B94FEF">
      <w:pPr>
        <w:numPr>
          <w:ilvl w:val="0"/>
          <w:numId w:val="25"/>
        </w:numPr>
        <w:spacing w:after="0" w:line="240" w:lineRule="auto"/>
        <w:rPr>
          <w:rFonts w:ascii="Arial" w:hAnsi="Arial" w:cs="Arial"/>
        </w:rPr>
      </w:pPr>
      <w:r>
        <w:rPr>
          <w:rFonts w:ascii="Arial" w:hAnsi="Arial" w:cs="Arial"/>
        </w:rPr>
        <w:t>Whiteboard</w:t>
      </w:r>
    </w:p>
    <w:p w:rsidR="00B94FEF" w:rsidRDefault="00B94FEF" w:rsidP="00B94FEF">
      <w:pPr>
        <w:numPr>
          <w:ilvl w:val="0"/>
          <w:numId w:val="25"/>
        </w:numPr>
        <w:spacing w:after="0" w:line="240" w:lineRule="auto"/>
        <w:rPr>
          <w:rFonts w:ascii="Arial" w:hAnsi="Arial" w:cs="Arial"/>
        </w:rPr>
      </w:pPr>
      <w:r>
        <w:rPr>
          <w:rFonts w:ascii="Arial" w:hAnsi="Arial" w:cs="Arial"/>
        </w:rPr>
        <w:t xml:space="preserve">Worksheet </w:t>
      </w:r>
    </w:p>
    <w:p w:rsidR="00B94FEF" w:rsidRDefault="00B94FEF" w:rsidP="00B94FEF">
      <w:pPr>
        <w:rPr>
          <w:rFonts w:ascii="Arial" w:hAnsi="Arial" w:cs="Arial"/>
          <w:b/>
          <w:color w:val="808080"/>
          <w:sz w:val="28"/>
          <w:szCs w:val="28"/>
        </w:rPr>
      </w:pPr>
    </w:p>
    <w:p w:rsidR="00B94FEF" w:rsidRDefault="00B94FEF" w:rsidP="00B94FEF">
      <w:pPr>
        <w:rPr>
          <w:rFonts w:ascii="Arial" w:hAnsi="Arial" w:cs="Arial"/>
          <w:b/>
          <w:color w:val="808080"/>
          <w:sz w:val="28"/>
          <w:szCs w:val="28"/>
        </w:rPr>
      </w:pPr>
    </w:p>
    <w:p w:rsidR="00B94FEF" w:rsidRDefault="00B94FEF" w:rsidP="00B94FEF">
      <w:pPr>
        <w:numPr>
          <w:ilvl w:val="0"/>
          <w:numId w:val="22"/>
        </w:numPr>
        <w:spacing w:after="0" w:line="240" w:lineRule="auto"/>
        <w:rPr>
          <w:rFonts w:ascii="Arial" w:hAnsi="Arial" w:cs="Arial"/>
          <w:b/>
          <w:color w:val="808080"/>
          <w:sz w:val="24"/>
          <w:szCs w:val="28"/>
          <w:u w:val="single"/>
        </w:rPr>
      </w:pPr>
      <w:r>
        <w:rPr>
          <w:rFonts w:ascii="Arial" w:hAnsi="Arial" w:cs="Arial"/>
          <w:b/>
          <w:color w:val="808080"/>
          <w:szCs w:val="28"/>
          <w:u w:val="single"/>
        </w:rPr>
        <w:t>Steps to follow:</w:t>
      </w:r>
    </w:p>
    <w:p w:rsidR="00B94FEF" w:rsidRDefault="00B94FEF" w:rsidP="00B94FEF">
      <w:pPr>
        <w:rPr>
          <w:rFonts w:ascii="Arial" w:hAnsi="Arial" w:cs="Arial"/>
        </w:rPr>
      </w:pPr>
    </w:p>
    <w:tbl>
      <w:tblPr>
        <w:tblStyle w:val="TableGrid"/>
        <w:tblW w:w="0" w:type="auto"/>
        <w:tblLook w:val="01E0" w:firstRow="1" w:lastRow="1" w:firstColumn="1" w:lastColumn="1" w:noHBand="0" w:noVBand="0"/>
      </w:tblPr>
      <w:tblGrid>
        <w:gridCol w:w="1908"/>
        <w:gridCol w:w="6614"/>
      </w:tblGrid>
      <w:tr w:rsidR="00B94FEF" w:rsidTr="00B94FEF">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B94FEF" w:rsidRDefault="00B94FEF">
            <w:pPr>
              <w:jc w:val="center"/>
              <w:rPr>
                <w:rFonts w:ascii="Arial" w:hAnsi="Arial" w:cs="Arial"/>
                <w:b/>
                <w:lang w:eastAsia="en-AU"/>
              </w:rPr>
            </w:pPr>
            <w:r>
              <w:rPr>
                <w:rFonts w:ascii="Arial" w:hAnsi="Arial" w:cs="Arial"/>
                <w:b/>
              </w:rPr>
              <w:t>Step</w:t>
            </w:r>
          </w:p>
        </w:tc>
        <w:tc>
          <w:tcPr>
            <w:tcW w:w="6614" w:type="dxa"/>
            <w:tcBorders>
              <w:top w:val="single" w:sz="4" w:space="0" w:color="auto"/>
              <w:left w:val="single" w:sz="4" w:space="0" w:color="auto"/>
              <w:bottom w:val="single" w:sz="4" w:space="0" w:color="auto"/>
              <w:right w:val="single" w:sz="4" w:space="0" w:color="auto"/>
            </w:tcBorders>
            <w:vAlign w:val="center"/>
          </w:tcPr>
          <w:p w:rsidR="00B94FEF" w:rsidRDefault="00B94FEF">
            <w:pPr>
              <w:rPr>
                <w:rFonts w:ascii="Arial" w:hAnsi="Arial" w:cs="Arial"/>
                <w:b/>
                <w:lang w:eastAsia="en-AU"/>
              </w:rPr>
            </w:pPr>
            <w:r>
              <w:rPr>
                <w:rFonts w:ascii="Arial" w:hAnsi="Arial" w:cs="Arial"/>
                <w:b/>
              </w:rPr>
              <w:t>Trainer / Learner  Activity</w:t>
            </w:r>
          </w:p>
          <w:p w:rsidR="00B94FEF" w:rsidRDefault="00B94FEF">
            <w:pPr>
              <w:rPr>
                <w:rFonts w:ascii="Arial" w:hAnsi="Arial" w:cs="Arial"/>
                <w:b/>
                <w:lang w:eastAsia="en-AU"/>
              </w:rPr>
            </w:pPr>
          </w:p>
        </w:tc>
      </w:tr>
      <w:tr w:rsidR="00B94FEF" w:rsidTr="00B94FEF">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B94FEF" w:rsidRDefault="00B94FEF">
            <w:pPr>
              <w:jc w:val="center"/>
              <w:rPr>
                <w:rFonts w:ascii="Arial" w:hAnsi="Arial" w:cs="Arial"/>
                <w:lang w:eastAsia="en-AU"/>
              </w:rPr>
            </w:pPr>
            <w:r>
              <w:rPr>
                <w:rFonts w:ascii="Arial" w:hAnsi="Arial" w:cs="Arial"/>
              </w:rPr>
              <w:t>1</w:t>
            </w:r>
          </w:p>
        </w:tc>
        <w:tc>
          <w:tcPr>
            <w:tcW w:w="6614" w:type="dxa"/>
            <w:tcBorders>
              <w:top w:val="single" w:sz="4" w:space="0" w:color="auto"/>
              <w:left w:val="single" w:sz="4" w:space="0" w:color="auto"/>
              <w:bottom w:val="single" w:sz="4" w:space="0" w:color="auto"/>
              <w:right w:val="single" w:sz="4" w:space="0" w:color="auto"/>
            </w:tcBorders>
            <w:vAlign w:val="center"/>
          </w:tcPr>
          <w:p w:rsidR="00B94FEF" w:rsidRDefault="00B94FEF">
            <w:pPr>
              <w:rPr>
                <w:rFonts w:ascii="Arial" w:hAnsi="Arial" w:cs="Arial"/>
                <w:lang w:eastAsia="en-AU"/>
              </w:rPr>
            </w:pPr>
            <w:r>
              <w:rPr>
                <w:rFonts w:ascii="Arial" w:hAnsi="Arial" w:cs="Arial"/>
              </w:rPr>
              <w:t>Introduction or explanation of volume</w:t>
            </w:r>
          </w:p>
          <w:p w:rsidR="00B94FEF" w:rsidRDefault="00B94FEF">
            <w:pPr>
              <w:rPr>
                <w:rFonts w:ascii="Arial" w:hAnsi="Arial" w:cs="Arial"/>
                <w:lang w:eastAsia="en-AU"/>
              </w:rPr>
            </w:pPr>
          </w:p>
        </w:tc>
      </w:tr>
      <w:tr w:rsidR="00B94FEF" w:rsidTr="00B94FEF">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B94FEF" w:rsidRDefault="00B94FEF">
            <w:pPr>
              <w:jc w:val="center"/>
              <w:rPr>
                <w:rFonts w:ascii="Arial" w:hAnsi="Arial" w:cs="Arial"/>
                <w:lang w:eastAsia="en-AU"/>
              </w:rPr>
            </w:pPr>
            <w:r>
              <w:rPr>
                <w:rFonts w:ascii="Arial" w:hAnsi="Arial" w:cs="Arial"/>
              </w:rPr>
              <w:t>2</w:t>
            </w:r>
          </w:p>
        </w:tc>
        <w:tc>
          <w:tcPr>
            <w:tcW w:w="6614" w:type="dxa"/>
            <w:tcBorders>
              <w:top w:val="single" w:sz="4" w:space="0" w:color="auto"/>
              <w:left w:val="single" w:sz="4" w:space="0" w:color="auto"/>
              <w:bottom w:val="single" w:sz="4" w:space="0" w:color="auto"/>
              <w:right w:val="single" w:sz="4" w:space="0" w:color="auto"/>
            </w:tcBorders>
            <w:vAlign w:val="center"/>
          </w:tcPr>
          <w:p w:rsidR="00B94FEF" w:rsidRDefault="00B94FEF">
            <w:pPr>
              <w:rPr>
                <w:rFonts w:ascii="Arial" w:hAnsi="Arial" w:cs="Arial"/>
                <w:lang w:eastAsia="en-AU"/>
              </w:rPr>
            </w:pPr>
            <w:r>
              <w:rPr>
                <w:rFonts w:ascii="Arial" w:hAnsi="Arial" w:cs="Arial"/>
              </w:rPr>
              <w:t>Formula for Volume</w:t>
            </w:r>
          </w:p>
          <w:p w:rsidR="00B94FEF" w:rsidRDefault="00B94FEF">
            <w:pPr>
              <w:rPr>
                <w:rFonts w:ascii="Arial" w:hAnsi="Arial" w:cs="Arial"/>
                <w:lang w:eastAsia="en-AU"/>
              </w:rPr>
            </w:pPr>
          </w:p>
        </w:tc>
      </w:tr>
      <w:tr w:rsidR="00B94FEF" w:rsidTr="00B94FEF">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B94FEF" w:rsidRDefault="00B94FEF">
            <w:pPr>
              <w:jc w:val="center"/>
              <w:rPr>
                <w:rFonts w:ascii="Arial" w:hAnsi="Arial" w:cs="Arial"/>
                <w:lang w:eastAsia="en-AU"/>
              </w:rPr>
            </w:pPr>
            <w:r>
              <w:rPr>
                <w:rFonts w:ascii="Arial" w:hAnsi="Arial" w:cs="Arial"/>
              </w:rPr>
              <w:t>3</w:t>
            </w:r>
          </w:p>
        </w:tc>
        <w:tc>
          <w:tcPr>
            <w:tcW w:w="6614" w:type="dxa"/>
            <w:tcBorders>
              <w:top w:val="single" w:sz="4" w:space="0" w:color="auto"/>
              <w:left w:val="single" w:sz="4" w:space="0" w:color="auto"/>
              <w:bottom w:val="single" w:sz="4" w:space="0" w:color="auto"/>
              <w:right w:val="single" w:sz="4" w:space="0" w:color="auto"/>
            </w:tcBorders>
            <w:vAlign w:val="center"/>
          </w:tcPr>
          <w:p w:rsidR="00B94FEF" w:rsidRDefault="00B94FEF">
            <w:pPr>
              <w:rPr>
                <w:rFonts w:ascii="Arial" w:hAnsi="Arial" w:cs="Arial"/>
                <w:lang w:eastAsia="en-AU"/>
              </w:rPr>
            </w:pPr>
            <w:r>
              <w:rPr>
                <w:rFonts w:ascii="Arial" w:hAnsi="Arial" w:cs="Arial"/>
              </w:rPr>
              <w:t>Formula for Volume of a trench</w:t>
            </w:r>
          </w:p>
          <w:p w:rsidR="00B94FEF" w:rsidRDefault="00B94FEF">
            <w:pPr>
              <w:rPr>
                <w:rFonts w:ascii="Arial" w:hAnsi="Arial" w:cs="Arial"/>
                <w:lang w:eastAsia="en-AU"/>
              </w:rPr>
            </w:pPr>
          </w:p>
        </w:tc>
      </w:tr>
      <w:tr w:rsidR="00B94FEF" w:rsidTr="00B94FEF">
        <w:trPr>
          <w:trHeight w:hRule="exact" w:val="432"/>
        </w:trPr>
        <w:tc>
          <w:tcPr>
            <w:tcW w:w="1908" w:type="dxa"/>
            <w:tcBorders>
              <w:top w:val="single" w:sz="4" w:space="0" w:color="auto"/>
              <w:left w:val="single" w:sz="4" w:space="0" w:color="auto"/>
              <w:bottom w:val="single" w:sz="4" w:space="0" w:color="auto"/>
              <w:right w:val="single" w:sz="4" w:space="0" w:color="auto"/>
            </w:tcBorders>
            <w:vAlign w:val="center"/>
            <w:hideMark/>
          </w:tcPr>
          <w:p w:rsidR="00B94FEF" w:rsidRDefault="00B94FEF">
            <w:pPr>
              <w:jc w:val="center"/>
              <w:rPr>
                <w:rFonts w:ascii="Arial" w:hAnsi="Arial" w:cs="Arial"/>
                <w:lang w:eastAsia="en-AU"/>
              </w:rPr>
            </w:pPr>
            <w:r>
              <w:rPr>
                <w:rFonts w:ascii="Arial" w:hAnsi="Arial" w:cs="Arial"/>
              </w:rPr>
              <w:t>4</w:t>
            </w:r>
          </w:p>
        </w:tc>
        <w:tc>
          <w:tcPr>
            <w:tcW w:w="6614" w:type="dxa"/>
            <w:tcBorders>
              <w:top w:val="single" w:sz="4" w:space="0" w:color="auto"/>
              <w:left w:val="single" w:sz="4" w:space="0" w:color="auto"/>
              <w:bottom w:val="single" w:sz="4" w:space="0" w:color="auto"/>
              <w:right w:val="single" w:sz="4" w:space="0" w:color="auto"/>
            </w:tcBorders>
            <w:vAlign w:val="center"/>
          </w:tcPr>
          <w:p w:rsidR="00B94FEF" w:rsidRDefault="00B94FEF">
            <w:pPr>
              <w:rPr>
                <w:rFonts w:ascii="Arial" w:hAnsi="Arial" w:cs="Arial"/>
                <w:lang w:eastAsia="en-AU"/>
              </w:rPr>
            </w:pPr>
            <w:r>
              <w:rPr>
                <w:rFonts w:ascii="Arial" w:hAnsi="Arial" w:cs="Arial"/>
              </w:rPr>
              <w:t>Worksheet  –Trainees complete with trainer’s assistance</w:t>
            </w:r>
          </w:p>
          <w:p w:rsidR="00B94FEF" w:rsidRDefault="00B94FEF">
            <w:pPr>
              <w:rPr>
                <w:rFonts w:ascii="Arial" w:hAnsi="Arial" w:cs="Arial"/>
                <w:lang w:eastAsia="en-AU"/>
              </w:rPr>
            </w:pPr>
          </w:p>
        </w:tc>
      </w:tr>
    </w:tbl>
    <w:p w:rsidR="00B94FEF" w:rsidRDefault="00B94FEF" w:rsidP="00B94FEF">
      <w:pPr>
        <w:rPr>
          <w:rFonts w:ascii="Arial" w:hAnsi="Arial" w:cs="Arial"/>
          <w:b/>
          <w:color w:val="808080"/>
          <w:sz w:val="24"/>
          <w:szCs w:val="24"/>
          <w:lang w:eastAsia="en-AU"/>
        </w:rPr>
      </w:pPr>
    </w:p>
    <w:p w:rsidR="00B94FEF" w:rsidRDefault="00B94FEF" w:rsidP="00B94FEF">
      <w:pPr>
        <w:ind w:left="567"/>
        <w:rPr>
          <w:rFonts w:ascii="Arial" w:hAnsi="Arial" w:cs="Arial"/>
          <w:b/>
          <w:color w:val="808080"/>
          <w:u w:val="single"/>
        </w:rPr>
      </w:pPr>
      <w:r>
        <w:rPr>
          <w:rFonts w:ascii="Arial" w:hAnsi="Arial" w:cs="Arial"/>
          <w:b/>
          <w:color w:val="808080"/>
          <w:u w:val="single"/>
        </w:rPr>
        <w:t xml:space="preserve"> </w:t>
      </w:r>
    </w:p>
    <w:p w:rsidR="00B94FEF" w:rsidRDefault="00B94FEF" w:rsidP="00B94FEF">
      <w:pPr>
        <w:ind w:left="567"/>
        <w:rPr>
          <w:rFonts w:ascii="Arial" w:hAnsi="Arial" w:cs="Arial"/>
          <w:b/>
          <w:color w:val="808080"/>
          <w:u w:val="single"/>
        </w:rPr>
      </w:pPr>
    </w:p>
    <w:p w:rsidR="00B94FEF" w:rsidRDefault="00B94FEF" w:rsidP="00B94FEF">
      <w:pPr>
        <w:ind w:left="567"/>
        <w:rPr>
          <w:rFonts w:ascii="Arial" w:hAnsi="Arial" w:cs="Arial"/>
          <w:b/>
          <w:color w:val="808080"/>
          <w:u w:val="single"/>
        </w:rPr>
      </w:pPr>
    </w:p>
    <w:p w:rsidR="00B94FEF" w:rsidRDefault="00B94FEF" w:rsidP="00B94FEF">
      <w:pPr>
        <w:numPr>
          <w:ilvl w:val="0"/>
          <w:numId w:val="26"/>
        </w:numPr>
        <w:spacing w:after="0" w:line="240" w:lineRule="auto"/>
        <w:rPr>
          <w:rFonts w:ascii="Arial" w:hAnsi="Arial" w:cs="Arial"/>
          <w:b/>
          <w:u w:val="single"/>
        </w:rPr>
      </w:pPr>
      <w:r>
        <w:rPr>
          <w:rFonts w:ascii="Arial" w:hAnsi="Arial" w:cs="Arial"/>
          <w:b/>
          <w:u w:val="single"/>
        </w:rPr>
        <w:t>DISCUSSION WITH Trainees:</w:t>
      </w:r>
    </w:p>
    <w:p w:rsidR="00B94FEF" w:rsidRDefault="00B94FEF" w:rsidP="00B94FEF">
      <w:pPr>
        <w:ind w:left="720"/>
        <w:rPr>
          <w:rFonts w:ascii="Arial" w:hAnsi="Arial" w:cs="Arial"/>
          <w:b/>
          <w:u w:val="single"/>
        </w:rPr>
      </w:pPr>
    </w:p>
    <w:p w:rsidR="00B94FEF" w:rsidRDefault="00B94FEF" w:rsidP="00B94FEF">
      <w:pPr>
        <w:rPr>
          <w:rFonts w:ascii="Arial" w:hAnsi="Arial" w:cs="Arial"/>
        </w:rPr>
      </w:pPr>
      <w:r>
        <w:rPr>
          <w:rFonts w:ascii="Arial" w:hAnsi="Arial" w:cs="Arial"/>
        </w:rPr>
        <w:tab/>
      </w:r>
      <w:r>
        <w:rPr>
          <w:rFonts w:ascii="Arial" w:hAnsi="Arial" w:cs="Arial"/>
        </w:rPr>
        <w:tab/>
      </w:r>
      <w:r>
        <w:rPr>
          <w:rFonts w:ascii="Arial" w:hAnsi="Arial" w:cs="Arial"/>
        </w:rPr>
        <w:tab/>
        <w:t xml:space="preserve"> </w:t>
      </w:r>
    </w:p>
    <w:p w:rsidR="00B94FEF" w:rsidRDefault="00B94FEF" w:rsidP="00B94FEF">
      <w:pPr>
        <w:rPr>
          <w:rFonts w:ascii="Arial" w:hAnsi="Arial" w:cs="Arial"/>
        </w:rPr>
      </w:pPr>
    </w:p>
    <w:p w:rsidR="00B94FEF" w:rsidRDefault="00B94FEF" w:rsidP="00B94FEF">
      <w:pPr>
        <w:numPr>
          <w:ilvl w:val="1"/>
          <w:numId w:val="27"/>
        </w:numPr>
        <w:spacing w:after="0" w:line="240" w:lineRule="auto"/>
        <w:rPr>
          <w:rFonts w:ascii="Arial" w:hAnsi="Arial" w:cs="Arial"/>
        </w:rPr>
      </w:pPr>
      <w:r>
        <w:rPr>
          <w:rFonts w:ascii="Arial" w:hAnsi="Arial" w:cs="Arial"/>
          <w:b/>
          <w:u w:val="single"/>
        </w:rPr>
        <w:t>Volume</w:t>
      </w:r>
      <w:r>
        <w:rPr>
          <w:rFonts w:ascii="Arial" w:hAnsi="Arial" w:cs="Arial"/>
        </w:rPr>
        <w:t xml:space="preserve"> of an object is a number of </w:t>
      </w:r>
      <w:r>
        <w:rPr>
          <w:rFonts w:ascii="Arial" w:hAnsi="Arial" w:cs="Arial"/>
          <w:b/>
          <w:u w:val="single"/>
        </w:rPr>
        <w:t>cubes</w:t>
      </w:r>
      <w:r>
        <w:rPr>
          <w:rFonts w:ascii="Arial" w:hAnsi="Arial" w:cs="Arial"/>
        </w:rPr>
        <w:t xml:space="preserve"> that will fit into the object.</w:t>
      </w:r>
    </w:p>
    <w:p w:rsidR="00B94FEF" w:rsidRDefault="00B94FEF" w:rsidP="00B94FEF">
      <w:pPr>
        <w:numPr>
          <w:ilvl w:val="1"/>
          <w:numId w:val="27"/>
        </w:numPr>
        <w:spacing w:after="0" w:line="240" w:lineRule="auto"/>
        <w:jc w:val="both"/>
        <w:rPr>
          <w:rFonts w:ascii="Arial" w:hAnsi="Arial" w:cs="Arial"/>
        </w:rPr>
      </w:pPr>
      <w:r>
        <w:rPr>
          <w:rFonts w:ascii="Arial" w:hAnsi="Arial" w:cs="Arial"/>
        </w:rPr>
        <w:t xml:space="preserve">Formula to calculate the volume and the answer will be in cubes of the unit used.  </w:t>
      </w:r>
    </w:p>
    <w:p w:rsidR="00B94FEF" w:rsidRDefault="00B94FEF" w:rsidP="00B94FEF">
      <w:pPr>
        <w:jc w:val="both"/>
        <w:rPr>
          <w:rFonts w:ascii="Arial" w:hAnsi="Arial" w:cs="Arial"/>
        </w:rPr>
      </w:pPr>
    </w:p>
    <w:p w:rsidR="00B94FEF" w:rsidRDefault="00B94FEF" w:rsidP="00B94FEF">
      <w:pPr>
        <w:jc w:val="both"/>
        <w:rPr>
          <w:rFonts w:ascii="Arial" w:hAnsi="Arial" w:cs="Arial"/>
        </w:rPr>
      </w:pPr>
      <w:r>
        <w:rPr>
          <w:rFonts w:ascii="Arial" w:hAnsi="Arial" w:cs="Arial"/>
        </w:rPr>
        <w:t xml:space="preserve">The volume formula for a rectangular space is: </w:t>
      </w:r>
    </w:p>
    <w:p w:rsidR="00B94FEF" w:rsidRDefault="00B94FEF" w:rsidP="00B94FEF">
      <w:pPr>
        <w:rPr>
          <w:rFonts w:ascii="Arial" w:hAnsi="Arial" w:cs="Arial"/>
          <w:sz w:val="24"/>
          <w:szCs w:val="24"/>
        </w:rPr>
      </w:pPr>
    </w:p>
    <w:p w:rsidR="00B94FEF" w:rsidRDefault="00B94FEF" w:rsidP="00B94FEF">
      <w:pPr>
        <w:jc w:val="center"/>
        <w:rPr>
          <w:rFonts w:ascii="Arial" w:hAnsi="Arial" w:cs="Arial"/>
        </w:rPr>
      </w:pPr>
      <w:r>
        <w:rPr>
          <w:rFonts w:ascii="Arial" w:hAnsi="Arial" w:cs="Arial"/>
          <w:b/>
        </w:rPr>
        <w:t>Volume = length x width x depth</w:t>
      </w:r>
    </w:p>
    <w:p w:rsidR="00B94FEF" w:rsidRDefault="00B94FEF" w:rsidP="00B94FEF">
      <w:pPr>
        <w:jc w:val="center"/>
        <w:rPr>
          <w:rFonts w:ascii="Arial" w:hAnsi="Arial" w:cs="Arial"/>
        </w:rPr>
      </w:pPr>
      <w:proofErr w:type="gramStart"/>
      <w:r>
        <w:rPr>
          <w:rFonts w:ascii="Arial" w:hAnsi="Arial" w:cs="Arial"/>
        </w:rPr>
        <w:t>or</w:t>
      </w:r>
      <w:proofErr w:type="gramEnd"/>
    </w:p>
    <w:p w:rsidR="00B94FEF" w:rsidRDefault="00B94FEF" w:rsidP="00B94FEF">
      <w:pPr>
        <w:jc w:val="center"/>
        <w:rPr>
          <w:rFonts w:ascii="Arial" w:hAnsi="Arial" w:cs="Arial"/>
          <w:b/>
        </w:rPr>
      </w:pPr>
      <w:r>
        <w:rPr>
          <w:rFonts w:ascii="Arial" w:hAnsi="Arial" w:cs="Arial"/>
          <w:b/>
        </w:rPr>
        <w:t>V = L x W x D</w:t>
      </w:r>
    </w:p>
    <w:p w:rsidR="00B94FEF" w:rsidRDefault="00B94FEF" w:rsidP="00B94FEF">
      <w:pPr>
        <w:rPr>
          <w:rFonts w:ascii="Times New Roman" w:hAnsi="Times New Roman" w:cs="Times New Roman"/>
        </w:rPr>
      </w:pPr>
      <w:r>
        <w:rPr>
          <w:rFonts w:ascii="Arial" w:hAnsi="Arial" w:cs="Arial"/>
        </w:rPr>
        <w:t>If the dimensions are in metres the volume will be in cubic metres or</w:t>
      </w:r>
      <w:r>
        <w:rPr>
          <w:rFonts w:ascii="Times New Roman" w:eastAsia="Times New Roman" w:hAnsi="Times New Roman" w:cs="Times New Roman"/>
          <w:position w:val="-6"/>
          <w:lang w:eastAsia="en-AU"/>
        </w:rPr>
        <w:object w:dxaOrig="345" w:dyaOrig="315">
          <v:shape id="_x0000_i1025" type="#_x0000_t75" style="width:17.6pt;height:15.9pt" o:ole="">
            <v:imagedata r:id="rId12" o:title=""/>
          </v:shape>
          <o:OLEObject Type="Embed" ProgID="Equation.3" ShapeID="_x0000_i1025" DrawAspect="Content" ObjectID="_1484726462" r:id="rId13"/>
        </w:object>
      </w:r>
      <w:r>
        <w:t>.</w:t>
      </w:r>
    </w:p>
    <w:p w:rsidR="00B94FEF" w:rsidRDefault="00B94FEF" w:rsidP="00B94FEF">
      <w:pPr>
        <w:rPr>
          <w:rFonts w:ascii="Arial" w:hAnsi="Arial" w:cs="Arial"/>
          <w:color w:val="FF0000"/>
        </w:rPr>
      </w:pPr>
    </w:p>
    <w:p w:rsidR="00B94FEF" w:rsidRDefault="00B94FEF" w:rsidP="00B94FEF">
      <w:pPr>
        <w:rPr>
          <w:rFonts w:ascii="Arial" w:hAnsi="Arial" w:cs="Arial"/>
          <w:b/>
          <w:sz w:val="24"/>
          <w:szCs w:val="24"/>
        </w:rPr>
      </w:pPr>
      <w:r>
        <w:rPr>
          <w:rFonts w:ascii="Arial" w:hAnsi="Arial" w:cs="Arial"/>
        </w:rPr>
        <w:t xml:space="preserve">Find volume and multiply the three dimensions together:  </w:t>
      </w:r>
      <w:r>
        <w:rPr>
          <w:rFonts w:ascii="Arial" w:hAnsi="Arial" w:cs="Arial"/>
          <w:b/>
        </w:rPr>
        <w:t>V = L x W x D</w:t>
      </w:r>
    </w:p>
    <w:p w:rsidR="00B94FEF" w:rsidRDefault="00B94FEF" w:rsidP="00B94FEF">
      <w:pPr>
        <w:rPr>
          <w:rFonts w:ascii="Arial" w:hAnsi="Arial" w:cs="Arial"/>
        </w:rPr>
      </w:pPr>
    </w:p>
    <w:p w:rsidR="00B94FEF" w:rsidRDefault="00B94FEF" w:rsidP="00B94FEF">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simplePos x="0" y="0"/>
                <wp:positionH relativeFrom="column">
                  <wp:posOffset>1371600</wp:posOffset>
                </wp:positionH>
                <wp:positionV relativeFrom="paragraph">
                  <wp:posOffset>136525</wp:posOffset>
                </wp:positionV>
                <wp:extent cx="0" cy="80010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108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j1dHQIAADc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simplePos x="0" y="0"/>
                <wp:positionH relativeFrom="column">
                  <wp:posOffset>2286000</wp:posOffset>
                </wp:positionH>
                <wp:positionV relativeFrom="paragraph">
                  <wp:posOffset>22225</wp:posOffset>
                </wp:positionV>
                <wp:extent cx="228600" cy="22860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75pt" to="198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KI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simplePos x="0" y="0"/>
                <wp:positionH relativeFrom="column">
                  <wp:posOffset>1943100</wp:posOffset>
                </wp:positionH>
                <wp:positionV relativeFrom="paragraph">
                  <wp:posOffset>22225</wp:posOffset>
                </wp:positionV>
                <wp:extent cx="228600" cy="22860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5pt" to="171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1FnLg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simplePos x="0" y="0"/>
                <wp:positionH relativeFrom="column">
                  <wp:posOffset>1600200</wp:posOffset>
                </wp:positionH>
                <wp:positionV relativeFrom="paragraph">
                  <wp:posOffset>22225</wp:posOffset>
                </wp:positionV>
                <wp:extent cx="228600" cy="22860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75pt" to="2in,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l3Z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simplePos x="0" y="0"/>
                <wp:positionH relativeFrom="column">
                  <wp:posOffset>1371600</wp:posOffset>
                </wp:positionH>
                <wp:positionV relativeFrom="paragraph">
                  <wp:posOffset>136525</wp:posOffset>
                </wp:positionV>
                <wp:extent cx="13716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75pt" to="3in,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ZK9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1257300</wp:posOffset>
                </wp:positionH>
                <wp:positionV relativeFrom="paragraph">
                  <wp:posOffset>22225</wp:posOffset>
                </wp:positionV>
                <wp:extent cx="1600200" cy="1028700"/>
                <wp:effectExtent l="0" t="0" r="19050" b="19050"/>
                <wp:wrapNone/>
                <wp:docPr id="16" name="Cub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00200" cy="10287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6" o:spid="_x0000_s1026" type="#_x0000_t16" style="position:absolute;margin-left:99pt;margin-top:1.75pt;width:126pt;height:8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"/>
            </w:pict>
          </mc:Fallback>
        </mc:AlternateContent>
      </w:r>
      <w:r>
        <w:rPr>
          <w:rFonts w:ascii="Arial" w:hAnsi="Arial" w:cs="Arial"/>
          <w:sz w:val="20"/>
          <w:szCs w:val="20"/>
        </w:rPr>
        <w:tab/>
      </w:r>
      <w:r>
        <w:rPr>
          <w:rFonts w:ascii="Arial" w:hAnsi="Arial" w:cs="Arial"/>
          <w:sz w:val="20"/>
          <w:szCs w:val="20"/>
        </w:rPr>
        <w:tab/>
      </w:r>
      <w:r>
        <w:rPr>
          <w:rFonts w:ascii="Arial" w:hAnsi="Arial" w:cs="Arial"/>
          <w:sz w:val="20"/>
          <w:szCs w:val="20"/>
        </w:rPr>
        <w:tab/>
      </w:r>
    </w:p>
    <w:p w:rsidR="00B94FEF" w:rsidRDefault="00B94FEF" w:rsidP="00B94FEF">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2171700</wp:posOffset>
                </wp:positionH>
                <wp:positionV relativeFrom="paragraph">
                  <wp:posOffset>104775</wp:posOffset>
                </wp:positionV>
                <wp:extent cx="0" cy="80010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25pt" to="171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104775</wp:posOffset>
                </wp:positionV>
                <wp:extent cx="0" cy="80010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25pt" to="2in,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T4I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simplePos x="0" y="0"/>
                <wp:positionH relativeFrom="column">
                  <wp:posOffset>2514600</wp:posOffset>
                </wp:positionH>
                <wp:positionV relativeFrom="paragraph">
                  <wp:posOffset>104775</wp:posOffset>
                </wp:positionV>
                <wp:extent cx="0" cy="8001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25pt" to="198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simplePos x="0" y="0"/>
                <wp:positionH relativeFrom="column">
                  <wp:posOffset>1485900</wp:posOffset>
                </wp:positionH>
                <wp:positionV relativeFrom="paragraph">
                  <wp:posOffset>346075</wp:posOffset>
                </wp:positionV>
                <wp:extent cx="13716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7.25pt" to="2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simplePos x="0" y="0"/>
                <wp:positionH relativeFrom="column">
                  <wp:posOffset>1257300</wp:posOffset>
                </wp:positionH>
                <wp:positionV relativeFrom="paragraph">
                  <wp:posOffset>104775</wp:posOffset>
                </wp:positionV>
                <wp:extent cx="228600" cy="22860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25pt" to="117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QOO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"/>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simplePos x="0" y="0"/>
                <wp:positionH relativeFrom="column">
                  <wp:posOffset>1257300</wp:posOffset>
                </wp:positionH>
                <wp:positionV relativeFrom="paragraph">
                  <wp:posOffset>346075</wp:posOffset>
                </wp:positionV>
                <wp:extent cx="228600" cy="22860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7.25pt" to="117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"/>
            </w:pict>
          </mc:Fallback>
        </mc:AlternateContent>
      </w:r>
    </w:p>
    <w:p w:rsidR="00B94FEF" w:rsidRDefault="00B94FEF" w:rsidP="00B94FEF">
      <w:pPr>
        <w:rPr>
          <w:rFonts w:ascii="Arial" w:hAnsi="Arial" w:cs="Arial"/>
          <w:sz w:val="20"/>
          <w:szCs w:val="20"/>
        </w:rPr>
      </w:pPr>
    </w:p>
    <w:p w:rsidR="00B94FEF" w:rsidRDefault="00B94FEF" w:rsidP="00B94FEF">
      <w:pPr>
        <w:rPr>
          <w:rFonts w:ascii="Arial" w:hAnsi="Arial" w:cs="Arial"/>
          <w:sz w:val="20"/>
          <w:szCs w:val="20"/>
        </w:rPr>
      </w:pPr>
    </w:p>
    <w:p w:rsidR="00B94FEF" w:rsidRDefault="00B94FEF" w:rsidP="00B94FEF">
      <w:pPr>
        <w:rPr>
          <w:rFonts w:ascii="Arial" w:hAnsi="Arial" w:cs="Arial"/>
          <w:sz w:val="20"/>
          <w:szCs w:val="20"/>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simplePos x="0" y="0"/>
                <wp:positionH relativeFrom="column">
                  <wp:posOffset>1485900</wp:posOffset>
                </wp:positionH>
                <wp:positionV relativeFrom="paragraph">
                  <wp:posOffset>123825</wp:posOffset>
                </wp:positionV>
                <wp:extent cx="13716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75pt" to="2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euHQIAADY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"/>
            </w:pict>
          </mc:Fallback>
        </mc:AlternateContent>
      </w:r>
      <w:r>
        <w:rPr>
          <w:rFonts w:ascii="Arial" w:hAnsi="Arial" w:cs="Arial"/>
          <w:sz w:val="20"/>
          <w:szCs w:val="20"/>
        </w:rPr>
        <w:t xml:space="preserve">                                                                                  3 m</w:t>
      </w:r>
    </w:p>
    <w:p w:rsidR="00B94FEF" w:rsidRDefault="00B94FEF" w:rsidP="00B94FEF">
      <w:pPr>
        <w:rPr>
          <w:rFonts w:ascii="Arial" w:hAnsi="Arial" w:cs="Arial"/>
          <w:sz w:val="20"/>
          <w:szCs w:val="20"/>
        </w:rPr>
      </w:pPr>
    </w:p>
    <w:p w:rsidR="00B94FEF" w:rsidRDefault="00B94FEF" w:rsidP="00B94FEF">
      <w:pPr>
        <w:rPr>
          <w:rFonts w:ascii="Arial" w:hAnsi="Arial" w:cs="Arial"/>
          <w:sz w:val="20"/>
          <w:szCs w:val="20"/>
        </w:rPr>
      </w:pPr>
      <w:r>
        <w:rPr>
          <w:rFonts w:ascii="Arial" w:hAnsi="Arial" w:cs="Arial"/>
          <w:sz w:val="20"/>
          <w:szCs w:val="20"/>
        </w:rPr>
        <w:t xml:space="preserve">                              2 m</w:t>
      </w:r>
    </w:p>
    <w:p w:rsidR="00B94FEF" w:rsidRDefault="00B94FEF" w:rsidP="00B94FEF">
      <w:pPr>
        <w:rPr>
          <w:rFonts w:ascii="Arial" w:hAnsi="Arial" w:cs="Arial"/>
          <w:sz w:val="20"/>
          <w:szCs w:val="20"/>
        </w:rPr>
      </w:pPr>
    </w:p>
    <w:p w:rsidR="00B94FEF" w:rsidRDefault="00B94FEF" w:rsidP="00B94FEF">
      <w:pPr>
        <w:rPr>
          <w:rFonts w:ascii="Arial" w:hAnsi="Arial" w:cs="Arial"/>
          <w:sz w:val="20"/>
          <w:szCs w:val="20"/>
        </w:rPr>
      </w:pPr>
      <w:r>
        <w:rPr>
          <w:rFonts w:ascii="Arial" w:hAnsi="Arial" w:cs="Arial"/>
          <w:sz w:val="20"/>
          <w:szCs w:val="20"/>
        </w:rPr>
        <w:t xml:space="preserve">                                                           4 m</w:t>
      </w:r>
    </w:p>
    <w:p w:rsidR="00B94FEF" w:rsidRDefault="00B94FEF" w:rsidP="00B94FEF">
      <w:pPr>
        <w:jc w:val="right"/>
        <w:rPr>
          <w:rFonts w:ascii="Arial" w:hAnsi="Arial" w:cs="Arial"/>
          <w:b/>
          <w:sz w:val="24"/>
          <w:szCs w:val="24"/>
        </w:rPr>
      </w:pPr>
      <w:r>
        <w:rPr>
          <w:rFonts w:ascii="Arial" w:hAnsi="Arial" w:cs="Arial"/>
          <w:b/>
        </w:rPr>
        <w:t xml:space="preserve">Example: </w:t>
      </w:r>
    </w:p>
    <w:p w:rsidR="00B94FEF" w:rsidRDefault="00B94FEF" w:rsidP="00B94FEF">
      <w:pPr>
        <w:jc w:val="right"/>
        <w:rPr>
          <w:rFonts w:ascii="Times New Roman" w:hAnsi="Times New Roman" w:cs="Times New Roman"/>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Times New Roman" w:eastAsia="Times New Roman" w:hAnsi="Times New Roman" w:cs="Times New Roman"/>
          <w:position w:val="-6"/>
          <w:sz w:val="28"/>
          <w:szCs w:val="24"/>
          <w:lang w:eastAsia="en-AU"/>
        </w:rPr>
        <w:object w:dxaOrig="1275" w:dyaOrig="285">
          <v:shape id="_x0000_i1026" type="#_x0000_t75" style="width:63.65pt;height:14.25pt" o:ole="">
            <v:imagedata r:id="rId14" o:title=""/>
          </v:shape>
          <o:OLEObject Type="Embed" ProgID="Equation.3" ShapeID="_x0000_i1026" DrawAspect="Content" ObjectID="_1484726463" r:id="rId15"/>
        </w:object>
      </w:r>
      <w:r>
        <w:rPr>
          <w:sz w:val="28"/>
        </w:rPr>
        <w:tab/>
      </w:r>
    </w:p>
    <w:p w:rsidR="00B94FEF" w:rsidRDefault="00B94FEF" w:rsidP="00B94FEF">
      <w:pPr>
        <w:jc w:val="right"/>
      </w:pPr>
      <w:r>
        <w:t xml:space="preserve">     = 4 x 2 x 3</w:t>
      </w:r>
    </w:p>
    <w:p w:rsidR="00B94FEF" w:rsidRDefault="00B94FEF" w:rsidP="00B94FEF">
      <w:pPr>
        <w:ind w:left="567"/>
        <w:jc w:val="right"/>
        <w:rPr>
          <w:rFonts w:ascii="Arial" w:hAnsi="Arial" w:cs="Arial"/>
          <w:b/>
          <w:color w:val="808080"/>
        </w:rPr>
      </w:pPr>
      <w:r>
        <w:t xml:space="preserve">= 24 </w:t>
      </w:r>
      <w:r>
        <w:rPr>
          <w:rFonts w:ascii="Times New Roman" w:eastAsia="Times New Roman" w:hAnsi="Times New Roman" w:cs="Times New Roman"/>
          <w:position w:val="-6"/>
          <w:sz w:val="24"/>
          <w:szCs w:val="24"/>
          <w:lang w:eastAsia="en-AU"/>
        </w:rPr>
        <w:object w:dxaOrig="345" w:dyaOrig="315">
          <v:shape id="_x0000_i1027" type="#_x0000_t75" style="width:17.6pt;height:15.9pt" o:ole="">
            <v:imagedata r:id="rId12" o:title=""/>
          </v:shape>
          <o:OLEObject Type="Embed" ProgID="Equation.3" ShapeID="_x0000_i1027" DrawAspect="Content" ObjectID="_1484726464" r:id="rId16"/>
        </w:object>
      </w:r>
    </w:p>
    <w:p w:rsidR="00B94FEF" w:rsidRDefault="00B94FEF" w:rsidP="00B94FEF">
      <w:pPr>
        <w:rPr>
          <w:rFonts w:ascii="Arial" w:hAnsi="Arial" w:cs="Arial"/>
          <w:b/>
        </w:rPr>
      </w:pPr>
      <w:r>
        <w:rPr>
          <w:rFonts w:ascii="Arial" w:hAnsi="Arial" w:cs="Arial"/>
          <w:b/>
        </w:rPr>
        <w:t xml:space="preserve">The volume formula of a trench is: </w:t>
      </w:r>
    </w:p>
    <w:p w:rsidR="00B94FEF" w:rsidRDefault="00B94FEF" w:rsidP="00B94FEF">
      <w:pPr>
        <w:rPr>
          <w:rFonts w:ascii="Arial" w:hAnsi="Arial" w:cs="Arial"/>
        </w:rPr>
      </w:pPr>
    </w:p>
    <w:p w:rsidR="00B94FEF" w:rsidRDefault="00B94FEF" w:rsidP="00B94FEF">
      <w:pPr>
        <w:jc w:val="center"/>
        <w:rPr>
          <w:rFonts w:ascii="Arial" w:hAnsi="Arial" w:cs="Arial"/>
        </w:rPr>
      </w:pPr>
      <w:r>
        <w:rPr>
          <w:rFonts w:ascii="Arial" w:hAnsi="Arial" w:cs="Arial"/>
        </w:rPr>
        <w:t>Volume = Area of cross section x length of trench</w:t>
      </w:r>
    </w:p>
    <w:p w:rsidR="00B94FEF" w:rsidRDefault="00B94FEF" w:rsidP="00B94FEF">
      <w:pPr>
        <w:rPr>
          <w:rFonts w:ascii="Arial" w:hAnsi="Arial" w:cs="Arial"/>
          <w:color w:val="FF0000"/>
        </w:rPr>
      </w:pPr>
    </w:p>
    <w:p w:rsidR="00B94FEF" w:rsidRDefault="00B94FEF" w:rsidP="00B94FEF">
      <w:pPr>
        <w:rPr>
          <w:rFonts w:ascii="Arial" w:hAnsi="Arial" w:cs="Arial"/>
          <w:color w:val="FF0000"/>
        </w:rPr>
      </w:pPr>
      <w:r>
        <w:rPr>
          <w:rFonts w:ascii="Arial" w:hAnsi="Arial" w:cs="Arial"/>
        </w:rPr>
        <w:t xml:space="preserve">         And because the cross section of a trench is a rectangle,</w:t>
      </w:r>
      <w:r>
        <w:rPr>
          <w:rFonts w:ascii="Arial" w:hAnsi="Arial" w:cs="Arial"/>
          <w:color w:val="FF0000"/>
        </w:rPr>
        <w:t xml:space="preserve"> </w:t>
      </w:r>
    </w:p>
    <w:p w:rsidR="00B94FEF" w:rsidRDefault="00B94FEF" w:rsidP="00B94FEF">
      <w:pPr>
        <w:rPr>
          <w:rFonts w:ascii="Arial" w:hAnsi="Arial" w:cs="Arial"/>
          <w:color w:val="FF0000"/>
        </w:rPr>
      </w:pPr>
    </w:p>
    <w:p w:rsidR="00B94FEF" w:rsidRDefault="00B94FEF" w:rsidP="00B94FEF">
      <w:pPr>
        <w:rPr>
          <w:rFonts w:ascii="Arial" w:hAnsi="Arial" w:cs="Arial"/>
          <w:color w:val="FF0000"/>
        </w:rPr>
      </w:pPr>
      <w:r>
        <w:rPr>
          <w:rFonts w:ascii="Arial" w:hAnsi="Arial" w:cs="Arial"/>
          <w:b/>
        </w:rPr>
        <w:t xml:space="preserve">                            </w:t>
      </w:r>
      <w:r>
        <w:rPr>
          <w:rFonts w:ascii="Arial" w:hAnsi="Arial" w:cs="Arial"/>
        </w:rPr>
        <w:t>Volume = Area of rectangle x length</w:t>
      </w:r>
      <w:r>
        <w:rPr>
          <w:rFonts w:ascii="Arial" w:hAnsi="Arial" w:cs="Arial"/>
          <w:color w:val="FF0000"/>
        </w:rPr>
        <w:t xml:space="preserve"> </w:t>
      </w:r>
      <w:r>
        <w:rPr>
          <w:rFonts w:ascii="Arial" w:hAnsi="Arial" w:cs="Arial"/>
        </w:rPr>
        <w:t>of trench</w:t>
      </w:r>
    </w:p>
    <w:p w:rsidR="00B94FEF" w:rsidRDefault="00B94FEF" w:rsidP="00B94FEF">
      <w:pPr>
        <w:jc w:val="center"/>
        <w:rPr>
          <w:rFonts w:ascii="Arial" w:hAnsi="Arial" w:cs="Arial"/>
          <w:color w:val="FF0000"/>
          <w:sz w:val="24"/>
        </w:rPr>
      </w:pPr>
    </w:p>
    <w:p w:rsidR="00B94FEF" w:rsidRDefault="00B94FEF" w:rsidP="00B94FEF">
      <w:pPr>
        <w:rPr>
          <w:rFonts w:ascii="Arial" w:hAnsi="Arial" w:cs="Arial"/>
        </w:rPr>
      </w:pPr>
    </w:p>
    <w:p w:rsidR="00B94FEF" w:rsidRDefault="00B94FEF" w:rsidP="00B94FEF">
      <w:pPr>
        <w:spacing w:line="276" w:lineRule="auto"/>
        <w:rPr>
          <w:rFonts w:ascii="Arial" w:hAnsi="Arial" w:cs="Arial"/>
        </w:rPr>
      </w:pPr>
    </w:p>
    <w:p w:rsidR="00B94FEF" w:rsidRDefault="00B94FEF" w:rsidP="00B94FEF">
      <w:pPr>
        <w:spacing w:line="276" w:lineRule="auto"/>
        <w:ind w:left="567"/>
        <w:rPr>
          <w:rFonts w:ascii="Arial" w:hAnsi="Arial" w:cs="Arial"/>
        </w:rPr>
      </w:pPr>
      <w:r>
        <w:rPr>
          <w:rFonts w:ascii="Arial" w:hAnsi="Arial" w:cs="Arial"/>
        </w:rPr>
        <w:t xml:space="preserve">Put simply, to find the volume of a trench you multiply the three dimensions together.                                                                                           </w:t>
      </w:r>
    </w:p>
    <w:p w:rsidR="00B94FEF" w:rsidRDefault="00B94FEF" w:rsidP="00B94FEF">
      <w:pPr>
        <w:spacing w:line="276" w:lineRule="auto"/>
        <w:ind w:left="567"/>
        <w:rPr>
          <w:rFonts w:ascii="Arial" w:hAnsi="Arial" w:cs="Arial"/>
        </w:rPr>
      </w:pPr>
    </w:p>
    <w:p w:rsidR="00B94FEF" w:rsidRDefault="00B94FEF" w:rsidP="00B94FEF">
      <w:pPr>
        <w:spacing w:line="276" w:lineRule="auto"/>
        <w:ind w:left="567"/>
        <w:rPr>
          <w:rFonts w:ascii="Arial" w:hAnsi="Arial" w:cs="Arial"/>
        </w:rPr>
      </w:pPr>
      <w:r>
        <w:rPr>
          <w:rFonts w:ascii="Arial" w:hAnsi="Arial" w:cs="Arial"/>
        </w:rPr>
        <w:t xml:space="preserve"> </w:t>
      </w:r>
      <w:r>
        <w:rPr>
          <w:rFonts w:ascii="Arial" w:hAnsi="Arial" w:cs="Arial"/>
          <w:b/>
        </w:rPr>
        <w:t>With a trench</w:t>
      </w:r>
      <w:r>
        <w:rPr>
          <w:rFonts w:ascii="Arial" w:hAnsi="Arial" w:cs="Arial"/>
        </w:rPr>
        <w:t xml:space="preserve"> it is good to name the dimensions: length, width and depth and write the formula as</w:t>
      </w:r>
    </w:p>
    <w:p w:rsidR="00B94FEF" w:rsidRDefault="00B94FEF" w:rsidP="00B94FEF">
      <w:pPr>
        <w:ind w:left="3600"/>
        <w:rPr>
          <w:rFonts w:ascii="Arial" w:hAnsi="Arial" w:cs="Arial"/>
          <w:sz w:val="24"/>
        </w:rPr>
      </w:pPr>
    </w:p>
    <w:p w:rsidR="00B94FEF" w:rsidRDefault="00B94FEF" w:rsidP="00B94FEF">
      <w:pPr>
        <w:jc w:val="center"/>
        <w:rPr>
          <w:rFonts w:ascii="Arial" w:hAnsi="Arial" w:cs="Arial"/>
          <w:b/>
        </w:rPr>
      </w:pPr>
      <w:r>
        <w:rPr>
          <w:rFonts w:ascii="Arial" w:hAnsi="Arial" w:cs="Arial"/>
        </w:rPr>
        <w:t xml:space="preserve">   </w:t>
      </w:r>
      <w:r>
        <w:rPr>
          <w:rFonts w:ascii="Arial" w:hAnsi="Arial" w:cs="Arial"/>
          <w:b/>
        </w:rPr>
        <w:t>V = L x W x D</w:t>
      </w:r>
    </w:p>
    <w:p w:rsidR="00B94FEF" w:rsidRDefault="00B94FEF" w:rsidP="00B94FEF">
      <w:pPr>
        <w:jc w:val="center"/>
        <w:rPr>
          <w:rFonts w:ascii="Arial" w:hAnsi="Arial" w:cs="Arial"/>
          <w:b/>
        </w:rPr>
      </w:pPr>
    </w:p>
    <w:p w:rsidR="00B94FEF" w:rsidRDefault="00B94FEF" w:rsidP="00B94FEF">
      <w:pPr>
        <w:jc w:val="center"/>
        <w:rPr>
          <w:rFonts w:ascii="Arial" w:hAnsi="Arial" w:cs="Arial"/>
          <w:b/>
        </w:rPr>
      </w:pPr>
    </w:p>
    <w:p w:rsidR="00B94FEF" w:rsidRDefault="00B94FEF" w:rsidP="00B94FEF">
      <w:pPr>
        <w:ind w:firstLine="720"/>
        <w:jc w:val="center"/>
        <w:rPr>
          <w:rFonts w:ascii="Arial" w:hAnsi="Arial" w:cs="Arial"/>
          <w:b/>
          <w:color w:val="808080"/>
          <w:sz w:val="32"/>
          <w:szCs w:val="40"/>
        </w:rPr>
      </w:pPr>
    </w:p>
    <w:p w:rsidR="00B94FEF" w:rsidRDefault="00B94FEF" w:rsidP="00B94FEF">
      <w:pPr>
        <w:ind w:firstLine="720"/>
        <w:jc w:val="center"/>
        <w:rPr>
          <w:rFonts w:ascii="Arial" w:hAnsi="Arial" w:cs="Arial"/>
          <w:b/>
          <w:color w:val="808080"/>
          <w:sz w:val="32"/>
          <w:szCs w:val="40"/>
        </w:rPr>
      </w:pPr>
    </w:p>
    <w:p w:rsidR="00B94FEF" w:rsidRDefault="00B94FEF" w:rsidP="00B94FEF">
      <w:pPr>
        <w:ind w:firstLine="720"/>
        <w:jc w:val="center"/>
        <w:rPr>
          <w:rFonts w:ascii="Arial" w:hAnsi="Arial" w:cs="Arial"/>
          <w:b/>
          <w:color w:val="808080"/>
          <w:sz w:val="32"/>
          <w:szCs w:val="40"/>
        </w:rPr>
      </w:pPr>
      <w:r>
        <w:rPr>
          <w:rFonts w:ascii="Arial" w:hAnsi="Arial" w:cs="Arial"/>
          <w:b/>
          <w:color w:val="808080"/>
          <w:sz w:val="32"/>
          <w:szCs w:val="40"/>
        </w:rPr>
        <w:t xml:space="preserve">Volume of a Trench Worksheet </w:t>
      </w:r>
    </w:p>
    <w:p w:rsidR="00B94FEF" w:rsidRDefault="00B94FEF" w:rsidP="00B94FEF">
      <w:pPr>
        <w:ind w:firstLine="720"/>
        <w:jc w:val="center"/>
        <w:rPr>
          <w:rFonts w:ascii="Arial" w:hAnsi="Arial" w:cs="Arial"/>
          <w:b/>
          <w:color w:val="808080"/>
          <w:sz w:val="24"/>
          <w:szCs w:val="24"/>
        </w:rPr>
      </w:pPr>
    </w:p>
    <w:p w:rsidR="00B94FEF" w:rsidRDefault="00B94FEF" w:rsidP="00B94FEF">
      <w:pPr>
        <w:numPr>
          <w:ilvl w:val="0"/>
          <w:numId w:val="28"/>
        </w:numPr>
        <w:spacing w:after="0" w:line="240" w:lineRule="auto"/>
        <w:rPr>
          <w:rFonts w:ascii="Arial" w:hAnsi="Arial" w:cs="Arial"/>
        </w:rPr>
      </w:pPr>
      <w:r>
        <w:rPr>
          <w:rFonts w:ascii="Arial" w:hAnsi="Arial" w:cs="Arial"/>
        </w:rPr>
        <w:t>Circle the best answer in questions 1 to 4.</w:t>
      </w:r>
    </w:p>
    <w:p w:rsidR="00B94FEF" w:rsidRDefault="00B94FEF" w:rsidP="00B94FEF">
      <w:pPr>
        <w:rPr>
          <w:rFonts w:ascii="Times New Roman" w:hAnsi="Times New Roman" w:cs="Times New Roman"/>
          <w:b/>
          <w:sz w:val="16"/>
          <w:szCs w:val="16"/>
        </w:rPr>
      </w:pPr>
    </w:p>
    <w:p w:rsidR="00B94FEF" w:rsidRDefault="00B94FEF" w:rsidP="00B94FEF">
      <w:pPr>
        <w:rPr>
          <w:rFonts w:ascii="Arial" w:hAnsi="Arial" w:cs="Arial"/>
          <w:sz w:val="24"/>
          <w:szCs w:val="24"/>
        </w:rPr>
      </w:pPr>
      <w:r>
        <w:rPr>
          <w:rFonts w:ascii="Arial" w:hAnsi="Arial" w:cs="Arial"/>
        </w:rPr>
        <w:lastRenderedPageBreak/>
        <w:t xml:space="preserve">Use the formula </w:t>
      </w:r>
      <w:r>
        <w:rPr>
          <w:rFonts w:ascii="Times New Roman" w:eastAsia="Times New Roman" w:hAnsi="Times New Roman" w:cs="Times New Roman"/>
          <w:position w:val="-10"/>
          <w:sz w:val="24"/>
          <w:szCs w:val="24"/>
          <w:lang w:eastAsia="en-AU"/>
        </w:rPr>
        <w:object w:dxaOrig="2580" w:dyaOrig="315">
          <v:shape id="_x0000_i1028" type="#_x0000_t75" style="width:128.95pt;height:15.9pt" o:ole="">
            <v:imagedata r:id="rId17" o:title=""/>
          </v:shape>
          <o:OLEObject Type="Embed" ProgID="Equation.3" ShapeID="_x0000_i1028" DrawAspect="Content" ObjectID="_1484726465" r:id="rId18"/>
        </w:object>
      </w:r>
      <w:r>
        <w:t xml:space="preserve"> </w:t>
      </w:r>
      <w:r>
        <w:rPr>
          <w:rFonts w:ascii="Arial" w:hAnsi="Arial" w:cs="Arial"/>
        </w:rPr>
        <w:t>or</w:t>
      </w:r>
      <w:r>
        <w:t xml:space="preserve"> </w:t>
      </w:r>
      <w:r>
        <w:rPr>
          <w:rFonts w:ascii="Times New Roman" w:eastAsia="Times New Roman" w:hAnsi="Times New Roman" w:cs="Times New Roman"/>
          <w:position w:val="-6"/>
          <w:sz w:val="24"/>
          <w:szCs w:val="24"/>
          <w:lang w:eastAsia="en-AU"/>
        </w:rPr>
        <w:object w:dxaOrig="1275" w:dyaOrig="285">
          <v:shape id="_x0000_i1029" type="#_x0000_t75" style="width:63.65pt;height:14.25pt" o:ole="">
            <v:imagedata r:id="rId19" o:title=""/>
          </v:shape>
          <o:OLEObject Type="Embed" ProgID="Equation.3" ShapeID="_x0000_i1029" DrawAspect="Content" ObjectID="_1484726466" r:id="rId20"/>
        </w:object>
      </w:r>
      <w:r>
        <w:t xml:space="preserve">   </w:t>
      </w:r>
      <w:r>
        <w:rPr>
          <w:rFonts w:ascii="Arial" w:hAnsi="Arial" w:cs="Arial"/>
        </w:rPr>
        <w:t xml:space="preserve">to calculate the volume of these trenches.      </w:t>
      </w:r>
    </w:p>
    <w:p w:rsidR="00B94FEF" w:rsidRDefault="00B94FEF" w:rsidP="00B94FEF">
      <w:pPr>
        <w:rPr>
          <w:rFonts w:ascii="Times New Roman" w:hAnsi="Times New Roman" w:cs="Times New Roman"/>
        </w:rPr>
      </w:pPr>
      <w:r>
        <w:tab/>
      </w:r>
      <w:r>
        <w:tab/>
      </w:r>
      <w:r>
        <w:tab/>
      </w:r>
      <w:r>
        <w:tab/>
      </w:r>
    </w:p>
    <w:p w:rsidR="00B94FEF" w:rsidRDefault="00B94FEF" w:rsidP="00B94FEF">
      <w:pPr>
        <w:numPr>
          <w:ilvl w:val="0"/>
          <w:numId w:val="29"/>
        </w:numPr>
        <w:spacing w:after="0" w:line="240" w:lineRule="auto"/>
        <w:rPr>
          <w:rFonts w:ascii="Arial" w:hAnsi="Arial" w:cs="Arial"/>
          <w:i/>
        </w:rPr>
      </w:pPr>
      <w:r>
        <w:rPr>
          <w:noProof/>
          <w:lang w:val="en-US"/>
        </w:rPr>
        <mc:AlternateContent>
          <mc:Choice Requires="wps">
            <w:drawing>
              <wp:anchor distT="0" distB="0" distL="114300" distR="114300" simplePos="0" relativeHeight="251674624" behindDoc="0" locked="0" layoutInCell="1" allowOverlap="1">
                <wp:simplePos x="0" y="0"/>
                <wp:positionH relativeFrom="column">
                  <wp:posOffset>4512310</wp:posOffset>
                </wp:positionH>
                <wp:positionV relativeFrom="paragraph">
                  <wp:posOffset>100330</wp:posOffset>
                </wp:positionV>
                <wp:extent cx="593725" cy="2286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18D" w:rsidRDefault="0047218D" w:rsidP="00B94FEF">
                            <w:pP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355.3pt;margin-top:7.9pt;width:46.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zkhAIAABU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" stroked="f">
                <v:textbox>
                  <w:txbxContent>
                    <w:p w:rsidR="0047218D" w:rsidRDefault="0047218D" w:rsidP="00B94FEF">
                      <w:pPr>
                        <w:rPr>
                          <w:i/>
                          <w:sz w:val="20"/>
                          <w:szCs w:val="20"/>
                        </w:rPr>
                      </w:pPr>
                    </w:p>
                  </w:txbxContent>
                </v:textbox>
              </v:shape>
            </w:pict>
          </mc:Fallback>
        </mc:AlternateContent>
      </w:r>
      <w:r>
        <w:rPr>
          <w:rFonts w:ascii="Arial" w:hAnsi="Arial" w:cs="Arial"/>
        </w:rPr>
        <w:t xml:space="preserve">A rectangular trench is </w:t>
      </w:r>
      <w:r>
        <w:rPr>
          <w:rFonts w:ascii="Arial" w:hAnsi="Arial" w:cs="Arial"/>
          <w:i/>
        </w:rPr>
        <w:t xml:space="preserve">5 m </w:t>
      </w:r>
      <w:r>
        <w:rPr>
          <w:rFonts w:ascii="Arial" w:hAnsi="Arial" w:cs="Arial"/>
        </w:rPr>
        <w:t xml:space="preserve">long, </w:t>
      </w:r>
      <w:r>
        <w:rPr>
          <w:rFonts w:ascii="Arial" w:hAnsi="Arial" w:cs="Arial"/>
          <w:i/>
        </w:rPr>
        <w:t xml:space="preserve">3 m </w:t>
      </w:r>
      <w:r>
        <w:rPr>
          <w:rFonts w:ascii="Arial" w:hAnsi="Arial" w:cs="Arial"/>
        </w:rPr>
        <w:t xml:space="preserve">wide and </w:t>
      </w:r>
      <w:r>
        <w:rPr>
          <w:rFonts w:ascii="Arial" w:hAnsi="Arial" w:cs="Arial"/>
          <w:i/>
        </w:rPr>
        <w:t xml:space="preserve">2 m </w:t>
      </w:r>
      <w:r>
        <w:rPr>
          <w:rFonts w:ascii="Arial" w:hAnsi="Arial" w:cs="Arial"/>
        </w:rPr>
        <w:t>deep.</w:t>
      </w:r>
    </w:p>
    <w:p w:rsidR="00B94FEF" w:rsidRDefault="00B94FEF" w:rsidP="00B94FEF">
      <w:pPr>
        <w:ind w:left="567"/>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p>
    <w:p w:rsidR="00B94FEF" w:rsidRDefault="00B94FEF" w:rsidP="00B94FEF">
      <w:pPr>
        <w:numPr>
          <w:ilvl w:val="1"/>
          <w:numId w:val="30"/>
        </w:numPr>
        <w:spacing w:after="0" w:line="240" w:lineRule="auto"/>
        <w:rPr>
          <w:rFonts w:ascii="Arial" w:hAnsi="Arial" w:cs="Arial"/>
        </w:rPr>
      </w:pPr>
      <w:r>
        <w:rPr>
          <w:rFonts w:ascii="Arial" w:eastAsia="Times New Roman" w:hAnsi="Arial" w:cs="Arial"/>
          <w:position w:val="-10"/>
          <w:sz w:val="24"/>
          <w:szCs w:val="24"/>
          <w:lang w:eastAsia="en-AU"/>
        </w:rPr>
        <w:object w:dxaOrig="615" w:dyaOrig="360">
          <v:shape id="_x0000_i1030" type="#_x0000_t75" style="width:31pt;height:18.4pt" o:ole="">
            <v:imagedata r:id="rId21" o:title=""/>
          </v:shape>
          <o:OLEObject Type="Embed" ProgID="Equation.3" ShapeID="_x0000_i1030" DrawAspect="Content" ObjectID="_1484726467" r:id="rId22"/>
        </w:objec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94FEF" w:rsidRDefault="00B94FEF" w:rsidP="00B94FEF">
      <w:pPr>
        <w:numPr>
          <w:ilvl w:val="1"/>
          <w:numId w:val="30"/>
        </w:numPr>
        <w:spacing w:after="0" w:line="240" w:lineRule="auto"/>
        <w:rPr>
          <w:rFonts w:ascii="Arial" w:hAnsi="Arial" w:cs="Arial"/>
        </w:rPr>
      </w:pPr>
      <w:r>
        <w:rPr>
          <w:rFonts w:ascii="Arial" w:eastAsia="Times New Roman" w:hAnsi="Arial" w:cs="Arial"/>
          <w:position w:val="-10"/>
          <w:sz w:val="24"/>
          <w:szCs w:val="24"/>
          <w:lang w:eastAsia="en-AU"/>
        </w:rPr>
        <w:object w:dxaOrig="765" w:dyaOrig="360">
          <v:shape id="_x0000_i1031" type="#_x0000_t75" style="width:38.5pt;height:18.4pt" o:ole="">
            <v:imagedata r:id="rId23" o:title=""/>
          </v:shape>
          <o:OLEObject Type="Embed" ProgID="Equation.3" ShapeID="_x0000_i1031" DrawAspect="Content" ObjectID="_1484726468" r:id="rId24"/>
        </w:object>
      </w:r>
    </w:p>
    <w:p w:rsidR="00B94FEF" w:rsidRDefault="00B94FEF" w:rsidP="00B94FEF">
      <w:pPr>
        <w:numPr>
          <w:ilvl w:val="1"/>
          <w:numId w:val="30"/>
        </w:numPr>
        <w:spacing w:after="0" w:line="240" w:lineRule="auto"/>
        <w:rPr>
          <w:rFonts w:ascii="Arial" w:hAnsi="Arial" w:cs="Arial"/>
        </w:rPr>
      </w:pPr>
      <w:r>
        <w:rPr>
          <w:rFonts w:ascii="Arial" w:eastAsia="Times New Roman" w:hAnsi="Arial" w:cs="Arial"/>
          <w:position w:val="-10"/>
          <w:sz w:val="24"/>
          <w:szCs w:val="24"/>
          <w:lang w:eastAsia="en-AU"/>
        </w:rPr>
        <w:object w:dxaOrig="645" w:dyaOrig="360">
          <v:shape id="_x0000_i1032" type="#_x0000_t75" style="width:32.65pt;height:18.4pt" o:ole="">
            <v:imagedata r:id="rId25" o:title=""/>
          </v:shape>
          <o:OLEObject Type="Embed" ProgID="Equation.3" ShapeID="_x0000_i1032" DrawAspect="Content" ObjectID="_1484726469" r:id="rId26"/>
        </w:object>
      </w:r>
    </w:p>
    <w:p w:rsidR="00B94FEF" w:rsidRDefault="00B94FEF" w:rsidP="00B94FEF">
      <w:pPr>
        <w:numPr>
          <w:ilvl w:val="1"/>
          <w:numId w:val="30"/>
        </w:numPr>
        <w:spacing w:after="0" w:line="240" w:lineRule="auto"/>
        <w:rPr>
          <w:rFonts w:ascii="Arial" w:hAnsi="Arial" w:cs="Arial"/>
        </w:rPr>
      </w:pPr>
      <w:r>
        <w:rPr>
          <w:rFonts w:ascii="Arial" w:eastAsia="Times New Roman" w:hAnsi="Arial" w:cs="Arial"/>
          <w:position w:val="-10"/>
          <w:sz w:val="24"/>
          <w:szCs w:val="24"/>
          <w:lang w:eastAsia="en-AU"/>
        </w:rPr>
        <w:object w:dxaOrig="645" w:dyaOrig="360">
          <v:shape id="_x0000_i1033" type="#_x0000_t75" style="width:32.65pt;height:18.4pt" o:ole="">
            <v:imagedata r:id="rId27" o:title=""/>
          </v:shape>
          <o:OLEObject Type="Embed" ProgID="Equation.3" ShapeID="_x0000_i1033" DrawAspect="Content" ObjectID="_1484726470" r:id="rId28"/>
        </w:object>
      </w:r>
    </w:p>
    <w:p w:rsidR="00B94FEF" w:rsidRDefault="00B94FEF" w:rsidP="00B94FEF">
      <w:pPr>
        <w:rPr>
          <w:rFonts w:ascii="Times New Roman" w:hAnsi="Times New Roman" w:cs="Times New Roman"/>
        </w:rPr>
      </w:pPr>
    </w:p>
    <w:p w:rsidR="00B94FEF" w:rsidRDefault="00B94FEF" w:rsidP="00B94FEF">
      <w:pPr>
        <w:numPr>
          <w:ilvl w:val="0"/>
          <w:numId w:val="30"/>
        </w:numPr>
        <w:spacing w:after="0" w:line="240" w:lineRule="auto"/>
        <w:rPr>
          <w:rFonts w:ascii="Arial" w:hAnsi="Arial" w:cs="Arial"/>
          <w:i/>
        </w:rPr>
      </w:pPr>
      <w:r>
        <w:rPr>
          <w:rFonts w:ascii="Arial" w:hAnsi="Arial" w:cs="Arial"/>
        </w:rPr>
        <w:t xml:space="preserve">A rectangular trench is </w:t>
      </w:r>
      <w:r>
        <w:rPr>
          <w:rFonts w:ascii="Arial" w:hAnsi="Arial" w:cs="Arial"/>
          <w:i/>
        </w:rPr>
        <w:t xml:space="preserve">8000 mm </w:t>
      </w:r>
      <w:r>
        <w:rPr>
          <w:rFonts w:ascii="Arial" w:hAnsi="Arial" w:cs="Arial"/>
        </w:rPr>
        <w:t xml:space="preserve">long, 1800 </w:t>
      </w:r>
      <w:r>
        <w:rPr>
          <w:rFonts w:ascii="Arial" w:hAnsi="Arial" w:cs="Arial"/>
          <w:i/>
        </w:rPr>
        <w:t xml:space="preserve">mm </w:t>
      </w:r>
      <w:r>
        <w:rPr>
          <w:rFonts w:ascii="Arial" w:hAnsi="Arial" w:cs="Arial"/>
        </w:rPr>
        <w:t xml:space="preserve">wide and 1500 </w:t>
      </w:r>
      <w:r>
        <w:rPr>
          <w:rFonts w:ascii="Arial" w:hAnsi="Arial" w:cs="Arial"/>
          <w:i/>
        </w:rPr>
        <w:t xml:space="preserve">mm </w:t>
      </w:r>
      <w:r>
        <w:rPr>
          <w:rFonts w:ascii="Arial" w:hAnsi="Arial" w:cs="Arial"/>
        </w:rPr>
        <w:t>deep.</w:t>
      </w:r>
    </w:p>
    <w:p w:rsidR="00B94FEF" w:rsidRDefault="00B94FEF" w:rsidP="00B94FEF">
      <w:pPr>
        <w:ind w:left="567"/>
        <w:rPr>
          <w:rFonts w:ascii="Arial" w:hAnsi="Arial" w:cs="Arial"/>
          <w:i/>
        </w:rPr>
      </w:pPr>
      <w:r>
        <w:rPr>
          <w:rFonts w:ascii="Arial" w:hAnsi="Arial" w:cs="Arial"/>
          <w:i/>
        </w:rPr>
        <w:tab/>
      </w:r>
      <w:r>
        <w:rPr>
          <w:rFonts w:ascii="Arial" w:hAnsi="Arial" w:cs="Arial"/>
          <w:i/>
        </w:rPr>
        <w:tab/>
      </w:r>
      <w:r>
        <w:rPr>
          <w:rFonts w:ascii="Arial" w:hAnsi="Arial" w:cs="Arial"/>
          <w:i/>
        </w:rPr>
        <w:tab/>
      </w:r>
      <w:r>
        <w:rPr>
          <w:rFonts w:ascii="Arial" w:hAnsi="Arial" w:cs="Arial"/>
          <w:i/>
        </w:rPr>
        <w:tab/>
      </w:r>
    </w:p>
    <w:p w:rsidR="00B94FEF" w:rsidRDefault="00B94FEF" w:rsidP="00B94FEF">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825" w:dyaOrig="360">
          <v:shape id="_x0000_i1034" type="#_x0000_t75" style="width:41pt;height:18.4pt" o:ole="">
            <v:imagedata r:id="rId29" o:title=""/>
          </v:shape>
          <o:OLEObject Type="Embed" ProgID="Equation.3" ShapeID="_x0000_i1034" DrawAspect="Content" ObjectID="_1484726471" r:id="rId30"/>
        </w:object>
      </w:r>
    </w:p>
    <w:p w:rsidR="00B94FEF" w:rsidRDefault="00B94FEF" w:rsidP="00B94FEF">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1155" w:dyaOrig="360">
          <v:shape id="_x0000_i1035" type="#_x0000_t75" style="width:57.75pt;height:18.4pt" o:ole="">
            <v:imagedata r:id="rId31" o:title=""/>
          </v:shape>
          <o:OLEObject Type="Embed" ProgID="Equation.3" ShapeID="_x0000_i1035" DrawAspect="Content" ObjectID="_1484726472" r:id="rId32"/>
        </w:object>
      </w:r>
    </w:p>
    <w:p w:rsidR="00B94FEF" w:rsidRDefault="00B94FEF" w:rsidP="00B94FEF">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915" w:dyaOrig="360">
          <v:shape id="_x0000_i1036" type="#_x0000_t75" style="width:46.05pt;height:18.4pt" o:ole="">
            <v:imagedata r:id="rId33" o:title=""/>
          </v:shape>
          <o:OLEObject Type="Embed" ProgID="Equation.3" ShapeID="_x0000_i1036" DrawAspect="Content" ObjectID="_1484726473" r:id="rId34"/>
        </w:object>
      </w:r>
    </w:p>
    <w:p w:rsidR="00B94FEF" w:rsidRDefault="00B94FEF" w:rsidP="00B94FEF">
      <w:pPr>
        <w:numPr>
          <w:ilvl w:val="1"/>
          <w:numId w:val="31"/>
        </w:numPr>
        <w:spacing w:after="0" w:line="240" w:lineRule="auto"/>
        <w:rPr>
          <w:rFonts w:ascii="Arial" w:hAnsi="Arial" w:cs="Arial"/>
        </w:rPr>
      </w:pPr>
      <w:r>
        <w:rPr>
          <w:rFonts w:ascii="Arial" w:eastAsia="Times New Roman" w:hAnsi="Arial" w:cs="Arial"/>
          <w:position w:val="-10"/>
          <w:sz w:val="24"/>
          <w:szCs w:val="24"/>
          <w:lang w:eastAsia="en-AU"/>
        </w:rPr>
        <w:object w:dxaOrig="1185" w:dyaOrig="360">
          <v:shape id="_x0000_i1037" type="#_x0000_t75" style="width:59.45pt;height:18.4pt" o:ole="">
            <v:imagedata r:id="rId35" o:title=""/>
          </v:shape>
          <o:OLEObject Type="Embed" ProgID="Equation.3" ShapeID="_x0000_i1037" DrawAspect="Content" ObjectID="_1484726474" r:id="rId36"/>
        </w:object>
      </w:r>
    </w:p>
    <w:p w:rsidR="00B94FEF" w:rsidRDefault="00B94FEF" w:rsidP="00B94FEF">
      <w:pPr>
        <w:rPr>
          <w:rFonts w:ascii="Times New Roman" w:hAnsi="Times New Roman" w:cs="Times New Roman"/>
        </w:rPr>
      </w:pPr>
    </w:p>
    <w:p w:rsidR="00B94FEF" w:rsidRDefault="00B94FEF" w:rsidP="00B94FEF">
      <w:pPr>
        <w:numPr>
          <w:ilvl w:val="0"/>
          <w:numId w:val="30"/>
        </w:numPr>
        <w:spacing w:after="0" w:line="240" w:lineRule="auto"/>
        <w:rPr>
          <w:rFonts w:ascii="Arial" w:hAnsi="Arial" w:cs="Arial"/>
          <w:i/>
        </w:rPr>
      </w:pPr>
      <w:r>
        <w:rPr>
          <w:rFonts w:ascii="Arial" w:hAnsi="Arial" w:cs="Arial"/>
        </w:rPr>
        <w:t>A trench as shown.</w:t>
      </w:r>
    </w:p>
    <w:p w:rsidR="00B94FEF" w:rsidRDefault="00B94FEF" w:rsidP="00B94FEF">
      <w:pPr>
        <w:ind w:left="567"/>
        <w:rPr>
          <w:rFonts w:ascii="Arial" w:hAnsi="Arial" w:cs="Arial"/>
          <w:i/>
        </w:rPr>
      </w:pPr>
      <w:r>
        <w:rPr>
          <w:rFonts w:ascii="Times New Roman" w:hAnsi="Times New Roman" w:cs="Times New Roman"/>
          <w:noProof/>
          <w:lang w:val="en-US"/>
        </w:rPr>
        <mc:AlternateContent>
          <mc:Choice Requires="wps">
            <w:drawing>
              <wp:anchor distT="0" distB="0" distL="114300" distR="114300" simplePos="0" relativeHeight="251676672" behindDoc="0" locked="0" layoutInCell="1" allowOverlap="1">
                <wp:simplePos x="0" y="0"/>
                <wp:positionH relativeFrom="column">
                  <wp:posOffset>3886200</wp:posOffset>
                </wp:positionH>
                <wp:positionV relativeFrom="paragraph">
                  <wp:posOffset>133350</wp:posOffset>
                </wp:positionV>
                <wp:extent cx="800100" cy="2286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18D" w:rsidRDefault="0047218D" w:rsidP="00B94FEF">
                            <w:r>
                              <w:t>22.5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306pt;margin-top:10.5pt;width:63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" stroked="f">
                <v:textbox>
                  <w:txbxContent>
                    <w:p w:rsidR="0047218D" w:rsidRDefault="0047218D" w:rsidP="00B94FEF">
                      <w:r>
                        <w:t>22.5 m</w:t>
                      </w:r>
                    </w:p>
                  </w:txbxContent>
                </v:textbox>
              </v:shape>
            </w:pict>
          </mc:Fallback>
        </mc:AlternateConten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p>
    <w:p w:rsidR="00B94FEF" w:rsidRDefault="00B94FEF" w:rsidP="00B94FEF">
      <w:pPr>
        <w:numPr>
          <w:ilvl w:val="1"/>
          <w:numId w:val="3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8720" behindDoc="0" locked="0" layoutInCell="1" allowOverlap="1">
                <wp:simplePos x="0" y="0"/>
                <wp:positionH relativeFrom="column">
                  <wp:posOffset>2171700</wp:posOffset>
                </wp:positionH>
                <wp:positionV relativeFrom="paragraph">
                  <wp:posOffset>186690</wp:posOffset>
                </wp:positionV>
                <wp:extent cx="571500" cy="2286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18D" w:rsidRDefault="0047218D" w:rsidP="00B94FEF">
                            <w:r>
                              <w:t>1.6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71pt;margin-top:14.7pt;width:4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m1pggIAABU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" stroked="f">
                <v:textbox>
                  <w:txbxContent>
                    <w:p w:rsidR="0047218D" w:rsidRDefault="0047218D" w:rsidP="00B94FEF">
                      <w:r>
                        <w:t>1.6 m</w:t>
                      </w:r>
                    </w:p>
                  </w:txbxContent>
                </v:textbox>
              </v:shape>
            </w:pict>
          </mc:Fallback>
        </mc:AlternateContent>
      </w:r>
      <w:r>
        <w:rPr>
          <w:rFonts w:ascii="Arial" w:eastAsia="Times New Roman" w:hAnsi="Arial" w:cs="Arial"/>
          <w:position w:val="-10"/>
          <w:sz w:val="24"/>
          <w:szCs w:val="24"/>
          <w:lang w:eastAsia="en-AU"/>
        </w:rPr>
        <w:object w:dxaOrig="825" w:dyaOrig="360">
          <v:shape id="_x0000_i1038" type="#_x0000_t75" style="width:41pt;height:18.4pt" o:ole="">
            <v:imagedata r:id="rId37" o:title=""/>
          </v:shape>
          <o:OLEObject Type="Embed" ProgID="Equation.3" ShapeID="_x0000_i1038" DrawAspect="Content" ObjectID="_1484726475" r:id="rId38"/>
        </w:object>
      </w:r>
    </w:p>
    <w:p w:rsidR="00B94FEF" w:rsidRDefault="00B94FEF" w:rsidP="00B94FEF">
      <w:pPr>
        <w:numPr>
          <w:ilvl w:val="1"/>
          <w:numId w:val="3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5648" behindDoc="0" locked="0" layoutInCell="1" allowOverlap="1">
                <wp:simplePos x="0" y="0"/>
                <wp:positionH relativeFrom="column">
                  <wp:posOffset>2743200</wp:posOffset>
                </wp:positionH>
                <wp:positionV relativeFrom="paragraph">
                  <wp:posOffset>95885</wp:posOffset>
                </wp:positionV>
                <wp:extent cx="2857500" cy="800100"/>
                <wp:effectExtent l="0" t="0" r="19050" b="19050"/>
                <wp:wrapNone/>
                <wp:docPr id="5" name="Cub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80010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be 5" o:spid="_x0000_s1026" type="#_x0000_t16" style="position:absolute;margin-left:3in;margin-top:7.55pt;width:225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"/>
            </w:pict>
          </mc:Fallback>
        </mc:AlternateContent>
      </w:r>
      <w:r>
        <w:rPr>
          <w:rFonts w:ascii="Arial" w:eastAsia="Times New Roman" w:hAnsi="Arial" w:cs="Arial"/>
          <w:position w:val="-10"/>
          <w:sz w:val="24"/>
          <w:szCs w:val="24"/>
          <w:lang w:eastAsia="en-AU"/>
        </w:rPr>
        <w:object w:dxaOrig="825" w:dyaOrig="360">
          <v:shape id="_x0000_i1039" type="#_x0000_t75" style="width:41pt;height:18.4pt" o:ole="">
            <v:imagedata r:id="rId39" o:title=""/>
          </v:shape>
          <o:OLEObject Type="Embed" ProgID="Equation.3" ShapeID="_x0000_i1039" DrawAspect="Content" ObjectID="_1484726476" r:id="rId40"/>
        </w:object>
      </w:r>
    </w:p>
    <w:p w:rsidR="00B94FEF" w:rsidRDefault="00B94FEF" w:rsidP="00B94FEF">
      <w:pPr>
        <w:numPr>
          <w:ilvl w:val="1"/>
          <w:numId w:val="30"/>
        </w:numPr>
        <w:spacing w:after="0" w:line="240" w:lineRule="auto"/>
        <w:rPr>
          <w:rFonts w:ascii="Arial" w:hAnsi="Arial" w:cs="Arial"/>
        </w:rPr>
      </w:pPr>
      <w:r>
        <w:rPr>
          <w:rFonts w:ascii="Times New Roman" w:hAnsi="Times New Roman" w:cs="Times New Roman"/>
          <w:noProof/>
          <w:lang w:val="en-US"/>
        </w:rPr>
        <mc:AlternateContent>
          <mc:Choice Requires="wps">
            <w:drawing>
              <wp:anchor distT="0" distB="0" distL="114300" distR="114300" simplePos="0" relativeHeight="251677696" behindDoc="0" locked="0" layoutInCell="1" allowOverlap="1">
                <wp:simplePos x="0" y="0"/>
                <wp:positionH relativeFrom="column">
                  <wp:posOffset>5715000</wp:posOffset>
                </wp:positionH>
                <wp:positionV relativeFrom="paragraph">
                  <wp:posOffset>120015</wp:posOffset>
                </wp:positionV>
                <wp:extent cx="571500" cy="228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18D" w:rsidRDefault="0047218D" w:rsidP="00B94FEF">
                            <w:r>
                              <w:t>2.4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450pt;margin-top:9.45pt;width:4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PdPgQIAABU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" stroked="f">
                <v:textbox>
                  <w:txbxContent>
                    <w:p w:rsidR="0047218D" w:rsidRDefault="0047218D" w:rsidP="00B94FEF">
                      <w:r>
                        <w:t>2.4 m</w:t>
                      </w:r>
                    </w:p>
                  </w:txbxContent>
                </v:textbox>
              </v:shape>
            </w:pict>
          </mc:Fallback>
        </mc:AlternateContent>
      </w:r>
      <w:r>
        <w:rPr>
          <w:rFonts w:ascii="Arial" w:eastAsia="Times New Roman" w:hAnsi="Arial" w:cs="Arial"/>
          <w:position w:val="-10"/>
          <w:sz w:val="24"/>
          <w:szCs w:val="24"/>
          <w:lang w:eastAsia="en-AU"/>
        </w:rPr>
        <w:object w:dxaOrig="825" w:dyaOrig="360">
          <v:shape id="_x0000_i1040" type="#_x0000_t75" style="width:41pt;height:18.4pt" o:ole="">
            <v:imagedata r:id="rId41" o:title=""/>
          </v:shape>
          <o:OLEObject Type="Embed" ProgID="Equation.3" ShapeID="_x0000_i1040" DrawAspect="Content" ObjectID="_1484726477" r:id="rId42"/>
        </w:object>
      </w:r>
    </w:p>
    <w:p w:rsidR="00B94FEF" w:rsidRDefault="00B94FEF" w:rsidP="00B94FEF">
      <w:pPr>
        <w:numPr>
          <w:ilvl w:val="1"/>
          <w:numId w:val="30"/>
        </w:numPr>
        <w:spacing w:after="0" w:line="240" w:lineRule="auto"/>
        <w:rPr>
          <w:rFonts w:ascii="Arial" w:hAnsi="Arial" w:cs="Arial"/>
        </w:rPr>
      </w:pPr>
      <w:r>
        <w:rPr>
          <w:rFonts w:ascii="Arial" w:eastAsia="Times New Roman" w:hAnsi="Arial" w:cs="Arial"/>
          <w:position w:val="-10"/>
          <w:sz w:val="24"/>
          <w:szCs w:val="24"/>
          <w:lang w:eastAsia="en-AU"/>
        </w:rPr>
        <w:object w:dxaOrig="885" w:dyaOrig="360">
          <v:shape id="_x0000_i1041" type="#_x0000_t75" style="width:44.35pt;height:18.4pt" o:ole="">
            <v:imagedata r:id="rId43" o:title=""/>
          </v:shape>
          <o:OLEObject Type="Embed" ProgID="Equation.3" ShapeID="_x0000_i1041" DrawAspect="Content" ObjectID="_1484726478" r:id="rId44"/>
        </w:object>
      </w: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Arial" w:hAnsi="Arial" w:cs="Arial"/>
        </w:rPr>
      </w:pPr>
    </w:p>
    <w:p w:rsidR="00B94FEF" w:rsidRDefault="00B94FEF" w:rsidP="00B94FEF">
      <w:pPr>
        <w:rPr>
          <w:rFonts w:ascii="Times New Roman" w:hAnsi="Times New Roman" w:cs="Times New Roman"/>
          <w:sz w:val="28"/>
          <w:szCs w:val="28"/>
        </w:rPr>
      </w:pPr>
      <w:r>
        <w:rPr>
          <w:b/>
        </w:rPr>
        <w:t>Completed satisfactory</w:t>
      </w:r>
      <w:r>
        <w:rPr>
          <w:b/>
        </w:rPr>
        <w:tab/>
      </w:r>
      <w:r>
        <w:rPr>
          <w:b/>
        </w:rPr>
        <w:tab/>
      </w:r>
      <w:r>
        <w:rPr>
          <w:b/>
        </w:rPr>
        <w:tab/>
      </w:r>
      <w:r>
        <w:rPr>
          <w:b/>
        </w:rPr>
        <w:tab/>
      </w:r>
      <w:r>
        <w:rPr>
          <w:sz w:val="44"/>
          <w:szCs w:val="44"/>
        </w:rPr>
        <w:sym w:font="Wingdings" w:char="F071"/>
      </w:r>
      <w:r>
        <w:rPr>
          <w:sz w:val="44"/>
          <w:szCs w:val="44"/>
        </w:rPr>
        <w:t xml:space="preserve"> </w:t>
      </w:r>
      <w:r>
        <w:rPr>
          <w:sz w:val="28"/>
          <w:szCs w:val="28"/>
        </w:rPr>
        <w:t>Yes</w:t>
      </w:r>
      <w:r>
        <w:rPr>
          <w:sz w:val="44"/>
          <w:szCs w:val="44"/>
        </w:rPr>
        <w:tab/>
      </w:r>
      <w:r>
        <w:rPr>
          <w:sz w:val="44"/>
          <w:szCs w:val="44"/>
        </w:rPr>
        <w:sym w:font="Wingdings" w:char="F071"/>
      </w:r>
      <w:r>
        <w:rPr>
          <w:sz w:val="44"/>
          <w:szCs w:val="44"/>
        </w:rPr>
        <w:t xml:space="preserve"> </w:t>
      </w:r>
      <w:r>
        <w:rPr>
          <w:sz w:val="28"/>
          <w:szCs w:val="28"/>
        </w:rPr>
        <w:t>No</w:t>
      </w:r>
    </w:p>
    <w:p w:rsidR="00B94FEF" w:rsidRDefault="00B94FEF" w:rsidP="00B94FEF">
      <w:pPr>
        <w:rPr>
          <w:sz w:val="28"/>
          <w:szCs w:val="28"/>
        </w:rPr>
      </w:pPr>
    </w:p>
    <w:p w:rsidR="00B94FEF" w:rsidRDefault="00B94FEF" w:rsidP="00B94FEF">
      <w:pPr>
        <w:rPr>
          <w:sz w:val="24"/>
          <w:szCs w:val="24"/>
        </w:rPr>
      </w:pPr>
    </w:p>
    <w:p w:rsidR="00B94FEF" w:rsidRDefault="00B94FEF" w:rsidP="00B94FEF">
      <w:r>
        <w:t>Trainee Signature: ____________________________</w:t>
      </w:r>
    </w:p>
    <w:p w:rsidR="00B94FEF" w:rsidRDefault="00B94FEF" w:rsidP="00B94FEF"/>
    <w:p w:rsidR="00B94FEF" w:rsidRDefault="00B94FEF" w:rsidP="00B94FEF"/>
    <w:p w:rsidR="00B94FEF" w:rsidRDefault="00B94FEF" w:rsidP="00B94FEF">
      <w:r>
        <w:t>Trainee Signature: ____________________________</w:t>
      </w:r>
    </w:p>
    <w:p w:rsidR="00B94FEF" w:rsidRDefault="00B94FEF" w:rsidP="00B94FEF"/>
    <w:p w:rsidR="00B94FEF" w:rsidRDefault="00B94FEF" w:rsidP="00B94FEF">
      <w:pPr>
        <w:jc w:val="right"/>
      </w:pPr>
      <w:r>
        <w:t>Date: __________________</w:t>
      </w:r>
    </w:p>
    <w:p w:rsidR="00B94FEF" w:rsidRPr="00851DA8" w:rsidRDefault="00B94FEF" w:rsidP="00EE59F9">
      <w:pPr>
        <w:spacing w:after="0" w:line="23" w:lineRule="atLeast"/>
        <w:rPr>
          <w:rFonts w:ascii="Arial" w:eastAsia="Times New Roman" w:hAnsi="Arial" w:cs="Times New Roman"/>
          <w:szCs w:val="20"/>
        </w:rPr>
      </w:pPr>
    </w:p>
    <w:sectPr w:rsidR="00B94FEF" w:rsidRPr="00851DA8" w:rsidSect="00B13459">
      <w:headerReference w:type="default" r:id="rId45"/>
      <w:footerReference w:type="default" r:id="rId46"/>
      <w:pgSz w:w="11906" w:h="16838" w:code="9"/>
      <w:pgMar w:top="1135"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6D5" w:rsidRDefault="00B106D5" w:rsidP="00DE3764">
      <w:pPr>
        <w:spacing w:after="0" w:line="240" w:lineRule="auto"/>
      </w:pPr>
      <w:r>
        <w:separator/>
      </w:r>
    </w:p>
  </w:endnote>
  <w:endnote w:type="continuationSeparator" w:id="0">
    <w:p w:rsidR="00B106D5" w:rsidRDefault="00B106D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Arial"/>
    <w:charset w:val="00"/>
    <w:family w:val="swiss"/>
    <w:pitch w:val="variable"/>
    <w:sig w:usb0="00000001"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8D" w:rsidRPr="00AC5CD9" w:rsidRDefault="0047218D" w:rsidP="005564E6">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8"/>
            <w:szCs w:val="18"/>
          </w:rPr>
          <w:t>1-</w:t>
        </w:r>
        <w:proofErr w:type="gramStart"/>
        <w:r>
          <w:rPr>
            <w:rFonts w:cs="Arial"/>
            <w:b/>
            <w:sz w:val="18"/>
            <w:szCs w:val="18"/>
          </w:rPr>
          <w:t>0  12</w:t>
        </w:r>
        <w:proofErr w:type="gramEnd"/>
        <w:r>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AE7C73">
      <w:rPr>
        <w:rFonts w:cs="Arial"/>
        <w:b/>
        <w:bCs/>
        <w:noProof/>
        <w:sz w:val="14"/>
        <w:szCs w:val="14"/>
      </w:rPr>
      <w:t>15</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AE7C73">
      <w:rPr>
        <w:rFonts w:cs="Arial"/>
        <w:b/>
        <w:bCs/>
        <w:noProof/>
        <w:sz w:val="14"/>
        <w:szCs w:val="14"/>
      </w:rPr>
      <w:t>29</w:t>
    </w:r>
    <w:r w:rsidRPr="00AC5CD9">
      <w:rPr>
        <w:rFonts w:cs="Arial"/>
        <w:b/>
        <w:bCs/>
        <w:sz w:val="14"/>
        <w:szCs w:val="14"/>
      </w:rPr>
      <w:fldChar w:fldCharType="end"/>
    </w:r>
  </w:p>
  <w:p w:rsidR="0047218D" w:rsidRDefault="004721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6D5" w:rsidRDefault="00B106D5" w:rsidP="00DE3764">
      <w:pPr>
        <w:spacing w:after="0" w:line="240" w:lineRule="auto"/>
      </w:pPr>
      <w:r>
        <w:separator/>
      </w:r>
    </w:p>
  </w:footnote>
  <w:footnote w:type="continuationSeparator" w:id="0">
    <w:p w:rsidR="00B106D5" w:rsidRDefault="00B106D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8D" w:rsidRDefault="0047218D" w:rsidP="00F57E9D">
    <w:pPr>
      <w:pBdr>
        <w:bottom w:val="single" w:sz="4" w:space="1" w:color="auto"/>
      </w:pBdr>
      <w:tabs>
        <w:tab w:val="right" w:pos="9026"/>
      </w:tabs>
    </w:pPr>
    <w:r>
      <w:rPr>
        <w:rFonts w:cstheme="minorHAnsi"/>
        <w:b/>
        <w:noProof/>
        <w:sz w:val="18"/>
        <w:szCs w:val="18"/>
        <w:lang w:val="en-US"/>
      </w:rPr>
      <w:drawing>
        <wp:anchor distT="0" distB="0" distL="114300" distR="114300" simplePos="0" relativeHeight="251659264" behindDoc="1" locked="0" layoutInCell="1" allowOverlap="1" wp14:anchorId="01EEAD97" wp14:editId="3C862191">
          <wp:simplePos x="0" y="0"/>
          <wp:positionH relativeFrom="column">
            <wp:posOffset>4812665</wp:posOffset>
          </wp:positionH>
          <wp:positionV relativeFrom="paragraph">
            <wp:posOffset>-16510</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TAEASS502B </w:t>
    </w:r>
    <w:r w:rsidRPr="00851DA8">
      <w:rPr>
        <w:rFonts w:cstheme="minorHAnsi"/>
        <w:sz w:val="18"/>
        <w:szCs w:val="18"/>
      </w:rPr>
      <w:t>Design and Develop Assessment Tools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05pt;height:10.05pt" o:bullet="t">
        <v:imagedata r:id="rId1" o:title="BD21301_"/>
      </v:shape>
    </w:pict>
  </w:numPicBullet>
  <w:abstractNum w:abstractNumId="0">
    <w:nsid w:val="008948C6"/>
    <w:multiLevelType w:val="hybridMultilevel"/>
    <w:tmpl w:val="05CEF2E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48342A"/>
    <w:multiLevelType w:val="hybridMultilevel"/>
    <w:tmpl w:val="49EA143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763744"/>
    <w:multiLevelType w:val="hybridMultilevel"/>
    <w:tmpl w:val="74869C96"/>
    <w:lvl w:ilvl="0" w:tplc="C2280B36">
      <w:start w:val="1"/>
      <w:numFmt w:val="bullet"/>
      <w:lvlText w:val=""/>
      <w:lvlJc w:val="left"/>
      <w:pPr>
        <w:tabs>
          <w:tab w:val="num" w:pos="567"/>
        </w:tabs>
        <w:ind w:left="567" w:hanging="567"/>
      </w:pPr>
      <w:rPr>
        <w:rFonts w:ascii="Symbol" w:hAnsi="Symbol" w:hint="default"/>
        <w:color w:val="auto"/>
      </w:rPr>
    </w:lvl>
    <w:lvl w:ilvl="1" w:tplc="E5BE5644">
      <w:start w:val="1"/>
      <w:numFmt w:val="bullet"/>
      <w:lvlText w:val=""/>
      <w:lvlJc w:val="left"/>
      <w:pPr>
        <w:tabs>
          <w:tab w:val="num" w:pos="567"/>
        </w:tabs>
        <w:ind w:left="567" w:hanging="567"/>
      </w:pPr>
      <w:rPr>
        <w:rFonts w:ascii="Wingdings" w:hAnsi="Wingdings" w:hint="default"/>
        <w:color w:val="auto"/>
      </w:rPr>
    </w:lvl>
    <w:lvl w:ilvl="2" w:tplc="0C090005">
      <w:start w:val="1"/>
      <w:numFmt w:val="bullet"/>
      <w:lvlText w:val=""/>
      <w:lvlJc w:val="left"/>
      <w:pPr>
        <w:tabs>
          <w:tab w:val="num" w:pos="1026"/>
        </w:tabs>
        <w:ind w:left="1026" w:hanging="360"/>
      </w:pPr>
      <w:rPr>
        <w:rFonts w:ascii="Wingdings" w:hAnsi="Wingdings" w:hint="default"/>
      </w:rPr>
    </w:lvl>
    <w:lvl w:ilvl="3" w:tplc="0C090001">
      <w:start w:val="1"/>
      <w:numFmt w:val="bullet"/>
      <w:lvlText w:val=""/>
      <w:lvlJc w:val="left"/>
      <w:pPr>
        <w:tabs>
          <w:tab w:val="num" w:pos="1746"/>
        </w:tabs>
        <w:ind w:left="1746" w:hanging="360"/>
      </w:pPr>
      <w:rPr>
        <w:rFonts w:ascii="Symbol" w:hAnsi="Symbol" w:hint="default"/>
      </w:rPr>
    </w:lvl>
    <w:lvl w:ilvl="4" w:tplc="0C090003">
      <w:start w:val="1"/>
      <w:numFmt w:val="bullet"/>
      <w:lvlText w:val="o"/>
      <w:lvlJc w:val="left"/>
      <w:pPr>
        <w:tabs>
          <w:tab w:val="num" w:pos="2466"/>
        </w:tabs>
        <w:ind w:left="2466" w:hanging="360"/>
      </w:pPr>
      <w:rPr>
        <w:rFonts w:ascii="Courier New" w:hAnsi="Courier New" w:cs="Courier New" w:hint="default"/>
      </w:rPr>
    </w:lvl>
    <w:lvl w:ilvl="5" w:tplc="0C090005">
      <w:start w:val="1"/>
      <w:numFmt w:val="bullet"/>
      <w:lvlText w:val=""/>
      <w:lvlJc w:val="left"/>
      <w:pPr>
        <w:tabs>
          <w:tab w:val="num" w:pos="3186"/>
        </w:tabs>
        <w:ind w:left="3186" w:hanging="360"/>
      </w:pPr>
      <w:rPr>
        <w:rFonts w:ascii="Wingdings" w:hAnsi="Wingdings" w:hint="default"/>
      </w:rPr>
    </w:lvl>
    <w:lvl w:ilvl="6" w:tplc="0C090001">
      <w:start w:val="1"/>
      <w:numFmt w:val="bullet"/>
      <w:lvlText w:val=""/>
      <w:lvlJc w:val="left"/>
      <w:pPr>
        <w:tabs>
          <w:tab w:val="num" w:pos="3906"/>
        </w:tabs>
        <w:ind w:left="3906" w:hanging="360"/>
      </w:pPr>
      <w:rPr>
        <w:rFonts w:ascii="Symbol" w:hAnsi="Symbol" w:hint="default"/>
      </w:rPr>
    </w:lvl>
    <w:lvl w:ilvl="7" w:tplc="0C090003">
      <w:start w:val="1"/>
      <w:numFmt w:val="bullet"/>
      <w:lvlText w:val="o"/>
      <w:lvlJc w:val="left"/>
      <w:pPr>
        <w:tabs>
          <w:tab w:val="num" w:pos="4626"/>
        </w:tabs>
        <w:ind w:left="4626" w:hanging="360"/>
      </w:pPr>
      <w:rPr>
        <w:rFonts w:ascii="Courier New" w:hAnsi="Courier New" w:cs="Courier New" w:hint="default"/>
      </w:rPr>
    </w:lvl>
    <w:lvl w:ilvl="8" w:tplc="0C090005">
      <w:start w:val="1"/>
      <w:numFmt w:val="bullet"/>
      <w:lvlText w:val=""/>
      <w:lvlJc w:val="left"/>
      <w:pPr>
        <w:tabs>
          <w:tab w:val="num" w:pos="5346"/>
        </w:tabs>
        <w:ind w:left="5346" w:hanging="360"/>
      </w:pPr>
      <w:rPr>
        <w:rFonts w:ascii="Wingdings" w:hAnsi="Wingdings" w:hint="default"/>
      </w:rPr>
    </w:lvl>
  </w:abstractNum>
  <w:abstractNum w:abstractNumId="3">
    <w:nsid w:val="0AD94B7E"/>
    <w:multiLevelType w:val="multilevel"/>
    <w:tmpl w:val="7FC07DB8"/>
    <w:lvl w:ilvl="0">
      <w:start w:val="1"/>
      <w:numFmt w:val="bullet"/>
      <w:lvlText w:val="●"/>
      <w:lvlJc w:val="left"/>
      <w:pPr>
        <w:tabs>
          <w:tab w:val="num" w:pos="567"/>
        </w:tabs>
        <w:ind w:left="567" w:hanging="283"/>
      </w:pPr>
      <w:rPr>
        <w:rFonts w:ascii="Franklin Gothic Book" w:hAnsi="Franklin Gothic Book" w:hint="default"/>
        <w:sz w:val="20"/>
      </w:rPr>
    </w:lvl>
    <w:lvl w:ilvl="1">
      <w:start w:val="1"/>
      <w:numFmt w:val="bullet"/>
      <w:lvlText w:val="○"/>
      <w:lvlJc w:val="left"/>
      <w:pPr>
        <w:tabs>
          <w:tab w:val="num" w:pos="1134"/>
        </w:tabs>
        <w:ind w:left="1134" w:hanging="283"/>
      </w:pPr>
      <w:rPr>
        <w:rFonts w:ascii="Franklin Gothic Book" w:hAnsi="Franklin Gothic Book" w:hint="default"/>
        <w:sz w:val="22"/>
      </w:rPr>
    </w:lvl>
    <w:lvl w:ilvl="2">
      <w:start w:val="1"/>
      <w:numFmt w:val="bullet"/>
      <w:lvlText w:val="–"/>
      <w:lvlJc w:val="left"/>
      <w:pPr>
        <w:tabs>
          <w:tab w:val="num" w:pos="1701"/>
        </w:tabs>
        <w:ind w:left="1701" w:hanging="283"/>
      </w:pPr>
      <w:rPr>
        <w:rFonts w:ascii="Franklin Gothic Book" w:hAnsi="Franklin Gothic Book" w:hint="default"/>
        <w:sz w:val="22"/>
      </w:rPr>
    </w:lvl>
    <w:lvl w:ilvl="3">
      <w:start w:val="1"/>
      <w:numFmt w:val="decimal"/>
      <w:lvlText w:val="(%4)"/>
      <w:lvlJc w:val="left"/>
      <w:pPr>
        <w:ind w:left="2268" w:hanging="283"/>
      </w:pPr>
      <w:rPr>
        <w:rFonts w:hint="default"/>
      </w:rPr>
    </w:lvl>
    <w:lvl w:ilvl="4">
      <w:start w:val="1"/>
      <w:numFmt w:val="lowerLetter"/>
      <w:lvlText w:val="(%5)"/>
      <w:lvlJc w:val="left"/>
      <w:pPr>
        <w:ind w:left="2835" w:hanging="283"/>
      </w:pPr>
      <w:rPr>
        <w:rFonts w:hint="default"/>
      </w:rPr>
    </w:lvl>
    <w:lvl w:ilvl="5">
      <w:start w:val="1"/>
      <w:numFmt w:val="lowerRoman"/>
      <w:lvlText w:val="(%6)"/>
      <w:lvlJc w:val="left"/>
      <w:pPr>
        <w:ind w:left="3402" w:hanging="283"/>
      </w:pPr>
      <w:rPr>
        <w:rFonts w:hint="default"/>
      </w:rPr>
    </w:lvl>
    <w:lvl w:ilvl="6">
      <w:start w:val="1"/>
      <w:numFmt w:val="decimal"/>
      <w:lvlText w:val="%7."/>
      <w:lvlJc w:val="left"/>
      <w:pPr>
        <w:ind w:left="3969" w:hanging="283"/>
      </w:pPr>
      <w:rPr>
        <w:rFonts w:hint="default"/>
      </w:rPr>
    </w:lvl>
    <w:lvl w:ilvl="7">
      <w:start w:val="1"/>
      <w:numFmt w:val="lowerLetter"/>
      <w:lvlText w:val="%8."/>
      <w:lvlJc w:val="left"/>
      <w:pPr>
        <w:ind w:left="4536" w:hanging="283"/>
      </w:pPr>
      <w:rPr>
        <w:rFonts w:hint="default"/>
      </w:rPr>
    </w:lvl>
    <w:lvl w:ilvl="8">
      <w:start w:val="1"/>
      <w:numFmt w:val="lowerRoman"/>
      <w:lvlText w:val="%9."/>
      <w:lvlJc w:val="left"/>
      <w:pPr>
        <w:ind w:left="5103" w:hanging="283"/>
      </w:pPr>
      <w:rPr>
        <w:rFonts w:hint="default"/>
      </w:rPr>
    </w:lvl>
  </w:abstractNum>
  <w:abstractNum w:abstractNumId="4">
    <w:nsid w:val="10105F9D"/>
    <w:multiLevelType w:val="hybridMultilevel"/>
    <w:tmpl w:val="FE8CCFA0"/>
    <w:lvl w:ilvl="0" w:tplc="087E2D3E">
      <w:start w:val="1"/>
      <w:numFmt w:val="bullet"/>
      <w:lvlText w:val=""/>
      <w:lvlJc w:val="left"/>
      <w:pPr>
        <w:tabs>
          <w:tab w:val="num" w:pos="567"/>
        </w:tabs>
        <w:ind w:left="567" w:hanging="567"/>
      </w:pPr>
      <w:rPr>
        <w:rFonts w:ascii="Symbol" w:hAnsi="Symbol" w:hint="default"/>
        <w:color w:val="auto"/>
      </w:rPr>
    </w:lvl>
    <w:lvl w:ilvl="1" w:tplc="C67CF7B2">
      <w:start w:val="1"/>
      <w:numFmt w:val="bullet"/>
      <w:lvlText w:val=""/>
      <w:lvlJc w:val="left"/>
      <w:pPr>
        <w:tabs>
          <w:tab w:val="num" w:pos="1193"/>
        </w:tabs>
        <w:ind w:left="1193" w:hanging="113"/>
      </w:pPr>
      <w:rPr>
        <w:rFonts w:ascii="Symbol" w:hAnsi="Symbol" w:hint="default"/>
        <w:color w:val="auto"/>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5">
    <w:nsid w:val="12AA31D5"/>
    <w:multiLevelType w:val="hybridMultilevel"/>
    <w:tmpl w:val="CB807568"/>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D03A03"/>
    <w:multiLevelType w:val="hybridMultilevel"/>
    <w:tmpl w:val="D54687F8"/>
    <w:lvl w:ilvl="0" w:tplc="BF0A727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4FE17B8"/>
    <w:multiLevelType w:val="multilevel"/>
    <w:tmpl w:val="7FC07DB8"/>
    <w:lvl w:ilvl="0">
      <w:start w:val="1"/>
      <w:numFmt w:val="bullet"/>
      <w:lvlText w:val="●"/>
      <w:lvlJc w:val="left"/>
      <w:pPr>
        <w:tabs>
          <w:tab w:val="num" w:pos="567"/>
        </w:tabs>
        <w:ind w:left="567" w:hanging="283"/>
      </w:pPr>
      <w:rPr>
        <w:rFonts w:ascii="Franklin Gothic Book" w:hAnsi="Franklin Gothic Book" w:hint="default"/>
        <w:sz w:val="20"/>
      </w:rPr>
    </w:lvl>
    <w:lvl w:ilvl="1">
      <w:start w:val="1"/>
      <w:numFmt w:val="bullet"/>
      <w:lvlText w:val="○"/>
      <w:lvlJc w:val="left"/>
      <w:pPr>
        <w:tabs>
          <w:tab w:val="num" w:pos="1134"/>
        </w:tabs>
        <w:ind w:left="1134" w:hanging="283"/>
      </w:pPr>
      <w:rPr>
        <w:rFonts w:ascii="Franklin Gothic Book" w:hAnsi="Franklin Gothic Book" w:hint="default"/>
        <w:sz w:val="22"/>
      </w:rPr>
    </w:lvl>
    <w:lvl w:ilvl="2">
      <w:start w:val="1"/>
      <w:numFmt w:val="bullet"/>
      <w:lvlText w:val="–"/>
      <w:lvlJc w:val="left"/>
      <w:pPr>
        <w:tabs>
          <w:tab w:val="num" w:pos="1701"/>
        </w:tabs>
        <w:ind w:left="1701" w:hanging="283"/>
      </w:pPr>
      <w:rPr>
        <w:rFonts w:ascii="Franklin Gothic Book" w:hAnsi="Franklin Gothic Book" w:hint="default"/>
        <w:sz w:val="22"/>
      </w:rPr>
    </w:lvl>
    <w:lvl w:ilvl="3">
      <w:start w:val="1"/>
      <w:numFmt w:val="decimal"/>
      <w:lvlText w:val="(%4)"/>
      <w:lvlJc w:val="left"/>
      <w:pPr>
        <w:ind w:left="2268" w:hanging="283"/>
      </w:pPr>
      <w:rPr>
        <w:rFonts w:hint="default"/>
      </w:rPr>
    </w:lvl>
    <w:lvl w:ilvl="4">
      <w:start w:val="1"/>
      <w:numFmt w:val="lowerLetter"/>
      <w:lvlText w:val="(%5)"/>
      <w:lvlJc w:val="left"/>
      <w:pPr>
        <w:ind w:left="2835" w:hanging="283"/>
      </w:pPr>
      <w:rPr>
        <w:rFonts w:hint="default"/>
      </w:rPr>
    </w:lvl>
    <w:lvl w:ilvl="5">
      <w:start w:val="1"/>
      <w:numFmt w:val="lowerRoman"/>
      <w:lvlText w:val="(%6)"/>
      <w:lvlJc w:val="left"/>
      <w:pPr>
        <w:ind w:left="3402" w:hanging="283"/>
      </w:pPr>
      <w:rPr>
        <w:rFonts w:hint="default"/>
      </w:rPr>
    </w:lvl>
    <w:lvl w:ilvl="6">
      <w:start w:val="1"/>
      <w:numFmt w:val="decimal"/>
      <w:lvlText w:val="%7."/>
      <w:lvlJc w:val="left"/>
      <w:pPr>
        <w:ind w:left="3969" w:hanging="283"/>
      </w:pPr>
      <w:rPr>
        <w:rFonts w:hint="default"/>
      </w:rPr>
    </w:lvl>
    <w:lvl w:ilvl="7">
      <w:start w:val="1"/>
      <w:numFmt w:val="lowerLetter"/>
      <w:lvlText w:val="%8."/>
      <w:lvlJc w:val="left"/>
      <w:pPr>
        <w:ind w:left="4536" w:hanging="283"/>
      </w:pPr>
      <w:rPr>
        <w:rFonts w:hint="default"/>
      </w:rPr>
    </w:lvl>
    <w:lvl w:ilvl="8">
      <w:start w:val="1"/>
      <w:numFmt w:val="lowerRoman"/>
      <w:lvlText w:val="%9."/>
      <w:lvlJc w:val="left"/>
      <w:pPr>
        <w:ind w:left="5103" w:hanging="283"/>
      </w:pPr>
      <w:rPr>
        <w:rFonts w:hint="default"/>
      </w:rPr>
    </w:lvl>
  </w:abstractNum>
  <w:abstractNum w:abstractNumId="8">
    <w:nsid w:val="16B84110"/>
    <w:multiLevelType w:val="hybridMultilevel"/>
    <w:tmpl w:val="9CC227D0"/>
    <w:lvl w:ilvl="0" w:tplc="0C09000F">
      <w:start w:val="1"/>
      <w:numFmt w:val="decimal"/>
      <w:lvlText w:val="%1."/>
      <w:lvlJc w:val="left"/>
      <w:pPr>
        <w:ind w:left="720" w:hanging="360"/>
      </w:pPr>
      <w:rPr>
        <w:rFonts w:hint="default"/>
      </w:rPr>
    </w:lvl>
    <w:lvl w:ilvl="1" w:tplc="0C09000B">
      <w:start w:val="1"/>
      <w:numFmt w:val="bullet"/>
      <w:lvlText w:val=""/>
      <w:lvlJc w:val="left"/>
      <w:pPr>
        <w:ind w:left="1440" w:hanging="360"/>
      </w:pPr>
      <w:rPr>
        <w:rFonts w:ascii="Wingdings" w:hAnsi="Wingding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B60576B"/>
    <w:multiLevelType w:val="hybridMultilevel"/>
    <w:tmpl w:val="3E92B656"/>
    <w:lvl w:ilvl="0" w:tplc="3084B040">
      <w:start w:val="1"/>
      <w:numFmt w:val="decimal"/>
      <w:lvlText w:val="%1."/>
      <w:lvlJc w:val="left"/>
      <w:pPr>
        <w:tabs>
          <w:tab w:val="num" w:pos="1134"/>
        </w:tabs>
        <w:ind w:left="1134" w:hanging="567"/>
      </w:pPr>
      <w:rPr>
        <w:b w:val="0"/>
        <w:i w:val="0"/>
      </w:rPr>
    </w:lvl>
    <w:lvl w:ilvl="1" w:tplc="1A5ED422">
      <w:start w:val="1"/>
      <w:numFmt w:val="lowerLetter"/>
      <w:lvlText w:val="%2."/>
      <w:lvlJc w:val="left"/>
      <w:pPr>
        <w:tabs>
          <w:tab w:val="num" w:pos="1134"/>
        </w:tabs>
        <w:ind w:left="1134" w:hanging="567"/>
      </w:pPr>
      <w:rPr>
        <w:rFonts w:ascii="Arial" w:hAnsi="Arial" w:cs="Times New Roman" w:hint="default"/>
        <w:b/>
        <w:i w:val="0"/>
        <w:sz w:val="28"/>
      </w:rPr>
    </w:lvl>
    <w:lvl w:ilvl="2" w:tplc="5BEAA196">
      <w:start w:val="1"/>
      <w:numFmt w:val="decimal"/>
      <w:lvlText w:val="(%3)"/>
      <w:lvlJc w:val="left"/>
      <w:pPr>
        <w:tabs>
          <w:tab w:val="num" w:pos="2520"/>
        </w:tabs>
        <w:ind w:left="2520" w:hanging="540"/>
      </w:pPr>
      <w:rPr>
        <w:i w:val="0"/>
      </w:r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10">
    <w:nsid w:val="1DCD078F"/>
    <w:multiLevelType w:val="hybridMultilevel"/>
    <w:tmpl w:val="32346BA6"/>
    <w:lvl w:ilvl="0" w:tplc="308CD668">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1">
    <w:nsid w:val="1F646CB1"/>
    <w:multiLevelType w:val="hybridMultilevel"/>
    <w:tmpl w:val="6292D816"/>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1294C63"/>
    <w:multiLevelType w:val="multilevel"/>
    <w:tmpl w:val="633ED6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415FD6"/>
    <w:multiLevelType w:val="hybridMultilevel"/>
    <w:tmpl w:val="9A38F05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BBE5F49"/>
    <w:multiLevelType w:val="hybridMultilevel"/>
    <w:tmpl w:val="6EF879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2BD4AF1"/>
    <w:multiLevelType w:val="multilevel"/>
    <w:tmpl w:val="7FC07DB8"/>
    <w:lvl w:ilvl="0">
      <w:start w:val="1"/>
      <w:numFmt w:val="bullet"/>
      <w:lvlText w:val="●"/>
      <w:lvlJc w:val="left"/>
      <w:pPr>
        <w:tabs>
          <w:tab w:val="num" w:pos="567"/>
        </w:tabs>
        <w:ind w:left="567" w:hanging="283"/>
      </w:pPr>
      <w:rPr>
        <w:rFonts w:ascii="Franklin Gothic Book" w:hAnsi="Franklin Gothic Book" w:hint="default"/>
        <w:sz w:val="20"/>
      </w:rPr>
    </w:lvl>
    <w:lvl w:ilvl="1">
      <w:start w:val="1"/>
      <w:numFmt w:val="bullet"/>
      <w:lvlText w:val="○"/>
      <w:lvlJc w:val="left"/>
      <w:pPr>
        <w:tabs>
          <w:tab w:val="num" w:pos="1134"/>
        </w:tabs>
        <w:ind w:left="1134" w:hanging="283"/>
      </w:pPr>
      <w:rPr>
        <w:rFonts w:ascii="Franklin Gothic Book" w:hAnsi="Franklin Gothic Book" w:hint="default"/>
        <w:sz w:val="22"/>
      </w:rPr>
    </w:lvl>
    <w:lvl w:ilvl="2">
      <w:start w:val="1"/>
      <w:numFmt w:val="bullet"/>
      <w:lvlText w:val="–"/>
      <w:lvlJc w:val="left"/>
      <w:pPr>
        <w:tabs>
          <w:tab w:val="num" w:pos="1701"/>
        </w:tabs>
        <w:ind w:left="1701" w:hanging="283"/>
      </w:pPr>
      <w:rPr>
        <w:rFonts w:ascii="Franklin Gothic Book" w:hAnsi="Franklin Gothic Book" w:hint="default"/>
        <w:sz w:val="22"/>
      </w:rPr>
    </w:lvl>
    <w:lvl w:ilvl="3">
      <w:start w:val="1"/>
      <w:numFmt w:val="decimal"/>
      <w:lvlText w:val="(%4)"/>
      <w:lvlJc w:val="left"/>
      <w:pPr>
        <w:ind w:left="2268" w:hanging="283"/>
      </w:pPr>
      <w:rPr>
        <w:rFonts w:hint="default"/>
      </w:rPr>
    </w:lvl>
    <w:lvl w:ilvl="4">
      <w:start w:val="1"/>
      <w:numFmt w:val="lowerLetter"/>
      <w:lvlText w:val="(%5)"/>
      <w:lvlJc w:val="left"/>
      <w:pPr>
        <w:ind w:left="2835" w:hanging="283"/>
      </w:pPr>
      <w:rPr>
        <w:rFonts w:hint="default"/>
      </w:rPr>
    </w:lvl>
    <w:lvl w:ilvl="5">
      <w:start w:val="1"/>
      <w:numFmt w:val="lowerRoman"/>
      <w:lvlText w:val="(%6)"/>
      <w:lvlJc w:val="left"/>
      <w:pPr>
        <w:ind w:left="3402" w:hanging="283"/>
      </w:pPr>
      <w:rPr>
        <w:rFonts w:hint="default"/>
      </w:rPr>
    </w:lvl>
    <w:lvl w:ilvl="6">
      <w:start w:val="1"/>
      <w:numFmt w:val="decimal"/>
      <w:lvlText w:val="%7."/>
      <w:lvlJc w:val="left"/>
      <w:pPr>
        <w:ind w:left="3969" w:hanging="283"/>
      </w:pPr>
      <w:rPr>
        <w:rFonts w:hint="default"/>
      </w:rPr>
    </w:lvl>
    <w:lvl w:ilvl="7">
      <w:start w:val="1"/>
      <w:numFmt w:val="lowerLetter"/>
      <w:lvlText w:val="%8."/>
      <w:lvlJc w:val="left"/>
      <w:pPr>
        <w:ind w:left="4536" w:hanging="283"/>
      </w:pPr>
      <w:rPr>
        <w:rFonts w:hint="default"/>
      </w:rPr>
    </w:lvl>
    <w:lvl w:ilvl="8">
      <w:start w:val="1"/>
      <w:numFmt w:val="lowerRoman"/>
      <w:lvlText w:val="%9."/>
      <w:lvlJc w:val="left"/>
      <w:pPr>
        <w:ind w:left="5103" w:hanging="283"/>
      </w:pPr>
      <w:rPr>
        <w:rFonts w:hint="default"/>
      </w:rPr>
    </w:lvl>
  </w:abstractNum>
  <w:abstractNum w:abstractNumId="17">
    <w:nsid w:val="345D238D"/>
    <w:multiLevelType w:val="hybridMultilevel"/>
    <w:tmpl w:val="290AB288"/>
    <w:lvl w:ilvl="0" w:tplc="5254DCFC">
      <w:start w:val="2"/>
      <w:numFmt w:val="bullet"/>
      <w:lvlText w:val=""/>
      <w:lvlJc w:val="left"/>
      <w:pPr>
        <w:tabs>
          <w:tab w:val="num" w:pos="567"/>
        </w:tabs>
        <w:ind w:left="567" w:hanging="567"/>
      </w:pPr>
      <w:rPr>
        <w:rFonts w:ascii="Symbol" w:hAnsi="Symbol" w:hint="default"/>
        <w:color w:val="auto"/>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8">
    <w:nsid w:val="363541F5"/>
    <w:multiLevelType w:val="multilevel"/>
    <w:tmpl w:val="0A56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80C7567"/>
    <w:multiLevelType w:val="hybridMultilevel"/>
    <w:tmpl w:val="220EDBA8"/>
    <w:lvl w:ilvl="0" w:tplc="A6F20B3E">
      <w:start w:val="1"/>
      <w:numFmt w:val="decimal"/>
      <w:lvlText w:val="%1."/>
      <w:lvlJc w:val="left"/>
      <w:pPr>
        <w:tabs>
          <w:tab w:val="num" w:pos="567"/>
        </w:tabs>
        <w:ind w:left="567" w:hanging="567"/>
      </w:pPr>
      <w:rPr>
        <w:b w:val="0"/>
        <w:i w:val="0"/>
      </w:rPr>
    </w:lvl>
    <w:lvl w:ilvl="1" w:tplc="41E0A708">
      <w:start w:val="1"/>
      <w:numFmt w:val="lowerLetter"/>
      <w:lvlText w:val="%2."/>
      <w:lvlJc w:val="left"/>
      <w:pPr>
        <w:tabs>
          <w:tab w:val="num" w:pos="1134"/>
        </w:tabs>
        <w:ind w:left="1134" w:hanging="567"/>
      </w:pPr>
      <w:rPr>
        <w:rFonts w:ascii="Arial" w:hAnsi="Arial" w:cs="Times New Roman" w:hint="default"/>
        <w:b/>
        <w:i w:val="0"/>
        <w:sz w:val="28"/>
      </w:r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21">
    <w:nsid w:val="399C48F1"/>
    <w:multiLevelType w:val="multilevel"/>
    <w:tmpl w:val="F7C030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FA57D1"/>
    <w:multiLevelType w:val="hybridMultilevel"/>
    <w:tmpl w:val="7B3412EA"/>
    <w:lvl w:ilvl="0" w:tplc="63182298">
      <w:start w:val="1"/>
      <w:numFmt w:val="decimal"/>
      <w:lvlText w:val="%1."/>
      <w:lvlJc w:val="left"/>
      <w:pPr>
        <w:tabs>
          <w:tab w:val="num" w:pos="567"/>
        </w:tabs>
        <w:ind w:left="567" w:hanging="567"/>
      </w:pPr>
      <w:rPr>
        <w:b w:val="0"/>
        <w:i w:val="0"/>
        <w:color w:val="auto"/>
        <w:sz w:val="24"/>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2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463581D"/>
    <w:multiLevelType w:val="hybridMultilevel"/>
    <w:tmpl w:val="2B4EA052"/>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66566A1"/>
    <w:multiLevelType w:val="hybridMultilevel"/>
    <w:tmpl w:val="0F56CAB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83E37D0"/>
    <w:multiLevelType w:val="hybridMultilevel"/>
    <w:tmpl w:val="6D9C90B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062027B"/>
    <w:multiLevelType w:val="singleLevel"/>
    <w:tmpl w:val="16ECDFA8"/>
    <w:lvl w:ilvl="0">
      <w:numFmt w:val="bullet"/>
      <w:lvlText w:val=""/>
      <w:lvlJc w:val="left"/>
      <w:pPr>
        <w:tabs>
          <w:tab w:val="num" w:pos="360"/>
        </w:tabs>
        <w:ind w:left="360" w:hanging="360"/>
      </w:pPr>
      <w:rPr>
        <w:rFonts w:ascii="Symbol" w:hAnsi="Symbol"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886A06"/>
    <w:multiLevelType w:val="hybridMultilevel"/>
    <w:tmpl w:val="1206BF94"/>
    <w:lvl w:ilvl="0" w:tplc="026412DC">
      <w:start w:val="1"/>
      <w:numFmt w:val="bullet"/>
      <w:lvlText w:val=""/>
      <w:lvlJc w:val="left"/>
      <w:pPr>
        <w:tabs>
          <w:tab w:val="num" w:pos="720"/>
        </w:tabs>
        <w:ind w:left="720" w:hanging="72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E7A2E4A"/>
    <w:multiLevelType w:val="hybridMultilevel"/>
    <w:tmpl w:val="EF86AA4A"/>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174780B"/>
    <w:multiLevelType w:val="hybridMultilevel"/>
    <w:tmpl w:val="CC3CA3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216087C"/>
    <w:multiLevelType w:val="hybridMultilevel"/>
    <w:tmpl w:val="5C00EB0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23"/>
  </w:num>
  <w:num w:numId="4">
    <w:abstractNumId w:val="19"/>
  </w:num>
  <w:num w:numId="5">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28"/>
  </w:num>
  <w:num w:numId="8">
    <w:abstractNumId w:val="3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8"/>
  </w:num>
  <w:num w:numId="11">
    <w:abstractNumId w:val="34"/>
  </w:num>
  <w:num w:numId="12">
    <w:abstractNumId w:val="26"/>
  </w:num>
  <w:num w:numId="13">
    <w:abstractNumId w:val="1"/>
  </w:num>
  <w:num w:numId="14">
    <w:abstractNumId w:val="0"/>
  </w:num>
  <w:num w:numId="15">
    <w:abstractNumId w:val="24"/>
  </w:num>
  <w:num w:numId="16">
    <w:abstractNumId w:val="31"/>
  </w:num>
  <w:num w:numId="17">
    <w:abstractNumId w:val="5"/>
  </w:num>
  <w:num w:numId="18">
    <w:abstractNumId w:val="1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2"/>
  </w:num>
  <w:num w:numId="21">
    <w:abstractNumId w:val="21"/>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7"/>
  </w:num>
  <w:num w:numId="25">
    <w:abstractNumId w:val="10"/>
  </w:num>
  <w:num w:numId="26">
    <w:abstractNumId w:val="15"/>
  </w:num>
  <w:num w:numId="27">
    <w:abstractNumId w:val="2"/>
  </w:num>
  <w:num w:numId="28">
    <w:abstractNumId w:val="25"/>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3"/>
  </w:num>
  <w:num w:numId="34">
    <w:abstractNumId w:val="7"/>
  </w:num>
  <w:num w:numId="35">
    <w:abstractNumId w:val="18"/>
  </w:num>
  <w:num w:numId="36">
    <w:abstractNumId w:val="27"/>
  </w:num>
  <w:num w:numId="37">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C09"/>
    <w:rsid w:val="00014F85"/>
    <w:rsid w:val="000221E6"/>
    <w:rsid w:val="00024160"/>
    <w:rsid w:val="00057978"/>
    <w:rsid w:val="00063191"/>
    <w:rsid w:val="00064613"/>
    <w:rsid w:val="00065742"/>
    <w:rsid w:val="000744FF"/>
    <w:rsid w:val="000921DA"/>
    <w:rsid w:val="000A5DDD"/>
    <w:rsid w:val="000A6F1B"/>
    <w:rsid w:val="000B5FA2"/>
    <w:rsid w:val="000E14AC"/>
    <w:rsid w:val="001019EB"/>
    <w:rsid w:val="001511A7"/>
    <w:rsid w:val="001653D2"/>
    <w:rsid w:val="001666A5"/>
    <w:rsid w:val="001772F4"/>
    <w:rsid w:val="001856B8"/>
    <w:rsid w:val="0019120C"/>
    <w:rsid w:val="001C11B1"/>
    <w:rsid w:val="001C615F"/>
    <w:rsid w:val="001D54E1"/>
    <w:rsid w:val="001D7488"/>
    <w:rsid w:val="001E1727"/>
    <w:rsid w:val="002029C8"/>
    <w:rsid w:val="00205E60"/>
    <w:rsid w:val="00222B30"/>
    <w:rsid w:val="00223B79"/>
    <w:rsid w:val="002334B5"/>
    <w:rsid w:val="00245478"/>
    <w:rsid w:val="00246A2E"/>
    <w:rsid w:val="00253E06"/>
    <w:rsid w:val="00254788"/>
    <w:rsid w:val="00262BF5"/>
    <w:rsid w:val="00270DCA"/>
    <w:rsid w:val="002808F1"/>
    <w:rsid w:val="002A00BF"/>
    <w:rsid w:val="002C6B95"/>
    <w:rsid w:val="002D64A6"/>
    <w:rsid w:val="002F37E1"/>
    <w:rsid w:val="00300A0E"/>
    <w:rsid w:val="00314BBC"/>
    <w:rsid w:val="0031602C"/>
    <w:rsid w:val="00322416"/>
    <w:rsid w:val="0033249B"/>
    <w:rsid w:val="00333758"/>
    <w:rsid w:val="00335CCA"/>
    <w:rsid w:val="00345A46"/>
    <w:rsid w:val="00374EBE"/>
    <w:rsid w:val="003970F7"/>
    <w:rsid w:val="00397D2F"/>
    <w:rsid w:val="003A07B0"/>
    <w:rsid w:val="003A440E"/>
    <w:rsid w:val="003C0328"/>
    <w:rsid w:val="003C4974"/>
    <w:rsid w:val="003C4BC0"/>
    <w:rsid w:val="003C6982"/>
    <w:rsid w:val="003D5C5D"/>
    <w:rsid w:val="003D78B8"/>
    <w:rsid w:val="0040021D"/>
    <w:rsid w:val="00415B33"/>
    <w:rsid w:val="00430DA9"/>
    <w:rsid w:val="004366AC"/>
    <w:rsid w:val="00444E1E"/>
    <w:rsid w:val="0046343F"/>
    <w:rsid w:val="0047218D"/>
    <w:rsid w:val="0047240F"/>
    <w:rsid w:val="00480899"/>
    <w:rsid w:val="00492500"/>
    <w:rsid w:val="00496EF0"/>
    <w:rsid w:val="004C104D"/>
    <w:rsid w:val="004C7269"/>
    <w:rsid w:val="004D4D0F"/>
    <w:rsid w:val="004E25D4"/>
    <w:rsid w:val="004E3B34"/>
    <w:rsid w:val="004F4B6D"/>
    <w:rsid w:val="00500451"/>
    <w:rsid w:val="005006A4"/>
    <w:rsid w:val="0050201E"/>
    <w:rsid w:val="00511065"/>
    <w:rsid w:val="00514BCD"/>
    <w:rsid w:val="00520DF2"/>
    <w:rsid w:val="00524EED"/>
    <w:rsid w:val="00530A6F"/>
    <w:rsid w:val="0055062C"/>
    <w:rsid w:val="00550EE9"/>
    <w:rsid w:val="005564E6"/>
    <w:rsid w:val="00557773"/>
    <w:rsid w:val="005615F7"/>
    <w:rsid w:val="00563890"/>
    <w:rsid w:val="00570014"/>
    <w:rsid w:val="00573E9F"/>
    <w:rsid w:val="00576AA2"/>
    <w:rsid w:val="00580841"/>
    <w:rsid w:val="005A11C4"/>
    <w:rsid w:val="005C0453"/>
    <w:rsid w:val="005C5BF5"/>
    <w:rsid w:val="005C7B4A"/>
    <w:rsid w:val="005F04B3"/>
    <w:rsid w:val="005F4B39"/>
    <w:rsid w:val="00603A86"/>
    <w:rsid w:val="006172E4"/>
    <w:rsid w:val="00622052"/>
    <w:rsid w:val="006233F8"/>
    <w:rsid w:val="00625DC9"/>
    <w:rsid w:val="00625EB8"/>
    <w:rsid w:val="00630D53"/>
    <w:rsid w:val="006326AC"/>
    <w:rsid w:val="006328C9"/>
    <w:rsid w:val="00633C8A"/>
    <w:rsid w:val="00641777"/>
    <w:rsid w:val="0064373D"/>
    <w:rsid w:val="00647CF4"/>
    <w:rsid w:val="00651F92"/>
    <w:rsid w:val="006538CC"/>
    <w:rsid w:val="0067194E"/>
    <w:rsid w:val="00676EC7"/>
    <w:rsid w:val="00680B7C"/>
    <w:rsid w:val="006840D6"/>
    <w:rsid w:val="006B0380"/>
    <w:rsid w:val="006D27C2"/>
    <w:rsid w:val="006D327D"/>
    <w:rsid w:val="006E4976"/>
    <w:rsid w:val="006F23B5"/>
    <w:rsid w:val="006F58F3"/>
    <w:rsid w:val="006F5F1B"/>
    <w:rsid w:val="007030B5"/>
    <w:rsid w:val="0070487B"/>
    <w:rsid w:val="00715F52"/>
    <w:rsid w:val="0073355C"/>
    <w:rsid w:val="00745016"/>
    <w:rsid w:val="00751CD1"/>
    <w:rsid w:val="00755242"/>
    <w:rsid w:val="0076205A"/>
    <w:rsid w:val="00762943"/>
    <w:rsid w:val="0076541F"/>
    <w:rsid w:val="00766E7E"/>
    <w:rsid w:val="00781FF2"/>
    <w:rsid w:val="00786F24"/>
    <w:rsid w:val="00787DE4"/>
    <w:rsid w:val="0079157E"/>
    <w:rsid w:val="00792373"/>
    <w:rsid w:val="007B3EED"/>
    <w:rsid w:val="007B5949"/>
    <w:rsid w:val="007C268B"/>
    <w:rsid w:val="007D05EE"/>
    <w:rsid w:val="007D31B6"/>
    <w:rsid w:val="007D772D"/>
    <w:rsid w:val="007E0A0E"/>
    <w:rsid w:val="007F027F"/>
    <w:rsid w:val="007F4843"/>
    <w:rsid w:val="00810E26"/>
    <w:rsid w:val="008173BF"/>
    <w:rsid w:val="00824A76"/>
    <w:rsid w:val="00832E21"/>
    <w:rsid w:val="008350BF"/>
    <w:rsid w:val="0084135E"/>
    <w:rsid w:val="00844FF6"/>
    <w:rsid w:val="00851DA8"/>
    <w:rsid w:val="00857A9A"/>
    <w:rsid w:val="00863334"/>
    <w:rsid w:val="00876CC1"/>
    <w:rsid w:val="008871D0"/>
    <w:rsid w:val="008873E9"/>
    <w:rsid w:val="00893EA7"/>
    <w:rsid w:val="00897822"/>
    <w:rsid w:val="008A1811"/>
    <w:rsid w:val="008B6DBD"/>
    <w:rsid w:val="008B7A70"/>
    <w:rsid w:val="008C2E7A"/>
    <w:rsid w:val="008C51F9"/>
    <w:rsid w:val="008D5A10"/>
    <w:rsid w:val="008F1973"/>
    <w:rsid w:val="0090173C"/>
    <w:rsid w:val="00904FC0"/>
    <w:rsid w:val="00916459"/>
    <w:rsid w:val="00934434"/>
    <w:rsid w:val="0093683D"/>
    <w:rsid w:val="00940C66"/>
    <w:rsid w:val="0094138F"/>
    <w:rsid w:val="00943CB6"/>
    <w:rsid w:val="009610EB"/>
    <w:rsid w:val="00963640"/>
    <w:rsid w:val="0098208B"/>
    <w:rsid w:val="00982C99"/>
    <w:rsid w:val="009912D0"/>
    <w:rsid w:val="009A768E"/>
    <w:rsid w:val="009B4AB8"/>
    <w:rsid w:val="009B645D"/>
    <w:rsid w:val="009F4F6E"/>
    <w:rsid w:val="009F749E"/>
    <w:rsid w:val="00A01119"/>
    <w:rsid w:val="00A178A6"/>
    <w:rsid w:val="00A21D8E"/>
    <w:rsid w:val="00A2570B"/>
    <w:rsid w:val="00A32E02"/>
    <w:rsid w:val="00A377EE"/>
    <w:rsid w:val="00A416A5"/>
    <w:rsid w:val="00A422C1"/>
    <w:rsid w:val="00A4515E"/>
    <w:rsid w:val="00A553EE"/>
    <w:rsid w:val="00A71C88"/>
    <w:rsid w:val="00A74ADC"/>
    <w:rsid w:val="00A80EC9"/>
    <w:rsid w:val="00A82966"/>
    <w:rsid w:val="00AB2174"/>
    <w:rsid w:val="00AC0193"/>
    <w:rsid w:val="00AC5CD9"/>
    <w:rsid w:val="00AD433D"/>
    <w:rsid w:val="00AE7C73"/>
    <w:rsid w:val="00AF3EF3"/>
    <w:rsid w:val="00AF4F41"/>
    <w:rsid w:val="00B05763"/>
    <w:rsid w:val="00B065A1"/>
    <w:rsid w:val="00B106D5"/>
    <w:rsid w:val="00B13456"/>
    <w:rsid w:val="00B13459"/>
    <w:rsid w:val="00B210AE"/>
    <w:rsid w:val="00B2395C"/>
    <w:rsid w:val="00B33467"/>
    <w:rsid w:val="00B56274"/>
    <w:rsid w:val="00B94FEF"/>
    <w:rsid w:val="00BB476F"/>
    <w:rsid w:val="00C03AEB"/>
    <w:rsid w:val="00C03D15"/>
    <w:rsid w:val="00C36F58"/>
    <w:rsid w:val="00C56033"/>
    <w:rsid w:val="00C606DD"/>
    <w:rsid w:val="00C71EB7"/>
    <w:rsid w:val="00C75996"/>
    <w:rsid w:val="00C8100D"/>
    <w:rsid w:val="00C87B4B"/>
    <w:rsid w:val="00CA51F1"/>
    <w:rsid w:val="00CA527E"/>
    <w:rsid w:val="00CB511A"/>
    <w:rsid w:val="00CC0283"/>
    <w:rsid w:val="00CD4E0F"/>
    <w:rsid w:val="00CE49D4"/>
    <w:rsid w:val="00CE53E9"/>
    <w:rsid w:val="00D04AE2"/>
    <w:rsid w:val="00D30870"/>
    <w:rsid w:val="00D32511"/>
    <w:rsid w:val="00D371EC"/>
    <w:rsid w:val="00D65757"/>
    <w:rsid w:val="00D65D8B"/>
    <w:rsid w:val="00D73E5D"/>
    <w:rsid w:val="00D8126E"/>
    <w:rsid w:val="00D95FD6"/>
    <w:rsid w:val="00DB3F4B"/>
    <w:rsid w:val="00DC326C"/>
    <w:rsid w:val="00DD434B"/>
    <w:rsid w:val="00DE3019"/>
    <w:rsid w:val="00DE3764"/>
    <w:rsid w:val="00DF4697"/>
    <w:rsid w:val="00E06DA9"/>
    <w:rsid w:val="00E15049"/>
    <w:rsid w:val="00E239CF"/>
    <w:rsid w:val="00E258C1"/>
    <w:rsid w:val="00E27E4B"/>
    <w:rsid w:val="00E32EF6"/>
    <w:rsid w:val="00E74418"/>
    <w:rsid w:val="00E76180"/>
    <w:rsid w:val="00E92E2C"/>
    <w:rsid w:val="00EA7A4B"/>
    <w:rsid w:val="00EC42DA"/>
    <w:rsid w:val="00ED5CEE"/>
    <w:rsid w:val="00EE59F9"/>
    <w:rsid w:val="00EF0075"/>
    <w:rsid w:val="00F03E6A"/>
    <w:rsid w:val="00F1450F"/>
    <w:rsid w:val="00F43340"/>
    <w:rsid w:val="00F57E9D"/>
    <w:rsid w:val="00F6135C"/>
    <w:rsid w:val="00F65237"/>
    <w:rsid w:val="00F734DD"/>
    <w:rsid w:val="00F764A5"/>
    <w:rsid w:val="00F9202C"/>
    <w:rsid w:val="00FA2EA2"/>
    <w:rsid w:val="00FA444B"/>
    <w:rsid w:val="00FC7A2D"/>
    <w:rsid w:val="00FC7BE9"/>
    <w:rsid w:val="00FD1AC8"/>
    <w:rsid w:val="00FD652C"/>
    <w:rsid w:val="00FE3717"/>
    <w:rsid w:val="00FE3EC7"/>
    <w:rsid w:val="00FF0C04"/>
    <w:rsid w:val="00FF1A11"/>
    <w:rsid w:val="00FF1E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semiHidden/>
    <w:unhideWhenUsed/>
    <w:qFormat/>
    <w:rsid w:val="004D4D0F"/>
    <w:pPr>
      <w:keepNext/>
      <w:keepLines/>
      <w:spacing w:before="200" w:after="0"/>
      <w:outlineLvl w:val="3"/>
    </w:pPr>
    <w:rPr>
      <w:rFonts w:asciiTheme="majorHAnsi" w:eastAsiaTheme="majorEastAsia" w:hAnsiTheme="majorHAnsi" w:cstheme="majorBidi"/>
      <w:b/>
      <w:bCs/>
      <w:i/>
      <w:i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qFormat/>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customStyle="1" w:styleId="accessibilityonly">
    <w:name w:val="accessibilityonly"/>
    <w:basedOn w:val="DefaultParagraphFont"/>
    <w:rsid w:val="00E06DA9"/>
  </w:style>
  <w:style w:type="character" w:customStyle="1" w:styleId="Heading4Char">
    <w:name w:val="Heading 4 Char"/>
    <w:basedOn w:val="DefaultParagraphFont"/>
    <w:link w:val="Heading4"/>
    <w:uiPriority w:val="9"/>
    <w:semiHidden/>
    <w:rsid w:val="004D4D0F"/>
    <w:rPr>
      <w:rFonts w:asciiTheme="majorHAnsi" w:eastAsiaTheme="majorEastAsia" w:hAnsiTheme="majorHAnsi" w:cstheme="majorBidi"/>
      <w:b/>
      <w:bCs/>
      <w:i/>
      <w:iCs/>
      <w:color w:val="010167" w:themeColor="accent1"/>
    </w:rPr>
  </w:style>
  <w:style w:type="paragraph" w:customStyle="1" w:styleId="Tabletexthangingindent">
    <w:name w:val="Table text hanging indent"/>
    <w:basedOn w:val="Normal"/>
    <w:link w:val="TabletexthangingindentChar"/>
    <w:rsid w:val="00AE7C73"/>
    <w:pPr>
      <w:spacing w:before="120" w:after="120" w:line="240" w:lineRule="auto"/>
      <w:ind w:left="288" w:hanging="288"/>
    </w:pPr>
    <w:rPr>
      <w:rFonts w:ascii="Arial Narrow" w:eastAsia="Times New Roman" w:hAnsi="Arial Narrow" w:cs="Times New Roman"/>
      <w:szCs w:val="24"/>
    </w:rPr>
  </w:style>
  <w:style w:type="paragraph" w:customStyle="1" w:styleId="TableText0">
    <w:name w:val="Table Text"/>
    <w:aliases w:val="tt"/>
    <w:basedOn w:val="Normal"/>
    <w:rsid w:val="00AE7C73"/>
    <w:pPr>
      <w:spacing w:before="120" w:after="120" w:line="264" w:lineRule="auto"/>
    </w:pPr>
    <w:rPr>
      <w:rFonts w:ascii="Arial Narrow" w:eastAsia="Times" w:hAnsi="Arial Narrow" w:cs="Times New Roman"/>
      <w:szCs w:val="20"/>
      <w:lang w:val="en-GB"/>
    </w:rPr>
  </w:style>
  <w:style w:type="paragraph" w:customStyle="1" w:styleId="Tablehangingindent1">
    <w:name w:val="Table hanging indent 1"/>
    <w:basedOn w:val="TableText0"/>
    <w:qFormat/>
    <w:rsid w:val="00AE7C73"/>
    <w:pPr>
      <w:ind w:left="340" w:hanging="340"/>
    </w:pPr>
  </w:style>
  <w:style w:type="character" w:customStyle="1" w:styleId="TabletexthangingindentChar">
    <w:name w:val="Table text hanging indent Char"/>
    <w:basedOn w:val="DefaultParagraphFont"/>
    <w:link w:val="Tabletexthangingindent"/>
    <w:rsid w:val="00AE7C73"/>
    <w:rPr>
      <w:rFonts w:ascii="Arial Narrow" w:eastAsia="Times New Roman" w:hAnsi="Arial Narrow"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semiHidden/>
    <w:unhideWhenUsed/>
    <w:qFormat/>
    <w:rsid w:val="004D4D0F"/>
    <w:pPr>
      <w:keepNext/>
      <w:keepLines/>
      <w:spacing w:before="200" w:after="0"/>
      <w:outlineLvl w:val="3"/>
    </w:pPr>
    <w:rPr>
      <w:rFonts w:asciiTheme="majorHAnsi" w:eastAsiaTheme="majorEastAsia" w:hAnsiTheme="majorHAnsi" w:cstheme="majorBidi"/>
      <w:b/>
      <w:bCs/>
      <w:i/>
      <w:i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qFormat/>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customStyle="1" w:styleId="accessibilityonly">
    <w:name w:val="accessibilityonly"/>
    <w:basedOn w:val="DefaultParagraphFont"/>
    <w:rsid w:val="00E06DA9"/>
  </w:style>
  <w:style w:type="character" w:customStyle="1" w:styleId="Heading4Char">
    <w:name w:val="Heading 4 Char"/>
    <w:basedOn w:val="DefaultParagraphFont"/>
    <w:link w:val="Heading4"/>
    <w:uiPriority w:val="9"/>
    <w:semiHidden/>
    <w:rsid w:val="004D4D0F"/>
    <w:rPr>
      <w:rFonts w:asciiTheme="majorHAnsi" w:eastAsiaTheme="majorEastAsia" w:hAnsiTheme="majorHAnsi" w:cstheme="majorBidi"/>
      <w:b/>
      <w:bCs/>
      <w:i/>
      <w:iCs/>
      <w:color w:val="010167" w:themeColor="accent1"/>
    </w:rPr>
  </w:style>
  <w:style w:type="paragraph" w:customStyle="1" w:styleId="Tabletexthangingindent">
    <w:name w:val="Table text hanging indent"/>
    <w:basedOn w:val="Normal"/>
    <w:link w:val="TabletexthangingindentChar"/>
    <w:rsid w:val="00AE7C73"/>
    <w:pPr>
      <w:spacing w:before="120" w:after="120" w:line="240" w:lineRule="auto"/>
      <w:ind w:left="288" w:hanging="288"/>
    </w:pPr>
    <w:rPr>
      <w:rFonts w:ascii="Arial Narrow" w:eastAsia="Times New Roman" w:hAnsi="Arial Narrow" w:cs="Times New Roman"/>
      <w:szCs w:val="24"/>
    </w:rPr>
  </w:style>
  <w:style w:type="paragraph" w:customStyle="1" w:styleId="TableText0">
    <w:name w:val="Table Text"/>
    <w:aliases w:val="tt"/>
    <w:basedOn w:val="Normal"/>
    <w:rsid w:val="00AE7C73"/>
    <w:pPr>
      <w:spacing w:before="120" w:after="120" w:line="264" w:lineRule="auto"/>
    </w:pPr>
    <w:rPr>
      <w:rFonts w:ascii="Arial Narrow" w:eastAsia="Times" w:hAnsi="Arial Narrow" w:cs="Times New Roman"/>
      <w:szCs w:val="20"/>
      <w:lang w:val="en-GB"/>
    </w:rPr>
  </w:style>
  <w:style w:type="paragraph" w:customStyle="1" w:styleId="Tablehangingindent1">
    <w:name w:val="Table hanging indent 1"/>
    <w:basedOn w:val="TableText0"/>
    <w:qFormat/>
    <w:rsid w:val="00AE7C73"/>
    <w:pPr>
      <w:ind w:left="340" w:hanging="340"/>
    </w:pPr>
  </w:style>
  <w:style w:type="character" w:customStyle="1" w:styleId="TabletexthangingindentChar">
    <w:name w:val="Table text hanging indent Char"/>
    <w:basedOn w:val="DefaultParagraphFont"/>
    <w:link w:val="Tabletexthangingindent"/>
    <w:rsid w:val="00AE7C73"/>
    <w:rPr>
      <w:rFonts w:ascii="Arial Narrow" w:eastAsia="Times New Roman" w:hAnsi="Arial Narrow"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66980">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48116684">
      <w:bodyDiv w:val="1"/>
      <w:marLeft w:val="0"/>
      <w:marRight w:val="0"/>
      <w:marTop w:val="0"/>
      <w:marBottom w:val="0"/>
      <w:divBdr>
        <w:top w:val="none" w:sz="0" w:space="0" w:color="auto"/>
        <w:left w:val="none" w:sz="0" w:space="0" w:color="auto"/>
        <w:bottom w:val="none" w:sz="0" w:space="0" w:color="auto"/>
        <w:right w:val="none" w:sz="0" w:space="0" w:color="auto"/>
      </w:divBdr>
    </w:div>
    <w:div w:id="1208295016">
      <w:bodyDiv w:val="1"/>
      <w:marLeft w:val="0"/>
      <w:marRight w:val="0"/>
      <w:marTop w:val="0"/>
      <w:marBottom w:val="0"/>
      <w:divBdr>
        <w:top w:val="none" w:sz="0" w:space="0" w:color="auto"/>
        <w:left w:val="none" w:sz="0" w:space="0" w:color="auto"/>
        <w:bottom w:val="none" w:sz="0" w:space="0" w:color="auto"/>
        <w:right w:val="none" w:sz="0" w:space="0" w:color="auto"/>
      </w:divBdr>
    </w:div>
    <w:div w:id="1461607255">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751731729">
      <w:bodyDiv w:val="1"/>
      <w:marLeft w:val="0"/>
      <w:marRight w:val="0"/>
      <w:marTop w:val="0"/>
      <w:marBottom w:val="0"/>
      <w:divBdr>
        <w:top w:val="none" w:sz="0" w:space="0" w:color="auto"/>
        <w:left w:val="none" w:sz="0" w:space="0" w:color="auto"/>
        <w:bottom w:val="none" w:sz="0" w:space="0" w:color="auto"/>
        <w:right w:val="none" w:sz="0" w:space="0" w:color="auto"/>
      </w:divBdr>
    </w:div>
    <w:div w:id="206120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4.bin"/><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aining.gov.au/Training/Details/CPCCCM1014A" TargetMode="External"/><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5.wmf"/><Relationship Id="rId40" Type="http://schemas.openxmlformats.org/officeDocument/2006/relationships/oleObject" Target="embeddings/oleObject15.bin"/><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8.wmf"/><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hyperlink" Target="mailto:bj.katay@train4trade" TargetMode="External"/><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7.bin"/><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4.wmf"/><Relationship Id="rId22" Type="http://schemas.openxmlformats.org/officeDocument/2006/relationships/oleObject" Target="embeddings/oleObject6.bin"/><Relationship Id="rId27" Type="http://schemas.openxmlformats.org/officeDocument/2006/relationships/image" Target="media/image10.wmf"/><Relationship Id="rId30" Type="http://schemas.openxmlformats.org/officeDocument/2006/relationships/oleObject" Target="embeddings/oleObject10.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29</Pages>
  <Words>4538</Words>
  <Characters>25872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Manage effective WHS consultation and participation processes</dc:subject>
  <dc:creator>Michelle Curro</dc:creator>
  <cp:lastModifiedBy>BJ</cp:lastModifiedBy>
  <cp:revision>39</cp:revision>
  <cp:lastPrinted>2014-09-07T21:40:00Z</cp:lastPrinted>
  <dcterms:created xsi:type="dcterms:W3CDTF">2014-12-11T10:15:00Z</dcterms:created>
  <dcterms:modified xsi:type="dcterms:W3CDTF">2015-02-06T01:12:00Z</dcterms:modified>
  <cp:category>Assessment</cp:category>
  <cp:contentStatus>1-0  12/2014</cp:contentStatus>
</cp:coreProperties>
</file>