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DE3764" w:rsidP="00DE3764">
      <w:pPr>
        <w:rPr>
          <w:rFonts w:ascii="Arial" w:eastAsia="Times New Roman" w:hAnsi="Arial" w:cs="Times New Roman"/>
          <w:szCs w:val="20"/>
        </w:rPr>
      </w:pPr>
      <w:r>
        <w:rPr>
          <w:rFonts w:ascii="Arial" w:eastAsia="Times New Roman" w:hAnsi="Arial" w:cs="Times New Roman"/>
          <w:noProof/>
          <w:szCs w:val="20"/>
          <w:lang w:eastAsia="en-AU"/>
        </w:rPr>
        <mc:AlternateContent>
          <mc:Choice Requires="wps">
            <w:drawing>
              <wp:anchor distT="0" distB="0" distL="114300" distR="114300" simplePos="0" relativeHeight="251659264" behindDoc="0" locked="0" layoutInCell="1" allowOverlap="1">
                <wp:simplePos x="0" y="0"/>
                <wp:positionH relativeFrom="page">
                  <wp:posOffset>189230</wp:posOffset>
                </wp:positionH>
                <wp:positionV relativeFrom="page">
                  <wp:posOffset>5888355</wp:posOffset>
                </wp:positionV>
                <wp:extent cx="6922770" cy="4617085"/>
                <wp:effectExtent l="8255" t="1905" r="3175" b="63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2770" cy="4617085"/>
                        </a:xfrm>
                        <a:custGeom>
                          <a:avLst/>
                          <a:gdLst>
                            <a:gd name="T0" fmla="*/ 10578 w 10658"/>
                            <a:gd name="T1" fmla="*/ 1910 h 6168"/>
                            <a:gd name="T2" fmla="*/ 10656 w 10658"/>
                            <a:gd name="T3" fmla="*/ 208 h 6168"/>
                            <a:gd name="T4" fmla="*/ 12 w 10658"/>
                            <a:gd name="T5" fmla="*/ 796 h 6168"/>
                            <a:gd name="T6" fmla="*/ 0 w 10658"/>
                            <a:gd name="T7" fmla="*/ 1910 h 6168"/>
                            <a:gd name="T8" fmla="*/ 0 w 10658"/>
                            <a:gd name="T9" fmla="*/ 6168 h 6168"/>
                            <a:gd name="T10" fmla="*/ 9697 w 10658"/>
                            <a:gd name="T11" fmla="*/ 6168 h 6168"/>
                            <a:gd name="T12" fmla="*/ 9758 w 10658"/>
                            <a:gd name="T13" fmla="*/ 5977 h 6168"/>
                            <a:gd name="T14" fmla="*/ 10578 w 10658"/>
                            <a:gd name="T15" fmla="*/ 1910 h 616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658" h="6168">
                              <a:moveTo>
                                <a:pt x="10578" y="1910"/>
                              </a:moveTo>
                              <a:cubicBezTo>
                                <a:pt x="10658" y="1214"/>
                                <a:pt x="10621" y="883"/>
                                <a:pt x="10656" y="208"/>
                              </a:cubicBezTo>
                              <a:cubicBezTo>
                                <a:pt x="8980" y="0"/>
                                <a:pt x="4924" y="139"/>
                                <a:pt x="12" y="796"/>
                              </a:cubicBezTo>
                              <a:cubicBezTo>
                                <a:pt x="12" y="2126"/>
                                <a:pt x="0" y="1910"/>
                                <a:pt x="0" y="1910"/>
                              </a:cubicBezTo>
                              <a:cubicBezTo>
                                <a:pt x="0" y="6168"/>
                                <a:pt x="0" y="6168"/>
                                <a:pt x="0" y="6168"/>
                              </a:cubicBezTo>
                              <a:cubicBezTo>
                                <a:pt x="9697" y="6168"/>
                                <a:pt x="9697" y="6168"/>
                                <a:pt x="9697" y="6168"/>
                              </a:cubicBezTo>
                              <a:cubicBezTo>
                                <a:pt x="9717" y="6106"/>
                                <a:pt x="9738" y="6044"/>
                                <a:pt x="9758" y="5977"/>
                              </a:cubicBezTo>
                              <a:cubicBezTo>
                                <a:pt x="10160" y="4660"/>
                                <a:pt x="10422" y="3276"/>
                                <a:pt x="10578" y="1910"/>
                              </a:cubicBezTo>
                              <a:close/>
                            </a:path>
                          </a:pathLst>
                        </a:custGeom>
                        <a:solidFill>
                          <a:srgbClr val="232F8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615F5B"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5408" behindDoc="0" locked="1" layoutInCell="1" allowOverlap="1">
                <wp:simplePos x="0" y="0"/>
                <wp:positionH relativeFrom="column">
                  <wp:posOffset>737870</wp:posOffset>
                </wp:positionH>
                <wp:positionV relativeFrom="paragraph">
                  <wp:posOffset>7043420</wp:posOffset>
                </wp:positionV>
                <wp:extent cx="4270375" cy="1141095"/>
                <wp:effectExtent l="4445" t="1270" r="1905" b="63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chemeClr val="bg1">
                                <a:lumMod val="100000"/>
                                <a:lumOff val="0"/>
                              </a:schemeClr>
                            </a:gs>
                            <a:gs pos="100000">
                              <a:schemeClr val="bg1">
                                <a:lumMod val="100000"/>
                                <a:lumOff val="0"/>
                                <a:gamma/>
                                <a:tint val="0"/>
                                <a:invGamma/>
                              </a:scheme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rsidR="00663838" w:rsidRPr="00AC5CD9" w:rsidRDefault="00663838" w:rsidP="00DE3764">
                            <w:pPr>
                              <w:widowControl w:val="0"/>
                              <w:spacing w:after="0"/>
                              <w:jc w:val="center"/>
                              <w:rPr>
                                <w:rFonts w:ascii="Arial" w:hAnsi="Arial" w:cs="Arial"/>
                                <w:b/>
                                <w:w w:val="90"/>
                                <w:sz w:val="32"/>
                                <w:szCs w:val="32"/>
                              </w:rPr>
                            </w:pP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BSBWHS402A</w:t>
                            </w: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w w:val="90"/>
                                <w:sz w:val="32"/>
                                <w:szCs w:val="32"/>
                              </w:rPr>
                              <w:t>Assist with compliance with WHS laws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5" o:spid="_x0000_s1026" style="position:absolute;margin-left:58.1pt;margin-top:554.6pt;width:336.25pt;height:8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663838" w:rsidRPr="00AC5CD9" w:rsidRDefault="00663838" w:rsidP="00DE3764">
                      <w:pPr>
                        <w:widowControl w:val="0"/>
                        <w:spacing w:after="0"/>
                        <w:jc w:val="center"/>
                        <w:rPr>
                          <w:rFonts w:ascii="Arial" w:hAnsi="Arial" w:cs="Arial"/>
                          <w:b/>
                          <w:w w:val="90"/>
                          <w:sz w:val="32"/>
                          <w:szCs w:val="32"/>
                        </w:rPr>
                      </w:pP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b/>
                          <w:w w:val="90"/>
                          <w:sz w:val="32"/>
                          <w:szCs w:val="32"/>
                        </w:rPr>
                        <w:t>BSBWHS402A</w:t>
                      </w:r>
                    </w:p>
                    <w:p w:rsidR="00663838" w:rsidRPr="00AC5CD9" w:rsidRDefault="00663838" w:rsidP="00DE3764">
                      <w:pPr>
                        <w:widowControl w:val="0"/>
                        <w:spacing w:after="0"/>
                        <w:jc w:val="center"/>
                        <w:rPr>
                          <w:rFonts w:ascii="Arial" w:hAnsi="Arial" w:cs="Arial"/>
                          <w:b/>
                          <w:w w:val="90"/>
                          <w:sz w:val="32"/>
                          <w:szCs w:val="32"/>
                        </w:rPr>
                      </w:pPr>
                      <w:r w:rsidRPr="00AC5CD9">
                        <w:rPr>
                          <w:rFonts w:ascii="Arial" w:hAnsi="Arial" w:cs="Arial"/>
                          <w:w w:val="90"/>
                          <w:sz w:val="32"/>
                          <w:szCs w:val="32"/>
                        </w:rPr>
                        <w:t>Assist with compliance with WHS laws</w:t>
                      </w:r>
                    </w:p>
                  </w:txbxContent>
                </v:textbox>
                <w10:anchorlock/>
              </v:roundrect>
            </w:pict>
          </mc:Fallback>
        </mc:AlternateContent>
      </w:r>
      <w:r>
        <w:rPr>
          <w:rFonts w:ascii="Arial" w:eastAsia="Times New Roman" w:hAnsi="Arial" w:cs="Times New Roman"/>
          <w:noProof/>
          <w:szCs w:val="20"/>
          <w:lang w:eastAsia="en-AU"/>
        </w:rPr>
        <mc:AlternateContent>
          <mc:Choice Requires="wps">
            <w:drawing>
              <wp:anchor distT="0" distB="0" distL="114300" distR="114300" simplePos="0" relativeHeight="251666432" behindDoc="0" locked="1" layoutInCell="1" allowOverlap="1">
                <wp:simplePos x="0" y="0"/>
                <wp:positionH relativeFrom="column">
                  <wp:posOffset>1040765</wp:posOffset>
                </wp:positionH>
                <wp:positionV relativeFrom="paragraph">
                  <wp:posOffset>9159240</wp:posOffset>
                </wp:positionV>
                <wp:extent cx="3743325" cy="436245"/>
                <wp:effectExtent l="2540" t="2540" r="6985" b="889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4362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3838" w:rsidRPr="008E49C9" w:rsidRDefault="00663838"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663838" w:rsidRPr="008E49C9" w:rsidRDefault="00663838" w:rsidP="00DE3764">
                            <w:pPr>
                              <w:pStyle w:val="Footer"/>
                              <w:jc w:val="center"/>
                              <w:rPr>
                                <w:color w:val="FFFFFF" w:themeColor="background1"/>
                                <w:sz w:val="16"/>
                              </w:rPr>
                            </w:pPr>
                            <w:r w:rsidRPr="008E49C9">
                              <w:rPr>
                                <w:color w:val="FFFFFF" w:themeColor="background1"/>
                                <w:sz w:val="16"/>
                              </w:rPr>
                              <w:t>Brisbane, PO Box 51, Moorooka  QLD  4105</w:t>
                            </w:r>
                          </w:p>
                          <w:p w:rsidR="00663838" w:rsidRPr="008E49C9" w:rsidRDefault="00663838"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663838" w:rsidRDefault="00663838" w:rsidP="00DE376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663838" w:rsidRPr="008E49C9" w:rsidRDefault="00663838"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663838" w:rsidRPr="008E49C9" w:rsidRDefault="00663838" w:rsidP="00DE3764">
                      <w:pPr>
                        <w:pStyle w:val="Footer"/>
                        <w:jc w:val="center"/>
                        <w:rPr>
                          <w:color w:val="FFFFFF" w:themeColor="background1"/>
                          <w:sz w:val="16"/>
                        </w:rPr>
                      </w:pPr>
                      <w:r w:rsidRPr="008E49C9">
                        <w:rPr>
                          <w:color w:val="FFFFFF" w:themeColor="background1"/>
                          <w:sz w:val="16"/>
                        </w:rPr>
                        <w:t>Brisbane, PO Box 51, Moorooka  QLD  4105</w:t>
                      </w:r>
                    </w:p>
                    <w:p w:rsidR="00663838" w:rsidRPr="008E49C9" w:rsidRDefault="00663838"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663838" w:rsidRDefault="00663838" w:rsidP="00DE3764"/>
                  </w:txbxContent>
                </v:textbox>
                <w10:anchorlock/>
              </v:shape>
            </w:pict>
          </mc:Fallback>
        </mc:AlternateContent>
      </w:r>
      <w:r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14:anchorId="15745021" wp14:editId="2A32C62D">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3360" behindDoc="0" locked="1" layoutInCell="1" allowOverlap="1">
                <wp:simplePos x="0" y="0"/>
                <wp:positionH relativeFrom="page">
                  <wp:posOffset>3712210</wp:posOffset>
                </wp:positionH>
                <wp:positionV relativeFrom="page">
                  <wp:posOffset>1575435</wp:posOffset>
                </wp:positionV>
                <wp:extent cx="3041015" cy="414655"/>
                <wp:effectExtent l="0" t="3810" r="0" b="6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41465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663838" w:rsidRPr="00DE3764" w:rsidRDefault="00663838"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028" type="#_x0000_t202" style="position:absolute;margin-left:292.3pt;margin-top:124.05pt;width:239.45pt;height:32.65pt;z-index:25166336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663838" w:rsidRPr="00DE3764" w:rsidRDefault="00663838"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mc:Fallback>
        </mc:AlternateContent>
      </w:r>
      <w:r>
        <w:rPr>
          <w:rFonts w:ascii="Arial" w:eastAsia="Times New Roman" w:hAnsi="Arial" w:cs="Times New Roman"/>
          <w:noProof/>
          <w:szCs w:val="20"/>
          <w:lang w:eastAsia="en-AU"/>
        </w:rPr>
        <mc:AlternateContent>
          <mc:Choice Requires="wpg">
            <w:drawing>
              <wp:anchor distT="0" distB="0" distL="114300" distR="114300" simplePos="0" relativeHeight="251660288" behindDoc="0" locked="1" layoutInCell="1" allowOverlap="1">
                <wp:simplePos x="0" y="0"/>
                <wp:positionH relativeFrom="column">
                  <wp:posOffset>5058410</wp:posOffset>
                </wp:positionH>
                <wp:positionV relativeFrom="paragraph">
                  <wp:posOffset>-507365</wp:posOffset>
                </wp:positionV>
                <wp:extent cx="1370965" cy="10294620"/>
                <wp:effectExtent l="10160" t="13335" r="9525" b="762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0965" cy="10294620"/>
                          <a:chOff x="9409" y="333"/>
                          <a:chExt cx="2159" cy="16212"/>
                        </a:xfrm>
                      </wpg:grpSpPr>
                      <wps:wsp>
                        <wps:cNvPr id="46" name="Freeform 32"/>
                        <wps:cNvSpPr>
                          <a:spLocks/>
                        </wps:cNvSpPr>
                        <wps:spPr bwMode="auto">
                          <a:xfrm>
                            <a:off x="9615" y="337"/>
                            <a:ext cx="1953" cy="16208"/>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EFB32F"/>
                              </a:gs>
                              <a:gs pos="100000">
                                <a:srgbClr val="EF792F"/>
                              </a:gs>
                            </a:gsLst>
                            <a:lin ang="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cNvPr id="47" name="Group 33"/>
                        <wpg:cNvGrpSpPr>
                          <a:grpSpLocks/>
                        </wpg:cNvGrpSpPr>
                        <wpg:grpSpPr bwMode="auto">
                          <a:xfrm>
                            <a:off x="9409" y="333"/>
                            <a:ext cx="2159" cy="16208"/>
                            <a:chOff x="21532" y="360"/>
                            <a:chExt cx="2157" cy="15120"/>
                          </a:xfrm>
                        </wpg:grpSpPr>
                        <wps:wsp>
                          <wps:cNvPr id="48" name="Freeform 34"/>
                          <wps:cNvSpPr>
                            <a:spLocks/>
                          </wps:cNvSpPr>
                          <wps:spPr bwMode="auto">
                            <a:xfrm>
                              <a:off x="21532" y="360"/>
                              <a:ext cx="1855" cy="15120"/>
                            </a:xfrm>
                            <a:custGeom>
                              <a:avLst/>
                              <a:gdLst>
                                <a:gd name="T0" fmla="*/ 101 w 387"/>
                                <a:gd name="T1" fmla="*/ 0 h 3172"/>
                                <a:gd name="T2" fmla="*/ 0 w 387"/>
                                <a:gd name="T3" fmla="*/ 3172 h 3172"/>
                              </a:gdLst>
                              <a:ahLst/>
                              <a:cxnLst>
                                <a:cxn ang="0">
                                  <a:pos x="T0" y="T1"/>
                                </a:cxn>
                                <a:cxn ang="0">
                                  <a:pos x="T2" y="T3"/>
                                </a:cxn>
                              </a:cxnLst>
                              <a:rect l="0" t="0" r="r" b="b"/>
                              <a:pathLst>
                                <a:path w="387" h="3172">
                                  <a:moveTo>
                                    <a:pt x="101" y="0"/>
                                  </a:moveTo>
                                  <a:cubicBezTo>
                                    <a:pt x="387" y="1404"/>
                                    <a:pt x="122" y="2697"/>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9" name="Freeform 35"/>
                          <wps:cNvSpPr>
                            <a:spLocks/>
                          </wps:cNvSpPr>
                          <wps:spPr bwMode="auto">
                            <a:xfrm>
                              <a:off x="21887" y="360"/>
                              <a:ext cx="1600" cy="15120"/>
                            </a:xfrm>
                            <a:custGeom>
                              <a:avLst/>
                              <a:gdLst>
                                <a:gd name="T0" fmla="*/ 0 w 334"/>
                                <a:gd name="T1" fmla="*/ 0 h 3172"/>
                                <a:gd name="T2" fmla="*/ 16 w 334"/>
                                <a:gd name="T3" fmla="*/ 3172 h 3172"/>
                              </a:gdLst>
                              <a:ahLst/>
                              <a:cxnLst>
                                <a:cxn ang="0">
                                  <a:pos x="T0" y="T1"/>
                                </a:cxn>
                                <a:cxn ang="0">
                                  <a:pos x="T2" y="T3"/>
                                </a:cxn>
                              </a:cxnLst>
                              <a:rect l="0" t="0" r="r" b="b"/>
                              <a:pathLst>
                                <a:path w="334" h="3172">
                                  <a:moveTo>
                                    <a:pt x="0" y="0"/>
                                  </a:moveTo>
                                  <a:cubicBezTo>
                                    <a:pt x="334" y="1375"/>
                                    <a:pt x="126" y="2664"/>
                                    <a:pt x="16"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0" name="Freeform 36"/>
                          <wps:cNvSpPr>
                            <a:spLocks/>
                          </wps:cNvSpPr>
                          <wps:spPr bwMode="auto">
                            <a:xfrm>
                              <a:off x="22064" y="360"/>
                              <a:ext cx="1625" cy="15120"/>
                            </a:xfrm>
                            <a:custGeom>
                              <a:avLst/>
                              <a:gdLst>
                                <a:gd name="T0" fmla="*/ 21 w 339"/>
                                <a:gd name="T1" fmla="*/ 0 h 3172"/>
                                <a:gd name="T2" fmla="*/ 0 w 339"/>
                                <a:gd name="T3" fmla="*/ 3172 h 3172"/>
                              </a:gdLst>
                              <a:ahLst/>
                              <a:cxnLst>
                                <a:cxn ang="0">
                                  <a:pos x="T0" y="T1"/>
                                </a:cxn>
                                <a:cxn ang="0">
                                  <a:pos x="T2" y="T3"/>
                                </a:cxn>
                              </a:cxnLst>
                              <a:rect l="0" t="0" r="r" b="b"/>
                              <a:pathLst>
                                <a:path w="339" h="3172">
                                  <a:moveTo>
                                    <a:pt x="21" y="0"/>
                                  </a:moveTo>
                                  <a:cubicBezTo>
                                    <a:pt x="339" y="1377"/>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1" name="Freeform 37"/>
                          <wps:cNvSpPr>
                            <a:spLocks/>
                          </wps:cNvSpPr>
                          <wps:spPr bwMode="auto">
                            <a:xfrm>
                              <a:off x="21863" y="360"/>
                              <a:ext cx="1644" cy="15120"/>
                            </a:xfrm>
                            <a:custGeom>
                              <a:avLst/>
                              <a:gdLst>
                                <a:gd name="T0" fmla="*/ 28 w 343"/>
                                <a:gd name="T1" fmla="*/ 0 h 3172"/>
                                <a:gd name="T2" fmla="*/ 0 w 343"/>
                                <a:gd name="T3" fmla="*/ 3172 h 3172"/>
                              </a:gdLst>
                              <a:ahLst/>
                              <a:cxnLst>
                                <a:cxn ang="0">
                                  <a:pos x="T0" y="T1"/>
                                </a:cxn>
                                <a:cxn ang="0">
                                  <a:pos x="T2" y="T3"/>
                                </a:cxn>
                              </a:cxnLst>
                              <a:rect l="0" t="0" r="r" b="b"/>
                              <a:pathLst>
                                <a:path w="343" h="3172">
                                  <a:moveTo>
                                    <a:pt x="28" y="0"/>
                                  </a:moveTo>
                                  <a:cubicBezTo>
                                    <a:pt x="343" y="1379"/>
                                    <a:pt x="117" y="2666"/>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2" name="Freeform 38"/>
                          <wps:cNvSpPr>
                            <a:spLocks/>
                          </wps:cNvSpPr>
                          <wps:spPr bwMode="auto">
                            <a:xfrm>
                              <a:off x="21704" y="360"/>
                              <a:ext cx="1620" cy="15120"/>
                            </a:xfrm>
                            <a:custGeom>
                              <a:avLst/>
                              <a:gdLst>
                                <a:gd name="T0" fmla="*/ 20 w 338"/>
                                <a:gd name="T1" fmla="*/ 0 h 3172"/>
                                <a:gd name="T2" fmla="*/ 0 w 338"/>
                                <a:gd name="T3" fmla="*/ 3172 h 3172"/>
                              </a:gdLst>
                              <a:ahLst/>
                              <a:cxnLst>
                                <a:cxn ang="0">
                                  <a:pos x="T0" y="T1"/>
                                </a:cxn>
                                <a:cxn ang="0">
                                  <a:pos x="T2" y="T3"/>
                                </a:cxn>
                              </a:cxnLst>
                              <a:rect l="0" t="0" r="r" b="b"/>
                              <a:pathLst>
                                <a:path w="338" h="3172">
                                  <a:moveTo>
                                    <a:pt x="20" y="0"/>
                                  </a:moveTo>
                                  <a:cubicBezTo>
                                    <a:pt x="338" y="1378"/>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911DD20" id="Group 45" o:spid="_x0000_s1026" style="position:absolute;margin-left:398.3pt;margin-top:-39.95pt;width:107.95pt;height:810.6pt;z-index:251660288"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27"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28"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mc:Fallback>
        </mc:AlternateContent>
      </w:r>
      <w:r w:rsidRPr="00DE3764">
        <w:rPr>
          <w:rFonts w:ascii="Arial" w:eastAsia="Times New Roman" w:hAnsi="Arial" w:cs="Times New Roman"/>
          <w:noProof/>
          <w:szCs w:val="20"/>
          <w:lang w:eastAsia="en-AU"/>
        </w:rPr>
        <w:drawing>
          <wp:anchor distT="0" distB="0" distL="114300" distR="114300" simplePos="0" relativeHeight="251661312" behindDoc="1" locked="0" layoutInCell="1" allowOverlap="1" wp14:anchorId="78E96B0F" wp14:editId="2DBD1FED">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mc:AlternateContent>
          <mc:Choice Requires="wps">
            <w:drawing>
              <wp:anchor distT="36576" distB="36576" distL="36576" distR="36576" simplePos="0" relativeHeight="251662336" behindDoc="0" locked="0" layoutInCell="1" allowOverlap="1">
                <wp:simplePos x="0" y="0"/>
                <wp:positionH relativeFrom="page">
                  <wp:posOffset>3392170</wp:posOffset>
                </wp:positionH>
                <wp:positionV relativeFrom="page">
                  <wp:posOffset>6241415</wp:posOffset>
                </wp:positionV>
                <wp:extent cx="3041015" cy="765175"/>
                <wp:effectExtent l="1270" t="2540" r="0"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7651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663838" w:rsidRPr="00C71EE5" w:rsidRDefault="00663838"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9" type="#_x0000_t202" style="position:absolute;margin-left:267.1pt;margin-top:491.45pt;width:239.45pt;height:60.25pt;z-index:25166233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663838" w:rsidRPr="00C71EE5" w:rsidRDefault="00663838"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mc:Fallback>
        </mc:AlternateContent>
      </w:r>
      <w:r w:rsidRPr="00DE3764">
        <w:rPr>
          <w:rFonts w:ascii="Arial" w:eastAsia="Times New Roman" w:hAnsi="Arial" w:cs="Times New Roman"/>
          <w:szCs w:val="20"/>
        </w:rPr>
        <w:br w:type="page"/>
      </w:r>
    </w:p>
    <w:p w:rsidR="00DE3764" w:rsidRPr="00DE3764" w:rsidRDefault="00DE3764" w:rsidP="00DE3764">
      <w:pPr>
        <w:spacing w:after="0" w:line="240" w:lineRule="auto"/>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mc:AlternateContent>
          <mc:Choice Requires="wps">
            <w:drawing>
              <wp:anchor distT="0" distB="0" distL="114300" distR="114300" simplePos="0" relativeHeight="251667456" behindDoc="0" locked="0" layoutInCell="1" allowOverlap="1">
                <wp:simplePos x="0" y="0"/>
                <wp:positionH relativeFrom="column">
                  <wp:posOffset>-33655</wp:posOffset>
                </wp:positionH>
                <wp:positionV relativeFrom="paragraph">
                  <wp:posOffset>268605</wp:posOffset>
                </wp:positionV>
                <wp:extent cx="5827395" cy="6642100"/>
                <wp:effectExtent l="13970" t="17780" r="16510" b="1714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7395" cy="6642100"/>
                        </a:xfrm>
                        <a:prstGeom prst="roundRect">
                          <a:avLst>
                            <a:gd name="adj" fmla="val 1764"/>
                          </a:avLst>
                        </a:prstGeom>
                        <a:gradFill rotWithShape="1">
                          <a:gsLst>
                            <a:gs pos="0">
                              <a:schemeClr val="bg1">
                                <a:lumMod val="100000"/>
                                <a:lumOff val="0"/>
                                <a:gamma/>
                                <a:tint val="0"/>
                                <a:invGamma/>
                              </a:schemeClr>
                            </a:gs>
                            <a:gs pos="100000">
                              <a:schemeClr val="bg1">
                                <a:lumMod val="100000"/>
                                <a:lumOff val="0"/>
                              </a:schemeClr>
                            </a:gs>
                          </a:gsLst>
                          <a:lin ang="18900000" scaled="1"/>
                        </a:gradFill>
                        <a:ln w="19050">
                          <a:solidFill>
                            <a:schemeClr val="tx1">
                              <a:lumMod val="100000"/>
                              <a:lumOff val="0"/>
                            </a:schemeClr>
                          </a:solidFill>
                          <a:round/>
                          <a:headEnd/>
                          <a:tailEnd/>
                        </a:ln>
                      </wps:spPr>
                      <wps:txbx>
                        <w:txbxContent>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663838" w:rsidRPr="00DE3764" w:rsidRDefault="00663838" w:rsidP="00DE3764">
                            <w:pPr>
                              <w:spacing w:line="360" w:lineRule="auto"/>
                              <w:ind w:left="3686"/>
                              <w:rPr>
                                <w:rFonts w:ascii="Arial" w:hAnsi="Arial" w:cs="Arial"/>
                                <w:b/>
                                <w:bCs/>
                                <w:color w:val="000000"/>
                                <w:sz w:val="4"/>
                                <w:lang w:eastAsia="en-AU"/>
                              </w:rPr>
                            </w:pPr>
                          </w:p>
                          <w:p w:rsidR="00663838" w:rsidRPr="00DE3764" w:rsidRDefault="00663838"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663838" w:rsidRPr="00DE3764" w:rsidRDefault="00663838" w:rsidP="00DE3764">
                            <w:pPr>
                              <w:shd w:val="clear" w:color="auto" w:fill="FFFFFF"/>
                              <w:spacing w:line="360" w:lineRule="auto"/>
                              <w:ind w:right="111"/>
                              <w:rPr>
                                <w:rFonts w:ascii="Arial" w:hAnsi="Arial" w:cs="Arial"/>
                                <w:b/>
                                <w:bCs/>
                                <w:color w:val="000000"/>
                                <w:sz w:val="4"/>
                                <w:lang w:eastAsia="en-AU"/>
                              </w:rPr>
                            </w:pP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663838" w:rsidRPr="000A5DDD" w:rsidRDefault="00663838" w:rsidP="00DE3764">
                            <w:pPr>
                              <w:ind w:right="2946"/>
                              <w:jc w:val="center"/>
                              <w:rPr>
                                <w:rFonts w:ascii="Arial" w:hAnsi="Arial" w:cs="Arial"/>
                                <w:sz w:val="12"/>
                              </w:rPr>
                            </w:pPr>
                          </w:p>
                          <w:p w:rsidR="00663838" w:rsidRPr="000A5DDD" w:rsidRDefault="00663838" w:rsidP="00DE3764">
                            <w:pPr>
                              <w:ind w:right="-173"/>
                              <w:jc w:val="center"/>
                              <w:rPr>
                                <w:rFonts w:ascii="Arial" w:hAnsi="Arial" w:cs="Arial"/>
                                <w:b/>
                                <w:sz w:val="20"/>
                              </w:rPr>
                            </w:pPr>
                            <w:r w:rsidRPr="000A5DDD">
                              <w:rPr>
                                <w:rFonts w:ascii="Arial" w:hAnsi="Arial" w:cs="Arial"/>
                                <w:b/>
                                <w:sz w:val="20"/>
                              </w:rPr>
                              <w:t>CSTC provides training in the following areas:</w:t>
                            </w:r>
                          </w:p>
                          <w:p w:rsidR="00663838" w:rsidRPr="00BA377F" w:rsidRDefault="00663838"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Road Construction</w:t>
                                  </w:r>
                                </w:p>
                              </w:tc>
                            </w:tr>
                            <w:tr w:rsidR="00663838" w:rsidTr="00663838">
                              <w:tc>
                                <w:tcPr>
                                  <w:tcW w:w="4111" w:type="dxa"/>
                                  <w:vAlign w:val="center"/>
                                </w:tcPr>
                                <w:p w:rsidR="00663838" w:rsidRPr="00BA377F" w:rsidRDefault="00663838"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Bridge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Tunnel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Pipe Laying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First Aid</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Trenchless Technology</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Bitumen Surfacing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Concreting</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And much more!</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Steelfixing</w:t>
                                  </w:r>
                                </w:p>
                              </w:tc>
                              <w:tc>
                                <w:tcPr>
                                  <w:tcW w:w="3306" w:type="dxa"/>
                                  <w:vAlign w:val="center"/>
                                </w:tcPr>
                                <w:p w:rsidR="00663838" w:rsidRPr="00BA377F" w:rsidRDefault="00663838" w:rsidP="00663838">
                                  <w:pPr>
                                    <w:pStyle w:val="06CSTCPLBulletsLevel1"/>
                                    <w:numPr>
                                      <w:ilvl w:val="0"/>
                                      <w:numId w:val="0"/>
                                    </w:numPr>
                                    <w:ind w:right="176"/>
                                    <w:rPr>
                                      <w:sz w:val="18"/>
                                    </w:rPr>
                                  </w:pPr>
                                </w:p>
                              </w:tc>
                            </w:tr>
                          </w:tbl>
                          <w:p w:rsidR="00663838" w:rsidRDefault="00663838" w:rsidP="00DE3764">
                            <w:pPr>
                              <w:rPr>
                                <w:sz w:val="14"/>
                              </w:rPr>
                            </w:pPr>
                          </w:p>
                          <w:p w:rsidR="00663838" w:rsidRPr="001A63A2" w:rsidRDefault="00663838" w:rsidP="00DE3764">
                            <w:pPr>
                              <w:pStyle w:val="Footer"/>
                              <w:jc w:val="center"/>
                              <w:rPr>
                                <w:sz w:val="18"/>
                              </w:rPr>
                            </w:pPr>
                            <w:r w:rsidRPr="001A63A2">
                              <w:rPr>
                                <w:sz w:val="18"/>
                              </w:rPr>
                              <w:t>For information on the courses the CSTC offer, please contact:</w:t>
                            </w:r>
                          </w:p>
                          <w:p w:rsidR="00663838" w:rsidRPr="001A63A2" w:rsidRDefault="00663838" w:rsidP="00DE3764">
                            <w:pPr>
                              <w:pStyle w:val="Footer"/>
                              <w:jc w:val="center"/>
                              <w:rPr>
                                <w:sz w:val="18"/>
                              </w:rPr>
                            </w:pPr>
                            <w:r w:rsidRPr="001A63A2">
                              <w:rPr>
                                <w:sz w:val="18"/>
                              </w:rPr>
                              <w:t>Brisbane, PO Box 51, Moorooka  QLD  4105</w:t>
                            </w:r>
                          </w:p>
                          <w:p w:rsidR="00663838" w:rsidRPr="001A63A2" w:rsidRDefault="00663838" w:rsidP="00DE3764">
                            <w:pPr>
                              <w:jc w:val="center"/>
                              <w:rPr>
                                <w:sz w:val="16"/>
                              </w:rPr>
                            </w:pPr>
                            <w:r w:rsidRPr="001A63A2">
                              <w:rPr>
                                <w:sz w:val="18"/>
                              </w:rPr>
                              <w:t>Phone: 07 3373 8888, Fax: 07 3373 8899 or Email: brisbane@cstc.org.au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30" style="position:absolute;margin-left:-2.65pt;margin-top:21.15pt;width:458.85pt;height:5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" fillcolor="white [28]" strokecolor="black [3213]" strokeweight="1.5pt">
                <v:fill color2="white [3212]" rotate="t" angle="135" focus="100%" type="gradient"/>
                <v:textbox>
                  <w:txbxContent>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663838" w:rsidRPr="00DE3764" w:rsidRDefault="00663838" w:rsidP="00DE3764">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663838" w:rsidRPr="00DE3764" w:rsidRDefault="00663838" w:rsidP="00DE3764">
                      <w:pPr>
                        <w:spacing w:line="360" w:lineRule="auto"/>
                        <w:ind w:left="3686"/>
                        <w:rPr>
                          <w:rFonts w:ascii="Arial" w:hAnsi="Arial" w:cs="Arial"/>
                          <w:b/>
                          <w:bCs/>
                          <w:color w:val="000000"/>
                          <w:sz w:val="4"/>
                          <w:lang w:eastAsia="en-AU"/>
                        </w:rPr>
                      </w:pPr>
                    </w:p>
                    <w:p w:rsidR="00663838" w:rsidRPr="00DE3764" w:rsidRDefault="00663838"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663838" w:rsidRPr="00DE3764" w:rsidRDefault="00663838" w:rsidP="00DE3764">
                      <w:pPr>
                        <w:shd w:val="clear" w:color="auto" w:fill="FFFFFF"/>
                        <w:spacing w:line="360" w:lineRule="auto"/>
                        <w:ind w:right="111"/>
                        <w:rPr>
                          <w:rFonts w:ascii="Arial" w:hAnsi="Arial" w:cs="Arial"/>
                          <w:b/>
                          <w:bCs/>
                          <w:color w:val="000000"/>
                          <w:sz w:val="4"/>
                          <w:lang w:eastAsia="en-AU"/>
                        </w:rPr>
                      </w:pP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663838" w:rsidRPr="00DE3764" w:rsidRDefault="00663838"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663838" w:rsidRPr="000A5DDD" w:rsidRDefault="00663838" w:rsidP="00DE3764">
                      <w:pPr>
                        <w:ind w:right="2946"/>
                        <w:jc w:val="center"/>
                        <w:rPr>
                          <w:rFonts w:ascii="Arial" w:hAnsi="Arial" w:cs="Arial"/>
                          <w:sz w:val="12"/>
                        </w:rPr>
                      </w:pPr>
                    </w:p>
                    <w:p w:rsidR="00663838" w:rsidRPr="000A5DDD" w:rsidRDefault="00663838" w:rsidP="00DE3764">
                      <w:pPr>
                        <w:ind w:right="-173"/>
                        <w:jc w:val="center"/>
                        <w:rPr>
                          <w:rFonts w:ascii="Arial" w:hAnsi="Arial" w:cs="Arial"/>
                          <w:b/>
                          <w:sz w:val="20"/>
                        </w:rPr>
                      </w:pPr>
                      <w:r w:rsidRPr="000A5DDD">
                        <w:rPr>
                          <w:rFonts w:ascii="Arial" w:hAnsi="Arial" w:cs="Arial"/>
                          <w:b/>
                          <w:sz w:val="20"/>
                        </w:rPr>
                        <w:t>CSTC provides training in the following areas:</w:t>
                      </w:r>
                    </w:p>
                    <w:p w:rsidR="00663838" w:rsidRPr="00BA377F" w:rsidRDefault="00663838" w:rsidP="00DE3764">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Road Construction</w:t>
                            </w:r>
                          </w:p>
                        </w:tc>
                      </w:tr>
                      <w:tr w:rsidR="00663838" w:rsidTr="00663838">
                        <w:tc>
                          <w:tcPr>
                            <w:tcW w:w="4111" w:type="dxa"/>
                            <w:vAlign w:val="center"/>
                          </w:tcPr>
                          <w:p w:rsidR="00663838" w:rsidRPr="00BA377F" w:rsidRDefault="00663838"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Bridge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Plant Operations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Tunnel Construction</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Confined Spaces</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Pipe Laying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First Aid</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Trenchless Technology</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Asbestos Removal</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Bitumen Surfacing</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Concreting</w:t>
                            </w:r>
                          </w:p>
                        </w:tc>
                        <w:tc>
                          <w:tcPr>
                            <w:tcW w:w="3306" w:type="dxa"/>
                            <w:vAlign w:val="center"/>
                          </w:tcPr>
                          <w:p w:rsidR="00663838" w:rsidRPr="00BA377F" w:rsidRDefault="00663838" w:rsidP="00DE3764">
                            <w:pPr>
                              <w:pStyle w:val="06CSTCPLBulletsLevel1"/>
                              <w:ind w:left="317" w:right="176" w:hanging="317"/>
                              <w:rPr>
                                <w:sz w:val="18"/>
                              </w:rPr>
                            </w:pPr>
                            <w:r w:rsidRPr="00BA377F">
                              <w:rPr>
                                <w:sz w:val="18"/>
                              </w:rPr>
                              <w:t>And much more!</w:t>
                            </w:r>
                          </w:p>
                        </w:tc>
                      </w:tr>
                      <w:tr w:rsidR="00663838" w:rsidTr="00663838">
                        <w:tc>
                          <w:tcPr>
                            <w:tcW w:w="4111" w:type="dxa"/>
                            <w:vAlign w:val="center"/>
                          </w:tcPr>
                          <w:p w:rsidR="00663838" w:rsidRPr="00BA377F" w:rsidRDefault="00663838" w:rsidP="00DE3764">
                            <w:pPr>
                              <w:pStyle w:val="06CSTCPLBulletsLevel1"/>
                              <w:tabs>
                                <w:tab w:val="left" w:pos="402"/>
                              </w:tabs>
                              <w:ind w:left="317" w:right="176" w:hanging="317"/>
                              <w:rPr>
                                <w:sz w:val="18"/>
                              </w:rPr>
                            </w:pPr>
                            <w:r w:rsidRPr="00BA377F">
                              <w:rPr>
                                <w:sz w:val="18"/>
                              </w:rPr>
                              <w:t>Steelfixing</w:t>
                            </w:r>
                          </w:p>
                        </w:tc>
                        <w:tc>
                          <w:tcPr>
                            <w:tcW w:w="3306" w:type="dxa"/>
                            <w:vAlign w:val="center"/>
                          </w:tcPr>
                          <w:p w:rsidR="00663838" w:rsidRPr="00BA377F" w:rsidRDefault="00663838" w:rsidP="00663838">
                            <w:pPr>
                              <w:pStyle w:val="06CSTCPLBulletsLevel1"/>
                              <w:numPr>
                                <w:ilvl w:val="0"/>
                                <w:numId w:val="0"/>
                              </w:numPr>
                              <w:ind w:right="176"/>
                              <w:rPr>
                                <w:sz w:val="18"/>
                              </w:rPr>
                            </w:pPr>
                          </w:p>
                        </w:tc>
                      </w:tr>
                    </w:tbl>
                    <w:p w:rsidR="00663838" w:rsidRDefault="00663838" w:rsidP="00DE3764">
                      <w:pPr>
                        <w:rPr>
                          <w:sz w:val="14"/>
                        </w:rPr>
                      </w:pPr>
                    </w:p>
                    <w:p w:rsidR="00663838" w:rsidRPr="001A63A2" w:rsidRDefault="00663838" w:rsidP="00DE3764">
                      <w:pPr>
                        <w:pStyle w:val="Footer"/>
                        <w:jc w:val="center"/>
                        <w:rPr>
                          <w:sz w:val="18"/>
                        </w:rPr>
                      </w:pPr>
                      <w:r w:rsidRPr="001A63A2">
                        <w:rPr>
                          <w:sz w:val="18"/>
                        </w:rPr>
                        <w:t>For information on the courses the CSTC offer, please contact:</w:t>
                      </w:r>
                    </w:p>
                    <w:p w:rsidR="00663838" w:rsidRPr="001A63A2" w:rsidRDefault="00663838" w:rsidP="00DE3764">
                      <w:pPr>
                        <w:pStyle w:val="Footer"/>
                        <w:jc w:val="center"/>
                        <w:rPr>
                          <w:sz w:val="18"/>
                        </w:rPr>
                      </w:pPr>
                      <w:r w:rsidRPr="001A63A2">
                        <w:rPr>
                          <w:sz w:val="18"/>
                        </w:rPr>
                        <w:t>Brisbane, PO Box 51, Moorooka  QLD  4105</w:t>
                      </w:r>
                    </w:p>
                    <w:p w:rsidR="00663838" w:rsidRPr="001A63A2" w:rsidRDefault="00663838" w:rsidP="00DE3764">
                      <w:pPr>
                        <w:jc w:val="center"/>
                        <w:rPr>
                          <w:sz w:val="16"/>
                        </w:rPr>
                      </w:pPr>
                      <w:r w:rsidRPr="001A63A2">
                        <w:rPr>
                          <w:sz w:val="18"/>
                        </w:rPr>
                        <w:t>Phone: 07 3373 8888, Fax: 07 3373 8899 or Email: brisbane@cstc.org.au</w:t>
                      </w:r>
                    </w:p>
                  </w:txbxContent>
                </v:textbox>
              </v:roundrect>
            </w:pict>
          </mc:Fallback>
        </mc:AlternateContent>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14:anchorId="64B8416B" wp14:editId="0BB28C9A">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rPr>
          <w:rFonts w:ascii="Arial" w:eastAsia="Times New Roman" w:hAnsi="Arial" w:cs="Arial"/>
          <w:b/>
          <w:color w:val="FF9B0D"/>
          <w:sz w:val="40"/>
          <w:szCs w:val="66"/>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jc w:val="both"/>
        <w:rPr>
          <w:rFonts w:ascii="Arial" w:eastAsia="Times New Roman" w:hAnsi="Arial" w:cs="Times New Roman"/>
          <w:szCs w:val="20"/>
          <w:lang w:eastAsia="en-AU"/>
        </w:rPr>
      </w:pPr>
    </w:p>
    <w:p w:rsidR="00DE3764" w:rsidRPr="00DE3764" w:rsidRDefault="00DE3764" w:rsidP="00DE3764">
      <w:pPr>
        <w:spacing w:after="0" w:line="240" w:lineRule="auto"/>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Pr>
          <w:rFonts w:ascii="Arial" w:eastAsia="Times New Roman" w:hAnsi="Arial" w:cs="Times New Roman"/>
          <w:b/>
          <w:sz w:val="20"/>
          <w:szCs w:val="20"/>
        </w:rPr>
        <w:fldChar w:fldCharType="separate"/>
      </w:r>
      <w:r w:rsidR="00F158AA">
        <w:rPr>
          <w:rFonts w:ascii="Arial" w:eastAsia="Times New Roman" w:hAnsi="Arial" w:cs="Times New Roman"/>
          <w:b/>
          <w:noProof/>
          <w:sz w:val="20"/>
          <w:szCs w:val="20"/>
        </w:rPr>
        <w:t>2014</w:t>
      </w:r>
      <w:r>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DE3764">
      <w:pPr>
        <w:spacing w:after="0" w:line="240" w:lineRule="auto"/>
        <w:jc w:val="both"/>
        <w:rPr>
          <w:rFonts w:ascii="Arial" w:eastAsia="Times New Roman" w:hAnsi="Arial" w:cs="Times New Roman"/>
          <w:szCs w:val="20"/>
        </w:rPr>
      </w:pPr>
    </w:p>
    <w:p w:rsidR="00DE3764" w:rsidRPr="00DE3764" w:rsidRDefault="00DE3764" w:rsidP="00DE3764">
      <w:pPr>
        <w:spacing w:after="0" w:line="240" w:lineRule="auto"/>
        <w:jc w:val="center"/>
        <w:rPr>
          <w:rFonts w:ascii="Arial" w:eastAsia="Times New Roman" w:hAnsi="Arial" w:cs="Times New Roman"/>
          <w:i/>
          <w:sz w:val="20"/>
          <w:szCs w:val="20"/>
        </w:rPr>
      </w:pPr>
    </w:p>
    <w:p w:rsidR="00DE3764" w:rsidRPr="00DE3764" w:rsidRDefault="00DE3764" w:rsidP="00DE3764">
      <w:pPr>
        <w:spacing w:after="0" w:line="240" w:lineRule="auto"/>
        <w:jc w:val="center"/>
        <w:rPr>
          <w:rFonts w:ascii="Arial" w:eastAsia="Times New Roman" w:hAnsi="Arial" w:cs="Times New Roman"/>
          <w:i/>
          <w:sz w:val="20"/>
          <w:szCs w:val="20"/>
        </w:rPr>
        <w:sectPr w:rsidR="00DE3764" w:rsidRPr="00DE3764" w:rsidSect="00663838">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663838" w:rsidRPr="006F58F3" w:rsidRDefault="006F58F3" w:rsidP="00A178A6">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sidRPr="006F58F3">
        <w:rPr>
          <w:b/>
        </w:rPr>
        <w:lastRenderedPageBreak/>
        <w:t>ASSESSMENT FOR BSBWHS402A</w:t>
      </w:r>
    </w:p>
    <w:p w:rsidR="006F58F3" w:rsidRDefault="006F58F3"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663838">
            <w:pPr>
              <w:spacing w:line="23" w:lineRule="atLeast"/>
              <w:rPr>
                <w:b/>
              </w:rPr>
            </w:pPr>
            <w:r>
              <w:rPr>
                <w:b/>
              </w:rPr>
              <w:t>Student name</w:t>
            </w:r>
          </w:p>
        </w:tc>
        <w:tc>
          <w:tcPr>
            <w:tcW w:w="6150" w:type="dxa"/>
          </w:tcPr>
          <w:p w:rsidR="001772F4" w:rsidRPr="00824A76" w:rsidRDefault="00C606DD" w:rsidP="00DD5E74">
            <w:pPr>
              <w:spacing w:line="23" w:lineRule="atLeast"/>
            </w:pPr>
            <w:r>
              <w:fldChar w:fldCharType="begin">
                <w:ffData>
                  <w:name w:val="Text9"/>
                  <w:enabled/>
                  <w:calcOnExit w:val="0"/>
                  <w:textInput/>
                </w:ffData>
              </w:fldChar>
            </w:r>
            <w:r>
              <w:instrText xml:space="preserve"> FORMTEXT </w:instrText>
            </w:r>
            <w:r>
              <w:fldChar w:fldCharType="separate"/>
            </w:r>
            <w:r w:rsidR="00DD5E74">
              <w:t>Kerry Harman</w:t>
            </w:r>
            <w:r>
              <w:fldChar w:fldCharType="end"/>
            </w:r>
          </w:p>
        </w:tc>
      </w:tr>
      <w:tr w:rsidR="001772F4" w:rsidRPr="00824A76" w:rsidTr="001772F4">
        <w:tc>
          <w:tcPr>
            <w:tcW w:w="3085" w:type="dxa"/>
            <w:shd w:val="clear" w:color="auto" w:fill="D9D9D9" w:themeFill="background1" w:themeFillShade="D9"/>
          </w:tcPr>
          <w:p w:rsidR="001772F4" w:rsidRDefault="001772F4" w:rsidP="00663838">
            <w:pPr>
              <w:spacing w:line="23" w:lineRule="atLeast"/>
              <w:rPr>
                <w:b/>
              </w:rPr>
            </w:pPr>
            <w:r>
              <w:rPr>
                <w:b/>
              </w:rPr>
              <w:t>Date of assessment submission</w:t>
            </w:r>
          </w:p>
        </w:tc>
        <w:sdt>
          <w:sdtPr>
            <w:id w:val="2044866970"/>
            <w:placeholder>
              <w:docPart w:val="DefaultPlaceholder_1082065160"/>
            </w:placeholder>
            <w:date w:fullDate="2014-12-23T00:00:00Z">
              <w:dateFormat w:val="d/MM/yyyy"/>
              <w:lid w:val="en-AU"/>
              <w:storeMappedDataAs w:val="dateTime"/>
              <w:calendar w:val="gregorian"/>
            </w:date>
          </w:sdtPr>
          <w:sdtEndPr/>
          <w:sdtContent>
            <w:tc>
              <w:tcPr>
                <w:tcW w:w="6150" w:type="dxa"/>
              </w:tcPr>
              <w:p w:rsidR="001772F4" w:rsidRPr="00824A76" w:rsidRDefault="00DD5E74" w:rsidP="00663838">
                <w:pPr>
                  <w:spacing w:line="23" w:lineRule="atLeast"/>
                </w:pPr>
                <w:r>
                  <w:t>23/12/2014</w:t>
                </w:r>
              </w:p>
            </w:tc>
          </w:sdtContent>
        </w:sdt>
      </w:tr>
    </w:tbl>
    <w:p w:rsidR="001772F4" w:rsidRDefault="001772F4" w:rsidP="00A178A6">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663838">
        <w:tc>
          <w:tcPr>
            <w:tcW w:w="3085" w:type="dxa"/>
            <w:shd w:val="clear" w:color="auto" w:fill="D9D9D9" w:themeFill="background1" w:themeFillShade="D9"/>
          </w:tcPr>
          <w:p w:rsidR="001772F4" w:rsidRDefault="001772F4" w:rsidP="00663838">
            <w:pPr>
              <w:spacing w:line="23" w:lineRule="atLeast"/>
              <w:rPr>
                <w:b/>
              </w:rPr>
            </w:pPr>
            <w:r>
              <w:rPr>
                <w:b/>
              </w:rPr>
              <w:t>Trainer/Assessor’s name</w:t>
            </w:r>
          </w:p>
        </w:tc>
        <w:tc>
          <w:tcPr>
            <w:tcW w:w="6150" w:type="dxa"/>
          </w:tcPr>
          <w:p w:rsidR="001772F4" w:rsidRPr="00824A76"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663838">
        <w:tc>
          <w:tcPr>
            <w:tcW w:w="3085" w:type="dxa"/>
            <w:shd w:val="clear" w:color="auto" w:fill="D9D9D9" w:themeFill="background1" w:themeFillShade="D9"/>
          </w:tcPr>
          <w:p w:rsidR="004E3B34" w:rsidRDefault="004E3B34" w:rsidP="001772F4">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EndPr/>
          <w:sdtContent>
            <w:tc>
              <w:tcPr>
                <w:tcW w:w="6150" w:type="dxa"/>
              </w:tcPr>
              <w:p w:rsidR="004E3B34" w:rsidRPr="00824A76" w:rsidRDefault="004E3B34" w:rsidP="00663838">
                <w:pPr>
                  <w:spacing w:line="23" w:lineRule="atLeast"/>
                </w:pPr>
                <w:r w:rsidRPr="006955CB">
                  <w:rPr>
                    <w:rStyle w:val="PlaceholderText"/>
                  </w:rPr>
                  <w:t>Click here to enter a date.</w:t>
                </w:r>
              </w:p>
            </w:tc>
          </w:sdtContent>
        </w:sdt>
      </w:tr>
      <w:tr w:rsidR="001772F4" w:rsidRPr="00824A76" w:rsidTr="00663838">
        <w:tc>
          <w:tcPr>
            <w:tcW w:w="3085" w:type="dxa"/>
            <w:shd w:val="clear" w:color="auto" w:fill="D9D9D9" w:themeFill="background1" w:themeFillShade="D9"/>
          </w:tcPr>
          <w:p w:rsidR="001772F4" w:rsidRDefault="001772F4" w:rsidP="00335CCA">
            <w:pPr>
              <w:spacing w:line="23" w:lineRule="atLeast"/>
              <w:rPr>
                <w:b/>
              </w:rPr>
            </w:pPr>
            <w:r>
              <w:rPr>
                <w:b/>
              </w:rPr>
              <w:t xml:space="preserve">Outcome </w:t>
            </w:r>
            <w:r w:rsidR="00335CCA">
              <w:rPr>
                <w:b/>
              </w:rPr>
              <w:t>for unit</w:t>
            </w:r>
          </w:p>
        </w:tc>
        <w:tc>
          <w:tcPr>
            <w:tcW w:w="6150" w:type="dxa"/>
          </w:tcPr>
          <w:p w:rsidR="001772F4" w:rsidRDefault="00AE4175" w:rsidP="00663838">
            <w:pPr>
              <w:spacing w:line="23" w:lineRule="atLeast"/>
            </w:pPr>
            <w:sdt>
              <w:sdtPr>
                <w:id w:val="-922108409"/>
                <w14:checkbox>
                  <w14:checked w14:val="0"/>
                  <w14:checkedState w14:val="2612" w14:font="MS Mincho"/>
                  <w14:uncheckedState w14:val="2610" w14:font="MS Mincho"/>
                </w14:checkbox>
              </w:sdtPr>
              <w:sdtEndPr/>
              <w:sdtContent>
                <w:r w:rsidR="001772F4">
                  <w:rPr>
                    <w:rFonts w:ascii="MS Gothic" w:eastAsia="MS Gothic" w:hAnsi="MS Gothic" w:hint="eastAsia"/>
                  </w:rPr>
                  <w:t>☐</w:t>
                </w:r>
              </w:sdtContent>
            </w:sdt>
            <w:r w:rsidR="001772F4">
              <w:t xml:space="preserve"> </w:t>
            </w:r>
            <w:r w:rsidR="00335CCA">
              <w:t>Competent</w:t>
            </w:r>
          </w:p>
          <w:p w:rsidR="001772F4" w:rsidRPr="00824A76" w:rsidRDefault="00AE4175" w:rsidP="00335CCA">
            <w:pPr>
              <w:spacing w:line="23" w:lineRule="atLeast"/>
            </w:pPr>
            <w:sdt>
              <w:sdtPr>
                <w:id w:val="891082614"/>
                <w14:checkbox>
                  <w14:checked w14:val="0"/>
                  <w14:checkedState w14:val="2612" w14:font="MS Mincho"/>
                  <w14:uncheckedState w14:val="2610" w14:font="MS Mincho"/>
                </w14:checkbox>
              </w:sdtPr>
              <w:sdtEnd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A178A6">
      <w:pPr>
        <w:spacing w:after="0" w:line="23" w:lineRule="atLeast"/>
      </w:pPr>
    </w:p>
    <w:p w:rsidR="001772F4" w:rsidRDefault="001772F4" w:rsidP="00A178A6">
      <w:pPr>
        <w:spacing w:after="0" w:line="23" w:lineRule="atLeast"/>
      </w:pPr>
    </w:p>
    <w:p w:rsidR="006F58F3" w:rsidRPr="006F58F3" w:rsidRDefault="006F58F3"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A178A6">
      <w:pPr>
        <w:spacing w:after="0" w:line="23" w:lineRule="atLeast"/>
      </w:pPr>
    </w:p>
    <w:p w:rsidR="00824A76" w:rsidRDefault="006F58F3" w:rsidP="00A178A6">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A178A6">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A178A6">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6F58F3" w:rsidRDefault="006F58F3" w:rsidP="00A178A6">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A01119">
      <w:pPr>
        <w:pStyle w:val="ListParagraph"/>
        <w:numPr>
          <w:ilvl w:val="0"/>
          <w:numId w:val="1"/>
        </w:numPr>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codes of practice, standards and guidance publications. </w:t>
      </w:r>
    </w:p>
    <w:p w:rsidR="006F58F3" w:rsidRDefault="006F58F3" w:rsidP="00A178A6">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A178A6">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A178A6">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73355C" w:rsidP="00A178A6">
            <w:pPr>
              <w:pStyle w:val="ListParagraph"/>
              <w:numPr>
                <w:ilvl w:val="0"/>
                <w:numId w:val="18"/>
              </w:numPr>
              <w:spacing w:line="23" w:lineRule="atLeast"/>
              <w:ind w:left="426"/>
            </w:pPr>
            <w:r w:rsidRPr="00DE3019">
              <w:t xml:space="preserve">Workplace and </w:t>
            </w:r>
            <w:r w:rsidR="00824A76" w:rsidRPr="00DE3019">
              <w:t>legal framework</w:t>
            </w:r>
          </w:p>
        </w:tc>
        <w:tc>
          <w:tcPr>
            <w:tcW w:w="4741" w:type="dxa"/>
            <w:shd w:val="clear" w:color="auto" w:fill="FFE599" w:themeFill="accent4" w:themeFillTint="66"/>
          </w:tcPr>
          <w:p w:rsidR="0073355C" w:rsidRDefault="00824A76" w:rsidP="00A178A6">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Legal advisors</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DE3019" w:rsidRDefault="00430DA9" w:rsidP="00A178A6">
            <w:pPr>
              <w:pStyle w:val="ListParagraph"/>
              <w:numPr>
                <w:ilvl w:val="0"/>
                <w:numId w:val="18"/>
              </w:numPr>
              <w:spacing w:line="23" w:lineRule="atLeast"/>
              <w:ind w:left="426"/>
            </w:pPr>
            <w:r w:rsidRPr="00DE3019">
              <w:t>Policy, procedure, process and system</w:t>
            </w:r>
          </w:p>
        </w:tc>
        <w:tc>
          <w:tcPr>
            <w:tcW w:w="4741" w:type="dxa"/>
            <w:shd w:val="clear" w:color="auto" w:fill="FFE599" w:themeFill="accent4" w:themeFillTint="66"/>
          </w:tcPr>
          <w:p w:rsidR="00430DA9" w:rsidRDefault="00430DA9" w:rsidP="00A178A6">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DE3019" w:rsidRDefault="00014F85" w:rsidP="00A178A6">
            <w:pPr>
              <w:pStyle w:val="ListParagraph"/>
              <w:numPr>
                <w:ilvl w:val="0"/>
                <w:numId w:val="18"/>
              </w:numPr>
              <w:spacing w:line="23" w:lineRule="atLeast"/>
              <w:ind w:left="426"/>
            </w:pPr>
            <w:r w:rsidRPr="00DE3019">
              <w:t xml:space="preserve">Workplace </w:t>
            </w:r>
            <w:r w:rsidR="00430DA9" w:rsidRPr="00DE3019">
              <w:t xml:space="preserve">duties, rights and obligations </w:t>
            </w:r>
          </w:p>
        </w:tc>
        <w:tc>
          <w:tcPr>
            <w:tcW w:w="4741" w:type="dxa"/>
            <w:shd w:val="clear" w:color="auto" w:fill="FFE599" w:themeFill="accent4" w:themeFillTint="66"/>
          </w:tcPr>
          <w:p w:rsidR="00430DA9" w:rsidRDefault="00014F85" w:rsidP="00A178A6">
            <w:pPr>
              <w:pStyle w:val="ListParagraph"/>
              <w:numPr>
                <w:ilvl w:val="0"/>
                <w:numId w:val="14"/>
              </w:numPr>
              <w:spacing w:line="23" w:lineRule="atLeast"/>
            </w:pPr>
            <w:r>
              <w:t>Workbook response (below)</w:t>
            </w:r>
          </w:p>
        </w:tc>
      </w:tr>
    </w:tbl>
    <w:p w:rsidR="006F58F3" w:rsidRDefault="006F58F3" w:rsidP="00A178A6">
      <w:pPr>
        <w:spacing w:after="0" w:line="23" w:lineRule="atLeast"/>
      </w:pPr>
    </w:p>
    <w:p w:rsidR="00824A76" w:rsidRDefault="00824A76" w:rsidP="00A178A6">
      <w:pPr>
        <w:spacing w:line="23" w:lineRule="atLeast"/>
      </w:pPr>
      <w:r>
        <w:br w:type="page"/>
      </w:r>
    </w:p>
    <w:p w:rsidR="0073355C" w:rsidRPr="0073355C" w:rsidRDefault="0073355C" w:rsidP="00A178A6">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A178A6">
      <w:pPr>
        <w:spacing w:after="0" w:line="23" w:lineRule="atLeast"/>
      </w:pPr>
    </w:p>
    <w:p w:rsidR="000B5FA2" w:rsidRDefault="000B5FA2" w:rsidP="00A178A6">
      <w:pPr>
        <w:spacing w:after="0" w:line="23" w:lineRule="atLeast"/>
      </w:pPr>
      <w:r>
        <w:t xml:space="preserve">For the following activities, name a workplace that you wish to examine. </w:t>
      </w:r>
    </w:p>
    <w:p w:rsidR="000B5FA2" w:rsidRDefault="000B5FA2" w:rsidP="00A178A6">
      <w:pPr>
        <w:spacing w:after="0" w:line="23" w:lineRule="atLeast"/>
      </w:pPr>
    </w:p>
    <w:tbl>
      <w:tblPr>
        <w:tblStyle w:val="TableGrid"/>
        <w:tblW w:w="9235" w:type="dxa"/>
        <w:tblLook w:val="04A0" w:firstRow="1" w:lastRow="0" w:firstColumn="1" w:lastColumn="0" w:noHBand="0" w:noVBand="1"/>
      </w:tblPr>
      <w:tblGrid>
        <w:gridCol w:w="2292"/>
        <w:gridCol w:w="6943"/>
      </w:tblGrid>
      <w:tr w:rsidR="000B5FA2" w:rsidRPr="00824A76" w:rsidTr="00C56033">
        <w:tc>
          <w:tcPr>
            <w:tcW w:w="2292" w:type="dxa"/>
            <w:shd w:val="clear" w:color="auto" w:fill="D9D9D9" w:themeFill="background1" w:themeFillShade="D9"/>
          </w:tcPr>
          <w:p w:rsidR="000B5FA2" w:rsidRPr="00824A76" w:rsidRDefault="000B5FA2" w:rsidP="00A178A6">
            <w:pPr>
              <w:spacing w:line="23" w:lineRule="atLeast"/>
              <w:rPr>
                <w:b/>
              </w:rPr>
            </w:pPr>
            <w:r w:rsidRPr="00824A76">
              <w:rPr>
                <w:b/>
              </w:rPr>
              <w:t>Name of workplace</w:t>
            </w:r>
          </w:p>
        </w:tc>
        <w:tc>
          <w:tcPr>
            <w:tcW w:w="6943" w:type="dxa"/>
          </w:tcPr>
          <w:p w:rsidR="000B5FA2" w:rsidRPr="00824A76" w:rsidRDefault="00C606DD" w:rsidP="00702158">
            <w:pPr>
              <w:spacing w:line="23" w:lineRule="atLeast"/>
            </w:pPr>
            <w:r>
              <w:fldChar w:fldCharType="begin">
                <w:ffData>
                  <w:name w:val="Text9"/>
                  <w:enabled/>
                  <w:calcOnExit w:val="0"/>
                  <w:textInput/>
                </w:ffData>
              </w:fldChar>
            </w:r>
            <w:r>
              <w:instrText xml:space="preserve"> FORMTEXT </w:instrText>
            </w:r>
            <w:r>
              <w:fldChar w:fldCharType="separate"/>
            </w:r>
            <w:r w:rsidR="00702158">
              <w:t>Blackwatch projects North Lakes</w:t>
            </w:r>
            <w:r>
              <w:fldChar w:fldCharType="end"/>
            </w:r>
          </w:p>
        </w:tc>
      </w:tr>
    </w:tbl>
    <w:p w:rsidR="000B5FA2" w:rsidRPr="0073355C" w:rsidRDefault="000B5FA2" w:rsidP="00A178A6">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6F58F3" w:rsidTr="00C56033">
        <w:tc>
          <w:tcPr>
            <w:tcW w:w="9235" w:type="dxa"/>
            <w:shd w:val="clear" w:color="auto" w:fill="232F84"/>
          </w:tcPr>
          <w:p w:rsidR="006F58F3" w:rsidRPr="000B5FA2" w:rsidRDefault="006F58F3" w:rsidP="00A178A6">
            <w:pPr>
              <w:pStyle w:val="ListParagraph"/>
              <w:numPr>
                <w:ilvl w:val="0"/>
                <w:numId w:val="6"/>
              </w:numPr>
              <w:spacing w:line="23" w:lineRule="atLeast"/>
              <w:rPr>
                <w:b/>
              </w:rPr>
            </w:pPr>
          </w:p>
        </w:tc>
      </w:tr>
      <w:tr w:rsidR="006F58F3" w:rsidRPr="006F58F3" w:rsidTr="00C56033">
        <w:tc>
          <w:tcPr>
            <w:tcW w:w="9235" w:type="dxa"/>
            <w:shd w:val="clear" w:color="auto" w:fill="FFE599" w:themeFill="accent4" w:themeFillTint="66"/>
          </w:tcPr>
          <w:p w:rsidR="006F58F3" w:rsidRDefault="0073355C" w:rsidP="00A178A6">
            <w:pPr>
              <w:pStyle w:val="ListParagraph"/>
              <w:numPr>
                <w:ilvl w:val="0"/>
                <w:numId w:val="3"/>
              </w:numPr>
              <w:spacing w:line="23" w:lineRule="atLeast"/>
            </w:pPr>
            <w:r>
              <w:t>Identify current legislation and related documentation that will be relevant to</w:t>
            </w:r>
            <w:r w:rsidR="00C56033">
              <w:t xml:space="preserve"> your chosen</w:t>
            </w:r>
            <w:r>
              <w:t xml:space="preserve"> workplace, </w:t>
            </w:r>
            <w:r w:rsidR="00824A76">
              <w:t>and where such documentation can be found</w:t>
            </w:r>
            <w:r>
              <w:t xml:space="preserve">. </w:t>
            </w:r>
          </w:p>
          <w:p w:rsidR="00C8100D" w:rsidRPr="006F58F3" w:rsidRDefault="00824A76" w:rsidP="00A178A6">
            <w:pPr>
              <w:pStyle w:val="ListParagraph"/>
              <w:numPr>
                <w:ilvl w:val="0"/>
                <w:numId w:val="3"/>
              </w:numPr>
              <w:spacing w:line="23" w:lineRule="atLeast"/>
            </w:pPr>
            <w:r>
              <w:t>For each document identified, specify one legal requirement that it specifies for the chosen workplace</w:t>
            </w:r>
            <w:r w:rsidR="00C8100D">
              <w:t>.</w:t>
            </w:r>
          </w:p>
        </w:tc>
      </w:tr>
    </w:tbl>
    <w:p w:rsidR="00824A76" w:rsidRDefault="00824A76" w:rsidP="00A178A6">
      <w:pPr>
        <w:spacing w:after="0" w:line="23" w:lineRule="atLeast"/>
      </w:pPr>
    </w:p>
    <w:tbl>
      <w:tblPr>
        <w:tblStyle w:val="TableGrid"/>
        <w:tblW w:w="0" w:type="auto"/>
        <w:tblLook w:val="04A0" w:firstRow="1" w:lastRow="0" w:firstColumn="1" w:lastColumn="0" w:noHBand="0" w:noVBand="1"/>
      </w:tblPr>
      <w:tblGrid>
        <w:gridCol w:w="1724"/>
        <w:gridCol w:w="3666"/>
        <w:gridCol w:w="3626"/>
      </w:tblGrid>
      <w:tr w:rsidR="00824A76" w:rsidRPr="00824A76" w:rsidTr="00C56033">
        <w:tc>
          <w:tcPr>
            <w:tcW w:w="1725" w:type="dxa"/>
            <w:shd w:val="clear" w:color="auto" w:fill="D9D9D9" w:themeFill="background1" w:themeFillShade="D9"/>
          </w:tcPr>
          <w:p w:rsidR="00824A76" w:rsidRPr="00824A76" w:rsidRDefault="00824A76" w:rsidP="00A178A6">
            <w:pPr>
              <w:spacing w:line="23" w:lineRule="atLeast"/>
              <w:rPr>
                <w:b/>
              </w:rPr>
            </w:pPr>
            <w:r w:rsidRPr="00824A76">
              <w:rPr>
                <w:b/>
              </w:rPr>
              <w:t>Document type</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 xml:space="preserve">Name of relevant document  </w:t>
            </w:r>
            <w:r w:rsidRPr="00824A76">
              <w:rPr>
                <w:b/>
              </w:rPr>
              <w:br/>
            </w:r>
            <w:r w:rsidRPr="00C8100D">
              <w:rPr>
                <w:i/>
                <w:sz w:val="18"/>
              </w:rPr>
              <w:t xml:space="preserve">(e.g. Work Health and Safety Act 2011 (Qld) found at </w:t>
            </w:r>
            <w:hyperlink r:id="rId13" w:history="1">
              <w:r w:rsidRPr="00C8100D">
                <w:rPr>
                  <w:rStyle w:val="Hyperlink"/>
                  <w:i/>
                  <w:sz w:val="18"/>
                </w:rPr>
                <w:t>www.legislation.qld.gov.au</w:t>
              </w:r>
            </w:hyperlink>
            <w:r w:rsidRPr="00C8100D">
              <w:rPr>
                <w:i/>
                <w:sz w:val="18"/>
              </w:rPr>
              <w:t>)</w:t>
            </w:r>
          </w:p>
        </w:tc>
        <w:tc>
          <w:tcPr>
            <w:tcW w:w="3755" w:type="dxa"/>
            <w:shd w:val="clear" w:color="auto" w:fill="D9D9D9" w:themeFill="background1" w:themeFillShade="D9"/>
          </w:tcPr>
          <w:p w:rsidR="00824A76" w:rsidRPr="00824A76" w:rsidRDefault="00824A76" w:rsidP="00A178A6">
            <w:pPr>
              <w:spacing w:line="23" w:lineRule="atLeast"/>
              <w:rPr>
                <w:b/>
              </w:rPr>
            </w:pPr>
            <w:r w:rsidRPr="00824A76">
              <w:rPr>
                <w:b/>
              </w:rPr>
              <w:t>Relevant section for chosen workplace</w:t>
            </w:r>
          </w:p>
          <w:p w:rsidR="00824A76" w:rsidRPr="00824A76" w:rsidRDefault="00824A76" w:rsidP="00A178A6">
            <w:pPr>
              <w:spacing w:line="23" w:lineRule="atLeast"/>
              <w:rPr>
                <w:b/>
              </w:rPr>
            </w:pPr>
            <w:r w:rsidRPr="00C8100D">
              <w:rPr>
                <w:i/>
                <w:sz w:val="18"/>
                <w:szCs w:val="18"/>
              </w:rPr>
              <w:t>(e.g. Section 19</w:t>
            </w:r>
            <w:r w:rsidR="00C8100D" w:rsidRPr="00C8100D">
              <w:rPr>
                <w:i/>
                <w:sz w:val="18"/>
                <w:szCs w:val="18"/>
              </w:rPr>
              <w:t>: A person conducting a business or undertaking must ensure,</w:t>
            </w:r>
            <w:r w:rsidR="00C8100D">
              <w:rPr>
                <w:i/>
                <w:sz w:val="18"/>
                <w:szCs w:val="18"/>
              </w:rPr>
              <w:t xml:space="preserve"> </w:t>
            </w:r>
            <w:r w:rsidR="00C8100D" w:rsidRPr="00C8100D">
              <w:rPr>
                <w:i/>
                <w:sz w:val="18"/>
                <w:szCs w:val="18"/>
              </w:rPr>
              <w:t>so far as is reasonably practicable, the health and safety of workers</w:t>
            </w:r>
            <w:r w:rsidRPr="00C8100D">
              <w:rPr>
                <w:i/>
                <w:sz w:val="18"/>
                <w:szCs w:val="18"/>
              </w:rPr>
              <w:t>)</w:t>
            </w:r>
          </w:p>
        </w:tc>
      </w:tr>
      <w:tr w:rsidR="00824A76" w:rsidRPr="00824A76" w:rsidTr="0070487B">
        <w:trPr>
          <w:trHeight w:val="1134"/>
        </w:trPr>
        <w:tc>
          <w:tcPr>
            <w:tcW w:w="1725" w:type="dxa"/>
          </w:tcPr>
          <w:p w:rsidR="00824A76" w:rsidRPr="00824A76" w:rsidRDefault="00824A76" w:rsidP="00A178A6">
            <w:pPr>
              <w:spacing w:line="23" w:lineRule="atLeast"/>
            </w:pPr>
            <w:r w:rsidRPr="00824A76">
              <w:t>Legislation (Commonwealth or State)</w:t>
            </w:r>
          </w:p>
        </w:tc>
        <w:tc>
          <w:tcPr>
            <w:tcW w:w="3755" w:type="dxa"/>
          </w:tcPr>
          <w:p w:rsidR="00824A76" w:rsidRPr="00824A76" w:rsidRDefault="00C606DD" w:rsidP="006F63A8">
            <w:pPr>
              <w:spacing w:line="23" w:lineRule="atLeast"/>
            </w:pPr>
            <w:r>
              <w:fldChar w:fldCharType="begin">
                <w:ffData>
                  <w:name w:val="Text9"/>
                  <w:enabled/>
                  <w:calcOnExit w:val="0"/>
                  <w:textInput/>
                </w:ffData>
              </w:fldChar>
            </w:r>
            <w:r>
              <w:instrText xml:space="preserve"> FORMTEXT </w:instrText>
            </w:r>
            <w:r>
              <w:fldChar w:fldCharType="separate"/>
            </w:r>
            <w:r w:rsidR="006F63A8" w:rsidRPr="006F63A8">
              <w:t xml:space="preserve">Work Health and Safety Act 2011 </w:t>
            </w:r>
            <w:r>
              <w:fldChar w:fldCharType="end"/>
            </w:r>
          </w:p>
        </w:tc>
        <w:tc>
          <w:tcPr>
            <w:tcW w:w="3755" w:type="dxa"/>
          </w:tcPr>
          <w:p w:rsidR="00EB08D2" w:rsidRDefault="00C606DD" w:rsidP="00EB08D2">
            <w:pPr>
              <w:spacing w:line="23" w:lineRule="atLeast"/>
            </w:pPr>
            <w:r>
              <w:fldChar w:fldCharType="begin">
                <w:ffData>
                  <w:name w:val="Text9"/>
                  <w:enabled/>
                  <w:calcOnExit w:val="0"/>
                  <w:textInput/>
                </w:ffData>
              </w:fldChar>
            </w:r>
            <w:r>
              <w:instrText xml:space="preserve"> FORMTEXT </w:instrText>
            </w:r>
            <w:r>
              <w:fldChar w:fldCharType="separate"/>
            </w:r>
            <w:r w:rsidR="00EB08D2">
              <w:t>A person conducting a business or undertaking must ensure,</w:t>
            </w:r>
          </w:p>
          <w:p w:rsidR="00824A76" w:rsidRPr="00824A76" w:rsidRDefault="00EB08D2" w:rsidP="00EB08D2">
            <w:pPr>
              <w:spacing w:line="23" w:lineRule="atLeast"/>
            </w:pPr>
            <w:r>
              <w:t>so far as is reasonably practicable, the health and safety of—</w:t>
            </w:r>
            <w:r w:rsidR="00C606DD">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Regulation</w:t>
            </w:r>
          </w:p>
        </w:tc>
        <w:tc>
          <w:tcPr>
            <w:tcW w:w="3755" w:type="dxa"/>
          </w:tcPr>
          <w:p w:rsidR="00824A76" w:rsidRPr="00824A76" w:rsidRDefault="00C606DD" w:rsidP="003F6001">
            <w:pPr>
              <w:spacing w:line="23" w:lineRule="atLeast"/>
            </w:pPr>
            <w:r>
              <w:fldChar w:fldCharType="begin">
                <w:ffData>
                  <w:name w:val="Text9"/>
                  <w:enabled/>
                  <w:calcOnExit w:val="0"/>
                  <w:textInput/>
                </w:ffData>
              </w:fldChar>
            </w:r>
            <w:r>
              <w:instrText xml:space="preserve"> FORMTEXT </w:instrText>
            </w:r>
            <w:r>
              <w:fldChar w:fldCharType="separate"/>
            </w:r>
            <w:r w:rsidR="003F6001">
              <w:t>Work Health and Safety Regulation 2011 Falls</w:t>
            </w:r>
            <w:r>
              <w:fldChar w:fldCharType="end"/>
            </w:r>
          </w:p>
        </w:tc>
        <w:tc>
          <w:tcPr>
            <w:tcW w:w="3755" w:type="dxa"/>
          </w:tcPr>
          <w:p w:rsidR="003F6001" w:rsidRDefault="00C606DD" w:rsidP="003F6001">
            <w:pPr>
              <w:spacing w:line="23" w:lineRule="atLeast"/>
            </w:pPr>
            <w:r>
              <w:fldChar w:fldCharType="begin">
                <w:ffData>
                  <w:name w:val="Text9"/>
                  <w:enabled/>
                  <w:calcOnExit w:val="0"/>
                  <w:textInput/>
                </w:ffData>
              </w:fldChar>
            </w:r>
            <w:r>
              <w:instrText xml:space="preserve"> FORMTEXT </w:instrText>
            </w:r>
            <w:r>
              <w:fldChar w:fldCharType="separate"/>
            </w:r>
            <w:r w:rsidR="003F6001">
              <w:t>A person conducting a business or undertaking at a workplace</w:t>
            </w:r>
          </w:p>
          <w:p w:rsidR="003F6001" w:rsidRDefault="003F6001" w:rsidP="003F6001">
            <w:pPr>
              <w:spacing w:line="23" w:lineRule="atLeast"/>
            </w:pPr>
            <w:r>
              <w:t>must, under part 3.1, manage risks to health and safety</w:t>
            </w:r>
          </w:p>
          <w:p w:rsidR="003F6001" w:rsidRDefault="003F6001" w:rsidP="003F6001">
            <w:pPr>
              <w:spacing w:line="23" w:lineRule="atLeast"/>
            </w:pPr>
            <w:r>
              <w:t>associated with a fall by a person from one level to another</w:t>
            </w:r>
          </w:p>
          <w:p w:rsidR="00824A76" w:rsidRPr="00824A76" w:rsidRDefault="003F6001" w:rsidP="003F6001">
            <w:pPr>
              <w:spacing w:line="23" w:lineRule="atLeast"/>
            </w:pPr>
            <w:r>
              <w:t xml:space="preserve">that is reasonably likely to cause injury to the person or any </w:t>
            </w:r>
            <w:r w:rsidRPr="003F6001">
              <w:t>other person.</w:t>
            </w:r>
            <w:r w:rsidR="00C606DD">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Code of practice</w:t>
            </w:r>
          </w:p>
        </w:tc>
        <w:tc>
          <w:tcPr>
            <w:tcW w:w="3755" w:type="dxa"/>
          </w:tcPr>
          <w:p w:rsidR="00824A76" w:rsidRPr="00824A76" w:rsidRDefault="00C606DD" w:rsidP="00693C97">
            <w:pPr>
              <w:spacing w:line="23" w:lineRule="atLeast"/>
            </w:pPr>
            <w:r>
              <w:fldChar w:fldCharType="begin">
                <w:ffData>
                  <w:name w:val="Text9"/>
                  <w:enabled/>
                  <w:calcOnExit w:val="0"/>
                  <w:textInput/>
                </w:ffData>
              </w:fldChar>
            </w:r>
            <w:r>
              <w:instrText xml:space="preserve"> FORMTEXT </w:instrText>
            </w:r>
            <w:r>
              <w:fldChar w:fldCharType="separate"/>
            </w:r>
            <w:r w:rsidR="00693C97" w:rsidRPr="00693C97">
              <w:t xml:space="preserve">The Queensland Electrical safety code of practice 2010 – Working near exposed live parts </w:t>
            </w:r>
            <w:r>
              <w:fldChar w:fldCharType="end"/>
            </w:r>
          </w:p>
        </w:tc>
        <w:tc>
          <w:tcPr>
            <w:tcW w:w="3755" w:type="dxa"/>
          </w:tcPr>
          <w:p w:rsidR="00217418" w:rsidRDefault="00C606DD" w:rsidP="00217418">
            <w:pPr>
              <w:spacing w:line="23" w:lineRule="atLeast"/>
            </w:pPr>
            <w:r>
              <w:fldChar w:fldCharType="begin">
                <w:ffData>
                  <w:name w:val="Text9"/>
                  <w:enabled/>
                  <w:calcOnExit w:val="0"/>
                  <w:textInput/>
                </w:ffData>
              </w:fldChar>
            </w:r>
            <w:r>
              <w:instrText xml:space="preserve"> FORMTEXT </w:instrText>
            </w:r>
            <w:r>
              <w:fldChar w:fldCharType="separate"/>
            </w:r>
            <w:r w:rsidR="00217418">
              <w:t>Before setting up operating plant such as an elevating work platform (EWP) near</w:t>
            </w:r>
          </w:p>
          <w:p w:rsidR="00217418" w:rsidRDefault="00217418" w:rsidP="00217418">
            <w:pPr>
              <w:spacing w:line="23" w:lineRule="atLeast"/>
            </w:pPr>
            <w:r>
              <w:t>overhead electric lines, the person conducting a business or undertaking should conduct an</w:t>
            </w:r>
          </w:p>
          <w:p w:rsidR="00217418" w:rsidRDefault="00217418" w:rsidP="00217418">
            <w:pPr>
              <w:spacing w:line="23" w:lineRule="atLeast"/>
            </w:pPr>
            <w:r>
              <w:t>inspection to identify the presence of overhead electric lines that may pose a risk. Consultation</w:t>
            </w:r>
          </w:p>
          <w:p w:rsidR="00217418" w:rsidRDefault="00217418" w:rsidP="00217418">
            <w:pPr>
              <w:spacing w:line="23" w:lineRule="atLeast"/>
            </w:pPr>
            <w:r>
              <w:t>regarding the work and the related risks should occur between the person conducting a business or</w:t>
            </w:r>
          </w:p>
          <w:p w:rsidR="00217418" w:rsidRDefault="00217418" w:rsidP="00217418">
            <w:pPr>
              <w:spacing w:line="23" w:lineRule="atLeast"/>
            </w:pPr>
            <w:r>
              <w:t>undertaking and the EWP plant operator. Electric lines should always be treated as</w:t>
            </w:r>
          </w:p>
          <w:p w:rsidR="00217418" w:rsidRDefault="00217418" w:rsidP="00217418">
            <w:pPr>
              <w:spacing w:line="23" w:lineRule="atLeast"/>
            </w:pPr>
            <w:r>
              <w:t>live.</w:t>
            </w:r>
          </w:p>
          <w:p w:rsidR="00217418" w:rsidRDefault="00217418" w:rsidP="00217418">
            <w:pPr>
              <w:spacing w:line="23" w:lineRule="atLeast"/>
            </w:pPr>
            <w:r>
              <w:t>If a risk involving live overhead electric lines has been identified, the person conducting a business</w:t>
            </w:r>
          </w:p>
          <w:p w:rsidR="00217418" w:rsidRDefault="00217418" w:rsidP="00217418">
            <w:pPr>
              <w:spacing w:line="23" w:lineRule="atLeast"/>
            </w:pPr>
            <w:r>
              <w:t>or undertaking should conduct a written risk assessment to determine the risk of encroaching on the</w:t>
            </w:r>
          </w:p>
          <w:p w:rsidR="00824A76" w:rsidRPr="00824A76" w:rsidRDefault="00217418" w:rsidP="00217418">
            <w:pPr>
              <w:spacing w:line="23" w:lineRule="atLeast"/>
            </w:pPr>
            <w:r>
              <w:lastRenderedPageBreak/>
              <w:t xml:space="preserve">exclusion zone. A copy of this assessment should be kept for future reference. </w:t>
            </w:r>
            <w:r w:rsidR="00C606DD">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lastRenderedPageBreak/>
              <w:t>Standard</w:t>
            </w:r>
          </w:p>
        </w:tc>
        <w:tc>
          <w:tcPr>
            <w:tcW w:w="3755" w:type="dxa"/>
          </w:tcPr>
          <w:p w:rsidR="00824A76" w:rsidRPr="00824A76" w:rsidRDefault="00C606DD" w:rsidP="003F0592">
            <w:pPr>
              <w:spacing w:line="23" w:lineRule="atLeast"/>
            </w:pPr>
            <w:r>
              <w:fldChar w:fldCharType="begin">
                <w:ffData>
                  <w:name w:val="Text9"/>
                  <w:enabled/>
                  <w:calcOnExit w:val="0"/>
                  <w:textInput/>
                </w:ffData>
              </w:fldChar>
            </w:r>
            <w:r>
              <w:instrText xml:space="preserve"> FORMTEXT </w:instrText>
            </w:r>
            <w:r>
              <w:fldChar w:fldCharType="separate"/>
            </w:r>
            <w:r w:rsidR="003F0592" w:rsidRPr="003F0592">
              <w:t>AS/NZS 3012:2010 in relation to RCD requirements for construction and demolition sites</w:t>
            </w:r>
            <w:r>
              <w:fldChar w:fldCharType="end"/>
            </w:r>
          </w:p>
        </w:tc>
        <w:tc>
          <w:tcPr>
            <w:tcW w:w="3755" w:type="dxa"/>
          </w:tcPr>
          <w:p w:rsidR="003F0592" w:rsidRDefault="00C606DD" w:rsidP="003F0592">
            <w:pPr>
              <w:spacing w:line="23" w:lineRule="atLeast"/>
            </w:pPr>
            <w:r>
              <w:fldChar w:fldCharType="begin">
                <w:ffData>
                  <w:name w:val="Text9"/>
                  <w:enabled/>
                  <w:calcOnExit w:val="0"/>
                  <w:textInput/>
                </w:ffData>
              </w:fldChar>
            </w:r>
            <w:r>
              <w:instrText xml:space="preserve"> FORMTEXT </w:instrText>
            </w:r>
            <w:r>
              <w:fldChar w:fldCharType="separate"/>
            </w:r>
            <w:r w:rsidR="003F0592">
              <w:t>RCD requirements only apply in relation to workplaces where electrical equipment supplied with electricity through</w:t>
            </w:r>
          </w:p>
          <w:p w:rsidR="003F0592" w:rsidRDefault="003F0592" w:rsidP="003F0592">
            <w:pPr>
              <w:spacing w:line="23" w:lineRule="atLeast"/>
            </w:pPr>
            <w:r>
              <w:t>a socket outlet (plug-in electrical equipment) is used or may be used in certain higher-risk workplaces. These are</w:t>
            </w:r>
          </w:p>
          <w:p w:rsidR="003F0592" w:rsidRDefault="003F0592" w:rsidP="003F0592">
            <w:pPr>
              <w:spacing w:line="23" w:lineRule="atLeast"/>
            </w:pPr>
            <w:r>
              <w:t>workplaces with operating conditions where:</w:t>
            </w:r>
          </w:p>
          <w:p w:rsidR="003F0592" w:rsidRDefault="003F0592" w:rsidP="003F0592">
            <w:pPr>
              <w:spacing w:line="23" w:lineRule="atLeast"/>
            </w:pPr>
            <w:r>
              <w:t>• the normal use of electrical equipment exposes the equipment to operating conditions that are likely to result</w:t>
            </w:r>
          </w:p>
          <w:p w:rsidR="003F0592" w:rsidRDefault="003F0592" w:rsidP="003F0592">
            <w:pPr>
              <w:spacing w:line="23" w:lineRule="atLeast"/>
            </w:pPr>
            <w:r>
              <w:t>in damage to the equipment or a reduction in its expected life span, including conditions that involve exposure</w:t>
            </w:r>
          </w:p>
          <w:p w:rsidR="003F0592" w:rsidRDefault="003F0592" w:rsidP="003F0592">
            <w:pPr>
              <w:spacing w:line="23" w:lineRule="atLeast"/>
            </w:pPr>
            <w:r>
              <w:t>to moisture, heat, vibration, mechanical damage, corrosive chemicals or dust</w:t>
            </w:r>
          </w:p>
          <w:p w:rsidR="003F0592" w:rsidRDefault="003F0592" w:rsidP="003F0592">
            <w:pPr>
              <w:spacing w:line="23" w:lineRule="atLeast"/>
            </w:pPr>
            <w:r>
              <w:t>• electrical equipment is moved between different locations in circumstances where damage to the equipment</w:t>
            </w:r>
          </w:p>
          <w:p w:rsidR="003F0592" w:rsidRDefault="003F0592" w:rsidP="003F0592">
            <w:pPr>
              <w:spacing w:line="23" w:lineRule="atLeast"/>
            </w:pPr>
            <w:r>
              <w:t>or to a flexible electricity supply cord is reasonably likely</w:t>
            </w:r>
          </w:p>
          <w:p w:rsidR="003F0592" w:rsidRDefault="003F0592" w:rsidP="003F0592">
            <w:pPr>
              <w:spacing w:line="23" w:lineRule="atLeast"/>
            </w:pPr>
            <w:r>
              <w:t>• electrical equipment is frequently moved during its normal use</w:t>
            </w:r>
          </w:p>
          <w:p w:rsidR="00824A76" w:rsidRPr="00824A76" w:rsidRDefault="003F0592" w:rsidP="003F0592">
            <w:pPr>
              <w:spacing w:line="23" w:lineRule="atLeast"/>
            </w:pPr>
            <w:r>
              <w:t>• electrical equipment forms part of, or is used in connection with, an amusement device.</w:t>
            </w:r>
            <w:r w:rsidR="00C606DD">
              <w:fldChar w:fldCharType="end"/>
            </w:r>
          </w:p>
        </w:tc>
      </w:tr>
      <w:tr w:rsidR="00824A76" w:rsidRPr="00824A76" w:rsidTr="0070487B">
        <w:trPr>
          <w:trHeight w:val="1134"/>
        </w:trPr>
        <w:tc>
          <w:tcPr>
            <w:tcW w:w="1725" w:type="dxa"/>
          </w:tcPr>
          <w:p w:rsidR="00824A76" w:rsidRPr="00824A76" w:rsidRDefault="00824A76" w:rsidP="00A178A6">
            <w:pPr>
              <w:spacing w:line="23" w:lineRule="atLeast"/>
            </w:pPr>
            <w:r w:rsidRPr="00824A76">
              <w:t>Guidance publications</w:t>
            </w:r>
          </w:p>
        </w:tc>
        <w:tc>
          <w:tcPr>
            <w:tcW w:w="3755" w:type="dxa"/>
          </w:tcPr>
          <w:p w:rsidR="00F27352" w:rsidRDefault="00C606DD" w:rsidP="00F27352">
            <w:pPr>
              <w:spacing w:line="23" w:lineRule="atLeast"/>
            </w:pPr>
            <w:r>
              <w:fldChar w:fldCharType="begin">
                <w:ffData>
                  <w:name w:val="Text9"/>
                  <w:enabled/>
                  <w:calcOnExit w:val="0"/>
                  <w:textInput/>
                </w:ffData>
              </w:fldChar>
            </w:r>
            <w:r>
              <w:instrText xml:space="preserve"> FORMTEXT </w:instrText>
            </w:r>
            <w:r>
              <w:fldChar w:fldCharType="separate"/>
            </w:r>
            <w:r w:rsidR="00F27352">
              <w:t>(Work cover esafe news letter)</w:t>
            </w:r>
          </w:p>
          <w:p w:rsidR="00824A76" w:rsidRPr="00824A76" w:rsidRDefault="00F27352" w:rsidP="00F27352">
            <w:pPr>
              <w:spacing w:line="23" w:lineRule="atLeast"/>
            </w:pPr>
            <w:r w:rsidRPr="00F27352">
              <w:t>Plasterboard handling consultation and collaboration gets results</w:t>
            </w:r>
            <w:r w:rsidR="00C606DD">
              <w:fldChar w:fldCharType="end"/>
            </w:r>
          </w:p>
        </w:tc>
        <w:tc>
          <w:tcPr>
            <w:tcW w:w="3755" w:type="dxa"/>
          </w:tcPr>
          <w:p w:rsidR="00F27352" w:rsidRDefault="00C606DD" w:rsidP="00F27352">
            <w:pPr>
              <w:spacing w:line="23" w:lineRule="atLeast"/>
            </w:pPr>
            <w:r>
              <w:fldChar w:fldCharType="begin">
                <w:ffData>
                  <w:name w:val="Text9"/>
                  <w:enabled/>
                  <w:calcOnExit w:val="0"/>
                  <w:textInput/>
                </w:ffData>
              </w:fldChar>
            </w:r>
            <w:r>
              <w:instrText xml:space="preserve"> FORMTEXT </w:instrText>
            </w:r>
            <w:r>
              <w:fldChar w:fldCharType="separate"/>
            </w:r>
            <w:r w:rsidR="00F27352">
              <w:t>Long-term improvements to the safe handling of plasterboard continue to be adopted by industry as WHSQ and plasterboard contractors, suppliers and materials handling companies work together to manage the manual tasks risks associated with the product.</w:t>
            </w:r>
          </w:p>
          <w:p w:rsidR="00F27352" w:rsidRDefault="00F27352" w:rsidP="00F27352">
            <w:pPr>
              <w:spacing w:line="23" w:lineRule="atLeast"/>
            </w:pPr>
            <w:r>
              <w:t xml:space="preserve">Demonstrating this progress, Thiess and North West Commercial Industries Queensland, a large plasterboard fit out company, have minimised manual handling of plasterboard on site at the Townsville Hospital redevelopment project. Thiess and NWCI met during the planning stage to develop controls for </w:t>
            </w:r>
            <w:r>
              <w:lastRenderedPageBreak/>
              <w:t>the manual tasks risks. Workers and managers were consulted and initiatives were subsequently implemented that included the use of powered mechanical aids, trolleys, use of smaller sheets and a panel lifting system with a plasterboard attachment.</w:t>
            </w:r>
          </w:p>
          <w:p w:rsidR="00824A76" w:rsidRPr="00824A76" w:rsidRDefault="00F27352" w:rsidP="00F27352">
            <w:pPr>
              <w:spacing w:line="23" w:lineRule="atLeast"/>
            </w:pPr>
            <w:r>
              <w:t>NWCI has reported an increase in productivity of more than 25 per cent as a result of these initiatives, showing that a safe workplace is a productive workplace.</w:t>
            </w:r>
            <w:r w:rsidR="00C606DD">
              <w:fldChar w:fldCharType="end"/>
            </w:r>
          </w:p>
        </w:tc>
      </w:tr>
    </w:tbl>
    <w:p w:rsidR="00245478" w:rsidRDefault="00245478" w:rsidP="00A178A6">
      <w:pPr>
        <w:spacing w:after="0" w:line="23" w:lineRule="atLeast"/>
      </w:pPr>
    </w:p>
    <w:tbl>
      <w:tblPr>
        <w:tblStyle w:val="TableGrid"/>
        <w:tblW w:w="0" w:type="auto"/>
        <w:tblLook w:val="04A0" w:firstRow="1" w:lastRow="0" w:firstColumn="1" w:lastColumn="0" w:noHBand="0" w:noVBand="1"/>
      </w:tblPr>
      <w:tblGrid>
        <w:gridCol w:w="2764"/>
        <w:gridCol w:w="6252"/>
      </w:tblGrid>
      <w:tr w:rsidR="001772F4" w:rsidTr="00335CCA">
        <w:tc>
          <w:tcPr>
            <w:tcW w:w="2802" w:type="dxa"/>
            <w:shd w:val="clear" w:color="auto" w:fill="232F84"/>
          </w:tcPr>
          <w:p w:rsidR="001772F4" w:rsidRPr="001772F4" w:rsidRDefault="001772F4" w:rsidP="00335CCA">
            <w:pPr>
              <w:spacing w:line="23" w:lineRule="atLeast"/>
              <w:rPr>
                <w:b/>
              </w:rPr>
            </w:pPr>
            <w:r w:rsidRPr="001772F4">
              <w:rPr>
                <w:b/>
              </w:rPr>
              <w:t xml:space="preserve">Outcome </w:t>
            </w:r>
            <w:r w:rsidR="00335CCA">
              <w:rPr>
                <w:b/>
              </w:rPr>
              <w:t>for</w:t>
            </w:r>
            <w:r w:rsidRPr="001772F4">
              <w:rPr>
                <w:b/>
              </w:rPr>
              <w:t xml:space="preserve"> </w:t>
            </w:r>
            <w:r w:rsidR="00335CCA">
              <w:rPr>
                <w:b/>
              </w:rPr>
              <w:t>Activity 1</w:t>
            </w:r>
          </w:p>
        </w:tc>
        <w:tc>
          <w:tcPr>
            <w:tcW w:w="6440" w:type="dxa"/>
          </w:tcPr>
          <w:p w:rsidR="00335CCA" w:rsidRDefault="00AE4175" w:rsidP="00335CCA">
            <w:pPr>
              <w:spacing w:line="23" w:lineRule="atLeast"/>
            </w:pPr>
            <w:sdt>
              <w:sdtPr>
                <w:id w:val="-107944837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1772F4" w:rsidRDefault="00AE4175" w:rsidP="00335CCA">
            <w:pPr>
              <w:spacing w:line="23" w:lineRule="atLeast"/>
            </w:pPr>
            <w:sdt>
              <w:sdtPr>
                <w:id w:val="-139620323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1772F4" w:rsidTr="00335CCA">
        <w:trPr>
          <w:trHeight w:val="2835"/>
        </w:trPr>
        <w:tc>
          <w:tcPr>
            <w:tcW w:w="2802" w:type="dxa"/>
            <w:shd w:val="clear" w:color="auto" w:fill="232F84"/>
          </w:tcPr>
          <w:p w:rsidR="001772F4" w:rsidRPr="001772F4" w:rsidRDefault="001772F4" w:rsidP="00A178A6">
            <w:pPr>
              <w:spacing w:line="23" w:lineRule="atLeast"/>
              <w:rPr>
                <w:b/>
              </w:rPr>
            </w:pPr>
            <w:r w:rsidRPr="001772F4">
              <w:rPr>
                <w:b/>
              </w:rPr>
              <w:t>Trainer/Assessor comments</w:t>
            </w:r>
          </w:p>
        </w:tc>
        <w:tc>
          <w:tcPr>
            <w:tcW w:w="6440" w:type="dxa"/>
          </w:tcPr>
          <w:p w:rsidR="001772F4" w:rsidRDefault="00C606DD" w:rsidP="00A178A6">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1772F4" w:rsidRDefault="001772F4" w:rsidP="00A178A6">
      <w:pPr>
        <w:spacing w:line="23" w:lineRule="atLeast"/>
      </w:pPr>
    </w:p>
    <w:tbl>
      <w:tblPr>
        <w:tblStyle w:val="TableGrid"/>
        <w:tblW w:w="0" w:type="auto"/>
        <w:shd w:val="clear" w:color="auto" w:fill="F7CAAC" w:themeFill="accent2" w:themeFillTint="66"/>
        <w:tblLook w:val="04A0" w:firstRow="1" w:lastRow="0" w:firstColumn="1" w:lastColumn="0" w:noHBand="0" w:noVBand="1"/>
      </w:tblPr>
      <w:tblGrid>
        <w:gridCol w:w="9016"/>
      </w:tblGrid>
      <w:tr w:rsidR="00430DA9" w:rsidRPr="006F58F3" w:rsidTr="00663838">
        <w:tc>
          <w:tcPr>
            <w:tcW w:w="9235" w:type="dxa"/>
            <w:shd w:val="clear" w:color="auto" w:fill="232F84"/>
          </w:tcPr>
          <w:p w:rsidR="00430DA9" w:rsidRPr="000B5FA2" w:rsidRDefault="00430DA9" w:rsidP="00A178A6">
            <w:pPr>
              <w:pStyle w:val="ListParagraph"/>
              <w:numPr>
                <w:ilvl w:val="0"/>
                <w:numId w:val="6"/>
              </w:numPr>
              <w:spacing w:line="23" w:lineRule="atLeast"/>
              <w:rPr>
                <w:b/>
              </w:rPr>
            </w:pPr>
          </w:p>
        </w:tc>
      </w:tr>
      <w:tr w:rsidR="00430DA9" w:rsidRPr="006F58F3" w:rsidTr="00663838">
        <w:tc>
          <w:tcPr>
            <w:tcW w:w="9235" w:type="dxa"/>
            <w:shd w:val="clear" w:color="auto" w:fill="FFE599" w:themeFill="accent4" w:themeFillTint="66"/>
          </w:tcPr>
          <w:p w:rsidR="00430DA9" w:rsidRDefault="00430DA9" w:rsidP="00A178A6">
            <w:pPr>
              <w:pStyle w:val="ListParagraph"/>
              <w:numPr>
                <w:ilvl w:val="0"/>
                <w:numId w:val="19"/>
              </w:numPr>
              <w:spacing w:line="23" w:lineRule="atLeast"/>
              <w:ind w:left="426"/>
            </w:pPr>
            <w:r>
              <w:t>Name two (2) legal advisors from whom you would seek advice regarding WHS in the workplace.</w:t>
            </w:r>
          </w:p>
          <w:p w:rsidR="00430DA9" w:rsidRPr="006F58F3" w:rsidRDefault="00430DA9" w:rsidP="00A178A6">
            <w:pPr>
              <w:pStyle w:val="ListParagraph"/>
              <w:numPr>
                <w:ilvl w:val="0"/>
                <w:numId w:val="19"/>
              </w:numPr>
              <w:spacing w:line="23" w:lineRule="atLeast"/>
              <w:ind w:left="426"/>
            </w:pPr>
            <w:r>
              <w:t xml:space="preserve">Identify two (2) examples of the types of advice you may seek from each legal advisor. </w:t>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447"/>
        <w:gridCol w:w="1917"/>
        <w:gridCol w:w="6652"/>
      </w:tblGrid>
      <w:tr w:rsidR="00430DA9" w:rsidRPr="008B6DBD" w:rsidTr="00663838">
        <w:tc>
          <w:tcPr>
            <w:tcW w:w="451" w:type="dxa"/>
            <w:shd w:val="clear" w:color="auto" w:fill="D9D9D9" w:themeFill="background1" w:themeFillShade="D9"/>
          </w:tcPr>
          <w:p w:rsidR="00430DA9" w:rsidRPr="008B6DBD" w:rsidRDefault="00430DA9" w:rsidP="00A178A6">
            <w:pPr>
              <w:spacing w:line="23" w:lineRule="atLeast"/>
              <w:rPr>
                <w:b/>
              </w:rPr>
            </w:pPr>
          </w:p>
        </w:tc>
        <w:tc>
          <w:tcPr>
            <w:tcW w:w="1954" w:type="dxa"/>
            <w:shd w:val="clear" w:color="auto" w:fill="D9D9D9" w:themeFill="background1" w:themeFillShade="D9"/>
          </w:tcPr>
          <w:p w:rsidR="00430DA9" w:rsidRPr="008B6DBD" w:rsidRDefault="00430DA9" w:rsidP="00A178A6">
            <w:pPr>
              <w:spacing w:line="23" w:lineRule="atLeast"/>
              <w:rPr>
                <w:b/>
              </w:rPr>
            </w:pPr>
            <w:r>
              <w:rPr>
                <w:b/>
              </w:rPr>
              <w:t>Legal advisor</w:t>
            </w:r>
          </w:p>
        </w:tc>
        <w:tc>
          <w:tcPr>
            <w:tcW w:w="6830" w:type="dxa"/>
            <w:shd w:val="clear" w:color="auto" w:fill="D9D9D9" w:themeFill="background1" w:themeFillShade="D9"/>
          </w:tcPr>
          <w:p w:rsidR="00430DA9" w:rsidRPr="008B6DBD" w:rsidRDefault="00430DA9" w:rsidP="00A178A6">
            <w:pPr>
              <w:spacing w:line="23" w:lineRule="atLeast"/>
              <w:rPr>
                <w:b/>
              </w:rPr>
            </w:pPr>
            <w:r>
              <w:rPr>
                <w:b/>
              </w:rPr>
              <w:t>Advice sought</w:t>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1</w:t>
            </w:r>
          </w:p>
        </w:tc>
        <w:tc>
          <w:tcPr>
            <w:tcW w:w="1954" w:type="dxa"/>
            <w:vMerge w:val="restart"/>
          </w:tcPr>
          <w:p w:rsidR="00430DA9" w:rsidRPr="008B6DBD" w:rsidRDefault="00C606DD" w:rsidP="00924C9B">
            <w:pPr>
              <w:spacing w:line="23" w:lineRule="atLeast"/>
            </w:pPr>
            <w:r>
              <w:fldChar w:fldCharType="begin">
                <w:ffData>
                  <w:name w:val="Text9"/>
                  <w:enabled/>
                  <w:calcOnExit w:val="0"/>
                  <w:textInput/>
                </w:ffData>
              </w:fldChar>
            </w:r>
            <w:r>
              <w:instrText xml:space="preserve"> FORMTEXT </w:instrText>
            </w:r>
            <w:r>
              <w:fldChar w:fldCharType="separate"/>
            </w:r>
            <w:r w:rsidR="00924C9B">
              <w:t>On site WHS officer</w:t>
            </w:r>
            <w:r>
              <w:fldChar w:fldCharType="end"/>
            </w:r>
          </w:p>
        </w:tc>
        <w:tc>
          <w:tcPr>
            <w:tcW w:w="6830" w:type="dxa"/>
          </w:tcPr>
          <w:p w:rsidR="00430DA9" w:rsidRPr="008B6DBD" w:rsidRDefault="00430DA9" w:rsidP="00924C9B">
            <w:pPr>
              <w:spacing w:line="23" w:lineRule="atLeast"/>
            </w:pPr>
            <w:r>
              <w:t>a)</w:t>
            </w:r>
            <w:r w:rsidR="00C606DD">
              <w:t xml:space="preserve"> </w:t>
            </w:r>
            <w:r w:rsidR="00C606DD">
              <w:fldChar w:fldCharType="begin">
                <w:ffData>
                  <w:name w:val="Text9"/>
                  <w:enabled/>
                  <w:calcOnExit w:val="0"/>
                  <w:textInput/>
                </w:ffData>
              </w:fldChar>
            </w:r>
            <w:r w:rsidR="00C606DD">
              <w:instrText xml:space="preserve"> FORMTEXT </w:instrText>
            </w:r>
            <w:r w:rsidR="00C606DD">
              <w:fldChar w:fldCharType="separate"/>
            </w:r>
            <w:r w:rsidR="00924C9B" w:rsidRPr="00924C9B">
              <w:t>To review the company’s current safe work method statement and ensure it is a true representation of the works being carried out on site. Updated safe work method statement if required.</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924C9B">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924C9B" w:rsidRPr="00924C9B">
              <w:t xml:space="preserve">Ensure that all workers attend a tool box meet and discuss any changes made to safe work method statement and sign off all required documentation. </w:t>
            </w:r>
            <w:r w:rsidR="00C606DD">
              <w:fldChar w:fldCharType="end"/>
            </w:r>
          </w:p>
        </w:tc>
      </w:tr>
      <w:tr w:rsidR="00430DA9" w:rsidRPr="008B6DBD" w:rsidTr="0070487B">
        <w:trPr>
          <w:trHeight w:val="1134"/>
        </w:trPr>
        <w:tc>
          <w:tcPr>
            <w:tcW w:w="451" w:type="dxa"/>
            <w:vMerge w:val="restart"/>
            <w:shd w:val="clear" w:color="auto" w:fill="D9D9D9" w:themeFill="background1" w:themeFillShade="D9"/>
          </w:tcPr>
          <w:p w:rsidR="00430DA9" w:rsidRPr="008B6DBD" w:rsidRDefault="00430DA9" w:rsidP="00A178A6">
            <w:pPr>
              <w:spacing w:line="23" w:lineRule="atLeast"/>
              <w:rPr>
                <w:b/>
              </w:rPr>
            </w:pPr>
            <w:r w:rsidRPr="008B6DBD">
              <w:rPr>
                <w:b/>
              </w:rPr>
              <w:t>2</w:t>
            </w:r>
          </w:p>
        </w:tc>
        <w:tc>
          <w:tcPr>
            <w:tcW w:w="1954" w:type="dxa"/>
            <w:vMerge w:val="restart"/>
          </w:tcPr>
          <w:p w:rsidR="00430DA9" w:rsidRPr="008B6DBD" w:rsidRDefault="00C606DD" w:rsidP="00BA5298">
            <w:pPr>
              <w:spacing w:line="23" w:lineRule="atLeast"/>
            </w:pPr>
            <w:r>
              <w:fldChar w:fldCharType="begin">
                <w:ffData>
                  <w:name w:val="Text9"/>
                  <w:enabled/>
                  <w:calcOnExit w:val="0"/>
                  <w:textInput/>
                </w:ffData>
              </w:fldChar>
            </w:r>
            <w:r>
              <w:instrText xml:space="preserve"> FORMTEXT </w:instrText>
            </w:r>
            <w:r>
              <w:fldChar w:fldCharType="separate"/>
            </w:r>
            <w:r w:rsidR="00BA5298">
              <w:t>Union Rep</w:t>
            </w:r>
            <w:r>
              <w:fldChar w:fldCharType="end"/>
            </w:r>
          </w:p>
        </w:tc>
        <w:tc>
          <w:tcPr>
            <w:tcW w:w="6830" w:type="dxa"/>
          </w:tcPr>
          <w:p w:rsidR="00430DA9" w:rsidRPr="008B6DBD" w:rsidRDefault="00430DA9" w:rsidP="00BA5298">
            <w:pPr>
              <w:spacing w:line="23" w:lineRule="atLeast"/>
            </w:pPr>
            <w:r>
              <w:t xml:space="preserve">a) </w:t>
            </w:r>
            <w:r w:rsidR="00C606DD">
              <w:fldChar w:fldCharType="begin">
                <w:ffData>
                  <w:name w:val="Text9"/>
                  <w:enabled/>
                  <w:calcOnExit w:val="0"/>
                  <w:textInput/>
                </w:ffData>
              </w:fldChar>
            </w:r>
            <w:r w:rsidR="00C606DD">
              <w:instrText xml:space="preserve"> FORMTEXT </w:instrText>
            </w:r>
            <w:r w:rsidR="00C606DD">
              <w:fldChar w:fldCharType="separate"/>
            </w:r>
            <w:r w:rsidR="00BA5298" w:rsidRPr="00BA5298">
              <w:t>To carry out regular safety walk</w:t>
            </w:r>
            <w:r w:rsidR="00BA5298">
              <w:t>s</w:t>
            </w:r>
            <w:r w:rsidR="00BA5298" w:rsidRPr="00BA5298">
              <w:t xml:space="preserve"> to identify potential hazards or unsafe work practices.</w:t>
            </w:r>
            <w:r w:rsidR="00C606DD">
              <w:fldChar w:fldCharType="end"/>
            </w:r>
          </w:p>
        </w:tc>
      </w:tr>
      <w:tr w:rsidR="00430DA9" w:rsidRPr="008B6DBD" w:rsidTr="0070487B">
        <w:trPr>
          <w:trHeight w:val="1134"/>
        </w:trPr>
        <w:tc>
          <w:tcPr>
            <w:tcW w:w="451" w:type="dxa"/>
            <w:vMerge/>
            <w:shd w:val="clear" w:color="auto" w:fill="D9D9D9" w:themeFill="background1" w:themeFillShade="D9"/>
          </w:tcPr>
          <w:p w:rsidR="00430DA9" w:rsidRPr="008B6DBD" w:rsidRDefault="00430DA9" w:rsidP="00A178A6">
            <w:pPr>
              <w:spacing w:line="23" w:lineRule="atLeast"/>
              <w:rPr>
                <w:b/>
              </w:rPr>
            </w:pPr>
          </w:p>
        </w:tc>
        <w:tc>
          <w:tcPr>
            <w:tcW w:w="1954" w:type="dxa"/>
            <w:vMerge/>
          </w:tcPr>
          <w:p w:rsidR="00430DA9" w:rsidRPr="008B6DBD" w:rsidRDefault="00430DA9" w:rsidP="00A178A6">
            <w:pPr>
              <w:spacing w:line="23" w:lineRule="atLeast"/>
            </w:pPr>
          </w:p>
        </w:tc>
        <w:tc>
          <w:tcPr>
            <w:tcW w:w="6830" w:type="dxa"/>
          </w:tcPr>
          <w:p w:rsidR="00430DA9" w:rsidRDefault="00430DA9" w:rsidP="00BA5298">
            <w:pPr>
              <w:spacing w:line="23" w:lineRule="atLeast"/>
            </w:pPr>
            <w:r>
              <w:t xml:space="preserve">b) </w:t>
            </w:r>
            <w:r w:rsidR="00C606DD">
              <w:fldChar w:fldCharType="begin">
                <w:ffData>
                  <w:name w:val="Text9"/>
                  <w:enabled/>
                  <w:calcOnExit w:val="0"/>
                  <w:textInput/>
                </w:ffData>
              </w:fldChar>
            </w:r>
            <w:r w:rsidR="00C606DD">
              <w:instrText xml:space="preserve"> FORMTEXT </w:instrText>
            </w:r>
            <w:r w:rsidR="00C606DD">
              <w:fldChar w:fldCharType="separate"/>
            </w:r>
            <w:r w:rsidR="00BA5298" w:rsidRPr="00BA5298">
              <w:t xml:space="preserve">  The best way to remove potential hazards from work area. Best way to retrain staff to working in a safer manner. </w:t>
            </w:r>
            <w:r w:rsidR="00C606DD">
              <w:fldChar w:fldCharType="end"/>
            </w:r>
          </w:p>
        </w:tc>
      </w:tr>
    </w:tbl>
    <w:p w:rsidR="00430DA9" w:rsidRDefault="00430DA9" w:rsidP="00A178A6">
      <w:pPr>
        <w:spacing w:after="0" w:line="23" w:lineRule="atLeast"/>
      </w:pPr>
    </w:p>
    <w:tbl>
      <w:tblPr>
        <w:tblStyle w:val="TableGrid"/>
        <w:tblW w:w="0" w:type="auto"/>
        <w:tblLook w:val="04A0" w:firstRow="1" w:lastRow="0" w:firstColumn="1" w:lastColumn="0" w:noHBand="0" w:noVBand="1"/>
      </w:tblPr>
      <w:tblGrid>
        <w:gridCol w:w="2764"/>
        <w:gridCol w:w="6252"/>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2</w:t>
            </w:r>
          </w:p>
        </w:tc>
        <w:tc>
          <w:tcPr>
            <w:tcW w:w="6440" w:type="dxa"/>
          </w:tcPr>
          <w:p w:rsidR="00335CCA" w:rsidRDefault="00AE4175" w:rsidP="00663838">
            <w:pPr>
              <w:spacing w:line="23" w:lineRule="atLeast"/>
            </w:pPr>
            <w:sdt>
              <w:sdtPr>
                <w:id w:val="1087192319"/>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AE4175" w:rsidP="00663838">
            <w:pPr>
              <w:spacing w:line="23" w:lineRule="atLeast"/>
            </w:pPr>
            <w:sdt>
              <w:sdtPr>
                <w:id w:val="116976458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lastRenderedPageBreak/>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430DA9" w:rsidRDefault="00430DA9"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6F58F3" w:rsidTr="00C56033">
        <w:tc>
          <w:tcPr>
            <w:tcW w:w="9235" w:type="dxa"/>
            <w:shd w:val="clear" w:color="auto" w:fill="232F84"/>
          </w:tcPr>
          <w:p w:rsidR="000B5FA2" w:rsidRPr="000B5FA2" w:rsidRDefault="000B5FA2" w:rsidP="00A178A6">
            <w:pPr>
              <w:pStyle w:val="ListParagraph"/>
              <w:numPr>
                <w:ilvl w:val="0"/>
                <w:numId w:val="6"/>
              </w:numPr>
              <w:spacing w:line="23" w:lineRule="atLeast"/>
              <w:rPr>
                <w:b/>
              </w:rPr>
            </w:pPr>
          </w:p>
        </w:tc>
      </w:tr>
      <w:tr w:rsidR="000B5FA2" w:rsidRPr="006F58F3" w:rsidTr="00C56033">
        <w:tc>
          <w:tcPr>
            <w:tcW w:w="9235" w:type="dxa"/>
            <w:shd w:val="clear" w:color="auto" w:fill="FFE599" w:themeFill="accent4" w:themeFillTint="66"/>
          </w:tcPr>
          <w:p w:rsidR="00C56033" w:rsidRDefault="00C56033" w:rsidP="00A178A6">
            <w:pPr>
              <w:spacing w:line="23" w:lineRule="atLeast"/>
            </w:pPr>
            <w:r>
              <w:t>Identify one of each of the following within your chosen organisation</w:t>
            </w:r>
            <w:r w:rsidR="00430DA9">
              <w:t>:</w:t>
            </w:r>
          </w:p>
          <w:p w:rsidR="00C56033" w:rsidRDefault="00C56033" w:rsidP="00A178A6">
            <w:pPr>
              <w:pStyle w:val="ListParagraph"/>
              <w:numPr>
                <w:ilvl w:val="0"/>
                <w:numId w:val="9"/>
              </w:numPr>
              <w:spacing w:line="23" w:lineRule="atLeast"/>
            </w:pPr>
            <w:r>
              <w:t>WHS policy</w:t>
            </w:r>
          </w:p>
          <w:p w:rsidR="00C56033" w:rsidRDefault="00C56033" w:rsidP="00A178A6">
            <w:pPr>
              <w:pStyle w:val="ListParagraph"/>
              <w:numPr>
                <w:ilvl w:val="0"/>
                <w:numId w:val="9"/>
              </w:numPr>
              <w:spacing w:line="23" w:lineRule="atLeast"/>
            </w:pPr>
            <w:r>
              <w:t>WHS procedure</w:t>
            </w:r>
          </w:p>
          <w:p w:rsidR="00C56033" w:rsidRDefault="00C56033" w:rsidP="00A178A6">
            <w:pPr>
              <w:pStyle w:val="ListParagraph"/>
              <w:numPr>
                <w:ilvl w:val="0"/>
                <w:numId w:val="9"/>
              </w:numPr>
              <w:spacing w:line="23" w:lineRule="atLeast"/>
            </w:pPr>
            <w:r>
              <w:t>WHS process</w:t>
            </w:r>
          </w:p>
          <w:p w:rsidR="00C56033" w:rsidRDefault="00C56033" w:rsidP="00A178A6">
            <w:pPr>
              <w:pStyle w:val="ListParagraph"/>
              <w:numPr>
                <w:ilvl w:val="0"/>
                <w:numId w:val="9"/>
              </w:numPr>
              <w:spacing w:line="23" w:lineRule="atLeast"/>
            </w:pPr>
            <w:r>
              <w:t>WHS system</w:t>
            </w:r>
          </w:p>
          <w:p w:rsidR="00C56033" w:rsidRDefault="00C56033" w:rsidP="00A178A6">
            <w:pPr>
              <w:spacing w:line="23" w:lineRule="atLeast"/>
            </w:pPr>
          </w:p>
          <w:p w:rsidR="00430DA9" w:rsidRDefault="00C56033" w:rsidP="00A178A6">
            <w:pPr>
              <w:spacing w:line="23" w:lineRule="atLeast"/>
            </w:pPr>
            <w:r>
              <w:t>For each, summarise</w:t>
            </w:r>
            <w:r w:rsidR="00430DA9">
              <w:t>:</w:t>
            </w:r>
          </w:p>
          <w:p w:rsidR="00430DA9" w:rsidRDefault="00430DA9" w:rsidP="00A178A6">
            <w:pPr>
              <w:pStyle w:val="ListParagraph"/>
              <w:numPr>
                <w:ilvl w:val="0"/>
                <w:numId w:val="14"/>
              </w:numPr>
              <w:spacing w:line="23" w:lineRule="atLeast"/>
            </w:pPr>
            <w:r>
              <w:t>I</w:t>
            </w:r>
            <w:r w:rsidR="00C56033">
              <w:t>ts purpose</w:t>
            </w:r>
          </w:p>
          <w:p w:rsidR="000B5FA2" w:rsidRDefault="00430DA9" w:rsidP="00A178A6">
            <w:pPr>
              <w:pStyle w:val="ListParagraph"/>
              <w:numPr>
                <w:ilvl w:val="0"/>
                <w:numId w:val="14"/>
              </w:numPr>
              <w:spacing w:line="23" w:lineRule="atLeast"/>
            </w:pPr>
            <w:r>
              <w:t xml:space="preserve">How </w:t>
            </w:r>
            <w:r w:rsidR="00C56033">
              <w:t>it can be accessed</w:t>
            </w:r>
          </w:p>
          <w:p w:rsidR="00430DA9" w:rsidRPr="006F58F3" w:rsidRDefault="00430DA9" w:rsidP="00A178A6">
            <w:pPr>
              <w:pStyle w:val="ListParagraph"/>
              <w:numPr>
                <w:ilvl w:val="0"/>
                <w:numId w:val="14"/>
              </w:numPr>
              <w:spacing w:line="23" w:lineRule="atLeast"/>
            </w:pPr>
            <w:r>
              <w:t>How it is developed and changed to ensure that compliance with WHS legislation is achieved</w:t>
            </w:r>
          </w:p>
        </w:tc>
      </w:tr>
    </w:tbl>
    <w:p w:rsidR="00C56033" w:rsidRDefault="00C56033" w:rsidP="00A178A6">
      <w:pPr>
        <w:spacing w:line="23" w:lineRule="atLeast"/>
      </w:pPr>
    </w:p>
    <w:tbl>
      <w:tblPr>
        <w:tblStyle w:val="TableGrid"/>
        <w:tblW w:w="0" w:type="auto"/>
        <w:tblLook w:val="04A0" w:firstRow="1" w:lastRow="0" w:firstColumn="1" w:lastColumn="0" w:noHBand="0" w:noVBand="1"/>
      </w:tblPr>
      <w:tblGrid>
        <w:gridCol w:w="1836"/>
        <w:gridCol w:w="1804"/>
        <w:gridCol w:w="1812"/>
        <w:gridCol w:w="1767"/>
        <w:gridCol w:w="1797"/>
      </w:tblGrid>
      <w:tr w:rsidR="00430DA9" w:rsidTr="0084135E">
        <w:tc>
          <w:tcPr>
            <w:tcW w:w="1911" w:type="dxa"/>
            <w:shd w:val="clear" w:color="auto" w:fill="D9D9D9" w:themeFill="background1" w:themeFillShade="D9"/>
          </w:tcPr>
          <w:p w:rsidR="00430DA9" w:rsidRDefault="00430DA9" w:rsidP="00A178A6">
            <w:pPr>
              <w:spacing w:line="23" w:lineRule="atLeast"/>
            </w:pPr>
          </w:p>
        </w:tc>
        <w:tc>
          <w:tcPr>
            <w:tcW w:w="1832" w:type="dxa"/>
            <w:shd w:val="clear" w:color="auto" w:fill="D9D9D9" w:themeFill="background1" w:themeFillShade="D9"/>
          </w:tcPr>
          <w:p w:rsidR="00430DA9" w:rsidRPr="00C56033" w:rsidRDefault="00430DA9" w:rsidP="00A178A6">
            <w:pPr>
              <w:spacing w:line="23" w:lineRule="atLeast"/>
              <w:rPr>
                <w:b/>
              </w:rPr>
            </w:pPr>
            <w:r w:rsidRPr="00C56033">
              <w:rPr>
                <w:b/>
              </w:rPr>
              <w:t>Name of document</w:t>
            </w:r>
          </w:p>
        </w:tc>
        <w:tc>
          <w:tcPr>
            <w:tcW w:w="1833" w:type="dxa"/>
            <w:shd w:val="clear" w:color="auto" w:fill="D9D9D9" w:themeFill="background1" w:themeFillShade="D9"/>
          </w:tcPr>
          <w:p w:rsidR="00430DA9" w:rsidRPr="00C56033" w:rsidRDefault="00430DA9" w:rsidP="00A178A6">
            <w:pPr>
              <w:spacing w:line="23" w:lineRule="atLeast"/>
              <w:rPr>
                <w:b/>
              </w:rPr>
            </w:pPr>
            <w:r>
              <w:rPr>
                <w:b/>
              </w:rPr>
              <w:t>Purpose of document</w:t>
            </w:r>
          </w:p>
        </w:tc>
        <w:tc>
          <w:tcPr>
            <w:tcW w:w="1833" w:type="dxa"/>
            <w:shd w:val="clear" w:color="auto" w:fill="D9D9D9" w:themeFill="background1" w:themeFillShade="D9"/>
          </w:tcPr>
          <w:p w:rsidR="00430DA9" w:rsidRPr="00C56033" w:rsidRDefault="00430DA9" w:rsidP="00A178A6">
            <w:pPr>
              <w:spacing w:line="23" w:lineRule="atLeast"/>
              <w:rPr>
                <w:b/>
              </w:rPr>
            </w:pPr>
            <w:r w:rsidRPr="00C56033">
              <w:rPr>
                <w:b/>
              </w:rPr>
              <w:t>How document can be accessed</w:t>
            </w:r>
          </w:p>
        </w:tc>
        <w:tc>
          <w:tcPr>
            <w:tcW w:w="1833" w:type="dxa"/>
            <w:shd w:val="clear" w:color="auto" w:fill="D9D9D9" w:themeFill="background1" w:themeFillShade="D9"/>
          </w:tcPr>
          <w:p w:rsidR="00430DA9" w:rsidRPr="00C56033" w:rsidRDefault="0084135E" w:rsidP="00A178A6">
            <w:pPr>
              <w:spacing w:line="23" w:lineRule="atLeast"/>
              <w:rPr>
                <w:b/>
              </w:rPr>
            </w:pPr>
            <w:r>
              <w:rPr>
                <w:b/>
              </w:rPr>
              <w:t>Maintaining c</w:t>
            </w:r>
            <w:r w:rsidR="00430DA9">
              <w:rPr>
                <w:b/>
              </w:rPr>
              <w:t>ompliance</w:t>
            </w:r>
          </w:p>
        </w:tc>
      </w:tr>
      <w:tr w:rsidR="00430DA9" w:rsidTr="0070487B">
        <w:trPr>
          <w:trHeight w:val="1134"/>
        </w:trPr>
        <w:tc>
          <w:tcPr>
            <w:tcW w:w="1911" w:type="dxa"/>
          </w:tcPr>
          <w:p w:rsidR="00430DA9" w:rsidRDefault="00430DA9" w:rsidP="00A178A6">
            <w:pPr>
              <w:spacing w:line="23" w:lineRule="atLeast"/>
            </w:pPr>
            <w:r w:rsidRPr="00824A76">
              <w:t>WHS policy</w:t>
            </w:r>
          </w:p>
        </w:tc>
        <w:tc>
          <w:tcPr>
            <w:tcW w:w="1832" w:type="dxa"/>
          </w:tcPr>
          <w:p w:rsidR="00430DA9" w:rsidRDefault="00C606DD" w:rsidP="006C1FCF">
            <w:pPr>
              <w:spacing w:line="23" w:lineRule="atLeast"/>
            </w:pPr>
            <w:r>
              <w:fldChar w:fldCharType="begin">
                <w:ffData>
                  <w:name w:val="Text9"/>
                  <w:enabled/>
                  <w:calcOnExit w:val="0"/>
                  <w:textInput/>
                </w:ffData>
              </w:fldChar>
            </w:r>
            <w:r>
              <w:instrText xml:space="preserve"> FORMTEXT </w:instrText>
            </w:r>
            <w:r>
              <w:fldChar w:fldCharType="separate"/>
            </w:r>
            <w:r w:rsidR="006C1FCF" w:rsidRPr="006C1FCF">
              <w:t>Noise Policy</w:t>
            </w:r>
            <w:r>
              <w:fldChar w:fldCharType="end"/>
            </w:r>
          </w:p>
        </w:tc>
        <w:tc>
          <w:tcPr>
            <w:tcW w:w="1833" w:type="dxa"/>
          </w:tcPr>
          <w:p w:rsidR="00430DA9" w:rsidRDefault="00C606DD" w:rsidP="006C1FCF">
            <w:pPr>
              <w:spacing w:line="23" w:lineRule="atLeast"/>
            </w:pPr>
            <w:r>
              <w:fldChar w:fldCharType="begin">
                <w:ffData>
                  <w:name w:val="Text9"/>
                  <w:enabled/>
                  <w:calcOnExit w:val="0"/>
                  <w:textInput/>
                </w:ffData>
              </w:fldChar>
            </w:r>
            <w:r>
              <w:instrText xml:space="preserve"> FORMTEXT </w:instrText>
            </w:r>
            <w:r>
              <w:fldChar w:fldCharType="separate"/>
            </w:r>
            <w:r w:rsidR="006C1FCF">
              <w:t xml:space="preserve">To </w:t>
            </w:r>
            <w:r w:rsidR="006C1FCF" w:rsidRPr="006C1FCF">
              <w:t>ensure noise control measures are actively supported and implemented onsite</w:t>
            </w:r>
            <w:r>
              <w:fldChar w:fldCharType="end"/>
            </w:r>
          </w:p>
        </w:tc>
        <w:tc>
          <w:tcPr>
            <w:tcW w:w="1833" w:type="dxa"/>
          </w:tcPr>
          <w:p w:rsidR="00430DA9" w:rsidRDefault="00C606DD" w:rsidP="007A5A09">
            <w:pPr>
              <w:spacing w:line="23" w:lineRule="atLeast"/>
            </w:pPr>
            <w:r>
              <w:fldChar w:fldCharType="begin">
                <w:ffData>
                  <w:name w:val="Text9"/>
                  <w:enabled/>
                  <w:calcOnExit w:val="0"/>
                  <w:textInput/>
                </w:ffData>
              </w:fldChar>
            </w:r>
            <w:r>
              <w:instrText xml:space="preserve"> FORMTEXT </w:instrText>
            </w:r>
            <w:r>
              <w:fldChar w:fldCharType="separate"/>
            </w:r>
            <w:r w:rsidR="007A5A09" w:rsidRPr="007A5A09">
              <w:t>The document is part of the WHS</w:t>
            </w:r>
            <w:r w:rsidR="007A5A09">
              <w:t xml:space="preserve"> folder</w:t>
            </w:r>
            <w:r w:rsidR="007A5A09" w:rsidRPr="007A5A09">
              <w:t xml:space="preserve"> and is kept in site box on every site</w:t>
            </w:r>
            <w:r>
              <w:fldChar w:fldCharType="end"/>
            </w:r>
          </w:p>
        </w:tc>
        <w:tc>
          <w:tcPr>
            <w:tcW w:w="1833" w:type="dxa"/>
          </w:tcPr>
          <w:p w:rsidR="00430DA9" w:rsidRDefault="00C606DD" w:rsidP="007A5A09">
            <w:pPr>
              <w:spacing w:line="23" w:lineRule="atLeast"/>
            </w:pPr>
            <w:r>
              <w:fldChar w:fldCharType="begin">
                <w:ffData>
                  <w:name w:val="Text9"/>
                  <w:enabled/>
                  <w:calcOnExit w:val="0"/>
                  <w:textInput/>
                </w:ffData>
              </w:fldChar>
            </w:r>
            <w:r>
              <w:instrText xml:space="preserve"> FORMTEXT </w:instrText>
            </w:r>
            <w:r>
              <w:fldChar w:fldCharType="separate"/>
            </w:r>
            <w:r w:rsidR="007A5A09" w:rsidRPr="007A5A09">
              <w:t xml:space="preserve">Policies are reviewed every morning at pre start meetings to ensure they are followed correctly and are updated and discussed by HSR rep as required. </w:t>
            </w:r>
            <w:r>
              <w:fldChar w:fldCharType="end"/>
            </w:r>
          </w:p>
        </w:tc>
      </w:tr>
      <w:tr w:rsidR="00430DA9" w:rsidTr="0070487B">
        <w:trPr>
          <w:trHeight w:val="1134"/>
        </w:trPr>
        <w:tc>
          <w:tcPr>
            <w:tcW w:w="1911" w:type="dxa"/>
          </w:tcPr>
          <w:p w:rsidR="00430DA9" w:rsidRDefault="00430DA9" w:rsidP="00A178A6">
            <w:pPr>
              <w:spacing w:line="23" w:lineRule="atLeast"/>
            </w:pPr>
            <w:r>
              <w:t xml:space="preserve">WHS </w:t>
            </w:r>
            <w:r w:rsidRPr="00824A76">
              <w:t>procedure</w:t>
            </w:r>
          </w:p>
        </w:tc>
        <w:tc>
          <w:tcPr>
            <w:tcW w:w="1832" w:type="dxa"/>
          </w:tcPr>
          <w:p w:rsidR="00430DA9" w:rsidRDefault="00C606DD" w:rsidP="00652C35">
            <w:pPr>
              <w:spacing w:line="23" w:lineRule="atLeast"/>
            </w:pPr>
            <w:r>
              <w:fldChar w:fldCharType="begin">
                <w:ffData>
                  <w:name w:val="Text9"/>
                  <w:enabled/>
                  <w:calcOnExit w:val="0"/>
                  <w:textInput/>
                </w:ffData>
              </w:fldChar>
            </w:r>
            <w:r>
              <w:instrText xml:space="preserve"> FORMTEXT </w:instrText>
            </w:r>
            <w:r>
              <w:fldChar w:fldCharType="separate"/>
            </w:r>
            <w:r w:rsidR="00652C35" w:rsidRPr="00652C35">
              <w:t xml:space="preserve">Injury and incident investigation </w:t>
            </w:r>
            <w:r>
              <w:fldChar w:fldCharType="end"/>
            </w:r>
          </w:p>
        </w:tc>
        <w:tc>
          <w:tcPr>
            <w:tcW w:w="1833" w:type="dxa"/>
          </w:tcPr>
          <w:p w:rsidR="00430DA9" w:rsidRDefault="00C606DD" w:rsidP="00652C35">
            <w:pPr>
              <w:spacing w:line="23" w:lineRule="atLeast"/>
            </w:pPr>
            <w:r>
              <w:fldChar w:fldCharType="begin">
                <w:ffData>
                  <w:name w:val="Text9"/>
                  <w:enabled/>
                  <w:calcOnExit w:val="0"/>
                  <w:textInput/>
                </w:ffData>
              </w:fldChar>
            </w:r>
            <w:r>
              <w:instrText xml:space="preserve"> FORMTEXT </w:instrText>
            </w:r>
            <w:r>
              <w:fldChar w:fldCharType="separate"/>
            </w:r>
            <w:r w:rsidR="00652C35">
              <w:t xml:space="preserve">To keep a </w:t>
            </w:r>
            <w:r w:rsidR="00652C35" w:rsidRPr="00652C35">
              <w:t>record</w:t>
            </w:r>
            <w:r w:rsidR="00652C35">
              <w:t xml:space="preserve"> of</w:t>
            </w:r>
            <w:r w:rsidR="00652C35" w:rsidRPr="00652C35">
              <w:t xml:space="preserve"> all injuries on the Register of Injuries. </w:t>
            </w:r>
            <w:r>
              <w:fldChar w:fldCharType="end"/>
            </w:r>
          </w:p>
        </w:tc>
        <w:tc>
          <w:tcPr>
            <w:tcW w:w="1833" w:type="dxa"/>
          </w:tcPr>
          <w:p w:rsidR="00430DA9" w:rsidRDefault="00C606DD" w:rsidP="00652C35">
            <w:pPr>
              <w:spacing w:line="23" w:lineRule="atLeast"/>
            </w:pPr>
            <w:r>
              <w:fldChar w:fldCharType="begin">
                <w:ffData>
                  <w:name w:val="Text9"/>
                  <w:enabled/>
                  <w:calcOnExit w:val="0"/>
                  <w:textInput/>
                </w:ffData>
              </w:fldChar>
            </w:r>
            <w:r>
              <w:instrText xml:space="preserve"> FORMTEXT </w:instrText>
            </w:r>
            <w:r>
              <w:fldChar w:fldCharType="separate"/>
            </w:r>
            <w:r w:rsidR="00652C35" w:rsidRPr="00652C35">
              <w:t>The document is part of the WHS folder and is kept in site box on every site</w:t>
            </w:r>
            <w:r>
              <w:fldChar w:fldCharType="end"/>
            </w:r>
          </w:p>
        </w:tc>
        <w:tc>
          <w:tcPr>
            <w:tcW w:w="1833" w:type="dxa"/>
          </w:tcPr>
          <w:p w:rsidR="00430DA9" w:rsidRDefault="00C606DD" w:rsidP="00652C35">
            <w:pPr>
              <w:spacing w:line="23" w:lineRule="atLeast"/>
            </w:pPr>
            <w:r>
              <w:fldChar w:fldCharType="begin">
                <w:ffData>
                  <w:name w:val="Text9"/>
                  <w:enabled/>
                  <w:calcOnExit w:val="0"/>
                  <w:textInput/>
                </w:ffData>
              </w:fldChar>
            </w:r>
            <w:r>
              <w:instrText xml:space="preserve"> FORMTEXT </w:instrText>
            </w:r>
            <w:r>
              <w:fldChar w:fldCharType="separate"/>
            </w:r>
            <w:r w:rsidR="00652C35" w:rsidRPr="00652C35">
              <w:t xml:space="preserve">After an incident the procedures and policies are reviewed to ensure they worked correctly and are updated by safety rep if needs be.  Toolbox talks will also be given on any incident to prevent a reoccurrence.  </w:t>
            </w:r>
            <w:r>
              <w:fldChar w:fldCharType="end"/>
            </w:r>
          </w:p>
        </w:tc>
      </w:tr>
      <w:tr w:rsidR="00430DA9" w:rsidTr="0070487B">
        <w:trPr>
          <w:trHeight w:val="1134"/>
        </w:trPr>
        <w:tc>
          <w:tcPr>
            <w:tcW w:w="1911" w:type="dxa"/>
          </w:tcPr>
          <w:p w:rsidR="00430DA9" w:rsidRDefault="00430DA9" w:rsidP="00A178A6">
            <w:pPr>
              <w:spacing w:line="23" w:lineRule="atLeast"/>
            </w:pPr>
            <w:r>
              <w:t>WHS process</w:t>
            </w:r>
          </w:p>
        </w:tc>
        <w:tc>
          <w:tcPr>
            <w:tcW w:w="1832" w:type="dxa"/>
          </w:tcPr>
          <w:p w:rsidR="00044ACD" w:rsidRDefault="00C606DD" w:rsidP="00044ACD">
            <w:pPr>
              <w:spacing w:line="23" w:lineRule="atLeast"/>
            </w:pPr>
            <w:r>
              <w:fldChar w:fldCharType="begin">
                <w:ffData>
                  <w:name w:val="Text9"/>
                  <w:enabled/>
                  <w:calcOnExit w:val="0"/>
                  <w:textInput/>
                </w:ffData>
              </w:fldChar>
            </w:r>
            <w:r>
              <w:instrText xml:space="preserve"> FORMTEXT </w:instrText>
            </w:r>
            <w:r>
              <w:fldChar w:fldCharType="separate"/>
            </w:r>
            <w:r w:rsidR="00044ACD">
              <w:t xml:space="preserve">INJURIES: All injuries are reported to the desiganted First Aid Officer in the workplace.  </w:t>
            </w:r>
          </w:p>
          <w:p w:rsidR="00044ACD" w:rsidRDefault="00044ACD" w:rsidP="00044ACD">
            <w:pPr>
              <w:spacing w:line="23" w:lineRule="atLeast"/>
            </w:pPr>
            <w:r>
              <w:t xml:space="preserve">Ginkgo Fitouts records all injuries on the Register of Injuries. </w:t>
            </w:r>
          </w:p>
          <w:p w:rsidR="00044ACD" w:rsidRDefault="00044ACD" w:rsidP="00044ACD">
            <w:pPr>
              <w:spacing w:line="23" w:lineRule="atLeast"/>
            </w:pPr>
            <w:r>
              <w:t xml:space="preserve">Where the injury requires medical attention or off </w:t>
            </w:r>
            <w:r>
              <w:lastRenderedPageBreak/>
              <w:t>site treatment, Ginkgo Fitouts completes an Incident Investigation Report.</w:t>
            </w:r>
          </w:p>
          <w:p w:rsidR="00044ACD" w:rsidRDefault="00044ACD" w:rsidP="00044ACD">
            <w:pPr>
              <w:spacing w:line="23" w:lineRule="atLeast"/>
            </w:pPr>
            <w:r>
              <w:t>Copies of Incident Investigation Reports are provided to the principal contractor, as required.</w:t>
            </w:r>
          </w:p>
          <w:p w:rsidR="00044ACD" w:rsidRDefault="00044ACD" w:rsidP="00044ACD">
            <w:pPr>
              <w:spacing w:line="23" w:lineRule="atLeast"/>
            </w:pPr>
            <w:r>
              <w:t>INCIDENTS:</w:t>
            </w:r>
          </w:p>
          <w:p w:rsidR="00044ACD" w:rsidRDefault="00044ACD" w:rsidP="00044ACD">
            <w:pPr>
              <w:spacing w:line="23" w:lineRule="atLeast"/>
            </w:pPr>
            <w:r>
              <w:t xml:space="preserve">For all incidents involving near misses, property/plant damage or injury to the public or the environment, Ginkgo Fitouts investigates and records the details in an Incident Investigation Report. </w:t>
            </w:r>
          </w:p>
          <w:p w:rsidR="00044ACD" w:rsidRDefault="00044ACD" w:rsidP="00044ACD">
            <w:pPr>
              <w:spacing w:line="23" w:lineRule="atLeast"/>
            </w:pPr>
            <w:r>
              <w:t>Copies of completed Incident Investigation Reports are provided to the principal contractor, as required.</w:t>
            </w:r>
          </w:p>
          <w:p w:rsidR="00044ACD" w:rsidRDefault="00044ACD" w:rsidP="00044ACD">
            <w:pPr>
              <w:spacing w:line="23" w:lineRule="atLeast"/>
            </w:pPr>
            <w:r>
              <w:t>NOTIFIABLE INCIDENTS:</w:t>
            </w:r>
          </w:p>
          <w:p w:rsidR="00044ACD" w:rsidRDefault="00044ACD" w:rsidP="00044ACD">
            <w:pPr>
              <w:spacing w:line="23" w:lineRule="atLeast"/>
            </w:pPr>
            <w:r>
              <w:t>Ginkgo Fitouts reports all notifiable incidents to the relevant Authority.</w:t>
            </w:r>
          </w:p>
          <w:p w:rsidR="00044ACD" w:rsidRDefault="00044ACD" w:rsidP="00044ACD">
            <w:pPr>
              <w:spacing w:line="23" w:lineRule="atLeast"/>
            </w:pPr>
            <w:r>
              <w:t xml:space="preserve">Where such an incident has occurred, Ginkgo Fitouts considers whether the site needs to be preserved for investigation by </w:t>
            </w:r>
            <w:r>
              <w:lastRenderedPageBreak/>
              <w:t xml:space="preserve">the relevant Authority. </w:t>
            </w:r>
          </w:p>
          <w:p w:rsidR="00044ACD" w:rsidRDefault="00044ACD" w:rsidP="00044ACD">
            <w:pPr>
              <w:spacing w:line="23" w:lineRule="atLeast"/>
            </w:pPr>
            <w:r>
              <w:t>RECORD KEEPING:</w:t>
            </w:r>
          </w:p>
          <w:p w:rsidR="00430DA9" w:rsidRDefault="00044ACD" w:rsidP="00044ACD">
            <w:pPr>
              <w:spacing w:line="23" w:lineRule="atLeast"/>
            </w:pPr>
            <w:r>
              <w:t>Ginkgo Fitouts keeps records of incidents and injuies in accordance with Statutory requirements.</w:t>
            </w:r>
            <w:r w:rsidR="00C606DD">
              <w:fldChar w:fldCharType="end"/>
            </w:r>
          </w:p>
        </w:tc>
        <w:tc>
          <w:tcPr>
            <w:tcW w:w="1833" w:type="dxa"/>
          </w:tcPr>
          <w:p w:rsidR="00430DA9" w:rsidRDefault="00C606DD" w:rsidP="00B8668B">
            <w:pPr>
              <w:spacing w:line="23" w:lineRule="atLeast"/>
            </w:pPr>
            <w:r>
              <w:lastRenderedPageBreak/>
              <w:fldChar w:fldCharType="begin">
                <w:ffData>
                  <w:name w:val="Text9"/>
                  <w:enabled/>
                  <w:calcOnExit w:val="0"/>
                  <w:textInput/>
                </w:ffData>
              </w:fldChar>
            </w:r>
            <w:r>
              <w:instrText xml:space="preserve"> FORMTEXT </w:instrText>
            </w:r>
            <w:r>
              <w:fldChar w:fldCharType="separate"/>
            </w:r>
            <w:r w:rsidR="00B8668B">
              <w:t>To o</w:t>
            </w:r>
            <w:r w:rsidR="00B8668B" w:rsidRPr="00B8668B">
              <w:t xml:space="preserve">utline the exact steps in which need to be taken if a first aid incident arises at work, including who is to be notified at what stage and what information needs to be recorded </w:t>
            </w:r>
            <w:r>
              <w:fldChar w:fldCharType="end"/>
            </w:r>
          </w:p>
        </w:tc>
        <w:tc>
          <w:tcPr>
            <w:tcW w:w="1833" w:type="dxa"/>
          </w:tcPr>
          <w:p w:rsidR="00430DA9" w:rsidRDefault="00C606DD" w:rsidP="000C1C3E">
            <w:pPr>
              <w:spacing w:line="23" w:lineRule="atLeast"/>
            </w:pPr>
            <w:r>
              <w:fldChar w:fldCharType="begin">
                <w:ffData>
                  <w:name w:val="Text9"/>
                  <w:enabled/>
                  <w:calcOnExit w:val="0"/>
                  <w:textInput/>
                </w:ffData>
              </w:fldChar>
            </w:r>
            <w:r>
              <w:instrText xml:space="preserve"> FORMTEXT </w:instrText>
            </w:r>
            <w:r>
              <w:fldChar w:fldCharType="separate"/>
            </w:r>
            <w:r w:rsidR="000C1C3E" w:rsidRPr="000C1C3E">
              <w:t>The document is part of the WHS folder and is kept in site box on every site</w:t>
            </w:r>
            <w:r>
              <w:fldChar w:fldCharType="end"/>
            </w:r>
          </w:p>
        </w:tc>
        <w:tc>
          <w:tcPr>
            <w:tcW w:w="1833" w:type="dxa"/>
          </w:tcPr>
          <w:p w:rsidR="00430DA9" w:rsidRDefault="00C606DD" w:rsidP="000C1C3E">
            <w:pPr>
              <w:spacing w:line="23" w:lineRule="atLeast"/>
            </w:pPr>
            <w:r>
              <w:fldChar w:fldCharType="begin">
                <w:ffData>
                  <w:name w:val="Text9"/>
                  <w:enabled/>
                  <w:calcOnExit w:val="0"/>
                  <w:textInput/>
                </w:ffData>
              </w:fldChar>
            </w:r>
            <w:r>
              <w:instrText xml:space="preserve"> FORMTEXT </w:instrText>
            </w:r>
            <w:r>
              <w:fldChar w:fldCharType="separate"/>
            </w:r>
            <w:r w:rsidR="000C1C3E" w:rsidRPr="000C1C3E">
              <w:t xml:space="preserve">After an incident the procedures and policies are reviewed to ensure they worked correctly and are updated by safety rep if needs be.  Toolbox talks will also be given on any incident to prevent a reoccurrence.  </w:t>
            </w:r>
            <w:r>
              <w:fldChar w:fldCharType="end"/>
            </w:r>
          </w:p>
        </w:tc>
      </w:tr>
      <w:tr w:rsidR="00430DA9" w:rsidTr="0070487B">
        <w:trPr>
          <w:trHeight w:val="1134"/>
        </w:trPr>
        <w:tc>
          <w:tcPr>
            <w:tcW w:w="1911" w:type="dxa"/>
          </w:tcPr>
          <w:p w:rsidR="00430DA9" w:rsidRDefault="00430DA9" w:rsidP="00A178A6">
            <w:pPr>
              <w:spacing w:line="23" w:lineRule="atLeast"/>
            </w:pPr>
            <w:r>
              <w:lastRenderedPageBreak/>
              <w:t>WHS system</w:t>
            </w:r>
          </w:p>
        </w:tc>
        <w:tc>
          <w:tcPr>
            <w:tcW w:w="1832" w:type="dxa"/>
          </w:tcPr>
          <w:p w:rsidR="00430DA9" w:rsidRDefault="00C606DD" w:rsidP="003B6D06">
            <w:pPr>
              <w:spacing w:line="23" w:lineRule="atLeast"/>
            </w:pPr>
            <w:r>
              <w:fldChar w:fldCharType="begin">
                <w:ffData>
                  <w:name w:val="Text9"/>
                  <w:enabled/>
                  <w:calcOnExit w:val="0"/>
                  <w:textInput/>
                </w:ffData>
              </w:fldChar>
            </w:r>
            <w:r>
              <w:instrText xml:space="preserve"> FORMTEXT </w:instrText>
            </w:r>
            <w:r>
              <w:fldChar w:fldCharType="separate"/>
            </w:r>
            <w:r w:rsidR="003B6D06" w:rsidRPr="003B6D06">
              <w:t>Safety management plan</w:t>
            </w:r>
            <w:r>
              <w:fldChar w:fldCharType="end"/>
            </w:r>
          </w:p>
        </w:tc>
        <w:tc>
          <w:tcPr>
            <w:tcW w:w="1833" w:type="dxa"/>
          </w:tcPr>
          <w:p w:rsidR="00430DA9" w:rsidRDefault="00C606DD" w:rsidP="003B6D06">
            <w:pPr>
              <w:spacing w:line="23" w:lineRule="atLeast"/>
            </w:pPr>
            <w:r>
              <w:fldChar w:fldCharType="begin">
                <w:ffData>
                  <w:name w:val="Text9"/>
                  <w:enabled/>
                  <w:calcOnExit w:val="0"/>
                  <w:textInput/>
                </w:ffData>
              </w:fldChar>
            </w:r>
            <w:r>
              <w:instrText xml:space="preserve"> FORMTEXT </w:instrText>
            </w:r>
            <w:r>
              <w:fldChar w:fldCharType="separate"/>
            </w:r>
            <w:r w:rsidR="003B6D06" w:rsidRPr="003B6D06">
              <w:t xml:space="preserve">Outlines the overall management system which includes organisational structure, planning activities, responsibilities, practices, procedures, processes and resources for developing, implementing, achieving, reviewing and maintaining the WHS Policy, and so managing the risks associated with the business of the organisation </w:t>
            </w:r>
            <w:r>
              <w:fldChar w:fldCharType="end"/>
            </w:r>
          </w:p>
        </w:tc>
        <w:tc>
          <w:tcPr>
            <w:tcW w:w="1833" w:type="dxa"/>
          </w:tcPr>
          <w:p w:rsidR="00430DA9" w:rsidRDefault="00C606DD" w:rsidP="003B6D06">
            <w:pPr>
              <w:spacing w:line="23" w:lineRule="atLeast"/>
            </w:pPr>
            <w:r>
              <w:fldChar w:fldCharType="begin">
                <w:ffData>
                  <w:name w:val="Text9"/>
                  <w:enabled/>
                  <w:calcOnExit w:val="0"/>
                  <w:textInput/>
                </w:ffData>
              </w:fldChar>
            </w:r>
            <w:r>
              <w:instrText xml:space="preserve"> FORMTEXT </w:instrText>
            </w:r>
            <w:r>
              <w:fldChar w:fldCharType="separate"/>
            </w:r>
            <w:r w:rsidR="003B6D06" w:rsidRPr="003B6D06">
              <w:t>The document is part of the WHS and is kept in site box on every site, the principle contrator also recieves a copy and it can also be accessed via the website</w:t>
            </w:r>
            <w:r>
              <w:fldChar w:fldCharType="end"/>
            </w:r>
          </w:p>
        </w:tc>
        <w:tc>
          <w:tcPr>
            <w:tcW w:w="1833" w:type="dxa"/>
          </w:tcPr>
          <w:p w:rsidR="00430DA9" w:rsidRDefault="00C606DD" w:rsidP="003B6D06">
            <w:pPr>
              <w:spacing w:line="23" w:lineRule="atLeast"/>
            </w:pPr>
            <w:r>
              <w:fldChar w:fldCharType="begin">
                <w:ffData>
                  <w:name w:val="Text9"/>
                  <w:enabled/>
                  <w:calcOnExit w:val="0"/>
                  <w:textInput/>
                </w:ffData>
              </w:fldChar>
            </w:r>
            <w:r>
              <w:instrText xml:space="preserve"> FORMTEXT </w:instrText>
            </w:r>
            <w:r>
              <w:fldChar w:fldCharType="separate"/>
            </w:r>
            <w:r w:rsidR="003B6D06" w:rsidRPr="003B6D06">
              <w:t xml:space="preserve">After an incident the procedures and policies are reviewed to ensure they worked correctly and are updated by safety rep if needs be.  Toolbox talks will also be given on any incident to prevent a reoccurrence.  </w:t>
            </w:r>
            <w:r>
              <w:fldChar w:fldCharType="end"/>
            </w:r>
          </w:p>
        </w:tc>
      </w:tr>
    </w:tbl>
    <w:p w:rsidR="00C56033" w:rsidRDefault="00C56033" w:rsidP="00A178A6">
      <w:pPr>
        <w:pStyle w:val="ListParagraph"/>
        <w:spacing w:line="23" w:lineRule="atLeast"/>
        <w:ind w:left="360"/>
      </w:pPr>
    </w:p>
    <w:tbl>
      <w:tblPr>
        <w:tblStyle w:val="TableGrid"/>
        <w:tblW w:w="0" w:type="auto"/>
        <w:tblLook w:val="04A0" w:firstRow="1" w:lastRow="0" w:firstColumn="1" w:lastColumn="0" w:noHBand="0" w:noVBand="1"/>
      </w:tblPr>
      <w:tblGrid>
        <w:gridCol w:w="2764"/>
        <w:gridCol w:w="6252"/>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3</w:t>
            </w:r>
          </w:p>
        </w:tc>
        <w:tc>
          <w:tcPr>
            <w:tcW w:w="6440" w:type="dxa"/>
          </w:tcPr>
          <w:p w:rsidR="00335CCA" w:rsidRDefault="00AE4175" w:rsidP="00663838">
            <w:pPr>
              <w:spacing w:line="23" w:lineRule="atLeast"/>
            </w:pPr>
            <w:sdt>
              <w:sdtPr>
                <w:id w:val="1193343722"/>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AE4175" w:rsidP="00663838">
            <w:pPr>
              <w:spacing w:line="23" w:lineRule="atLeast"/>
            </w:pPr>
            <w:sdt>
              <w:sdtPr>
                <w:id w:val="1535466606"/>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014F85" w:rsidRDefault="00014F85" w:rsidP="00A178A6">
      <w:pPr>
        <w:spacing w:line="23" w:lineRule="atLeast"/>
      </w:pPr>
      <w: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6F58F3" w:rsidTr="00663838">
        <w:tc>
          <w:tcPr>
            <w:tcW w:w="9235" w:type="dxa"/>
            <w:shd w:val="clear" w:color="auto" w:fill="232F84"/>
          </w:tcPr>
          <w:p w:rsidR="00C56033" w:rsidRPr="000B5FA2" w:rsidRDefault="00C56033" w:rsidP="00A178A6">
            <w:pPr>
              <w:pStyle w:val="ListParagraph"/>
              <w:numPr>
                <w:ilvl w:val="0"/>
                <w:numId w:val="6"/>
              </w:numPr>
              <w:spacing w:line="23" w:lineRule="atLeast"/>
              <w:rPr>
                <w:b/>
              </w:rPr>
            </w:pPr>
          </w:p>
        </w:tc>
      </w:tr>
      <w:tr w:rsidR="00C56033" w:rsidRPr="006F58F3" w:rsidTr="00663838">
        <w:tc>
          <w:tcPr>
            <w:tcW w:w="9235" w:type="dxa"/>
            <w:shd w:val="clear" w:color="auto" w:fill="FFE599" w:themeFill="accent4" w:themeFillTint="66"/>
          </w:tcPr>
          <w:p w:rsidR="008173BF" w:rsidRDefault="007E0A0E" w:rsidP="00A178A6">
            <w:pPr>
              <w:spacing w:line="23" w:lineRule="atLeast"/>
            </w:pPr>
            <w:r>
              <w:t>For the purpose of the company manual, you</w:t>
            </w:r>
            <w:r w:rsidR="008173BF">
              <w:t xml:space="preserve"> are to </w:t>
            </w:r>
            <w:r>
              <w:t xml:space="preserve">explain the role of WHS in your chosen workplace, by </w:t>
            </w:r>
            <w:r w:rsidR="008173BF">
              <w:t>develop</w:t>
            </w:r>
            <w:r>
              <w:t>ing</w:t>
            </w:r>
            <w:r w:rsidR="008173BF">
              <w:t xml:space="preserve"> a report </w:t>
            </w:r>
            <w:r w:rsidR="009B4AB8">
              <w:t>in the following structure:</w:t>
            </w:r>
          </w:p>
          <w:p w:rsidR="009B4AB8" w:rsidRDefault="009B4AB8" w:rsidP="00A178A6">
            <w:pPr>
              <w:spacing w:line="23" w:lineRule="atLeast"/>
            </w:pPr>
          </w:p>
          <w:p w:rsidR="007E0A0E" w:rsidRPr="007E0A0E" w:rsidRDefault="007E0A0E" w:rsidP="00A178A6">
            <w:pPr>
              <w:pStyle w:val="ListParagraph"/>
              <w:numPr>
                <w:ilvl w:val="0"/>
                <w:numId w:val="15"/>
              </w:numPr>
              <w:spacing w:line="23" w:lineRule="atLeast"/>
              <w:rPr>
                <w:b/>
              </w:rPr>
            </w:pPr>
            <w:r w:rsidRPr="007E0A0E">
              <w:rPr>
                <w:b/>
              </w:rPr>
              <w:t>INTRODUCTION</w:t>
            </w:r>
          </w:p>
          <w:p w:rsidR="007E0A0E" w:rsidRDefault="007E0A0E" w:rsidP="00A178A6">
            <w:pPr>
              <w:pStyle w:val="ListParagraph"/>
              <w:numPr>
                <w:ilvl w:val="0"/>
                <w:numId w:val="13"/>
              </w:numPr>
              <w:spacing w:line="23" w:lineRule="atLeast"/>
              <w:ind w:left="709" w:hanging="357"/>
            </w:pPr>
            <w:r>
              <w:t xml:space="preserve">Outline the background of your company, its role and purpose </w:t>
            </w:r>
          </w:p>
          <w:p w:rsidR="007E0A0E" w:rsidRDefault="007E0A0E" w:rsidP="00A178A6">
            <w:pPr>
              <w:pStyle w:val="ListParagraph"/>
              <w:numPr>
                <w:ilvl w:val="0"/>
                <w:numId w:val="13"/>
              </w:numPr>
              <w:spacing w:line="23" w:lineRule="atLeast"/>
              <w:ind w:left="709" w:hanging="357"/>
            </w:pPr>
            <w:r>
              <w:t>The objectives and principles underpinning WHS</w:t>
            </w:r>
            <w:r w:rsidR="009A768E">
              <w:t xml:space="preserve"> legislation</w:t>
            </w:r>
          </w:p>
          <w:p w:rsidR="007E0A0E" w:rsidRPr="007E0A0E" w:rsidRDefault="007E0A0E" w:rsidP="00A178A6">
            <w:pPr>
              <w:pStyle w:val="ListParagraph"/>
              <w:numPr>
                <w:ilvl w:val="0"/>
                <w:numId w:val="15"/>
              </w:numPr>
              <w:spacing w:line="23" w:lineRule="atLeast"/>
              <w:rPr>
                <w:b/>
              </w:rPr>
            </w:pPr>
            <w:r w:rsidRPr="007E0A0E">
              <w:rPr>
                <w:b/>
              </w:rPr>
              <w:t>WHS REGULATOR</w:t>
            </w:r>
          </w:p>
          <w:p w:rsidR="007E0A0E" w:rsidRDefault="007E0A0E" w:rsidP="00A178A6">
            <w:pPr>
              <w:pStyle w:val="ListParagraph"/>
              <w:numPr>
                <w:ilvl w:val="0"/>
                <w:numId w:val="13"/>
              </w:numPr>
              <w:spacing w:line="23" w:lineRule="atLeast"/>
              <w:ind w:left="709" w:hanging="357"/>
            </w:pPr>
            <w:r>
              <w:t>Identify the WHS regulator that applies to your company</w:t>
            </w:r>
          </w:p>
          <w:p w:rsidR="006538CC" w:rsidRDefault="007E0A0E" w:rsidP="00A178A6">
            <w:pPr>
              <w:pStyle w:val="ListParagraph"/>
              <w:numPr>
                <w:ilvl w:val="0"/>
                <w:numId w:val="13"/>
              </w:numPr>
              <w:spacing w:line="23" w:lineRule="atLeast"/>
              <w:ind w:left="709" w:hanging="357"/>
            </w:pPr>
            <w:r>
              <w:t>Explain the f</w:t>
            </w:r>
            <w:r w:rsidR="006538CC">
              <w:t>unctions and powers of the WHS regulator and how they are exercised</w:t>
            </w:r>
          </w:p>
          <w:p w:rsidR="006538CC" w:rsidRDefault="007E0A0E" w:rsidP="00A178A6">
            <w:pPr>
              <w:pStyle w:val="ListParagraph"/>
              <w:numPr>
                <w:ilvl w:val="0"/>
                <w:numId w:val="15"/>
              </w:numPr>
              <w:spacing w:line="23" w:lineRule="atLeast"/>
              <w:rPr>
                <w:b/>
              </w:rPr>
            </w:pPr>
            <w:r w:rsidRPr="007E0A0E">
              <w:rPr>
                <w:b/>
              </w:rPr>
              <w:t>INDIVIDUALS AND PARTIES</w:t>
            </w:r>
          </w:p>
          <w:p w:rsidR="007E0A0E" w:rsidRPr="007E0A0E" w:rsidRDefault="007E0A0E" w:rsidP="00A178A6">
            <w:pPr>
              <w:pStyle w:val="ListParagraph"/>
              <w:numPr>
                <w:ilvl w:val="1"/>
                <w:numId w:val="15"/>
              </w:numPr>
              <w:spacing w:line="23" w:lineRule="atLeast"/>
              <w:ind w:left="709"/>
              <w:rPr>
                <w:b/>
              </w:rPr>
            </w:pPr>
            <w:r w:rsidRPr="007E0A0E">
              <w:rPr>
                <w:b/>
              </w:rPr>
              <w:t>WORKERS</w:t>
            </w:r>
          </w:p>
          <w:p w:rsidR="007E0A0E" w:rsidRPr="007E0A0E" w:rsidRDefault="007E0A0E" w:rsidP="00A178A6">
            <w:pPr>
              <w:pStyle w:val="ListParagraph"/>
              <w:numPr>
                <w:ilvl w:val="0"/>
                <w:numId w:val="13"/>
              </w:numPr>
              <w:spacing w:line="23" w:lineRule="atLeast"/>
              <w:rPr>
                <w:b/>
              </w:rPr>
            </w:pPr>
            <w:r>
              <w:t xml:space="preserve">Outline </w:t>
            </w:r>
            <w:r w:rsidR="00014F85">
              <w:t>workers’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w:t>
            </w:r>
            <w:r w:rsidR="007E0A0E">
              <w:t xml:space="preserve"> </w:t>
            </w:r>
            <w:r>
              <w:t>workers’</w:t>
            </w:r>
            <w:r w:rsidR="007E0A0E">
              <w:t xml:space="preserve"> WHS rights</w:t>
            </w:r>
            <w:r>
              <w:t xml:space="preserve"> under the legislation</w:t>
            </w:r>
          </w:p>
          <w:p w:rsidR="00014F85" w:rsidRPr="007E0A0E" w:rsidRDefault="00014F85" w:rsidP="00A178A6">
            <w:pPr>
              <w:pStyle w:val="ListParagraph"/>
              <w:numPr>
                <w:ilvl w:val="0"/>
                <w:numId w:val="13"/>
              </w:numPr>
              <w:spacing w:line="23" w:lineRule="atLeast"/>
              <w:rPr>
                <w:b/>
              </w:rPr>
            </w:pPr>
            <w:r>
              <w:t>Explain</w:t>
            </w:r>
            <w:r w:rsidR="007E0A0E">
              <w:t xml:space="preserve"> </w:t>
            </w:r>
            <w:r>
              <w:t>workers’</w:t>
            </w:r>
            <w:r w:rsidR="007E0A0E">
              <w:t xml:space="preserve"> WHS obligations </w:t>
            </w:r>
            <w:r>
              <w:t>under the legislation</w:t>
            </w:r>
          </w:p>
          <w:p w:rsidR="007E0A0E" w:rsidRPr="007E0A0E" w:rsidRDefault="007E0A0E"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7E0A0E" w:rsidP="00A178A6">
            <w:pPr>
              <w:pStyle w:val="ListParagraph"/>
              <w:numPr>
                <w:ilvl w:val="0"/>
                <w:numId w:val="13"/>
              </w:numPr>
              <w:spacing w:line="23" w:lineRule="atLeast"/>
              <w:rPr>
                <w:b/>
              </w:rPr>
            </w:pPr>
            <w:r>
              <w:t xml:space="preserve">Outline </w:t>
            </w:r>
            <w:r w:rsidR="00014F85">
              <w:t>PCBU’s</w:t>
            </w:r>
            <w:r>
              <w:t xml:space="preserve"> WHS duties</w:t>
            </w:r>
            <w:r w:rsidR="00014F85">
              <w:t xml:space="preserve"> under the legislation</w:t>
            </w:r>
          </w:p>
          <w:p w:rsidR="00014F85" w:rsidRPr="007E0A0E" w:rsidRDefault="00014F85" w:rsidP="00A178A6">
            <w:pPr>
              <w:pStyle w:val="ListParagraph"/>
              <w:numPr>
                <w:ilvl w:val="0"/>
                <w:numId w:val="13"/>
              </w:numPr>
              <w:spacing w:line="23" w:lineRule="atLeast"/>
              <w:rPr>
                <w:b/>
              </w:rPr>
            </w:pPr>
            <w:r>
              <w:t>Identify PCBU’s</w:t>
            </w:r>
            <w:r w:rsidR="007E0A0E">
              <w:t xml:space="preserve"> WHS rights</w:t>
            </w:r>
            <w:r>
              <w:t xml:space="preserve"> under the legislation</w:t>
            </w:r>
          </w:p>
          <w:p w:rsidR="007E0A0E" w:rsidRPr="00014F85" w:rsidRDefault="00014F85" w:rsidP="00A178A6">
            <w:pPr>
              <w:pStyle w:val="ListParagraph"/>
              <w:numPr>
                <w:ilvl w:val="0"/>
                <w:numId w:val="13"/>
              </w:numPr>
              <w:spacing w:line="23" w:lineRule="atLeast"/>
              <w:rPr>
                <w:b/>
              </w:rPr>
            </w:pPr>
            <w:r>
              <w:t>Explain PCBU’s</w:t>
            </w:r>
            <w:r w:rsidR="007E0A0E">
              <w:t xml:space="preserve"> WHS obligations </w:t>
            </w:r>
            <w:r>
              <w:t>under the legislation</w:t>
            </w:r>
          </w:p>
          <w:p w:rsidR="007E0A0E" w:rsidRPr="007E0A0E" w:rsidRDefault="007E0A0E" w:rsidP="00A178A6">
            <w:pPr>
              <w:pStyle w:val="ListParagraph"/>
              <w:numPr>
                <w:ilvl w:val="0"/>
                <w:numId w:val="15"/>
              </w:numPr>
              <w:spacing w:line="23" w:lineRule="atLeast"/>
              <w:rPr>
                <w:b/>
              </w:rPr>
            </w:pPr>
            <w:r w:rsidRPr="007E0A0E">
              <w:rPr>
                <w:b/>
              </w:rPr>
              <w:t>COMPLIANCE</w:t>
            </w:r>
          </w:p>
          <w:p w:rsidR="007E0A0E" w:rsidRDefault="007E0A0E" w:rsidP="00A178A6">
            <w:pPr>
              <w:pStyle w:val="ListParagraph"/>
              <w:numPr>
                <w:ilvl w:val="1"/>
                <w:numId w:val="15"/>
              </w:numPr>
              <w:spacing w:line="23" w:lineRule="atLeast"/>
              <w:ind w:left="709"/>
              <w:rPr>
                <w:b/>
              </w:rPr>
            </w:pPr>
            <w:r>
              <w:rPr>
                <w:b/>
              </w:rPr>
              <w:t>WORKERS</w:t>
            </w:r>
          </w:p>
          <w:p w:rsidR="007E0A0E" w:rsidRPr="007E0A0E" w:rsidRDefault="00014F85" w:rsidP="00A178A6">
            <w:pPr>
              <w:pStyle w:val="ListParagraph"/>
              <w:numPr>
                <w:ilvl w:val="0"/>
                <w:numId w:val="13"/>
              </w:numPr>
              <w:spacing w:line="23" w:lineRule="atLeast"/>
              <w:rPr>
                <w:b/>
              </w:rPr>
            </w:pPr>
            <w:r>
              <w:t xml:space="preserve">Explain how workers are to be </w:t>
            </w:r>
            <w:r w:rsidR="007E0A0E">
              <w:t xml:space="preserve">assessed for </w:t>
            </w:r>
            <w:r>
              <w:t xml:space="preserve">WHS </w:t>
            </w:r>
            <w:r w:rsidR="007E0A0E">
              <w:t>compliance</w:t>
            </w:r>
            <w:r>
              <w:t xml:space="preserve"> with legislation</w:t>
            </w:r>
          </w:p>
          <w:p w:rsidR="007E0A0E" w:rsidRPr="007E0A0E" w:rsidRDefault="00014F85" w:rsidP="00A178A6">
            <w:pPr>
              <w:pStyle w:val="ListParagraph"/>
              <w:numPr>
                <w:ilvl w:val="0"/>
                <w:numId w:val="13"/>
              </w:numPr>
              <w:spacing w:line="23" w:lineRule="atLeast"/>
              <w:rPr>
                <w:b/>
              </w:rPr>
            </w:pPr>
            <w:r>
              <w:t>Identify ways in which workers’</w:t>
            </w:r>
            <w:r w:rsidR="007E0A0E">
              <w:t xml:space="preserve"> WHS training needs </w:t>
            </w:r>
            <w:r w:rsidR="00876CC1">
              <w:t xml:space="preserve">will be </w:t>
            </w:r>
            <w:r w:rsidR="007E0A0E">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 the</w:t>
            </w:r>
            <w:r>
              <w:t xml:space="preserve"> workplace wi</w:t>
            </w:r>
            <w:r w:rsidR="00876CC1">
              <w:t>ll internally provide support for</w:t>
            </w:r>
            <w:r>
              <w:t xml:space="preserve"> workers</w:t>
            </w:r>
            <w:r w:rsidR="00876CC1">
              <w:t>’ training needs</w:t>
            </w:r>
          </w:p>
          <w:p w:rsidR="009A768E" w:rsidRPr="00792373" w:rsidRDefault="009A768E" w:rsidP="00A178A6">
            <w:pPr>
              <w:pStyle w:val="ListParagraph"/>
              <w:numPr>
                <w:ilvl w:val="0"/>
                <w:numId w:val="13"/>
              </w:numPr>
              <w:spacing w:line="23" w:lineRule="atLeast"/>
              <w:rPr>
                <w:b/>
              </w:rPr>
            </w:pPr>
            <w:r>
              <w:t xml:space="preserve">Explain how the </w:t>
            </w:r>
            <w:r w:rsidR="00876CC1">
              <w:t>workplace</w:t>
            </w:r>
            <w:r>
              <w:t xml:space="preserve"> will liaise with training providers and trainers to address workers’ training needs</w:t>
            </w:r>
          </w:p>
          <w:p w:rsidR="00014F85" w:rsidRPr="007E0A0E" w:rsidRDefault="00014F85" w:rsidP="00A178A6">
            <w:pPr>
              <w:pStyle w:val="ListParagraph"/>
              <w:numPr>
                <w:ilvl w:val="1"/>
                <w:numId w:val="15"/>
              </w:numPr>
              <w:spacing w:line="23" w:lineRule="atLeast"/>
              <w:ind w:left="709"/>
              <w:rPr>
                <w:b/>
              </w:rPr>
            </w:pPr>
            <w:r>
              <w:rPr>
                <w:b/>
              </w:rPr>
              <w:t>PERSONS CONDUCTING BUSINESSES OR UNDERTAKINGS (PCBUs) OR THEIR OFFICERS</w:t>
            </w:r>
          </w:p>
          <w:p w:rsidR="00014F85" w:rsidRPr="007E0A0E" w:rsidRDefault="00014F85" w:rsidP="00A178A6">
            <w:pPr>
              <w:pStyle w:val="ListParagraph"/>
              <w:numPr>
                <w:ilvl w:val="0"/>
                <w:numId w:val="13"/>
              </w:numPr>
              <w:spacing w:line="23" w:lineRule="atLeast"/>
              <w:rPr>
                <w:b/>
              </w:rPr>
            </w:pPr>
            <w:r>
              <w:t>Explain how PCBUs are to be assessed for WHS compliance with legislation</w:t>
            </w:r>
          </w:p>
          <w:p w:rsidR="00014F85" w:rsidRPr="007E0A0E" w:rsidRDefault="00014F85" w:rsidP="00A178A6">
            <w:pPr>
              <w:pStyle w:val="ListParagraph"/>
              <w:numPr>
                <w:ilvl w:val="0"/>
                <w:numId w:val="13"/>
              </w:numPr>
              <w:spacing w:line="23" w:lineRule="atLeast"/>
              <w:rPr>
                <w:b/>
              </w:rPr>
            </w:pPr>
            <w:r>
              <w:t xml:space="preserve">Identify ways in which PCBU’s WHS training needs </w:t>
            </w:r>
            <w:r w:rsidR="00876CC1">
              <w:t xml:space="preserve">will be </w:t>
            </w:r>
            <w:r>
              <w:t xml:space="preserve">assessed </w:t>
            </w:r>
          </w:p>
          <w:p w:rsidR="00792373" w:rsidRPr="00014F85" w:rsidRDefault="00792373" w:rsidP="00A178A6">
            <w:pPr>
              <w:pStyle w:val="ListParagraph"/>
              <w:numPr>
                <w:ilvl w:val="0"/>
                <w:numId w:val="13"/>
              </w:numPr>
              <w:spacing w:line="23" w:lineRule="atLeast"/>
              <w:rPr>
                <w:b/>
              </w:rPr>
            </w:pPr>
            <w:r>
              <w:t xml:space="preserve">Identify </w:t>
            </w:r>
            <w:r w:rsidR="00876CC1">
              <w:t>how</w:t>
            </w:r>
            <w:r>
              <w:t xml:space="preserve"> the workplace will internally provide support </w:t>
            </w:r>
            <w:r w:rsidR="00876CC1">
              <w:t>for workers’ training needs</w:t>
            </w:r>
          </w:p>
          <w:p w:rsidR="009A768E" w:rsidRPr="00014F85" w:rsidRDefault="009A768E" w:rsidP="00A178A6">
            <w:pPr>
              <w:pStyle w:val="ListParagraph"/>
              <w:numPr>
                <w:ilvl w:val="0"/>
                <w:numId w:val="13"/>
              </w:numPr>
              <w:spacing w:line="23" w:lineRule="atLeast"/>
              <w:rPr>
                <w:b/>
              </w:rPr>
            </w:pPr>
            <w:r>
              <w:t>Explain how the company will liaise with training providers and trainers to address PCBU’s training needs</w:t>
            </w:r>
          </w:p>
          <w:p w:rsidR="00014F85" w:rsidRPr="00014F85" w:rsidRDefault="00014F85" w:rsidP="00A178A6">
            <w:pPr>
              <w:pStyle w:val="ListParagraph"/>
              <w:numPr>
                <w:ilvl w:val="0"/>
                <w:numId w:val="15"/>
              </w:numPr>
              <w:spacing w:line="23" w:lineRule="atLeast"/>
              <w:rPr>
                <w:b/>
              </w:rPr>
            </w:pPr>
            <w:r w:rsidRPr="00014F85">
              <w:rPr>
                <w:b/>
              </w:rPr>
              <w:t>CONCLUSION</w:t>
            </w:r>
          </w:p>
          <w:p w:rsidR="00014F85" w:rsidRPr="007F4843" w:rsidRDefault="007F4843" w:rsidP="00D26C33">
            <w:pPr>
              <w:pStyle w:val="ListParagraph"/>
              <w:numPr>
                <w:ilvl w:val="0"/>
                <w:numId w:val="13"/>
              </w:numPr>
              <w:spacing w:line="23" w:lineRule="atLeast"/>
              <w:ind w:left="709"/>
              <w:rPr>
                <w:b/>
              </w:rPr>
            </w:pPr>
            <w:r>
              <w:t>E</w:t>
            </w:r>
            <w:r w:rsidR="00014F85">
              <w:t>xplain the importance of WHS to your company</w:t>
            </w:r>
          </w:p>
          <w:p w:rsidR="007F4843" w:rsidRPr="007F4843" w:rsidRDefault="007F4843" w:rsidP="00D26C33">
            <w:pPr>
              <w:pStyle w:val="ListParagraph"/>
              <w:numPr>
                <w:ilvl w:val="0"/>
                <w:numId w:val="13"/>
              </w:numPr>
              <w:spacing w:line="23" w:lineRule="atLeast"/>
              <w:ind w:left="709"/>
              <w:rPr>
                <w:b/>
              </w:rPr>
            </w:pPr>
            <w:r>
              <w:t>Identify that workers and PCBUs have varying WHS duties, rights and obligations under the legislation</w:t>
            </w:r>
          </w:p>
          <w:p w:rsidR="007F4843" w:rsidRPr="007F4843" w:rsidRDefault="007F4843" w:rsidP="00D26C33">
            <w:pPr>
              <w:pStyle w:val="ListParagraph"/>
              <w:numPr>
                <w:ilvl w:val="0"/>
                <w:numId w:val="13"/>
              </w:numPr>
              <w:spacing w:line="23" w:lineRule="atLeast"/>
              <w:ind w:left="709"/>
              <w:rPr>
                <w:b/>
              </w:rPr>
            </w:pPr>
            <w:r>
              <w:t xml:space="preserve">Express the importance of maintaining compliance </w:t>
            </w:r>
            <w:r w:rsidR="009A768E">
              <w:t>and addressing training needs</w:t>
            </w:r>
          </w:p>
          <w:p w:rsidR="00014F85" w:rsidRDefault="00014F85" w:rsidP="00A178A6">
            <w:pPr>
              <w:spacing w:line="23" w:lineRule="atLeast"/>
            </w:pPr>
          </w:p>
          <w:p w:rsidR="00014F85" w:rsidRPr="00014F85" w:rsidRDefault="00014F85" w:rsidP="00A178A6">
            <w:pPr>
              <w:spacing w:line="23" w:lineRule="atLeast"/>
              <w:rPr>
                <w:b/>
              </w:rPr>
            </w:pPr>
            <w:r w:rsidRPr="00014F85">
              <w:rPr>
                <w:b/>
              </w:rPr>
              <w:t>TIPS:</w:t>
            </w:r>
          </w:p>
          <w:p w:rsidR="009A768E" w:rsidRDefault="009A768E" w:rsidP="00A178A6">
            <w:pPr>
              <w:pStyle w:val="ListParagraph"/>
              <w:numPr>
                <w:ilvl w:val="0"/>
                <w:numId w:val="13"/>
              </w:numPr>
              <w:spacing w:line="23" w:lineRule="atLeast"/>
              <w:ind w:left="426"/>
            </w:pPr>
            <w:r>
              <w:t>Use the report template (below) and elaborate on the points above.</w:t>
            </w:r>
          </w:p>
          <w:p w:rsidR="00014F85" w:rsidRDefault="00014F85" w:rsidP="00A178A6">
            <w:pPr>
              <w:pStyle w:val="ListParagraph"/>
              <w:numPr>
                <w:ilvl w:val="0"/>
                <w:numId w:val="13"/>
              </w:numPr>
              <w:spacing w:line="23" w:lineRule="atLeast"/>
              <w:ind w:left="426"/>
            </w:pPr>
            <w:r>
              <w:t xml:space="preserve">Write in simple English. Remember that people from a range of backgrounds </w:t>
            </w:r>
            <w:r w:rsidR="007F4843">
              <w:t xml:space="preserve">and abilities </w:t>
            </w:r>
            <w:r>
              <w:t>would be reading this document, such as</w:t>
            </w:r>
            <w:r w:rsidR="007F4843">
              <w:t xml:space="preserve"> workers,</w:t>
            </w:r>
            <w:r>
              <w:t xml:space="preserve"> health and safety committees, health and safety representatives, managers, supervisors, and PCBUs or their officers. </w:t>
            </w:r>
          </w:p>
          <w:p w:rsidR="00AC0193" w:rsidRPr="006F58F3" w:rsidRDefault="006538CC" w:rsidP="00A178A6">
            <w:pPr>
              <w:pStyle w:val="ListParagraph"/>
              <w:numPr>
                <w:ilvl w:val="0"/>
                <w:numId w:val="13"/>
              </w:numPr>
              <w:spacing w:line="23" w:lineRule="atLeast"/>
              <w:ind w:left="426"/>
            </w:pPr>
            <w:r>
              <w:t>Be sure to refer specifically to the legislation using section numbers</w:t>
            </w:r>
            <w:r w:rsidR="00014F85">
              <w:t>, so that the reader could refer to the legislation for more information if they wanted to</w:t>
            </w:r>
            <w:r>
              <w:t xml:space="preserve">. </w:t>
            </w:r>
            <w:r w:rsidR="008A1811">
              <w:t xml:space="preserve"> </w:t>
            </w:r>
          </w:p>
        </w:tc>
      </w:tr>
    </w:tbl>
    <w:p w:rsidR="00335CCA" w:rsidRDefault="00335CCA" w:rsidP="00A178A6">
      <w:pPr>
        <w:spacing w:line="23" w:lineRule="atLeast"/>
      </w:pPr>
    </w:p>
    <w:p w:rsidR="00335CCA" w:rsidRDefault="00335CCA">
      <w:r>
        <w:br w:type="page"/>
      </w:r>
    </w:p>
    <w:tbl>
      <w:tblPr>
        <w:tblStyle w:val="TableGrid"/>
        <w:tblW w:w="0" w:type="auto"/>
        <w:tblLook w:val="04A0" w:firstRow="1" w:lastRow="0" w:firstColumn="1" w:lastColumn="0" w:noHBand="0" w:noVBand="1"/>
      </w:tblPr>
      <w:tblGrid>
        <w:gridCol w:w="9016"/>
      </w:tblGrid>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lastRenderedPageBreak/>
              <w:t>INTRODUCTION</w:t>
            </w:r>
          </w:p>
        </w:tc>
      </w:tr>
      <w:tr w:rsidR="00014F85" w:rsidTr="009A768E">
        <w:trPr>
          <w:trHeight w:val="1417"/>
        </w:trPr>
        <w:tc>
          <w:tcPr>
            <w:tcW w:w="9242" w:type="dxa"/>
          </w:tcPr>
          <w:p w:rsidR="003C4144" w:rsidRDefault="00C606DD" w:rsidP="00ED72CF">
            <w:pPr>
              <w:spacing w:line="23" w:lineRule="atLeast"/>
            </w:pPr>
            <w:r>
              <w:fldChar w:fldCharType="begin">
                <w:ffData>
                  <w:name w:val="Text9"/>
                  <w:enabled/>
                  <w:calcOnExit w:val="0"/>
                  <w:textInput/>
                </w:ffData>
              </w:fldChar>
            </w:r>
            <w:r>
              <w:instrText xml:space="preserve"> FORMTEXT </w:instrText>
            </w:r>
            <w:r>
              <w:fldChar w:fldCharType="separate"/>
            </w:r>
            <w:r w:rsidR="00ED72CF" w:rsidRPr="00ED72CF">
              <w:t>Ginkgo Fitouts is a medium sized commercial internal fitout company with 18 full time employees</w:t>
            </w:r>
          </w:p>
          <w:p w:rsidR="00014F85" w:rsidRDefault="003C4144" w:rsidP="00ED72CF">
            <w:pPr>
              <w:spacing w:line="23" w:lineRule="atLeast"/>
            </w:pPr>
            <w:r w:rsidRPr="003C4144">
              <w:t xml:space="preserve">We have been operating for the last six year and have been constantly updating licences and upgrading our work place policies and procedures to maintain a high level of safety compliance. </w:t>
            </w:r>
            <w:r w:rsidR="00ED72CF" w:rsidRPr="00ED72CF">
              <w:t>.</w:t>
            </w:r>
            <w:r w:rsidR="00C606DD">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WHS REGULATOR</w:t>
            </w:r>
          </w:p>
        </w:tc>
      </w:tr>
      <w:tr w:rsidR="00014F85" w:rsidTr="009A768E">
        <w:trPr>
          <w:trHeight w:val="1417"/>
        </w:trPr>
        <w:tc>
          <w:tcPr>
            <w:tcW w:w="9242" w:type="dxa"/>
          </w:tcPr>
          <w:p w:rsidR="00CF20C9" w:rsidRDefault="00C606DD" w:rsidP="00CF20C9">
            <w:pPr>
              <w:spacing w:line="23" w:lineRule="atLeast"/>
            </w:pPr>
            <w:r>
              <w:fldChar w:fldCharType="begin">
                <w:ffData>
                  <w:name w:val="Text9"/>
                  <w:enabled/>
                  <w:calcOnExit w:val="0"/>
                  <w:textInput/>
                </w:ffData>
              </w:fldChar>
            </w:r>
            <w:r>
              <w:instrText xml:space="preserve"> FORMTEXT </w:instrText>
            </w:r>
            <w:r>
              <w:fldChar w:fldCharType="separate"/>
            </w:r>
            <w:r w:rsidR="006C2924">
              <w:t>W</w:t>
            </w:r>
            <w:r w:rsidR="006C2924" w:rsidRPr="006C2924">
              <w:t xml:space="preserve">orkplace health and safety Queensland </w:t>
            </w:r>
          </w:p>
          <w:p w:rsidR="00CF20C9" w:rsidRDefault="00CF20C9" w:rsidP="00CF20C9">
            <w:pPr>
              <w:spacing w:line="23" w:lineRule="atLeast"/>
            </w:pPr>
            <w:r>
              <w:t>• To provide information and advice about compliance with the WHS Act.</w:t>
            </w:r>
          </w:p>
          <w:p w:rsidR="00CF20C9" w:rsidRDefault="00CF20C9" w:rsidP="00CF20C9">
            <w:pPr>
              <w:spacing w:line="23" w:lineRule="atLeast"/>
            </w:pPr>
            <w:r>
              <w:t>• To require compliance with the WHS Act through the issuing of improvement and</w:t>
            </w:r>
          </w:p>
          <w:p w:rsidR="00CF20C9" w:rsidRDefault="00CF20C9" w:rsidP="00CF20C9">
            <w:pPr>
              <w:spacing w:line="23" w:lineRule="atLeast"/>
            </w:pPr>
            <w:r>
              <w:t>prohibition notices.</w:t>
            </w:r>
          </w:p>
          <w:p w:rsidR="00CF20C9" w:rsidRDefault="00CF20C9" w:rsidP="00CF20C9">
            <w:pPr>
              <w:spacing w:line="23" w:lineRule="atLeast"/>
            </w:pPr>
            <w:r>
              <w:t>• To investigate contraventions of the WHS Act and assist in the prosecution of</w:t>
            </w:r>
          </w:p>
          <w:p w:rsidR="00CF20C9" w:rsidRDefault="00CF20C9" w:rsidP="00CF20C9">
            <w:pPr>
              <w:spacing w:line="23" w:lineRule="atLeast"/>
            </w:pPr>
            <w:r>
              <w:t>offences.</w:t>
            </w:r>
          </w:p>
          <w:p w:rsidR="00CF20C9" w:rsidRDefault="00CF20C9" w:rsidP="00CF20C9">
            <w:pPr>
              <w:spacing w:line="23" w:lineRule="atLeast"/>
            </w:pPr>
            <w:r>
              <w:t>• To assist in the resolution of work health and safety issues at workplaces,</w:t>
            </w:r>
          </w:p>
          <w:p w:rsidR="00CF20C9" w:rsidRDefault="00CF20C9" w:rsidP="00CF20C9">
            <w:pPr>
              <w:spacing w:line="23" w:lineRule="atLeast"/>
            </w:pPr>
            <w:r>
              <w:t>including issues related to access to a workplace by an assistant to a health and</w:t>
            </w:r>
          </w:p>
          <w:p w:rsidR="00CF20C9" w:rsidRDefault="00CF20C9" w:rsidP="00CF20C9">
            <w:pPr>
              <w:spacing w:line="23" w:lineRule="atLeast"/>
            </w:pPr>
            <w:r>
              <w:t>safety representative and issues related to the exercise or a right of entry by a</w:t>
            </w:r>
          </w:p>
          <w:p w:rsidR="00CF20C9" w:rsidRDefault="00CF20C9" w:rsidP="00CF20C9">
            <w:pPr>
              <w:spacing w:line="23" w:lineRule="atLeast"/>
            </w:pPr>
            <w:r>
              <w:t>WHS entry permit holder.</w:t>
            </w:r>
          </w:p>
          <w:p w:rsidR="00CF20C9" w:rsidRDefault="00CF20C9" w:rsidP="00CF20C9">
            <w:pPr>
              <w:spacing w:line="23" w:lineRule="atLeast"/>
            </w:pPr>
            <w:r>
              <w:t>• To review disputed provisional improvement notices.</w:t>
            </w:r>
          </w:p>
          <w:p w:rsidR="00CF20C9" w:rsidRDefault="00CF20C9" w:rsidP="00CF20C9">
            <w:pPr>
              <w:spacing w:line="23" w:lineRule="atLeast"/>
            </w:pPr>
            <w:r>
              <w:t>• To investigate contraventions of the WHS Act and assist in the prosecution of</w:t>
            </w:r>
          </w:p>
          <w:p w:rsidR="00CF20C9" w:rsidRDefault="00CF20C9" w:rsidP="00CF20C9">
            <w:pPr>
              <w:spacing w:line="23" w:lineRule="atLeast"/>
            </w:pPr>
            <w:r>
              <w:t>offences.</w:t>
            </w:r>
          </w:p>
          <w:p w:rsidR="00014F85" w:rsidRDefault="00CF20C9" w:rsidP="00CF20C9">
            <w:pPr>
              <w:spacing w:line="23" w:lineRule="atLeast"/>
            </w:pPr>
            <w:r>
              <w:t>• Other functions or powers conferred by the regulations.</w:t>
            </w:r>
            <w:r w:rsidR="00C606DD">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INDIVIDUALS AND PARTIES</w:t>
            </w:r>
          </w:p>
        </w:tc>
      </w:tr>
      <w:tr w:rsidR="00014F85" w:rsidTr="007F4843">
        <w:tc>
          <w:tcPr>
            <w:tcW w:w="9242" w:type="dxa"/>
            <w:shd w:val="clear" w:color="auto" w:fill="D9D9D9" w:themeFill="background1" w:themeFillShade="D9"/>
          </w:tcPr>
          <w:p w:rsidR="00014F85" w:rsidRPr="009A768E" w:rsidRDefault="007F4843" w:rsidP="00A178A6">
            <w:pPr>
              <w:pStyle w:val="ListParagraph"/>
              <w:numPr>
                <w:ilvl w:val="1"/>
                <w:numId w:val="16"/>
              </w:numPr>
              <w:spacing w:line="23" w:lineRule="atLeast"/>
              <w:ind w:left="709"/>
              <w:rPr>
                <w:b/>
              </w:rPr>
            </w:pPr>
            <w:r>
              <w:rPr>
                <w:b/>
              </w:rPr>
              <w:t>WORKERS</w:t>
            </w:r>
          </w:p>
        </w:tc>
      </w:tr>
      <w:tr w:rsidR="00014F85" w:rsidTr="009A768E">
        <w:trPr>
          <w:trHeight w:val="1417"/>
        </w:trPr>
        <w:tc>
          <w:tcPr>
            <w:tcW w:w="9242" w:type="dxa"/>
          </w:tcPr>
          <w:p w:rsidR="009913AB" w:rsidRDefault="00C606DD" w:rsidP="009913AB">
            <w:pPr>
              <w:spacing w:line="23" w:lineRule="atLeast"/>
            </w:pPr>
            <w:r>
              <w:fldChar w:fldCharType="begin">
                <w:ffData>
                  <w:name w:val="Text9"/>
                  <w:enabled/>
                  <w:calcOnExit w:val="0"/>
                  <w:textInput/>
                </w:ffData>
              </w:fldChar>
            </w:r>
            <w:r>
              <w:instrText xml:space="preserve"> FORMTEXT </w:instrText>
            </w:r>
            <w:r>
              <w:fldChar w:fldCharType="separate"/>
            </w:r>
            <w:r w:rsidR="009913AB" w:rsidRPr="009913AB">
              <w:t>•</w:t>
            </w:r>
            <w:r w:rsidR="009913AB">
              <w:t xml:space="preserve">Take reasonable care for their own health and safety </w:t>
            </w:r>
          </w:p>
          <w:p w:rsidR="009913AB" w:rsidRDefault="009913AB" w:rsidP="009913AB">
            <w:pPr>
              <w:spacing w:line="23" w:lineRule="atLeast"/>
            </w:pPr>
            <w:r>
              <w:t xml:space="preserve">•Take reasonable care for the safety of others </w:t>
            </w:r>
          </w:p>
          <w:p w:rsidR="009913AB" w:rsidRDefault="009913AB" w:rsidP="009913AB">
            <w:pPr>
              <w:spacing w:line="23" w:lineRule="atLeast"/>
            </w:pPr>
            <w:r>
              <w:t xml:space="preserve">•Comply with the reasonable instructions of a PCBU </w:t>
            </w:r>
          </w:p>
          <w:p w:rsidR="00014F85" w:rsidRPr="00014F85" w:rsidRDefault="009913AB" w:rsidP="009913AB">
            <w:pPr>
              <w:spacing w:line="23" w:lineRule="atLeast"/>
              <w:rPr>
                <w:b/>
              </w:rPr>
            </w:pPr>
            <w:r>
              <w:t xml:space="preserve">•Cooperate with the PCBU’s reasonable policies or procedures for health and safety </w:t>
            </w:r>
            <w:r w:rsidR="00C606DD">
              <w:fldChar w:fldCharType="end"/>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PERSONS CONDUCTING BUSINESSES OR UNDERTAKINGS (PCBUs) OR THEIR OFFICERS</w:t>
            </w:r>
          </w:p>
        </w:tc>
      </w:tr>
      <w:tr w:rsidR="00014F85" w:rsidTr="009A768E">
        <w:trPr>
          <w:trHeight w:val="1417"/>
        </w:trPr>
        <w:tc>
          <w:tcPr>
            <w:tcW w:w="9242" w:type="dxa"/>
          </w:tcPr>
          <w:p w:rsidR="009913AB" w:rsidRDefault="00C606DD" w:rsidP="009913AB">
            <w:pPr>
              <w:spacing w:line="23" w:lineRule="atLeast"/>
            </w:pPr>
            <w:r>
              <w:fldChar w:fldCharType="begin">
                <w:ffData>
                  <w:name w:val="Text9"/>
                  <w:enabled/>
                  <w:calcOnExit w:val="0"/>
                  <w:textInput/>
                </w:ffData>
              </w:fldChar>
            </w:r>
            <w:r>
              <w:instrText xml:space="preserve"> FORMTEXT </w:instrText>
            </w:r>
            <w:r>
              <w:fldChar w:fldCharType="separate"/>
            </w:r>
            <w:r w:rsidR="009913AB">
              <w:t xml:space="preserve">•Safe work environment </w:t>
            </w:r>
          </w:p>
          <w:p w:rsidR="009913AB" w:rsidRDefault="009913AB" w:rsidP="009913AB">
            <w:pPr>
              <w:spacing w:line="23" w:lineRule="atLeast"/>
            </w:pPr>
            <w:r>
              <w:t xml:space="preserve">•Safe plant and structures </w:t>
            </w:r>
          </w:p>
          <w:p w:rsidR="009913AB" w:rsidRDefault="009913AB" w:rsidP="009913AB">
            <w:pPr>
              <w:spacing w:line="23" w:lineRule="atLeast"/>
            </w:pPr>
            <w:r>
              <w:t xml:space="preserve">•Safe systems of work </w:t>
            </w:r>
          </w:p>
          <w:p w:rsidR="009913AB" w:rsidRDefault="009913AB" w:rsidP="009913AB">
            <w:pPr>
              <w:spacing w:line="23" w:lineRule="atLeast"/>
            </w:pPr>
            <w:r>
              <w:t xml:space="preserve">•Safe use, handing and storage of plant and substances </w:t>
            </w:r>
          </w:p>
          <w:p w:rsidR="009913AB" w:rsidRDefault="009913AB" w:rsidP="009913AB">
            <w:pPr>
              <w:spacing w:line="23" w:lineRule="atLeast"/>
            </w:pPr>
            <w:r>
              <w:t xml:space="preserve">•Adequate facilities </w:t>
            </w:r>
          </w:p>
          <w:p w:rsidR="009913AB" w:rsidRDefault="009913AB" w:rsidP="009913AB">
            <w:pPr>
              <w:spacing w:line="23" w:lineRule="atLeast"/>
            </w:pPr>
            <w:r>
              <w:t xml:space="preserve">•Information instruction and training; and </w:t>
            </w:r>
          </w:p>
          <w:p w:rsidR="00014F85" w:rsidRPr="00014F85" w:rsidRDefault="009913AB" w:rsidP="009913AB">
            <w:pPr>
              <w:spacing w:line="23" w:lineRule="atLeast"/>
              <w:rPr>
                <w:b/>
              </w:rPr>
            </w:pPr>
            <w:r>
              <w:t xml:space="preserve">•Monitoring of the workplace </w:t>
            </w:r>
            <w:r w:rsidR="00C606DD">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7E0A0E">
              <w:rPr>
                <w:b/>
              </w:rPr>
              <w:t>COMPLIANCE</w:t>
            </w:r>
          </w:p>
        </w:tc>
      </w:tr>
      <w:tr w:rsidR="00014F85" w:rsidTr="007F4843">
        <w:tc>
          <w:tcPr>
            <w:tcW w:w="9242" w:type="dxa"/>
            <w:shd w:val="clear" w:color="auto" w:fill="D9D9D9" w:themeFill="background1" w:themeFillShade="D9"/>
          </w:tcPr>
          <w:p w:rsidR="00014F85" w:rsidRPr="007F4843" w:rsidRDefault="007F4843" w:rsidP="00A178A6">
            <w:pPr>
              <w:pStyle w:val="ListParagraph"/>
              <w:numPr>
                <w:ilvl w:val="1"/>
                <w:numId w:val="16"/>
              </w:numPr>
              <w:spacing w:line="23" w:lineRule="atLeast"/>
              <w:ind w:left="709"/>
              <w:rPr>
                <w:b/>
              </w:rPr>
            </w:pPr>
            <w:r>
              <w:rPr>
                <w:b/>
              </w:rPr>
              <w:t>WORKERS</w:t>
            </w:r>
          </w:p>
        </w:tc>
      </w:tr>
      <w:tr w:rsidR="007F4843" w:rsidTr="009A768E">
        <w:trPr>
          <w:trHeight w:val="1417"/>
        </w:trPr>
        <w:tc>
          <w:tcPr>
            <w:tcW w:w="9242" w:type="dxa"/>
          </w:tcPr>
          <w:p w:rsidR="008A18F1" w:rsidRDefault="00C606DD" w:rsidP="008A18F1">
            <w:pPr>
              <w:spacing w:line="23" w:lineRule="atLeast"/>
            </w:pPr>
            <w:r>
              <w:fldChar w:fldCharType="begin">
                <w:ffData>
                  <w:name w:val="Text9"/>
                  <w:enabled/>
                  <w:calcOnExit w:val="0"/>
                  <w:textInput/>
                </w:ffData>
              </w:fldChar>
            </w:r>
            <w:r>
              <w:instrText xml:space="preserve"> FORMTEXT </w:instrText>
            </w:r>
            <w:r>
              <w:fldChar w:fldCharType="separate"/>
            </w:r>
            <w:r w:rsidR="008A18F1">
              <w:t xml:space="preserve">Workers are required to attend pre-start work meetings on a daily basis which are documented by the site HSR where all tasks are discussed for the day and the possible risks that may be present.  Along with this a SWMS must be present onsite and must be read and signed for each new task that is to be undertaken. To ensure workers are complying with the WHS site inspections are are conducted weekly.  </w:t>
            </w:r>
          </w:p>
          <w:p w:rsidR="008A18F1" w:rsidRDefault="008A18F1" w:rsidP="008A18F1">
            <w:pPr>
              <w:spacing w:line="23" w:lineRule="atLeast"/>
            </w:pPr>
            <w:r>
              <w:t>All workers are be required to submit any licences or current certificates to ensure everyone is up to date and these are filed and check on a regular basis. Training needs for workers are assessed on an ongoing basis, workers are required to inform supervisors if they have not been trained in a certain task and are not to undertake any task if they are unsure of how to proceed.</w:t>
            </w:r>
          </w:p>
          <w:p w:rsidR="008A18F1" w:rsidRDefault="008A18F1" w:rsidP="008A18F1">
            <w:pPr>
              <w:spacing w:line="23" w:lineRule="atLeast"/>
            </w:pPr>
            <w:r>
              <w:t>Training needs of the workers will be met by having a tool box meeting once a week where current information will be discussed and handed out on flyers.  Additional training will also be provided to any worker that needs extra training, for example first aid officers will be required to update their certificates every year.</w:t>
            </w:r>
          </w:p>
          <w:p w:rsidR="007F4843" w:rsidRDefault="008A18F1" w:rsidP="008A18F1">
            <w:pPr>
              <w:spacing w:line="23" w:lineRule="atLeast"/>
            </w:pPr>
            <w:r>
              <w:t>The workers will receive emails and flyers from training providers in order to keep them up to date with current policies and requirements</w:t>
            </w:r>
            <w:r w:rsidR="00C606DD">
              <w:fldChar w:fldCharType="end"/>
            </w:r>
          </w:p>
        </w:tc>
      </w:tr>
      <w:tr w:rsidR="007F4843" w:rsidTr="007F4843">
        <w:tc>
          <w:tcPr>
            <w:tcW w:w="9242" w:type="dxa"/>
            <w:shd w:val="clear" w:color="auto" w:fill="D9D9D9" w:themeFill="background1" w:themeFillShade="D9"/>
          </w:tcPr>
          <w:p w:rsidR="007F4843" w:rsidRPr="007F4843" w:rsidRDefault="007F4843" w:rsidP="00A178A6">
            <w:pPr>
              <w:pStyle w:val="ListParagraph"/>
              <w:numPr>
                <w:ilvl w:val="1"/>
                <w:numId w:val="16"/>
              </w:numPr>
              <w:spacing w:line="23" w:lineRule="atLeast"/>
              <w:ind w:left="709"/>
              <w:rPr>
                <w:b/>
              </w:rPr>
            </w:pPr>
            <w:r>
              <w:rPr>
                <w:b/>
              </w:rPr>
              <w:lastRenderedPageBreak/>
              <w:t>PERSONS CONDUCTING BUSINESSES OR UNDERTAKINGS (PCBUs) OR THEIR OFFICERS</w:t>
            </w:r>
          </w:p>
        </w:tc>
      </w:tr>
      <w:tr w:rsidR="007F4843" w:rsidTr="009A768E">
        <w:trPr>
          <w:trHeight w:val="1417"/>
        </w:trPr>
        <w:tc>
          <w:tcPr>
            <w:tcW w:w="9242" w:type="dxa"/>
          </w:tcPr>
          <w:p w:rsidR="007F4843" w:rsidRDefault="00C606DD" w:rsidP="003318E3">
            <w:pPr>
              <w:spacing w:line="23" w:lineRule="atLeast"/>
            </w:pPr>
            <w:r>
              <w:fldChar w:fldCharType="begin">
                <w:ffData>
                  <w:name w:val="Text9"/>
                  <w:enabled/>
                  <w:calcOnExit w:val="0"/>
                  <w:textInput/>
                </w:ffData>
              </w:fldChar>
            </w:r>
            <w:r>
              <w:instrText xml:space="preserve"> FORMTEXT </w:instrText>
            </w:r>
            <w:r>
              <w:fldChar w:fldCharType="separate"/>
            </w:r>
            <w:r w:rsidR="003318E3" w:rsidRPr="003318E3">
              <w:t>To ensure PCBUs are complying with the WHS they will be required to fill out pre-start work documents and file them with the necessary parties, they will also be required to conduct a tool box meeting once a week.  Along with that a SWMS must be completed for all new tasks undertaken. Training needs for PCBUs are an ongoing process they will be assessed their knowledge and understanding of the WHS regulations this will be achieved from job to job and task to task.  They will also have access to union reps to ensure they are complying with the rules and regulations. Tool box meetings will be held once a week to ensure all workers are continuously being trained on all issues, PCBUs will also be required to talk to workers daily for any new risks that may arise.  Additional training will also be provided where needed in order to complete jobs safely. The PCBUs will receive emails and newsletters from training providers and from appropriate sources in order to keep up to date with current policies and requirements e.g. work safe e letter  </w:t>
            </w:r>
            <w:r>
              <w:fldChar w:fldCharType="end"/>
            </w:r>
          </w:p>
        </w:tc>
      </w:tr>
      <w:tr w:rsidR="00014F85" w:rsidTr="00014F85">
        <w:tc>
          <w:tcPr>
            <w:tcW w:w="9242" w:type="dxa"/>
            <w:shd w:val="clear" w:color="auto" w:fill="000000" w:themeFill="text1"/>
          </w:tcPr>
          <w:p w:rsidR="00014F85" w:rsidRPr="00014F85" w:rsidRDefault="00014F85" w:rsidP="00A178A6">
            <w:pPr>
              <w:pStyle w:val="ListParagraph"/>
              <w:numPr>
                <w:ilvl w:val="0"/>
                <w:numId w:val="16"/>
              </w:numPr>
              <w:spacing w:line="23" w:lineRule="atLeast"/>
              <w:rPr>
                <w:b/>
              </w:rPr>
            </w:pPr>
            <w:r w:rsidRPr="00014F85">
              <w:rPr>
                <w:b/>
              </w:rPr>
              <w:t>CONCLUSION</w:t>
            </w:r>
          </w:p>
        </w:tc>
      </w:tr>
      <w:tr w:rsidR="00014F85" w:rsidTr="009A768E">
        <w:trPr>
          <w:trHeight w:val="1417"/>
        </w:trPr>
        <w:tc>
          <w:tcPr>
            <w:tcW w:w="9242" w:type="dxa"/>
          </w:tcPr>
          <w:p w:rsidR="003318E3" w:rsidRDefault="00C606DD" w:rsidP="003318E3">
            <w:pPr>
              <w:spacing w:line="23" w:lineRule="atLeast"/>
            </w:pPr>
            <w:r>
              <w:fldChar w:fldCharType="begin">
                <w:ffData>
                  <w:name w:val="Text9"/>
                  <w:enabled/>
                  <w:calcOnExit w:val="0"/>
                  <w:textInput/>
                </w:ffData>
              </w:fldChar>
            </w:r>
            <w:r>
              <w:instrText xml:space="preserve"> FORMTEXT </w:instrText>
            </w:r>
            <w:r>
              <w:fldChar w:fldCharType="separate"/>
            </w:r>
            <w:r w:rsidR="003318E3">
              <w:t>Ginkgo aims to provide workplaces free from harm, supported by a culture which ensures that the safety of our people and protection of the environment remains an absolute priority.</w:t>
            </w:r>
          </w:p>
          <w:p w:rsidR="003318E3" w:rsidRDefault="003318E3" w:rsidP="003318E3">
            <w:pPr>
              <w:spacing w:line="23" w:lineRule="atLeast"/>
            </w:pPr>
            <w:r>
              <w:t>We believe that the best business solution for the management of Health Safety Environment is also the best business solution for all stakeholders across the Group.</w:t>
            </w:r>
          </w:p>
          <w:bookmarkStart w:id="0" w:name="_GoBack"/>
          <w:bookmarkEnd w:id="0"/>
          <w:p w:rsidR="00014F85" w:rsidRDefault="00C606DD" w:rsidP="003318E3">
            <w:pPr>
              <w:spacing w:line="23" w:lineRule="atLeast"/>
            </w:pPr>
            <w:r>
              <w:fldChar w:fldCharType="end"/>
            </w:r>
          </w:p>
        </w:tc>
      </w:tr>
    </w:tbl>
    <w:p w:rsidR="00335CCA" w:rsidRDefault="00335CCA" w:rsidP="00A178A6">
      <w:pPr>
        <w:spacing w:line="23" w:lineRule="atLeast"/>
      </w:pPr>
    </w:p>
    <w:p w:rsidR="00335CCA" w:rsidRDefault="00335CCA">
      <w:r>
        <w:br w:type="page"/>
      </w:r>
    </w:p>
    <w:p w:rsidR="00A178A6" w:rsidRDefault="00A178A6" w:rsidP="00A178A6">
      <w:pPr>
        <w:spacing w:line="23" w:lineRule="atLeast"/>
      </w:pPr>
    </w:p>
    <w:tbl>
      <w:tblPr>
        <w:tblStyle w:val="TableGrid"/>
        <w:tblW w:w="0" w:type="auto"/>
        <w:tblLook w:val="04A0" w:firstRow="1" w:lastRow="0" w:firstColumn="1" w:lastColumn="0" w:noHBand="0" w:noVBand="1"/>
      </w:tblPr>
      <w:tblGrid>
        <w:gridCol w:w="2764"/>
        <w:gridCol w:w="6252"/>
      </w:tblGrid>
      <w:tr w:rsidR="00335CCA" w:rsidTr="00335CCA">
        <w:tc>
          <w:tcPr>
            <w:tcW w:w="2802" w:type="dxa"/>
            <w:shd w:val="clear" w:color="auto" w:fill="232F84"/>
          </w:tcPr>
          <w:p w:rsidR="00335CCA" w:rsidRPr="001772F4" w:rsidRDefault="00335CCA" w:rsidP="00335CCA">
            <w:pPr>
              <w:spacing w:line="23" w:lineRule="atLeast"/>
              <w:rPr>
                <w:b/>
              </w:rPr>
            </w:pPr>
            <w:r w:rsidRPr="001772F4">
              <w:rPr>
                <w:b/>
              </w:rPr>
              <w:t xml:space="preserve">Outcome </w:t>
            </w:r>
            <w:r>
              <w:rPr>
                <w:b/>
              </w:rPr>
              <w:t>for Activity 4</w:t>
            </w:r>
          </w:p>
        </w:tc>
        <w:tc>
          <w:tcPr>
            <w:tcW w:w="6440" w:type="dxa"/>
          </w:tcPr>
          <w:p w:rsidR="00335CCA" w:rsidRDefault="00AE4175" w:rsidP="00663838">
            <w:pPr>
              <w:spacing w:line="23" w:lineRule="atLeast"/>
            </w:pPr>
            <w:sdt>
              <w:sdtPr>
                <w:id w:val="-167116375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AE4175" w:rsidP="00663838">
            <w:pPr>
              <w:spacing w:line="23" w:lineRule="atLeast"/>
            </w:pPr>
            <w:sdt>
              <w:sdtPr>
                <w:id w:val="-1402678313"/>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35CCA" w:rsidRDefault="00335CCA" w:rsidP="00A178A6">
      <w:pPr>
        <w:spacing w:line="23" w:lineRule="atLeast"/>
      </w:pPr>
    </w:p>
    <w:p w:rsidR="00A178A6" w:rsidRDefault="00A178A6" w:rsidP="00A178A6">
      <w:pPr>
        <w:spacing w:line="23" w:lineRule="atLeast"/>
      </w:pPr>
      <w:r>
        <w:br w:type="page"/>
      </w:r>
    </w:p>
    <w:p w:rsidR="00300A0E" w:rsidRPr="0084135E" w:rsidRDefault="00300A0E" w:rsidP="00300A0E">
      <w:pPr>
        <w:pStyle w:val="ListParagraph"/>
        <w:spacing w:after="0" w:line="23" w:lineRule="atLeast"/>
        <w:ind w:left="360"/>
      </w:pPr>
    </w:p>
    <w:tbl>
      <w:tblPr>
        <w:tblStyle w:val="TableGrid"/>
        <w:tblW w:w="0" w:type="auto"/>
        <w:tblLook w:val="04A0" w:firstRow="1" w:lastRow="0" w:firstColumn="1" w:lastColumn="0" w:noHBand="0" w:noVBand="1"/>
      </w:tblPr>
      <w:tblGrid>
        <w:gridCol w:w="2764"/>
        <w:gridCol w:w="6252"/>
      </w:tblGrid>
      <w:tr w:rsidR="00335CCA" w:rsidTr="004E3B34">
        <w:tc>
          <w:tcPr>
            <w:tcW w:w="2802" w:type="dxa"/>
            <w:shd w:val="clear" w:color="auto" w:fill="232F84"/>
          </w:tcPr>
          <w:p w:rsidR="00335CCA" w:rsidRPr="001772F4" w:rsidRDefault="00AC5CD9" w:rsidP="004E3B34">
            <w:pPr>
              <w:spacing w:line="23" w:lineRule="atLeast"/>
              <w:rPr>
                <w:b/>
              </w:rPr>
            </w:pPr>
            <w:r>
              <w:rPr>
                <w:b/>
              </w:rPr>
              <w:t>Outcome for</w:t>
            </w:r>
            <w:r w:rsidR="00AC78F6">
              <w:rPr>
                <w:b/>
              </w:rPr>
              <w:t xml:space="preserve"> On-line</w:t>
            </w:r>
            <w:r w:rsidR="00335CCA" w:rsidRPr="001772F4">
              <w:rPr>
                <w:b/>
              </w:rPr>
              <w:t xml:space="preserve"> </w:t>
            </w:r>
            <w:r w:rsidR="004E3B34">
              <w:rPr>
                <w:b/>
              </w:rPr>
              <w:t>Quiz</w:t>
            </w:r>
          </w:p>
        </w:tc>
        <w:tc>
          <w:tcPr>
            <w:tcW w:w="6440" w:type="dxa"/>
          </w:tcPr>
          <w:p w:rsidR="00335CCA" w:rsidRDefault="00AE4175" w:rsidP="00663838">
            <w:pPr>
              <w:spacing w:line="23" w:lineRule="atLeast"/>
            </w:pPr>
            <w:sdt>
              <w:sdtPr>
                <w:id w:val="1325092558"/>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Satisfactory </w:t>
            </w:r>
            <w:r w:rsidR="00335CCA">
              <w:tab/>
            </w:r>
          </w:p>
          <w:p w:rsidR="00335CCA" w:rsidRDefault="00AE4175" w:rsidP="00663838">
            <w:pPr>
              <w:spacing w:line="23" w:lineRule="atLeast"/>
            </w:pPr>
            <w:sdt>
              <w:sdtPr>
                <w:id w:val="-2017300450"/>
                <w14:checkbox>
                  <w14:checked w14:val="0"/>
                  <w14:checkedState w14:val="2612" w14:font="MS Mincho"/>
                  <w14:uncheckedState w14:val="2610" w14:font="MS Mincho"/>
                </w14:checkbox>
              </w:sdtPr>
              <w:sdtEnd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663838">
            <w:pPr>
              <w:spacing w:line="23" w:lineRule="atLeast"/>
              <w:rPr>
                <w:b/>
              </w:rPr>
            </w:pPr>
            <w:r w:rsidRPr="001772F4">
              <w:rPr>
                <w:b/>
              </w:rPr>
              <w:t>Trainer/Assessor comments</w:t>
            </w:r>
          </w:p>
        </w:tc>
        <w:tc>
          <w:tcPr>
            <w:tcW w:w="6440" w:type="dxa"/>
          </w:tcPr>
          <w:p w:rsidR="00335CCA" w:rsidRDefault="00C606DD" w:rsidP="00663838">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300A0E" w:rsidRPr="0084135E" w:rsidRDefault="00300A0E" w:rsidP="00300A0E">
      <w:pPr>
        <w:pStyle w:val="ListParagraph"/>
        <w:spacing w:after="0" w:line="23" w:lineRule="atLeast"/>
        <w:ind w:left="360"/>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175" w:rsidRDefault="00AE4175" w:rsidP="00DE3764">
      <w:pPr>
        <w:spacing w:after="0" w:line="240" w:lineRule="auto"/>
      </w:pPr>
      <w:r>
        <w:separator/>
      </w:r>
    </w:p>
  </w:endnote>
  <w:endnote w:type="continuationSeparator" w:id="0">
    <w:p w:rsidR="00AE4175" w:rsidRDefault="00AE417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838" w:rsidRPr="00AD433D" w:rsidRDefault="00663838" w:rsidP="00DE3764">
    <w:pPr>
      <w:pBdr>
        <w:top w:val="single" w:sz="4" w:space="0" w:color="auto"/>
      </w:pBdr>
      <w:tabs>
        <w:tab w:val="right" w:pos="9639"/>
      </w:tabs>
      <w:rPr>
        <w:rFonts w:cs="Arial"/>
        <w:b/>
        <w:sz w:val="2"/>
        <w:szCs w:val="16"/>
      </w:rPr>
    </w:pPr>
  </w:p>
  <w:p w:rsidR="00663838" w:rsidRPr="00AC5CD9" w:rsidRDefault="00663838"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rPr>
          <w:t>1-1_08/09/2014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3318E3">
      <w:rPr>
        <w:rFonts w:cs="Arial"/>
        <w:b/>
        <w:bCs/>
        <w:noProof/>
        <w:sz w:val="14"/>
        <w:szCs w:val="14"/>
      </w:rPr>
      <w:t>13</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3318E3">
      <w:rPr>
        <w:rFonts w:cs="Arial"/>
        <w:b/>
        <w:bCs/>
        <w:noProof/>
        <w:sz w:val="14"/>
        <w:szCs w:val="14"/>
      </w:rPr>
      <w:t>15</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175" w:rsidRDefault="00AE4175" w:rsidP="00DE3764">
      <w:pPr>
        <w:spacing w:after="0" w:line="240" w:lineRule="auto"/>
      </w:pPr>
      <w:r>
        <w:separator/>
      </w:r>
    </w:p>
  </w:footnote>
  <w:footnote w:type="continuationSeparator" w:id="0">
    <w:p w:rsidR="00AE4175" w:rsidRDefault="00AE4175"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838" w:rsidRPr="00AC5CD9" w:rsidRDefault="00AE4175"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00663838" w:rsidRPr="00AC5CD9">
          <w:rPr>
            <w:rFonts w:ascii="Arial" w:hAnsi="Arial" w:cs="Arial"/>
            <w:b/>
            <w:sz w:val="14"/>
            <w:szCs w:val="14"/>
          </w:rPr>
          <w:t>Assessment</w:t>
        </w:r>
      </w:sdtContent>
    </w:sdt>
    <w:r w:rsidR="00663838" w:rsidRPr="00AC5CD9">
      <w:rPr>
        <w:rFonts w:ascii="Arial" w:hAnsi="Arial" w:cs="Arial"/>
        <w:b/>
        <w:noProof/>
        <w:sz w:val="14"/>
        <w:szCs w:val="14"/>
        <w:lang w:eastAsia="en-AU"/>
      </w:rPr>
      <w:drawing>
        <wp:anchor distT="0" distB="0" distL="114300" distR="114300" simplePos="0" relativeHeight="251659264" behindDoc="1" locked="0" layoutInCell="1" allowOverlap="1" wp14:anchorId="18E3CC8E" wp14:editId="762B1483">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00663838"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sidR="00663838" w:rsidRPr="00AC5CD9">
          <w:rPr>
            <w:rFonts w:ascii="Arial" w:hAnsi="Arial" w:cs="Arial"/>
            <w:b/>
            <w:sz w:val="14"/>
            <w:szCs w:val="14"/>
          </w:rPr>
          <w:t>BSBWHS402A</w:t>
        </w:r>
      </w:sdtContent>
    </w:sdt>
    <w:r w:rsidR="00663838"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sidR="00663838" w:rsidRPr="00AC5CD9">
          <w:rPr>
            <w:rFonts w:ascii="Arial" w:hAnsi="Arial" w:cs="Arial"/>
            <w:b/>
            <w:sz w:val="14"/>
            <w:szCs w:val="14"/>
          </w:rPr>
          <w:t>Assist with compliance with WHS laws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9"/>
  </w:num>
  <w:num w:numId="4">
    <w:abstractNumId w:val="20"/>
  </w:num>
  <w:num w:numId="5">
    <w:abstractNumId w:val="4"/>
  </w:num>
  <w:num w:numId="6">
    <w:abstractNumId w:val="6"/>
  </w:num>
  <w:num w:numId="7">
    <w:abstractNumId w:val="3"/>
  </w:num>
  <w:num w:numId="8">
    <w:abstractNumId w:val="10"/>
  </w:num>
  <w:num w:numId="9">
    <w:abstractNumId w:val="17"/>
  </w:num>
  <w:num w:numId="10">
    <w:abstractNumId w:val="7"/>
  </w:num>
  <w:num w:numId="11">
    <w:abstractNumId w:val="12"/>
  </w:num>
  <w:num w:numId="12">
    <w:abstractNumId w:val="5"/>
  </w:num>
  <w:num w:numId="13">
    <w:abstractNumId w:val="1"/>
  </w:num>
  <w:num w:numId="14">
    <w:abstractNumId w:val="11"/>
  </w:num>
  <w:num w:numId="15">
    <w:abstractNumId w:val="18"/>
  </w:num>
  <w:num w:numId="16">
    <w:abstractNumId w:val="13"/>
  </w:num>
  <w:num w:numId="17">
    <w:abstractNumId w:val="19"/>
  </w:num>
  <w:num w:numId="18">
    <w:abstractNumId w:val="8"/>
  </w:num>
  <w:num w:numId="19">
    <w:abstractNumId w:val="0"/>
  </w:num>
  <w:num w:numId="20">
    <w:abstractNumId w:val="15"/>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Full" w:cryptAlgorithmClass="hash" w:cryptAlgorithmType="typeAny" w:cryptAlgorithmSid="4" w:cryptSpinCount="100000" w:hash="2H1urJ94wjYWAuzmubCJG3UjuX4=" w:salt="vz+6ydbNtDrK/sT6SxE1b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44ACD"/>
    <w:rsid w:val="00063191"/>
    <w:rsid w:val="000A5DDD"/>
    <w:rsid w:val="000A6F1B"/>
    <w:rsid w:val="000B5FA2"/>
    <w:rsid w:val="000C1C3E"/>
    <w:rsid w:val="001772F4"/>
    <w:rsid w:val="001856B8"/>
    <w:rsid w:val="001C11B1"/>
    <w:rsid w:val="00217418"/>
    <w:rsid w:val="0023242F"/>
    <w:rsid w:val="00245478"/>
    <w:rsid w:val="00246A2E"/>
    <w:rsid w:val="00300A0E"/>
    <w:rsid w:val="003318E3"/>
    <w:rsid w:val="00333758"/>
    <w:rsid w:val="00335CCA"/>
    <w:rsid w:val="003B6D06"/>
    <w:rsid w:val="003C4144"/>
    <w:rsid w:val="003D5C5D"/>
    <w:rsid w:val="003F0592"/>
    <w:rsid w:val="003F6001"/>
    <w:rsid w:val="00430DA9"/>
    <w:rsid w:val="0046343F"/>
    <w:rsid w:val="004E3B34"/>
    <w:rsid w:val="004F1A9E"/>
    <w:rsid w:val="00550EE9"/>
    <w:rsid w:val="005726A0"/>
    <w:rsid w:val="005A11C4"/>
    <w:rsid w:val="006328C9"/>
    <w:rsid w:val="00651F92"/>
    <w:rsid w:val="00652C35"/>
    <w:rsid w:val="006538CC"/>
    <w:rsid w:val="00657232"/>
    <w:rsid w:val="00663838"/>
    <w:rsid w:val="0067194E"/>
    <w:rsid w:val="00693C97"/>
    <w:rsid w:val="006C1FCF"/>
    <w:rsid w:val="006C2924"/>
    <w:rsid w:val="006F23B5"/>
    <w:rsid w:val="006F58F3"/>
    <w:rsid w:val="006F63A8"/>
    <w:rsid w:val="00702158"/>
    <w:rsid w:val="0070487B"/>
    <w:rsid w:val="0073355C"/>
    <w:rsid w:val="00745016"/>
    <w:rsid w:val="007561DB"/>
    <w:rsid w:val="00792373"/>
    <w:rsid w:val="007A5A09"/>
    <w:rsid w:val="007B3EED"/>
    <w:rsid w:val="007E0A0E"/>
    <w:rsid w:val="007F4843"/>
    <w:rsid w:val="008173BF"/>
    <w:rsid w:val="00824A76"/>
    <w:rsid w:val="008350BF"/>
    <w:rsid w:val="0084135E"/>
    <w:rsid w:val="0084266B"/>
    <w:rsid w:val="00844FF6"/>
    <w:rsid w:val="00876CC1"/>
    <w:rsid w:val="008A1811"/>
    <w:rsid w:val="008A18F1"/>
    <w:rsid w:val="008B6DBD"/>
    <w:rsid w:val="00924C9B"/>
    <w:rsid w:val="009550DE"/>
    <w:rsid w:val="009610EB"/>
    <w:rsid w:val="00963640"/>
    <w:rsid w:val="009913AB"/>
    <w:rsid w:val="009A768E"/>
    <w:rsid w:val="009B4AB8"/>
    <w:rsid w:val="00A01119"/>
    <w:rsid w:val="00A178A6"/>
    <w:rsid w:val="00A32E02"/>
    <w:rsid w:val="00AA6206"/>
    <w:rsid w:val="00AC0193"/>
    <w:rsid w:val="00AC5CD9"/>
    <w:rsid w:val="00AC78F6"/>
    <w:rsid w:val="00AD433D"/>
    <w:rsid w:val="00AE4175"/>
    <w:rsid w:val="00B05763"/>
    <w:rsid w:val="00B2395C"/>
    <w:rsid w:val="00B8668B"/>
    <w:rsid w:val="00BA5298"/>
    <w:rsid w:val="00C56033"/>
    <w:rsid w:val="00C606DD"/>
    <w:rsid w:val="00C8100D"/>
    <w:rsid w:val="00CC0283"/>
    <w:rsid w:val="00CF20C9"/>
    <w:rsid w:val="00D005D5"/>
    <w:rsid w:val="00D04AE2"/>
    <w:rsid w:val="00D26C33"/>
    <w:rsid w:val="00D30870"/>
    <w:rsid w:val="00D371EC"/>
    <w:rsid w:val="00DB55CF"/>
    <w:rsid w:val="00DD5E74"/>
    <w:rsid w:val="00DE3019"/>
    <w:rsid w:val="00DE3764"/>
    <w:rsid w:val="00EB08D2"/>
    <w:rsid w:val="00ED7090"/>
    <w:rsid w:val="00ED72CF"/>
    <w:rsid w:val="00F03E6A"/>
    <w:rsid w:val="00F158AA"/>
    <w:rsid w:val="00F27352"/>
    <w:rsid w:val="00F6135C"/>
    <w:rsid w:val="00F91B47"/>
    <w:rsid w:val="00F921E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BCC71DC-3A2C-4BA6-8765-F58D9FCF5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qld.gov.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60258D"/>
    <w:rsid w:val="00720CFD"/>
    <w:rsid w:val="007A1E22"/>
    <w:rsid w:val="007A6450"/>
    <w:rsid w:val="00AC58AA"/>
    <w:rsid w:val="00B51828"/>
    <w:rsid w:val="00E3101C"/>
    <w:rsid w:val="00E36B4C"/>
    <w:rsid w:val="00F876F8"/>
    <w:rsid w:val="00FA795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1E22"/>
    <w:rPr>
      <w:color w:val="808080"/>
    </w:rPr>
  </w:style>
  <w:style w:type="paragraph" w:customStyle="1" w:styleId="629DBC1953834891B99BAB26F0F1E09C">
    <w:name w:val="629DBC1953834891B99BAB26F0F1E09C"/>
    <w:rsid w:val="007A1E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9512662-07C2-4EEB-952F-B307EEFA236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15</Pages>
  <Words>2708</Words>
  <Characters>15440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BSBWHS402A</vt:lpstr>
    </vt:vector>
  </TitlesOfParts>
  <Company>Hewlett-Packard</Company>
  <LinksUpToDate>false</LinksUpToDate>
  <CharactersWithSpaces>18112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BSBWHS402A</dc:title>
  <dc:subject>Assist with compliance with WHS laws</dc:subject>
  <dc:creator>Michelle Curro</dc:creator>
  <cp:lastModifiedBy>kerry Harman</cp:lastModifiedBy>
  <cp:revision>27</cp:revision>
  <dcterms:created xsi:type="dcterms:W3CDTF">2014-12-22T23:06:00Z</dcterms:created>
  <dcterms:modified xsi:type="dcterms:W3CDTF">2014-12-23T02:14:00Z</dcterms:modified>
  <cp:category>Assessment</cp:category>
  <cp:contentStatus>1-1_08/09/2014</cp:contentStatus>
</cp:coreProperties>
</file>