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C277" w14:textId="66741B16" w:rsidR="00C76B5E" w:rsidRDefault="00EB3183" w:rsidP="00EB3183">
      <w:pPr>
        <w:pStyle w:val="01CSTCPLHeading1"/>
        <w:spacing w:before="240"/>
        <w:rPr>
          <w:caps w:val="0"/>
          <w:szCs w:val="32"/>
        </w:rPr>
      </w:pPr>
      <w:r w:rsidRPr="00EB3183">
        <w:rPr>
          <w:caps w:val="0"/>
          <w:szCs w:val="32"/>
        </w:rPr>
        <w:t xml:space="preserve">Project </w:t>
      </w:r>
      <w:r w:rsidR="0096067E">
        <w:rPr>
          <w:caps w:val="0"/>
          <w:szCs w:val="32"/>
        </w:rPr>
        <w:t>S</w:t>
      </w:r>
      <w:r w:rsidRPr="00EB3183">
        <w:rPr>
          <w:caps w:val="0"/>
          <w:szCs w:val="32"/>
        </w:rPr>
        <w:t xml:space="preserve">chedule </w:t>
      </w:r>
      <w:r w:rsidR="0096067E">
        <w:rPr>
          <w:caps w:val="0"/>
          <w:szCs w:val="32"/>
        </w:rPr>
        <w:t>T</w:t>
      </w:r>
      <w:r w:rsidRPr="00EB3183">
        <w:rPr>
          <w:caps w:val="0"/>
          <w:szCs w:val="32"/>
        </w:rPr>
        <w:t>emplate</w:t>
      </w:r>
    </w:p>
    <w:p w14:paraId="5CE1B710" w14:textId="0AF2027F" w:rsidR="004637A6" w:rsidRPr="004637A6" w:rsidRDefault="004637A6" w:rsidP="004637A6">
      <w:pPr>
        <w:jc w:val="center"/>
        <w:rPr>
          <w:color w:val="FF0000"/>
        </w:rPr>
      </w:pPr>
      <w:r w:rsidRPr="004637A6">
        <w:rPr>
          <w:b/>
          <w:bCs/>
          <w:color w:val="FF0000"/>
        </w:rPr>
        <w:t>SIMULATION PROJECT - The information is fictional and provided for the purpose of this simulation.</w:t>
      </w:r>
    </w:p>
    <w:p w14:paraId="7639B395" w14:textId="77777777" w:rsidR="005F6414" w:rsidRPr="005F6414" w:rsidRDefault="006658BA" w:rsidP="005F6414">
      <w:pPr>
        <w:ind w:left="709" w:right="-24" w:hanging="709"/>
        <w:rPr>
          <w:rFonts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  <w:r w:rsidR="005F6414">
        <w:rPr>
          <w:rFonts w:ascii="Arial" w:hAnsi="Arial" w:cs="Arial"/>
          <w:b/>
          <w:bCs/>
          <w:sz w:val="22"/>
          <w:szCs w:val="22"/>
        </w:rPr>
        <w:t xml:space="preserve"> </w:t>
      </w:r>
      <w:r w:rsidR="005F6414" w:rsidRPr="005F6414">
        <w:rPr>
          <w:rFonts w:cs="Arial"/>
          <w:b/>
          <w:bCs/>
          <w:sz w:val="22"/>
          <w:szCs w:val="22"/>
        </w:rPr>
        <w:t>Foundation and Structure</w:t>
      </w:r>
    </w:p>
    <w:p w14:paraId="12B2F548" w14:textId="1EAB62D4" w:rsidR="00D7254C" w:rsidRDefault="00D7254C" w:rsidP="005F6414">
      <w:pPr>
        <w:ind w:right="-24"/>
        <w:rPr>
          <w:rFonts w:ascii="Arial" w:hAnsi="Arial" w:cs="Arial"/>
          <w:b/>
          <w:bCs/>
          <w:sz w:val="22"/>
          <w:szCs w:val="22"/>
        </w:rPr>
      </w:pPr>
    </w:p>
    <w:p w14:paraId="0AA6FDA8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4B8EA2F9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BEEFFEF" w14:textId="23412597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55FC4FCF" w14:textId="08509376" w:rsidR="006658BA" w:rsidRPr="009A3133" w:rsidRDefault="009A3133" w:rsidP="006B3C9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3133">
              <w:rPr>
                <w:rFonts w:ascii="Arial" w:hAnsi="Arial" w:cs="Arial"/>
                <w:b/>
                <w:bCs/>
                <w:sz w:val="22"/>
                <w:szCs w:val="22"/>
              </w:rPr>
              <w:t>Site preparation, foundation laying, structural framework</w:t>
            </w:r>
          </w:p>
        </w:tc>
      </w:tr>
      <w:tr w:rsidR="006658BA" w14:paraId="3AB150EF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C361403" w14:textId="154BD931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3CB9B068" w14:textId="041CDE9E" w:rsidR="006658BA" w:rsidRPr="00F607A0" w:rsidRDefault="005F64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F6414">
              <w:rPr>
                <w:rFonts w:ascii="Arial" w:hAnsi="Arial" w:cs="Arial"/>
                <w:sz w:val="22"/>
                <w:szCs w:val="22"/>
              </w:rPr>
              <w:t>0-30%</w:t>
            </w:r>
          </w:p>
        </w:tc>
      </w:tr>
      <w:tr w:rsidR="006658BA" w14:paraId="6491058A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368F124" w14:textId="19D7DD48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00D77430" w14:textId="7D9BC4FF" w:rsidR="006658BA" w:rsidRPr="00F607A0" w:rsidRDefault="005F64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F6414">
              <w:rPr>
                <w:rFonts w:ascii="Arial" w:hAnsi="Arial" w:cs="Arial"/>
                <w:sz w:val="22"/>
                <w:szCs w:val="22"/>
              </w:rPr>
              <w:t>01/04/2023</w:t>
            </w:r>
          </w:p>
        </w:tc>
      </w:tr>
      <w:tr w:rsidR="006658BA" w14:paraId="33967B5C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EDB1AAE" w14:textId="0950DAA4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0579FAC8" w14:textId="32CA430B" w:rsidR="006658BA" w:rsidRPr="00F607A0" w:rsidRDefault="005F64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F6414">
              <w:rPr>
                <w:rFonts w:ascii="Arial" w:hAnsi="Arial" w:cs="Arial"/>
                <w:sz w:val="22"/>
                <w:szCs w:val="22"/>
              </w:rPr>
              <w:t>30/06/2023</w:t>
            </w:r>
          </w:p>
        </w:tc>
      </w:tr>
      <w:tr w:rsidR="006658BA" w14:paraId="0AA40719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74D619D" w14:textId="7DE083FD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5AF1D5CD" w14:textId="1F1AA18B" w:rsidR="006658BA" w:rsidRPr="00F607A0" w:rsidRDefault="005F64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F6414">
              <w:rPr>
                <w:rFonts w:ascii="Arial" w:hAnsi="Arial" w:cs="Arial"/>
                <w:sz w:val="22"/>
                <w:szCs w:val="22"/>
              </w:rPr>
              <w:t>02/04/2023</w:t>
            </w:r>
          </w:p>
        </w:tc>
      </w:tr>
      <w:tr w:rsidR="006658BA" w14:paraId="77A7F55D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C7DD9D3" w14:textId="29348CE1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2EF13C6D" w14:textId="35BAC144" w:rsidR="006658BA" w:rsidRPr="00F607A0" w:rsidRDefault="005F6414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F6414">
              <w:rPr>
                <w:rFonts w:ascii="Arial" w:hAnsi="Arial" w:cs="Arial"/>
                <w:sz w:val="22"/>
                <w:szCs w:val="22"/>
              </w:rPr>
              <w:t>10/04/2023 (Structural Steel), 08/04/2023 (Concrete)</w:t>
            </w:r>
          </w:p>
        </w:tc>
      </w:tr>
    </w:tbl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2611D075" w14:textId="5F728DB1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919"/>
        <w:gridCol w:w="2919"/>
        <w:gridCol w:w="2919"/>
        <w:gridCol w:w="2919"/>
        <w:gridCol w:w="2920"/>
      </w:tblGrid>
      <w:tr w:rsidR="006658BA" w14:paraId="19AC0849" w14:textId="77777777" w:rsidTr="006B3C90"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0E3614F4" w14:textId="5A464EE0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4BCE9B39" w14:textId="564CBFF0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5025B797" w14:textId="596C4EDA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52010C8C" w14:textId="2B19D3EB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2920" w:type="dxa"/>
            <w:shd w:val="clear" w:color="auto" w:fill="D9D9D9" w:themeFill="background1" w:themeFillShade="D9"/>
            <w:vAlign w:val="center"/>
          </w:tcPr>
          <w:p w14:paraId="0D4B37E5" w14:textId="18E3A63B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4F890173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326E14BE" w14:textId="77777777" w:rsidR="005C01C4" w:rsidRPr="005C01C4" w:rsidRDefault="005C01C4" w:rsidP="005C01C4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C01C4">
              <w:rPr>
                <w:rFonts w:ascii="Arial" w:hAnsi="Arial" w:cs="Arial"/>
                <w:b/>
                <w:bCs/>
                <w:sz w:val="22"/>
                <w:szCs w:val="22"/>
              </w:rPr>
              <w:t>Site Excavation</w:t>
            </w:r>
          </w:p>
          <w:p w14:paraId="77C6A5E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1AD81A90" w14:textId="09B28AC3" w:rsidR="006658BA" w:rsidRDefault="005C01C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01C4">
              <w:rPr>
                <w:rFonts w:ascii="Arial" w:hAnsi="Arial" w:cs="Arial"/>
                <w:sz w:val="22"/>
                <w:szCs w:val="22"/>
              </w:rPr>
              <w:t>02/04/2023</w:t>
            </w:r>
          </w:p>
        </w:tc>
        <w:tc>
          <w:tcPr>
            <w:tcW w:w="2919" w:type="dxa"/>
            <w:vAlign w:val="center"/>
          </w:tcPr>
          <w:p w14:paraId="6F7FD941" w14:textId="0533E284" w:rsidR="006658BA" w:rsidRDefault="005C01C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01C4">
              <w:rPr>
                <w:rFonts w:ascii="Arial" w:hAnsi="Arial" w:cs="Arial"/>
                <w:sz w:val="22"/>
                <w:szCs w:val="22"/>
              </w:rPr>
              <w:t>07/04/2023</w:t>
            </w:r>
          </w:p>
        </w:tc>
        <w:tc>
          <w:tcPr>
            <w:tcW w:w="2919" w:type="dxa"/>
            <w:vAlign w:val="center"/>
          </w:tcPr>
          <w:p w14:paraId="16BE95BE" w14:textId="2FBDE048" w:rsidR="006658BA" w:rsidRDefault="005C01C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01C4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2920" w:type="dxa"/>
            <w:vAlign w:val="center"/>
          </w:tcPr>
          <w:p w14:paraId="288348B5" w14:textId="78DF7FA1" w:rsidR="006658BA" w:rsidRDefault="005C01C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01C4">
              <w:rPr>
                <w:rFonts w:ascii="Arial" w:hAnsi="Arial" w:cs="Arial"/>
                <w:sz w:val="22"/>
                <w:szCs w:val="22"/>
              </w:rPr>
              <w:t>Excavation team</w:t>
            </w:r>
          </w:p>
        </w:tc>
      </w:tr>
      <w:tr w:rsidR="006658BA" w14:paraId="2DB4CDD4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52FEB802" w14:textId="77777777" w:rsidR="00F552E0" w:rsidRPr="00F552E0" w:rsidRDefault="00F552E0" w:rsidP="00F552E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2E0">
              <w:rPr>
                <w:rFonts w:ascii="Arial" w:hAnsi="Arial" w:cs="Arial"/>
                <w:b/>
                <w:bCs/>
                <w:sz w:val="22"/>
                <w:szCs w:val="22"/>
              </w:rPr>
              <w:t>Foundation Pouring</w:t>
            </w:r>
          </w:p>
          <w:p w14:paraId="56096D5F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42B5B220" w14:textId="644CCD94" w:rsidR="006658BA" w:rsidRDefault="00F552E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552E0">
              <w:rPr>
                <w:rFonts w:ascii="Arial" w:hAnsi="Arial" w:cs="Arial"/>
                <w:sz w:val="22"/>
                <w:szCs w:val="22"/>
              </w:rPr>
              <w:t>08/04/2023</w:t>
            </w:r>
          </w:p>
        </w:tc>
        <w:tc>
          <w:tcPr>
            <w:tcW w:w="2919" w:type="dxa"/>
            <w:vAlign w:val="center"/>
          </w:tcPr>
          <w:p w14:paraId="4F7F3C95" w14:textId="43BD34C2" w:rsidR="006658BA" w:rsidRDefault="00F552E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552E0">
              <w:rPr>
                <w:rFonts w:ascii="Arial" w:hAnsi="Arial" w:cs="Arial"/>
                <w:sz w:val="22"/>
                <w:szCs w:val="22"/>
              </w:rPr>
              <w:t>12/04/2023</w:t>
            </w:r>
          </w:p>
        </w:tc>
        <w:tc>
          <w:tcPr>
            <w:tcW w:w="2919" w:type="dxa"/>
            <w:vAlign w:val="center"/>
          </w:tcPr>
          <w:p w14:paraId="5F43FA7E" w14:textId="07703E44" w:rsidR="006658BA" w:rsidRDefault="00F552E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552E0">
              <w:rPr>
                <w:rFonts w:ascii="Arial" w:hAnsi="Arial" w:cs="Arial"/>
                <w:sz w:val="22"/>
                <w:szCs w:val="22"/>
              </w:rPr>
              <w:t>Ready-Mix Concrete</w:t>
            </w:r>
          </w:p>
        </w:tc>
        <w:tc>
          <w:tcPr>
            <w:tcW w:w="2920" w:type="dxa"/>
            <w:vAlign w:val="center"/>
          </w:tcPr>
          <w:p w14:paraId="4DED8FDC" w14:textId="499A9FC1" w:rsidR="006658BA" w:rsidRDefault="00F552E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552E0">
              <w:rPr>
                <w:rFonts w:ascii="Arial" w:hAnsi="Arial" w:cs="Arial"/>
                <w:sz w:val="22"/>
                <w:szCs w:val="22"/>
              </w:rPr>
              <w:t>Concrete layers</w:t>
            </w:r>
          </w:p>
        </w:tc>
      </w:tr>
      <w:tr w:rsidR="006658BA" w14:paraId="4C7681FA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1E3FDC60" w14:textId="77777777" w:rsidR="003322F8" w:rsidRPr="003322F8" w:rsidRDefault="003322F8" w:rsidP="003322F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22F8">
              <w:rPr>
                <w:rFonts w:ascii="Arial" w:hAnsi="Arial" w:cs="Arial"/>
                <w:b/>
                <w:bCs/>
                <w:sz w:val="22"/>
                <w:szCs w:val="22"/>
              </w:rPr>
              <w:t>Structural Steel Erection</w:t>
            </w:r>
          </w:p>
          <w:p w14:paraId="0C490EDE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69CC0DBF" w14:textId="2698B133" w:rsidR="006658BA" w:rsidRDefault="003322F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322F8">
              <w:rPr>
                <w:rFonts w:ascii="Arial" w:hAnsi="Arial" w:cs="Arial"/>
                <w:sz w:val="22"/>
                <w:szCs w:val="22"/>
              </w:rPr>
              <w:t>11/04/2023</w:t>
            </w:r>
          </w:p>
        </w:tc>
        <w:tc>
          <w:tcPr>
            <w:tcW w:w="2919" w:type="dxa"/>
            <w:vAlign w:val="center"/>
          </w:tcPr>
          <w:p w14:paraId="543853F1" w14:textId="128C5E5B" w:rsidR="006658BA" w:rsidRDefault="003322F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322F8">
              <w:rPr>
                <w:rFonts w:ascii="Arial" w:hAnsi="Arial" w:cs="Arial"/>
                <w:sz w:val="22"/>
                <w:szCs w:val="22"/>
              </w:rPr>
              <w:t>30/06/2023</w:t>
            </w:r>
          </w:p>
        </w:tc>
        <w:tc>
          <w:tcPr>
            <w:tcW w:w="2919" w:type="dxa"/>
            <w:vAlign w:val="center"/>
          </w:tcPr>
          <w:p w14:paraId="0FF9328C" w14:textId="00F28E70" w:rsidR="006658BA" w:rsidRDefault="003322F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322F8">
              <w:rPr>
                <w:rFonts w:ascii="Arial" w:hAnsi="Arial" w:cs="Arial"/>
                <w:sz w:val="22"/>
                <w:szCs w:val="22"/>
              </w:rPr>
              <w:t>Structural Steel Beams</w:t>
            </w:r>
          </w:p>
        </w:tc>
        <w:tc>
          <w:tcPr>
            <w:tcW w:w="2920" w:type="dxa"/>
            <w:vAlign w:val="center"/>
          </w:tcPr>
          <w:p w14:paraId="6614F136" w14:textId="5C27F016" w:rsidR="006658BA" w:rsidRDefault="003322F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322F8">
              <w:rPr>
                <w:rFonts w:ascii="Arial" w:hAnsi="Arial" w:cs="Arial"/>
                <w:sz w:val="22"/>
                <w:szCs w:val="22"/>
              </w:rPr>
              <w:t>Steelworkers, crane operators</w:t>
            </w:r>
          </w:p>
        </w:tc>
      </w:tr>
    </w:tbl>
    <w:p w14:paraId="092E6C8D" w14:textId="4623CF97" w:rsidR="006658BA" w:rsidRDefault="006658BA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6DFC0CD" w14:textId="30F4565C" w:rsidR="006658BA" w:rsidRDefault="006658BA" w:rsidP="006B3C90">
      <w:pPr>
        <w:spacing w:after="2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2C87C4A" w14:textId="77777777" w:rsidR="006B3C90" w:rsidRDefault="006B3C90" w:rsidP="006B3C90">
      <w:pPr>
        <w:jc w:val="left"/>
        <w:rPr>
          <w:rFonts w:ascii="Arial" w:hAnsi="Arial" w:cs="Arial"/>
          <w:sz w:val="22"/>
          <w:szCs w:val="22"/>
        </w:rPr>
      </w:pPr>
    </w:p>
    <w:p w14:paraId="28A1D1C1" w14:textId="156A1C33" w:rsidR="006658BA" w:rsidRDefault="006658BA" w:rsidP="006B3C9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C82848C" w14:textId="262BD02F" w:rsidR="00951F2F" w:rsidRDefault="00951F2F" w:rsidP="00C76B5E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3CB105C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D1F9EA7" w14:textId="3247D7CD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1CE94962" w14:textId="2FD76C66" w:rsidR="006658BA" w:rsidRDefault="005C01C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C01C4">
              <w:rPr>
                <w:rFonts w:ascii="Arial" w:hAnsi="Arial" w:cs="Arial"/>
                <w:sz w:val="22"/>
                <w:szCs w:val="22"/>
              </w:rPr>
              <w:t>Weather delays</w:t>
            </w:r>
            <w:r w:rsidR="00CB45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CB4532" w:rsidRPr="00CB4532">
              <w:rPr>
                <w:rFonts w:ascii="Arial" w:hAnsi="Arial" w:cs="Arial"/>
                <w:sz w:val="22"/>
                <w:szCs w:val="22"/>
              </w:rPr>
              <w:t>If weather delays occur, schedule weekend work to make up for lost time.</w:t>
            </w:r>
          </w:p>
        </w:tc>
      </w:tr>
      <w:tr w:rsidR="006658BA" w14:paraId="0D79745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1B2377D" w14:textId="092EA765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37E95548" w14:textId="0BCA2E08" w:rsidR="006658BA" w:rsidRDefault="00CB453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6658BA" w14:paraId="3F737F91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F5F27AF" w14:textId="5DD891F3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359F685D" w14:textId="65A030E8" w:rsidR="006658BA" w:rsidRDefault="00CB453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79DE5E48" w14:textId="3B5683D8" w:rsidR="006658BA" w:rsidRDefault="006658BA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5068986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6D6B9D0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2859FB4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6A3479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245D3F81" w14:textId="4D6BE74A" w:rsidR="006658BA" w:rsidRDefault="00F552E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552E0">
              <w:rPr>
                <w:rFonts w:ascii="Arial" w:hAnsi="Arial" w:cs="Arial"/>
                <w:sz w:val="22"/>
                <w:szCs w:val="22"/>
              </w:rPr>
              <w:t>Concrete delivery delays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2E0">
              <w:rPr>
                <w:rFonts w:ascii="Arial" w:hAnsi="Arial" w:cs="Arial"/>
                <w:sz w:val="22"/>
                <w:szCs w:val="22"/>
              </w:rPr>
              <w:t>Have a secondary supplier on standby in case of primary supplier issues.</w:t>
            </w:r>
          </w:p>
        </w:tc>
      </w:tr>
      <w:tr w:rsidR="006658BA" w14:paraId="01A0A36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F0A7EBC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2AFE877D" w14:textId="23C621B5" w:rsidR="006658BA" w:rsidRDefault="00F552E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552E0">
              <w:rPr>
                <w:rFonts w:ascii="Arial" w:hAnsi="Arial" w:cs="Arial"/>
                <w:sz w:val="22"/>
                <w:szCs w:val="22"/>
              </w:rPr>
              <w:t>Ready-Mix Concrete</w:t>
            </w:r>
          </w:p>
        </w:tc>
      </w:tr>
      <w:tr w:rsidR="006658BA" w14:paraId="550D7498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AA9437E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7AC790DD" w14:textId="1B5E1445" w:rsidR="006658BA" w:rsidRDefault="00F552E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552E0">
              <w:rPr>
                <w:rFonts w:ascii="Arial" w:hAnsi="Arial" w:cs="Arial"/>
                <w:sz w:val="22"/>
                <w:szCs w:val="22"/>
              </w:rPr>
              <w:t>Concrete layers</w:t>
            </w:r>
          </w:p>
        </w:tc>
      </w:tr>
    </w:tbl>
    <w:p w14:paraId="003EC8A9" w14:textId="77777777" w:rsidR="006658BA" w:rsidRP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89CD089" w14:textId="77777777" w:rsidR="00F552E0" w:rsidRDefault="00F552E0" w:rsidP="00F552E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72F8F727" w14:textId="77777777" w:rsidR="00F552E0" w:rsidRDefault="00F552E0" w:rsidP="00F552E0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F552E0" w14:paraId="796F02A6" w14:textId="77777777" w:rsidTr="00851748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42E75C6" w14:textId="77777777" w:rsidR="00F552E0" w:rsidRPr="006658BA" w:rsidRDefault="00F552E0" w:rsidP="00851748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15690845" w14:textId="64317D2A" w:rsidR="00F552E0" w:rsidRDefault="003322F8" w:rsidP="00851748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322F8">
              <w:rPr>
                <w:rFonts w:ascii="Arial" w:hAnsi="Arial" w:cs="Arial"/>
                <w:sz w:val="22"/>
                <w:szCs w:val="22"/>
              </w:rPr>
              <w:t>Steel fabrication errors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CA2AAC" w:rsidRPr="00CA2AAC">
              <w:rPr>
                <w:rFonts w:ascii="Arial" w:hAnsi="Arial" w:cs="Arial"/>
                <w:sz w:val="22"/>
                <w:szCs w:val="22"/>
              </w:rPr>
              <w:t>Perform early quality checks on steel deliveries to allow time for refabrication if necessary.</w:t>
            </w:r>
          </w:p>
        </w:tc>
      </w:tr>
      <w:tr w:rsidR="00CA2AAC" w14:paraId="147FCBC9" w14:textId="77777777" w:rsidTr="00851748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2C5945D" w14:textId="77777777" w:rsidR="00CA2AAC" w:rsidRPr="006658BA" w:rsidRDefault="00CA2AAC" w:rsidP="00CA2AA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60D98994" w14:textId="241705DD" w:rsidR="00CA2AAC" w:rsidRDefault="00CA2AAC" w:rsidP="00CA2AA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CA2AAC" w14:paraId="57FEE065" w14:textId="77777777" w:rsidTr="00851748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5B98968" w14:textId="77777777" w:rsidR="00CA2AAC" w:rsidRPr="006658BA" w:rsidRDefault="00CA2AAC" w:rsidP="00CA2AA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39D914C7" w14:textId="2248A443" w:rsidR="00CA2AAC" w:rsidRDefault="00CA2AAC" w:rsidP="00CA2AA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60E94D5A" w14:textId="77777777" w:rsidR="00F552E0" w:rsidRDefault="00F552E0" w:rsidP="00F552E0">
      <w:pPr>
        <w:jc w:val="left"/>
        <w:rPr>
          <w:rFonts w:ascii="Arial" w:hAnsi="Arial" w:cs="Arial"/>
          <w:sz w:val="22"/>
          <w:szCs w:val="22"/>
        </w:rPr>
      </w:pPr>
    </w:p>
    <w:p w14:paraId="522353EB" w14:textId="77777777" w:rsidR="006B3C90" w:rsidRDefault="006658BA" w:rsidP="00CA70AA">
      <w:pPr>
        <w:ind w:right="-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10DE1E5" w14:textId="77777777" w:rsidR="006B3C90" w:rsidRDefault="006B3C90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5DF4A8A" w14:textId="1883537E" w:rsidR="00CA2AAC" w:rsidRPr="00CA2AAC" w:rsidRDefault="006658BA" w:rsidP="00CA2AAC">
      <w:pPr>
        <w:ind w:left="709" w:right="-24" w:hanging="709"/>
        <w:rPr>
          <w:rFonts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  <w:r w:rsidR="00CA2AAC" w:rsidRPr="00CA2AAC">
        <w:rPr>
          <w:rFonts w:cs="Arial"/>
          <w:b/>
          <w:bCs/>
          <w:color w:val="000000"/>
          <w:sz w:val="27"/>
          <w:szCs w:val="27"/>
          <w:lang w:eastAsia="en-AU"/>
        </w:rPr>
        <w:t xml:space="preserve"> </w:t>
      </w:r>
      <w:r w:rsidR="00CA2AAC" w:rsidRPr="00CA2AAC">
        <w:rPr>
          <w:rFonts w:cs="Arial"/>
          <w:b/>
          <w:bCs/>
          <w:sz w:val="22"/>
          <w:szCs w:val="22"/>
        </w:rPr>
        <w:t> Exterior and Interior</w:t>
      </w:r>
    </w:p>
    <w:p w14:paraId="1CD9E0B0" w14:textId="623B5045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6D8D7CC7" w14:textId="77777777" w:rsidR="006658BA" w:rsidRPr="00F607A0" w:rsidRDefault="006658BA" w:rsidP="006658BA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30BF55E3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7F8CB0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4E912182" w14:textId="4570DA88" w:rsidR="006658BA" w:rsidRPr="006658BA" w:rsidRDefault="00CA2AA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A2AAC">
              <w:rPr>
                <w:rFonts w:ascii="Arial" w:hAnsi="Arial" w:cs="Arial"/>
                <w:sz w:val="22"/>
                <w:szCs w:val="22"/>
              </w:rPr>
              <w:t>Enclosure of building, installation of windows, interior rough-in</w:t>
            </w:r>
          </w:p>
        </w:tc>
      </w:tr>
      <w:tr w:rsidR="006658BA" w14:paraId="5A3E184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74EC141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6358A1A5" w14:textId="78B486C5" w:rsidR="006658BA" w:rsidRPr="00F607A0" w:rsidRDefault="00E808B3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808B3">
              <w:rPr>
                <w:rFonts w:ascii="Arial" w:hAnsi="Arial" w:cs="Arial"/>
                <w:sz w:val="22"/>
                <w:szCs w:val="22"/>
              </w:rPr>
              <w:t>30-60%</w:t>
            </w:r>
          </w:p>
        </w:tc>
      </w:tr>
      <w:tr w:rsidR="006658BA" w14:paraId="152723C9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B360D66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03ACBEFA" w14:textId="135E5D8B" w:rsidR="006658BA" w:rsidRPr="00F607A0" w:rsidRDefault="00E808B3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808B3">
              <w:rPr>
                <w:rFonts w:ascii="Arial" w:hAnsi="Arial" w:cs="Arial"/>
                <w:sz w:val="22"/>
                <w:szCs w:val="22"/>
              </w:rPr>
              <w:t>01/07/2023</w:t>
            </w:r>
          </w:p>
        </w:tc>
      </w:tr>
      <w:tr w:rsidR="006658BA" w14:paraId="15883B3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9949AE2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750680CD" w14:textId="2971BE6C" w:rsidR="006658BA" w:rsidRPr="00F607A0" w:rsidRDefault="00E808B3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808B3">
              <w:rPr>
                <w:rFonts w:ascii="Arial" w:hAnsi="Arial" w:cs="Arial"/>
                <w:sz w:val="22"/>
                <w:szCs w:val="22"/>
              </w:rPr>
              <w:t>30/09/2023</w:t>
            </w:r>
          </w:p>
        </w:tc>
      </w:tr>
      <w:tr w:rsidR="006658BA" w14:paraId="5F1D8FC3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654D23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1F10B5DD" w14:textId="26FFA6A9" w:rsidR="006658BA" w:rsidRPr="00F607A0" w:rsidRDefault="00E808B3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808B3">
              <w:rPr>
                <w:rFonts w:ascii="Arial" w:hAnsi="Arial" w:cs="Arial"/>
                <w:sz w:val="22"/>
                <w:szCs w:val="22"/>
              </w:rPr>
              <w:t>01/07/2023</w:t>
            </w:r>
          </w:p>
        </w:tc>
      </w:tr>
      <w:tr w:rsidR="006658BA" w14:paraId="6335E94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C2119B0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6CE3335A" w14:textId="5B9094DF" w:rsidR="006658BA" w:rsidRPr="00F607A0" w:rsidRDefault="00E808B3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808B3">
              <w:rPr>
                <w:rFonts w:ascii="Arial" w:hAnsi="Arial" w:cs="Arial"/>
                <w:sz w:val="22"/>
                <w:szCs w:val="22"/>
              </w:rPr>
              <w:t>01/07/2023 (Glass Panels), 05/07/2023 (Insulation)</w:t>
            </w:r>
          </w:p>
        </w:tc>
      </w:tr>
    </w:tbl>
    <w:p w14:paraId="2643EE24" w14:textId="77777777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17139347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71"/>
        <w:gridCol w:w="2770"/>
        <w:gridCol w:w="2770"/>
        <w:gridCol w:w="2770"/>
        <w:gridCol w:w="3515"/>
      </w:tblGrid>
      <w:tr w:rsidR="006658BA" w14:paraId="52709DD8" w14:textId="77777777" w:rsidTr="006B3C90">
        <w:tc>
          <w:tcPr>
            <w:tcW w:w="2771" w:type="dxa"/>
            <w:shd w:val="clear" w:color="auto" w:fill="D9D9D9" w:themeFill="background1" w:themeFillShade="D9"/>
            <w:vAlign w:val="center"/>
          </w:tcPr>
          <w:p w14:paraId="6505C71C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29B45F7B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07BFB127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5FFBD2DF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5AD5AD92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42A51DC3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4BD6B64D" w14:textId="77777777" w:rsidR="00E808B3" w:rsidRPr="00E808B3" w:rsidRDefault="00E808B3" w:rsidP="00E808B3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808B3">
              <w:rPr>
                <w:rFonts w:ascii="Arial" w:hAnsi="Arial" w:cs="Arial"/>
                <w:b/>
                <w:bCs/>
                <w:sz w:val="22"/>
                <w:szCs w:val="22"/>
              </w:rPr>
              <w:t>Window Installation</w:t>
            </w:r>
          </w:p>
          <w:p w14:paraId="45643F3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1D9C8FE" w14:textId="471B19F5" w:rsidR="006658BA" w:rsidRDefault="00845D7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45D72">
              <w:rPr>
                <w:rFonts w:ascii="Arial" w:hAnsi="Arial" w:cs="Arial"/>
                <w:sz w:val="22"/>
                <w:szCs w:val="22"/>
              </w:rPr>
              <w:t>01/07/2023</w:t>
            </w:r>
          </w:p>
        </w:tc>
        <w:tc>
          <w:tcPr>
            <w:tcW w:w="2770" w:type="dxa"/>
            <w:vAlign w:val="center"/>
          </w:tcPr>
          <w:p w14:paraId="0B0091F7" w14:textId="725CC111" w:rsidR="006658BA" w:rsidRDefault="00845D7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45D72">
              <w:rPr>
                <w:rFonts w:ascii="Arial" w:hAnsi="Arial" w:cs="Arial"/>
                <w:sz w:val="22"/>
                <w:szCs w:val="22"/>
              </w:rPr>
              <w:t>15/07/2023</w:t>
            </w:r>
          </w:p>
        </w:tc>
        <w:tc>
          <w:tcPr>
            <w:tcW w:w="2770" w:type="dxa"/>
            <w:vAlign w:val="center"/>
          </w:tcPr>
          <w:p w14:paraId="2FEC7478" w14:textId="500CD88B" w:rsidR="006658BA" w:rsidRDefault="00845D7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45D72">
              <w:rPr>
                <w:rFonts w:ascii="Arial" w:hAnsi="Arial" w:cs="Arial"/>
                <w:sz w:val="22"/>
                <w:szCs w:val="22"/>
              </w:rPr>
              <w:t>Window Glass Panels</w:t>
            </w:r>
          </w:p>
        </w:tc>
        <w:tc>
          <w:tcPr>
            <w:tcW w:w="3515" w:type="dxa"/>
            <w:vAlign w:val="center"/>
          </w:tcPr>
          <w:p w14:paraId="1D3CDADD" w14:textId="5CBFBCCE" w:rsidR="006658BA" w:rsidRDefault="0060496F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45D72">
              <w:rPr>
                <w:rFonts w:ascii="Arial" w:hAnsi="Arial" w:cs="Arial"/>
                <w:sz w:val="22"/>
                <w:szCs w:val="22"/>
              </w:rPr>
              <w:t>Glaziers</w:t>
            </w:r>
          </w:p>
        </w:tc>
      </w:tr>
      <w:tr w:rsidR="006658BA" w14:paraId="6E6E4BE2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35450DCD" w14:textId="2EF66545" w:rsidR="00E808B3" w:rsidRPr="00E808B3" w:rsidRDefault="00E808B3" w:rsidP="00E808B3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Pr="00E808B3">
              <w:rPr>
                <w:rFonts w:ascii="Arial" w:hAnsi="Arial" w:cs="Arial"/>
                <w:b/>
                <w:bCs/>
                <w:sz w:val="22"/>
                <w:szCs w:val="22"/>
              </w:rPr>
              <w:t>nterior Framing and Insulation</w:t>
            </w:r>
          </w:p>
          <w:p w14:paraId="537394A2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41A000B" w14:textId="67B65773" w:rsidR="006658BA" w:rsidRDefault="00845D7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45D72">
              <w:rPr>
                <w:rFonts w:ascii="Arial" w:hAnsi="Arial" w:cs="Arial"/>
                <w:sz w:val="22"/>
                <w:szCs w:val="22"/>
              </w:rPr>
              <w:t>16/07/2023</w:t>
            </w:r>
          </w:p>
        </w:tc>
        <w:tc>
          <w:tcPr>
            <w:tcW w:w="2770" w:type="dxa"/>
            <w:vAlign w:val="center"/>
          </w:tcPr>
          <w:p w14:paraId="44805CC5" w14:textId="1288C3AB" w:rsidR="006658BA" w:rsidRDefault="00845D7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45D72">
              <w:rPr>
                <w:rFonts w:ascii="Arial" w:hAnsi="Arial" w:cs="Arial"/>
                <w:sz w:val="22"/>
                <w:szCs w:val="22"/>
              </w:rPr>
              <w:t>15/08/2023</w:t>
            </w:r>
          </w:p>
        </w:tc>
        <w:tc>
          <w:tcPr>
            <w:tcW w:w="2770" w:type="dxa"/>
            <w:vAlign w:val="center"/>
          </w:tcPr>
          <w:p w14:paraId="0B73C2F1" w14:textId="5B251E3A" w:rsidR="006658BA" w:rsidRDefault="00845D7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45D72">
              <w:rPr>
                <w:rFonts w:ascii="Arial" w:hAnsi="Arial" w:cs="Arial"/>
                <w:sz w:val="22"/>
                <w:szCs w:val="22"/>
              </w:rPr>
              <w:t>Timber, Insulation Material</w:t>
            </w:r>
          </w:p>
        </w:tc>
        <w:tc>
          <w:tcPr>
            <w:tcW w:w="3515" w:type="dxa"/>
            <w:vAlign w:val="center"/>
          </w:tcPr>
          <w:p w14:paraId="730A5510" w14:textId="23357566" w:rsidR="006658BA" w:rsidRDefault="00845D7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45D72">
              <w:rPr>
                <w:rFonts w:ascii="Arial" w:hAnsi="Arial" w:cs="Arial"/>
                <w:sz w:val="22"/>
                <w:szCs w:val="22"/>
              </w:rPr>
              <w:t>Carpenters, insulators</w:t>
            </w:r>
          </w:p>
        </w:tc>
      </w:tr>
    </w:tbl>
    <w:p w14:paraId="27AC2494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203F7F1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CA3D772" w14:textId="77777777" w:rsidR="006B3C90" w:rsidRDefault="006B3C90" w:rsidP="006658BA">
      <w:pPr>
        <w:jc w:val="left"/>
        <w:rPr>
          <w:rFonts w:ascii="Arial" w:hAnsi="Arial" w:cs="Arial"/>
          <w:sz w:val="22"/>
          <w:szCs w:val="22"/>
        </w:rPr>
      </w:pPr>
    </w:p>
    <w:p w14:paraId="3D4B988A" w14:textId="2C9FE1BD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1827C49F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0FA4F00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8AEBD1C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7299C199" w14:textId="496EB222" w:rsidR="006658BA" w:rsidRDefault="0060496F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0496F">
              <w:rPr>
                <w:rFonts w:ascii="Arial" w:hAnsi="Arial" w:cs="Arial"/>
                <w:sz w:val="22"/>
                <w:szCs w:val="22"/>
              </w:rPr>
              <w:t>Incorrect window sizing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0496F">
              <w:rPr>
                <w:rFonts w:ascii="Arial" w:hAnsi="Arial" w:cs="Arial"/>
                <w:sz w:val="22"/>
                <w:szCs w:val="22"/>
              </w:rPr>
              <w:t>Incorrect window sizing</w:t>
            </w:r>
          </w:p>
        </w:tc>
      </w:tr>
      <w:tr w:rsidR="006658BA" w14:paraId="279F74E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599610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282B7E77" w14:textId="1001B3F1" w:rsidR="006658BA" w:rsidRDefault="0060496F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More </w:t>
            </w:r>
            <w:r w:rsidRPr="00845D72">
              <w:rPr>
                <w:rFonts w:ascii="Arial" w:hAnsi="Arial" w:cs="Arial"/>
                <w:sz w:val="22"/>
                <w:szCs w:val="22"/>
              </w:rPr>
              <w:t>Window Glass Panels</w:t>
            </w:r>
          </w:p>
        </w:tc>
      </w:tr>
      <w:tr w:rsidR="006658BA" w14:paraId="7EFDF48B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B55457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0156EE3B" w14:textId="5A0E764E" w:rsidR="006658BA" w:rsidRDefault="0060496F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45D72">
              <w:rPr>
                <w:rFonts w:ascii="Arial" w:hAnsi="Arial" w:cs="Arial"/>
                <w:sz w:val="22"/>
                <w:szCs w:val="22"/>
              </w:rPr>
              <w:t>Glaziers</w:t>
            </w:r>
          </w:p>
        </w:tc>
      </w:tr>
    </w:tbl>
    <w:p w14:paraId="6F9B71A7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641478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F7222B9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4ABA4BE9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8AAF8F5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021DC279" w14:textId="55DBE167" w:rsidR="006658BA" w:rsidRDefault="0060496F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Material Shortages - </w:t>
            </w:r>
            <w:r w:rsidRPr="0060496F">
              <w:rPr>
                <w:rFonts w:ascii="Arial" w:hAnsi="Arial" w:cs="Arial"/>
                <w:sz w:val="22"/>
                <w:szCs w:val="22"/>
              </w:rPr>
              <w:t>Order extra 10% of materials to account for potential wastage or errors.</w:t>
            </w:r>
          </w:p>
        </w:tc>
      </w:tr>
      <w:tr w:rsidR="006658BA" w14:paraId="6ECC3F88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7FF0D1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3EA5842B" w14:textId="38719278" w:rsidR="006658BA" w:rsidRDefault="0060496F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6658BA" w14:paraId="6B4FD8F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CAE436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345CE87D" w14:textId="720141FB" w:rsidR="006658BA" w:rsidRDefault="0060496F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7143D94A" w14:textId="77777777" w:rsidR="006658BA" w:rsidRP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C20B2BA" w14:textId="77777777" w:rsidR="006B3C90" w:rsidRDefault="006658BA" w:rsidP="00CA70AA">
      <w:pPr>
        <w:ind w:right="-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7ADB046" w14:textId="77777777" w:rsidR="006B3C90" w:rsidRDefault="006B3C90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C2CBF31" w14:textId="2939B103" w:rsidR="00B651AD" w:rsidRPr="00B651AD" w:rsidRDefault="006658BA" w:rsidP="00B651AD">
      <w:pPr>
        <w:ind w:left="709" w:right="-24" w:hanging="709"/>
        <w:rPr>
          <w:rFonts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  <w:r w:rsidR="00B651AD" w:rsidRPr="00B651AD">
        <w:rPr>
          <w:rFonts w:cs="Arial"/>
          <w:b/>
          <w:bCs/>
          <w:color w:val="000000"/>
          <w:sz w:val="27"/>
          <w:szCs w:val="27"/>
          <w:lang w:eastAsia="en-AU"/>
        </w:rPr>
        <w:t xml:space="preserve"> </w:t>
      </w:r>
      <w:r w:rsidR="00B651AD" w:rsidRPr="00B651AD">
        <w:rPr>
          <w:rFonts w:cs="Arial"/>
          <w:b/>
          <w:bCs/>
          <w:sz w:val="22"/>
          <w:szCs w:val="22"/>
        </w:rPr>
        <w:t>Finishing and Commissioning</w:t>
      </w:r>
    </w:p>
    <w:p w14:paraId="480613E9" w14:textId="4BAF9025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2C369C46" w14:textId="77777777" w:rsidR="006658BA" w:rsidRPr="00F607A0" w:rsidRDefault="006658BA" w:rsidP="006658BA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2E7DBD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615FFF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5509C56D" w14:textId="3C7B49F5" w:rsidR="006658BA" w:rsidRPr="00B651AD" w:rsidRDefault="00B651AD" w:rsidP="001C01BE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51AD">
              <w:rPr>
                <w:rFonts w:ascii="Arial" w:hAnsi="Arial" w:cs="Arial"/>
                <w:b/>
                <w:bCs/>
                <w:sz w:val="22"/>
                <w:szCs w:val="22"/>
              </w:rPr>
              <w:t>Painting, fixture installations, final inspections</w:t>
            </w:r>
          </w:p>
        </w:tc>
      </w:tr>
      <w:tr w:rsidR="006658BA" w14:paraId="3676280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3EA6B0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1318B8CC" w14:textId="2FF0087F" w:rsidR="006658BA" w:rsidRPr="00F607A0" w:rsidRDefault="00B651AD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51AD">
              <w:rPr>
                <w:rFonts w:ascii="Arial" w:hAnsi="Arial" w:cs="Arial"/>
                <w:sz w:val="22"/>
                <w:szCs w:val="22"/>
              </w:rPr>
              <w:t>60-100%</w:t>
            </w:r>
          </w:p>
        </w:tc>
      </w:tr>
      <w:tr w:rsidR="006658BA" w14:paraId="62AA8BB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DE9632F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2D8F0473" w14:textId="56721965" w:rsidR="006658BA" w:rsidRPr="00F607A0" w:rsidRDefault="00B651AD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51AD">
              <w:rPr>
                <w:rFonts w:ascii="Arial" w:hAnsi="Arial" w:cs="Arial"/>
                <w:sz w:val="22"/>
                <w:szCs w:val="22"/>
              </w:rPr>
              <w:t>01/10/2023</w:t>
            </w:r>
          </w:p>
        </w:tc>
      </w:tr>
      <w:tr w:rsidR="006658BA" w14:paraId="3098215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3BEC07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07E9D4DF" w14:textId="0D9E1FA4" w:rsidR="006658BA" w:rsidRPr="00F607A0" w:rsidRDefault="00B651AD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51AD">
              <w:rPr>
                <w:rFonts w:ascii="Arial" w:hAnsi="Arial" w:cs="Arial"/>
                <w:sz w:val="22"/>
                <w:szCs w:val="22"/>
              </w:rPr>
              <w:t>31/12/2023</w:t>
            </w:r>
          </w:p>
        </w:tc>
      </w:tr>
      <w:tr w:rsidR="006658BA" w14:paraId="3BA5DD0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744C905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04E0B5AA" w14:textId="56EA548D" w:rsidR="006658BA" w:rsidRPr="00F607A0" w:rsidRDefault="00B651AD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51AD">
              <w:rPr>
                <w:rFonts w:ascii="Arial" w:hAnsi="Arial" w:cs="Arial"/>
                <w:sz w:val="22"/>
                <w:szCs w:val="22"/>
              </w:rPr>
              <w:t>01/10/2023</w:t>
            </w:r>
          </w:p>
        </w:tc>
      </w:tr>
      <w:tr w:rsidR="006658BA" w14:paraId="576DB422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51C2336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037FC322" w14:textId="6D9C5B61" w:rsidR="006658BA" w:rsidRPr="00F607A0" w:rsidRDefault="00B651AD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51AD">
              <w:rPr>
                <w:rFonts w:ascii="Arial" w:hAnsi="Arial" w:cs="Arial"/>
                <w:sz w:val="22"/>
                <w:szCs w:val="22"/>
              </w:rPr>
              <w:t>25/09/2023 (Paint), 05/10/2023 (Fixtures)</w:t>
            </w:r>
          </w:p>
        </w:tc>
      </w:tr>
    </w:tbl>
    <w:p w14:paraId="26A472D1" w14:textId="77777777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0DD57613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71"/>
        <w:gridCol w:w="2770"/>
        <w:gridCol w:w="2770"/>
        <w:gridCol w:w="2770"/>
        <w:gridCol w:w="3515"/>
      </w:tblGrid>
      <w:tr w:rsidR="006658BA" w14:paraId="2EE8670D" w14:textId="77777777" w:rsidTr="006B3C90">
        <w:tc>
          <w:tcPr>
            <w:tcW w:w="2771" w:type="dxa"/>
            <w:shd w:val="clear" w:color="auto" w:fill="D9D9D9" w:themeFill="background1" w:themeFillShade="D9"/>
            <w:vAlign w:val="center"/>
          </w:tcPr>
          <w:p w14:paraId="511F6894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3CFBE004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25CDC2A9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61B192A0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7452FE08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10BD3C92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518AE62D" w14:textId="77777777" w:rsidR="00B651AD" w:rsidRPr="00B651AD" w:rsidRDefault="00B651AD" w:rsidP="00B651AD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651AD">
              <w:rPr>
                <w:rFonts w:ascii="Arial" w:hAnsi="Arial" w:cs="Arial"/>
                <w:b/>
                <w:bCs/>
                <w:sz w:val="22"/>
                <w:szCs w:val="22"/>
              </w:rPr>
              <w:t> Painting</w:t>
            </w:r>
          </w:p>
          <w:p w14:paraId="24C6382A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3655FF3" w14:textId="409106D0" w:rsidR="006658BA" w:rsidRDefault="00551C7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1C7C">
              <w:rPr>
                <w:rFonts w:ascii="Arial" w:hAnsi="Arial" w:cs="Arial"/>
                <w:sz w:val="22"/>
                <w:szCs w:val="22"/>
              </w:rPr>
              <w:t>01/10/2023</w:t>
            </w:r>
          </w:p>
        </w:tc>
        <w:tc>
          <w:tcPr>
            <w:tcW w:w="2770" w:type="dxa"/>
            <w:vAlign w:val="center"/>
          </w:tcPr>
          <w:p w14:paraId="431ECC10" w14:textId="6188751F" w:rsidR="006658BA" w:rsidRDefault="00551C7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1C7C">
              <w:rPr>
                <w:rFonts w:ascii="Arial" w:hAnsi="Arial" w:cs="Arial"/>
                <w:sz w:val="22"/>
                <w:szCs w:val="22"/>
              </w:rPr>
              <w:t>20/10/2023</w:t>
            </w:r>
          </w:p>
        </w:tc>
        <w:tc>
          <w:tcPr>
            <w:tcW w:w="2770" w:type="dxa"/>
            <w:vAlign w:val="center"/>
          </w:tcPr>
          <w:p w14:paraId="0F87530A" w14:textId="4E97BC64" w:rsidR="006658BA" w:rsidRDefault="00551C7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1C7C">
              <w:rPr>
                <w:rFonts w:ascii="Arial" w:hAnsi="Arial" w:cs="Arial"/>
                <w:sz w:val="22"/>
                <w:szCs w:val="22"/>
              </w:rPr>
              <w:t>Paint</w:t>
            </w:r>
          </w:p>
        </w:tc>
        <w:tc>
          <w:tcPr>
            <w:tcW w:w="3515" w:type="dxa"/>
            <w:vAlign w:val="center"/>
          </w:tcPr>
          <w:p w14:paraId="55895636" w14:textId="646AF13B" w:rsidR="006658BA" w:rsidRDefault="00551C7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1C7C">
              <w:rPr>
                <w:rFonts w:ascii="Arial" w:hAnsi="Arial" w:cs="Arial"/>
                <w:sz w:val="22"/>
                <w:szCs w:val="22"/>
              </w:rPr>
              <w:t>Painters</w:t>
            </w:r>
          </w:p>
        </w:tc>
      </w:tr>
      <w:tr w:rsidR="006658BA" w14:paraId="0BD415B4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1EF05383" w14:textId="77777777" w:rsidR="00551C7C" w:rsidRPr="00551C7C" w:rsidRDefault="00551C7C" w:rsidP="00551C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1C7C">
              <w:rPr>
                <w:rFonts w:ascii="Arial" w:hAnsi="Arial" w:cs="Arial"/>
                <w:b/>
                <w:bCs/>
                <w:sz w:val="22"/>
                <w:szCs w:val="22"/>
              </w:rPr>
              <w:t>Fixture and Finishing Touches</w:t>
            </w:r>
          </w:p>
          <w:p w14:paraId="46C9768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9D5939B" w14:textId="042642E9" w:rsidR="006658BA" w:rsidRDefault="00551C7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1C7C">
              <w:rPr>
                <w:rFonts w:ascii="Arial" w:hAnsi="Arial" w:cs="Arial"/>
                <w:sz w:val="22"/>
                <w:szCs w:val="22"/>
              </w:rPr>
              <w:t>21/10/2023</w:t>
            </w:r>
          </w:p>
        </w:tc>
        <w:tc>
          <w:tcPr>
            <w:tcW w:w="2770" w:type="dxa"/>
            <w:vAlign w:val="center"/>
          </w:tcPr>
          <w:p w14:paraId="518C645E" w14:textId="64FCEC74" w:rsidR="006658BA" w:rsidRDefault="00064FB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64FB6">
              <w:rPr>
                <w:rFonts w:ascii="Arial" w:hAnsi="Arial" w:cs="Arial"/>
                <w:sz w:val="22"/>
                <w:szCs w:val="22"/>
              </w:rPr>
              <w:t>30/11/2023</w:t>
            </w:r>
          </w:p>
        </w:tc>
        <w:tc>
          <w:tcPr>
            <w:tcW w:w="2770" w:type="dxa"/>
            <w:vAlign w:val="center"/>
          </w:tcPr>
          <w:p w14:paraId="11F359CB" w14:textId="69058C1D" w:rsidR="006658BA" w:rsidRDefault="00064FB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64FB6">
              <w:rPr>
                <w:rFonts w:ascii="Arial" w:hAnsi="Arial" w:cs="Arial"/>
                <w:sz w:val="22"/>
                <w:szCs w:val="22"/>
              </w:rPr>
              <w:t>Lighting fixtures, plumbing fixtures, hardware</w:t>
            </w:r>
          </w:p>
        </w:tc>
        <w:tc>
          <w:tcPr>
            <w:tcW w:w="3515" w:type="dxa"/>
            <w:vAlign w:val="center"/>
          </w:tcPr>
          <w:p w14:paraId="3FC88CF3" w14:textId="7D7AE0E9" w:rsidR="006658BA" w:rsidRDefault="00064FB6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64FB6">
              <w:rPr>
                <w:rFonts w:ascii="Arial" w:hAnsi="Arial" w:cs="Arial"/>
                <w:sz w:val="22"/>
                <w:szCs w:val="22"/>
              </w:rPr>
              <w:t xml:space="preserve">Electricians, plumbers, general </w:t>
            </w:r>
            <w:proofErr w:type="spellStart"/>
            <w:r w:rsidRPr="00064FB6">
              <w:rPr>
                <w:rFonts w:ascii="Arial" w:hAnsi="Arial" w:cs="Arial"/>
                <w:sz w:val="22"/>
                <w:szCs w:val="22"/>
              </w:rPr>
              <w:t>labor</w:t>
            </w:r>
            <w:proofErr w:type="spellEnd"/>
          </w:p>
        </w:tc>
      </w:tr>
    </w:tbl>
    <w:p w14:paraId="31604799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5A794E5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689B044" w14:textId="77777777" w:rsidR="006B3C90" w:rsidRDefault="006B3C90" w:rsidP="006658BA">
      <w:pPr>
        <w:jc w:val="left"/>
        <w:rPr>
          <w:rFonts w:ascii="Arial" w:hAnsi="Arial" w:cs="Arial"/>
          <w:sz w:val="22"/>
          <w:szCs w:val="22"/>
        </w:rPr>
      </w:pPr>
    </w:p>
    <w:p w14:paraId="1907E6A4" w14:textId="7D502433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5F27E610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F9C72E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8B1CE6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7848100B" w14:textId="116283F9" w:rsidR="006658BA" w:rsidRDefault="002D105B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D105B">
              <w:rPr>
                <w:rFonts w:ascii="Arial" w:hAnsi="Arial" w:cs="Arial"/>
                <w:sz w:val="22"/>
                <w:szCs w:val="22"/>
              </w:rPr>
              <w:t>Delays in prior tasks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D105B">
              <w:rPr>
                <w:rFonts w:ascii="Arial" w:hAnsi="Arial" w:cs="Arial"/>
                <w:sz w:val="22"/>
                <w:szCs w:val="22"/>
              </w:rPr>
              <w:t>Utilize overtime and additional painters to catch up on the schedule if needed.</w:t>
            </w:r>
          </w:p>
        </w:tc>
      </w:tr>
      <w:tr w:rsidR="006658BA" w14:paraId="3DC7E37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FF0D9F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45E6AEAC" w14:textId="106F1E0A" w:rsidR="006658BA" w:rsidRDefault="002D105B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More Paint for extra painters to catch up</w:t>
            </w:r>
          </w:p>
        </w:tc>
      </w:tr>
      <w:tr w:rsidR="006658BA" w14:paraId="761916B4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86D0931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4A067DE8" w14:textId="73E74245" w:rsidR="006658BA" w:rsidRDefault="002D105B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More Painters</w:t>
            </w:r>
          </w:p>
        </w:tc>
      </w:tr>
    </w:tbl>
    <w:p w14:paraId="3B88E709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E1410A0" w14:textId="77777777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32CE8120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F46B922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73C688A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23834DA7" w14:textId="302E6F56" w:rsidR="006658BA" w:rsidRDefault="002D105B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D105B">
              <w:rPr>
                <w:rFonts w:ascii="Arial" w:hAnsi="Arial" w:cs="Arial"/>
                <w:sz w:val="22"/>
                <w:szCs w:val="22"/>
              </w:rPr>
              <w:t>Supplier delivery issues</w:t>
            </w:r>
            <w:r w:rsidR="003D595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3D5952" w:rsidRPr="003D5952">
              <w:rPr>
                <w:rFonts w:ascii="Arial" w:hAnsi="Arial" w:cs="Arial"/>
                <w:sz w:val="22"/>
                <w:szCs w:val="22"/>
              </w:rPr>
              <w:t>Establish agreements with suppliers for priority delivery and have a backup list of suppliers.</w:t>
            </w:r>
          </w:p>
        </w:tc>
      </w:tr>
      <w:tr w:rsidR="006658BA" w14:paraId="79E17348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73959C4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4E359D54" w14:textId="52F6B1AD" w:rsidR="003D5952" w:rsidRDefault="003D595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6658BA" w14:paraId="1D4231D4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9109434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6C128340" w14:textId="29862798" w:rsidR="006658BA" w:rsidRDefault="003D5952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684E3F28" w14:textId="77777777" w:rsidR="006658BA" w:rsidRPr="006658BA" w:rsidRDefault="006658BA" w:rsidP="006658BA">
      <w:pPr>
        <w:ind w:right="-24"/>
        <w:rPr>
          <w:rFonts w:ascii="Arial" w:hAnsi="Arial" w:cs="Arial"/>
          <w:sz w:val="22"/>
          <w:szCs w:val="22"/>
        </w:rPr>
      </w:pPr>
    </w:p>
    <w:sectPr w:rsidR="006658BA" w:rsidRPr="006658BA" w:rsidSect="00F607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FB5EB" w14:textId="77777777" w:rsidR="007D0922" w:rsidRDefault="007D0922" w:rsidP="00A67754">
      <w:r>
        <w:separator/>
      </w:r>
    </w:p>
  </w:endnote>
  <w:endnote w:type="continuationSeparator" w:id="0">
    <w:p w14:paraId="52020CC8" w14:textId="77777777" w:rsidR="007D0922" w:rsidRDefault="007D092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4637A6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1E2D7" w14:textId="77777777" w:rsidR="00CA70AA" w:rsidRDefault="00CA70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EB0D3" w14:textId="77777777" w:rsidR="007D0922" w:rsidRDefault="007D0922" w:rsidP="00A67754">
      <w:r>
        <w:separator/>
      </w:r>
    </w:p>
  </w:footnote>
  <w:footnote w:type="continuationSeparator" w:id="0">
    <w:p w14:paraId="0ED6CD2F" w14:textId="77777777" w:rsidR="007D0922" w:rsidRDefault="007D092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55142" w14:textId="771B5B3F" w:rsidR="006B3C90" w:rsidRDefault="004637A6" w:rsidP="006B3C9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56531939"/>
        <w:placeholder>
          <w:docPart w:val="B7284C1DD50B4AC695B64A20422BBB9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3C90">
          <w:rPr>
            <w:rFonts w:ascii="Arial" w:hAnsi="Arial" w:cs="Arial"/>
            <w:b/>
            <w:sz w:val="16"/>
            <w:szCs w:val="16"/>
          </w:rPr>
          <w:t>Handout 7</w:t>
        </w:r>
      </w:sdtContent>
    </w:sdt>
    <w:r w:rsidR="006B3C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3776016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B3C90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6B3C90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59085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3C90" w:rsidRPr="006B3C90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0A9B46C4" w14:textId="77777777" w:rsidR="006B3C90" w:rsidRPr="00830749" w:rsidRDefault="006B3C90" w:rsidP="006B3C9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B35F" w14:textId="1C967ACE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0B20E717F12648D2BDBA7308EE13CBD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3C90">
          <w:rPr>
            <w:rFonts w:ascii="Arial" w:hAnsi="Arial" w:cs="Arial"/>
            <w:b/>
            <w:sz w:val="16"/>
            <w:szCs w:val="16"/>
          </w:rPr>
          <w:t>Handout 7</w:t>
        </w:r>
      </w:sdtContent>
    </w:sdt>
    <w:r w:rsidR="006B3C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3C90" w:rsidRPr="006B3C90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25FBC" w14:textId="77777777" w:rsidR="00CA70AA" w:rsidRDefault="00CA70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2"/>
  </w:num>
  <w:num w:numId="2" w16cid:durableId="40639476">
    <w:abstractNumId w:val="22"/>
  </w:num>
  <w:num w:numId="3" w16cid:durableId="1516924798">
    <w:abstractNumId w:val="38"/>
  </w:num>
  <w:num w:numId="4" w16cid:durableId="854997520">
    <w:abstractNumId w:val="79"/>
  </w:num>
  <w:num w:numId="5" w16cid:durableId="1309430996">
    <w:abstractNumId w:val="16"/>
  </w:num>
  <w:num w:numId="6" w16cid:durableId="1187794210">
    <w:abstractNumId w:val="44"/>
  </w:num>
  <w:num w:numId="7" w16cid:durableId="1795904765">
    <w:abstractNumId w:val="68"/>
  </w:num>
  <w:num w:numId="8" w16cid:durableId="1998149138">
    <w:abstractNumId w:val="37"/>
  </w:num>
  <w:num w:numId="9" w16cid:durableId="1775009382">
    <w:abstractNumId w:val="39"/>
  </w:num>
  <w:num w:numId="10" w16cid:durableId="1409114167">
    <w:abstractNumId w:val="62"/>
  </w:num>
  <w:num w:numId="11" w16cid:durableId="17393967">
    <w:abstractNumId w:val="59"/>
  </w:num>
  <w:num w:numId="12" w16cid:durableId="79761403">
    <w:abstractNumId w:val="93"/>
  </w:num>
  <w:num w:numId="13" w16cid:durableId="1239364697">
    <w:abstractNumId w:val="26"/>
  </w:num>
  <w:num w:numId="14" w16cid:durableId="204803539">
    <w:abstractNumId w:val="9"/>
  </w:num>
  <w:num w:numId="15" w16cid:durableId="561137834">
    <w:abstractNumId w:val="55"/>
  </w:num>
  <w:num w:numId="16" w16cid:durableId="600187133">
    <w:abstractNumId w:val="43"/>
  </w:num>
  <w:num w:numId="17" w16cid:durableId="203638938">
    <w:abstractNumId w:val="24"/>
  </w:num>
  <w:num w:numId="18" w16cid:durableId="1516843775">
    <w:abstractNumId w:val="100"/>
  </w:num>
  <w:num w:numId="19" w16cid:durableId="1770350057">
    <w:abstractNumId w:val="7"/>
  </w:num>
  <w:num w:numId="20" w16cid:durableId="1936398208">
    <w:abstractNumId w:val="2"/>
  </w:num>
  <w:num w:numId="21" w16cid:durableId="406466249">
    <w:abstractNumId w:val="25"/>
  </w:num>
  <w:num w:numId="22" w16cid:durableId="26955220">
    <w:abstractNumId w:val="19"/>
  </w:num>
  <w:num w:numId="23" w16cid:durableId="1299653487">
    <w:abstractNumId w:val="70"/>
  </w:num>
  <w:num w:numId="24" w16cid:durableId="2071221873">
    <w:abstractNumId w:val="51"/>
  </w:num>
  <w:num w:numId="25" w16cid:durableId="42558428">
    <w:abstractNumId w:val="72"/>
  </w:num>
  <w:num w:numId="26" w16cid:durableId="1776905370">
    <w:abstractNumId w:val="15"/>
  </w:num>
  <w:num w:numId="27" w16cid:durableId="1023286739">
    <w:abstractNumId w:val="88"/>
  </w:num>
  <w:num w:numId="28" w16cid:durableId="1058433859">
    <w:abstractNumId w:val="84"/>
  </w:num>
  <w:num w:numId="29" w16cid:durableId="1336424137">
    <w:abstractNumId w:val="71"/>
  </w:num>
  <w:num w:numId="30" w16cid:durableId="969240858">
    <w:abstractNumId w:val="91"/>
  </w:num>
  <w:num w:numId="31" w16cid:durableId="114754532">
    <w:abstractNumId w:val="18"/>
  </w:num>
  <w:num w:numId="32" w16cid:durableId="291642953">
    <w:abstractNumId w:val="77"/>
  </w:num>
  <w:num w:numId="33" w16cid:durableId="609092316">
    <w:abstractNumId w:val="65"/>
  </w:num>
  <w:num w:numId="34" w16cid:durableId="902957472">
    <w:abstractNumId w:val="23"/>
  </w:num>
  <w:num w:numId="35" w16cid:durableId="1080130030">
    <w:abstractNumId w:val="60"/>
  </w:num>
  <w:num w:numId="36" w16cid:durableId="614675358">
    <w:abstractNumId w:val="73"/>
  </w:num>
  <w:num w:numId="37" w16cid:durableId="2073119502">
    <w:abstractNumId w:val="17"/>
  </w:num>
  <w:num w:numId="38" w16cid:durableId="295378254">
    <w:abstractNumId w:val="36"/>
  </w:num>
  <w:num w:numId="39" w16cid:durableId="1720320420">
    <w:abstractNumId w:val="102"/>
  </w:num>
  <w:num w:numId="40" w16cid:durableId="1964000213">
    <w:abstractNumId w:val="42"/>
  </w:num>
  <w:num w:numId="41" w16cid:durableId="2143686792">
    <w:abstractNumId w:val="5"/>
  </w:num>
  <w:num w:numId="42" w16cid:durableId="1322386154">
    <w:abstractNumId w:val="57"/>
  </w:num>
  <w:num w:numId="43" w16cid:durableId="1893153125">
    <w:abstractNumId w:val="46"/>
  </w:num>
  <w:num w:numId="44" w16cid:durableId="2016028808">
    <w:abstractNumId w:val="89"/>
  </w:num>
  <w:num w:numId="45" w16cid:durableId="200240794">
    <w:abstractNumId w:val="32"/>
  </w:num>
  <w:num w:numId="46" w16cid:durableId="271212082">
    <w:abstractNumId w:val="83"/>
  </w:num>
  <w:num w:numId="47" w16cid:durableId="611985576">
    <w:abstractNumId w:val="1"/>
  </w:num>
  <w:num w:numId="48" w16cid:durableId="1593783096">
    <w:abstractNumId w:val="67"/>
  </w:num>
  <w:num w:numId="49" w16cid:durableId="1148203625">
    <w:abstractNumId w:val="96"/>
  </w:num>
  <w:num w:numId="50" w16cid:durableId="1260794240">
    <w:abstractNumId w:val="81"/>
  </w:num>
  <w:num w:numId="51" w16cid:durableId="1052074293">
    <w:abstractNumId w:val="94"/>
  </w:num>
  <w:num w:numId="52" w16cid:durableId="1918902306">
    <w:abstractNumId w:val="35"/>
  </w:num>
  <w:num w:numId="53" w16cid:durableId="447546733">
    <w:abstractNumId w:val="40"/>
  </w:num>
  <w:num w:numId="54" w16cid:durableId="558785414">
    <w:abstractNumId w:val="85"/>
  </w:num>
  <w:num w:numId="55" w16cid:durableId="525867095">
    <w:abstractNumId w:val="6"/>
  </w:num>
  <w:num w:numId="56" w16cid:durableId="986398079">
    <w:abstractNumId w:val="54"/>
  </w:num>
  <w:num w:numId="57" w16cid:durableId="546382587">
    <w:abstractNumId w:val="90"/>
  </w:num>
  <w:num w:numId="58" w16cid:durableId="1792019508">
    <w:abstractNumId w:val="30"/>
  </w:num>
  <w:num w:numId="59" w16cid:durableId="1173029111">
    <w:abstractNumId w:val="53"/>
  </w:num>
  <w:num w:numId="60" w16cid:durableId="17200224">
    <w:abstractNumId w:val="13"/>
  </w:num>
  <w:num w:numId="61" w16cid:durableId="671639181">
    <w:abstractNumId w:val="74"/>
  </w:num>
  <w:num w:numId="62" w16cid:durableId="686446574">
    <w:abstractNumId w:val="11"/>
  </w:num>
  <w:num w:numId="63" w16cid:durableId="54398752">
    <w:abstractNumId w:val="80"/>
  </w:num>
  <w:num w:numId="64" w16cid:durableId="1015217">
    <w:abstractNumId w:val="27"/>
  </w:num>
  <w:num w:numId="65" w16cid:durableId="1788699017">
    <w:abstractNumId w:val="29"/>
  </w:num>
  <w:num w:numId="66" w16cid:durableId="393823121">
    <w:abstractNumId w:val="56"/>
  </w:num>
  <w:num w:numId="67" w16cid:durableId="265188355">
    <w:abstractNumId w:val="61"/>
  </w:num>
  <w:num w:numId="68" w16cid:durableId="1913808827">
    <w:abstractNumId w:val="75"/>
  </w:num>
  <w:num w:numId="69" w16cid:durableId="998075808">
    <w:abstractNumId w:val="92"/>
  </w:num>
  <w:num w:numId="70" w16cid:durableId="266039207">
    <w:abstractNumId w:val="66"/>
  </w:num>
  <w:num w:numId="71" w16cid:durableId="1427190957">
    <w:abstractNumId w:val="41"/>
  </w:num>
  <w:num w:numId="72" w16cid:durableId="385682848">
    <w:abstractNumId w:val="63"/>
  </w:num>
  <w:num w:numId="73" w16cid:durableId="1744333824">
    <w:abstractNumId w:val="101"/>
  </w:num>
  <w:num w:numId="74" w16cid:durableId="2036271643">
    <w:abstractNumId w:val="4"/>
  </w:num>
  <w:num w:numId="75" w16cid:durableId="202444250">
    <w:abstractNumId w:val="48"/>
  </w:num>
  <w:num w:numId="76" w16cid:durableId="108622117">
    <w:abstractNumId w:val="69"/>
  </w:num>
  <w:num w:numId="77" w16cid:durableId="324936612">
    <w:abstractNumId w:val="99"/>
  </w:num>
  <w:num w:numId="78" w16cid:durableId="1927499065">
    <w:abstractNumId w:val="28"/>
  </w:num>
  <w:num w:numId="79" w16cid:durableId="1753116970">
    <w:abstractNumId w:val="10"/>
  </w:num>
  <w:num w:numId="80" w16cid:durableId="1089616629">
    <w:abstractNumId w:val="31"/>
  </w:num>
  <w:num w:numId="81" w16cid:durableId="2019501767">
    <w:abstractNumId w:val="52"/>
  </w:num>
  <w:num w:numId="82" w16cid:durableId="266818160">
    <w:abstractNumId w:val="21"/>
  </w:num>
  <w:num w:numId="83" w16cid:durableId="2116097424">
    <w:abstractNumId w:val="50"/>
  </w:num>
  <w:num w:numId="84" w16cid:durableId="74909065">
    <w:abstractNumId w:val="58"/>
  </w:num>
  <w:num w:numId="85" w16cid:durableId="1134181563">
    <w:abstractNumId w:val="20"/>
  </w:num>
  <w:num w:numId="86" w16cid:durableId="963653142">
    <w:abstractNumId w:val="82"/>
  </w:num>
  <w:num w:numId="87" w16cid:durableId="1272975106">
    <w:abstractNumId w:val="97"/>
  </w:num>
  <w:num w:numId="88" w16cid:durableId="354162206">
    <w:abstractNumId w:val="33"/>
  </w:num>
  <w:num w:numId="89" w16cid:durableId="1887449380">
    <w:abstractNumId w:val="34"/>
  </w:num>
  <w:num w:numId="90" w16cid:durableId="1839350187">
    <w:abstractNumId w:val="14"/>
  </w:num>
  <w:num w:numId="91" w16cid:durableId="2004896409">
    <w:abstractNumId w:val="49"/>
  </w:num>
  <w:num w:numId="92" w16cid:durableId="1562516422">
    <w:abstractNumId w:val="95"/>
  </w:num>
  <w:num w:numId="93" w16cid:durableId="357121537">
    <w:abstractNumId w:val="47"/>
  </w:num>
  <w:num w:numId="94" w16cid:durableId="1222210058">
    <w:abstractNumId w:val="78"/>
  </w:num>
  <w:num w:numId="95" w16cid:durableId="48306106">
    <w:abstractNumId w:val="64"/>
  </w:num>
  <w:num w:numId="96" w16cid:durableId="215507847">
    <w:abstractNumId w:val="3"/>
  </w:num>
  <w:num w:numId="97" w16cid:durableId="78914563">
    <w:abstractNumId w:val="98"/>
  </w:num>
  <w:num w:numId="98" w16cid:durableId="1744990742">
    <w:abstractNumId w:val="8"/>
  </w:num>
  <w:num w:numId="99" w16cid:durableId="1117216003">
    <w:abstractNumId w:val="87"/>
  </w:num>
  <w:num w:numId="100" w16cid:durableId="506360278">
    <w:abstractNumId w:val="76"/>
  </w:num>
  <w:num w:numId="101" w16cid:durableId="1950507926">
    <w:abstractNumId w:val="45"/>
  </w:num>
  <w:num w:numId="102" w16cid:durableId="1410151866">
    <w:abstractNumId w:val="86"/>
  </w:num>
  <w:num w:numId="103" w16cid:durableId="671837582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4FB6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1BE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05B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22F8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5952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37A6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1C7C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01C4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6414"/>
    <w:rsid w:val="00601B14"/>
    <w:rsid w:val="00601C41"/>
    <w:rsid w:val="00602BB0"/>
    <w:rsid w:val="00603400"/>
    <w:rsid w:val="006040AF"/>
    <w:rsid w:val="0060496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58BA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3C90"/>
    <w:rsid w:val="006B5A1A"/>
    <w:rsid w:val="006B6115"/>
    <w:rsid w:val="006B7CFD"/>
    <w:rsid w:val="006C212E"/>
    <w:rsid w:val="006C26ED"/>
    <w:rsid w:val="006C7661"/>
    <w:rsid w:val="006D1968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5D72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93A2C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7E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133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1AD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2AAC"/>
    <w:rsid w:val="00CA70AA"/>
    <w:rsid w:val="00CA78C3"/>
    <w:rsid w:val="00CB4532"/>
    <w:rsid w:val="00CB7163"/>
    <w:rsid w:val="00CB7187"/>
    <w:rsid w:val="00CC3D35"/>
    <w:rsid w:val="00CC5E27"/>
    <w:rsid w:val="00CD0491"/>
    <w:rsid w:val="00CD3B3F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7A19"/>
    <w:rsid w:val="00E808B3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3183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52E0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C9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1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B20E717F12648D2BDBA7308EE13C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0AB7-8334-47A5-A50B-A81DE6CCB752}"/>
      </w:docPartPr>
      <w:docPartBody>
        <w:p w:rsidR="00FE7008" w:rsidRDefault="00FE7008"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B7284C1DD50B4AC695B64A20422BB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A5956-640E-4E8D-AB94-D45BDAAE4110}"/>
      </w:docPartPr>
      <w:docPartBody>
        <w:p w:rsidR="00FE7008" w:rsidRDefault="00FE7008" w:rsidP="00FE7008">
          <w:pPr>
            <w:pStyle w:val="B7284C1DD50B4AC695B64A20422BBB90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C57"/>
    <w:rsid w:val="00064C57"/>
    <w:rsid w:val="00893A2C"/>
    <w:rsid w:val="00FE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7008"/>
    <w:rPr>
      <w:color w:val="808080"/>
    </w:rPr>
  </w:style>
  <w:style w:type="paragraph" w:customStyle="1" w:styleId="B7284C1DD50B4AC695B64A20422BBB90">
    <w:name w:val="B7284C1DD50B4AC695B64A20422BBB90"/>
    <w:rsid w:val="00FE700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25</TotalTime>
  <Pages>6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Abbie Heaslip-JHG</cp:lastModifiedBy>
  <cp:revision>22</cp:revision>
  <cp:lastPrinted>2014-09-18T04:01:00Z</cp:lastPrinted>
  <dcterms:created xsi:type="dcterms:W3CDTF">2023-04-13T21:10:00Z</dcterms:created>
  <dcterms:modified xsi:type="dcterms:W3CDTF">2025-03-17T06:26:00Z</dcterms:modified>
  <cp:category>Handout 7</cp:category>
  <cp:contentStatus>v1-1_13/04/2023</cp:contentStatus>
</cp:coreProperties>
</file>