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02893" w14:textId="72D3FE43" w:rsidR="00677444" w:rsidRPr="004932A4" w:rsidRDefault="002E661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w:t>
          </w:r>
          <w:r w:rsidR="0019171C">
            <w:rPr>
              <w:szCs w:val="32"/>
            </w:rPr>
            <w:t>8</w:t>
          </w:r>
        </w:sdtContent>
      </w:sdt>
      <w:r w:rsidR="00677444" w:rsidRPr="004932A4">
        <w:rPr>
          <w:szCs w:val="32"/>
        </w:rPr>
        <w:t xml:space="preserve"> </w:t>
      </w:r>
    </w:p>
    <w:p w14:paraId="258138D7" w14:textId="6CED76B2" w:rsidR="004C3241" w:rsidRDefault="002E661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19171C" w:rsidRPr="0019171C">
            <w:rPr>
              <w:szCs w:val="32"/>
            </w:rPr>
            <w:t>Assist with managing WHS compliance of contractors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6DF3D3E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w:hAnsi="Arial" w:cs="Arial"/>
              <w:i/>
              <w:sz w:val="20"/>
            </w:rPr>
            <w:t>BSBWHS418</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19171C">
            <w:rPr>
              <w:rFonts w:ascii="Arial" w:hAnsi="Arial" w:cs="Arial"/>
              <w:i/>
              <w:sz w:val="20"/>
            </w:rPr>
            <w:t>Assist with managing WHS compliance of contractors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40E4C" w14:paraId="6D8A0D4F" w14:textId="77777777" w:rsidTr="00340E4C">
        <w:trPr>
          <w:trHeight w:val="397"/>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9735D" w14:textId="77777777" w:rsidR="00340E4C" w:rsidRDefault="00340E4C">
            <w:pPr>
              <w:jc w:val="left"/>
              <w:rPr>
                <w:rFonts w:ascii="Arial" w:hAnsi="Arial" w:cs="Arial"/>
                <w:sz w:val="20"/>
              </w:rPr>
            </w:pPr>
            <w:r>
              <w:rPr>
                <w:rFonts w:ascii="Arial" w:hAnsi="Arial" w:cs="Arial"/>
                <w:sz w:val="20"/>
              </w:rPr>
              <w:t>Participant Name</w:t>
            </w:r>
          </w:p>
        </w:tc>
        <w:tc>
          <w:tcPr>
            <w:tcW w:w="5335" w:type="dxa"/>
            <w:tcBorders>
              <w:top w:val="single" w:sz="4" w:space="0" w:color="auto"/>
              <w:left w:val="single" w:sz="4" w:space="0" w:color="auto"/>
              <w:bottom w:val="single" w:sz="4" w:space="0" w:color="auto"/>
              <w:right w:val="single" w:sz="4" w:space="0" w:color="auto"/>
            </w:tcBorders>
            <w:vAlign w:val="center"/>
          </w:tcPr>
          <w:p w14:paraId="72DB9903" w14:textId="5C432061" w:rsidR="00340E4C" w:rsidRDefault="006529B5">
            <w:pPr>
              <w:jc w:val="left"/>
              <w:rPr>
                <w:rFonts w:ascii="Arial" w:hAnsi="Arial" w:cs="Arial"/>
                <w:sz w:val="20"/>
              </w:rPr>
            </w:pPr>
            <w:permStart w:id="1482907039" w:edGrp="everyone"/>
            <w:r>
              <w:rPr>
                <w:rFonts w:ascii="Arial" w:hAnsi="Arial" w:cs="Arial"/>
                <w:sz w:val="20"/>
              </w:rPr>
              <w:t>Chris Dittmer</w:t>
            </w:r>
            <w:permEnd w:id="1482907039"/>
          </w:p>
        </w:tc>
      </w:tr>
    </w:tbl>
    <w:p w14:paraId="642D8E67" w14:textId="77777777" w:rsidR="00340E4C" w:rsidRDefault="00340E4C" w:rsidP="00340E4C">
      <w:pPr>
        <w:jc w:val="left"/>
        <w:rPr>
          <w:rFonts w:ascii="Arial" w:hAnsi="Arial" w:cs="Arial"/>
          <w:sz w:val="20"/>
        </w:rPr>
      </w:pPr>
    </w:p>
    <w:p w14:paraId="42BCE540" w14:textId="77777777" w:rsidR="00340E4C" w:rsidRDefault="00340E4C" w:rsidP="00340E4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40E4C" w14:paraId="5588381C" w14:textId="77777777" w:rsidTr="00340E4C">
        <w:trPr>
          <w:trHeight w:val="283"/>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3B3AE4D" w14:textId="77777777" w:rsidR="00340E4C" w:rsidRDefault="00340E4C">
            <w:pPr>
              <w:jc w:val="left"/>
              <w:rPr>
                <w:rFonts w:ascii="Arial" w:hAnsi="Arial" w:cs="Arial"/>
                <w:b/>
                <w:sz w:val="20"/>
              </w:rPr>
            </w:pPr>
            <w:r>
              <w:rPr>
                <w:rFonts w:ascii="Arial" w:hAnsi="Arial" w:cs="Arial"/>
                <w:b/>
                <w:sz w:val="20"/>
              </w:rPr>
              <w:t>Task</w:t>
            </w:r>
          </w:p>
        </w:tc>
        <w:tc>
          <w:tcPr>
            <w:tcW w:w="533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32A8F2" w14:textId="77777777" w:rsidR="00340E4C" w:rsidRDefault="00340E4C">
            <w:pPr>
              <w:jc w:val="left"/>
              <w:rPr>
                <w:rFonts w:ascii="Arial" w:hAnsi="Arial" w:cs="Arial"/>
                <w:b/>
                <w:sz w:val="20"/>
              </w:rPr>
            </w:pPr>
            <w:r>
              <w:rPr>
                <w:rFonts w:ascii="Arial" w:hAnsi="Arial" w:cs="Arial"/>
                <w:b/>
                <w:sz w:val="20"/>
              </w:rPr>
              <w:t xml:space="preserve">Assessment Results </w:t>
            </w:r>
          </w:p>
        </w:tc>
      </w:tr>
      <w:tr w:rsidR="00340E4C" w14:paraId="4439E5BE"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DD6F19" w14:textId="77777777" w:rsidR="00340E4C" w:rsidRDefault="00340E4C">
            <w:pPr>
              <w:jc w:val="left"/>
              <w:rPr>
                <w:rFonts w:ascii="Arial" w:hAnsi="Arial" w:cs="Arial"/>
                <w:sz w:val="20"/>
              </w:rPr>
            </w:pPr>
            <w:r>
              <w:rPr>
                <w:rFonts w:ascii="Arial" w:hAnsi="Arial" w:cs="Arial"/>
                <w:sz w:val="20"/>
              </w:rPr>
              <w:t>Workbook</w:t>
            </w:r>
          </w:p>
        </w:tc>
        <w:permStart w:id="1199777869"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7AFC059E" w14:textId="77777777" w:rsidR="00340E4C" w:rsidRDefault="002E661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199777869"/>
            <w:r w:rsidR="00340E4C">
              <w:rPr>
                <w:rFonts w:ascii="Arial" w:hAnsi="Arial" w:cs="Arial"/>
                <w:sz w:val="20"/>
              </w:rPr>
              <w:t xml:space="preserve"> Satisfactory </w:t>
            </w:r>
          </w:p>
        </w:tc>
        <w:permStart w:id="812922243"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3170820C" w14:textId="77777777" w:rsidR="00340E4C" w:rsidRDefault="002E661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2922243"/>
            <w:r w:rsidR="00340E4C">
              <w:rPr>
                <w:rFonts w:ascii="Arial" w:hAnsi="Arial" w:cs="Arial"/>
                <w:sz w:val="20"/>
              </w:rPr>
              <w:t xml:space="preserve"> Not Yet Satisfactory</w:t>
            </w:r>
          </w:p>
        </w:tc>
      </w:tr>
      <w:tr w:rsidR="00340E4C" w14:paraId="6F29FE82"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F8CA0" w14:textId="77777777" w:rsidR="00340E4C" w:rsidRDefault="00340E4C">
            <w:pPr>
              <w:jc w:val="left"/>
              <w:rPr>
                <w:rFonts w:ascii="Arial" w:hAnsi="Arial" w:cs="Arial"/>
                <w:sz w:val="20"/>
              </w:rPr>
            </w:pPr>
            <w:r>
              <w:rPr>
                <w:rFonts w:ascii="Arial" w:hAnsi="Arial" w:cs="Arial"/>
                <w:sz w:val="20"/>
              </w:rPr>
              <w:t>Quiz</w:t>
            </w:r>
          </w:p>
        </w:tc>
        <w:permStart w:id="29649319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4732D7D3" w14:textId="77777777" w:rsidR="00340E4C" w:rsidRDefault="002E6619">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296493194"/>
            <w:r w:rsidR="00340E4C">
              <w:rPr>
                <w:rFonts w:ascii="Arial" w:hAnsi="Arial" w:cs="Arial"/>
                <w:sz w:val="20"/>
              </w:rPr>
              <w:t xml:space="preserve"> Satisfactory </w:t>
            </w:r>
          </w:p>
        </w:tc>
        <w:permStart w:id="1417161135"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048EA3AE" w14:textId="77777777" w:rsidR="00340E4C" w:rsidRDefault="002E6619">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417161135"/>
            <w:r w:rsidR="00340E4C">
              <w:rPr>
                <w:rFonts w:ascii="Arial" w:hAnsi="Arial" w:cs="Arial"/>
                <w:sz w:val="20"/>
              </w:rPr>
              <w:t xml:space="preserve"> Not Yet Satisfactory</w:t>
            </w:r>
          </w:p>
        </w:tc>
      </w:tr>
      <w:tr w:rsidR="00340E4C" w14:paraId="0BDDE657"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5B930" w14:textId="77777777" w:rsidR="00340E4C" w:rsidRDefault="00340E4C">
            <w:pPr>
              <w:jc w:val="left"/>
              <w:rPr>
                <w:rFonts w:ascii="Arial" w:hAnsi="Arial" w:cs="Arial"/>
                <w:sz w:val="20"/>
              </w:rPr>
            </w:pPr>
            <w:r>
              <w:rPr>
                <w:rFonts w:ascii="Arial" w:hAnsi="Arial" w:cs="Arial"/>
                <w:sz w:val="20"/>
              </w:rPr>
              <w:t>Practical Assessment</w:t>
            </w:r>
          </w:p>
        </w:tc>
        <w:permStart w:id="160814502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116E38F0" w14:textId="77777777" w:rsidR="00340E4C" w:rsidRDefault="002E661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608145024"/>
            <w:r w:rsidR="00340E4C">
              <w:rPr>
                <w:rFonts w:ascii="Arial" w:hAnsi="Arial" w:cs="Arial"/>
                <w:sz w:val="20"/>
              </w:rPr>
              <w:t xml:space="preserve"> Satisfactory </w:t>
            </w:r>
          </w:p>
        </w:tc>
        <w:permStart w:id="814746608"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4C8B0223" w14:textId="77777777" w:rsidR="00340E4C" w:rsidRDefault="002E661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4746608"/>
            <w:r w:rsidR="00340E4C">
              <w:rPr>
                <w:rFonts w:ascii="Arial" w:hAnsi="Arial" w:cs="Arial"/>
                <w:sz w:val="20"/>
              </w:rPr>
              <w:t xml:space="preserve"> Not Yet Satisfactory</w:t>
            </w:r>
          </w:p>
        </w:tc>
      </w:tr>
      <w:tr w:rsidR="00340E4C" w14:paraId="4EC2700B"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ADA411D" w14:textId="77777777" w:rsidR="00340E4C" w:rsidRDefault="00340E4C">
            <w:pPr>
              <w:jc w:val="left"/>
              <w:rPr>
                <w:rFonts w:ascii="Arial" w:hAnsi="Arial" w:cs="Arial"/>
                <w:b/>
                <w:sz w:val="20"/>
              </w:rPr>
            </w:pPr>
            <w:r>
              <w:rPr>
                <w:rFonts w:ascii="Arial" w:hAnsi="Arial" w:cs="Arial"/>
                <w:b/>
                <w:sz w:val="20"/>
              </w:rPr>
              <w:t>Outcome for Unit of Competency</w:t>
            </w:r>
          </w:p>
        </w:tc>
        <w:permStart w:id="131499435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0200E781" w14:textId="77777777" w:rsidR="00340E4C" w:rsidRDefault="002E661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314994354"/>
            <w:r w:rsidR="00340E4C">
              <w:rPr>
                <w:rFonts w:ascii="Arial" w:hAnsi="Arial" w:cs="Arial"/>
                <w:b/>
                <w:sz w:val="20"/>
              </w:rPr>
              <w:t xml:space="preserve"> Competent</w:t>
            </w:r>
          </w:p>
        </w:tc>
        <w:permStart w:id="1223374356"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77BDFDE7" w14:textId="77777777" w:rsidR="00340E4C" w:rsidRDefault="002E661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223374356"/>
            <w:r w:rsidR="00340E4C">
              <w:rPr>
                <w:rFonts w:ascii="Arial" w:hAnsi="Arial" w:cs="Arial"/>
                <w:b/>
                <w:sz w:val="20"/>
              </w:rPr>
              <w:t xml:space="preserve"> Not Yet Competent</w:t>
            </w:r>
          </w:p>
        </w:tc>
      </w:tr>
    </w:tbl>
    <w:p w14:paraId="145140C6" w14:textId="77777777" w:rsidR="00340E4C" w:rsidRDefault="00340E4C" w:rsidP="00340E4C">
      <w:pPr>
        <w:jc w:val="left"/>
        <w:rPr>
          <w:rFonts w:ascii="Arial" w:hAnsi="Arial" w:cs="Arial"/>
          <w:sz w:val="20"/>
        </w:rPr>
      </w:pPr>
    </w:p>
    <w:p w14:paraId="0C2E9931" w14:textId="77777777" w:rsidR="00340E4C" w:rsidRDefault="00340E4C" w:rsidP="00340E4C">
      <w:pPr>
        <w:jc w:val="left"/>
        <w:rPr>
          <w:rFonts w:ascii="Arial" w:hAnsi="Arial" w:cs="Arial"/>
          <w:sz w:val="20"/>
        </w:rPr>
      </w:pPr>
    </w:p>
    <w:tbl>
      <w:tblPr>
        <w:tblStyle w:val="TableGrid"/>
        <w:tblW w:w="9045" w:type="dxa"/>
        <w:tblLook w:val="04A0" w:firstRow="1" w:lastRow="0" w:firstColumn="1" w:lastColumn="0" w:noHBand="0" w:noVBand="1"/>
      </w:tblPr>
      <w:tblGrid>
        <w:gridCol w:w="3668"/>
        <w:gridCol w:w="5377"/>
      </w:tblGrid>
      <w:tr w:rsidR="00340E4C" w14:paraId="309997F4"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7952F" w14:textId="77777777" w:rsidR="00340E4C" w:rsidRDefault="00340E4C">
            <w:pPr>
              <w:jc w:val="left"/>
              <w:rPr>
                <w:rFonts w:ascii="Arial" w:hAnsi="Arial" w:cs="Arial"/>
                <w:sz w:val="20"/>
              </w:rPr>
            </w:pPr>
            <w:r>
              <w:rPr>
                <w:rFonts w:ascii="Arial" w:hAnsi="Arial" w:cs="Arial"/>
                <w:sz w:val="20"/>
              </w:rPr>
              <w:t>Assessor Name</w:t>
            </w:r>
          </w:p>
        </w:tc>
        <w:tc>
          <w:tcPr>
            <w:tcW w:w="5376" w:type="dxa"/>
            <w:tcBorders>
              <w:top w:val="single" w:sz="4" w:space="0" w:color="auto"/>
              <w:left w:val="single" w:sz="4" w:space="0" w:color="auto"/>
              <w:bottom w:val="single" w:sz="4" w:space="0" w:color="auto"/>
              <w:right w:val="single" w:sz="4" w:space="0" w:color="auto"/>
            </w:tcBorders>
            <w:vAlign w:val="center"/>
          </w:tcPr>
          <w:p w14:paraId="07E3289C" w14:textId="77777777" w:rsidR="00340E4C" w:rsidRDefault="00340E4C">
            <w:pPr>
              <w:jc w:val="left"/>
              <w:rPr>
                <w:rFonts w:ascii="Arial" w:hAnsi="Arial" w:cs="Arial"/>
                <w:sz w:val="20"/>
              </w:rPr>
            </w:pPr>
            <w:permStart w:id="1655968667" w:edGrp="everyone"/>
            <w:permEnd w:id="1655968667"/>
          </w:p>
        </w:tc>
      </w:tr>
      <w:tr w:rsidR="00340E4C" w14:paraId="0DCB6CFE" w14:textId="77777777" w:rsidTr="00340E4C">
        <w:trPr>
          <w:trHeight w:val="56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736B9" w14:textId="77777777" w:rsidR="00340E4C" w:rsidRDefault="00340E4C">
            <w:pPr>
              <w:jc w:val="left"/>
              <w:rPr>
                <w:rFonts w:ascii="Arial" w:hAnsi="Arial" w:cs="Arial"/>
                <w:sz w:val="20"/>
              </w:rPr>
            </w:pPr>
            <w:r>
              <w:rPr>
                <w:rFonts w:ascii="Arial" w:hAnsi="Arial" w:cs="Arial"/>
                <w:sz w:val="20"/>
              </w:rPr>
              <w:t>Assessor Signature</w:t>
            </w:r>
          </w:p>
        </w:tc>
        <w:permStart w:id="417027481" w:edGrp="everyone" w:displacedByCustomXml="next"/>
        <w:sdt>
          <w:sdtPr>
            <w:rPr>
              <w:rFonts w:ascii="Arial" w:hAnsi="Arial" w:cs="Arial"/>
              <w:sz w:val="22"/>
              <w:szCs w:val="22"/>
            </w:rPr>
            <w:id w:val="909501784"/>
            <w:showingPlcHdr/>
            <w:picture/>
          </w:sdtPr>
          <w:sdtContent>
            <w:tc>
              <w:tcPr>
                <w:tcW w:w="5376" w:type="dxa"/>
                <w:tcBorders>
                  <w:top w:val="single" w:sz="4" w:space="0" w:color="auto"/>
                  <w:left w:val="single" w:sz="4" w:space="0" w:color="auto"/>
                  <w:bottom w:val="single" w:sz="4" w:space="0" w:color="auto"/>
                  <w:right w:val="single" w:sz="4" w:space="0" w:color="auto"/>
                </w:tcBorders>
                <w:vAlign w:val="center"/>
                <w:hideMark/>
              </w:tcPr>
              <w:p w14:paraId="05AB0AD6" w14:textId="77C0B79E" w:rsidR="00340E4C" w:rsidRDefault="00340E4C">
                <w:pPr>
                  <w:jc w:val="left"/>
                  <w:rPr>
                    <w:rFonts w:ascii="Arial" w:hAnsi="Arial" w:cs="Arial"/>
                    <w:sz w:val="22"/>
                    <w:szCs w:val="22"/>
                  </w:rPr>
                </w:pPr>
                <w:r>
                  <w:rPr>
                    <w:rFonts w:ascii="Arial" w:hAnsi="Arial" w:cs="Arial"/>
                    <w:noProof/>
                    <w:sz w:val="22"/>
                    <w:szCs w:val="22"/>
                    <w:lang w:eastAsia="en-AU"/>
                  </w:rPr>
                  <w:drawing>
                    <wp:inline distT="0" distB="0" distL="0" distR="0" wp14:anchorId="553E99D1" wp14:editId="56E7053C">
                      <wp:extent cx="3277235" cy="40259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402590"/>
                              </a:xfrm>
                              <a:prstGeom prst="rect">
                                <a:avLst/>
                              </a:prstGeom>
                              <a:noFill/>
                              <a:ln>
                                <a:noFill/>
                              </a:ln>
                            </pic:spPr>
                          </pic:pic>
                        </a:graphicData>
                      </a:graphic>
                    </wp:inline>
                  </w:drawing>
                </w:r>
              </w:p>
            </w:tc>
            <w:permEnd w:id="417027481" w:displacedByCustomXml="next"/>
          </w:sdtContent>
        </w:sdt>
      </w:tr>
      <w:tr w:rsidR="00340E4C" w14:paraId="34E61F4F"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0F70F" w14:textId="77777777" w:rsidR="00340E4C" w:rsidRDefault="00340E4C">
            <w:pPr>
              <w:jc w:val="left"/>
              <w:rPr>
                <w:rFonts w:ascii="Arial" w:hAnsi="Arial" w:cs="Arial"/>
                <w:sz w:val="20"/>
              </w:rPr>
            </w:pPr>
            <w:r>
              <w:rPr>
                <w:rFonts w:ascii="Arial" w:hAnsi="Arial" w:cs="Arial"/>
                <w:sz w:val="20"/>
              </w:rPr>
              <w:t>Unit Competence Determination Date</w:t>
            </w:r>
          </w:p>
        </w:tc>
        <w:permStart w:id="360855362" w:edGrp="everyone"/>
        <w:tc>
          <w:tcPr>
            <w:tcW w:w="5376" w:type="dxa"/>
            <w:tcBorders>
              <w:top w:val="single" w:sz="4" w:space="0" w:color="auto"/>
              <w:left w:val="single" w:sz="4" w:space="0" w:color="auto"/>
              <w:bottom w:val="single" w:sz="4" w:space="0" w:color="auto"/>
              <w:right w:val="single" w:sz="4" w:space="0" w:color="auto"/>
            </w:tcBorders>
            <w:vAlign w:val="center"/>
            <w:hideMark/>
          </w:tcPr>
          <w:p w14:paraId="1BB2C96D" w14:textId="77777777" w:rsidR="00340E4C" w:rsidRDefault="002E6619">
            <w:pPr>
              <w:jc w:val="left"/>
              <w:rPr>
                <w:rFonts w:ascii="Arial" w:hAnsi="Arial" w:cs="Arial"/>
                <w:sz w:val="20"/>
              </w:rPr>
            </w:pPr>
            <w:sdt>
              <w:sdtPr>
                <w:rPr>
                  <w:rFonts w:ascii="Arial" w:hAnsi="Arial" w:cs="Arial"/>
                  <w:sz w:val="22"/>
                  <w:szCs w:val="22"/>
                </w:rPr>
                <w:id w:val="-1266688652"/>
                <w:placeholder>
                  <w:docPart w:val="F5555B6BF00C4FEF8AD8B9ECDA0D8D27"/>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360855362"/>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932E654" w:rsidR="00C76B5E" w:rsidRPr="004932A4" w:rsidRDefault="002E661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1FA23391" w14:textId="6BF81DA3" w:rsidR="00C76B5E" w:rsidRPr="004932A4" w:rsidRDefault="002E661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8AC7B0C"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29AA93"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721A1F20" w14:textId="77777777" w:rsidTr="00340E4C">
        <w:tc>
          <w:tcPr>
            <w:tcW w:w="2552" w:type="dxa"/>
            <w:tcBorders>
              <w:top w:val="nil"/>
              <w:left w:val="nil"/>
              <w:bottom w:val="nil"/>
              <w:right w:val="nil"/>
            </w:tcBorders>
            <w:hideMark/>
          </w:tcPr>
          <w:p w14:paraId="12C19272" w14:textId="77777777" w:rsidR="00340E4C" w:rsidRDefault="00340E4C">
            <w:pPr>
              <w:ind w:right="-24"/>
              <w:rPr>
                <w:rFonts w:ascii="Arial" w:hAnsi="Arial" w:cs="Arial"/>
                <w:sz w:val="22"/>
                <w:szCs w:val="22"/>
              </w:rPr>
            </w:pPr>
            <w:bookmarkStart w:id="1" w:name="_Ref396827952"/>
            <w:r>
              <w:rPr>
                <w:rFonts w:ascii="Arial" w:hAnsi="Arial" w:cs="Arial"/>
                <w:sz w:val="22"/>
                <w:szCs w:val="22"/>
              </w:rPr>
              <w:t>Participant name</w:t>
            </w:r>
          </w:p>
        </w:tc>
        <w:tc>
          <w:tcPr>
            <w:tcW w:w="6520" w:type="dxa"/>
            <w:tcBorders>
              <w:top w:val="nil"/>
              <w:left w:val="nil"/>
              <w:bottom w:val="single" w:sz="8" w:space="0" w:color="auto"/>
              <w:right w:val="nil"/>
            </w:tcBorders>
          </w:tcPr>
          <w:p w14:paraId="271BD72A" w14:textId="66ECA23C" w:rsidR="00340E4C" w:rsidRDefault="006529B5">
            <w:pPr>
              <w:ind w:right="-24"/>
              <w:rPr>
                <w:rFonts w:ascii="Arial" w:hAnsi="Arial" w:cs="Arial"/>
                <w:sz w:val="22"/>
                <w:szCs w:val="22"/>
              </w:rPr>
            </w:pPr>
            <w:permStart w:id="1163743552" w:edGrp="everyone"/>
            <w:r>
              <w:rPr>
                <w:rFonts w:ascii="Arial" w:hAnsi="Arial" w:cs="Arial"/>
                <w:sz w:val="22"/>
                <w:szCs w:val="22"/>
              </w:rPr>
              <w:t>Chris Dittmer</w:t>
            </w:r>
            <w:permEnd w:id="1163743552"/>
          </w:p>
        </w:tc>
      </w:tr>
      <w:tr w:rsidR="00340E4C" w14:paraId="683AEAAF" w14:textId="77777777" w:rsidTr="00340E4C">
        <w:tc>
          <w:tcPr>
            <w:tcW w:w="2552" w:type="dxa"/>
            <w:tcBorders>
              <w:top w:val="nil"/>
              <w:left w:val="nil"/>
              <w:bottom w:val="nil"/>
              <w:right w:val="nil"/>
            </w:tcBorders>
          </w:tcPr>
          <w:p w14:paraId="6F2909A8"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146455C4" w14:textId="77777777" w:rsidR="00340E4C" w:rsidRDefault="00340E4C">
            <w:pPr>
              <w:ind w:right="-24"/>
              <w:rPr>
                <w:rFonts w:ascii="Arial" w:hAnsi="Arial" w:cs="Arial"/>
                <w:sz w:val="10"/>
                <w:szCs w:val="10"/>
              </w:rPr>
            </w:pPr>
          </w:p>
        </w:tc>
      </w:tr>
      <w:tr w:rsidR="00340E4C" w14:paraId="625855AA" w14:textId="77777777" w:rsidTr="00340E4C">
        <w:tc>
          <w:tcPr>
            <w:tcW w:w="2552" w:type="dxa"/>
            <w:tcBorders>
              <w:top w:val="nil"/>
              <w:left w:val="nil"/>
              <w:bottom w:val="nil"/>
              <w:right w:val="nil"/>
            </w:tcBorders>
            <w:hideMark/>
          </w:tcPr>
          <w:p w14:paraId="374A3B67" w14:textId="77777777" w:rsidR="00340E4C" w:rsidRDefault="00340E4C">
            <w:pPr>
              <w:ind w:right="-24"/>
              <w:rPr>
                <w:rFonts w:ascii="Arial" w:hAnsi="Arial" w:cs="Arial"/>
                <w:sz w:val="22"/>
                <w:szCs w:val="22"/>
              </w:rPr>
            </w:pPr>
            <w:r>
              <w:rPr>
                <w:rFonts w:ascii="Arial" w:hAnsi="Arial" w:cs="Arial"/>
                <w:sz w:val="22"/>
                <w:szCs w:val="22"/>
              </w:rPr>
              <w:t>Participant signature</w:t>
            </w:r>
          </w:p>
        </w:tc>
        <w:permStart w:id="17512717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hideMark/>
              </w:tcPr>
              <w:p w14:paraId="35D5B39D" w14:textId="5BAD291F"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2EFE1B9" wp14:editId="2E9F005D">
                      <wp:extent cx="1140294" cy="431800"/>
                      <wp:effectExtent l="0" t="0" r="317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tretch>
                                <a:fillRect/>
                              </a:stretch>
                            </pic:blipFill>
                            <pic:spPr bwMode="auto">
                              <a:xfrm>
                                <a:off x="0" y="0"/>
                                <a:ext cx="1140294" cy="431800"/>
                              </a:xfrm>
                              <a:prstGeom prst="rect">
                                <a:avLst/>
                              </a:prstGeom>
                              <a:noFill/>
                              <a:ln>
                                <a:noFill/>
                              </a:ln>
                            </pic:spPr>
                          </pic:pic>
                        </a:graphicData>
                      </a:graphic>
                    </wp:inline>
                  </w:drawing>
                </w:r>
              </w:p>
            </w:tc>
            <w:permEnd w:id="1751271711" w:displacedByCustomXml="next"/>
          </w:sdtContent>
        </w:sdt>
      </w:tr>
      <w:tr w:rsidR="00340E4C" w14:paraId="4F3E21DA" w14:textId="77777777" w:rsidTr="00340E4C">
        <w:tc>
          <w:tcPr>
            <w:tcW w:w="2552" w:type="dxa"/>
            <w:tcBorders>
              <w:top w:val="nil"/>
              <w:left w:val="nil"/>
              <w:bottom w:val="nil"/>
              <w:right w:val="nil"/>
            </w:tcBorders>
          </w:tcPr>
          <w:p w14:paraId="71DB4D78"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0537F852" w14:textId="77777777" w:rsidR="00340E4C" w:rsidRDefault="00340E4C">
            <w:pPr>
              <w:ind w:right="-24"/>
              <w:rPr>
                <w:rFonts w:ascii="Arial" w:hAnsi="Arial" w:cs="Arial"/>
                <w:sz w:val="22"/>
                <w:szCs w:val="22"/>
              </w:rPr>
            </w:pPr>
          </w:p>
        </w:tc>
      </w:tr>
      <w:tr w:rsidR="00340E4C" w14:paraId="442167FE" w14:textId="77777777" w:rsidTr="00340E4C">
        <w:tc>
          <w:tcPr>
            <w:tcW w:w="2552" w:type="dxa"/>
            <w:tcBorders>
              <w:top w:val="nil"/>
              <w:left w:val="nil"/>
              <w:bottom w:val="nil"/>
              <w:right w:val="nil"/>
            </w:tcBorders>
            <w:hideMark/>
          </w:tcPr>
          <w:p w14:paraId="1DA58DA7" w14:textId="77777777" w:rsidR="00340E4C" w:rsidRDefault="00340E4C">
            <w:pPr>
              <w:ind w:right="-24"/>
              <w:rPr>
                <w:rFonts w:ascii="Arial" w:hAnsi="Arial" w:cs="Arial"/>
                <w:sz w:val="22"/>
                <w:szCs w:val="22"/>
              </w:rPr>
            </w:pPr>
            <w:r>
              <w:rPr>
                <w:rFonts w:ascii="Arial" w:hAnsi="Arial" w:cs="Arial"/>
                <w:sz w:val="22"/>
                <w:szCs w:val="22"/>
              </w:rPr>
              <w:t>Date</w:t>
            </w:r>
          </w:p>
        </w:tc>
        <w:permStart w:id="1947159072" w:edGrp="everyone" w:displacedByCustomXml="next"/>
        <w:sdt>
          <w:sdtPr>
            <w:rPr>
              <w:rFonts w:ascii="Arial" w:hAnsi="Arial" w:cs="Arial"/>
              <w:sz w:val="22"/>
              <w:szCs w:val="22"/>
            </w:rPr>
            <w:id w:val="1824854710"/>
            <w:placeholder>
              <w:docPart w:val="84ADA9380E614FA8AF2A66E742DCA2CE"/>
            </w:placeholder>
            <w:date w:fullDate="2020-11-15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7337F0E5" w14:textId="7D81F821" w:rsidR="00340E4C" w:rsidRDefault="006529B5">
                <w:pPr>
                  <w:ind w:right="-24"/>
                  <w:rPr>
                    <w:rFonts w:ascii="Arial" w:hAnsi="Arial" w:cs="Arial"/>
                    <w:sz w:val="22"/>
                    <w:szCs w:val="22"/>
                  </w:rPr>
                </w:pPr>
                <w:r>
                  <w:rPr>
                    <w:rFonts w:ascii="Arial" w:hAnsi="Arial" w:cs="Arial"/>
                    <w:sz w:val="22"/>
                    <w:szCs w:val="22"/>
                  </w:rPr>
                  <w:t>15/11/2020</w:t>
                </w:r>
              </w:p>
            </w:tc>
            <w:permEnd w:id="1947159072" w:displacedByCustomXml="next"/>
          </w:sdtContent>
        </w:sdt>
      </w:tr>
    </w:tbl>
    <w:p w14:paraId="509F5D34" w14:textId="77777777" w:rsidR="00340E4C" w:rsidRDefault="00340E4C" w:rsidP="00340E4C">
      <w:pPr>
        <w:ind w:right="-24"/>
        <w:rPr>
          <w:rFonts w:ascii="Arial" w:hAnsi="Arial" w:cs="Arial"/>
          <w:sz w:val="20"/>
        </w:rPr>
      </w:pPr>
    </w:p>
    <w:p w14:paraId="0CC77D3E" w14:textId="77777777" w:rsidR="00340E4C" w:rsidRDefault="00340E4C" w:rsidP="00340E4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43A2523A" w14:textId="77777777" w:rsidTr="00340E4C">
        <w:tc>
          <w:tcPr>
            <w:tcW w:w="2552" w:type="dxa"/>
            <w:tcBorders>
              <w:top w:val="nil"/>
              <w:left w:val="nil"/>
              <w:bottom w:val="nil"/>
              <w:right w:val="nil"/>
            </w:tcBorders>
            <w:hideMark/>
          </w:tcPr>
          <w:p w14:paraId="5C1C75D5" w14:textId="77777777" w:rsidR="00340E4C" w:rsidRDefault="00340E4C">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4AE16311" w14:textId="77777777" w:rsidR="00340E4C" w:rsidRDefault="00340E4C">
            <w:pPr>
              <w:ind w:right="-24"/>
              <w:rPr>
                <w:rFonts w:ascii="Arial" w:hAnsi="Arial" w:cs="Arial"/>
                <w:sz w:val="22"/>
                <w:szCs w:val="22"/>
              </w:rPr>
            </w:pPr>
            <w:permStart w:id="1078408503" w:edGrp="everyone"/>
            <w:permEnd w:id="1078408503"/>
          </w:p>
        </w:tc>
      </w:tr>
      <w:tr w:rsidR="00340E4C" w14:paraId="00630F7C" w14:textId="77777777" w:rsidTr="00340E4C">
        <w:trPr>
          <w:trHeight w:val="113"/>
        </w:trPr>
        <w:tc>
          <w:tcPr>
            <w:tcW w:w="2552" w:type="dxa"/>
            <w:tcBorders>
              <w:top w:val="nil"/>
              <w:left w:val="nil"/>
              <w:bottom w:val="nil"/>
              <w:right w:val="nil"/>
            </w:tcBorders>
          </w:tcPr>
          <w:p w14:paraId="453946BF"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415BF8C2" w14:textId="77777777" w:rsidR="00340E4C" w:rsidRDefault="00340E4C">
            <w:pPr>
              <w:ind w:right="-24"/>
              <w:rPr>
                <w:rFonts w:ascii="Arial" w:hAnsi="Arial" w:cs="Arial"/>
                <w:sz w:val="10"/>
                <w:szCs w:val="10"/>
              </w:rPr>
            </w:pPr>
          </w:p>
        </w:tc>
      </w:tr>
      <w:tr w:rsidR="00340E4C" w14:paraId="79A955C7" w14:textId="77777777" w:rsidTr="00340E4C">
        <w:tc>
          <w:tcPr>
            <w:tcW w:w="2552" w:type="dxa"/>
            <w:tcBorders>
              <w:top w:val="nil"/>
              <w:left w:val="nil"/>
              <w:bottom w:val="nil"/>
              <w:right w:val="nil"/>
            </w:tcBorders>
            <w:hideMark/>
          </w:tcPr>
          <w:p w14:paraId="7355B5D3" w14:textId="77777777" w:rsidR="00340E4C" w:rsidRDefault="00340E4C">
            <w:pPr>
              <w:ind w:right="-24"/>
              <w:rPr>
                <w:rFonts w:ascii="Arial" w:hAnsi="Arial" w:cs="Arial"/>
                <w:sz w:val="22"/>
                <w:szCs w:val="22"/>
              </w:rPr>
            </w:pPr>
            <w:r>
              <w:rPr>
                <w:rFonts w:ascii="Arial" w:hAnsi="Arial" w:cs="Arial"/>
                <w:sz w:val="22"/>
                <w:szCs w:val="22"/>
              </w:rPr>
              <w:t>Assessor signature</w:t>
            </w:r>
          </w:p>
        </w:tc>
        <w:permStart w:id="105940142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hideMark/>
              </w:tcPr>
              <w:p w14:paraId="3A2D5F2F" w14:textId="71FA250B"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7B33690" wp14:editId="2AED704E">
                      <wp:extent cx="3935730" cy="4318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059401425" w:displacedByCustomXml="next"/>
          </w:sdtContent>
        </w:sdt>
      </w:tr>
      <w:tr w:rsidR="00340E4C" w14:paraId="0F65422E" w14:textId="77777777" w:rsidTr="00340E4C">
        <w:tc>
          <w:tcPr>
            <w:tcW w:w="2552" w:type="dxa"/>
            <w:tcBorders>
              <w:top w:val="nil"/>
              <w:left w:val="nil"/>
              <w:bottom w:val="nil"/>
              <w:right w:val="nil"/>
            </w:tcBorders>
          </w:tcPr>
          <w:p w14:paraId="704CACF9"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4894CC0F" w14:textId="77777777" w:rsidR="00340E4C" w:rsidRDefault="00340E4C">
            <w:pPr>
              <w:ind w:right="-24"/>
              <w:rPr>
                <w:rFonts w:ascii="Arial" w:hAnsi="Arial" w:cs="Arial"/>
                <w:sz w:val="22"/>
                <w:szCs w:val="22"/>
              </w:rPr>
            </w:pPr>
          </w:p>
        </w:tc>
      </w:tr>
      <w:tr w:rsidR="00340E4C" w14:paraId="500CF8EC" w14:textId="77777777" w:rsidTr="00340E4C">
        <w:tc>
          <w:tcPr>
            <w:tcW w:w="2552" w:type="dxa"/>
            <w:tcBorders>
              <w:top w:val="nil"/>
              <w:left w:val="nil"/>
              <w:bottom w:val="nil"/>
              <w:right w:val="nil"/>
            </w:tcBorders>
            <w:hideMark/>
          </w:tcPr>
          <w:p w14:paraId="3AA89350" w14:textId="77777777" w:rsidR="00340E4C" w:rsidRDefault="00340E4C">
            <w:pPr>
              <w:ind w:right="-24"/>
              <w:rPr>
                <w:rFonts w:ascii="Arial" w:hAnsi="Arial" w:cs="Arial"/>
                <w:sz w:val="22"/>
                <w:szCs w:val="22"/>
              </w:rPr>
            </w:pPr>
            <w:r>
              <w:rPr>
                <w:rFonts w:ascii="Arial" w:hAnsi="Arial" w:cs="Arial"/>
                <w:sz w:val="22"/>
                <w:szCs w:val="22"/>
              </w:rPr>
              <w:t>Date</w:t>
            </w:r>
          </w:p>
        </w:tc>
        <w:permStart w:id="185605508" w:edGrp="everyone"/>
        <w:tc>
          <w:tcPr>
            <w:tcW w:w="6520" w:type="dxa"/>
            <w:tcBorders>
              <w:top w:val="nil"/>
              <w:left w:val="nil"/>
              <w:bottom w:val="single" w:sz="8" w:space="0" w:color="auto"/>
              <w:right w:val="nil"/>
            </w:tcBorders>
            <w:hideMark/>
          </w:tcPr>
          <w:p w14:paraId="70282B2B" w14:textId="77777777" w:rsidR="00340E4C" w:rsidRDefault="002E6619">
            <w:pPr>
              <w:tabs>
                <w:tab w:val="left" w:pos="4492"/>
              </w:tabs>
              <w:ind w:right="-24"/>
              <w:rPr>
                <w:rFonts w:ascii="Arial" w:hAnsi="Arial" w:cs="Arial"/>
                <w:sz w:val="22"/>
                <w:szCs w:val="22"/>
              </w:rPr>
            </w:pPr>
            <w:sdt>
              <w:sdtPr>
                <w:rPr>
                  <w:rFonts w:ascii="Arial" w:hAnsi="Arial" w:cs="Arial"/>
                  <w:sz w:val="22"/>
                  <w:szCs w:val="22"/>
                </w:rPr>
                <w:id w:val="923916815"/>
                <w:placeholder>
                  <w:docPart w:val="D9A58E0828444DACA3DC012F9287B4A2"/>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185605508"/>
          </w:p>
        </w:tc>
      </w:tr>
    </w:tbl>
    <w:p w14:paraId="1CB64995" w14:textId="77777777" w:rsidR="00340E4C" w:rsidRDefault="00340E4C" w:rsidP="00340E4C">
      <w:pPr>
        <w:ind w:right="-24"/>
        <w:rPr>
          <w:rFonts w:ascii="Arial" w:hAnsi="Arial" w:cs="Arial"/>
          <w:sz w:val="20"/>
        </w:rPr>
      </w:pPr>
    </w:p>
    <w:p w14:paraId="1831966C" w14:textId="77777777" w:rsidR="00340E4C" w:rsidRDefault="00340E4C" w:rsidP="00340E4C">
      <w:pPr>
        <w:ind w:right="-24"/>
        <w:rPr>
          <w:rFonts w:ascii="Arial" w:hAnsi="Arial" w:cs="Arial"/>
          <w:b/>
          <w:sz w:val="20"/>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340E4C" w14:paraId="1D88AB95" w14:textId="77777777" w:rsidTr="00340E4C">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164770A"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6379140"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5CCC1D30" w14:textId="77777777" w:rsidR="00340E4C" w:rsidRDefault="00340E4C">
            <w:pPr>
              <w:ind w:right="-24"/>
              <w:jc w:val="center"/>
              <w:rPr>
                <w:rFonts w:ascii="Arial" w:hAnsi="Arial" w:cs="Arial"/>
                <w:b/>
                <w:bCs/>
                <w:sz w:val="22"/>
                <w:szCs w:val="22"/>
              </w:rPr>
            </w:pPr>
            <w:r>
              <w:rPr>
                <w:rFonts w:ascii="Arial" w:hAnsi="Arial" w:cs="Arial"/>
                <w:b/>
                <w:bCs/>
                <w:sz w:val="22"/>
                <w:szCs w:val="22"/>
              </w:rPr>
              <w:t>Task outcome (Tick)</w:t>
            </w:r>
          </w:p>
        </w:tc>
      </w:tr>
      <w:tr w:rsidR="00340E4C" w14:paraId="452EA6A3" w14:textId="77777777" w:rsidTr="00340E4C">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1F2B313F" w14:textId="74728B65" w:rsidR="00340E4C" w:rsidRDefault="00340E4C">
            <w:pPr>
              <w:ind w:right="-24"/>
              <w:jc w:val="center"/>
              <w:rPr>
                <w:rFonts w:ascii="Arial" w:hAnsi="Arial" w:cs="Arial"/>
                <w:sz w:val="22"/>
                <w:szCs w:val="22"/>
              </w:rPr>
            </w:pPr>
            <w:r>
              <w:rPr>
                <w:rFonts w:ascii="Arial" w:hAnsi="Arial" w:cs="Arial"/>
                <w:sz w:val="22"/>
                <w:szCs w:val="22"/>
              </w:rPr>
              <w:t>4</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570D079D" w14:textId="77777777" w:rsidR="00340E4C" w:rsidRDefault="00340E4C">
            <w:pPr>
              <w:ind w:right="-24"/>
              <w:jc w:val="center"/>
              <w:rPr>
                <w:rFonts w:ascii="Arial" w:hAnsi="Arial" w:cs="Arial"/>
                <w:sz w:val="22"/>
                <w:szCs w:val="22"/>
              </w:rPr>
            </w:pPr>
            <w:permStart w:id="2060130394" w:edGrp="everyone"/>
            <w:permEnd w:id="2060130394"/>
          </w:p>
        </w:tc>
        <w:tc>
          <w:tcPr>
            <w:tcW w:w="1346" w:type="dxa"/>
            <w:tcBorders>
              <w:top w:val="single" w:sz="4" w:space="0" w:color="auto"/>
              <w:left w:val="single" w:sz="4" w:space="0" w:color="auto"/>
              <w:bottom w:val="single" w:sz="4" w:space="0" w:color="auto"/>
              <w:right w:val="single" w:sz="4" w:space="0" w:color="auto"/>
            </w:tcBorders>
            <w:vAlign w:val="center"/>
            <w:hideMark/>
          </w:tcPr>
          <w:p w14:paraId="29EA080D" w14:textId="77777777" w:rsidR="00340E4C" w:rsidRDefault="00340E4C">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1243916C" w14:textId="77777777" w:rsidR="00340E4C" w:rsidRDefault="00340E4C">
            <w:pPr>
              <w:ind w:right="-24"/>
              <w:jc w:val="center"/>
              <w:rPr>
                <w:rFonts w:ascii="Arial" w:hAnsi="Arial" w:cs="Arial"/>
                <w:sz w:val="22"/>
                <w:szCs w:val="22"/>
              </w:rPr>
            </w:pPr>
            <w:r>
              <w:rPr>
                <w:rFonts w:ascii="Arial" w:hAnsi="Arial" w:cs="Arial"/>
                <w:sz w:val="22"/>
                <w:szCs w:val="22"/>
              </w:rPr>
              <w:t>Not Yet Satisfactory</w:t>
            </w:r>
          </w:p>
        </w:tc>
      </w:tr>
      <w:tr w:rsidR="00340E4C" w14:paraId="08F0A1F2" w14:textId="77777777" w:rsidTr="00340E4C">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9BBA338" w14:textId="77777777" w:rsidR="00340E4C" w:rsidRDefault="00340E4C">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1E715351" w14:textId="77777777" w:rsidR="00340E4C" w:rsidRDefault="00340E4C">
            <w:pPr>
              <w:jc w:val="left"/>
              <w:rPr>
                <w:rFonts w:ascii="Arial" w:hAnsi="Arial" w:cs="Arial"/>
                <w:sz w:val="22"/>
                <w:szCs w:val="22"/>
              </w:rPr>
            </w:pPr>
          </w:p>
        </w:tc>
        <w:permStart w:id="1722810510"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7C961833" w14:textId="77777777" w:rsidR="00340E4C" w:rsidRDefault="002E661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1722810510"/>
          </w:p>
        </w:tc>
        <w:permStart w:id="232605523"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52B4B33" w14:textId="77777777" w:rsidR="00340E4C" w:rsidRDefault="002E661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23260552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53F5C" w14:paraId="27B47A8C" w14:textId="77777777" w:rsidTr="00053F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39485A14" w14:textId="77777777" w:rsidR="00053F5C" w:rsidRDefault="00053F5C">
            <w:pPr>
              <w:keepNext/>
              <w:rPr>
                <w:rFonts w:ascii="Arial" w:hAnsi="Arial" w:cs="Arial"/>
                <w:b/>
                <w:caps/>
                <w:szCs w:val="24"/>
              </w:rPr>
            </w:pPr>
            <w:r>
              <w:rPr>
                <w:rFonts w:ascii="Arial" w:hAnsi="Arial" w:cs="Arial"/>
                <w:b/>
                <w:caps/>
                <w:szCs w:val="24"/>
              </w:rPr>
              <w:lastRenderedPageBreak/>
              <w:t>ASSESSOR Comments</w:t>
            </w:r>
          </w:p>
        </w:tc>
      </w:tr>
      <w:tr w:rsidR="00053F5C" w14:paraId="6AA44A3C" w14:textId="77777777" w:rsidTr="00053F5C">
        <w:trPr>
          <w:trHeight w:val="13433"/>
        </w:trPr>
        <w:tc>
          <w:tcPr>
            <w:tcW w:w="9057" w:type="dxa"/>
            <w:tcBorders>
              <w:top w:val="single" w:sz="4" w:space="0" w:color="auto"/>
              <w:left w:val="single" w:sz="12" w:space="0" w:color="auto"/>
              <w:bottom w:val="single" w:sz="12" w:space="0" w:color="auto"/>
              <w:right w:val="single" w:sz="12" w:space="0" w:color="auto"/>
            </w:tcBorders>
          </w:tcPr>
          <w:p w14:paraId="51CE1910" w14:textId="77777777" w:rsidR="00053F5C" w:rsidRDefault="00053F5C">
            <w:pPr>
              <w:rPr>
                <w:rFonts w:ascii="Arial" w:hAnsi="Arial" w:cs="Arial"/>
                <w:szCs w:val="24"/>
              </w:rPr>
            </w:pPr>
            <w:permStart w:id="1726576176" w:edGrp="everyone"/>
            <w:permEnd w:id="172657617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594737DA" w:rsidR="00DD1A2A" w:rsidRPr="00053F5C" w:rsidRDefault="006529B5" w:rsidP="00DD1A2A">
            <w:pPr>
              <w:jc w:val="left"/>
              <w:rPr>
                <w:rFonts w:ascii="Arial" w:hAnsi="Arial" w:cs="Arial"/>
                <w:sz w:val="22"/>
                <w:szCs w:val="22"/>
              </w:rPr>
            </w:pPr>
            <w:permStart w:id="2109368643" w:edGrp="everyone"/>
            <w:r>
              <w:rPr>
                <w:rFonts w:ascii="Arial" w:hAnsi="Arial" w:cs="Arial"/>
                <w:sz w:val="22"/>
                <w:szCs w:val="22"/>
              </w:rPr>
              <w:t>CCA Winslow</w:t>
            </w:r>
            <w:permEnd w:id="210936864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3899EB38" w14:textId="77777777" w:rsidR="0028404D" w:rsidRPr="0028404D" w:rsidRDefault="0028404D" w:rsidP="0028404D">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28404D" w:rsidRPr="0028404D" w14:paraId="02F01363" w14:textId="77777777" w:rsidTr="0028404D">
        <w:tc>
          <w:tcPr>
            <w:tcW w:w="9235" w:type="dxa"/>
            <w:shd w:val="clear" w:color="auto" w:fill="232F84"/>
          </w:tcPr>
          <w:p w14:paraId="03E1A7D4" w14:textId="77777777" w:rsidR="0028404D" w:rsidRPr="0028404D" w:rsidRDefault="0028404D" w:rsidP="0028404D">
            <w:pPr>
              <w:numPr>
                <w:ilvl w:val="0"/>
                <w:numId w:val="11"/>
              </w:numPr>
              <w:jc w:val="left"/>
              <w:rPr>
                <w:rFonts w:ascii="Arial" w:hAnsi="Arial" w:cs="Arial"/>
                <w:b/>
                <w:sz w:val="22"/>
              </w:rPr>
            </w:pPr>
            <w:bookmarkStart w:id="2" w:name="_Ref46133309"/>
          </w:p>
        </w:tc>
        <w:bookmarkEnd w:id="2"/>
      </w:tr>
      <w:tr w:rsidR="0028404D" w:rsidRPr="0028404D" w14:paraId="764EF875" w14:textId="77777777" w:rsidTr="0028404D">
        <w:tc>
          <w:tcPr>
            <w:tcW w:w="9235" w:type="dxa"/>
            <w:shd w:val="clear" w:color="auto" w:fill="A1D7E1"/>
          </w:tcPr>
          <w:p w14:paraId="4F246640" w14:textId="77777777" w:rsidR="0028404D" w:rsidRPr="0028404D" w:rsidRDefault="0028404D" w:rsidP="00EF17A4">
            <w:pPr>
              <w:numPr>
                <w:ilvl w:val="0"/>
                <w:numId w:val="22"/>
              </w:numPr>
              <w:ind w:left="426"/>
              <w:jc w:val="left"/>
              <w:rPr>
                <w:rFonts w:ascii="Arial" w:hAnsi="Arial" w:cs="Arial"/>
                <w:sz w:val="22"/>
              </w:rPr>
            </w:pPr>
            <w:bookmarkStart w:id="3" w:name="_Ref46133312"/>
            <w:r w:rsidRPr="0028404D">
              <w:rPr>
                <w:rFonts w:ascii="Arial" w:hAnsi="Arial" w:cs="Arial"/>
                <w:sz w:val="22"/>
              </w:rPr>
              <w:t>Identify two (2) on-site services that may be supplied by contractors to your workplace. For example:</w:t>
            </w:r>
            <w:bookmarkEnd w:id="3"/>
          </w:p>
          <w:p w14:paraId="42738250"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Labour hire and temporary workers</w:t>
            </w:r>
          </w:p>
          <w:p w14:paraId="645B187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Cleaning</w:t>
            </w:r>
          </w:p>
          <w:p w14:paraId="15C6928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Catering</w:t>
            </w:r>
          </w:p>
          <w:p w14:paraId="7DF0243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Security</w:t>
            </w:r>
          </w:p>
          <w:p w14:paraId="00A9AC9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Maintenance</w:t>
            </w:r>
          </w:p>
          <w:p w14:paraId="084F04A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Repairs</w:t>
            </w:r>
          </w:p>
          <w:p w14:paraId="5A71844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 xml:space="preserve">Installations and alterations </w:t>
            </w:r>
          </w:p>
          <w:p w14:paraId="4FECA3CC" w14:textId="53ABE5AE" w:rsidR="0028404D" w:rsidRPr="0028404D" w:rsidRDefault="0028404D" w:rsidP="00EF17A4">
            <w:pPr>
              <w:numPr>
                <w:ilvl w:val="0"/>
                <w:numId w:val="22"/>
              </w:numPr>
              <w:ind w:left="426"/>
              <w:jc w:val="left"/>
              <w:rPr>
                <w:rFonts w:ascii="Arial" w:hAnsi="Arial" w:cs="Arial"/>
                <w:sz w:val="22"/>
              </w:rPr>
            </w:pPr>
            <w:bookmarkStart w:id="4" w:name="_Ref46133314"/>
            <w:r w:rsidRPr="0028404D">
              <w:rPr>
                <w:rFonts w:ascii="Arial" w:hAnsi="Arial" w:cs="Arial"/>
                <w:sz w:val="22"/>
              </w:rPr>
              <w:t>Explain the context, situation</w:t>
            </w:r>
            <w:r w:rsidR="00744C50">
              <w:rPr>
                <w:rFonts w:ascii="Arial" w:hAnsi="Arial" w:cs="Arial"/>
                <w:sz w:val="22"/>
              </w:rPr>
              <w:t>, location</w:t>
            </w:r>
            <w:r w:rsidRPr="0028404D">
              <w:rPr>
                <w:rFonts w:ascii="Arial" w:hAnsi="Arial" w:cs="Arial"/>
                <w:sz w:val="22"/>
              </w:rPr>
              <w:t xml:space="preserve"> and arrangement of how these services are provided.</w:t>
            </w:r>
            <w:bookmarkEnd w:id="4"/>
          </w:p>
          <w:p w14:paraId="44549EFA" w14:textId="77777777" w:rsidR="0028404D" w:rsidRPr="0028404D" w:rsidRDefault="0028404D" w:rsidP="00EF17A4">
            <w:pPr>
              <w:numPr>
                <w:ilvl w:val="0"/>
                <w:numId w:val="22"/>
              </w:numPr>
              <w:ind w:left="426"/>
              <w:jc w:val="left"/>
              <w:rPr>
                <w:rFonts w:ascii="Arial" w:hAnsi="Arial" w:cs="Arial"/>
                <w:sz w:val="22"/>
              </w:rPr>
            </w:pPr>
            <w:bookmarkStart w:id="5" w:name="_Ref46133342"/>
            <w:r w:rsidRPr="0028404D">
              <w:rPr>
                <w:rFonts w:ascii="Arial" w:hAnsi="Arial" w:cs="Arial"/>
                <w:sz w:val="22"/>
              </w:rPr>
              <w:t>Identify one (1) document that would support the contractor’s contract</w:t>
            </w:r>
            <w:bookmarkEnd w:id="5"/>
          </w:p>
          <w:p w14:paraId="7D63BCCD" w14:textId="77777777" w:rsidR="0028404D" w:rsidRPr="0028404D" w:rsidRDefault="0028404D" w:rsidP="0028404D">
            <w:pPr>
              <w:numPr>
                <w:ilvl w:val="0"/>
                <w:numId w:val="12"/>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E9EA799" w14:textId="77777777" w:rsidR="0028404D" w:rsidRPr="0028404D" w:rsidRDefault="0028404D" w:rsidP="0028404D">
      <w:pPr>
        <w:jc w:val="left"/>
        <w:rPr>
          <w:rFonts w:ascii="Arial" w:eastAsia="Calibri" w:hAnsi="Arial" w:cs="Arial"/>
          <w:sz w:val="22"/>
          <w:szCs w:val="22"/>
        </w:rPr>
      </w:pPr>
    </w:p>
    <w:p w14:paraId="1D86D0A2"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5D243222" w14:textId="77777777" w:rsidTr="0028404D">
        <w:tc>
          <w:tcPr>
            <w:tcW w:w="9242" w:type="dxa"/>
            <w:shd w:val="clear" w:color="auto" w:fill="D9D9D9"/>
          </w:tcPr>
          <w:p w14:paraId="57FE9843" w14:textId="77777777" w:rsidR="0028404D" w:rsidRPr="0028404D" w:rsidRDefault="0028404D" w:rsidP="0028404D">
            <w:pPr>
              <w:keepNext/>
              <w:jc w:val="left"/>
              <w:rPr>
                <w:rFonts w:ascii="Arial" w:hAnsi="Arial" w:cs="Arial"/>
                <w:b/>
                <w:sz w:val="22"/>
              </w:rPr>
            </w:pPr>
            <w:r w:rsidRPr="0028404D">
              <w:rPr>
                <w:rFonts w:ascii="Arial" w:hAnsi="Arial" w:cs="Arial"/>
                <w:b/>
                <w:sz w:val="22"/>
              </w:rPr>
              <w:lastRenderedPageBreak/>
              <w:t>Name of Service 1</w:t>
            </w:r>
          </w:p>
        </w:tc>
      </w:tr>
      <w:tr w:rsidR="00053F5C" w:rsidRPr="00053F5C" w14:paraId="42E5D4F5" w14:textId="77777777" w:rsidTr="00053F5C">
        <w:trPr>
          <w:trHeight w:val="794"/>
        </w:trPr>
        <w:tc>
          <w:tcPr>
            <w:tcW w:w="9242" w:type="dxa"/>
          </w:tcPr>
          <w:p w14:paraId="50A41C7D" w14:textId="465663F1" w:rsidR="0028404D" w:rsidRPr="00053F5C" w:rsidRDefault="006529B5" w:rsidP="0028404D">
            <w:pPr>
              <w:keepNext/>
              <w:jc w:val="left"/>
              <w:rPr>
                <w:rFonts w:ascii="Arial" w:hAnsi="Arial" w:cs="Arial"/>
                <w:sz w:val="22"/>
              </w:rPr>
            </w:pPr>
            <w:permStart w:id="1424563440" w:edGrp="everyone"/>
            <w:r>
              <w:rPr>
                <w:rFonts w:ascii="Arial" w:hAnsi="Arial" w:cs="Arial"/>
                <w:sz w:val="22"/>
              </w:rPr>
              <w:t>D</w:t>
            </w:r>
            <w:r w:rsidR="00A13D13">
              <w:rPr>
                <w:rFonts w:ascii="Arial" w:hAnsi="Arial" w:cs="Arial"/>
                <w:sz w:val="22"/>
              </w:rPr>
              <w:t xml:space="preserve">i </w:t>
            </w:r>
            <w:proofErr w:type="spellStart"/>
            <w:r w:rsidR="00A13D13">
              <w:rPr>
                <w:rFonts w:ascii="Arial" w:hAnsi="Arial" w:cs="Arial"/>
                <w:sz w:val="22"/>
              </w:rPr>
              <w:t>Tullios</w:t>
            </w:r>
            <w:proofErr w:type="spellEnd"/>
            <w:r w:rsidR="00A13D13">
              <w:rPr>
                <w:rFonts w:ascii="Arial" w:hAnsi="Arial" w:cs="Arial"/>
                <w:sz w:val="22"/>
              </w:rPr>
              <w:t xml:space="preserve"> construction group</w:t>
            </w:r>
            <w:r w:rsidR="00EA0717">
              <w:rPr>
                <w:rFonts w:ascii="Arial" w:hAnsi="Arial" w:cs="Arial"/>
                <w:sz w:val="22"/>
              </w:rPr>
              <w:t xml:space="preserve"> (DCG)</w:t>
            </w:r>
            <w:r w:rsidR="00703D10">
              <w:rPr>
                <w:rFonts w:ascii="Arial" w:hAnsi="Arial" w:cs="Arial"/>
                <w:sz w:val="22"/>
              </w:rPr>
              <w:t xml:space="preserve"> –</w:t>
            </w:r>
            <w:r w:rsidR="00EA0717">
              <w:rPr>
                <w:rFonts w:ascii="Arial" w:hAnsi="Arial" w:cs="Arial"/>
                <w:sz w:val="22"/>
              </w:rPr>
              <w:t xml:space="preserve"> DCG are a subcontractor that construct stormwater, sewer, and water mains for residential subdivisions.</w:t>
            </w:r>
            <w:r w:rsidR="00703D10">
              <w:rPr>
                <w:rFonts w:ascii="Arial" w:hAnsi="Arial" w:cs="Arial"/>
                <w:sz w:val="22"/>
              </w:rPr>
              <w:t xml:space="preserve"> </w:t>
            </w:r>
            <w:permEnd w:id="1424563440"/>
          </w:p>
        </w:tc>
      </w:tr>
      <w:tr w:rsidR="0028404D" w:rsidRPr="0028404D" w14:paraId="34FC515F" w14:textId="77777777" w:rsidTr="0028404D">
        <w:tc>
          <w:tcPr>
            <w:tcW w:w="9242" w:type="dxa"/>
            <w:shd w:val="clear" w:color="auto" w:fill="D9D9D9"/>
          </w:tcPr>
          <w:p w14:paraId="062783EA" w14:textId="0CB1D4BC"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053F5C" w:rsidRPr="00053F5C" w14:paraId="45E515FE" w14:textId="77777777" w:rsidTr="00053F5C">
        <w:trPr>
          <w:trHeight w:val="850"/>
        </w:trPr>
        <w:tc>
          <w:tcPr>
            <w:tcW w:w="9242" w:type="dxa"/>
          </w:tcPr>
          <w:p w14:paraId="4E6CCFB8" w14:textId="79DE1EDC" w:rsidR="00A13D13" w:rsidRDefault="00A13D13" w:rsidP="0028404D">
            <w:pPr>
              <w:keepNext/>
              <w:jc w:val="left"/>
              <w:rPr>
                <w:rFonts w:ascii="Arial" w:hAnsi="Arial" w:cs="Arial"/>
                <w:sz w:val="22"/>
              </w:rPr>
            </w:pPr>
            <w:permStart w:id="622931244" w:edGrp="everyone"/>
            <w:r>
              <w:rPr>
                <w:rFonts w:ascii="Arial" w:hAnsi="Arial" w:cs="Arial"/>
                <w:sz w:val="22"/>
              </w:rPr>
              <w:t>CCA Winslow don’t have a permanent pipe laying team so we outsource hydraulic work</w:t>
            </w:r>
            <w:r w:rsidR="00EA0717">
              <w:rPr>
                <w:rFonts w:ascii="Arial" w:hAnsi="Arial" w:cs="Arial"/>
                <w:sz w:val="22"/>
              </w:rPr>
              <w:t>s</w:t>
            </w:r>
            <w:r>
              <w:rPr>
                <w:rFonts w:ascii="Arial" w:hAnsi="Arial" w:cs="Arial"/>
                <w:sz w:val="22"/>
              </w:rPr>
              <w:t>.</w:t>
            </w:r>
          </w:p>
          <w:p w14:paraId="4C90DC9B" w14:textId="77777777" w:rsidR="00A13D13" w:rsidRDefault="00A13D13" w:rsidP="0028404D">
            <w:pPr>
              <w:keepNext/>
              <w:jc w:val="left"/>
              <w:rPr>
                <w:rFonts w:ascii="Arial" w:hAnsi="Arial" w:cs="Arial"/>
                <w:sz w:val="22"/>
              </w:rPr>
            </w:pPr>
          </w:p>
          <w:p w14:paraId="09F7F9C5" w14:textId="4F74A033" w:rsidR="00B91B01" w:rsidRDefault="00EA0717" w:rsidP="0028404D">
            <w:pPr>
              <w:keepNext/>
              <w:jc w:val="left"/>
              <w:rPr>
                <w:rFonts w:ascii="Arial" w:hAnsi="Arial" w:cs="Arial"/>
                <w:sz w:val="22"/>
              </w:rPr>
            </w:pPr>
            <w:r>
              <w:rPr>
                <w:rFonts w:ascii="Arial" w:hAnsi="Arial" w:cs="Arial"/>
                <w:sz w:val="22"/>
              </w:rPr>
              <w:t>Where CCA Winslow identifies hydraulic works, s</w:t>
            </w:r>
            <w:r w:rsidR="00A13D13">
              <w:rPr>
                <w:rFonts w:ascii="Arial" w:hAnsi="Arial" w:cs="Arial"/>
                <w:sz w:val="22"/>
              </w:rPr>
              <w:t>ubcontractors are sent tenders to quote on.</w:t>
            </w:r>
          </w:p>
          <w:p w14:paraId="5E4E0395" w14:textId="77777777" w:rsidR="00B91B01" w:rsidRDefault="00B91B01" w:rsidP="0028404D">
            <w:pPr>
              <w:keepNext/>
              <w:jc w:val="left"/>
              <w:rPr>
                <w:rFonts w:ascii="Arial" w:hAnsi="Arial" w:cs="Arial"/>
                <w:sz w:val="22"/>
              </w:rPr>
            </w:pPr>
          </w:p>
          <w:p w14:paraId="07E4B742" w14:textId="509A1495" w:rsidR="00B91B01" w:rsidRPr="00B91B01" w:rsidRDefault="00B91B01" w:rsidP="00B91B01">
            <w:pPr>
              <w:keepNext/>
              <w:jc w:val="left"/>
              <w:rPr>
                <w:rFonts w:ascii="Arial" w:hAnsi="Arial" w:cs="Arial"/>
                <w:sz w:val="22"/>
              </w:rPr>
            </w:pPr>
            <w:r w:rsidRPr="00B91B01">
              <w:rPr>
                <w:rFonts w:ascii="Arial" w:hAnsi="Arial" w:cs="Arial"/>
                <w:sz w:val="22"/>
              </w:rPr>
              <w:t>CCA Winslow maintains a Purchasing Procedure (CCABMS-SP-14,) designed to ensure that that purchased products (i.e.</w:t>
            </w:r>
            <w:r w:rsidR="00EA0717">
              <w:rPr>
                <w:rFonts w:ascii="Arial" w:hAnsi="Arial" w:cs="Arial"/>
                <w:sz w:val="22"/>
              </w:rPr>
              <w:t xml:space="preserve"> </w:t>
            </w:r>
            <w:r w:rsidRPr="00B91B01">
              <w:rPr>
                <w:rFonts w:ascii="Arial" w:hAnsi="Arial" w:cs="Arial"/>
                <w:sz w:val="22"/>
              </w:rPr>
              <w:t>equipment, materials and suppliers and subcontractors services) conform to specified requirements, including:</w:t>
            </w:r>
          </w:p>
          <w:p w14:paraId="6C57160C" w14:textId="7E847E3B" w:rsidR="00B91B01" w:rsidRPr="00B91B01" w:rsidRDefault="00B91B01" w:rsidP="00B91B01">
            <w:pPr>
              <w:keepNext/>
              <w:jc w:val="left"/>
              <w:rPr>
                <w:rFonts w:ascii="Arial" w:hAnsi="Arial" w:cs="Arial"/>
                <w:sz w:val="22"/>
              </w:rPr>
            </w:pPr>
            <w:r w:rsidRPr="00B91B01">
              <w:rPr>
                <w:rFonts w:ascii="Arial" w:hAnsi="Arial" w:cs="Arial" w:hint="eastAsia"/>
                <w:sz w:val="22"/>
              </w:rPr>
              <w:t>▪</w:t>
            </w:r>
            <w:r w:rsidRPr="00B91B01">
              <w:rPr>
                <w:rFonts w:ascii="Arial" w:hAnsi="Arial" w:cs="Arial"/>
                <w:sz w:val="22"/>
              </w:rPr>
              <w:t xml:space="preserve"> Determining product requirements and clearly specifying these requirements at time of</w:t>
            </w:r>
            <w:r w:rsidR="00EA0717">
              <w:rPr>
                <w:rFonts w:ascii="Arial" w:hAnsi="Arial" w:cs="Arial"/>
                <w:sz w:val="22"/>
              </w:rPr>
              <w:t xml:space="preserve"> o</w:t>
            </w:r>
            <w:r w:rsidRPr="00B91B01">
              <w:rPr>
                <w:rFonts w:ascii="Arial" w:hAnsi="Arial" w:cs="Arial"/>
                <w:sz w:val="22"/>
              </w:rPr>
              <w:t>rdering;</w:t>
            </w:r>
          </w:p>
          <w:p w14:paraId="3E3C0157" w14:textId="37C283BB" w:rsidR="00B91B01" w:rsidRPr="00B91B01" w:rsidRDefault="00B91B01" w:rsidP="00B91B01">
            <w:pPr>
              <w:keepNext/>
              <w:jc w:val="left"/>
              <w:rPr>
                <w:rFonts w:ascii="Arial" w:hAnsi="Arial" w:cs="Arial"/>
                <w:sz w:val="22"/>
              </w:rPr>
            </w:pPr>
            <w:r w:rsidRPr="00B91B01">
              <w:rPr>
                <w:rFonts w:ascii="Arial" w:hAnsi="Arial" w:cs="Arial" w:hint="eastAsia"/>
                <w:sz w:val="22"/>
              </w:rPr>
              <w:t>▪</w:t>
            </w:r>
            <w:r w:rsidRPr="00B91B01">
              <w:rPr>
                <w:rFonts w:ascii="Arial" w:hAnsi="Arial" w:cs="Arial"/>
                <w:sz w:val="22"/>
              </w:rPr>
              <w:t xml:space="preserve"> Evaluating the ability of potential sub-contractors and suppliers to meet specified requirements, including quality,</w:t>
            </w:r>
            <w:r w:rsidR="00EA0717">
              <w:rPr>
                <w:rFonts w:ascii="Arial" w:hAnsi="Arial" w:cs="Arial"/>
                <w:sz w:val="22"/>
              </w:rPr>
              <w:t xml:space="preserve"> </w:t>
            </w:r>
            <w:r w:rsidRPr="00B91B01">
              <w:rPr>
                <w:rFonts w:ascii="Arial" w:hAnsi="Arial" w:cs="Arial"/>
                <w:sz w:val="22"/>
              </w:rPr>
              <w:t>health &amp; safety, and environmental requirements, and ensure hierarchy of controls are applied at the time of</w:t>
            </w:r>
            <w:r>
              <w:rPr>
                <w:rFonts w:ascii="Arial" w:hAnsi="Arial" w:cs="Arial"/>
                <w:sz w:val="22"/>
              </w:rPr>
              <w:t xml:space="preserve"> </w:t>
            </w:r>
            <w:r w:rsidRPr="00B91B01">
              <w:rPr>
                <w:rFonts w:ascii="Arial" w:hAnsi="Arial" w:cs="Arial"/>
                <w:sz w:val="22"/>
              </w:rPr>
              <w:t>purchase of any plant by the company.</w:t>
            </w:r>
          </w:p>
          <w:p w14:paraId="4ECA672D" w14:textId="1F0C40E5" w:rsidR="0028404D" w:rsidRPr="00053F5C" w:rsidRDefault="00B91B01" w:rsidP="0028404D">
            <w:pPr>
              <w:keepNext/>
              <w:jc w:val="left"/>
              <w:rPr>
                <w:rFonts w:ascii="Arial" w:hAnsi="Arial" w:cs="Arial"/>
                <w:sz w:val="22"/>
              </w:rPr>
            </w:pPr>
            <w:r w:rsidRPr="00B91B01">
              <w:rPr>
                <w:rFonts w:ascii="Arial" w:hAnsi="Arial" w:cs="Arial" w:hint="eastAsia"/>
                <w:sz w:val="22"/>
              </w:rPr>
              <w:t>▪</w:t>
            </w:r>
            <w:r w:rsidRPr="00B91B01">
              <w:rPr>
                <w:rFonts w:ascii="Arial" w:hAnsi="Arial" w:cs="Arial"/>
                <w:sz w:val="22"/>
              </w:rPr>
              <w:t xml:space="preserve"> Verification that purchased materials and services conform to order specifications.</w:t>
            </w:r>
            <w:r w:rsidR="00A13D13">
              <w:rPr>
                <w:rFonts w:ascii="Arial" w:hAnsi="Arial" w:cs="Arial"/>
                <w:sz w:val="22"/>
              </w:rPr>
              <w:t xml:space="preserve"> </w:t>
            </w:r>
            <w:permEnd w:id="622931244"/>
          </w:p>
        </w:tc>
      </w:tr>
      <w:tr w:rsidR="0028404D" w:rsidRPr="0028404D" w14:paraId="39D8501E" w14:textId="77777777" w:rsidTr="0028404D">
        <w:tc>
          <w:tcPr>
            <w:tcW w:w="9242" w:type="dxa"/>
            <w:shd w:val="clear" w:color="auto" w:fill="D9D9D9"/>
          </w:tcPr>
          <w:p w14:paraId="008999A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053F5C" w:rsidRPr="00053F5C" w14:paraId="52476DF7" w14:textId="77777777" w:rsidTr="00053F5C">
        <w:trPr>
          <w:trHeight w:val="1077"/>
        </w:trPr>
        <w:tc>
          <w:tcPr>
            <w:tcW w:w="9242" w:type="dxa"/>
          </w:tcPr>
          <w:p w14:paraId="23250275" w14:textId="41FF7B09" w:rsidR="00C97589" w:rsidRDefault="00B91B01" w:rsidP="0028404D">
            <w:pPr>
              <w:jc w:val="left"/>
              <w:rPr>
                <w:rFonts w:ascii="Arial" w:hAnsi="Arial" w:cs="Arial"/>
                <w:sz w:val="22"/>
              </w:rPr>
            </w:pPr>
            <w:permStart w:id="1251375283" w:edGrp="everyone"/>
            <w:r w:rsidRPr="00B91B01">
              <w:rPr>
                <w:rFonts w:ascii="Arial" w:hAnsi="Arial" w:cs="Arial"/>
                <w:sz w:val="22"/>
              </w:rPr>
              <w:t xml:space="preserve">Prior to commencement of a major sub-contractor, the following </w:t>
            </w:r>
            <w:r w:rsidR="00C97589">
              <w:rPr>
                <w:rFonts w:ascii="Arial" w:hAnsi="Arial" w:cs="Arial"/>
                <w:sz w:val="22"/>
              </w:rPr>
              <w:t>document</w:t>
            </w:r>
            <w:r w:rsidRPr="00B91B01">
              <w:rPr>
                <w:rFonts w:ascii="Arial" w:hAnsi="Arial" w:cs="Arial"/>
                <w:sz w:val="22"/>
              </w:rPr>
              <w:t xml:space="preserve"> must be undertaken</w:t>
            </w:r>
            <w:r w:rsidR="00C97589">
              <w:rPr>
                <w:rFonts w:ascii="Arial" w:hAnsi="Arial" w:cs="Arial"/>
                <w:sz w:val="22"/>
              </w:rPr>
              <w:t xml:space="preserve"> </w:t>
            </w:r>
            <w:r w:rsidR="00C97589" w:rsidRPr="00C97589">
              <w:rPr>
                <w:rFonts w:ascii="Arial" w:hAnsi="Arial" w:cs="Arial"/>
                <w:sz w:val="22"/>
              </w:rPr>
              <w:t>CCABMS-SP-12-C Sub-Contractor Pre-Start Documentation form</w:t>
            </w:r>
            <w:r w:rsidR="00C97589">
              <w:rPr>
                <w:rFonts w:ascii="Arial" w:hAnsi="Arial" w:cs="Arial"/>
                <w:sz w:val="22"/>
              </w:rPr>
              <w:t xml:space="preserve"> and</w:t>
            </w:r>
            <w:r w:rsidR="00C97589" w:rsidRPr="00C97589">
              <w:rPr>
                <w:rFonts w:ascii="Arial" w:hAnsi="Arial" w:cs="Arial"/>
                <w:sz w:val="22"/>
              </w:rPr>
              <w:t xml:space="preserve"> must be filled-out by the Project Manager / Project</w:t>
            </w:r>
            <w:r w:rsidR="00EA0717">
              <w:rPr>
                <w:rFonts w:ascii="Arial" w:hAnsi="Arial" w:cs="Arial"/>
                <w:sz w:val="22"/>
              </w:rPr>
              <w:t xml:space="preserve"> </w:t>
            </w:r>
            <w:r w:rsidR="00C97589" w:rsidRPr="00C97589">
              <w:rPr>
                <w:rFonts w:ascii="Arial" w:hAnsi="Arial" w:cs="Arial"/>
                <w:sz w:val="22"/>
              </w:rPr>
              <w:t>Engineer.</w:t>
            </w:r>
          </w:p>
          <w:p w14:paraId="243259AE" w14:textId="77777777" w:rsidR="00C97589" w:rsidRDefault="00C97589" w:rsidP="0028404D">
            <w:pPr>
              <w:jc w:val="left"/>
              <w:rPr>
                <w:rFonts w:ascii="Arial" w:hAnsi="Arial" w:cs="Arial"/>
                <w:sz w:val="22"/>
              </w:rPr>
            </w:pPr>
          </w:p>
          <w:p w14:paraId="76EB64CD" w14:textId="77777777" w:rsidR="00EA0717" w:rsidRDefault="00EA0717" w:rsidP="0028404D">
            <w:pPr>
              <w:jc w:val="left"/>
              <w:rPr>
                <w:rFonts w:ascii="Arial" w:hAnsi="Arial" w:cs="Arial"/>
                <w:sz w:val="22"/>
              </w:rPr>
            </w:pPr>
            <w:r>
              <w:rPr>
                <w:rFonts w:ascii="Arial" w:hAnsi="Arial" w:cs="Arial"/>
                <w:sz w:val="22"/>
              </w:rPr>
              <w:t>All completed records of these documents</w:t>
            </w:r>
            <w:r w:rsidR="00C97589">
              <w:rPr>
                <w:rFonts w:ascii="Arial" w:hAnsi="Arial" w:cs="Arial"/>
                <w:sz w:val="22"/>
              </w:rPr>
              <w:t xml:space="preserve"> can be found at CCA </w:t>
            </w:r>
            <w:proofErr w:type="spellStart"/>
            <w:r w:rsidR="00C97589">
              <w:rPr>
                <w:rFonts w:ascii="Arial" w:hAnsi="Arial" w:cs="Arial"/>
                <w:sz w:val="22"/>
              </w:rPr>
              <w:t>Winslows</w:t>
            </w:r>
            <w:proofErr w:type="spellEnd"/>
            <w:r w:rsidR="00C97589">
              <w:rPr>
                <w:rFonts w:ascii="Arial" w:hAnsi="Arial" w:cs="Arial"/>
                <w:sz w:val="22"/>
              </w:rPr>
              <w:t xml:space="preserve"> head office.</w:t>
            </w:r>
          </w:p>
          <w:p w14:paraId="3A866E6F" w14:textId="307424A3" w:rsidR="0028404D" w:rsidRPr="00053F5C" w:rsidRDefault="00EA0717" w:rsidP="0028404D">
            <w:pPr>
              <w:jc w:val="left"/>
              <w:rPr>
                <w:rFonts w:ascii="Arial" w:hAnsi="Arial" w:cs="Arial"/>
                <w:sz w:val="22"/>
              </w:rPr>
            </w:pPr>
            <w:r>
              <w:rPr>
                <w:rFonts w:ascii="Arial" w:hAnsi="Arial" w:cs="Arial"/>
                <w:sz w:val="22"/>
              </w:rPr>
              <w:t xml:space="preserve">The templates for the previously mentioned forms can be located on the CCA Winslow intranet. </w:t>
            </w:r>
            <w:r w:rsidR="00C97589">
              <w:rPr>
                <w:rFonts w:ascii="Arial" w:hAnsi="Arial" w:cs="Arial"/>
                <w:sz w:val="22"/>
              </w:rPr>
              <w:t xml:space="preserve"> </w:t>
            </w:r>
            <w:permEnd w:id="1251375283"/>
          </w:p>
        </w:tc>
      </w:tr>
    </w:tbl>
    <w:p w14:paraId="19528E2D" w14:textId="77777777" w:rsidR="0028404D" w:rsidRPr="0028404D" w:rsidRDefault="0028404D" w:rsidP="0028404D">
      <w:pPr>
        <w:jc w:val="left"/>
        <w:rPr>
          <w:rFonts w:ascii="Arial" w:eastAsia="Calibri" w:hAnsi="Arial" w:cs="Arial"/>
          <w:sz w:val="22"/>
          <w:szCs w:val="22"/>
        </w:rPr>
      </w:pPr>
    </w:p>
    <w:p w14:paraId="0F2507FA"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62A84C52" w14:textId="77777777" w:rsidTr="0028404D">
        <w:tc>
          <w:tcPr>
            <w:tcW w:w="9242" w:type="dxa"/>
            <w:shd w:val="clear" w:color="auto" w:fill="D9D9D9"/>
          </w:tcPr>
          <w:p w14:paraId="1AAFBB11" w14:textId="77777777" w:rsidR="0028404D" w:rsidRPr="0028404D" w:rsidRDefault="0028404D" w:rsidP="0028404D">
            <w:pPr>
              <w:keepNext/>
              <w:jc w:val="left"/>
              <w:rPr>
                <w:rFonts w:ascii="Arial" w:hAnsi="Arial" w:cs="Arial"/>
                <w:b/>
                <w:sz w:val="22"/>
              </w:rPr>
            </w:pPr>
            <w:r w:rsidRPr="0028404D">
              <w:rPr>
                <w:rFonts w:ascii="Arial" w:hAnsi="Arial" w:cs="Arial"/>
                <w:b/>
                <w:sz w:val="22"/>
              </w:rPr>
              <w:t>Name of Service 2</w:t>
            </w:r>
          </w:p>
        </w:tc>
      </w:tr>
      <w:tr w:rsidR="0028404D" w:rsidRPr="00053F5C" w14:paraId="1CD745B3" w14:textId="77777777" w:rsidTr="00053F5C">
        <w:trPr>
          <w:trHeight w:val="794"/>
        </w:trPr>
        <w:tc>
          <w:tcPr>
            <w:tcW w:w="9242" w:type="dxa"/>
          </w:tcPr>
          <w:p w14:paraId="6D84DB20" w14:textId="7F6B18C3" w:rsidR="0028404D" w:rsidRPr="0028404D" w:rsidRDefault="00C97589" w:rsidP="0028404D">
            <w:pPr>
              <w:keepNext/>
              <w:jc w:val="left"/>
              <w:rPr>
                <w:rFonts w:ascii="Arial" w:hAnsi="Arial" w:cs="Arial"/>
                <w:sz w:val="22"/>
              </w:rPr>
            </w:pPr>
            <w:permStart w:id="2082745423" w:edGrp="everyone"/>
            <w:r>
              <w:rPr>
                <w:rFonts w:ascii="Arial" w:hAnsi="Arial" w:cs="Arial"/>
                <w:sz w:val="22"/>
              </w:rPr>
              <w:t>Advanced Plant</w:t>
            </w:r>
            <w:r w:rsidR="00A13D13">
              <w:rPr>
                <w:rFonts w:ascii="Arial" w:hAnsi="Arial" w:cs="Arial"/>
                <w:sz w:val="22"/>
              </w:rPr>
              <w:t xml:space="preserve"> Hire</w:t>
            </w:r>
            <w:permEnd w:id="2082745423"/>
          </w:p>
        </w:tc>
      </w:tr>
      <w:tr w:rsidR="0028404D" w:rsidRPr="0028404D" w14:paraId="67979C07" w14:textId="77777777" w:rsidTr="0028404D">
        <w:tc>
          <w:tcPr>
            <w:tcW w:w="9242" w:type="dxa"/>
            <w:shd w:val="clear" w:color="auto" w:fill="D9D9D9"/>
          </w:tcPr>
          <w:p w14:paraId="0999AD3C" w14:textId="303A2AE3"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28404D" w:rsidRPr="00053F5C" w14:paraId="2C4FD3EC" w14:textId="77777777" w:rsidTr="00053F5C">
        <w:trPr>
          <w:trHeight w:val="1304"/>
        </w:trPr>
        <w:tc>
          <w:tcPr>
            <w:tcW w:w="9242" w:type="dxa"/>
          </w:tcPr>
          <w:p w14:paraId="3E49B274" w14:textId="4FEC956D" w:rsidR="0028404D" w:rsidRPr="0028404D" w:rsidRDefault="00C97589" w:rsidP="0028404D">
            <w:pPr>
              <w:keepNext/>
              <w:jc w:val="left"/>
              <w:rPr>
                <w:rFonts w:ascii="Arial" w:hAnsi="Arial" w:cs="Arial"/>
                <w:sz w:val="22"/>
              </w:rPr>
            </w:pPr>
            <w:permStart w:id="137387677" w:edGrp="everyone"/>
            <w:r>
              <w:rPr>
                <w:rFonts w:ascii="Arial" w:hAnsi="Arial" w:cs="Arial"/>
                <w:sz w:val="22"/>
              </w:rPr>
              <w:t xml:space="preserve">Advanced Plant Hire provide heavy plant or powered tools that CCA Winslow may need for our projects i.e. Rollers, Whacker Packers at the off chance that CCA Winslow </w:t>
            </w:r>
            <w:proofErr w:type="spellStart"/>
            <w:r>
              <w:rPr>
                <w:rFonts w:ascii="Arial" w:hAnsi="Arial" w:cs="Arial"/>
                <w:sz w:val="22"/>
              </w:rPr>
              <w:t>can not</w:t>
            </w:r>
            <w:proofErr w:type="spellEnd"/>
            <w:r>
              <w:rPr>
                <w:rFonts w:ascii="Arial" w:hAnsi="Arial" w:cs="Arial"/>
                <w:sz w:val="22"/>
              </w:rPr>
              <w:t xml:space="preserve"> provide themselves. </w:t>
            </w:r>
            <w:permEnd w:id="137387677"/>
          </w:p>
        </w:tc>
      </w:tr>
      <w:tr w:rsidR="0028404D" w:rsidRPr="0028404D" w14:paraId="4A55BE4C" w14:textId="77777777" w:rsidTr="0028404D">
        <w:tc>
          <w:tcPr>
            <w:tcW w:w="9242" w:type="dxa"/>
            <w:shd w:val="clear" w:color="auto" w:fill="D9D9D9"/>
          </w:tcPr>
          <w:p w14:paraId="0D81DF0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28404D" w:rsidRPr="00053F5C" w14:paraId="7A8C4DAF" w14:textId="77777777" w:rsidTr="00053F5C">
        <w:trPr>
          <w:trHeight w:val="1077"/>
        </w:trPr>
        <w:tc>
          <w:tcPr>
            <w:tcW w:w="9242" w:type="dxa"/>
          </w:tcPr>
          <w:p w14:paraId="68706181" w14:textId="77777777" w:rsidR="00C97589" w:rsidRPr="00C97589" w:rsidRDefault="00C97589" w:rsidP="00C97589">
            <w:pPr>
              <w:jc w:val="left"/>
              <w:rPr>
                <w:rFonts w:ascii="Arial" w:hAnsi="Arial" w:cs="Arial"/>
                <w:sz w:val="22"/>
              </w:rPr>
            </w:pPr>
            <w:permStart w:id="1194471959" w:edGrp="everyone"/>
            <w:r w:rsidRPr="00C97589">
              <w:rPr>
                <w:rFonts w:ascii="Arial" w:hAnsi="Arial" w:cs="Arial"/>
                <w:sz w:val="22"/>
              </w:rPr>
              <w:t>10.2.2.Plant &amp; Equipment – Site Safety &amp; Environment Management</w:t>
            </w:r>
          </w:p>
          <w:p w14:paraId="36034102" w14:textId="79941035" w:rsidR="0028404D" w:rsidRDefault="00C97589" w:rsidP="0028404D">
            <w:pPr>
              <w:jc w:val="left"/>
              <w:rPr>
                <w:rFonts w:ascii="Arial" w:hAnsi="Arial" w:cs="Arial"/>
                <w:sz w:val="22"/>
              </w:rPr>
            </w:pPr>
            <w:r w:rsidRPr="00C97589">
              <w:rPr>
                <w:rFonts w:ascii="Arial" w:hAnsi="Arial" w:cs="Arial"/>
                <w:sz w:val="22"/>
              </w:rPr>
              <w:t>Because Plant &amp; Equipment Hire &amp; other minor subcontractors generally work with and under the direct supervision of CCA</w:t>
            </w:r>
            <w:r w:rsidR="00EA0717">
              <w:rPr>
                <w:rFonts w:ascii="Arial" w:hAnsi="Arial" w:cs="Arial"/>
                <w:sz w:val="22"/>
              </w:rPr>
              <w:t xml:space="preserve"> </w:t>
            </w:r>
            <w:r w:rsidRPr="00C97589">
              <w:rPr>
                <w:rFonts w:ascii="Arial" w:hAnsi="Arial" w:cs="Arial"/>
                <w:sz w:val="22"/>
              </w:rPr>
              <w:t>Winslow, they must subscribe to CCA Winslow Safety and Environmental Management Procedures, and are to adhere to our</w:t>
            </w:r>
            <w:r w:rsidR="00EA0717">
              <w:rPr>
                <w:rFonts w:ascii="Arial" w:hAnsi="Arial" w:cs="Arial"/>
                <w:sz w:val="22"/>
              </w:rPr>
              <w:t xml:space="preserve"> </w:t>
            </w:r>
            <w:r w:rsidRPr="00C97589">
              <w:rPr>
                <w:rFonts w:ascii="Arial" w:hAnsi="Arial" w:cs="Arial"/>
                <w:sz w:val="22"/>
              </w:rPr>
              <w:t>risk assessment / monitoring and reporting requirements</w:t>
            </w:r>
            <w:r>
              <w:rPr>
                <w:rFonts w:ascii="Arial" w:hAnsi="Arial" w:cs="Arial"/>
                <w:sz w:val="22"/>
              </w:rPr>
              <w:t>.</w:t>
            </w:r>
          </w:p>
          <w:p w14:paraId="58CCE30E" w14:textId="77777777" w:rsidR="0028404D" w:rsidRDefault="0028404D" w:rsidP="0028404D">
            <w:pPr>
              <w:jc w:val="left"/>
              <w:rPr>
                <w:rFonts w:ascii="Arial" w:hAnsi="Arial" w:cs="Arial"/>
                <w:sz w:val="22"/>
              </w:rPr>
            </w:pPr>
          </w:p>
          <w:p w14:paraId="567250A2" w14:textId="1769F05D" w:rsidR="0028404D" w:rsidRPr="0028404D" w:rsidRDefault="00C97589" w:rsidP="0028404D">
            <w:pPr>
              <w:jc w:val="left"/>
              <w:rPr>
                <w:rFonts w:ascii="Arial" w:hAnsi="Arial" w:cs="Arial"/>
                <w:sz w:val="22"/>
              </w:rPr>
            </w:pPr>
            <w:r>
              <w:rPr>
                <w:rFonts w:ascii="Arial" w:hAnsi="Arial" w:cs="Arial"/>
                <w:sz w:val="22"/>
              </w:rPr>
              <w:t xml:space="preserve">These documents can be found in the project specific </w:t>
            </w:r>
            <w:r w:rsidR="00703D10">
              <w:rPr>
                <w:rFonts w:ascii="Arial" w:hAnsi="Arial" w:cs="Arial"/>
                <w:sz w:val="22"/>
              </w:rPr>
              <w:t xml:space="preserve">Integrated project Management Plan. </w:t>
            </w:r>
            <w:permEnd w:id="1194471959"/>
          </w:p>
        </w:tc>
      </w:tr>
    </w:tbl>
    <w:p w14:paraId="738D35EC" w14:textId="77777777" w:rsidR="0028404D" w:rsidRPr="0028404D" w:rsidRDefault="0028404D" w:rsidP="0028404D">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14E50" w14:paraId="4A79E9CC" w14:textId="77777777" w:rsidTr="00514E50">
        <w:tc>
          <w:tcPr>
            <w:tcW w:w="1560" w:type="dxa"/>
            <w:tcBorders>
              <w:top w:val="nil"/>
              <w:left w:val="nil"/>
              <w:bottom w:val="nil"/>
              <w:right w:val="nil"/>
            </w:tcBorders>
            <w:hideMark/>
          </w:tcPr>
          <w:p w14:paraId="69C3A0F7" w14:textId="77777777" w:rsidR="00514E50" w:rsidRDefault="00514E50">
            <w:pPr>
              <w:rPr>
                <w:rFonts w:ascii="Arial" w:hAnsi="Arial" w:cs="Arial"/>
                <w:b/>
                <w:sz w:val="22"/>
                <w:szCs w:val="22"/>
              </w:rPr>
            </w:pPr>
            <w:bookmarkStart w:id="6" w:name="_Hlk52530245"/>
            <w:r>
              <w:rPr>
                <w:rFonts w:ascii="Arial" w:hAnsi="Arial" w:cs="Arial"/>
                <w:b/>
                <w:sz w:val="22"/>
                <w:szCs w:val="22"/>
              </w:rPr>
              <w:t>Satisfactory Outcome</w:t>
            </w:r>
          </w:p>
        </w:tc>
        <w:tc>
          <w:tcPr>
            <w:tcW w:w="6945" w:type="dxa"/>
            <w:tcBorders>
              <w:top w:val="nil"/>
              <w:left w:val="nil"/>
              <w:bottom w:val="nil"/>
              <w:right w:val="nil"/>
            </w:tcBorders>
          </w:tcPr>
          <w:p w14:paraId="11030E82" w14:textId="77777777" w:rsidR="00514E50" w:rsidRDefault="00514E50">
            <w:pPr>
              <w:rPr>
                <w:rFonts w:ascii="Arial" w:hAnsi="Arial" w:cs="Arial"/>
                <w:sz w:val="22"/>
                <w:szCs w:val="22"/>
              </w:rPr>
            </w:pPr>
          </w:p>
        </w:tc>
        <w:permStart w:id="97847813" w:edGrp="everyone"/>
        <w:tc>
          <w:tcPr>
            <w:tcW w:w="709" w:type="dxa"/>
            <w:tcBorders>
              <w:top w:val="nil"/>
              <w:left w:val="nil"/>
              <w:bottom w:val="nil"/>
              <w:right w:val="nil"/>
            </w:tcBorders>
            <w:hideMark/>
          </w:tcPr>
          <w:p w14:paraId="3D503E7C" w14:textId="77777777" w:rsidR="00514E50" w:rsidRDefault="002E6619">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14E50">
                  <w:rPr>
                    <w:rFonts w:ascii="Arial" w:hAnsi="Arial" w:cs="Arial"/>
                    <w:sz w:val="44"/>
                    <w:szCs w:val="44"/>
                  </w:rPr>
                  <w:sym w:font="Wingdings" w:char="F0A8"/>
                </w:r>
              </w:sdtContent>
            </w:sdt>
            <w:permEnd w:id="97847813"/>
          </w:p>
        </w:tc>
      </w:tr>
      <w:bookmarkEnd w:id="6"/>
    </w:tbl>
    <w:p w14:paraId="09135D1C" w14:textId="77777777" w:rsidR="006E5181" w:rsidRDefault="006E5181" w:rsidP="006E5181">
      <w:pPr>
        <w:rPr>
          <w:rFonts w:ascii="Arial" w:hAnsi="Arial" w:cs="Arial"/>
          <w:sz w:val="22"/>
          <w:szCs w:val="22"/>
        </w:rPr>
      </w:pPr>
    </w:p>
    <w:p w14:paraId="742514DC" w14:textId="77777777" w:rsidR="0028404D" w:rsidRPr="0028404D" w:rsidRDefault="006E5181" w:rsidP="0028404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28404D" w:rsidRPr="0028404D" w14:paraId="48EE7AF6" w14:textId="77777777" w:rsidTr="0028404D">
        <w:tc>
          <w:tcPr>
            <w:tcW w:w="9235" w:type="dxa"/>
            <w:shd w:val="clear" w:color="auto" w:fill="232F84"/>
          </w:tcPr>
          <w:p w14:paraId="4D9E31EF" w14:textId="77777777" w:rsidR="0028404D" w:rsidRPr="0028404D" w:rsidRDefault="0028404D" w:rsidP="0028404D">
            <w:pPr>
              <w:numPr>
                <w:ilvl w:val="0"/>
                <w:numId w:val="11"/>
              </w:numPr>
              <w:contextualSpacing/>
              <w:jc w:val="left"/>
              <w:rPr>
                <w:rFonts w:ascii="Arial" w:hAnsi="Arial" w:cs="Arial"/>
                <w:b/>
                <w:sz w:val="22"/>
              </w:rPr>
            </w:pPr>
            <w:bookmarkStart w:id="7" w:name="_Ref46133637"/>
          </w:p>
        </w:tc>
        <w:bookmarkEnd w:id="7"/>
      </w:tr>
      <w:tr w:rsidR="0028404D" w:rsidRPr="0028404D" w14:paraId="68C2E435" w14:textId="77777777" w:rsidTr="0028404D">
        <w:tc>
          <w:tcPr>
            <w:tcW w:w="9235" w:type="dxa"/>
            <w:shd w:val="clear" w:color="auto" w:fill="A1D7E1"/>
          </w:tcPr>
          <w:p w14:paraId="7FF000BC" w14:textId="2FAF518D" w:rsidR="0028404D" w:rsidRPr="0028404D" w:rsidRDefault="0028404D" w:rsidP="0028404D">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sidR="00B66795">
              <w:rPr>
                <w:rFonts w:ascii="Arial" w:hAnsi="Arial" w:cs="Arial"/>
                <w:color w:val="000000"/>
                <w:sz w:val="22"/>
              </w:rPr>
              <w:t xml:space="preserve"> (including induction processes)</w:t>
            </w:r>
            <w:r w:rsidRPr="0028404D">
              <w:rPr>
                <w:rFonts w:ascii="Arial" w:hAnsi="Arial" w:cs="Arial"/>
                <w:color w:val="000000"/>
                <w:sz w:val="22"/>
              </w:rPr>
              <w:t>:</w:t>
            </w:r>
          </w:p>
          <w:p w14:paraId="3559368A"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policy</w:t>
            </w:r>
          </w:p>
          <w:p w14:paraId="3A8E2AEB" w14:textId="77777777" w:rsidR="0028404D" w:rsidRPr="0028404D" w:rsidRDefault="0028404D" w:rsidP="00EF17A4">
            <w:pPr>
              <w:numPr>
                <w:ilvl w:val="0"/>
                <w:numId w:val="23"/>
              </w:numPr>
              <w:contextualSpacing/>
              <w:jc w:val="left"/>
              <w:rPr>
                <w:rFonts w:ascii="Arial" w:hAnsi="Arial" w:cs="Arial"/>
                <w:color w:val="000000"/>
                <w:sz w:val="22"/>
              </w:rPr>
            </w:pPr>
            <w:bookmarkStart w:id="8" w:name="_Ref46135152"/>
            <w:r w:rsidRPr="0028404D">
              <w:rPr>
                <w:rFonts w:ascii="Arial" w:hAnsi="Arial" w:cs="Arial"/>
                <w:color w:val="000000"/>
                <w:sz w:val="22"/>
              </w:rPr>
              <w:t>WHS procedure</w:t>
            </w:r>
            <w:bookmarkEnd w:id="8"/>
          </w:p>
          <w:p w14:paraId="7B114A97" w14:textId="77777777" w:rsidR="0028404D" w:rsidRPr="0028404D" w:rsidRDefault="0028404D" w:rsidP="00EF17A4">
            <w:pPr>
              <w:numPr>
                <w:ilvl w:val="0"/>
                <w:numId w:val="23"/>
              </w:numPr>
              <w:contextualSpacing/>
              <w:jc w:val="left"/>
              <w:rPr>
                <w:rFonts w:ascii="Arial" w:hAnsi="Arial" w:cs="Arial"/>
                <w:color w:val="000000"/>
                <w:sz w:val="22"/>
              </w:rPr>
            </w:pPr>
            <w:bookmarkStart w:id="9" w:name="_Ref46135155"/>
            <w:r w:rsidRPr="0028404D">
              <w:rPr>
                <w:rFonts w:ascii="Arial" w:hAnsi="Arial" w:cs="Arial"/>
                <w:color w:val="000000"/>
                <w:sz w:val="22"/>
              </w:rPr>
              <w:t>WHS process</w:t>
            </w:r>
            <w:bookmarkEnd w:id="9"/>
          </w:p>
          <w:p w14:paraId="61677F29"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system</w:t>
            </w:r>
          </w:p>
          <w:p w14:paraId="5A862EEB" w14:textId="77777777" w:rsidR="0028404D" w:rsidRPr="0028404D" w:rsidRDefault="0028404D" w:rsidP="00EF17A4">
            <w:pPr>
              <w:numPr>
                <w:ilvl w:val="0"/>
                <w:numId w:val="23"/>
              </w:numPr>
              <w:contextualSpacing/>
              <w:jc w:val="left"/>
              <w:rPr>
                <w:rFonts w:ascii="Arial" w:hAnsi="Arial" w:cs="Arial"/>
                <w:color w:val="000000"/>
                <w:sz w:val="22"/>
              </w:rPr>
            </w:pPr>
            <w:bookmarkStart w:id="10" w:name="_Ref46133882"/>
            <w:r w:rsidRPr="0028404D">
              <w:rPr>
                <w:rFonts w:ascii="Arial" w:hAnsi="Arial" w:cs="Arial"/>
                <w:color w:val="000000"/>
                <w:sz w:val="22"/>
              </w:rPr>
              <w:t>WHS practice and activity (i.e. common practice that is not outlined in one of the above documents)</w:t>
            </w:r>
            <w:bookmarkEnd w:id="10"/>
            <w:r w:rsidRPr="0028404D">
              <w:rPr>
                <w:rFonts w:ascii="Arial" w:hAnsi="Arial" w:cs="Arial"/>
                <w:color w:val="000000"/>
                <w:sz w:val="22"/>
              </w:rPr>
              <w:t xml:space="preserve"> </w:t>
            </w:r>
          </w:p>
        </w:tc>
      </w:tr>
    </w:tbl>
    <w:p w14:paraId="17B9A23E" w14:textId="77777777" w:rsidR="0028404D" w:rsidRPr="0028404D" w:rsidRDefault="0028404D" w:rsidP="0028404D">
      <w:pPr>
        <w:jc w:val="left"/>
        <w:rPr>
          <w:rFonts w:ascii="Arial" w:eastAsia="Calibri" w:hAnsi="Arial" w:cs="Arial"/>
          <w:sz w:val="22"/>
          <w:szCs w:val="22"/>
        </w:rPr>
      </w:pPr>
    </w:p>
    <w:p w14:paraId="4791E7F5"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1C653F96" w14:textId="77777777" w:rsidTr="0028404D">
        <w:tc>
          <w:tcPr>
            <w:tcW w:w="9242" w:type="dxa"/>
            <w:shd w:val="clear" w:color="auto" w:fill="D9D9D9"/>
          </w:tcPr>
          <w:p w14:paraId="437C8E20"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policy</w:t>
            </w:r>
          </w:p>
        </w:tc>
      </w:tr>
      <w:tr w:rsidR="0028404D" w:rsidRPr="00AC2ED1" w14:paraId="4020D84B" w14:textId="77777777" w:rsidTr="00AC2ED1">
        <w:trPr>
          <w:trHeight w:val="794"/>
        </w:trPr>
        <w:tc>
          <w:tcPr>
            <w:tcW w:w="9242" w:type="dxa"/>
          </w:tcPr>
          <w:p w14:paraId="73452EC9" w14:textId="17C502CF" w:rsidR="0028404D" w:rsidRPr="0028404D" w:rsidRDefault="00303CD4" w:rsidP="0028404D">
            <w:pPr>
              <w:keepNext/>
              <w:jc w:val="left"/>
              <w:rPr>
                <w:rFonts w:ascii="Arial" w:hAnsi="Arial" w:cs="Arial"/>
                <w:sz w:val="22"/>
              </w:rPr>
            </w:pPr>
            <w:permStart w:id="1487681334" w:edGrp="everyone"/>
            <w:r>
              <w:rPr>
                <w:rFonts w:ascii="Arial" w:hAnsi="Arial" w:cs="Arial"/>
                <w:sz w:val="22"/>
              </w:rPr>
              <w:t>CCA Winslow Health &amp; Safety Policy</w:t>
            </w:r>
            <w:permEnd w:id="1487681334"/>
          </w:p>
        </w:tc>
      </w:tr>
      <w:tr w:rsidR="0028404D" w:rsidRPr="0028404D" w14:paraId="48D50125" w14:textId="77777777" w:rsidTr="0028404D">
        <w:tc>
          <w:tcPr>
            <w:tcW w:w="9242" w:type="dxa"/>
            <w:shd w:val="clear" w:color="auto" w:fill="D9D9D9"/>
          </w:tcPr>
          <w:p w14:paraId="47169814"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5C4ECF5C" w14:textId="77777777" w:rsidTr="00AC2ED1">
        <w:trPr>
          <w:trHeight w:val="2098"/>
        </w:trPr>
        <w:tc>
          <w:tcPr>
            <w:tcW w:w="9242" w:type="dxa"/>
          </w:tcPr>
          <w:p w14:paraId="2E99C607" w14:textId="198FFFBB" w:rsidR="0028404D" w:rsidRPr="0028404D" w:rsidRDefault="00303CD4" w:rsidP="0028404D">
            <w:pPr>
              <w:jc w:val="left"/>
              <w:rPr>
                <w:rFonts w:ascii="Arial" w:hAnsi="Arial" w:cs="Arial"/>
                <w:sz w:val="22"/>
              </w:rPr>
            </w:pPr>
            <w:permStart w:id="1241924690" w:edGrp="everyone"/>
            <w:r>
              <w:rPr>
                <w:rFonts w:ascii="Arial" w:hAnsi="Arial" w:cs="Arial"/>
                <w:sz w:val="22"/>
              </w:rPr>
              <w:t>All workers (including contractors and their employees) are expected to follow the requirements of the policy to assist CCA Winslow in providing a safe and healthy workplace. This includes; complying with WHS legislation, following the CCA Winslow Integrated Project Management Plan, identifying hazards and implementing control measures, completing the required training for the task, reporting incidents and participating in emergency practices, participating in consultation activities.</w:t>
            </w:r>
            <w:r w:rsidRPr="00303CD4">
              <w:rPr>
                <w:rFonts w:ascii="Arial" w:hAnsi="Arial" w:cs="Arial"/>
                <w:sz w:val="22"/>
              </w:rPr>
              <w:t xml:space="preserve"> </w:t>
            </w:r>
            <w:permEnd w:id="1241924690"/>
          </w:p>
        </w:tc>
      </w:tr>
    </w:tbl>
    <w:p w14:paraId="5675EDF0" w14:textId="77777777" w:rsidR="0028404D" w:rsidRPr="0028404D" w:rsidRDefault="0028404D" w:rsidP="0028404D">
      <w:pPr>
        <w:jc w:val="left"/>
        <w:rPr>
          <w:rFonts w:ascii="Arial" w:eastAsia="Calibri" w:hAnsi="Arial" w:cs="Arial"/>
          <w:sz w:val="22"/>
          <w:szCs w:val="22"/>
        </w:rPr>
      </w:pPr>
    </w:p>
    <w:p w14:paraId="0535F126"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54AC2FB" w14:textId="77777777" w:rsidTr="0028404D">
        <w:tc>
          <w:tcPr>
            <w:tcW w:w="9242" w:type="dxa"/>
            <w:shd w:val="clear" w:color="auto" w:fill="D9D9D9"/>
          </w:tcPr>
          <w:p w14:paraId="0170F3EF"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procedure</w:t>
            </w:r>
          </w:p>
        </w:tc>
      </w:tr>
      <w:tr w:rsidR="0028404D" w:rsidRPr="00AC2ED1" w14:paraId="749126EE" w14:textId="77777777" w:rsidTr="00AC2ED1">
        <w:trPr>
          <w:trHeight w:val="850"/>
        </w:trPr>
        <w:tc>
          <w:tcPr>
            <w:tcW w:w="9242" w:type="dxa"/>
          </w:tcPr>
          <w:p w14:paraId="00270901" w14:textId="475FA76C" w:rsidR="0028404D" w:rsidRPr="0028404D" w:rsidRDefault="00506997" w:rsidP="0028404D">
            <w:pPr>
              <w:keepNext/>
              <w:jc w:val="left"/>
              <w:rPr>
                <w:rFonts w:ascii="Arial" w:hAnsi="Arial" w:cs="Arial"/>
                <w:sz w:val="22"/>
              </w:rPr>
            </w:pPr>
            <w:permStart w:id="1340081390" w:edGrp="everyone"/>
            <w:r>
              <w:rPr>
                <w:rFonts w:ascii="Arial" w:hAnsi="Arial" w:cs="Arial"/>
                <w:sz w:val="22"/>
              </w:rPr>
              <w:t>CCA Winslow Emergency Procedure</w:t>
            </w:r>
            <w:permEnd w:id="1340081390"/>
          </w:p>
        </w:tc>
      </w:tr>
      <w:tr w:rsidR="0028404D" w:rsidRPr="0028404D" w14:paraId="3AA83943" w14:textId="77777777" w:rsidTr="0028404D">
        <w:tc>
          <w:tcPr>
            <w:tcW w:w="9242" w:type="dxa"/>
            <w:shd w:val="clear" w:color="auto" w:fill="D9D9D9"/>
          </w:tcPr>
          <w:p w14:paraId="7F8F61CF"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396FA2F9" w14:textId="77777777" w:rsidTr="00AC2ED1">
        <w:trPr>
          <w:trHeight w:val="1587"/>
        </w:trPr>
        <w:tc>
          <w:tcPr>
            <w:tcW w:w="9242" w:type="dxa"/>
          </w:tcPr>
          <w:p w14:paraId="5A2430C4" w14:textId="27BD3E43" w:rsidR="0028404D" w:rsidRPr="0028404D" w:rsidRDefault="00D86535" w:rsidP="0028404D">
            <w:pPr>
              <w:jc w:val="left"/>
              <w:rPr>
                <w:rFonts w:ascii="Arial" w:hAnsi="Arial" w:cs="Arial"/>
                <w:sz w:val="22"/>
              </w:rPr>
            </w:pPr>
            <w:permStart w:id="1972784295" w:edGrp="everyone"/>
            <w:r>
              <w:rPr>
                <w:rFonts w:ascii="Arial" w:hAnsi="Arial" w:cs="Arial"/>
                <w:sz w:val="22"/>
              </w:rPr>
              <w:t xml:space="preserve">All workers (including contractors and their employees) are expected to follow the requirements of the procedure in an event of an emergency i.e. maintain clear UHF airways and follow all instructions of CCA Winslow Supervisors.  </w:t>
            </w:r>
            <w:permEnd w:id="1972784295"/>
          </w:p>
        </w:tc>
      </w:tr>
    </w:tbl>
    <w:p w14:paraId="0ACC0726" w14:textId="77777777" w:rsidR="0028404D" w:rsidRPr="0028404D" w:rsidRDefault="0028404D" w:rsidP="0028404D">
      <w:pPr>
        <w:jc w:val="left"/>
        <w:rPr>
          <w:rFonts w:ascii="Arial" w:eastAsia="Calibri" w:hAnsi="Arial" w:cs="Arial"/>
          <w:sz w:val="22"/>
          <w:szCs w:val="22"/>
        </w:rPr>
      </w:pPr>
    </w:p>
    <w:p w14:paraId="503AE45E"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077C98CB" w14:textId="77777777" w:rsidTr="0028404D">
        <w:tc>
          <w:tcPr>
            <w:tcW w:w="9242" w:type="dxa"/>
            <w:shd w:val="clear" w:color="auto" w:fill="D9D9D9"/>
          </w:tcPr>
          <w:p w14:paraId="7E57C063"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process</w:t>
            </w:r>
          </w:p>
        </w:tc>
      </w:tr>
      <w:tr w:rsidR="0028404D" w:rsidRPr="00AC2ED1" w14:paraId="263F6D8D" w14:textId="77777777" w:rsidTr="00AC2ED1">
        <w:trPr>
          <w:trHeight w:val="850"/>
        </w:trPr>
        <w:tc>
          <w:tcPr>
            <w:tcW w:w="9242" w:type="dxa"/>
          </w:tcPr>
          <w:p w14:paraId="51FE5CEA" w14:textId="1E503E0C" w:rsidR="0028404D" w:rsidRPr="0028404D" w:rsidRDefault="00D86535" w:rsidP="0028404D">
            <w:pPr>
              <w:keepNext/>
              <w:jc w:val="left"/>
              <w:rPr>
                <w:rFonts w:ascii="Arial" w:hAnsi="Arial" w:cs="Arial"/>
                <w:sz w:val="22"/>
              </w:rPr>
            </w:pPr>
            <w:permStart w:id="1323783028" w:edGrp="everyone"/>
            <w:r>
              <w:rPr>
                <w:rFonts w:ascii="Arial" w:hAnsi="Arial" w:cs="Arial"/>
                <w:sz w:val="22"/>
              </w:rPr>
              <w:t xml:space="preserve">CCA Winslow Job Hazard Analysis Process </w:t>
            </w:r>
            <w:permEnd w:id="1323783028"/>
          </w:p>
        </w:tc>
      </w:tr>
      <w:tr w:rsidR="0028404D" w:rsidRPr="0028404D" w14:paraId="2EEC4720" w14:textId="77777777" w:rsidTr="0028404D">
        <w:tc>
          <w:tcPr>
            <w:tcW w:w="9242" w:type="dxa"/>
            <w:shd w:val="clear" w:color="auto" w:fill="D9D9D9"/>
          </w:tcPr>
          <w:p w14:paraId="6A5A8D51"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7E462F90" w14:textId="77777777" w:rsidTr="00AC2ED1">
        <w:trPr>
          <w:trHeight w:val="4139"/>
        </w:trPr>
        <w:tc>
          <w:tcPr>
            <w:tcW w:w="9242" w:type="dxa"/>
          </w:tcPr>
          <w:p w14:paraId="33CC1876" w14:textId="27B807CA" w:rsidR="00D86535" w:rsidRPr="00D86535" w:rsidRDefault="00D86535" w:rsidP="00D86535">
            <w:pPr>
              <w:keepNext/>
              <w:jc w:val="left"/>
              <w:rPr>
                <w:rFonts w:ascii="Arial" w:hAnsi="Arial" w:cs="Arial"/>
                <w:sz w:val="22"/>
              </w:rPr>
            </w:pPr>
            <w:permStart w:id="289887851" w:edGrp="everyone"/>
            <w:r>
              <w:rPr>
                <w:rFonts w:ascii="Arial" w:hAnsi="Arial" w:cs="Arial"/>
                <w:sz w:val="22"/>
              </w:rPr>
              <w:t>All workers (including contractors and their employees) are expected to complete a risk assessment prior to commencing any works on a project by following CCA Winslow job hazard analysis process.</w:t>
            </w:r>
            <w:r w:rsidRPr="00D86535">
              <w:rPr>
                <w:rFonts w:ascii="Candara" w:hAnsi="Candara" w:cs="Candara"/>
                <w:sz w:val="20"/>
                <w:lang w:eastAsia="en-AU"/>
              </w:rPr>
              <w:t xml:space="preserve"> </w:t>
            </w:r>
            <w:r w:rsidRPr="00D86535">
              <w:rPr>
                <w:rFonts w:ascii="Arial" w:hAnsi="Arial" w:cs="Arial"/>
                <w:sz w:val="22"/>
              </w:rPr>
              <w:t>Job Hazard Analysis cards are handed to the site foreman at the end of each working day and any</w:t>
            </w:r>
            <w:r w:rsidR="00D14D54">
              <w:rPr>
                <w:rFonts w:ascii="Arial" w:hAnsi="Arial" w:cs="Arial"/>
                <w:sz w:val="22"/>
              </w:rPr>
              <w:t xml:space="preserve"> </w:t>
            </w:r>
            <w:r w:rsidRPr="00D86535">
              <w:rPr>
                <w:rFonts w:ascii="Arial" w:hAnsi="Arial" w:cs="Arial"/>
                <w:sz w:val="22"/>
              </w:rPr>
              <w:t>introduced hazards or safety issues identified and documented on the Job Hazard Analysis card are reported to the site</w:t>
            </w:r>
          </w:p>
          <w:p w14:paraId="1B89531D" w14:textId="37D33877" w:rsidR="0028404D" w:rsidRPr="0028404D" w:rsidRDefault="00D86535" w:rsidP="00AC2ED1">
            <w:pPr>
              <w:keepNext/>
              <w:jc w:val="left"/>
              <w:rPr>
                <w:rFonts w:ascii="Arial" w:hAnsi="Arial" w:cs="Arial"/>
                <w:sz w:val="22"/>
              </w:rPr>
            </w:pPr>
            <w:r w:rsidRPr="00D86535">
              <w:rPr>
                <w:rFonts w:ascii="Arial" w:hAnsi="Arial" w:cs="Arial"/>
                <w:sz w:val="22"/>
              </w:rPr>
              <w:t>supervisor immediately to action.</w:t>
            </w:r>
            <w:r>
              <w:rPr>
                <w:rFonts w:ascii="Arial" w:hAnsi="Arial" w:cs="Arial"/>
                <w:sz w:val="22"/>
              </w:rPr>
              <w:t xml:space="preserve"> </w:t>
            </w:r>
            <w:permEnd w:id="289887851"/>
          </w:p>
        </w:tc>
      </w:tr>
    </w:tbl>
    <w:p w14:paraId="659B91B5" w14:textId="77777777" w:rsidR="0028404D" w:rsidRPr="0028404D" w:rsidRDefault="0028404D" w:rsidP="0028404D">
      <w:pPr>
        <w:jc w:val="left"/>
        <w:rPr>
          <w:rFonts w:ascii="Arial" w:eastAsia="Calibri" w:hAnsi="Arial" w:cs="Arial"/>
          <w:sz w:val="22"/>
          <w:szCs w:val="22"/>
        </w:rPr>
      </w:pPr>
    </w:p>
    <w:p w14:paraId="1C31CA43"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F23762C" w14:textId="77777777" w:rsidTr="0028404D">
        <w:tc>
          <w:tcPr>
            <w:tcW w:w="9242" w:type="dxa"/>
            <w:shd w:val="clear" w:color="auto" w:fill="D9D9D9"/>
          </w:tcPr>
          <w:p w14:paraId="3D292955"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system</w:t>
            </w:r>
          </w:p>
        </w:tc>
      </w:tr>
      <w:tr w:rsidR="0028404D" w:rsidRPr="00AC2ED1" w14:paraId="50F4EC6F" w14:textId="77777777" w:rsidTr="00AC2ED1">
        <w:trPr>
          <w:trHeight w:val="850"/>
        </w:trPr>
        <w:tc>
          <w:tcPr>
            <w:tcW w:w="9242" w:type="dxa"/>
          </w:tcPr>
          <w:p w14:paraId="3E795D16" w14:textId="51ED6EB1" w:rsidR="0028404D" w:rsidRPr="0028404D" w:rsidRDefault="00D14D54" w:rsidP="0028404D">
            <w:pPr>
              <w:keepNext/>
              <w:jc w:val="left"/>
              <w:rPr>
                <w:rFonts w:ascii="Arial" w:hAnsi="Arial" w:cs="Arial"/>
                <w:sz w:val="22"/>
              </w:rPr>
            </w:pPr>
            <w:permStart w:id="677260875" w:edGrp="everyone"/>
            <w:r>
              <w:rPr>
                <w:rFonts w:ascii="Arial" w:hAnsi="Arial" w:cs="Arial"/>
                <w:sz w:val="22"/>
              </w:rPr>
              <w:t xml:space="preserve">CCA Winslow Integrated Project Management System </w:t>
            </w:r>
            <w:permEnd w:id="677260875"/>
          </w:p>
        </w:tc>
      </w:tr>
      <w:tr w:rsidR="0028404D" w:rsidRPr="0028404D" w14:paraId="4B95169C" w14:textId="77777777" w:rsidTr="0028404D">
        <w:tc>
          <w:tcPr>
            <w:tcW w:w="9242" w:type="dxa"/>
            <w:shd w:val="clear" w:color="auto" w:fill="D9D9D9"/>
          </w:tcPr>
          <w:p w14:paraId="5F1F3730"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03DC661C" w14:textId="77777777" w:rsidTr="00AC2ED1">
        <w:trPr>
          <w:trHeight w:val="2098"/>
        </w:trPr>
        <w:tc>
          <w:tcPr>
            <w:tcW w:w="9242" w:type="dxa"/>
          </w:tcPr>
          <w:p w14:paraId="47655A4F" w14:textId="77777777" w:rsidR="00D14D54" w:rsidRPr="00D14D54" w:rsidRDefault="00D14D54" w:rsidP="00D14D54">
            <w:pPr>
              <w:jc w:val="left"/>
              <w:rPr>
                <w:rFonts w:ascii="Arial" w:hAnsi="Arial" w:cs="Arial"/>
                <w:sz w:val="22"/>
              </w:rPr>
            </w:pPr>
            <w:permStart w:id="1706635432" w:edGrp="everyone"/>
            <w:r w:rsidRPr="00D14D54">
              <w:rPr>
                <w:rFonts w:ascii="Arial" w:hAnsi="Arial" w:cs="Arial"/>
                <w:sz w:val="22"/>
              </w:rPr>
              <w:t>Sub-contractor compliance is managed in accordance with the Integrated Management System through use of the</w:t>
            </w:r>
          </w:p>
          <w:p w14:paraId="16465A13" w14:textId="77777777" w:rsidR="00D14D54" w:rsidRPr="00D14D54" w:rsidRDefault="00D14D54" w:rsidP="00D14D54">
            <w:pPr>
              <w:jc w:val="left"/>
              <w:rPr>
                <w:rFonts w:ascii="Arial" w:hAnsi="Arial" w:cs="Arial"/>
                <w:sz w:val="22"/>
              </w:rPr>
            </w:pPr>
            <w:r w:rsidRPr="00D14D54">
              <w:rPr>
                <w:rFonts w:ascii="Arial" w:hAnsi="Arial" w:cs="Arial"/>
                <w:sz w:val="22"/>
              </w:rPr>
              <w:t>following processes:</w:t>
            </w:r>
          </w:p>
          <w:p w14:paraId="23FA486C" w14:textId="77777777" w:rsidR="00D14D54" w:rsidRPr="00D14D54" w:rsidRDefault="00D14D54" w:rsidP="00D14D54">
            <w:pPr>
              <w:jc w:val="left"/>
              <w:rPr>
                <w:rFonts w:ascii="Arial" w:hAnsi="Arial" w:cs="Arial"/>
                <w:sz w:val="22"/>
              </w:rPr>
            </w:pPr>
            <w:r w:rsidRPr="00D14D54">
              <w:rPr>
                <w:rFonts w:ascii="Arial" w:hAnsi="Arial" w:cs="Arial" w:hint="eastAsia"/>
                <w:sz w:val="22"/>
              </w:rPr>
              <w:t>▪</w:t>
            </w:r>
            <w:r w:rsidRPr="00D14D54">
              <w:rPr>
                <w:rFonts w:ascii="Arial" w:hAnsi="Arial" w:cs="Arial"/>
                <w:sz w:val="22"/>
              </w:rPr>
              <w:t xml:space="preserve"> CCABMS-OP-03-C Sub-Contractor Registration Form</w:t>
            </w:r>
          </w:p>
          <w:p w14:paraId="53B90F94" w14:textId="77777777" w:rsidR="00D14D54" w:rsidRPr="00D14D54" w:rsidRDefault="00D14D54" w:rsidP="00D14D54">
            <w:pPr>
              <w:jc w:val="left"/>
              <w:rPr>
                <w:rFonts w:ascii="Arial" w:hAnsi="Arial" w:cs="Arial"/>
                <w:sz w:val="22"/>
              </w:rPr>
            </w:pPr>
            <w:r w:rsidRPr="00D14D54">
              <w:rPr>
                <w:rFonts w:ascii="Arial" w:hAnsi="Arial" w:cs="Arial" w:hint="eastAsia"/>
                <w:sz w:val="22"/>
              </w:rPr>
              <w:t>▪</w:t>
            </w:r>
            <w:r w:rsidRPr="00D14D54">
              <w:rPr>
                <w:rFonts w:ascii="Arial" w:hAnsi="Arial" w:cs="Arial"/>
                <w:sz w:val="22"/>
              </w:rPr>
              <w:t xml:space="preserve"> CCABMS-OP-03-G Verification of Competency</w:t>
            </w:r>
          </w:p>
          <w:p w14:paraId="7D979161" w14:textId="77777777" w:rsidR="00D14D54" w:rsidRPr="00D14D54" w:rsidRDefault="00D14D54" w:rsidP="00D14D54">
            <w:pPr>
              <w:jc w:val="left"/>
              <w:rPr>
                <w:rFonts w:ascii="Arial" w:hAnsi="Arial" w:cs="Arial"/>
                <w:sz w:val="22"/>
              </w:rPr>
            </w:pPr>
            <w:r w:rsidRPr="00D14D54">
              <w:rPr>
                <w:rFonts w:ascii="Arial" w:hAnsi="Arial" w:cs="Arial" w:hint="eastAsia"/>
                <w:sz w:val="22"/>
              </w:rPr>
              <w:t>▪</w:t>
            </w:r>
            <w:r w:rsidRPr="00D14D54">
              <w:rPr>
                <w:rFonts w:ascii="Arial" w:hAnsi="Arial" w:cs="Arial"/>
                <w:sz w:val="22"/>
              </w:rPr>
              <w:t xml:space="preserve"> CCABMS-SP-12-C Sub-Contractor Pre-Start Documentation</w:t>
            </w:r>
          </w:p>
          <w:p w14:paraId="3AB136AB" w14:textId="77777777" w:rsidR="00D14D54" w:rsidRPr="00D14D54" w:rsidRDefault="00D14D54" w:rsidP="00D14D54">
            <w:pPr>
              <w:jc w:val="left"/>
              <w:rPr>
                <w:rFonts w:ascii="Arial" w:hAnsi="Arial" w:cs="Arial"/>
                <w:sz w:val="22"/>
              </w:rPr>
            </w:pPr>
            <w:r w:rsidRPr="00D14D54">
              <w:rPr>
                <w:rFonts w:ascii="Arial" w:hAnsi="Arial" w:cs="Arial" w:hint="eastAsia"/>
                <w:sz w:val="22"/>
              </w:rPr>
              <w:t>▪</w:t>
            </w:r>
            <w:r w:rsidRPr="00D14D54">
              <w:rPr>
                <w:rFonts w:ascii="Arial" w:hAnsi="Arial" w:cs="Arial"/>
                <w:sz w:val="22"/>
              </w:rPr>
              <w:t xml:space="preserve"> CCABMS-SP-12-D Register of Approved Subcontractors</w:t>
            </w:r>
          </w:p>
          <w:p w14:paraId="0C7F1F32" w14:textId="3B8AFE7C" w:rsidR="0028404D" w:rsidRPr="0028404D" w:rsidRDefault="00D14D54" w:rsidP="0028404D">
            <w:pPr>
              <w:jc w:val="left"/>
              <w:rPr>
                <w:rFonts w:ascii="Arial" w:hAnsi="Arial" w:cs="Arial"/>
                <w:sz w:val="22"/>
              </w:rPr>
            </w:pPr>
            <w:r w:rsidRPr="00D14D54">
              <w:rPr>
                <w:rFonts w:ascii="Arial" w:hAnsi="Arial" w:cs="Arial" w:hint="eastAsia"/>
                <w:sz w:val="22"/>
              </w:rPr>
              <w:t>▪</w:t>
            </w:r>
            <w:r w:rsidRPr="00D14D54">
              <w:rPr>
                <w:rFonts w:ascii="Arial" w:hAnsi="Arial" w:cs="Arial"/>
                <w:sz w:val="22"/>
              </w:rPr>
              <w:t xml:space="preserve"> CCABMS-OP-03-F Plant Register</w:t>
            </w:r>
            <w:permEnd w:id="1706635432"/>
          </w:p>
        </w:tc>
      </w:tr>
    </w:tbl>
    <w:p w14:paraId="3945E257" w14:textId="77777777" w:rsidR="0028404D" w:rsidRPr="0028404D" w:rsidRDefault="0028404D" w:rsidP="0028404D">
      <w:pPr>
        <w:jc w:val="left"/>
        <w:rPr>
          <w:rFonts w:ascii="Arial" w:eastAsia="Calibri" w:hAnsi="Arial" w:cs="Arial"/>
          <w:sz w:val="22"/>
          <w:szCs w:val="22"/>
        </w:rPr>
      </w:pPr>
    </w:p>
    <w:p w14:paraId="4908F6DA"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3ADA4F01" w14:textId="77777777" w:rsidTr="0028404D">
        <w:tc>
          <w:tcPr>
            <w:tcW w:w="9242" w:type="dxa"/>
            <w:shd w:val="clear" w:color="auto" w:fill="D9D9D9"/>
          </w:tcPr>
          <w:p w14:paraId="77F2DB77"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practice and activity</w:t>
            </w:r>
          </w:p>
        </w:tc>
      </w:tr>
      <w:tr w:rsidR="0028404D" w:rsidRPr="00AC2ED1" w14:paraId="2E9CEE2B" w14:textId="77777777" w:rsidTr="00AC2ED1">
        <w:trPr>
          <w:trHeight w:val="794"/>
        </w:trPr>
        <w:tc>
          <w:tcPr>
            <w:tcW w:w="9242" w:type="dxa"/>
          </w:tcPr>
          <w:p w14:paraId="6415AD0E" w14:textId="0ED0952C" w:rsidR="0028404D" w:rsidRPr="0028404D" w:rsidRDefault="00D14D54" w:rsidP="0028404D">
            <w:pPr>
              <w:keepNext/>
              <w:jc w:val="left"/>
              <w:rPr>
                <w:rFonts w:ascii="Arial" w:hAnsi="Arial" w:cs="Arial"/>
                <w:sz w:val="22"/>
              </w:rPr>
            </w:pPr>
            <w:permStart w:id="467415253" w:edGrp="everyone"/>
            <w:r>
              <w:rPr>
                <w:rFonts w:ascii="Arial" w:hAnsi="Arial" w:cs="Arial"/>
                <w:sz w:val="22"/>
              </w:rPr>
              <w:t>CCA Winslow Induction Process</w:t>
            </w:r>
            <w:permEnd w:id="467415253"/>
          </w:p>
        </w:tc>
      </w:tr>
      <w:tr w:rsidR="0028404D" w:rsidRPr="0028404D" w14:paraId="5404AAFD" w14:textId="77777777" w:rsidTr="0028404D">
        <w:tc>
          <w:tcPr>
            <w:tcW w:w="9242" w:type="dxa"/>
            <w:shd w:val="clear" w:color="auto" w:fill="D9D9D9"/>
          </w:tcPr>
          <w:p w14:paraId="5569B9AB"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24FF88FB" w14:textId="77777777" w:rsidTr="00AC2ED1">
        <w:trPr>
          <w:trHeight w:val="2041"/>
        </w:trPr>
        <w:tc>
          <w:tcPr>
            <w:tcW w:w="9242" w:type="dxa"/>
          </w:tcPr>
          <w:p w14:paraId="30EA3BA9" w14:textId="4D2CE909" w:rsidR="0028404D" w:rsidRPr="0028404D" w:rsidRDefault="00D14D54" w:rsidP="00AC2ED1">
            <w:pPr>
              <w:keepNext/>
              <w:jc w:val="left"/>
              <w:rPr>
                <w:rFonts w:ascii="Arial" w:hAnsi="Arial" w:cs="Arial"/>
                <w:sz w:val="22"/>
              </w:rPr>
            </w:pPr>
            <w:permStart w:id="1416303301" w:edGrp="everyone"/>
            <w:r w:rsidRPr="00D14D54">
              <w:rPr>
                <w:rFonts w:ascii="Arial" w:hAnsi="Arial" w:cs="Arial"/>
                <w:sz w:val="22"/>
              </w:rPr>
              <w:t>All workers (including contractors and their employees)</w:t>
            </w:r>
            <w:r>
              <w:rPr>
                <w:rFonts w:ascii="Arial" w:hAnsi="Arial" w:cs="Arial"/>
                <w:sz w:val="22"/>
              </w:rPr>
              <w:t xml:space="preserve"> must </w:t>
            </w:r>
            <w:r w:rsidR="00700A1C">
              <w:rPr>
                <w:rFonts w:ascii="Arial" w:hAnsi="Arial" w:cs="Arial"/>
                <w:sz w:val="22"/>
              </w:rPr>
              <w:t>complete the CCA Winslow site induction prior to starting work on the project.</w:t>
            </w:r>
            <w:r>
              <w:rPr>
                <w:rFonts w:ascii="Arial" w:hAnsi="Arial" w:cs="Arial"/>
                <w:sz w:val="22"/>
              </w:rPr>
              <w:t xml:space="preserve"> </w:t>
            </w:r>
            <w:permEnd w:id="1416303301"/>
          </w:p>
        </w:tc>
      </w:tr>
    </w:tbl>
    <w:p w14:paraId="7E1E23DB" w14:textId="20F23616" w:rsidR="006E5181" w:rsidRPr="00830749" w:rsidRDefault="006E5181" w:rsidP="0028404D">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7CE20445" w14:textId="77777777" w:rsidTr="00AC2ED1">
        <w:tc>
          <w:tcPr>
            <w:tcW w:w="1560" w:type="dxa"/>
            <w:tcBorders>
              <w:top w:val="nil"/>
              <w:left w:val="nil"/>
              <w:bottom w:val="nil"/>
              <w:right w:val="nil"/>
            </w:tcBorders>
            <w:hideMark/>
          </w:tcPr>
          <w:p w14:paraId="2228B76E" w14:textId="77777777" w:rsidR="00AC2ED1" w:rsidRDefault="00AC2ED1">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0F11BDFF" w14:textId="77777777" w:rsidR="00AC2ED1" w:rsidRDefault="00AC2ED1">
            <w:pPr>
              <w:rPr>
                <w:rFonts w:ascii="Arial" w:hAnsi="Arial" w:cs="Arial"/>
                <w:sz w:val="22"/>
                <w:szCs w:val="22"/>
              </w:rPr>
            </w:pPr>
          </w:p>
        </w:tc>
        <w:permStart w:id="292108825" w:edGrp="everyone"/>
        <w:tc>
          <w:tcPr>
            <w:tcW w:w="709" w:type="dxa"/>
            <w:tcBorders>
              <w:top w:val="nil"/>
              <w:left w:val="nil"/>
              <w:bottom w:val="nil"/>
              <w:right w:val="nil"/>
            </w:tcBorders>
            <w:hideMark/>
          </w:tcPr>
          <w:p w14:paraId="36B29A9B" w14:textId="77777777" w:rsidR="00AC2ED1" w:rsidRDefault="002E6619">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292108825"/>
          </w:p>
        </w:tc>
      </w:tr>
    </w:tbl>
    <w:p w14:paraId="4EB29D21" w14:textId="77777777" w:rsidR="006E5181" w:rsidRDefault="006E5181" w:rsidP="006E5181">
      <w:pPr>
        <w:rPr>
          <w:rFonts w:ascii="Arial" w:hAnsi="Arial" w:cs="Arial"/>
          <w:sz w:val="22"/>
          <w:szCs w:val="22"/>
        </w:rPr>
      </w:pPr>
    </w:p>
    <w:p w14:paraId="77CE4CBA" w14:textId="77777777" w:rsidR="006F4E85" w:rsidRPr="006F4E85" w:rsidRDefault="006E5181" w:rsidP="006F4E85">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F4E85" w:rsidRPr="006F4E85" w14:paraId="1A1CB02B" w14:textId="77777777" w:rsidTr="006F4E85">
        <w:tc>
          <w:tcPr>
            <w:tcW w:w="9235" w:type="dxa"/>
            <w:shd w:val="clear" w:color="auto" w:fill="232F84"/>
          </w:tcPr>
          <w:p w14:paraId="4062672B" w14:textId="77777777" w:rsidR="006F4E85" w:rsidRPr="006F4E85" w:rsidRDefault="006F4E85" w:rsidP="006F4E85">
            <w:pPr>
              <w:numPr>
                <w:ilvl w:val="0"/>
                <w:numId w:val="11"/>
              </w:numPr>
              <w:jc w:val="left"/>
              <w:rPr>
                <w:rFonts w:ascii="Arial" w:hAnsi="Arial" w:cs="Arial"/>
                <w:b/>
                <w:sz w:val="22"/>
              </w:rPr>
            </w:pPr>
            <w:bookmarkStart w:id="11" w:name="_Ref46133641"/>
          </w:p>
        </w:tc>
        <w:bookmarkEnd w:id="11"/>
      </w:tr>
      <w:tr w:rsidR="006F4E85" w:rsidRPr="006F4E85" w14:paraId="328AC482" w14:textId="77777777" w:rsidTr="006F4E85">
        <w:tc>
          <w:tcPr>
            <w:tcW w:w="9235" w:type="dxa"/>
            <w:shd w:val="clear" w:color="auto" w:fill="A1D7E1"/>
          </w:tcPr>
          <w:p w14:paraId="599F2967" w14:textId="77777777" w:rsidR="006F4E85" w:rsidRPr="006F4E85" w:rsidRDefault="006F4E85" w:rsidP="006F4E85">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4A042EB5"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Act</w:t>
            </w:r>
          </w:p>
          <w:p w14:paraId="1D80AAE0"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Regulation</w:t>
            </w:r>
          </w:p>
          <w:p w14:paraId="6C281409"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Code of practice</w:t>
            </w:r>
          </w:p>
          <w:p w14:paraId="7D5FACF1"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Guidance publication</w:t>
            </w:r>
          </w:p>
          <w:p w14:paraId="5A7A9149" w14:textId="77777777" w:rsidR="006F4E85" w:rsidRPr="006F4E85" w:rsidRDefault="006F4E85" w:rsidP="006F4E85">
            <w:pPr>
              <w:jc w:val="left"/>
              <w:rPr>
                <w:rFonts w:ascii="Arial" w:hAnsi="Arial" w:cs="Arial"/>
                <w:sz w:val="22"/>
              </w:rPr>
            </w:pPr>
          </w:p>
          <w:p w14:paraId="2B24818D" w14:textId="77777777" w:rsidR="006F4E85" w:rsidRPr="006F4E85" w:rsidRDefault="006F4E85" w:rsidP="006F4E85">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0A1713E" w14:textId="77777777" w:rsidR="006F4E85" w:rsidRPr="006F4E85" w:rsidRDefault="006F4E85" w:rsidP="006F4E85">
      <w:pPr>
        <w:jc w:val="left"/>
        <w:rPr>
          <w:rFonts w:ascii="Arial" w:eastAsia="Calibri" w:hAnsi="Arial" w:cs="Arial"/>
          <w:sz w:val="22"/>
          <w:szCs w:val="22"/>
        </w:rPr>
      </w:pPr>
    </w:p>
    <w:p w14:paraId="1C820BFA" w14:textId="77777777" w:rsidR="006F4E85" w:rsidRPr="006F4E85" w:rsidRDefault="006F4E85" w:rsidP="006F4E85">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F4E85" w:rsidRPr="006F4E85" w14:paraId="08A19075" w14:textId="77777777" w:rsidTr="006F4E85">
        <w:tc>
          <w:tcPr>
            <w:tcW w:w="9242" w:type="dxa"/>
            <w:shd w:val="clear" w:color="auto" w:fill="D9D9D9"/>
          </w:tcPr>
          <w:p w14:paraId="44122EFE" w14:textId="77777777" w:rsidR="006F4E85" w:rsidRPr="006F4E85" w:rsidRDefault="006F4E85" w:rsidP="006F4E85">
            <w:pPr>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6F17397E" w14:textId="77777777" w:rsidTr="00802670">
        <w:trPr>
          <w:trHeight w:val="794"/>
        </w:trPr>
        <w:tc>
          <w:tcPr>
            <w:tcW w:w="9242" w:type="dxa"/>
          </w:tcPr>
          <w:p w14:paraId="392F853D" w14:textId="2F9DBB72" w:rsidR="006F4E85" w:rsidRPr="006F4E85" w:rsidRDefault="006F4E85" w:rsidP="00802670">
            <w:pPr>
              <w:keepNext/>
              <w:jc w:val="left"/>
              <w:rPr>
                <w:rFonts w:ascii="Arial" w:hAnsi="Arial" w:cs="Arial"/>
                <w:sz w:val="22"/>
              </w:rPr>
            </w:pPr>
            <w:permStart w:id="1021591297" w:edGrp="everyone"/>
            <w:permEnd w:id="1021591297"/>
          </w:p>
        </w:tc>
      </w:tr>
      <w:tr w:rsidR="006F4E85" w:rsidRPr="006F4E85" w14:paraId="1483DD55" w14:textId="77777777" w:rsidTr="006F4E85">
        <w:tc>
          <w:tcPr>
            <w:tcW w:w="9242" w:type="dxa"/>
            <w:shd w:val="clear" w:color="auto" w:fill="D9D9D9"/>
          </w:tcPr>
          <w:p w14:paraId="690589C9" w14:textId="77777777" w:rsidR="006F4E85" w:rsidRPr="006F4E85" w:rsidRDefault="006F4E85" w:rsidP="006F4E85">
            <w:pPr>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1319C4B1" w14:textId="77777777" w:rsidTr="00802670">
        <w:trPr>
          <w:trHeight w:val="1077"/>
        </w:trPr>
        <w:tc>
          <w:tcPr>
            <w:tcW w:w="9242" w:type="dxa"/>
          </w:tcPr>
          <w:p w14:paraId="21CEBC47" w14:textId="1469CA7F" w:rsidR="008F1E22" w:rsidRPr="006F4E85" w:rsidRDefault="008F1E22" w:rsidP="00802670">
            <w:pPr>
              <w:keepNext/>
              <w:jc w:val="left"/>
              <w:rPr>
                <w:rFonts w:ascii="Arial" w:hAnsi="Arial" w:cs="Arial"/>
                <w:sz w:val="22"/>
              </w:rPr>
            </w:pPr>
            <w:permStart w:id="690715863" w:edGrp="everyone"/>
            <w:permEnd w:id="690715863"/>
          </w:p>
        </w:tc>
      </w:tr>
    </w:tbl>
    <w:p w14:paraId="5E9B660F" w14:textId="77777777" w:rsidR="006F4E85" w:rsidRPr="006F4E85" w:rsidRDefault="006F4E85" w:rsidP="006F4E85">
      <w:pPr>
        <w:jc w:val="left"/>
        <w:rPr>
          <w:rFonts w:ascii="Arial" w:eastAsia="Calibri" w:hAnsi="Arial" w:cs="Arial"/>
          <w:sz w:val="22"/>
          <w:szCs w:val="22"/>
        </w:rPr>
      </w:pPr>
    </w:p>
    <w:p w14:paraId="0AA72A4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84A939B" w14:textId="77777777" w:rsidTr="006F4E85">
        <w:tc>
          <w:tcPr>
            <w:tcW w:w="9242" w:type="dxa"/>
            <w:shd w:val="clear" w:color="auto" w:fill="D9D9D9"/>
          </w:tcPr>
          <w:p w14:paraId="4A0E0E62"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1AFBCEE0" w14:textId="77777777" w:rsidTr="00802670">
        <w:trPr>
          <w:trHeight w:val="794"/>
        </w:trPr>
        <w:tc>
          <w:tcPr>
            <w:tcW w:w="9242" w:type="dxa"/>
          </w:tcPr>
          <w:p w14:paraId="000D5829" w14:textId="030CDBE5" w:rsidR="008F1E22" w:rsidRPr="006F4E85" w:rsidRDefault="00962489" w:rsidP="006F4E85">
            <w:pPr>
              <w:keepNext/>
              <w:jc w:val="left"/>
              <w:rPr>
                <w:rFonts w:ascii="Arial" w:hAnsi="Arial" w:cs="Arial"/>
                <w:sz w:val="22"/>
              </w:rPr>
            </w:pPr>
            <w:permStart w:id="1313763994" w:edGrp="everyone"/>
            <w:r>
              <w:rPr>
                <w:rFonts w:ascii="Arial" w:hAnsi="Arial" w:cs="Arial"/>
                <w:sz w:val="22"/>
              </w:rPr>
              <w:t>Workplace Health &amp; Safety Act 2011</w:t>
            </w:r>
            <w:permEnd w:id="1313763994"/>
          </w:p>
        </w:tc>
      </w:tr>
      <w:tr w:rsidR="006F4E85" w:rsidRPr="006F4E85" w14:paraId="22C2124A" w14:textId="77777777" w:rsidTr="006F4E85">
        <w:tc>
          <w:tcPr>
            <w:tcW w:w="9242" w:type="dxa"/>
            <w:shd w:val="clear" w:color="auto" w:fill="D9D9D9"/>
          </w:tcPr>
          <w:p w14:paraId="493C20C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5CCAB97" w14:textId="77777777" w:rsidTr="00802670">
        <w:trPr>
          <w:trHeight w:val="1814"/>
        </w:trPr>
        <w:tc>
          <w:tcPr>
            <w:tcW w:w="9242" w:type="dxa"/>
          </w:tcPr>
          <w:p w14:paraId="39BFAC44" w14:textId="77777777" w:rsidR="008F1E22" w:rsidRDefault="00962489" w:rsidP="00802670">
            <w:pPr>
              <w:keepNext/>
              <w:jc w:val="left"/>
              <w:rPr>
                <w:rFonts w:ascii="Arial" w:hAnsi="Arial" w:cs="Arial"/>
                <w:sz w:val="22"/>
              </w:rPr>
            </w:pPr>
            <w:permStart w:id="2042771352" w:edGrp="everyone"/>
            <w:r>
              <w:rPr>
                <w:rFonts w:ascii="Arial" w:hAnsi="Arial" w:cs="Arial"/>
                <w:sz w:val="22"/>
              </w:rPr>
              <w:t xml:space="preserve">Section 7 – meaning of a worker. </w:t>
            </w:r>
          </w:p>
          <w:p w14:paraId="4A7F4654" w14:textId="77777777" w:rsidR="008F1E22" w:rsidRDefault="00962489" w:rsidP="00802670">
            <w:pPr>
              <w:keepNext/>
              <w:jc w:val="left"/>
              <w:rPr>
                <w:rFonts w:ascii="Arial" w:hAnsi="Arial" w:cs="Arial"/>
                <w:sz w:val="22"/>
              </w:rPr>
            </w:pPr>
            <w:r>
              <w:rPr>
                <w:rFonts w:ascii="Arial" w:hAnsi="Arial" w:cs="Arial"/>
                <w:sz w:val="22"/>
              </w:rPr>
              <w:t xml:space="preserve">This defines workers which includes contractors / subcontractors. PCBUs have an obligation to all workers health and safety. </w:t>
            </w:r>
          </w:p>
          <w:p w14:paraId="35576BBB" w14:textId="0DAED3CC" w:rsidR="008F1E22" w:rsidRPr="006F4E85" w:rsidRDefault="00962489" w:rsidP="00802670">
            <w:pPr>
              <w:keepNext/>
              <w:jc w:val="left"/>
              <w:rPr>
                <w:rFonts w:ascii="Arial" w:hAnsi="Arial" w:cs="Arial"/>
                <w:sz w:val="22"/>
              </w:rPr>
            </w:pPr>
            <w:r>
              <w:rPr>
                <w:rFonts w:ascii="Arial" w:hAnsi="Arial" w:cs="Arial"/>
                <w:sz w:val="22"/>
              </w:rPr>
              <w:t xml:space="preserve">CCA Winslow meets this legislative expectation by maintaining a safety policy that includes requirements for a safety system, training and hazard identification. </w:t>
            </w:r>
            <w:permEnd w:id="2042771352"/>
          </w:p>
        </w:tc>
      </w:tr>
    </w:tbl>
    <w:p w14:paraId="47DFA4B5" w14:textId="77777777" w:rsidR="006F4E85" w:rsidRPr="006F4E85" w:rsidRDefault="006F4E85" w:rsidP="006F4E85">
      <w:pPr>
        <w:jc w:val="left"/>
        <w:rPr>
          <w:rFonts w:ascii="Arial" w:eastAsia="Calibri" w:hAnsi="Arial" w:cs="Arial"/>
          <w:sz w:val="22"/>
          <w:szCs w:val="22"/>
        </w:rPr>
      </w:pPr>
    </w:p>
    <w:p w14:paraId="69BEA079"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34B32DAA" w14:textId="77777777" w:rsidTr="006F4E85">
        <w:tc>
          <w:tcPr>
            <w:tcW w:w="9242" w:type="dxa"/>
            <w:shd w:val="clear" w:color="auto" w:fill="D9D9D9"/>
          </w:tcPr>
          <w:p w14:paraId="511F314D" w14:textId="77777777" w:rsidR="006F4E85" w:rsidRPr="006F4E85" w:rsidRDefault="006F4E85" w:rsidP="006F4E85">
            <w:pPr>
              <w:keepNext/>
              <w:jc w:val="left"/>
              <w:rPr>
                <w:rFonts w:ascii="Arial" w:hAnsi="Arial" w:cs="Arial"/>
                <w:sz w:val="22"/>
              </w:rPr>
            </w:pPr>
            <w:r w:rsidRPr="006F4E85">
              <w:rPr>
                <w:rFonts w:ascii="Arial" w:hAnsi="Arial" w:cs="Arial"/>
                <w:b/>
                <w:sz w:val="22"/>
              </w:rPr>
              <w:lastRenderedPageBreak/>
              <w:t xml:space="preserve">Name and location of Regulation </w:t>
            </w:r>
          </w:p>
        </w:tc>
      </w:tr>
      <w:tr w:rsidR="006F4E85" w:rsidRPr="00802670" w14:paraId="653210C7" w14:textId="77777777" w:rsidTr="00802670">
        <w:trPr>
          <w:trHeight w:val="794"/>
        </w:trPr>
        <w:tc>
          <w:tcPr>
            <w:tcW w:w="9242" w:type="dxa"/>
          </w:tcPr>
          <w:p w14:paraId="58EBB2AA" w14:textId="22EC663B" w:rsidR="008F1E22" w:rsidRPr="006F4E85" w:rsidRDefault="00962489" w:rsidP="006F4E85">
            <w:pPr>
              <w:keepNext/>
              <w:jc w:val="left"/>
              <w:rPr>
                <w:rFonts w:ascii="Arial" w:hAnsi="Arial" w:cs="Arial"/>
                <w:sz w:val="22"/>
              </w:rPr>
            </w:pPr>
            <w:permStart w:id="446501315" w:edGrp="everyone"/>
            <w:r>
              <w:rPr>
                <w:rFonts w:ascii="Arial" w:hAnsi="Arial" w:cs="Arial"/>
                <w:sz w:val="22"/>
              </w:rPr>
              <w:t xml:space="preserve">Work </w:t>
            </w:r>
            <w:r w:rsidR="00F43EAB">
              <w:rPr>
                <w:rFonts w:ascii="Arial" w:hAnsi="Arial" w:cs="Arial"/>
                <w:sz w:val="22"/>
              </w:rPr>
              <w:t>Health and Safety Regulation 2011</w:t>
            </w:r>
            <w:permEnd w:id="446501315"/>
          </w:p>
        </w:tc>
      </w:tr>
      <w:tr w:rsidR="006F4E85" w:rsidRPr="006F4E85" w14:paraId="2ADF8304" w14:textId="77777777" w:rsidTr="006F4E85">
        <w:tc>
          <w:tcPr>
            <w:tcW w:w="9242" w:type="dxa"/>
            <w:shd w:val="clear" w:color="auto" w:fill="D9D9D9"/>
          </w:tcPr>
          <w:p w14:paraId="4CBA872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53A44612" w14:textId="77777777" w:rsidTr="00802670">
        <w:trPr>
          <w:trHeight w:val="1531"/>
        </w:trPr>
        <w:tc>
          <w:tcPr>
            <w:tcW w:w="9242" w:type="dxa"/>
          </w:tcPr>
          <w:p w14:paraId="100645FF" w14:textId="610D77FF" w:rsidR="008F1E22" w:rsidRDefault="00F43EAB" w:rsidP="00802670">
            <w:pPr>
              <w:keepNext/>
              <w:jc w:val="left"/>
              <w:rPr>
                <w:rFonts w:ascii="Arial" w:hAnsi="Arial" w:cs="Arial"/>
                <w:sz w:val="22"/>
              </w:rPr>
            </w:pPr>
            <w:permStart w:id="1921070773" w:edGrp="everyone"/>
            <w:r w:rsidRPr="00F43EAB">
              <w:rPr>
                <w:rFonts w:ascii="Arial" w:hAnsi="Arial" w:cs="Arial"/>
                <w:sz w:val="22"/>
              </w:rPr>
              <w:t>Division 2</w:t>
            </w:r>
            <w:r>
              <w:rPr>
                <w:rFonts w:ascii="Arial" w:hAnsi="Arial" w:cs="Arial"/>
                <w:sz w:val="22"/>
              </w:rPr>
              <w:t>:</w:t>
            </w:r>
            <w:r w:rsidRPr="00F43EAB">
              <w:rPr>
                <w:rFonts w:ascii="Arial" w:hAnsi="Arial" w:cs="Arial"/>
                <w:sz w:val="22"/>
              </w:rPr>
              <w:t xml:space="preserve"> High risk construction work—safe work method statements</w:t>
            </w:r>
          </w:p>
          <w:p w14:paraId="1CBDA0C3" w14:textId="77777777" w:rsidR="00F43EAB" w:rsidRDefault="00F43EAB" w:rsidP="00802670">
            <w:pPr>
              <w:keepNext/>
              <w:jc w:val="left"/>
              <w:rPr>
                <w:rFonts w:ascii="Arial" w:hAnsi="Arial" w:cs="Arial"/>
                <w:sz w:val="22"/>
              </w:rPr>
            </w:pPr>
          </w:p>
          <w:p w14:paraId="2C24395D" w14:textId="77777777" w:rsidR="008728F7" w:rsidRDefault="00F43EAB" w:rsidP="00802670">
            <w:pPr>
              <w:keepNext/>
              <w:jc w:val="left"/>
              <w:rPr>
                <w:rFonts w:ascii="Arial" w:hAnsi="Arial" w:cs="Arial"/>
                <w:sz w:val="22"/>
              </w:rPr>
            </w:pPr>
            <w:r>
              <w:rPr>
                <w:rFonts w:ascii="Arial" w:hAnsi="Arial" w:cs="Arial"/>
                <w:sz w:val="22"/>
              </w:rPr>
              <w:t>Section 301</w:t>
            </w:r>
            <w:r w:rsidRPr="00F43EAB">
              <w:rPr>
                <w:rFonts w:eastAsia="Times New Roman"/>
                <w:szCs w:val="20"/>
              </w:rPr>
              <w:t xml:space="preserve"> </w:t>
            </w:r>
            <w:r w:rsidRPr="00F43EAB">
              <w:rPr>
                <w:rFonts w:ascii="Arial" w:hAnsi="Arial" w:cs="Arial"/>
                <w:sz w:val="22"/>
              </w:rPr>
              <w:t>Safe work method statement—copy to be given to principal contractor A person conducting a business or undertaking that includes carrying out high risk construction work in connection with a construction project must, before the high risk construction work commences, ensure that a copy of the safe work method statement for the work is given to the principal contractor.</w:t>
            </w:r>
          </w:p>
          <w:p w14:paraId="71255B1D" w14:textId="77777777" w:rsidR="008728F7" w:rsidRDefault="008728F7" w:rsidP="00802670">
            <w:pPr>
              <w:keepNext/>
              <w:jc w:val="left"/>
              <w:rPr>
                <w:rFonts w:ascii="Arial" w:hAnsi="Arial" w:cs="Arial"/>
                <w:sz w:val="22"/>
              </w:rPr>
            </w:pPr>
          </w:p>
          <w:p w14:paraId="5BB1EB7F" w14:textId="6E08C8A0" w:rsidR="008F1E22" w:rsidRPr="006F4E85" w:rsidRDefault="008728F7" w:rsidP="00802670">
            <w:pPr>
              <w:keepNext/>
              <w:jc w:val="left"/>
              <w:rPr>
                <w:rFonts w:ascii="Arial" w:hAnsi="Arial" w:cs="Arial"/>
                <w:sz w:val="22"/>
              </w:rPr>
            </w:pPr>
            <w:r>
              <w:rPr>
                <w:rFonts w:ascii="Arial" w:hAnsi="Arial" w:cs="Arial"/>
                <w:sz w:val="22"/>
              </w:rPr>
              <w:t xml:space="preserve">CCA Winslow meets this expectation by requiring all external contractors to provide their company SWMS, this is done through completing </w:t>
            </w:r>
            <w:r w:rsidRPr="008728F7">
              <w:rPr>
                <w:rFonts w:ascii="Arial" w:hAnsi="Arial" w:cs="Arial"/>
                <w:sz w:val="22"/>
              </w:rPr>
              <w:t>CCABMS-SP-12-A Sub-Contractor SMP / SWMS Checklist</w:t>
            </w:r>
            <w:r>
              <w:rPr>
                <w:rFonts w:ascii="Arial" w:hAnsi="Arial" w:cs="Arial"/>
                <w:sz w:val="22"/>
              </w:rPr>
              <w:t xml:space="preserve">, which is detailed in section 10.3 of integrated project management plan. </w:t>
            </w:r>
            <w:r w:rsidR="00F43EAB">
              <w:rPr>
                <w:rFonts w:ascii="Arial" w:hAnsi="Arial" w:cs="Arial"/>
                <w:sz w:val="22"/>
              </w:rPr>
              <w:t xml:space="preserve"> </w:t>
            </w:r>
            <w:permEnd w:id="1921070773"/>
          </w:p>
        </w:tc>
      </w:tr>
    </w:tbl>
    <w:p w14:paraId="6020FFB2" w14:textId="77777777" w:rsidR="006F4E85" w:rsidRPr="006F4E85" w:rsidRDefault="006F4E85" w:rsidP="006F4E85">
      <w:pPr>
        <w:jc w:val="left"/>
        <w:rPr>
          <w:rFonts w:ascii="Arial" w:eastAsia="Calibri" w:hAnsi="Arial" w:cs="Arial"/>
          <w:sz w:val="22"/>
          <w:szCs w:val="22"/>
        </w:rPr>
      </w:pPr>
    </w:p>
    <w:p w14:paraId="6CFE43B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4E8B25E4" w14:textId="77777777" w:rsidTr="006F4E85">
        <w:tc>
          <w:tcPr>
            <w:tcW w:w="9242" w:type="dxa"/>
            <w:shd w:val="clear" w:color="auto" w:fill="D9D9D9"/>
          </w:tcPr>
          <w:p w14:paraId="71791E45" w14:textId="77777777" w:rsidR="006F4E85" w:rsidRPr="006F4E85" w:rsidRDefault="006F4E85" w:rsidP="006F4E85">
            <w:pPr>
              <w:keepNext/>
              <w:jc w:val="left"/>
              <w:rPr>
                <w:rFonts w:ascii="Arial" w:hAnsi="Arial" w:cs="Arial"/>
                <w:sz w:val="22"/>
              </w:rPr>
            </w:pPr>
            <w:r w:rsidRPr="006F4E85">
              <w:rPr>
                <w:rFonts w:ascii="Arial" w:hAnsi="Arial" w:cs="Arial"/>
                <w:b/>
                <w:sz w:val="22"/>
              </w:rPr>
              <w:t>Name and location of Code of Practice</w:t>
            </w:r>
          </w:p>
        </w:tc>
      </w:tr>
      <w:permStart w:id="1603863574" w:edGrp="everyone"/>
      <w:tr w:rsidR="006F4E85" w:rsidRPr="00802670" w14:paraId="77106B08" w14:textId="77777777" w:rsidTr="00802670">
        <w:trPr>
          <w:trHeight w:val="1077"/>
        </w:trPr>
        <w:tc>
          <w:tcPr>
            <w:tcW w:w="9242" w:type="dxa"/>
          </w:tcPr>
          <w:p w14:paraId="4B397A2A" w14:textId="7CBB8002" w:rsidR="008F1E22" w:rsidRPr="006F4E85" w:rsidRDefault="00F43EAB" w:rsidP="006F4E85">
            <w:pPr>
              <w:keepNext/>
              <w:jc w:val="left"/>
              <w:rPr>
                <w:rFonts w:ascii="Arial" w:hAnsi="Arial" w:cs="Arial"/>
                <w:sz w:val="22"/>
              </w:rPr>
            </w:pPr>
            <w:r w:rsidRPr="00F43EAB">
              <w:rPr>
                <w:rFonts w:ascii="Arial" w:hAnsi="Arial" w:cs="Arial"/>
                <w:sz w:val="22"/>
              </w:rPr>
              <w:fldChar w:fldCharType="begin"/>
            </w:r>
            <w:r w:rsidRPr="00F43EAB">
              <w:rPr>
                <w:rFonts w:ascii="Arial" w:hAnsi="Arial" w:cs="Arial"/>
                <w:sz w:val="22"/>
              </w:rPr>
              <w:instrText xml:space="preserve"> HYPERLINK "https://www.worksafe.qld.gov.au/__data/assets/pdf_file/0003/58161/excavation-work-cop-2013.pdf" </w:instrText>
            </w:r>
            <w:r w:rsidRPr="00F43EAB">
              <w:rPr>
                <w:rFonts w:ascii="Arial" w:hAnsi="Arial" w:cs="Arial"/>
                <w:sz w:val="22"/>
              </w:rPr>
              <w:fldChar w:fldCharType="separate"/>
            </w:r>
            <w:r w:rsidRPr="00F43EAB">
              <w:rPr>
                <w:rStyle w:val="Hyperlink"/>
                <w:rFonts w:ascii="Arial" w:hAnsi="Arial" w:cs="Arial"/>
                <w:sz w:val="22"/>
              </w:rPr>
              <w:t>Excavation work Code of Practice 2013</w:t>
            </w:r>
            <w:r w:rsidRPr="00F43EAB">
              <w:rPr>
                <w:rFonts w:ascii="Arial" w:hAnsi="Arial" w:cs="Arial"/>
                <w:sz w:val="22"/>
              </w:rPr>
              <w:fldChar w:fldCharType="end"/>
            </w:r>
            <w:r w:rsidRPr="00F43EAB">
              <w:rPr>
                <w:rFonts w:ascii="Arial" w:hAnsi="Arial" w:cs="Arial"/>
                <w:sz w:val="22"/>
              </w:rPr>
              <w:t xml:space="preserve"> found at worksafe.qld.gov.com </w:t>
            </w:r>
            <w:permEnd w:id="1603863574"/>
          </w:p>
        </w:tc>
      </w:tr>
      <w:tr w:rsidR="006F4E85" w:rsidRPr="006F4E85" w14:paraId="780DEC2E" w14:textId="77777777" w:rsidTr="006F4E85">
        <w:tc>
          <w:tcPr>
            <w:tcW w:w="9242" w:type="dxa"/>
            <w:shd w:val="clear" w:color="auto" w:fill="D9D9D9"/>
          </w:tcPr>
          <w:p w14:paraId="4BE70093"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F6F9096" w14:textId="77777777" w:rsidTr="00802670">
        <w:trPr>
          <w:trHeight w:val="1587"/>
        </w:trPr>
        <w:tc>
          <w:tcPr>
            <w:tcW w:w="9242" w:type="dxa"/>
          </w:tcPr>
          <w:p w14:paraId="68D9E4C9" w14:textId="77777777" w:rsidR="008F1E22" w:rsidRDefault="00F43EAB" w:rsidP="00802670">
            <w:pPr>
              <w:keepNext/>
              <w:jc w:val="left"/>
              <w:rPr>
                <w:rFonts w:ascii="Arial" w:hAnsi="Arial" w:cs="Arial"/>
                <w:sz w:val="22"/>
              </w:rPr>
            </w:pPr>
            <w:permStart w:id="937453429" w:edGrp="everyone"/>
            <w:r w:rsidRPr="00F43EAB">
              <w:rPr>
                <w:rFonts w:ascii="Arial" w:hAnsi="Arial" w:cs="Arial"/>
                <w:b/>
                <w:sz w:val="22"/>
                <w:u w:val="single"/>
              </w:rPr>
              <w:t>Scope and application</w:t>
            </w:r>
            <w:r w:rsidRPr="00F43EAB">
              <w:rPr>
                <w:rFonts w:ascii="Arial" w:hAnsi="Arial" w:cs="Arial"/>
                <w:sz w:val="22"/>
              </w:rPr>
              <w:t xml:space="preserve"> This code provides practical guidance for persons conducting a business or undertaking on how to manage the health and safety risks associated with excavation work. This code applies to all types of excavation work, including bulk excavations more than 1.5 metres deep, trenches, shafts and tunnels.</w:t>
            </w:r>
          </w:p>
          <w:p w14:paraId="2914F0B2" w14:textId="77777777" w:rsidR="008F1E22" w:rsidRDefault="008F1E22" w:rsidP="00802670">
            <w:pPr>
              <w:keepNext/>
              <w:jc w:val="left"/>
              <w:rPr>
                <w:rFonts w:ascii="Arial" w:hAnsi="Arial" w:cs="Arial"/>
                <w:sz w:val="22"/>
              </w:rPr>
            </w:pPr>
          </w:p>
          <w:p w14:paraId="492A8650" w14:textId="1272F31E" w:rsidR="008F1E22" w:rsidRPr="006F4E85" w:rsidRDefault="008728F7" w:rsidP="00802670">
            <w:pPr>
              <w:keepNext/>
              <w:jc w:val="left"/>
              <w:rPr>
                <w:rFonts w:ascii="Arial" w:hAnsi="Arial" w:cs="Arial"/>
                <w:sz w:val="22"/>
              </w:rPr>
            </w:pPr>
            <w:r>
              <w:rPr>
                <w:rFonts w:ascii="Arial" w:hAnsi="Arial" w:cs="Arial"/>
                <w:sz w:val="22"/>
              </w:rPr>
              <w:t xml:space="preserve">CCA Winslow meets this expectation </w:t>
            </w:r>
            <w:r w:rsidR="00751E20">
              <w:rPr>
                <w:rFonts w:ascii="Arial" w:hAnsi="Arial" w:cs="Arial"/>
                <w:sz w:val="22"/>
              </w:rPr>
              <w:t>through stipulating control measures around benching, battering or shoring for excavations deeper than 1.5m in the SWMS no. 01 Site Works.</w:t>
            </w:r>
            <w:permEnd w:id="937453429"/>
          </w:p>
        </w:tc>
      </w:tr>
    </w:tbl>
    <w:p w14:paraId="760ACF69" w14:textId="77777777" w:rsidR="006F4E85" w:rsidRPr="006F4E85" w:rsidRDefault="006F4E85" w:rsidP="006F4E85">
      <w:pPr>
        <w:jc w:val="left"/>
        <w:rPr>
          <w:rFonts w:ascii="Arial" w:eastAsia="Calibri" w:hAnsi="Arial" w:cs="Arial"/>
          <w:sz w:val="22"/>
          <w:szCs w:val="22"/>
        </w:rPr>
      </w:pPr>
    </w:p>
    <w:p w14:paraId="502B0804"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C370400" w14:textId="77777777" w:rsidTr="006F4E85">
        <w:tc>
          <w:tcPr>
            <w:tcW w:w="9242" w:type="dxa"/>
            <w:shd w:val="clear" w:color="auto" w:fill="D9D9D9"/>
          </w:tcPr>
          <w:p w14:paraId="1DDF57C6" w14:textId="77777777" w:rsidR="006F4E85" w:rsidRPr="006F4E85" w:rsidRDefault="006F4E85" w:rsidP="006F4E85">
            <w:pPr>
              <w:keepNext/>
              <w:jc w:val="left"/>
              <w:rPr>
                <w:rFonts w:ascii="Arial" w:hAnsi="Arial" w:cs="Arial"/>
                <w:sz w:val="22"/>
              </w:rPr>
            </w:pPr>
            <w:r w:rsidRPr="006F4E85">
              <w:rPr>
                <w:rFonts w:ascii="Arial" w:hAnsi="Arial" w:cs="Arial"/>
                <w:b/>
                <w:sz w:val="22"/>
              </w:rPr>
              <w:t>Name and requirement of Guidance Publication</w:t>
            </w:r>
          </w:p>
        </w:tc>
      </w:tr>
      <w:tr w:rsidR="006F4E85" w:rsidRPr="00802670" w14:paraId="12AAE28A" w14:textId="77777777" w:rsidTr="00802670">
        <w:trPr>
          <w:trHeight w:val="794"/>
        </w:trPr>
        <w:tc>
          <w:tcPr>
            <w:tcW w:w="9242" w:type="dxa"/>
          </w:tcPr>
          <w:p w14:paraId="260C593F" w14:textId="77777777" w:rsidR="008F1E22" w:rsidRPr="002438BB" w:rsidRDefault="0080103D" w:rsidP="006F4E85">
            <w:pPr>
              <w:keepNext/>
              <w:jc w:val="left"/>
              <w:rPr>
                <w:rFonts w:ascii="Arial" w:hAnsi="Arial" w:cs="Arial"/>
                <w:sz w:val="22"/>
                <w:u w:val="single"/>
              </w:rPr>
            </w:pPr>
            <w:permStart w:id="967913976" w:edGrp="everyone"/>
            <w:r w:rsidRPr="002438BB">
              <w:rPr>
                <w:rFonts w:ascii="Arial" w:hAnsi="Arial" w:cs="Arial"/>
                <w:b/>
                <w:sz w:val="22"/>
                <w:u w:val="single"/>
              </w:rPr>
              <w:t>Safe support of mobile plant guide</w:t>
            </w:r>
            <w:r w:rsidRPr="002438BB">
              <w:rPr>
                <w:rFonts w:ascii="Arial" w:hAnsi="Arial" w:cs="Arial"/>
                <w:sz w:val="22"/>
                <w:u w:val="single"/>
              </w:rPr>
              <w:t>.</w:t>
            </w:r>
          </w:p>
          <w:p w14:paraId="05A128E7" w14:textId="6803892B" w:rsidR="008F1E22" w:rsidRPr="006F4E85" w:rsidRDefault="0080103D" w:rsidP="006F4E85">
            <w:pPr>
              <w:keepNext/>
              <w:jc w:val="left"/>
              <w:rPr>
                <w:rFonts w:ascii="Arial" w:hAnsi="Arial" w:cs="Arial"/>
                <w:sz w:val="22"/>
              </w:rPr>
            </w:pPr>
            <w:r>
              <w:rPr>
                <w:rFonts w:ascii="Arial" w:hAnsi="Arial" w:cs="Arial"/>
                <w:sz w:val="22"/>
              </w:rPr>
              <w:t xml:space="preserve">This is required for such activities on-site </w:t>
            </w:r>
            <w:r w:rsidR="00751E20">
              <w:rPr>
                <w:rFonts w:ascii="Arial" w:hAnsi="Arial" w:cs="Arial"/>
                <w:sz w:val="22"/>
              </w:rPr>
              <w:t>including setting up and location of mobile plant</w:t>
            </w:r>
            <w:r w:rsidR="002438BB">
              <w:rPr>
                <w:rFonts w:ascii="Arial" w:hAnsi="Arial" w:cs="Arial"/>
                <w:sz w:val="22"/>
              </w:rPr>
              <w:t>.</w:t>
            </w:r>
            <w:r>
              <w:rPr>
                <w:rFonts w:ascii="Arial" w:hAnsi="Arial" w:cs="Arial"/>
                <w:sz w:val="22"/>
              </w:rPr>
              <w:t xml:space="preserve"> </w:t>
            </w:r>
            <w:permEnd w:id="967913976"/>
          </w:p>
        </w:tc>
      </w:tr>
      <w:tr w:rsidR="006F4E85" w:rsidRPr="006F4E85" w14:paraId="596244D6" w14:textId="77777777" w:rsidTr="006F4E85">
        <w:tc>
          <w:tcPr>
            <w:tcW w:w="9242" w:type="dxa"/>
            <w:shd w:val="clear" w:color="auto" w:fill="D9D9D9"/>
          </w:tcPr>
          <w:p w14:paraId="40C17996" w14:textId="77777777" w:rsidR="006F4E85" w:rsidRPr="006F4E85" w:rsidRDefault="006F4E85" w:rsidP="006F4E85">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F4E85" w:rsidRPr="00802670" w14:paraId="1B0E102D" w14:textId="77777777" w:rsidTr="00802670">
        <w:trPr>
          <w:trHeight w:val="1587"/>
        </w:trPr>
        <w:tc>
          <w:tcPr>
            <w:tcW w:w="9242" w:type="dxa"/>
          </w:tcPr>
          <w:p w14:paraId="12CD33F2" w14:textId="77777777" w:rsidR="002438BB" w:rsidRDefault="002438BB" w:rsidP="00802670">
            <w:pPr>
              <w:keepNext/>
              <w:jc w:val="left"/>
              <w:rPr>
                <w:rFonts w:ascii="Arial" w:hAnsi="Arial" w:cs="Arial"/>
                <w:b/>
                <w:sz w:val="22"/>
                <w:u w:val="single"/>
              </w:rPr>
            </w:pPr>
            <w:permStart w:id="1252795856" w:edGrp="everyone"/>
            <w:r w:rsidRPr="002438BB">
              <w:rPr>
                <w:rFonts w:ascii="Arial" w:hAnsi="Arial" w:cs="Arial"/>
                <w:b/>
                <w:sz w:val="22"/>
                <w:u w:val="single"/>
              </w:rPr>
              <w:t>Planning</w:t>
            </w:r>
          </w:p>
          <w:p w14:paraId="2DD86A13" w14:textId="77777777" w:rsidR="00751E20" w:rsidRDefault="002438BB" w:rsidP="00802670">
            <w:pPr>
              <w:keepNext/>
              <w:jc w:val="left"/>
              <w:rPr>
                <w:rFonts w:ascii="Arial" w:hAnsi="Arial" w:cs="Arial"/>
                <w:sz w:val="22"/>
              </w:rPr>
            </w:pPr>
            <w:r w:rsidRPr="002438BB">
              <w:rPr>
                <w:rFonts w:ascii="Arial" w:hAnsi="Arial" w:cs="Arial"/>
                <w:sz w:val="22"/>
              </w:rPr>
              <w:t>Where work is to be carried out as part of a construction project and/or where a principal contractor (PC) is appointed, it is the PC’s duty to ensure the workplace has been adequately prepared for the incoming mobile plant. This would include ensuring that a suitable assessment of the ground conditions has been carried out prior to the start of works. Section 13.1 of the Mobile Crane Code of Practice 2006 provides detailed information on the roles and responsibilities associated with mobile crane operation on a worksite. This information applies across all forms of mobile plant.</w:t>
            </w:r>
          </w:p>
          <w:p w14:paraId="3C938547" w14:textId="77777777" w:rsidR="00751E20" w:rsidRDefault="00751E20" w:rsidP="00802670">
            <w:pPr>
              <w:keepNext/>
              <w:jc w:val="left"/>
              <w:rPr>
                <w:rFonts w:ascii="Arial" w:hAnsi="Arial" w:cs="Arial"/>
                <w:sz w:val="22"/>
              </w:rPr>
            </w:pPr>
          </w:p>
          <w:p w14:paraId="29F79B50" w14:textId="7A7175D4" w:rsidR="008F1E22" w:rsidRPr="006F4E85" w:rsidRDefault="00751E20" w:rsidP="00802670">
            <w:pPr>
              <w:keepNext/>
              <w:jc w:val="left"/>
              <w:rPr>
                <w:rFonts w:ascii="Arial" w:hAnsi="Arial" w:cs="Arial"/>
                <w:sz w:val="22"/>
              </w:rPr>
            </w:pPr>
            <w:r w:rsidRPr="00751E20">
              <w:rPr>
                <w:rFonts w:ascii="Arial" w:hAnsi="Arial" w:cs="Arial"/>
                <w:sz w:val="22"/>
              </w:rPr>
              <w:t xml:space="preserve">CCA Winslow meets this expectation through stipulating control measures around </w:t>
            </w:r>
            <w:r>
              <w:rPr>
                <w:rFonts w:ascii="Arial" w:hAnsi="Arial" w:cs="Arial"/>
                <w:sz w:val="22"/>
              </w:rPr>
              <w:t xml:space="preserve">ground condition assessment </w:t>
            </w:r>
            <w:r w:rsidRPr="00751E20">
              <w:rPr>
                <w:rFonts w:ascii="Arial" w:hAnsi="Arial" w:cs="Arial"/>
                <w:sz w:val="22"/>
              </w:rPr>
              <w:t>for excavations deeper than 1.5m in the SWMS no. 01 Site Works</w:t>
            </w:r>
            <w:r w:rsidR="002438BB">
              <w:rPr>
                <w:rFonts w:ascii="Arial" w:hAnsi="Arial" w:cs="Arial"/>
                <w:sz w:val="22"/>
              </w:rPr>
              <w:t xml:space="preserve"> </w:t>
            </w:r>
            <w:permEnd w:id="1252795856"/>
          </w:p>
        </w:tc>
      </w:tr>
    </w:tbl>
    <w:p w14:paraId="058F4619" w14:textId="77777777" w:rsidR="006F4E85" w:rsidRPr="006F4E85" w:rsidRDefault="006F4E85" w:rsidP="006F4E85">
      <w:pPr>
        <w:jc w:val="left"/>
        <w:rPr>
          <w:rFonts w:ascii="Arial" w:eastAsia="Calibri" w:hAnsi="Arial" w:cs="Arial"/>
          <w:sz w:val="22"/>
          <w:szCs w:val="22"/>
        </w:rPr>
      </w:pPr>
    </w:p>
    <w:p w14:paraId="15080996" w14:textId="6480E5F3" w:rsidR="0076313E" w:rsidRPr="00830749" w:rsidRDefault="0076313E" w:rsidP="006F4E85">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0AFA6980" w14:textId="77777777" w:rsidTr="00AC2ED1">
        <w:tc>
          <w:tcPr>
            <w:tcW w:w="1560" w:type="dxa"/>
            <w:tcBorders>
              <w:top w:val="nil"/>
              <w:left w:val="nil"/>
              <w:bottom w:val="nil"/>
              <w:right w:val="nil"/>
            </w:tcBorders>
            <w:hideMark/>
          </w:tcPr>
          <w:p w14:paraId="3124195C" w14:textId="77777777" w:rsidR="00AC2ED1" w:rsidRDefault="00AC2ED1">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50EDB8EF" w14:textId="77777777" w:rsidR="00AC2ED1" w:rsidRDefault="00AC2ED1">
            <w:pPr>
              <w:rPr>
                <w:rFonts w:ascii="Arial" w:hAnsi="Arial" w:cs="Arial"/>
                <w:sz w:val="22"/>
                <w:szCs w:val="22"/>
              </w:rPr>
            </w:pPr>
          </w:p>
        </w:tc>
        <w:permStart w:id="1582188153" w:edGrp="everyone"/>
        <w:tc>
          <w:tcPr>
            <w:tcW w:w="709" w:type="dxa"/>
            <w:tcBorders>
              <w:top w:val="nil"/>
              <w:left w:val="nil"/>
              <w:bottom w:val="nil"/>
              <w:right w:val="nil"/>
            </w:tcBorders>
            <w:hideMark/>
          </w:tcPr>
          <w:p w14:paraId="4ADC92D9" w14:textId="77777777" w:rsidR="00AC2ED1" w:rsidRDefault="002E6619">
            <w:pPr>
              <w:rPr>
                <w:rFonts w:ascii="Arial" w:hAnsi="Arial" w:cs="Arial"/>
                <w:sz w:val="44"/>
                <w:szCs w:val="44"/>
              </w:rPr>
            </w:pPr>
            <w:sdt>
              <w:sdtPr>
                <w:rPr>
                  <w:rFonts w:ascii="Arial" w:hAnsi="Arial" w:cs="Arial"/>
                  <w:sz w:val="44"/>
                  <w:szCs w:val="44"/>
                </w:rPr>
                <w:id w:val="-43853006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1582188153"/>
          </w:p>
        </w:tc>
      </w:tr>
    </w:tbl>
    <w:p w14:paraId="3CC64DCC" w14:textId="77777777" w:rsidR="0076313E" w:rsidRDefault="0076313E" w:rsidP="0076313E">
      <w:pPr>
        <w:rPr>
          <w:rFonts w:ascii="Arial" w:hAnsi="Arial" w:cs="Arial"/>
          <w:sz w:val="22"/>
          <w:szCs w:val="22"/>
        </w:rPr>
      </w:pPr>
    </w:p>
    <w:p w14:paraId="4415AFCD" w14:textId="77777777" w:rsidR="008F1E22" w:rsidRPr="008F1E22" w:rsidRDefault="00594B1F" w:rsidP="008F1E22">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8F1E22" w:rsidRPr="008F1E22" w14:paraId="7BF74708" w14:textId="77777777" w:rsidTr="008F1E22">
        <w:tc>
          <w:tcPr>
            <w:tcW w:w="9235" w:type="dxa"/>
            <w:shd w:val="clear" w:color="auto" w:fill="232F84"/>
          </w:tcPr>
          <w:p w14:paraId="0F0633A0" w14:textId="77777777" w:rsidR="008F1E22" w:rsidRPr="008F1E22" w:rsidRDefault="008F1E22" w:rsidP="008F1E22">
            <w:pPr>
              <w:numPr>
                <w:ilvl w:val="0"/>
                <w:numId w:val="11"/>
              </w:numPr>
              <w:contextualSpacing/>
              <w:jc w:val="left"/>
              <w:rPr>
                <w:rFonts w:ascii="Arial" w:hAnsi="Arial" w:cs="Arial"/>
                <w:b/>
                <w:sz w:val="22"/>
              </w:rPr>
            </w:pPr>
            <w:bookmarkStart w:id="12" w:name="_Ref46133596"/>
          </w:p>
        </w:tc>
        <w:bookmarkEnd w:id="12"/>
      </w:tr>
      <w:tr w:rsidR="008F1E22" w:rsidRPr="008F1E22" w14:paraId="2E2B8948" w14:textId="77777777" w:rsidTr="008F1E22">
        <w:tc>
          <w:tcPr>
            <w:tcW w:w="9235" w:type="dxa"/>
            <w:shd w:val="clear" w:color="auto" w:fill="A1D7E1"/>
          </w:tcPr>
          <w:p w14:paraId="586CE9CD" w14:textId="6761AD20" w:rsidR="008F1E22" w:rsidRPr="008F1E22" w:rsidRDefault="008F1E22" w:rsidP="008F1E22">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sidR="00B66795">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65524CE4" w14:textId="77777777" w:rsidR="008F1E22" w:rsidRPr="008F1E22" w:rsidRDefault="008F1E22" w:rsidP="008F1E22">
            <w:pPr>
              <w:jc w:val="left"/>
              <w:rPr>
                <w:rFonts w:ascii="Arial" w:hAnsi="Arial" w:cs="Arial"/>
                <w:sz w:val="22"/>
              </w:rPr>
            </w:pPr>
          </w:p>
          <w:p w14:paraId="215CA47E" w14:textId="77777777" w:rsidR="008F1E22" w:rsidRPr="008F1E22" w:rsidRDefault="008F1E22" w:rsidP="00EF17A4">
            <w:pPr>
              <w:numPr>
                <w:ilvl w:val="0"/>
                <w:numId w:val="27"/>
              </w:numPr>
              <w:contextualSpacing/>
              <w:jc w:val="left"/>
              <w:rPr>
                <w:rFonts w:ascii="Arial" w:hAnsi="Arial" w:cs="Arial"/>
                <w:b/>
                <w:sz w:val="22"/>
              </w:rPr>
            </w:pPr>
            <w:bookmarkStart w:id="13" w:name="_Ref46133603"/>
            <w:r w:rsidRPr="008F1E22">
              <w:rPr>
                <w:rFonts w:ascii="Arial" w:hAnsi="Arial" w:cs="Arial"/>
                <w:b/>
                <w:sz w:val="22"/>
              </w:rPr>
              <w:t>INTRODUCTION</w:t>
            </w:r>
            <w:bookmarkEnd w:id="13"/>
          </w:p>
          <w:p w14:paraId="7A1F2B32"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18C90A90"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3A6F147"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6832F1F" w14:textId="77777777" w:rsidR="008F1E22" w:rsidRPr="008F1E22" w:rsidRDefault="008F1E22" w:rsidP="008F1E22">
            <w:pPr>
              <w:ind w:left="709"/>
              <w:contextualSpacing/>
              <w:jc w:val="left"/>
              <w:rPr>
                <w:rFonts w:ascii="Arial" w:hAnsi="Arial" w:cs="Arial"/>
                <w:sz w:val="22"/>
              </w:rPr>
            </w:pPr>
          </w:p>
          <w:p w14:paraId="51B39BB1" w14:textId="77777777" w:rsidR="008F1E22" w:rsidRPr="008F1E22" w:rsidRDefault="008F1E22" w:rsidP="00EF17A4">
            <w:pPr>
              <w:numPr>
                <w:ilvl w:val="0"/>
                <w:numId w:val="27"/>
              </w:numPr>
              <w:contextualSpacing/>
              <w:jc w:val="left"/>
              <w:rPr>
                <w:rFonts w:ascii="Arial" w:hAnsi="Arial" w:cs="Arial"/>
                <w:b/>
                <w:sz w:val="22"/>
              </w:rPr>
            </w:pPr>
            <w:bookmarkStart w:id="14" w:name="_Ref46133611"/>
            <w:r w:rsidRPr="008F1E22">
              <w:rPr>
                <w:rFonts w:ascii="Arial" w:hAnsi="Arial" w:cs="Arial"/>
                <w:b/>
                <w:sz w:val="22"/>
              </w:rPr>
              <w:t>CURRENT PRACTICES FOR CONTRACTORS</w:t>
            </w:r>
            <w:bookmarkEnd w:id="14"/>
          </w:p>
          <w:p w14:paraId="7268B090"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354A674B"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02698024" w14:textId="77777777" w:rsidR="008F1E22" w:rsidRPr="008F1E22" w:rsidRDefault="008F1E22" w:rsidP="008F1E22">
            <w:pPr>
              <w:ind w:left="709"/>
              <w:contextualSpacing/>
              <w:jc w:val="left"/>
              <w:rPr>
                <w:rFonts w:ascii="Arial" w:hAnsi="Arial" w:cs="Arial"/>
                <w:sz w:val="22"/>
              </w:rPr>
            </w:pPr>
          </w:p>
          <w:p w14:paraId="24659B07" w14:textId="77777777" w:rsidR="008F1E22" w:rsidRPr="008F1E22" w:rsidRDefault="008F1E22" w:rsidP="00EF17A4">
            <w:pPr>
              <w:numPr>
                <w:ilvl w:val="0"/>
                <w:numId w:val="27"/>
              </w:numPr>
              <w:contextualSpacing/>
              <w:jc w:val="left"/>
              <w:rPr>
                <w:rFonts w:ascii="Arial" w:hAnsi="Arial" w:cs="Arial"/>
                <w:b/>
                <w:sz w:val="22"/>
              </w:rPr>
            </w:pPr>
            <w:bookmarkStart w:id="15" w:name="_Ref46133650"/>
            <w:r w:rsidRPr="008F1E22">
              <w:rPr>
                <w:rFonts w:ascii="Arial" w:hAnsi="Arial" w:cs="Arial"/>
                <w:b/>
                <w:sz w:val="22"/>
              </w:rPr>
              <w:t>LEGISLATIVE REQUIREMENTS</w:t>
            </w:r>
            <w:bookmarkEnd w:id="15"/>
          </w:p>
          <w:p w14:paraId="68F92CF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3A3FE7C3"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40AAF55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7993BC3C" w14:textId="77777777" w:rsidR="008F1E22" w:rsidRPr="008F1E22" w:rsidRDefault="008F1E22" w:rsidP="008F1E22">
            <w:pPr>
              <w:ind w:left="709"/>
              <w:contextualSpacing/>
              <w:jc w:val="left"/>
              <w:rPr>
                <w:rFonts w:ascii="Arial" w:hAnsi="Arial" w:cs="Arial"/>
                <w:b/>
                <w:sz w:val="22"/>
              </w:rPr>
            </w:pPr>
          </w:p>
          <w:p w14:paraId="33A946A1" w14:textId="77777777" w:rsidR="008F1E22" w:rsidRPr="008F1E22" w:rsidRDefault="008F1E22" w:rsidP="00EF17A4">
            <w:pPr>
              <w:numPr>
                <w:ilvl w:val="0"/>
                <w:numId w:val="27"/>
              </w:numPr>
              <w:contextualSpacing/>
              <w:jc w:val="left"/>
              <w:rPr>
                <w:rFonts w:ascii="Arial" w:hAnsi="Arial" w:cs="Arial"/>
                <w:b/>
                <w:sz w:val="22"/>
              </w:rPr>
            </w:pPr>
            <w:bookmarkStart w:id="16" w:name="_Ref46133806"/>
            <w:r w:rsidRPr="008F1E22">
              <w:rPr>
                <w:rFonts w:ascii="Arial" w:hAnsi="Arial" w:cs="Arial"/>
                <w:b/>
                <w:sz w:val="22"/>
              </w:rPr>
              <w:t>REFLECTION ON BEST PRACTICE</w:t>
            </w:r>
            <w:bookmarkEnd w:id="16"/>
          </w:p>
          <w:p w14:paraId="000759A5"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3506C989"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606E6842"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6A28B24" w14:textId="77777777" w:rsidR="008F1E22" w:rsidRPr="008F1E22" w:rsidRDefault="008F1E22" w:rsidP="008F1E22">
            <w:pPr>
              <w:ind w:left="709"/>
              <w:contextualSpacing/>
              <w:jc w:val="left"/>
              <w:rPr>
                <w:rFonts w:ascii="Arial" w:hAnsi="Arial" w:cs="Arial"/>
                <w:sz w:val="22"/>
              </w:rPr>
            </w:pPr>
          </w:p>
          <w:p w14:paraId="24C08B6B" w14:textId="77777777" w:rsidR="008F1E22" w:rsidRPr="008F1E22" w:rsidRDefault="008F1E22" w:rsidP="00EF17A4">
            <w:pPr>
              <w:numPr>
                <w:ilvl w:val="0"/>
                <w:numId w:val="27"/>
              </w:numPr>
              <w:contextualSpacing/>
              <w:jc w:val="left"/>
              <w:rPr>
                <w:rFonts w:ascii="Arial" w:hAnsi="Arial" w:cs="Arial"/>
                <w:b/>
                <w:sz w:val="22"/>
              </w:rPr>
            </w:pPr>
            <w:bookmarkStart w:id="17" w:name="_Ref46134911"/>
            <w:r w:rsidRPr="008F1E22">
              <w:rPr>
                <w:rFonts w:ascii="Arial" w:hAnsi="Arial" w:cs="Arial"/>
                <w:b/>
                <w:sz w:val="22"/>
              </w:rPr>
              <w:t>RECOMMENDATIONS</w:t>
            </w:r>
            <w:bookmarkEnd w:id="17"/>
          </w:p>
          <w:p w14:paraId="09B14936"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71525F13"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00166088"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7581E1FF" w14:textId="77777777" w:rsidR="008F1E22" w:rsidRPr="008F1E22" w:rsidRDefault="008F1E22" w:rsidP="008F1E22">
            <w:pPr>
              <w:ind w:left="709"/>
              <w:contextualSpacing/>
              <w:jc w:val="left"/>
              <w:rPr>
                <w:rFonts w:ascii="Arial" w:hAnsi="Arial" w:cs="Arial"/>
                <w:sz w:val="22"/>
              </w:rPr>
            </w:pPr>
          </w:p>
          <w:p w14:paraId="12C7F45E" w14:textId="77777777" w:rsidR="008F1E22" w:rsidRPr="008F1E22" w:rsidRDefault="008F1E22" w:rsidP="00EF17A4">
            <w:pPr>
              <w:numPr>
                <w:ilvl w:val="0"/>
                <w:numId w:val="27"/>
              </w:numPr>
              <w:contextualSpacing/>
              <w:jc w:val="left"/>
              <w:rPr>
                <w:rFonts w:ascii="Arial" w:hAnsi="Arial" w:cs="Arial"/>
                <w:b/>
                <w:sz w:val="22"/>
              </w:rPr>
            </w:pPr>
            <w:r w:rsidRPr="008F1E22">
              <w:rPr>
                <w:rFonts w:ascii="Arial" w:hAnsi="Arial" w:cs="Arial"/>
                <w:b/>
                <w:sz w:val="22"/>
              </w:rPr>
              <w:t>CONCLUSION</w:t>
            </w:r>
          </w:p>
          <w:p w14:paraId="1BF67DA9"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5A3F891F"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527C441A"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044D6B1F" w14:textId="77777777" w:rsidR="008F1E22" w:rsidRPr="008F1E22" w:rsidRDefault="008F1E22" w:rsidP="008F1E22">
            <w:pPr>
              <w:jc w:val="left"/>
              <w:rPr>
                <w:rFonts w:ascii="Arial" w:hAnsi="Arial" w:cs="Arial"/>
                <w:sz w:val="22"/>
              </w:rPr>
            </w:pPr>
          </w:p>
          <w:p w14:paraId="2913374A" w14:textId="77777777" w:rsidR="008F1E22" w:rsidRPr="008F1E22" w:rsidRDefault="008F1E22" w:rsidP="008F1E22">
            <w:pPr>
              <w:jc w:val="left"/>
              <w:rPr>
                <w:rFonts w:ascii="Arial" w:hAnsi="Arial" w:cs="Arial"/>
                <w:sz w:val="22"/>
              </w:rPr>
            </w:pPr>
          </w:p>
          <w:p w14:paraId="613CE01B" w14:textId="77777777" w:rsidR="008F1E22" w:rsidRPr="008F1E22" w:rsidRDefault="008F1E22" w:rsidP="008F1E22">
            <w:pPr>
              <w:jc w:val="left"/>
              <w:rPr>
                <w:rFonts w:ascii="Arial" w:hAnsi="Arial" w:cs="Arial"/>
                <w:b/>
                <w:sz w:val="22"/>
              </w:rPr>
            </w:pPr>
            <w:r w:rsidRPr="008F1E22">
              <w:rPr>
                <w:rFonts w:ascii="Arial" w:hAnsi="Arial" w:cs="Arial"/>
                <w:b/>
                <w:sz w:val="22"/>
              </w:rPr>
              <w:t>TIPS:</w:t>
            </w:r>
          </w:p>
          <w:p w14:paraId="776E5DEC"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60161913"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ACCCEEF"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573E5C8E" w14:textId="77777777" w:rsidR="008F1E22" w:rsidRPr="008F1E22" w:rsidRDefault="008F1E22" w:rsidP="008F1E22">
      <w:pPr>
        <w:jc w:val="left"/>
        <w:rPr>
          <w:rFonts w:ascii="Arial" w:eastAsia="Calibri" w:hAnsi="Arial" w:cs="Arial"/>
          <w:sz w:val="22"/>
          <w:szCs w:val="22"/>
        </w:rPr>
      </w:pPr>
    </w:p>
    <w:p w14:paraId="0E71A5C8" w14:textId="77777777" w:rsidR="008F1E22" w:rsidRPr="008F1E22" w:rsidRDefault="008F1E22" w:rsidP="008F1E22">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8F1E22" w:rsidRPr="008F1E22" w14:paraId="271D7EEC" w14:textId="77777777" w:rsidTr="008F1E22">
        <w:tc>
          <w:tcPr>
            <w:tcW w:w="9242" w:type="dxa"/>
            <w:shd w:val="clear" w:color="auto" w:fill="000000"/>
          </w:tcPr>
          <w:p w14:paraId="38F1963D"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8F1E22" w:rsidRPr="00802670" w14:paraId="1E9D6A59" w14:textId="77777777" w:rsidTr="00802670">
        <w:trPr>
          <w:trHeight w:val="3572"/>
        </w:trPr>
        <w:tc>
          <w:tcPr>
            <w:tcW w:w="9242" w:type="dxa"/>
          </w:tcPr>
          <w:p w14:paraId="6A985F4A" w14:textId="77777777" w:rsidR="00ED20BB" w:rsidRDefault="006324CC" w:rsidP="00802670">
            <w:pPr>
              <w:keepNext/>
              <w:jc w:val="left"/>
              <w:rPr>
                <w:rFonts w:ascii="Arial" w:hAnsi="Arial" w:cs="Arial"/>
                <w:sz w:val="22"/>
              </w:rPr>
            </w:pPr>
            <w:permStart w:id="1557796443" w:edGrp="everyone"/>
            <w:r>
              <w:rPr>
                <w:rFonts w:ascii="Arial" w:hAnsi="Arial" w:cs="Arial"/>
                <w:sz w:val="22"/>
              </w:rPr>
              <w:t xml:space="preserve"> </w:t>
            </w:r>
            <w:r w:rsidR="00ED20BB">
              <w:rPr>
                <w:rFonts w:ascii="Arial" w:hAnsi="Arial" w:cs="Arial"/>
                <w:sz w:val="22"/>
              </w:rPr>
              <w:t xml:space="preserve">CCA Winslow has been operating as a Civil Construction project management company for over twenty years, with specialty services of engineering, project management and construction management. With proven history of effective and timely delivery of projects for clients across South East Queensland. </w:t>
            </w:r>
          </w:p>
          <w:p w14:paraId="056DFF0E" w14:textId="77777777" w:rsidR="00ED20BB" w:rsidRDefault="00ED20BB" w:rsidP="00802670">
            <w:pPr>
              <w:keepNext/>
              <w:jc w:val="left"/>
              <w:rPr>
                <w:rFonts w:ascii="Arial" w:hAnsi="Arial" w:cs="Arial"/>
                <w:sz w:val="22"/>
              </w:rPr>
            </w:pPr>
          </w:p>
          <w:p w14:paraId="10C6A94B" w14:textId="1E1F1A51" w:rsidR="00ED20BB" w:rsidRDefault="00ED20BB" w:rsidP="00802670">
            <w:pPr>
              <w:keepNext/>
              <w:jc w:val="left"/>
              <w:rPr>
                <w:rFonts w:ascii="Arial" w:hAnsi="Arial" w:cs="Arial"/>
                <w:sz w:val="22"/>
              </w:rPr>
            </w:pPr>
            <w:r>
              <w:rPr>
                <w:rFonts w:ascii="Arial" w:hAnsi="Arial" w:cs="Arial"/>
                <w:sz w:val="22"/>
              </w:rPr>
              <w:t xml:space="preserve">CCA Winslow predominantly undertake the project management services for clients, therefore engage contractors primarily to undertake </w:t>
            </w:r>
            <w:r w:rsidR="007227AF">
              <w:rPr>
                <w:rFonts w:ascii="Arial" w:hAnsi="Arial" w:cs="Arial"/>
                <w:sz w:val="22"/>
              </w:rPr>
              <w:t>civil works such as</w:t>
            </w:r>
            <w:r>
              <w:rPr>
                <w:rFonts w:ascii="Arial" w:hAnsi="Arial" w:cs="Arial"/>
                <w:sz w:val="22"/>
              </w:rPr>
              <w:t xml:space="preserve"> hydraulic network system installs</w:t>
            </w:r>
            <w:r w:rsidR="007227AF">
              <w:rPr>
                <w:rFonts w:ascii="Arial" w:hAnsi="Arial" w:cs="Arial"/>
                <w:sz w:val="22"/>
              </w:rPr>
              <w:t>, retaining wall installs and concreting services</w:t>
            </w:r>
            <w:r>
              <w:rPr>
                <w:rFonts w:ascii="Arial" w:hAnsi="Arial" w:cs="Arial"/>
                <w:sz w:val="22"/>
              </w:rPr>
              <w:t xml:space="preserve"> – under the project management supervision of CCA Winslow. </w:t>
            </w:r>
          </w:p>
          <w:p w14:paraId="4E5AD6B0" w14:textId="77777777" w:rsidR="00ED20BB" w:rsidRDefault="00ED20BB" w:rsidP="00802670">
            <w:pPr>
              <w:keepNext/>
              <w:jc w:val="left"/>
              <w:rPr>
                <w:rFonts w:ascii="Arial" w:hAnsi="Arial" w:cs="Arial"/>
                <w:sz w:val="22"/>
              </w:rPr>
            </w:pPr>
          </w:p>
          <w:p w14:paraId="0A4BF25C" w14:textId="03F2F96C" w:rsidR="008F1E22" w:rsidRPr="008F1E22" w:rsidRDefault="00ED20BB" w:rsidP="00802670">
            <w:pPr>
              <w:keepNext/>
              <w:jc w:val="left"/>
              <w:rPr>
                <w:rFonts w:ascii="Arial" w:hAnsi="Arial" w:cs="Arial"/>
                <w:sz w:val="22"/>
              </w:rPr>
            </w:pPr>
            <w:r>
              <w:rPr>
                <w:rFonts w:ascii="Arial" w:hAnsi="Arial" w:cs="Arial"/>
                <w:sz w:val="22"/>
              </w:rPr>
              <w:t xml:space="preserve">The purpose of this review is to ensure that the Integrated Project Management Plan for Amity Narangba Stage 8A aligns with the workplace Health &amp; Safety legislation requirements in terms of contractor management.    </w:t>
            </w:r>
            <w:permEnd w:id="1557796443"/>
          </w:p>
        </w:tc>
      </w:tr>
      <w:tr w:rsidR="008F1E22" w:rsidRPr="008F1E22" w14:paraId="28A32C6F" w14:textId="77777777" w:rsidTr="008F1E22">
        <w:tc>
          <w:tcPr>
            <w:tcW w:w="9242" w:type="dxa"/>
            <w:shd w:val="clear" w:color="auto" w:fill="000000"/>
          </w:tcPr>
          <w:p w14:paraId="18059148"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8F1E22" w:rsidRPr="00802670" w14:paraId="0EE784A2" w14:textId="77777777" w:rsidTr="00802670">
        <w:trPr>
          <w:trHeight w:val="9694"/>
        </w:trPr>
        <w:tc>
          <w:tcPr>
            <w:tcW w:w="9242" w:type="dxa"/>
          </w:tcPr>
          <w:p w14:paraId="42282D3A" w14:textId="77777777" w:rsidR="008F1E22" w:rsidRDefault="007227AF" w:rsidP="00802670">
            <w:pPr>
              <w:jc w:val="left"/>
              <w:rPr>
                <w:rFonts w:ascii="Arial" w:hAnsi="Arial" w:cs="Arial"/>
                <w:sz w:val="22"/>
              </w:rPr>
            </w:pPr>
            <w:permStart w:id="1598364705" w:edGrp="everyone"/>
            <w:r>
              <w:rPr>
                <w:rFonts w:ascii="Arial" w:hAnsi="Arial" w:cs="Arial"/>
                <w:sz w:val="22"/>
              </w:rPr>
              <w:t xml:space="preserve">Contractor 1: Di </w:t>
            </w:r>
            <w:proofErr w:type="spellStart"/>
            <w:r>
              <w:rPr>
                <w:rFonts w:ascii="Arial" w:hAnsi="Arial" w:cs="Arial"/>
                <w:sz w:val="22"/>
              </w:rPr>
              <w:t>Tullios</w:t>
            </w:r>
            <w:proofErr w:type="spellEnd"/>
            <w:r>
              <w:rPr>
                <w:rFonts w:ascii="Arial" w:hAnsi="Arial" w:cs="Arial"/>
                <w:sz w:val="22"/>
              </w:rPr>
              <w:t xml:space="preserve"> construction group </w:t>
            </w:r>
          </w:p>
          <w:p w14:paraId="7F186DBC" w14:textId="77777777" w:rsidR="008F1E22" w:rsidRDefault="008F1E22" w:rsidP="00802670">
            <w:pPr>
              <w:jc w:val="left"/>
              <w:rPr>
                <w:rFonts w:ascii="Arial" w:hAnsi="Arial" w:cs="Arial"/>
                <w:sz w:val="22"/>
              </w:rPr>
            </w:pPr>
          </w:p>
          <w:p w14:paraId="77DC978D" w14:textId="3FFD6D01" w:rsidR="00DD2392" w:rsidRDefault="007227AF" w:rsidP="00802670">
            <w:pPr>
              <w:jc w:val="left"/>
              <w:rPr>
                <w:rFonts w:ascii="Arial" w:hAnsi="Arial" w:cs="Arial"/>
                <w:sz w:val="22"/>
              </w:rPr>
            </w:pPr>
            <w:r>
              <w:rPr>
                <w:rFonts w:ascii="Arial" w:hAnsi="Arial" w:cs="Arial"/>
                <w:sz w:val="22"/>
              </w:rPr>
              <w:t>Our arrangement is that they install stormwater, sewer and watermain syste</w:t>
            </w:r>
            <w:r w:rsidR="00CD5785">
              <w:rPr>
                <w:rFonts w:ascii="Arial" w:hAnsi="Arial" w:cs="Arial"/>
                <w:sz w:val="22"/>
              </w:rPr>
              <w:t>ms on our Amity-Narangba project.</w:t>
            </w:r>
            <w:r w:rsidR="00DD2392">
              <w:rPr>
                <w:rFonts w:ascii="Arial" w:hAnsi="Arial" w:cs="Arial"/>
                <w:sz w:val="22"/>
              </w:rPr>
              <w:t xml:space="preserve"> DCG provide the team and plant needed to install the hydraulic systems on this project under the direction of CCA Winslow management.</w:t>
            </w:r>
          </w:p>
          <w:p w14:paraId="784B90A8" w14:textId="1023FE39" w:rsidR="00DD2392" w:rsidRDefault="00DD2392" w:rsidP="00802670">
            <w:pPr>
              <w:jc w:val="left"/>
              <w:rPr>
                <w:rFonts w:ascii="Arial" w:hAnsi="Arial" w:cs="Arial"/>
                <w:sz w:val="22"/>
              </w:rPr>
            </w:pPr>
          </w:p>
          <w:p w14:paraId="4FDC8216" w14:textId="7D6D179C" w:rsidR="00DD2392" w:rsidRDefault="00DD2392" w:rsidP="00802670">
            <w:pPr>
              <w:jc w:val="left"/>
              <w:rPr>
                <w:rFonts w:ascii="Arial" w:hAnsi="Arial" w:cs="Arial"/>
                <w:sz w:val="22"/>
              </w:rPr>
            </w:pPr>
            <w:r>
              <w:rPr>
                <w:rFonts w:ascii="Arial" w:hAnsi="Arial" w:cs="Arial"/>
                <w:sz w:val="22"/>
              </w:rPr>
              <w:t>Contractor 2: Trojan concreting services</w:t>
            </w:r>
          </w:p>
          <w:p w14:paraId="5D2FC5EA" w14:textId="36E831A3" w:rsidR="00DD2392" w:rsidRDefault="00DD2392" w:rsidP="00802670">
            <w:pPr>
              <w:jc w:val="left"/>
              <w:rPr>
                <w:rFonts w:ascii="Arial" w:hAnsi="Arial" w:cs="Arial"/>
                <w:sz w:val="22"/>
              </w:rPr>
            </w:pPr>
          </w:p>
          <w:p w14:paraId="04C50320" w14:textId="696BDDC7" w:rsidR="00DD2392" w:rsidRDefault="00DD2392" w:rsidP="00802670">
            <w:pPr>
              <w:jc w:val="left"/>
              <w:rPr>
                <w:rFonts w:ascii="Arial" w:hAnsi="Arial" w:cs="Arial"/>
                <w:sz w:val="22"/>
              </w:rPr>
            </w:pPr>
            <w:r>
              <w:rPr>
                <w:rFonts w:ascii="Arial" w:hAnsi="Arial" w:cs="Arial"/>
                <w:sz w:val="22"/>
              </w:rPr>
              <w:t>Trojan provide teams and plant to install retaining walls on our Amity-Narangba project under the supervision of CCA Winslow.</w:t>
            </w:r>
          </w:p>
          <w:p w14:paraId="6A27FA99" w14:textId="78BF62D3" w:rsidR="00DD2392" w:rsidRDefault="00DD2392" w:rsidP="00802670">
            <w:pPr>
              <w:jc w:val="left"/>
              <w:rPr>
                <w:rFonts w:ascii="Arial" w:hAnsi="Arial" w:cs="Arial"/>
                <w:sz w:val="22"/>
              </w:rPr>
            </w:pPr>
          </w:p>
          <w:p w14:paraId="613F2466" w14:textId="5F9BEDAD" w:rsidR="00DD2392" w:rsidRDefault="00DD2392" w:rsidP="00802670">
            <w:pPr>
              <w:jc w:val="left"/>
              <w:rPr>
                <w:rFonts w:ascii="Arial" w:hAnsi="Arial" w:cs="Arial"/>
                <w:sz w:val="22"/>
              </w:rPr>
            </w:pPr>
            <w:r>
              <w:rPr>
                <w:rFonts w:ascii="Arial" w:hAnsi="Arial" w:cs="Arial"/>
                <w:sz w:val="22"/>
              </w:rPr>
              <w:t>These are individual site specific contracts.</w:t>
            </w:r>
          </w:p>
          <w:p w14:paraId="0E2B52A6" w14:textId="39C92B04" w:rsidR="00DD2392" w:rsidRDefault="00DD2392" w:rsidP="00802670">
            <w:pPr>
              <w:jc w:val="left"/>
              <w:rPr>
                <w:rFonts w:ascii="Arial" w:hAnsi="Arial" w:cs="Arial"/>
                <w:sz w:val="22"/>
              </w:rPr>
            </w:pPr>
          </w:p>
          <w:p w14:paraId="2E65DD14" w14:textId="5E84C775" w:rsidR="00596861" w:rsidRDefault="00596861" w:rsidP="00802670">
            <w:pPr>
              <w:jc w:val="left"/>
              <w:rPr>
                <w:rFonts w:ascii="Arial" w:hAnsi="Arial" w:cs="Arial"/>
                <w:sz w:val="22"/>
              </w:rPr>
            </w:pPr>
            <w:r>
              <w:rPr>
                <w:rFonts w:ascii="Arial" w:hAnsi="Arial" w:cs="Arial"/>
                <w:sz w:val="22"/>
              </w:rPr>
              <w:t>As CCA Winslow is the Principal contractor all subcontractors must adhere to all CCA Winslow’s safety management systems, in line with section 309 of the WHS Regulation.</w:t>
            </w:r>
          </w:p>
          <w:p w14:paraId="1DEBD8D5" w14:textId="77777777" w:rsidR="00596861" w:rsidRDefault="00596861" w:rsidP="00596861">
            <w:pPr>
              <w:jc w:val="left"/>
              <w:rPr>
                <w:rFonts w:ascii="Arial" w:hAnsi="Arial" w:cs="Arial"/>
                <w:sz w:val="22"/>
              </w:rPr>
            </w:pPr>
          </w:p>
          <w:p w14:paraId="7A9EDB8D" w14:textId="0656CD9A" w:rsidR="00596861" w:rsidRPr="00596861" w:rsidRDefault="00596861" w:rsidP="00596861">
            <w:pPr>
              <w:jc w:val="left"/>
              <w:rPr>
                <w:rFonts w:ascii="Arial" w:hAnsi="Arial" w:cs="Arial"/>
                <w:sz w:val="22"/>
              </w:rPr>
            </w:pPr>
            <w:r>
              <w:rPr>
                <w:rFonts w:ascii="Arial" w:hAnsi="Arial" w:cs="Arial"/>
                <w:sz w:val="22"/>
              </w:rPr>
              <w:t xml:space="preserve">Despite the principal contractor arrangement </w:t>
            </w:r>
            <w:r w:rsidR="006C3C57">
              <w:rPr>
                <w:rFonts w:ascii="Arial" w:hAnsi="Arial" w:cs="Arial"/>
                <w:sz w:val="22"/>
              </w:rPr>
              <w:t>at Amity-Narangba project,</w:t>
            </w:r>
            <w:r w:rsidR="008746C3">
              <w:rPr>
                <w:rFonts w:ascii="Arial" w:hAnsi="Arial" w:cs="Arial"/>
                <w:sz w:val="22"/>
              </w:rPr>
              <w:t xml:space="preserve"> </w:t>
            </w:r>
            <w:r w:rsidR="006C3C57">
              <w:rPr>
                <w:rFonts w:ascii="Arial" w:hAnsi="Arial" w:cs="Arial"/>
                <w:sz w:val="22"/>
              </w:rPr>
              <w:t>u</w:t>
            </w:r>
            <w:r w:rsidRPr="00596861">
              <w:rPr>
                <w:rFonts w:ascii="Arial" w:hAnsi="Arial" w:cs="Arial"/>
                <w:sz w:val="22"/>
              </w:rPr>
              <w:t>nder CCA Winslow’s Health and Safety Policy it states that we will communicate with our people, customers, consultants, subcontractors, suppliers, industry bodies and statutory authorities to reduce workplace risks and improve health conditions.</w:t>
            </w:r>
            <w:r>
              <w:rPr>
                <w:rFonts w:ascii="Arial" w:hAnsi="Arial" w:cs="Arial"/>
                <w:sz w:val="22"/>
              </w:rPr>
              <w:t xml:space="preserve"> </w:t>
            </w:r>
          </w:p>
          <w:p w14:paraId="055E7B8B" w14:textId="7FBF5EEF" w:rsidR="008746C3" w:rsidRDefault="00DD2392" w:rsidP="00802670">
            <w:pPr>
              <w:jc w:val="left"/>
              <w:rPr>
                <w:rFonts w:ascii="Arial" w:hAnsi="Arial" w:cs="Arial"/>
                <w:sz w:val="22"/>
              </w:rPr>
            </w:pPr>
            <w:r>
              <w:rPr>
                <w:rFonts w:ascii="Arial" w:hAnsi="Arial" w:cs="Arial"/>
                <w:sz w:val="22"/>
              </w:rPr>
              <w:t xml:space="preserve"> </w:t>
            </w:r>
          </w:p>
          <w:permEnd w:id="1598364705"/>
          <w:p w14:paraId="6D707939" w14:textId="40D2BFAE" w:rsidR="008F1E22" w:rsidRPr="00802670" w:rsidRDefault="008F1E22" w:rsidP="00802670">
            <w:pPr>
              <w:jc w:val="left"/>
              <w:rPr>
                <w:rFonts w:ascii="Arial" w:hAnsi="Arial" w:cs="Arial"/>
                <w:sz w:val="22"/>
              </w:rPr>
            </w:pPr>
          </w:p>
        </w:tc>
      </w:tr>
      <w:tr w:rsidR="008F1E22" w:rsidRPr="008F1E22" w14:paraId="1237CEAC" w14:textId="77777777" w:rsidTr="008F1E22">
        <w:tc>
          <w:tcPr>
            <w:tcW w:w="9242" w:type="dxa"/>
            <w:shd w:val="clear" w:color="auto" w:fill="000000"/>
          </w:tcPr>
          <w:p w14:paraId="62D7F751"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8F1E22" w:rsidRPr="00802670" w14:paraId="31F0346B" w14:textId="77777777" w:rsidTr="00802670">
        <w:trPr>
          <w:trHeight w:val="9184"/>
        </w:trPr>
        <w:tc>
          <w:tcPr>
            <w:tcW w:w="9242" w:type="dxa"/>
          </w:tcPr>
          <w:p w14:paraId="77C6FB8D" w14:textId="71ACCCA7" w:rsidR="008746C3" w:rsidRPr="008746C3" w:rsidRDefault="008746C3" w:rsidP="008F1E22">
            <w:pPr>
              <w:jc w:val="left"/>
              <w:rPr>
                <w:rFonts w:ascii="Arial" w:hAnsi="Arial" w:cs="Arial"/>
                <w:b/>
                <w:sz w:val="22"/>
              </w:rPr>
            </w:pPr>
            <w:permStart w:id="1137192817" w:edGrp="everyone"/>
            <w:r w:rsidRPr="008746C3">
              <w:rPr>
                <w:rFonts w:ascii="Arial" w:hAnsi="Arial" w:cs="Arial"/>
                <w:b/>
                <w:sz w:val="22"/>
              </w:rPr>
              <w:t>Contractors Duties:</w:t>
            </w:r>
          </w:p>
          <w:p w14:paraId="159D2617" w14:textId="615E3FEB" w:rsidR="008F1E22" w:rsidRDefault="006C3C57" w:rsidP="008F1E22">
            <w:pPr>
              <w:jc w:val="left"/>
              <w:rPr>
                <w:rFonts w:ascii="Arial" w:hAnsi="Arial" w:cs="Arial"/>
                <w:sz w:val="22"/>
              </w:rPr>
            </w:pPr>
            <w:r>
              <w:rPr>
                <w:rFonts w:ascii="Arial" w:hAnsi="Arial" w:cs="Arial"/>
                <w:sz w:val="22"/>
              </w:rPr>
              <w:t>On the Amity-Narangba project</w:t>
            </w:r>
            <w:r w:rsidR="00E250EA">
              <w:rPr>
                <w:rFonts w:ascii="Arial" w:hAnsi="Arial" w:cs="Arial"/>
                <w:sz w:val="22"/>
              </w:rPr>
              <w:t xml:space="preserve"> CCA Winslow is the Principal Contractor and under this arrangement CCA Winslow’s safety management plan is applied to the project. Therefore, </w:t>
            </w:r>
            <w:r>
              <w:rPr>
                <w:rFonts w:ascii="Arial" w:hAnsi="Arial" w:cs="Arial"/>
                <w:sz w:val="22"/>
              </w:rPr>
              <w:t xml:space="preserve">contractors are </w:t>
            </w:r>
            <w:r w:rsidR="00E250EA">
              <w:rPr>
                <w:rFonts w:ascii="Arial" w:hAnsi="Arial" w:cs="Arial"/>
                <w:sz w:val="22"/>
              </w:rPr>
              <w:t>deemed</w:t>
            </w:r>
            <w:r>
              <w:rPr>
                <w:rFonts w:ascii="Arial" w:hAnsi="Arial" w:cs="Arial"/>
                <w:sz w:val="22"/>
              </w:rPr>
              <w:t xml:space="preserve"> as workers</w:t>
            </w:r>
            <w:r w:rsidR="00E250EA">
              <w:rPr>
                <w:rFonts w:ascii="Arial" w:hAnsi="Arial" w:cs="Arial"/>
                <w:sz w:val="22"/>
              </w:rPr>
              <w:t xml:space="preserve"> to CCA Winslow – despite being employed by a different PCBU. With this identified, contractors on the Amity Narangba project are considered as workers</w:t>
            </w:r>
            <w:r>
              <w:rPr>
                <w:rFonts w:ascii="Arial" w:hAnsi="Arial" w:cs="Arial"/>
                <w:sz w:val="22"/>
              </w:rPr>
              <w:t xml:space="preserve"> and </w:t>
            </w:r>
            <w:r w:rsidR="00E250EA">
              <w:rPr>
                <w:rFonts w:ascii="Arial" w:hAnsi="Arial" w:cs="Arial"/>
                <w:sz w:val="22"/>
              </w:rPr>
              <w:t xml:space="preserve">worker </w:t>
            </w:r>
            <w:r>
              <w:rPr>
                <w:rFonts w:ascii="Arial" w:hAnsi="Arial" w:cs="Arial"/>
                <w:sz w:val="22"/>
              </w:rPr>
              <w:t>duties are stated in the Act under section 28.</w:t>
            </w:r>
          </w:p>
          <w:p w14:paraId="1F21E4C3" w14:textId="77777777" w:rsidR="006C3C57" w:rsidRDefault="006C3C57" w:rsidP="008F1E22">
            <w:pPr>
              <w:jc w:val="left"/>
              <w:rPr>
                <w:rFonts w:ascii="Arial" w:hAnsi="Arial" w:cs="Arial"/>
                <w:sz w:val="22"/>
              </w:rPr>
            </w:pPr>
          </w:p>
          <w:p w14:paraId="37A713D9" w14:textId="77777777" w:rsidR="00D71C1C" w:rsidRDefault="006C3C57" w:rsidP="008F1E22">
            <w:pPr>
              <w:jc w:val="left"/>
              <w:rPr>
                <w:rFonts w:ascii="Arial" w:hAnsi="Arial" w:cs="Arial"/>
                <w:sz w:val="22"/>
              </w:rPr>
            </w:pPr>
            <w:r>
              <w:rPr>
                <w:rFonts w:ascii="Arial" w:hAnsi="Arial" w:cs="Arial"/>
                <w:sz w:val="22"/>
              </w:rPr>
              <w:t xml:space="preserve">Section </w:t>
            </w:r>
            <w:r w:rsidRPr="006C3C57">
              <w:rPr>
                <w:rFonts w:ascii="Arial" w:hAnsi="Arial" w:cs="Arial"/>
                <w:sz w:val="22"/>
              </w:rPr>
              <w:t xml:space="preserve">28 </w:t>
            </w:r>
          </w:p>
          <w:p w14:paraId="0279DDF5" w14:textId="77777777" w:rsidR="00D71C1C" w:rsidRDefault="006C3C57" w:rsidP="008F1E22">
            <w:pPr>
              <w:jc w:val="left"/>
              <w:rPr>
                <w:rFonts w:ascii="Arial" w:hAnsi="Arial" w:cs="Arial"/>
                <w:sz w:val="22"/>
              </w:rPr>
            </w:pPr>
            <w:r w:rsidRPr="00D71C1C">
              <w:rPr>
                <w:rFonts w:ascii="Arial" w:hAnsi="Arial" w:cs="Arial"/>
                <w:b/>
                <w:sz w:val="22"/>
                <w:u w:val="single"/>
              </w:rPr>
              <w:t>Duties of workers</w:t>
            </w:r>
            <w:r w:rsidRPr="006C3C57">
              <w:rPr>
                <w:rFonts w:ascii="Arial" w:hAnsi="Arial" w:cs="Arial"/>
                <w:sz w:val="22"/>
              </w:rPr>
              <w:t xml:space="preserve"> </w:t>
            </w:r>
          </w:p>
          <w:p w14:paraId="40D0D79B" w14:textId="77777777" w:rsidR="00D71C1C" w:rsidRDefault="006C3C57" w:rsidP="008F1E22">
            <w:pPr>
              <w:jc w:val="left"/>
              <w:rPr>
                <w:rFonts w:ascii="Arial" w:hAnsi="Arial" w:cs="Arial"/>
                <w:sz w:val="22"/>
              </w:rPr>
            </w:pPr>
            <w:r w:rsidRPr="006C3C57">
              <w:rPr>
                <w:rFonts w:ascii="Arial" w:hAnsi="Arial" w:cs="Arial"/>
                <w:sz w:val="22"/>
              </w:rPr>
              <w:t>While at work, a worker must—</w:t>
            </w:r>
          </w:p>
          <w:p w14:paraId="32DD2FB0" w14:textId="77777777" w:rsidR="00D71C1C" w:rsidRDefault="006C3C57" w:rsidP="008F1E22">
            <w:pPr>
              <w:jc w:val="left"/>
              <w:rPr>
                <w:rFonts w:ascii="Arial" w:hAnsi="Arial" w:cs="Arial"/>
                <w:sz w:val="22"/>
              </w:rPr>
            </w:pPr>
            <w:r w:rsidRPr="006C3C57">
              <w:rPr>
                <w:rFonts w:ascii="Arial" w:hAnsi="Arial" w:cs="Arial"/>
                <w:sz w:val="22"/>
              </w:rPr>
              <w:t xml:space="preserve">(a) take reasonable care for his or her own health and safety; and [s 29] Work Health and Safety Act 2011 Part 2 Health and safety duties Current as at 14 September 2020 Page 41 Authorised by the Parliamentary Counsel </w:t>
            </w:r>
          </w:p>
          <w:p w14:paraId="6DF78F83" w14:textId="77777777" w:rsidR="00D71C1C" w:rsidRDefault="006C3C57" w:rsidP="008F1E22">
            <w:pPr>
              <w:jc w:val="left"/>
              <w:rPr>
                <w:rFonts w:ascii="Arial" w:hAnsi="Arial" w:cs="Arial"/>
                <w:sz w:val="22"/>
              </w:rPr>
            </w:pPr>
            <w:r w:rsidRPr="006C3C57">
              <w:rPr>
                <w:rFonts w:ascii="Arial" w:hAnsi="Arial" w:cs="Arial"/>
                <w:sz w:val="22"/>
              </w:rPr>
              <w:t xml:space="preserve">(b) take reasonable care that his or her acts or omissions do not adversely affect the health and safety of other persons; and </w:t>
            </w:r>
          </w:p>
          <w:p w14:paraId="70AFE0C2" w14:textId="77777777" w:rsidR="00D71C1C" w:rsidRDefault="006C3C57" w:rsidP="008F1E22">
            <w:pPr>
              <w:jc w:val="left"/>
              <w:rPr>
                <w:rFonts w:ascii="Arial" w:hAnsi="Arial" w:cs="Arial"/>
                <w:sz w:val="22"/>
              </w:rPr>
            </w:pPr>
            <w:r w:rsidRPr="006C3C57">
              <w:rPr>
                <w:rFonts w:ascii="Arial" w:hAnsi="Arial" w:cs="Arial"/>
                <w:sz w:val="22"/>
              </w:rPr>
              <w:t xml:space="preserve">(c) comply, so far as the worker is reasonably able, with any reasonable instruction that is given by the person conducting the business or undertaking to allow the person to comply with this Act; and </w:t>
            </w:r>
          </w:p>
          <w:p w14:paraId="7DFD976B" w14:textId="2AE807F8" w:rsidR="00D71C1C" w:rsidRDefault="006C3C57" w:rsidP="008F1E22">
            <w:pPr>
              <w:jc w:val="left"/>
              <w:rPr>
                <w:rFonts w:ascii="Arial" w:hAnsi="Arial" w:cs="Arial"/>
                <w:sz w:val="22"/>
              </w:rPr>
            </w:pPr>
            <w:r w:rsidRPr="006C3C57">
              <w:rPr>
                <w:rFonts w:ascii="Arial" w:hAnsi="Arial" w:cs="Arial"/>
                <w:sz w:val="22"/>
              </w:rPr>
              <w:t>(d) co-operate with any reasonable policy or procedure of the person conducting the business or undertaking relating to health or safety at the workplace that has been notified to workers.</w:t>
            </w:r>
          </w:p>
          <w:p w14:paraId="228680C6" w14:textId="77777777" w:rsidR="008746C3" w:rsidRDefault="008746C3" w:rsidP="008F1E22">
            <w:pPr>
              <w:jc w:val="left"/>
              <w:rPr>
                <w:rFonts w:ascii="Arial" w:hAnsi="Arial" w:cs="Arial"/>
                <w:sz w:val="22"/>
              </w:rPr>
            </w:pPr>
          </w:p>
          <w:p w14:paraId="578C83C5" w14:textId="7B88C95C" w:rsidR="008746C3" w:rsidRPr="008746C3" w:rsidRDefault="008746C3" w:rsidP="008F1E22">
            <w:pPr>
              <w:jc w:val="left"/>
              <w:rPr>
                <w:rFonts w:ascii="Arial" w:hAnsi="Arial" w:cs="Arial"/>
                <w:b/>
                <w:sz w:val="22"/>
              </w:rPr>
            </w:pPr>
            <w:r w:rsidRPr="008746C3">
              <w:rPr>
                <w:rFonts w:ascii="Arial" w:hAnsi="Arial" w:cs="Arial"/>
                <w:b/>
                <w:sz w:val="22"/>
              </w:rPr>
              <w:t xml:space="preserve">Contractors rights: </w:t>
            </w:r>
          </w:p>
          <w:p w14:paraId="49A1D7B1" w14:textId="723C575F" w:rsidR="008746C3" w:rsidRDefault="008746C3" w:rsidP="008F1E22">
            <w:pPr>
              <w:jc w:val="left"/>
              <w:rPr>
                <w:rFonts w:ascii="Arial" w:hAnsi="Arial" w:cs="Arial"/>
                <w:sz w:val="22"/>
              </w:rPr>
            </w:pPr>
          </w:p>
          <w:p w14:paraId="7642DEDF" w14:textId="77777777" w:rsidR="008746C3" w:rsidRDefault="008746C3" w:rsidP="008746C3">
            <w:pPr>
              <w:jc w:val="left"/>
              <w:rPr>
                <w:rFonts w:ascii="Arial" w:hAnsi="Arial" w:cs="Arial"/>
                <w:sz w:val="22"/>
              </w:rPr>
            </w:pPr>
            <w:r>
              <w:rPr>
                <w:rFonts w:ascii="Arial" w:hAnsi="Arial" w:cs="Arial"/>
                <w:sz w:val="22"/>
              </w:rPr>
              <w:t xml:space="preserve">As contractors on Amity Narangba project are defined as workers, this gives them the same rights as workers with regards to health and safety at the Amity Narangba project. </w:t>
            </w:r>
          </w:p>
          <w:p w14:paraId="0FF0BCD1" w14:textId="567A807D" w:rsidR="008746C3" w:rsidRDefault="008746C3" w:rsidP="008F1E22">
            <w:pPr>
              <w:jc w:val="left"/>
              <w:rPr>
                <w:rFonts w:ascii="Arial" w:hAnsi="Arial" w:cs="Arial"/>
                <w:sz w:val="22"/>
              </w:rPr>
            </w:pPr>
            <w:r>
              <w:rPr>
                <w:rFonts w:ascii="Arial" w:hAnsi="Arial" w:cs="Arial"/>
                <w:sz w:val="22"/>
              </w:rPr>
              <w:t xml:space="preserve">Contractors have the right to a safe and healthy workplace, which includes; </w:t>
            </w:r>
          </w:p>
          <w:p w14:paraId="6074979F" w14:textId="77777777" w:rsidR="008746C3" w:rsidRPr="008746C3" w:rsidRDefault="008746C3" w:rsidP="008746C3">
            <w:pPr>
              <w:numPr>
                <w:ilvl w:val="0"/>
                <w:numId w:val="33"/>
              </w:numPr>
              <w:shd w:val="clear" w:color="auto" w:fill="FFFFFF"/>
              <w:spacing w:before="100" w:beforeAutospacing="1" w:after="100" w:afterAutospacing="1"/>
              <w:jc w:val="left"/>
              <w:rPr>
                <w:rFonts w:ascii="Arial" w:hAnsi="Arial" w:cs="Arial"/>
                <w:color w:val="202020"/>
                <w:szCs w:val="24"/>
                <w:lang w:eastAsia="en-AU"/>
              </w:rPr>
            </w:pPr>
            <w:r w:rsidRPr="008746C3">
              <w:rPr>
                <w:rFonts w:ascii="Arial" w:hAnsi="Arial" w:cs="Arial"/>
                <w:color w:val="202020"/>
                <w:szCs w:val="24"/>
                <w:lang w:eastAsia="en-AU"/>
              </w:rPr>
              <w:t>safe machinery and structures</w:t>
            </w:r>
          </w:p>
          <w:p w14:paraId="73E9A24C" w14:textId="77777777" w:rsidR="008746C3" w:rsidRPr="008746C3" w:rsidRDefault="008746C3" w:rsidP="008746C3">
            <w:pPr>
              <w:numPr>
                <w:ilvl w:val="0"/>
                <w:numId w:val="33"/>
              </w:numPr>
              <w:shd w:val="clear" w:color="auto" w:fill="FFFFFF"/>
              <w:spacing w:before="100" w:beforeAutospacing="1" w:after="100" w:afterAutospacing="1"/>
              <w:jc w:val="left"/>
              <w:rPr>
                <w:rFonts w:ascii="Arial" w:hAnsi="Arial" w:cs="Arial"/>
                <w:color w:val="202020"/>
                <w:szCs w:val="24"/>
                <w:lang w:eastAsia="en-AU"/>
              </w:rPr>
            </w:pPr>
            <w:r w:rsidRPr="008746C3">
              <w:rPr>
                <w:rFonts w:ascii="Arial" w:hAnsi="Arial" w:cs="Arial"/>
                <w:color w:val="202020"/>
                <w:szCs w:val="24"/>
                <w:lang w:eastAsia="en-AU"/>
              </w:rPr>
              <w:t>instruction, training and supervision</w:t>
            </w:r>
          </w:p>
          <w:p w14:paraId="65044142" w14:textId="77777777" w:rsidR="008746C3" w:rsidRPr="008746C3" w:rsidRDefault="008746C3" w:rsidP="008746C3">
            <w:pPr>
              <w:numPr>
                <w:ilvl w:val="0"/>
                <w:numId w:val="33"/>
              </w:numPr>
              <w:shd w:val="clear" w:color="auto" w:fill="FFFFFF"/>
              <w:spacing w:before="100" w:beforeAutospacing="1" w:after="100" w:afterAutospacing="1"/>
              <w:jc w:val="left"/>
              <w:rPr>
                <w:rFonts w:ascii="Arial" w:hAnsi="Arial" w:cs="Arial"/>
                <w:color w:val="202020"/>
                <w:szCs w:val="24"/>
                <w:lang w:eastAsia="en-AU"/>
              </w:rPr>
            </w:pPr>
            <w:r w:rsidRPr="008746C3">
              <w:rPr>
                <w:rFonts w:ascii="Arial" w:hAnsi="Arial" w:cs="Arial"/>
                <w:color w:val="202020"/>
                <w:szCs w:val="24"/>
                <w:lang w:eastAsia="en-AU"/>
              </w:rPr>
              <w:t>any necessary safety equipment</w:t>
            </w:r>
          </w:p>
          <w:p w14:paraId="6F48605C" w14:textId="77777777" w:rsidR="008746C3" w:rsidRPr="008746C3" w:rsidRDefault="008746C3" w:rsidP="008746C3">
            <w:pPr>
              <w:numPr>
                <w:ilvl w:val="0"/>
                <w:numId w:val="33"/>
              </w:numPr>
              <w:shd w:val="clear" w:color="auto" w:fill="FFFFFF"/>
              <w:spacing w:before="100" w:beforeAutospacing="1" w:after="100" w:afterAutospacing="1"/>
              <w:jc w:val="left"/>
              <w:rPr>
                <w:rFonts w:ascii="Arial" w:hAnsi="Arial" w:cs="Arial"/>
                <w:color w:val="202020"/>
                <w:szCs w:val="24"/>
                <w:lang w:eastAsia="en-AU"/>
              </w:rPr>
            </w:pPr>
            <w:r w:rsidRPr="008746C3">
              <w:rPr>
                <w:rFonts w:ascii="Arial" w:hAnsi="Arial" w:cs="Arial"/>
                <w:color w:val="202020"/>
                <w:szCs w:val="24"/>
                <w:lang w:eastAsia="en-AU"/>
              </w:rPr>
              <w:t>consultation about safety in the workplace</w:t>
            </w:r>
          </w:p>
          <w:p w14:paraId="46A58C07" w14:textId="77777777" w:rsidR="008746C3" w:rsidRPr="008746C3" w:rsidRDefault="008746C3" w:rsidP="008746C3">
            <w:pPr>
              <w:numPr>
                <w:ilvl w:val="0"/>
                <w:numId w:val="33"/>
              </w:numPr>
              <w:shd w:val="clear" w:color="auto" w:fill="FFFFFF"/>
              <w:spacing w:before="100" w:beforeAutospacing="1" w:after="100" w:afterAutospacing="1"/>
              <w:jc w:val="left"/>
              <w:rPr>
                <w:rFonts w:ascii="Arial" w:hAnsi="Arial" w:cs="Arial"/>
                <w:color w:val="202020"/>
                <w:szCs w:val="24"/>
                <w:lang w:eastAsia="en-AU"/>
              </w:rPr>
            </w:pPr>
            <w:r w:rsidRPr="008746C3">
              <w:rPr>
                <w:rFonts w:ascii="Arial" w:hAnsi="Arial" w:cs="Arial"/>
                <w:color w:val="202020"/>
                <w:szCs w:val="24"/>
                <w:lang w:eastAsia="en-AU"/>
              </w:rPr>
              <w:t>workers compensation.</w:t>
            </w:r>
          </w:p>
          <w:p w14:paraId="5356E471" w14:textId="685435E9" w:rsidR="008746C3" w:rsidRDefault="008746C3" w:rsidP="008F1E22">
            <w:pPr>
              <w:jc w:val="left"/>
              <w:rPr>
                <w:rFonts w:ascii="Arial" w:hAnsi="Arial" w:cs="Arial"/>
                <w:b/>
                <w:sz w:val="22"/>
              </w:rPr>
            </w:pPr>
            <w:r w:rsidRPr="008746C3">
              <w:rPr>
                <w:rFonts w:ascii="Arial" w:hAnsi="Arial" w:cs="Arial"/>
                <w:b/>
                <w:sz w:val="22"/>
              </w:rPr>
              <w:t>Contractors obligations:</w:t>
            </w:r>
          </w:p>
          <w:p w14:paraId="01A509D5" w14:textId="1AC3C7AF" w:rsidR="008746C3" w:rsidRPr="005333D4" w:rsidRDefault="008746C3" w:rsidP="008F1E22">
            <w:pPr>
              <w:jc w:val="left"/>
              <w:rPr>
                <w:rFonts w:ascii="Arial" w:hAnsi="Arial" w:cs="Arial"/>
                <w:sz w:val="22"/>
              </w:rPr>
            </w:pPr>
            <w:r w:rsidRPr="005333D4">
              <w:rPr>
                <w:rFonts w:ascii="Arial" w:hAnsi="Arial" w:cs="Arial"/>
                <w:sz w:val="22"/>
              </w:rPr>
              <w:t>Under section 301 of the WHS regulation contractors</w:t>
            </w:r>
            <w:r w:rsidR="005333D4" w:rsidRPr="005333D4">
              <w:rPr>
                <w:rFonts w:ascii="Arial" w:hAnsi="Arial" w:cs="Arial"/>
                <w:sz w:val="22"/>
              </w:rPr>
              <w:t xml:space="preserve"> undertaking high risk construction work is obligated to provide the Principal Contractor a copy of the safe work method statement prior to commencing works. </w:t>
            </w:r>
          </w:p>
          <w:permEnd w:id="1137192817"/>
          <w:p w14:paraId="7BA2DC73" w14:textId="5543BB5A" w:rsidR="008F1E22" w:rsidRPr="00802670" w:rsidRDefault="008F1E22" w:rsidP="008F1E22">
            <w:pPr>
              <w:jc w:val="left"/>
              <w:rPr>
                <w:rFonts w:ascii="Arial" w:hAnsi="Arial" w:cs="Arial"/>
                <w:sz w:val="22"/>
              </w:rPr>
            </w:pPr>
          </w:p>
        </w:tc>
      </w:tr>
      <w:tr w:rsidR="008F1E22" w:rsidRPr="008F1E22" w14:paraId="15D8C9AC" w14:textId="77777777" w:rsidTr="008F1E22">
        <w:tc>
          <w:tcPr>
            <w:tcW w:w="9242" w:type="dxa"/>
            <w:shd w:val="clear" w:color="auto" w:fill="000000"/>
          </w:tcPr>
          <w:p w14:paraId="6717C47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REFLECTION ON BEST PRACTICE</w:t>
            </w:r>
          </w:p>
        </w:tc>
      </w:tr>
      <w:tr w:rsidR="008F1E22" w:rsidRPr="00802670" w14:paraId="0E04BC4F" w14:textId="77777777" w:rsidTr="00802670">
        <w:trPr>
          <w:trHeight w:val="4139"/>
        </w:trPr>
        <w:tc>
          <w:tcPr>
            <w:tcW w:w="9242" w:type="dxa"/>
          </w:tcPr>
          <w:p w14:paraId="52F099AD" w14:textId="78A1ABBB" w:rsidR="008F1E22" w:rsidRDefault="00586C59" w:rsidP="008F1E22">
            <w:pPr>
              <w:jc w:val="left"/>
              <w:rPr>
                <w:rFonts w:ascii="Arial" w:hAnsi="Arial" w:cs="Arial"/>
                <w:sz w:val="22"/>
              </w:rPr>
            </w:pPr>
            <w:permStart w:id="1007161189" w:edGrp="everyone"/>
            <w:r>
              <w:rPr>
                <w:rFonts w:ascii="Arial" w:hAnsi="Arial" w:cs="Arial"/>
                <w:sz w:val="22"/>
              </w:rPr>
              <w:t xml:space="preserve">CCA Winslow is a PCBU </w:t>
            </w:r>
            <w:r w:rsidR="00B32DFB">
              <w:rPr>
                <w:rFonts w:ascii="Arial" w:hAnsi="Arial" w:cs="Arial"/>
                <w:sz w:val="22"/>
              </w:rPr>
              <w:t xml:space="preserve">performing the role of the Principal Contractor for its clients. Under the WHS Regulation Section 309 it states that the Principal Contractors Project Management Plan should detail avenues for consultation and communication between any PCBU involved in the construction project. </w:t>
            </w:r>
          </w:p>
          <w:p w14:paraId="51AD6880" w14:textId="77777777" w:rsidR="00D11F41" w:rsidRDefault="00D11F41" w:rsidP="008F1E22">
            <w:pPr>
              <w:jc w:val="left"/>
              <w:rPr>
                <w:rFonts w:ascii="Arial" w:hAnsi="Arial" w:cs="Arial"/>
                <w:sz w:val="22"/>
              </w:rPr>
            </w:pPr>
          </w:p>
          <w:p w14:paraId="6CA2A8A4" w14:textId="4DFF2EA6" w:rsidR="00D11F41" w:rsidRDefault="00B32DFB" w:rsidP="008F1E22">
            <w:pPr>
              <w:jc w:val="left"/>
              <w:rPr>
                <w:rFonts w:ascii="Arial" w:hAnsi="Arial" w:cs="Arial"/>
                <w:sz w:val="22"/>
              </w:rPr>
            </w:pPr>
            <w:r>
              <w:rPr>
                <w:rFonts w:ascii="Arial" w:hAnsi="Arial" w:cs="Arial"/>
                <w:sz w:val="22"/>
              </w:rPr>
              <w:t xml:space="preserve">The current format of the Amity Narangba Integrated Management Plan identifies how a contractor will communicate with the Principal Contractor, but it doesn’t detail consultation avenues </w:t>
            </w:r>
            <w:r w:rsidR="00D11F41">
              <w:rPr>
                <w:rFonts w:ascii="Arial" w:hAnsi="Arial" w:cs="Arial"/>
                <w:sz w:val="22"/>
              </w:rPr>
              <w:t xml:space="preserve">between the Principal Contractor and other PCBUs. </w:t>
            </w:r>
          </w:p>
          <w:p w14:paraId="6D4621E9" w14:textId="34B9916B" w:rsidR="00B32DFB" w:rsidRDefault="00D11F41" w:rsidP="008F1E22">
            <w:pPr>
              <w:jc w:val="left"/>
              <w:rPr>
                <w:rFonts w:ascii="Arial" w:hAnsi="Arial" w:cs="Arial"/>
                <w:sz w:val="22"/>
              </w:rPr>
            </w:pPr>
            <w:r>
              <w:rPr>
                <w:rFonts w:ascii="Arial" w:hAnsi="Arial" w:cs="Arial"/>
                <w:sz w:val="22"/>
              </w:rPr>
              <w:t xml:space="preserve">The Integrated Management Plan also does not reflect any consultation with contractors in the development of the plan. </w:t>
            </w:r>
          </w:p>
          <w:p w14:paraId="799E8B6A" w14:textId="77777777" w:rsidR="008F1E22" w:rsidRDefault="008F1E22" w:rsidP="008F1E22">
            <w:pPr>
              <w:jc w:val="left"/>
              <w:rPr>
                <w:rFonts w:ascii="Arial" w:hAnsi="Arial" w:cs="Arial"/>
                <w:sz w:val="22"/>
              </w:rPr>
            </w:pPr>
          </w:p>
          <w:p w14:paraId="56978636" w14:textId="6B0AC7DA" w:rsidR="008F1E22" w:rsidRPr="00802670" w:rsidRDefault="00B32DFB" w:rsidP="008F1E22">
            <w:pPr>
              <w:jc w:val="left"/>
              <w:rPr>
                <w:rFonts w:ascii="Arial" w:hAnsi="Arial" w:cs="Arial"/>
                <w:sz w:val="22"/>
              </w:rPr>
            </w:pPr>
            <w:r>
              <w:rPr>
                <w:rFonts w:ascii="Arial" w:hAnsi="Arial" w:cs="Arial"/>
                <w:sz w:val="22"/>
              </w:rPr>
              <w:t xml:space="preserve">As previously identified the WHS Act defines contractors and subcontractors as workers – and in the perspective of a Principal Contractor construction project, no matter the employer / PCBU, the Principal Contractor has a duty of care to all workers engaged in the construction project.  </w:t>
            </w:r>
            <w:permEnd w:id="1007161189"/>
          </w:p>
        </w:tc>
      </w:tr>
      <w:tr w:rsidR="008F1E22" w:rsidRPr="008F1E22" w14:paraId="5A5F60A4" w14:textId="77777777" w:rsidTr="008F1E22">
        <w:trPr>
          <w:trHeight w:val="85"/>
        </w:trPr>
        <w:tc>
          <w:tcPr>
            <w:tcW w:w="9242" w:type="dxa"/>
            <w:shd w:val="clear" w:color="auto" w:fill="000000"/>
          </w:tcPr>
          <w:p w14:paraId="66B8CB62"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RECOMMENDATIONS</w:t>
            </w:r>
          </w:p>
        </w:tc>
      </w:tr>
      <w:tr w:rsidR="008F1E22" w:rsidRPr="007352C3" w14:paraId="79D3A622" w14:textId="77777777" w:rsidTr="007352C3">
        <w:trPr>
          <w:trHeight w:val="2835"/>
        </w:trPr>
        <w:tc>
          <w:tcPr>
            <w:tcW w:w="9242" w:type="dxa"/>
          </w:tcPr>
          <w:p w14:paraId="0346C445" w14:textId="77777777" w:rsidR="008F1E22" w:rsidRDefault="00D11F41" w:rsidP="008F1E22">
            <w:pPr>
              <w:jc w:val="left"/>
              <w:rPr>
                <w:rFonts w:ascii="Arial" w:hAnsi="Arial" w:cs="Arial"/>
                <w:sz w:val="22"/>
              </w:rPr>
            </w:pPr>
            <w:permStart w:id="1669546253" w:edGrp="everyone"/>
            <w:r>
              <w:rPr>
                <w:rFonts w:ascii="Arial" w:hAnsi="Arial" w:cs="Arial"/>
                <w:sz w:val="22"/>
              </w:rPr>
              <w:t xml:space="preserve">It would be the recommendation of this report to implement the following; </w:t>
            </w:r>
          </w:p>
          <w:p w14:paraId="7867A100" w14:textId="77777777" w:rsidR="008F1E22" w:rsidRDefault="008F1E22" w:rsidP="008F1E22">
            <w:pPr>
              <w:jc w:val="left"/>
              <w:rPr>
                <w:rFonts w:ascii="Arial" w:hAnsi="Arial" w:cs="Arial"/>
                <w:sz w:val="22"/>
              </w:rPr>
            </w:pPr>
          </w:p>
          <w:p w14:paraId="3CB1BD6B" w14:textId="77777777" w:rsidR="008F1E22" w:rsidRDefault="00D11F41" w:rsidP="008F1E22">
            <w:pPr>
              <w:jc w:val="left"/>
              <w:rPr>
                <w:rFonts w:ascii="Arial" w:hAnsi="Arial" w:cs="Arial"/>
                <w:sz w:val="22"/>
              </w:rPr>
            </w:pPr>
            <w:r>
              <w:rPr>
                <w:rFonts w:ascii="Arial" w:hAnsi="Arial" w:cs="Arial"/>
                <w:sz w:val="22"/>
              </w:rPr>
              <w:t xml:space="preserve">1. Review the OHS Issues Resolution Flow Chart (CCABMS-SP-03-E) – replace the reference of employee with worker. </w:t>
            </w:r>
          </w:p>
          <w:p w14:paraId="3225999C" w14:textId="77777777" w:rsidR="008F1E22" w:rsidRDefault="008F1E22" w:rsidP="008F1E22">
            <w:pPr>
              <w:jc w:val="left"/>
              <w:rPr>
                <w:rFonts w:ascii="Arial" w:hAnsi="Arial" w:cs="Arial"/>
                <w:sz w:val="22"/>
              </w:rPr>
            </w:pPr>
          </w:p>
          <w:p w14:paraId="6A002AED" w14:textId="77777777" w:rsidR="008F1E22" w:rsidRDefault="00D11F41" w:rsidP="008F1E22">
            <w:pPr>
              <w:jc w:val="left"/>
              <w:rPr>
                <w:rFonts w:ascii="Arial" w:hAnsi="Arial" w:cs="Arial"/>
                <w:sz w:val="22"/>
              </w:rPr>
            </w:pPr>
            <w:r>
              <w:rPr>
                <w:rFonts w:ascii="Arial" w:hAnsi="Arial" w:cs="Arial"/>
                <w:sz w:val="22"/>
              </w:rPr>
              <w:t xml:space="preserve">2. As part of the engagement of PCBUs / contractors have a senior representative of that PCBU review the project management plan and provide feedback / agreement to the Principal Contractors Integrated Management Plan. </w:t>
            </w:r>
          </w:p>
          <w:p w14:paraId="2F63B314" w14:textId="77777777" w:rsidR="008F1E22" w:rsidRDefault="008F1E22" w:rsidP="008F1E22">
            <w:pPr>
              <w:jc w:val="left"/>
              <w:rPr>
                <w:rFonts w:ascii="Arial" w:hAnsi="Arial" w:cs="Arial"/>
                <w:sz w:val="22"/>
              </w:rPr>
            </w:pPr>
          </w:p>
          <w:p w14:paraId="38A73CB9" w14:textId="77777777" w:rsidR="008F1E22" w:rsidRDefault="00D11F41" w:rsidP="008F1E22">
            <w:pPr>
              <w:jc w:val="left"/>
              <w:rPr>
                <w:rFonts w:ascii="Arial" w:hAnsi="Arial" w:cs="Arial"/>
                <w:sz w:val="22"/>
              </w:rPr>
            </w:pPr>
            <w:r>
              <w:rPr>
                <w:rFonts w:ascii="Arial" w:hAnsi="Arial" w:cs="Arial"/>
                <w:sz w:val="22"/>
              </w:rPr>
              <w:t xml:space="preserve">3. Define avenues of consultation for all workers within the Integrated Management Plan. </w:t>
            </w:r>
          </w:p>
          <w:p w14:paraId="2DF93F20" w14:textId="77777777" w:rsidR="008F1E22" w:rsidRDefault="008F1E22" w:rsidP="008F1E22">
            <w:pPr>
              <w:jc w:val="left"/>
              <w:rPr>
                <w:rFonts w:ascii="Arial" w:hAnsi="Arial" w:cs="Arial"/>
                <w:sz w:val="22"/>
              </w:rPr>
            </w:pPr>
          </w:p>
          <w:p w14:paraId="0BF85E4A" w14:textId="77777777" w:rsidR="00D103D1" w:rsidRDefault="00D11F41" w:rsidP="008F1E22">
            <w:pPr>
              <w:jc w:val="left"/>
              <w:rPr>
                <w:rFonts w:ascii="Arial" w:hAnsi="Arial" w:cs="Arial"/>
                <w:sz w:val="22"/>
              </w:rPr>
            </w:pPr>
            <w:r>
              <w:rPr>
                <w:rFonts w:ascii="Arial" w:hAnsi="Arial" w:cs="Arial"/>
                <w:sz w:val="22"/>
              </w:rPr>
              <w:t>These changes would allow CCA Winslow to be more aligned with the legislation, as they consider a consultation approach not just communication avenues</w:t>
            </w:r>
            <w:r w:rsidR="00D103D1">
              <w:rPr>
                <w:rFonts w:ascii="Arial" w:hAnsi="Arial" w:cs="Arial"/>
                <w:sz w:val="22"/>
              </w:rPr>
              <w:t xml:space="preserve">, as per </w:t>
            </w:r>
            <w:r w:rsidR="00D103D1" w:rsidRPr="00D103D1">
              <w:rPr>
                <w:rFonts w:ascii="Arial" w:hAnsi="Arial" w:cs="Arial"/>
                <w:sz w:val="22"/>
              </w:rPr>
              <w:t>Work health and safety consultation, co-operation and co-ordination</w:t>
            </w:r>
            <w:r w:rsidR="00D103D1">
              <w:rPr>
                <w:rFonts w:ascii="Arial" w:hAnsi="Arial" w:cs="Arial"/>
                <w:sz w:val="22"/>
              </w:rPr>
              <w:t xml:space="preserve"> Code of Practice 2011. </w:t>
            </w:r>
          </w:p>
          <w:p w14:paraId="7380D02B" w14:textId="77777777" w:rsidR="00D103D1" w:rsidRDefault="00D103D1" w:rsidP="008F1E22">
            <w:pPr>
              <w:jc w:val="left"/>
              <w:rPr>
                <w:rFonts w:ascii="Arial" w:hAnsi="Arial" w:cs="Arial"/>
                <w:sz w:val="22"/>
              </w:rPr>
            </w:pPr>
          </w:p>
          <w:p w14:paraId="350E1F4D" w14:textId="6057C19F" w:rsidR="008F1E22" w:rsidRPr="008F1E22" w:rsidRDefault="00D11F41" w:rsidP="008F1E22">
            <w:pPr>
              <w:jc w:val="left"/>
              <w:rPr>
                <w:rFonts w:ascii="Arial" w:hAnsi="Arial" w:cs="Arial"/>
                <w:sz w:val="22"/>
              </w:rPr>
            </w:pPr>
            <w:r>
              <w:rPr>
                <w:rFonts w:ascii="Arial" w:hAnsi="Arial" w:cs="Arial"/>
                <w:sz w:val="22"/>
              </w:rPr>
              <w:t xml:space="preserve"> </w:t>
            </w:r>
            <w:r w:rsidR="00D103D1">
              <w:rPr>
                <w:rFonts w:ascii="Arial" w:hAnsi="Arial" w:cs="Arial"/>
                <w:sz w:val="22"/>
              </w:rPr>
              <w:t xml:space="preserve">Monitoring of these actions could be a project lead indicator under the Project Objectives and Targets for the Project Manager, to ensure that all PCBUs engaged in the project have reviewed and signed the Project Management Plan. </w:t>
            </w:r>
            <w:permEnd w:id="1669546253"/>
          </w:p>
        </w:tc>
      </w:tr>
      <w:tr w:rsidR="008F1E22" w:rsidRPr="008F1E22" w14:paraId="63E05D3E" w14:textId="77777777" w:rsidTr="008F1E22">
        <w:trPr>
          <w:trHeight w:val="85"/>
        </w:trPr>
        <w:tc>
          <w:tcPr>
            <w:tcW w:w="9242" w:type="dxa"/>
            <w:shd w:val="clear" w:color="auto" w:fill="000000"/>
          </w:tcPr>
          <w:p w14:paraId="47996C6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8F1E22" w:rsidRPr="007352C3" w14:paraId="25FD688A" w14:textId="77777777" w:rsidTr="007352C3">
        <w:trPr>
          <w:trHeight w:val="2608"/>
        </w:trPr>
        <w:tc>
          <w:tcPr>
            <w:tcW w:w="9242" w:type="dxa"/>
          </w:tcPr>
          <w:p w14:paraId="77822111" w14:textId="4A8A708E" w:rsidR="00D103D1" w:rsidRDefault="00D103D1" w:rsidP="008F1E22">
            <w:pPr>
              <w:jc w:val="left"/>
              <w:rPr>
                <w:rFonts w:ascii="Arial" w:hAnsi="Arial" w:cs="Arial"/>
                <w:sz w:val="22"/>
              </w:rPr>
            </w:pPr>
            <w:permStart w:id="1171086770" w:edGrp="everyone"/>
            <w:r>
              <w:rPr>
                <w:rFonts w:ascii="Arial" w:hAnsi="Arial" w:cs="Arial"/>
                <w:sz w:val="22"/>
              </w:rPr>
              <w:t xml:space="preserve">Working in a high risk industry, the importance of safety on a construction site is imperative. A priority for most PCBUs in this industry. The complexity of a Principal Contractor construction project can be challenging, which highlights the need for high performing interactions between all PCBUs on a construction project. </w:t>
            </w:r>
          </w:p>
          <w:p w14:paraId="1782ED5E" w14:textId="77777777" w:rsidR="00D103D1" w:rsidRDefault="00D103D1" w:rsidP="008F1E22">
            <w:pPr>
              <w:jc w:val="left"/>
              <w:rPr>
                <w:rFonts w:ascii="Arial" w:hAnsi="Arial" w:cs="Arial"/>
                <w:sz w:val="22"/>
              </w:rPr>
            </w:pPr>
          </w:p>
          <w:p w14:paraId="24BD8B37" w14:textId="5FF00F2C" w:rsidR="008F1E22" w:rsidRDefault="00D103D1" w:rsidP="008F1E22">
            <w:pPr>
              <w:jc w:val="left"/>
              <w:rPr>
                <w:rFonts w:ascii="Arial" w:hAnsi="Arial" w:cs="Arial"/>
                <w:sz w:val="22"/>
              </w:rPr>
            </w:pPr>
            <w:r>
              <w:rPr>
                <w:rFonts w:ascii="Arial" w:hAnsi="Arial" w:cs="Arial"/>
                <w:sz w:val="22"/>
              </w:rPr>
              <w:t xml:space="preserve">As CCA Winslow engages a significant number of contractors for various projects, focusing on improving consultation avenues for contractors will improve the safety performance and culture at a project site. </w:t>
            </w:r>
          </w:p>
          <w:p w14:paraId="61293A35" w14:textId="77777777" w:rsidR="008F1E22" w:rsidRDefault="008F1E22" w:rsidP="008F1E22">
            <w:pPr>
              <w:jc w:val="left"/>
              <w:rPr>
                <w:rFonts w:ascii="Arial" w:hAnsi="Arial" w:cs="Arial"/>
                <w:sz w:val="22"/>
              </w:rPr>
            </w:pPr>
          </w:p>
          <w:p w14:paraId="3DE2199D" w14:textId="0BD0D31E" w:rsidR="008F1E22" w:rsidRPr="008F1E22" w:rsidRDefault="00D103D1" w:rsidP="008F1E22">
            <w:pPr>
              <w:jc w:val="left"/>
              <w:rPr>
                <w:rFonts w:ascii="Arial" w:hAnsi="Arial" w:cs="Arial"/>
                <w:sz w:val="22"/>
              </w:rPr>
            </w:pPr>
            <w:r>
              <w:rPr>
                <w:rFonts w:ascii="Arial" w:hAnsi="Arial" w:cs="Arial"/>
                <w:sz w:val="22"/>
              </w:rPr>
              <w:t xml:space="preserve">Overall an improved relationship between a Principal Contractor and engaged contractors / other PCBUs will improve overall performance for a project and ongoing engagement between PCBUs. </w:t>
            </w:r>
            <w:permEnd w:id="1171086770"/>
          </w:p>
        </w:tc>
      </w:tr>
    </w:tbl>
    <w:p w14:paraId="05A03B12" w14:textId="77777777" w:rsidR="008F1E22" w:rsidRPr="008F1E22" w:rsidRDefault="008F1E22" w:rsidP="008F1E22">
      <w:pPr>
        <w:jc w:val="left"/>
        <w:rPr>
          <w:rFonts w:ascii="Arial" w:eastAsia="Calibri" w:hAnsi="Arial" w:cs="Arial"/>
          <w:sz w:val="22"/>
          <w:szCs w:val="22"/>
        </w:rPr>
      </w:pPr>
    </w:p>
    <w:p w14:paraId="04BC9D44" w14:textId="6F06D935" w:rsidR="00232AA7" w:rsidRPr="00830749" w:rsidRDefault="00232AA7" w:rsidP="008F1E22">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51C7E1D7" w14:textId="77777777" w:rsidTr="00AC2ED1">
        <w:tc>
          <w:tcPr>
            <w:tcW w:w="1560" w:type="dxa"/>
            <w:tcBorders>
              <w:top w:val="nil"/>
              <w:left w:val="nil"/>
              <w:bottom w:val="nil"/>
              <w:right w:val="nil"/>
            </w:tcBorders>
            <w:hideMark/>
          </w:tcPr>
          <w:p w14:paraId="498AE94D"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1250E94" w14:textId="77777777" w:rsidR="00AC2ED1" w:rsidRDefault="00AC2ED1">
            <w:pPr>
              <w:rPr>
                <w:rFonts w:ascii="Arial" w:hAnsi="Arial" w:cs="Arial"/>
                <w:sz w:val="22"/>
                <w:szCs w:val="22"/>
              </w:rPr>
            </w:pPr>
          </w:p>
        </w:tc>
        <w:permStart w:id="925632176" w:edGrp="everyone"/>
        <w:tc>
          <w:tcPr>
            <w:tcW w:w="709" w:type="dxa"/>
            <w:tcBorders>
              <w:top w:val="nil"/>
              <w:left w:val="nil"/>
              <w:bottom w:val="nil"/>
              <w:right w:val="nil"/>
            </w:tcBorders>
            <w:hideMark/>
          </w:tcPr>
          <w:p w14:paraId="35AD3B47" w14:textId="77777777" w:rsidR="00AC2ED1" w:rsidRDefault="002E6619">
            <w:pPr>
              <w:rPr>
                <w:rFonts w:ascii="Arial" w:hAnsi="Arial" w:cs="Arial"/>
                <w:sz w:val="44"/>
                <w:szCs w:val="44"/>
              </w:rPr>
            </w:pPr>
            <w:sdt>
              <w:sdtPr>
                <w:rPr>
                  <w:rFonts w:ascii="Arial" w:hAnsi="Arial" w:cs="Arial"/>
                  <w:sz w:val="44"/>
                  <w:szCs w:val="44"/>
                </w:rPr>
                <w:id w:val="-116536857"/>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925632176"/>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6D99432B" w:rsidR="00832717" w:rsidRPr="004932A4" w:rsidRDefault="002E6619"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832717" w:rsidRPr="004932A4">
        <w:rPr>
          <w:szCs w:val="32"/>
        </w:rPr>
        <w:t xml:space="preserve"> </w:t>
      </w:r>
    </w:p>
    <w:p w14:paraId="00B0F127" w14:textId="3B890360" w:rsidR="00832717" w:rsidRPr="004932A4" w:rsidRDefault="002E6619"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F8EFF28"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2BFC196"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7F1C5A32" w14:textId="77777777" w:rsidTr="007352C3">
        <w:tc>
          <w:tcPr>
            <w:tcW w:w="2552" w:type="dxa"/>
            <w:tcBorders>
              <w:top w:val="nil"/>
              <w:left w:val="nil"/>
              <w:bottom w:val="nil"/>
              <w:right w:val="nil"/>
            </w:tcBorders>
            <w:hideMark/>
          </w:tcPr>
          <w:p w14:paraId="686DE1E6" w14:textId="77777777" w:rsidR="007352C3" w:rsidRDefault="007352C3">
            <w:pPr>
              <w:ind w:right="-24"/>
              <w:rPr>
                <w:rFonts w:ascii="Arial" w:hAnsi="Arial" w:cs="Arial"/>
                <w:sz w:val="22"/>
                <w:szCs w:val="22"/>
              </w:rPr>
            </w:pPr>
            <w:bookmarkStart w:id="18" w:name="_Hlk52532509"/>
            <w:r>
              <w:rPr>
                <w:rFonts w:ascii="Arial" w:hAnsi="Arial" w:cs="Arial"/>
                <w:sz w:val="22"/>
                <w:szCs w:val="22"/>
              </w:rPr>
              <w:t>Participant name</w:t>
            </w:r>
          </w:p>
        </w:tc>
        <w:tc>
          <w:tcPr>
            <w:tcW w:w="6520" w:type="dxa"/>
            <w:tcBorders>
              <w:top w:val="nil"/>
              <w:left w:val="nil"/>
              <w:bottom w:val="single" w:sz="8" w:space="0" w:color="auto"/>
              <w:right w:val="nil"/>
            </w:tcBorders>
          </w:tcPr>
          <w:p w14:paraId="5A8017C2" w14:textId="57B13EB9" w:rsidR="007352C3" w:rsidRDefault="00915B6F">
            <w:pPr>
              <w:ind w:right="-24"/>
              <w:rPr>
                <w:rFonts w:ascii="Arial" w:hAnsi="Arial" w:cs="Arial"/>
                <w:sz w:val="22"/>
                <w:szCs w:val="22"/>
              </w:rPr>
            </w:pPr>
            <w:permStart w:id="1805142290" w:edGrp="everyone"/>
            <w:r>
              <w:rPr>
                <w:rFonts w:ascii="Arial" w:hAnsi="Arial" w:cs="Arial"/>
                <w:sz w:val="22"/>
                <w:szCs w:val="22"/>
              </w:rPr>
              <w:t>Chris Dittmer</w:t>
            </w:r>
            <w:permEnd w:id="1805142290"/>
          </w:p>
        </w:tc>
      </w:tr>
      <w:tr w:rsidR="007352C3" w14:paraId="3C599B19" w14:textId="77777777" w:rsidTr="007352C3">
        <w:tc>
          <w:tcPr>
            <w:tcW w:w="2552" w:type="dxa"/>
            <w:tcBorders>
              <w:top w:val="nil"/>
              <w:left w:val="nil"/>
              <w:bottom w:val="nil"/>
              <w:right w:val="nil"/>
            </w:tcBorders>
          </w:tcPr>
          <w:p w14:paraId="7DBD1F81"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5B6E9511" w14:textId="77777777" w:rsidR="007352C3" w:rsidRDefault="007352C3">
            <w:pPr>
              <w:ind w:right="-24"/>
              <w:rPr>
                <w:rFonts w:ascii="Arial" w:hAnsi="Arial" w:cs="Arial"/>
                <w:sz w:val="10"/>
                <w:szCs w:val="10"/>
              </w:rPr>
            </w:pPr>
          </w:p>
        </w:tc>
      </w:tr>
      <w:tr w:rsidR="007352C3" w14:paraId="6197F505" w14:textId="77777777" w:rsidTr="007352C3">
        <w:tc>
          <w:tcPr>
            <w:tcW w:w="2552" w:type="dxa"/>
            <w:tcBorders>
              <w:top w:val="nil"/>
              <w:left w:val="nil"/>
              <w:bottom w:val="nil"/>
              <w:right w:val="nil"/>
            </w:tcBorders>
            <w:hideMark/>
          </w:tcPr>
          <w:p w14:paraId="549FD377" w14:textId="77777777" w:rsidR="007352C3" w:rsidRDefault="007352C3">
            <w:pPr>
              <w:ind w:right="-24"/>
              <w:rPr>
                <w:rFonts w:ascii="Arial" w:hAnsi="Arial" w:cs="Arial"/>
                <w:sz w:val="22"/>
                <w:szCs w:val="22"/>
              </w:rPr>
            </w:pPr>
            <w:r>
              <w:rPr>
                <w:rFonts w:ascii="Arial" w:hAnsi="Arial" w:cs="Arial"/>
                <w:sz w:val="22"/>
                <w:szCs w:val="22"/>
              </w:rPr>
              <w:t>Participant signature</w:t>
            </w:r>
          </w:p>
        </w:tc>
        <w:permStart w:id="1561158881"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12805DB7" w14:textId="361BF1D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50CFBFE4" wp14:editId="0FABDB62">
                      <wp:extent cx="1140294" cy="431800"/>
                      <wp:effectExtent l="0" t="0" r="317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tretch>
                                <a:fillRect/>
                              </a:stretch>
                            </pic:blipFill>
                            <pic:spPr bwMode="auto">
                              <a:xfrm>
                                <a:off x="0" y="0"/>
                                <a:ext cx="1140294" cy="431800"/>
                              </a:xfrm>
                              <a:prstGeom prst="rect">
                                <a:avLst/>
                              </a:prstGeom>
                              <a:noFill/>
                              <a:ln>
                                <a:noFill/>
                              </a:ln>
                            </pic:spPr>
                          </pic:pic>
                        </a:graphicData>
                      </a:graphic>
                    </wp:inline>
                  </w:drawing>
                </w:r>
              </w:p>
            </w:tc>
            <w:permEnd w:id="1561158881" w:displacedByCustomXml="next"/>
          </w:sdtContent>
        </w:sdt>
      </w:tr>
      <w:tr w:rsidR="007352C3" w14:paraId="7D11A107" w14:textId="77777777" w:rsidTr="007352C3">
        <w:tc>
          <w:tcPr>
            <w:tcW w:w="2552" w:type="dxa"/>
            <w:tcBorders>
              <w:top w:val="nil"/>
              <w:left w:val="nil"/>
              <w:bottom w:val="nil"/>
              <w:right w:val="nil"/>
            </w:tcBorders>
          </w:tcPr>
          <w:p w14:paraId="1D9F9BDB"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0F2AEEA3" w14:textId="77777777" w:rsidR="007352C3" w:rsidRDefault="007352C3">
            <w:pPr>
              <w:ind w:right="-24"/>
              <w:rPr>
                <w:rFonts w:ascii="Arial" w:hAnsi="Arial" w:cs="Arial"/>
                <w:sz w:val="22"/>
                <w:szCs w:val="22"/>
              </w:rPr>
            </w:pPr>
          </w:p>
        </w:tc>
      </w:tr>
      <w:tr w:rsidR="007352C3" w14:paraId="4C45B10A" w14:textId="77777777" w:rsidTr="007352C3">
        <w:tc>
          <w:tcPr>
            <w:tcW w:w="2552" w:type="dxa"/>
            <w:tcBorders>
              <w:top w:val="nil"/>
              <w:left w:val="nil"/>
              <w:bottom w:val="nil"/>
              <w:right w:val="nil"/>
            </w:tcBorders>
            <w:hideMark/>
          </w:tcPr>
          <w:p w14:paraId="285B8421" w14:textId="77777777" w:rsidR="007352C3" w:rsidRDefault="007352C3">
            <w:pPr>
              <w:ind w:right="-24"/>
              <w:rPr>
                <w:rFonts w:ascii="Arial" w:hAnsi="Arial" w:cs="Arial"/>
                <w:sz w:val="22"/>
                <w:szCs w:val="22"/>
              </w:rPr>
            </w:pPr>
            <w:r>
              <w:rPr>
                <w:rFonts w:ascii="Arial" w:hAnsi="Arial" w:cs="Arial"/>
                <w:sz w:val="22"/>
                <w:szCs w:val="22"/>
              </w:rPr>
              <w:t>Date</w:t>
            </w:r>
          </w:p>
        </w:tc>
        <w:permStart w:id="1363214817" w:edGrp="everyone" w:displacedByCustomXml="next"/>
        <w:sdt>
          <w:sdtPr>
            <w:rPr>
              <w:rFonts w:ascii="Arial" w:hAnsi="Arial" w:cs="Arial"/>
              <w:sz w:val="22"/>
              <w:szCs w:val="22"/>
            </w:rPr>
            <w:id w:val="1763261187"/>
            <w:placeholder>
              <w:docPart w:val="1D2066EEC3AF434D98DB79F160C7398B"/>
            </w:placeholder>
            <w:date w:fullDate="2020-11-28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59E89FC2" w14:textId="143641BD" w:rsidR="007352C3" w:rsidRDefault="00915B6F">
                <w:pPr>
                  <w:ind w:right="-24"/>
                  <w:rPr>
                    <w:rFonts w:ascii="Arial" w:hAnsi="Arial" w:cs="Arial"/>
                    <w:sz w:val="22"/>
                    <w:szCs w:val="22"/>
                  </w:rPr>
                </w:pPr>
                <w:r>
                  <w:rPr>
                    <w:rFonts w:ascii="Arial" w:hAnsi="Arial" w:cs="Arial"/>
                    <w:sz w:val="22"/>
                    <w:szCs w:val="22"/>
                  </w:rPr>
                  <w:t>28/11/2020</w:t>
                </w:r>
              </w:p>
            </w:tc>
            <w:permEnd w:id="1363214817" w:displacedByCustomXml="next"/>
          </w:sdtContent>
        </w:sdt>
      </w:tr>
    </w:tbl>
    <w:p w14:paraId="28A5A520" w14:textId="77777777" w:rsidR="007352C3" w:rsidRDefault="007352C3" w:rsidP="007352C3">
      <w:pPr>
        <w:ind w:right="-24"/>
        <w:rPr>
          <w:rFonts w:ascii="Arial" w:hAnsi="Arial" w:cs="Arial"/>
          <w:sz w:val="20"/>
        </w:rPr>
      </w:pPr>
    </w:p>
    <w:p w14:paraId="75BC83F4" w14:textId="77777777" w:rsidR="007352C3" w:rsidRDefault="007352C3" w:rsidP="007352C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61DFA1B6" w14:textId="77777777" w:rsidTr="007352C3">
        <w:tc>
          <w:tcPr>
            <w:tcW w:w="2552" w:type="dxa"/>
            <w:tcBorders>
              <w:top w:val="nil"/>
              <w:left w:val="nil"/>
              <w:bottom w:val="nil"/>
              <w:right w:val="nil"/>
            </w:tcBorders>
            <w:hideMark/>
          </w:tcPr>
          <w:p w14:paraId="5C1F24D8" w14:textId="77777777" w:rsidR="007352C3" w:rsidRDefault="007352C3">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31D56064" w14:textId="77777777" w:rsidR="007352C3" w:rsidRDefault="007352C3">
            <w:pPr>
              <w:ind w:right="-24"/>
              <w:rPr>
                <w:rFonts w:ascii="Arial" w:hAnsi="Arial" w:cs="Arial"/>
                <w:sz w:val="22"/>
                <w:szCs w:val="22"/>
              </w:rPr>
            </w:pPr>
            <w:permStart w:id="1808497244" w:edGrp="everyone"/>
            <w:permEnd w:id="1808497244"/>
          </w:p>
        </w:tc>
      </w:tr>
      <w:tr w:rsidR="007352C3" w14:paraId="2AECDB16" w14:textId="77777777" w:rsidTr="007352C3">
        <w:trPr>
          <w:trHeight w:val="113"/>
        </w:trPr>
        <w:tc>
          <w:tcPr>
            <w:tcW w:w="2552" w:type="dxa"/>
            <w:tcBorders>
              <w:top w:val="nil"/>
              <w:left w:val="nil"/>
              <w:bottom w:val="nil"/>
              <w:right w:val="nil"/>
            </w:tcBorders>
          </w:tcPr>
          <w:p w14:paraId="5B4BA499"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7FF6677B" w14:textId="77777777" w:rsidR="007352C3" w:rsidRDefault="007352C3">
            <w:pPr>
              <w:ind w:right="-24"/>
              <w:rPr>
                <w:rFonts w:ascii="Arial" w:hAnsi="Arial" w:cs="Arial"/>
                <w:sz w:val="10"/>
                <w:szCs w:val="10"/>
              </w:rPr>
            </w:pPr>
          </w:p>
        </w:tc>
      </w:tr>
      <w:tr w:rsidR="007352C3" w14:paraId="142B422C" w14:textId="77777777" w:rsidTr="007352C3">
        <w:tc>
          <w:tcPr>
            <w:tcW w:w="2552" w:type="dxa"/>
            <w:tcBorders>
              <w:top w:val="nil"/>
              <w:left w:val="nil"/>
              <w:bottom w:val="nil"/>
              <w:right w:val="nil"/>
            </w:tcBorders>
            <w:hideMark/>
          </w:tcPr>
          <w:p w14:paraId="5B9DA924" w14:textId="77777777" w:rsidR="007352C3" w:rsidRDefault="007352C3">
            <w:pPr>
              <w:ind w:right="-24"/>
              <w:rPr>
                <w:rFonts w:ascii="Arial" w:hAnsi="Arial" w:cs="Arial"/>
                <w:sz w:val="22"/>
                <w:szCs w:val="22"/>
              </w:rPr>
            </w:pPr>
            <w:r>
              <w:rPr>
                <w:rFonts w:ascii="Arial" w:hAnsi="Arial" w:cs="Arial"/>
                <w:sz w:val="22"/>
                <w:szCs w:val="22"/>
              </w:rPr>
              <w:t>Assessor signature</w:t>
            </w:r>
          </w:p>
        </w:tc>
        <w:permStart w:id="142816364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A6EB53A" w14:textId="365DFE6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4D0161D3" wp14:editId="1E261771">
                      <wp:extent cx="3935730" cy="4318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428163643" w:displacedByCustomXml="next"/>
          </w:sdtContent>
        </w:sdt>
      </w:tr>
      <w:tr w:rsidR="007352C3" w14:paraId="5E9E04CA" w14:textId="77777777" w:rsidTr="007352C3">
        <w:tc>
          <w:tcPr>
            <w:tcW w:w="2552" w:type="dxa"/>
            <w:tcBorders>
              <w:top w:val="nil"/>
              <w:left w:val="nil"/>
              <w:bottom w:val="nil"/>
              <w:right w:val="nil"/>
            </w:tcBorders>
          </w:tcPr>
          <w:p w14:paraId="5A964C21"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52F36607" w14:textId="77777777" w:rsidR="007352C3" w:rsidRDefault="007352C3">
            <w:pPr>
              <w:ind w:right="-24"/>
              <w:rPr>
                <w:rFonts w:ascii="Arial" w:hAnsi="Arial" w:cs="Arial"/>
                <w:sz w:val="22"/>
                <w:szCs w:val="22"/>
              </w:rPr>
            </w:pPr>
          </w:p>
        </w:tc>
      </w:tr>
      <w:tr w:rsidR="007352C3" w14:paraId="6D3E2DEB" w14:textId="77777777" w:rsidTr="007352C3">
        <w:tc>
          <w:tcPr>
            <w:tcW w:w="2552" w:type="dxa"/>
            <w:tcBorders>
              <w:top w:val="nil"/>
              <w:left w:val="nil"/>
              <w:bottom w:val="nil"/>
              <w:right w:val="nil"/>
            </w:tcBorders>
            <w:hideMark/>
          </w:tcPr>
          <w:p w14:paraId="6F2AA8F3" w14:textId="77777777" w:rsidR="007352C3" w:rsidRDefault="007352C3">
            <w:pPr>
              <w:ind w:right="-24"/>
              <w:rPr>
                <w:rFonts w:ascii="Arial" w:hAnsi="Arial" w:cs="Arial"/>
                <w:sz w:val="22"/>
                <w:szCs w:val="22"/>
              </w:rPr>
            </w:pPr>
            <w:r>
              <w:rPr>
                <w:rFonts w:ascii="Arial" w:hAnsi="Arial" w:cs="Arial"/>
                <w:sz w:val="22"/>
                <w:szCs w:val="22"/>
              </w:rPr>
              <w:t>Date</w:t>
            </w:r>
          </w:p>
        </w:tc>
        <w:permStart w:id="144734075" w:edGrp="everyone"/>
        <w:tc>
          <w:tcPr>
            <w:tcW w:w="6520" w:type="dxa"/>
            <w:tcBorders>
              <w:top w:val="nil"/>
              <w:left w:val="nil"/>
              <w:bottom w:val="single" w:sz="8" w:space="0" w:color="auto"/>
              <w:right w:val="nil"/>
            </w:tcBorders>
            <w:hideMark/>
          </w:tcPr>
          <w:p w14:paraId="52A05DE0" w14:textId="77777777" w:rsidR="007352C3" w:rsidRDefault="002E6619">
            <w:pPr>
              <w:tabs>
                <w:tab w:val="left" w:pos="4492"/>
              </w:tabs>
              <w:ind w:right="-24"/>
              <w:rPr>
                <w:rFonts w:ascii="Arial" w:hAnsi="Arial" w:cs="Arial"/>
                <w:sz w:val="22"/>
                <w:szCs w:val="22"/>
              </w:rPr>
            </w:pPr>
            <w:sdt>
              <w:sdtPr>
                <w:rPr>
                  <w:rFonts w:ascii="Arial" w:hAnsi="Arial" w:cs="Arial"/>
                  <w:sz w:val="22"/>
                  <w:szCs w:val="22"/>
                </w:rPr>
                <w:id w:val="-114522660"/>
                <w:placeholder>
                  <w:docPart w:val="DD2A8319ACB24863AB9656AA4D2D741D"/>
                </w:placeholder>
                <w:showingPlcHdr/>
                <w:date w:fullDate="2017-04-04T00:00:00Z">
                  <w:dateFormat w:val="d/MM/yyyy"/>
                  <w:lid w:val="en-AU"/>
                  <w:storeMappedDataAs w:val="dateTime"/>
                  <w:calendar w:val="gregorian"/>
                </w:date>
              </w:sdtPr>
              <w:sdtContent>
                <w:r w:rsidR="007352C3">
                  <w:rPr>
                    <w:rStyle w:val="PlaceholderText"/>
                  </w:rPr>
                  <w:t>Click here to enter a date.</w:t>
                </w:r>
              </w:sdtContent>
            </w:sdt>
            <w:permEnd w:id="144734075"/>
          </w:p>
        </w:tc>
      </w:tr>
    </w:tbl>
    <w:p w14:paraId="05747E85" w14:textId="77777777" w:rsidR="007352C3" w:rsidRDefault="007352C3" w:rsidP="007352C3">
      <w:pPr>
        <w:ind w:right="-24"/>
        <w:rPr>
          <w:rFonts w:ascii="Arial" w:hAnsi="Arial" w:cs="Arial"/>
          <w:sz w:val="22"/>
          <w:szCs w:val="22"/>
        </w:rPr>
      </w:pPr>
    </w:p>
    <w:p w14:paraId="61266864" w14:textId="77777777" w:rsidR="007352C3" w:rsidRDefault="007352C3" w:rsidP="007352C3">
      <w:pPr>
        <w:ind w:right="-24"/>
        <w:rPr>
          <w:rFonts w:ascii="Arial" w:hAnsi="Arial" w:cs="Arial"/>
          <w:sz w:val="22"/>
          <w:szCs w:val="22"/>
        </w:rPr>
      </w:pPr>
    </w:p>
    <w:p w14:paraId="197FA763" w14:textId="77777777" w:rsidR="007352C3" w:rsidRDefault="007352C3" w:rsidP="007352C3">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7352C3" w14:paraId="5C4F3730" w14:textId="77777777" w:rsidTr="007352C3">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51453963"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67B75C2F"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00587362" w14:textId="77777777" w:rsidR="007352C3" w:rsidRDefault="007352C3">
            <w:pPr>
              <w:ind w:right="-24"/>
              <w:jc w:val="center"/>
              <w:rPr>
                <w:rFonts w:ascii="Arial" w:hAnsi="Arial" w:cs="Arial"/>
                <w:b/>
                <w:bCs/>
                <w:sz w:val="22"/>
                <w:szCs w:val="22"/>
              </w:rPr>
            </w:pPr>
            <w:r>
              <w:rPr>
                <w:rFonts w:ascii="Arial" w:hAnsi="Arial" w:cs="Arial"/>
                <w:b/>
                <w:bCs/>
                <w:sz w:val="22"/>
                <w:szCs w:val="22"/>
              </w:rPr>
              <w:t>Task outcome (Tick)</w:t>
            </w:r>
          </w:p>
        </w:tc>
      </w:tr>
      <w:tr w:rsidR="007352C3" w14:paraId="1A4B5CF4" w14:textId="77777777" w:rsidTr="007352C3">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66051C4E" w14:textId="77777777" w:rsidR="007352C3" w:rsidRDefault="007352C3">
            <w:pPr>
              <w:ind w:right="-24"/>
              <w:jc w:val="center"/>
              <w:rPr>
                <w:rFonts w:ascii="Arial" w:hAnsi="Arial" w:cs="Arial"/>
                <w:sz w:val="22"/>
                <w:szCs w:val="22"/>
              </w:rPr>
            </w:pPr>
            <w:r>
              <w:rPr>
                <w:rFonts w:ascii="Arial" w:hAnsi="Arial" w:cs="Arial"/>
                <w:sz w:val="22"/>
                <w:szCs w:val="22"/>
              </w:rPr>
              <w:t>6</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6D1BCBD4" w14:textId="77777777" w:rsidR="007352C3" w:rsidRDefault="007352C3">
            <w:pPr>
              <w:ind w:right="-24"/>
              <w:jc w:val="center"/>
              <w:rPr>
                <w:rFonts w:ascii="Arial" w:hAnsi="Arial" w:cs="Arial"/>
                <w:sz w:val="22"/>
                <w:szCs w:val="22"/>
              </w:rPr>
            </w:pPr>
            <w:permStart w:id="990192056" w:edGrp="everyone"/>
            <w:permEnd w:id="990192056"/>
          </w:p>
        </w:tc>
        <w:tc>
          <w:tcPr>
            <w:tcW w:w="1346" w:type="dxa"/>
            <w:tcBorders>
              <w:top w:val="single" w:sz="4" w:space="0" w:color="auto"/>
              <w:left w:val="single" w:sz="4" w:space="0" w:color="auto"/>
              <w:bottom w:val="single" w:sz="4" w:space="0" w:color="auto"/>
              <w:right w:val="single" w:sz="4" w:space="0" w:color="auto"/>
            </w:tcBorders>
            <w:vAlign w:val="center"/>
            <w:hideMark/>
          </w:tcPr>
          <w:p w14:paraId="5E6768A5" w14:textId="77777777" w:rsidR="007352C3" w:rsidRDefault="007352C3">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402659AF" w14:textId="77777777" w:rsidR="007352C3" w:rsidRDefault="007352C3">
            <w:pPr>
              <w:ind w:right="-24"/>
              <w:jc w:val="center"/>
              <w:rPr>
                <w:rFonts w:ascii="Arial" w:hAnsi="Arial" w:cs="Arial"/>
                <w:sz w:val="22"/>
                <w:szCs w:val="22"/>
              </w:rPr>
            </w:pPr>
            <w:r>
              <w:rPr>
                <w:rFonts w:ascii="Arial" w:hAnsi="Arial" w:cs="Arial"/>
                <w:sz w:val="22"/>
                <w:szCs w:val="22"/>
              </w:rPr>
              <w:t>Not Yet Satisfactory</w:t>
            </w:r>
          </w:p>
        </w:tc>
      </w:tr>
      <w:tr w:rsidR="007352C3" w14:paraId="32C77A74" w14:textId="77777777" w:rsidTr="007352C3">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5839AFF7" w14:textId="77777777" w:rsidR="007352C3" w:rsidRDefault="007352C3">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382080D4" w14:textId="77777777" w:rsidR="007352C3" w:rsidRDefault="007352C3">
            <w:pPr>
              <w:jc w:val="left"/>
              <w:rPr>
                <w:rFonts w:ascii="Arial" w:hAnsi="Arial" w:cs="Arial"/>
                <w:sz w:val="22"/>
                <w:szCs w:val="22"/>
              </w:rPr>
            </w:pPr>
          </w:p>
        </w:tc>
        <w:permStart w:id="512323161"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51FB26A5" w14:textId="77777777" w:rsidR="007352C3" w:rsidRDefault="002E6619">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512323161"/>
          </w:p>
        </w:tc>
        <w:permStart w:id="1750474329"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B067BC8" w14:textId="77777777" w:rsidR="007352C3" w:rsidRDefault="002E6619">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1750474329"/>
          </w:p>
        </w:tc>
      </w:tr>
    </w:tbl>
    <w:p w14:paraId="26988B2E" w14:textId="77777777" w:rsidR="00832717" w:rsidRDefault="00832717" w:rsidP="00832717">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91D7A" w14:paraId="198D6925" w14:textId="77777777" w:rsidTr="00191D7A">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32209" w14:textId="77777777" w:rsidR="00191D7A" w:rsidRDefault="00191D7A">
            <w:pPr>
              <w:keepNext/>
              <w:rPr>
                <w:rFonts w:ascii="Arial" w:hAnsi="Arial" w:cs="Arial"/>
                <w:b/>
                <w:caps/>
                <w:szCs w:val="24"/>
              </w:rPr>
            </w:pPr>
            <w:bookmarkStart w:id="19" w:name="_Ref35350969"/>
            <w:bookmarkEnd w:id="18"/>
            <w:r>
              <w:rPr>
                <w:rFonts w:ascii="Arial" w:hAnsi="Arial" w:cs="Arial"/>
                <w:b/>
                <w:caps/>
                <w:szCs w:val="24"/>
              </w:rPr>
              <w:lastRenderedPageBreak/>
              <w:t>ASSESSOR Comments</w:t>
            </w:r>
          </w:p>
        </w:tc>
      </w:tr>
      <w:tr w:rsidR="00191D7A" w14:paraId="77037856" w14:textId="77777777" w:rsidTr="00191D7A">
        <w:trPr>
          <w:trHeight w:val="13433"/>
        </w:trPr>
        <w:tc>
          <w:tcPr>
            <w:tcW w:w="9057" w:type="dxa"/>
            <w:tcBorders>
              <w:top w:val="single" w:sz="4" w:space="0" w:color="auto"/>
              <w:left w:val="single" w:sz="12" w:space="0" w:color="auto"/>
              <w:bottom w:val="single" w:sz="12" w:space="0" w:color="auto"/>
              <w:right w:val="single" w:sz="12" w:space="0" w:color="auto"/>
            </w:tcBorders>
          </w:tcPr>
          <w:p w14:paraId="61077AEB" w14:textId="77777777" w:rsidR="00191D7A" w:rsidRDefault="00191D7A">
            <w:pPr>
              <w:rPr>
                <w:rFonts w:ascii="Arial" w:hAnsi="Arial" w:cs="Arial"/>
                <w:szCs w:val="24"/>
              </w:rPr>
            </w:pPr>
            <w:permStart w:id="738147933" w:edGrp="everyone"/>
            <w:permEnd w:id="738147933"/>
          </w:p>
        </w:tc>
      </w:tr>
    </w:tbl>
    <w:p w14:paraId="77F87ECE" w14:textId="1A7E538E" w:rsidR="00064C64" w:rsidRPr="00830749" w:rsidRDefault="008F1E22" w:rsidP="00064C64">
      <w:pPr>
        <w:pStyle w:val="11CSTCPLQuestionBullet"/>
        <w:ind w:left="709" w:hanging="709"/>
      </w:pPr>
      <w:r w:rsidRPr="001A16FA">
        <w:rPr>
          <w:rFonts w:cs="Arial"/>
        </w:rPr>
        <w:lastRenderedPageBreak/>
        <w:t>Which of the following services are more likely to be supplied by contractors</w:t>
      </w:r>
      <w:r w:rsidR="00064C64" w:rsidRPr="00832717">
        <w:t>?</w:t>
      </w:r>
      <w:r w:rsidR="00064C64">
        <w:t xml:space="preserve"> Tick all that apply.</w:t>
      </w:r>
      <w:bookmarkEnd w:id="19"/>
    </w:p>
    <w:p w14:paraId="13259D79" w14:textId="77777777" w:rsidR="00064C64" w:rsidRPr="006D7AEF" w:rsidRDefault="00064C64" w:rsidP="00064C64">
      <w:pPr>
        <w:rPr>
          <w:rFonts w:ascii="Arial" w:hAnsi="Arial" w:cs="Arial"/>
          <w:sz w:val="20"/>
        </w:rPr>
      </w:pPr>
      <w:bookmarkStart w:id="20"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518214101" w:edGrp="everyone"/>
        <w:tc>
          <w:tcPr>
            <w:tcW w:w="335" w:type="pct"/>
            <w:tcBorders>
              <w:top w:val="nil"/>
              <w:left w:val="single" w:sz="12" w:space="0" w:color="auto"/>
              <w:bottom w:val="nil"/>
              <w:right w:val="nil"/>
            </w:tcBorders>
            <w:shd w:val="clear" w:color="auto" w:fill="auto"/>
          </w:tcPr>
          <w:p w14:paraId="66DABA12" w14:textId="5C4DCBFD" w:rsidR="00064C64" w:rsidRPr="00533511" w:rsidRDefault="002E6619" w:rsidP="00064C64">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518214101"/>
          </w:p>
        </w:tc>
      </w:tr>
      <w:tr w:rsidR="006D7AEF"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6D7AEF" w:rsidRPr="00FE608E" w:rsidRDefault="006D7AEF" w:rsidP="006D7AEF">
            <w:pPr>
              <w:ind w:left="993" w:hanging="993"/>
              <w:jc w:val="center"/>
              <w:rPr>
                <w:vanish/>
              </w:rPr>
            </w:pPr>
          </w:p>
        </w:tc>
        <w:permStart w:id="1253665380" w:edGrp="everyone" w:displacedByCustomXml="next"/>
        <w:sdt>
          <w:sdtPr>
            <w:rPr>
              <w:rFonts w:ascii="Arial" w:hAnsi="Arial" w:cs="Arial"/>
              <w:sz w:val="40"/>
              <w:szCs w:val="44"/>
            </w:rPr>
            <w:id w:val="-12648452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5A16CDCF" w:rsidR="006D7AEF" w:rsidRPr="00447473" w:rsidRDefault="00915B6F" w:rsidP="006D7AEF">
                <w:pPr>
                  <w:ind w:left="993" w:hanging="993"/>
                  <w:jc w:val="center"/>
                  <w:rPr>
                    <w:vanish/>
                    <w:color w:val="17365D" w:themeColor="text2" w:themeShade="BF"/>
                  </w:rPr>
                </w:pPr>
                <w:r>
                  <w:rPr>
                    <w:rFonts w:ascii="Arial" w:hAnsi="Arial" w:cs="Arial"/>
                    <w:sz w:val="40"/>
                    <w:szCs w:val="44"/>
                  </w:rPr>
                  <w:sym w:font="Wingdings" w:char="F0FE"/>
                </w:r>
              </w:p>
            </w:tc>
            <w:permEnd w:id="125366538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6368BC7F" w:rsidR="006D7AEF" w:rsidRDefault="006D7AEF" w:rsidP="006D7AEF">
            <w:pPr>
              <w:jc w:val="center"/>
            </w:pPr>
            <w:r w:rsidRPr="008F1E22">
              <w:t>Repair work</w:t>
            </w:r>
          </w:p>
        </w:tc>
        <w:tc>
          <w:tcPr>
            <w:tcW w:w="335" w:type="pct"/>
            <w:tcBorders>
              <w:top w:val="nil"/>
              <w:left w:val="single" w:sz="12" w:space="0" w:color="auto"/>
              <w:bottom w:val="nil"/>
              <w:right w:val="nil"/>
            </w:tcBorders>
          </w:tcPr>
          <w:p w14:paraId="3C1AA6EF" w14:textId="77777777" w:rsidR="006D7AEF" w:rsidRDefault="006D7AEF" w:rsidP="006D7AEF">
            <w:pPr>
              <w:ind w:left="993" w:hanging="993"/>
            </w:pPr>
          </w:p>
        </w:tc>
      </w:tr>
      <w:tr w:rsidR="006D7AEF"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6D7AEF" w:rsidRPr="00FE608E" w:rsidRDefault="006D7AEF" w:rsidP="006D7AEF">
            <w:pPr>
              <w:ind w:left="993" w:hanging="993"/>
              <w:jc w:val="center"/>
              <w:rPr>
                <w:vanish/>
              </w:rPr>
            </w:pPr>
          </w:p>
        </w:tc>
        <w:permStart w:id="2025656123"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242D57D7" w:rsidR="006D7AEF" w:rsidRPr="00447473" w:rsidRDefault="00915B6F" w:rsidP="006D7AEF">
                <w:pPr>
                  <w:ind w:left="993" w:hanging="993"/>
                  <w:jc w:val="center"/>
                  <w:rPr>
                    <w:vanish/>
                    <w:color w:val="17365D" w:themeColor="text2" w:themeShade="BF"/>
                  </w:rPr>
                </w:pPr>
                <w:r>
                  <w:rPr>
                    <w:rFonts w:ascii="Arial" w:hAnsi="Arial" w:cs="Arial"/>
                    <w:sz w:val="40"/>
                    <w:szCs w:val="44"/>
                  </w:rPr>
                  <w:sym w:font="Wingdings" w:char="F0FE"/>
                </w:r>
              </w:p>
            </w:tc>
            <w:permEnd w:id="2025656123" w:displacedByCustomXml="next"/>
          </w:sdtContent>
        </w:sdt>
        <w:tc>
          <w:tcPr>
            <w:tcW w:w="3514" w:type="pct"/>
            <w:tcBorders>
              <w:left w:val="single" w:sz="4" w:space="0" w:color="auto"/>
              <w:right w:val="single" w:sz="12" w:space="0" w:color="auto"/>
            </w:tcBorders>
            <w:shd w:val="clear" w:color="auto" w:fill="auto"/>
            <w:vAlign w:val="center"/>
          </w:tcPr>
          <w:p w14:paraId="4AB11A26" w14:textId="3469A474" w:rsidR="006D7AEF" w:rsidRDefault="006D7AEF" w:rsidP="006D7AEF">
            <w:pPr>
              <w:jc w:val="center"/>
            </w:pPr>
            <w:r w:rsidRPr="008F1E22">
              <w:t>Installation of equipment</w:t>
            </w:r>
          </w:p>
        </w:tc>
        <w:tc>
          <w:tcPr>
            <w:tcW w:w="335" w:type="pct"/>
            <w:tcBorders>
              <w:top w:val="nil"/>
              <w:left w:val="single" w:sz="12" w:space="0" w:color="auto"/>
              <w:bottom w:val="nil"/>
              <w:right w:val="nil"/>
            </w:tcBorders>
          </w:tcPr>
          <w:p w14:paraId="07450211" w14:textId="77777777" w:rsidR="006D7AEF" w:rsidRDefault="006D7AEF" w:rsidP="006D7AEF">
            <w:pPr>
              <w:ind w:left="993" w:hanging="993"/>
            </w:pPr>
          </w:p>
        </w:tc>
      </w:tr>
      <w:tr w:rsidR="006D7AEF"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6D7AEF" w:rsidRPr="00FE608E" w:rsidRDefault="006D7AEF" w:rsidP="006D7AEF">
            <w:pPr>
              <w:ind w:left="993" w:hanging="993"/>
              <w:jc w:val="center"/>
              <w:rPr>
                <w:vanish/>
              </w:rPr>
            </w:pPr>
          </w:p>
        </w:tc>
        <w:permStart w:id="24135424" w:edGrp="everyone" w:displacedByCustomXml="next"/>
        <w:sdt>
          <w:sdtPr>
            <w:rPr>
              <w:rFonts w:ascii="Arial" w:hAnsi="Arial" w:cs="Arial"/>
              <w:sz w:val="40"/>
              <w:szCs w:val="44"/>
            </w:rPr>
            <w:id w:val="16649755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65E95CBF"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24135424" w:displacedByCustomXml="next"/>
          </w:sdtContent>
        </w:sdt>
        <w:tc>
          <w:tcPr>
            <w:tcW w:w="3514" w:type="pct"/>
            <w:tcBorders>
              <w:left w:val="single" w:sz="4" w:space="0" w:color="auto"/>
              <w:right w:val="single" w:sz="12" w:space="0" w:color="auto"/>
            </w:tcBorders>
            <w:shd w:val="clear" w:color="auto" w:fill="auto"/>
            <w:vAlign w:val="center"/>
          </w:tcPr>
          <w:p w14:paraId="57E6682D" w14:textId="423D93F7" w:rsidR="006D7AEF" w:rsidRDefault="006D7AEF" w:rsidP="006D7AEF">
            <w:pPr>
              <w:jc w:val="center"/>
            </w:pPr>
            <w:r w:rsidRPr="008F1E22">
              <w:t>Fire wardens</w:t>
            </w:r>
          </w:p>
        </w:tc>
        <w:tc>
          <w:tcPr>
            <w:tcW w:w="335" w:type="pct"/>
            <w:tcBorders>
              <w:top w:val="nil"/>
              <w:left w:val="single" w:sz="12" w:space="0" w:color="auto"/>
              <w:bottom w:val="nil"/>
              <w:right w:val="nil"/>
            </w:tcBorders>
          </w:tcPr>
          <w:p w14:paraId="3D375E64" w14:textId="77777777" w:rsidR="006D7AEF" w:rsidRDefault="006D7AEF" w:rsidP="006D7AEF">
            <w:pPr>
              <w:ind w:left="993" w:hanging="993"/>
            </w:pPr>
          </w:p>
        </w:tc>
      </w:tr>
      <w:tr w:rsidR="006D7AEF"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6D7AEF" w:rsidRPr="00FE608E" w:rsidRDefault="006D7AEF" w:rsidP="006D7AEF">
            <w:pPr>
              <w:ind w:left="993" w:hanging="993"/>
              <w:jc w:val="center"/>
              <w:rPr>
                <w:vanish/>
              </w:rPr>
            </w:pPr>
          </w:p>
        </w:tc>
        <w:permStart w:id="1363547352" w:edGrp="everyone" w:displacedByCustomXml="next"/>
        <w:sdt>
          <w:sdtPr>
            <w:rPr>
              <w:rFonts w:ascii="Arial" w:hAnsi="Arial" w:cs="Arial"/>
              <w:sz w:val="40"/>
              <w:szCs w:val="44"/>
            </w:rPr>
            <w:id w:val="-19933987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41087346"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1363547352" w:displacedByCustomXml="next"/>
          </w:sdtContent>
        </w:sdt>
        <w:tc>
          <w:tcPr>
            <w:tcW w:w="3514" w:type="pct"/>
            <w:tcBorders>
              <w:left w:val="single" w:sz="4" w:space="0" w:color="auto"/>
              <w:right w:val="single" w:sz="12" w:space="0" w:color="auto"/>
            </w:tcBorders>
            <w:shd w:val="clear" w:color="auto" w:fill="auto"/>
            <w:vAlign w:val="center"/>
          </w:tcPr>
          <w:p w14:paraId="6128F507" w14:textId="30422E0C" w:rsidR="006D7AEF" w:rsidRDefault="006D7AEF" w:rsidP="006D7AEF">
            <w:pPr>
              <w:jc w:val="center"/>
            </w:pPr>
            <w:r w:rsidRPr="008F1E22">
              <w:t>Management</w:t>
            </w:r>
          </w:p>
        </w:tc>
        <w:tc>
          <w:tcPr>
            <w:tcW w:w="335" w:type="pct"/>
            <w:tcBorders>
              <w:top w:val="nil"/>
              <w:left w:val="single" w:sz="12" w:space="0" w:color="auto"/>
              <w:bottom w:val="nil"/>
              <w:right w:val="nil"/>
            </w:tcBorders>
          </w:tcPr>
          <w:p w14:paraId="7B4CFBAF" w14:textId="77777777" w:rsidR="006D7AEF" w:rsidRDefault="006D7AEF" w:rsidP="006D7AEF">
            <w:pPr>
              <w:ind w:left="993" w:hanging="993"/>
            </w:pPr>
          </w:p>
        </w:tc>
      </w:tr>
    </w:tbl>
    <w:p w14:paraId="34B1AB44" w14:textId="77777777" w:rsidR="00064C64" w:rsidRPr="006D7AEF" w:rsidRDefault="00064C64" w:rsidP="00064C64">
      <w:pPr>
        <w:rPr>
          <w:rFonts w:ascii="Arial" w:hAnsi="Arial" w:cs="Arial"/>
          <w:sz w:val="20"/>
        </w:rPr>
      </w:pPr>
    </w:p>
    <w:bookmarkEnd w:id="20"/>
    <w:p w14:paraId="18FE99DD" w14:textId="77777777" w:rsidR="008F1E22" w:rsidRPr="006D7AEF" w:rsidRDefault="008F1E22" w:rsidP="008F1E22">
      <w:pPr>
        <w:ind w:right="-24"/>
        <w:rPr>
          <w:rFonts w:ascii="Arial" w:hAnsi="Arial" w:cs="Arial"/>
          <w:sz w:val="20"/>
        </w:rPr>
      </w:pPr>
    </w:p>
    <w:p w14:paraId="7A617598" w14:textId="78192691" w:rsidR="008F1E22" w:rsidRPr="00830749" w:rsidRDefault="008F1E22" w:rsidP="008F1E22">
      <w:pPr>
        <w:pStyle w:val="11CSTCPLQuestionBullet"/>
        <w:ind w:left="709" w:hanging="709"/>
      </w:pPr>
      <w:bookmarkStart w:id="21"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21"/>
    </w:p>
    <w:p w14:paraId="07E93EE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1D43872E" w14:textId="77777777" w:rsidTr="00B921A5">
        <w:trPr>
          <w:trHeight w:val="510"/>
        </w:trPr>
        <w:tc>
          <w:tcPr>
            <w:tcW w:w="1556" w:type="pct"/>
            <w:tcBorders>
              <w:top w:val="nil"/>
              <w:left w:val="nil"/>
              <w:bottom w:val="nil"/>
              <w:right w:val="single" w:sz="12" w:space="0" w:color="auto"/>
            </w:tcBorders>
            <w:shd w:val="clear" w:color="auto" w:fill="auto"/>
          </w:tcPr>
          <w:p w14:paraId="1A1F1955" w14:textId="77777777" w:rsidR="00B921A5" w:rsidRDefault="00B921A5" w:rsidP="00B921A5">
            <w:pPr>
              <w:keepNext/>
              <w:ind w:left="993" w:hanging="993"/>
            </w:pPr>
            <w:r w:rsidRPr="001C4084">
              <w:rPr>
                <w:rFonts w:ascii="Arial" w:hAnsi="Arial" w:cs="Arial"/>
                <w:b/>
                <w:sz w:val="22"/>
                <w:szCs w:val="22"/>
              </w:rPr>
              <w:t>Answer</w:t>
            </w:r>
          </w:p>
        </w:tc>
        <w:permStart w:id="1923815421" w:edGrp="everyone" w:displacedByCustomXml="next"/>
        <w:sdt>
          <w:sdtPr>
            <w:rPr>
              <w:rFonts w:ascii="Arial" w:hAnsi="Arial" w:cs="Arial"/>
              <w:sz w:val="40"/>
              <w:szCs w:val="44"/>
            </w:rPr>
            <w:id w:val="45252636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1B9D8F" w14:textId="6D607855" w:rsidR="00B921A5" w:rsidRPr="00B31E17" w:rsidRDefault="00915B6F"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9238154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83BF5"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A10B03" w14:textId="77777777" w:rsidR="00B921A5" w:rsidRPr="00E106BF" w:rsidRDefault="00B921A5" w:rsidP="00B921A5">
            <w:pPr>
              <w:keepNext/>
              <w:ind w:left="993" w:hanging="993"/>
              <w:rPr>
                <w:rFonts w:ascii="Arial" w:hAnsi="Arial" w:cs="Arial"/>
                <w:sz w:val="44"/>
                <w:szCs w:val="44"/>
              </w:rPr>
            </w:pPr>
          </w:p>
        </w:tc>
        <w:permStart w:id="940582725" w:edGrp="everyone"/>
        <w:tc>
          <w:tcPr>
            <w:tcW w:w="336" w:type="pct"/>
            <w:tcBorders>
              <w:top w:val="nil"/>
              <w:left w:val="nil"/>
              <w:bottom w:val="nil"/>
              <w:right w:val="nil"/>
            </w:tcBorders>
            <w:shd w:val="clear" w:color="auto" w:fill="auto"/>
          </w:tcPr>
          <w:p w14:paraId="3C301FDF" w14:textId="0C907F04" w:rsidR="00B921A5" w:rsidRPr="00533511" w:rsidRDefault="002E6619" w:rsidP="00B921A5">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940582725"/>
          </w:p>
        </w:tc>
      </w:tr>
      <w:tr w:rsidR="00B921A5" w14:paraId="5E53AB25" w14:textId="77777777" w:rsidTr="00B921A5">
        <w:trPr>
          <w:trHeight w:val="510"/>
          <w:hidden/>
        </w:trPr>
        <w:tc>
          <w:tcPr>
            <w:tcW w:w="1556" w:type="pct"/>
            <w:tcBorders>
              <w:top w:val="nil"/>
              <w:left w:val="nil"/>
              <w:bottom w:val="nil"/>
              <w:right w:val="single" w:sz="12" w:space="0" w:color="auto"/>
            </w:tcBorders>
          </w:tcPr>
          <w:p w14:paraId="42A5A908" w14:textId="77777777" w:rsidR="00B921A5" w:rsidRPr="00FE608E" w:rsidRDefault="00B921A5" w:rsidP="00B921A5">
            <w:pPr>
              <w:ind w:left="993" w:hanging="993"/>
              <w:jc w:val="center"/>
              <w:rPr>
                <w:vanish/>
              </w:rPr>
            </w:pPr>
          </w:p>
        </w:tc>
        <w:permStart w:id="1368464744" w:edGrp="everyone" w:displacedByCustomXml="next"/>
        <w:sdt>
          <w:sdtPr>
            <w:rPr>
              <w:rFonts w:ascii="Arial" w:hAnsi="Arial" w:cs="Arial"/>
              <w:sz w:val="40"/>
              <w:szCs w:val="44"/>
            </w:rPr>
            <w:id w:val="210067217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27005" w14:textId="75245277"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1368464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06109"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75B5A" w14:textId="77777777" w:rsidR="00B921A5" w:rsidRDefault="00B921A5" w:rsidP="00B921A5">
            <w:pPr>
              <w:ind w:left="993" w:hanging="993"/>
            </w:pPr>
          </w:p>
        </w:tc>
        <w:tc>
          <w:tcPr>
            <w:tcW w:w="336" w:type="pct"/>
            <w:tcBorders>
              <w:top w:val="nil"/>
              <w:left w:val="nil"/>
              <w:bottom w:val="nil"/>
              <w:right w:val="nil"/>
            </w:tcBorders>
          </w:tcPr>
          <w:p w14:paraId="313877AB" w14:textId="77777777" w:rsidR="00B921A5" w:rsidRDefault="00B921A5" w:rsidP="00B921A5">
            <w:pPr>
              <w:ind w:left="993" w:hanging="993"/>
            </w:pPr>
          </w:p>
        </w:tc>
      </w:tr>
    </w:tbl>
    <w:p w14:paraId="4AD983FB" w14:textId="77777777" w:rsidR="008F1E22" w:rsidRPr="006D7AEF" w:rsidRDefault="008F1E22" w:rsidP="008F1E22">
      <w:pPr>
        <w:rPr>
          <w:rFonts w:ascii="Arial" w:hAnsi="Arial" w:cs="Arial"/>
          <w:sz w:val="20"/>
        </w:rPr>
      </w:pPr>
    </w:p>
    <w:p w14:paraId="65461EBE" w14:textId="77777777" w:rsidR="008F1E22" w:rsidRPr="006D7AEF" w:rsidRDefault="008F1E22" w:rsidP="008F1E22">
      <w:pPr>
        <w:ind w:right="-24"/>
        <w:rPr>
          <w:rFonts w:ascii="Arial" w:hAnsi="Arial" w:cs="Arial"/>
          <w:sz w:val="20"/>
        </w:rPr>
      </w:pPr>
    </w:p>
    <w:p w14:paraId="4E164C0B" w14:textId="5ABB4140" w:rsidR="008F1E22" w:rsidRPr="00830749" w:rsidRDefault="008F1E22" w:rsidP="008F1E22">
      <w:pPr>
        <w:pStyle w:val="11CSTCPLQuestionBullet"/>
        <w:ind w:left="709" w:hanging="709"/>
      </w:pPr>
      <w:bookmarkStart w:id="22" w:name="_Ref45892260"/>
      <w:r>
        <w:t xml:space="preserve">True or False (Tick your response): </w:t>
      </w:r>
      <w:r w:rsidRPr="001A16FA">
        <w:rPr>
          <w:rFonts w:cs="Arial"/>
        </w:rPr>
        <w:t>As contractors are not employees, they are not required to be consulted with regards to WHS matters</w:t>
      </w:r>
      <w:r>
        <w:t>.</w:t>
      </w:r>
      <w:bookmarkEnd w:id="22"/>
    </w:p>
    <w:p w14:paraId="487026D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007BF6DA" w14:textId="77777777" w:rsidTr="00B921A5">
        <w:trPr>
          <w:trHeight w:val="510"/>
        </w:trPr>
        <w:tc>
          <w:tcPr>
            <w:tcW w:w="1556" w:type="pct"/>
            <w:tcBorders>
              <w:top w:val="nil"/>
              <w:left w:val="nil"/>
              <w:bottom w:val="nil"/>
              <w:right w:val="single" w:sz="12" w:space="0" w:color="auto"/>
            </w:tcBorders>
            <w:shd w:val="clear" w:color="auto" w:fill="auto"/>
          </w:tcPr>
          <w:p w14:paraId="118F3F68" w14:textId="77777777" w:rsidR="00B921A5" w:rsidRDefault="00B921A5" w:rsidP="00B921A5">
            <w:pPr>
              <w:keepNext/>
              <w:ind w:left="993" w:hanging="993"/>
            </w:pPr>
            <w:r w:rsidRPr="001C4084">
              <w:rPr>
                <w:rFonts w:ascii="Arial" w:hAnsi="Arial" w:cs="Arial"/>
                <w:b/>
                <w:sz w:val="22"/>
                <w:szCs w:val="22"/>
              </w:rPr>
              <w:t>Answer</w:t>
            </w:r>
          </w:p>
        </w:tc>
        <w:permStart w:id="238300956" w:edGrp="everyone" w:displacedByCustomXml="next"/>
        <w:sdt>
          <w:sdtPr>
            <w:rPr>
              <w:rFonts w:ascii="Arial" w:hAnsi="Arial" w:cs="Arial"/>
              <w:sz w:val="40"/>
              <w:szCs w:val="44"/>
            </w:rPr>
            <w:id w:val="-182326197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033D3" w14:textId="23436726"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2383009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510496"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29CDA7" w14:textId="77777777" w:rsidR="00B921A5" w:rsidRPr="00E106BF" w:rsidRDefault="00B921A5" w:rsidP="00B921A5">
            <w:pPr>
              <w:keepNext/>
              <w:ind w:left="993" w:hanging="993"/>
              <w:rPr>
                <w:rFonts w:ascii="Arial" w:hAnsi="Arial" w:cs="Arial"/>
                <w:sz w:val="44"/>
                <w:szCs w:val="44"/>
              </w:rPr>
            </w:pPr>
          </w:p>
        </w:tc>
        <w:permStart w:id="1585525645" w:edGrp="everyone"/>
        <w:tc>
          <w:tcPr>
            <w:tcW w:w="336" w:type="pct"/>
            <w:tcBorders>
              <w:top w:val="nil"/>
              <w:left w:val="nil"/>
              <w:bottom w:val="nil"/>
              <w:right w:val="nil"/>
            </w:tcBorders>
            <w:shd w:val="clear" w:color="auto" w:fill="auto"/>
          </w:tcPr>
          <w:p w14:paraId="15C34D5F" w14:textId="36A9D9E4" w:rsidR="00B921A5" w:rsidRPr="00533511" w:rsidRDefault="002E6619" w:rsidP="00B921A5">
            <w:pPr>
              <w:rPr>
                <w:rFonts w:ascii="Arial" w:hAnsi="Arial" w:cs="Arial"/>
                <w:sz w:val="44"/>
                <w:szCs w:val="44"/>
              </w:rPr>
            </w:pPr>
            <w:sdt>
              <w:sdtPr>
                <w:rPr>
                  <w:rFonts w:ascii="Arial" w:hAnsi="Arial" w:cs="Arial"/>
                  <w:sz w:val="44"/>
                  <w:szCs w:val="44"/>
                </w:rPr>
                <w:id w:val="-596410004"/>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585525645"/>
          </w:p>
        </w:tc>
      </w:tr>
      <w:tr w:rsidR="00B921A5" w14:paraId="38EDBC97" w14:textId="77777777" w:rsidTr="00B921A5">
        <w:trPr>
          <w:trHeight w:val="510"/>
          <w:hidden/>
        </w:trPr>
        <w:tc>
          <w:tcPr>
            <w:tcW w:w="1556" w:type="pct"/>
            <w:tcBorders>
              <w:top w:val="nil"/>
              <w:left w:val="nil"/>
              <w:bottom w:val="nil"/>
              <w:right w:val="single" w:sz="12" w:space="0" w:color="auto"/>
            </w:tcBorders>
          </w:tcPr>
          <w:p w14:paraId="2EB9CBA8" w14:textId="77777777" w:rsidR="00B921A5" w:rsidRPr="00FE608E" w:rsidRDefault="00B921A5" w:rsidP="00B921A5">
            <w:pPr>
              <w:ind w:left="993" w:hanging="993"/>
              <w:jc w:val="center"/>
              <w:rPr>
                <w:vanish/>
              </w:rPr>
            </w:pPr>
          </w:p>
        </w:tc>
        <w:permStart w:id="1844328340" w:edGrp="everyone" w:displacedByCustomXml="next"/>
        <w:sdt>
          <w:sdtPr>
            <w:rPr>
              <w:rFonts w:ascii="Arial" w:hAnsi="Arial" w:cs="Arial"/>
              <w:sz w:val="40"/>
              <w:szCs w:val="44"/>
            </w:rPr>
            <w:id w:val="-13587560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6CA4B" w14:textId="42F7DD32" w:rsidR="00B921A5" w:rsidRPr="00B31E17" w:rsidRDefault="00915B6F" w:rsidP="00B921A5">
                <w:pPr>
                  <w:ind w:left="161" w:right="82" w:hanging="161"/>
                  <w:jc w:val="center"/>
                  <w:rPr>
                    <w:vanish/>
                    <w:color w:val="17365D" w:themeColor="text2" w:themeShade="BF"/>
                  </w:rPr>
                </w:pPr>
                <w:r>
                  <w:rPr>
                    <w:rFonts w:ascii="Arial" w:hAnsi="Arial" w:cs="Arial"/>
                    <w:sz w:val="40"/>
                    <w:szCs w:val="44"/>
                  </w:rPr>
                  <w:sym w:font="Wingdings" w:char="F0FE"/>
                </w:r>
              </w:p>
            </w:tc>
            <w:permEnd w:id="184432834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4B718D"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02FAA" w14:textId="77777777" w:rsidR="00B921A5" w:rsidRDefault="00B921A5" w:rsidP="00B921A5">
            <w:pPr>
              <w:ind w:left="993" w:hanging="993"/>
            </w:pPr>
          </w:p>
        </w:tc>
        <w:tc>
          <w:tcPr>
            <w:tcW w:w="336" w:type="pct"/>
            <w:tcBorders>
              <w:top w:val="nil"/>
              <w:left w:val="nil"/>
              <w:bottom w:val="nil"/>
              <w:right w:val="nil"/>
            </w:tcBorders>
          </w:tcPr>
          <w:p w14:paraId="59414B2C" w14:textId="77777777" w:rsidR="00B921A5" w:rsidRDefault="00B921A5" w:rsidP="00B921A5">
            <w:pPr>
              <w:ind w:left="993" w:hanging="993"/>
            </w:pPr>
          </w:p>
        </w:tc>
      </w:tr>
    </w:tbl>
    <w:p w14:paraId="1368C307" w14:textId="77777777" w:rsidR="008F1E22" w:rsidRPr="006D7AEF" w:rsidRDefault="008F1E22" w:rsidP="008F1E22">
      <w:pPr>
        <w:rPr>
          <w:rFonts w:ascii="Arial" w:hAnsi="Arial" w:cs="Arial"/>
          <w:sz w:val="18"/>
          <w:szCs w:val="18"/>
        </w:rPr>
      </w:pPr>
    </w:p>
    <w:p w14:paraId="2D61E057" w14:textId="77777777" w:rsidR="008F1E22" w:rsidRPr="006D7AEF" w:rsidRDefault="008F1E22" w:rsidP="008F1E22">
      <w:pPr>
        <w:ind w:right="-24"/>
        <w:rPr>
          <w:rFonts w:ascii="Arial" w:hAnsi="Arial" w:cs="Arial"/>
          <w:sz w:val="18"/>
          <w:szCs w:val="18"/>
        </w:rPr>
      </w:pPr>
    </w:p>
    <w:p w14:paraId="1EE829BF" w14:textId="272C6543" w:rsidR="008F1E22" w:rsidRPr="00830749" w:rsidRDefault="008F1E22" w:rsidP="008F1E22">
      <w:pPr>
        <w:pStyle w:val="11CSTCPLQuestionBullet"/>
        <w:ind w:left="709" w:hanging="709"/>
      </w:pPr>
      <w:bookmarkStart w:id="23"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3"/>
    </w:p>
    <w:p w14:paraId="4B964A72"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78CD3321" w14:textId="77777777" w:rsidTr="00B921A5">
        <w:trPr>
          <w:trHeight w:val="510"/>
        </w:trPr>
        <w:tc>
          <w:tcPr>
            <w:tcW w:w="1556" w:type="pct"/>
            <w:tcBorders>
              <w:top w:val="nil"/>
              <w:left w:val="nil"/>
              <w:bottom w:val="nil"/>
              <w:right w:val="single" w:sz="12" w:space="0" w:color="auto"/>
            </w:tcBorders>
            <w:shd w:val="clear" w:color="auto" w:fill="auto"/>
          </w:tcPr>
          <w:p w14:paraId="5FB2CAE2" w14:textId="77777777" w:rsidR="00B921A5" w:rsidRDefault="00B921A5" w:rsidP="00B921A5">
            <w:pPr>
              <w:keepNext/>
              <w:ind w:left="993" w:hanging="993"/>
            </w:pPr>
            <w:r w:rsidRPr="001C4084">
              <w:rPr>
                <w:rFonts w:ascii="Arial" w:hAnsi="Arial" w:cs="Arial"/>
                <w:b/>
                <w:sz w:val="22"/>
                <w:szCs w:val="22"/>
              </w:rPr>
              <w:t>Answer</w:t>
            </w:r>
          </w:p>
        </w:tc>
        <w:permStart w:id="1208952675" w:edGrp="everyone" w:displacedByCustomXml="next"/>
        <w:sdt>
          <w:sdtPr>
            <w:rPr>
              <w:rFonts w:ascii="Arial" w:hAnsi="Arial" w:cs="Arial"/>
              <w:sz w:val="40"/>
              <w:szCs w:val="44"/>
            </w:rPr>
            <w:id w:val="113020409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1E2747" w14:textId="1BC00135"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120895267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5AD34"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278A2" w14:textId="77777777" w:rsidR="00B921A5" w:rsidRPr="00E106BF" w:rsidRDefault="00B921A5" w:rsidP="00B921A5">
            <w:pPr>
              <w:keepNext/>
              <w:ind w:left="993" w:hanging="993"/>
              <w:rPr>
                <w:rFonts w:ascii="Arial" w:hAnsi="Arial" w:cs="Arial"/>
                <w:sz w:val="44"/>
                <w:szCs w:val="44"/>
              </w:rPr>
            </w:pPr>
          </w:p>
        </w:tc>
        <w:permStart w:id="133323131" w:edGrp="everyone"/>
        <w:tc>
          <w:tcPr>
            <w:tcW w:w="336" w:type="pct"/>
            <w:tcBorders>
              <w:top w:val="nil"/>
              <w:left w:val="nil"/>
              <w:bottom w:val="nil"/>
              <w:right w:val="nil"/>
            </w:tcBorders>
            <w:shd w:val="clear" w:color="auto" w:fill="auto"/>
          </w:tcPr>
          <w:p w14:paraId="60BAC966" w14:textId="705A932B" w:rsidR="00B921A5" w:rsidRPr="00533511" w:rsidRDefault="002E6619" w:rsidP="00B921A5">
            <w:pPr>
              <w:rPr>
                <w:rFonts w:ascii="Arial" w:hAnsi="Arial" w:cs="Arial"/>
                <w:sz w:val="44"/>
                <w:szCs w:val="44"/>
              </w:rPr>
            </w:pPr>
            <w:sdt>
              <w:sdtPr>
                <w:rPr>
                  <w:rFonts w:ascii="Arial" w:hAnsi="Arial" w:cs="Arial"/>
                  <w:sz w:val="44"/>
                  <w:szCs w:val="44"/>
                </w:rPr>
                <w:id w:val="-209145718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33323131"/>
          </w:p>
        </w:tc>
      </w:tr>
      <w:tr w:rsidR="00B921A5" w14:paraId="6DFA4EDE" w14:textId="77777777" w:rsidTr="00B921A5">
        <w:trPr>
          <w:trHeight w:val="510"/>
          <w:hidden/>
        </w:trPr>
        <w:tc>
          <w:tcPr>
            <w:tcW w:w="1556" w:type="pct"/>
            <w:tcBorders>
              <w:top w:val="nil"/>
              <w:left w:val="nil"/>
              <w:bottom w:val="nil"/>
              <w:right w:val="single" w:sz="12" w:space="0" w:color="auto"/>
            </w:tcBorders>
          </w:tcPr>
          <w:p w14:paraId="732F7A76" w14:textId="77777777" w:rsidR="00B921A5" w:rsidRPr="00FE608E" w:rsidRDefault="00B921A5" w:rsidP="00B921A5">
            <w:pPr>
              <w:ind w:left="993" w:hanging="993"/>
              <w:jc w:val="center"/>
              <w:rPr>
                <w:vanish/>
              </w:rPr>
            </w:pPr>
          </w:p>
        </w:tc>
        <w:permStart w:id="841637678" w:edGrp="everyone" w:displacedByCustomXml="next"/>
        <w:sdt>
          <w:sdtPr>
            <w:rPr>
              <w:rFonts w:ascii="Arial" w:hAnsi="Arial" w:cs="Arial"/>
              <w:sz w:val="40"/>
              <w:szCs w:val="44"/>
            </w:rPr>
            <w:id w:val="160993077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9FC45" w14:textId="5B4E4117" w:rsidR="00B921A5" w:rsidRPr="00B31E17" w:rsidRDefault="00915B6F" w:rsidP="00B921A5">
                <w:pPr>
                  <w:ind w:left="161" w:right="82" w:hanging="161"/>
                  <w:jc w:val="center"/>
                  <w:rPr>
                    <w:vanish/>
                    <w:color w:val="17365D" w:themeColor="text2" w:themeShade="BF"/>
                  </w:rPr>
                </w:pPr>
                <w:r>
                  <w:rPr>
                    <w:rFonts w:ascii="Arial" w:hAnsi="Arial" w:cs="Arial"/>
                    <w:sz w:val="40"/>
                    <w:szCs w:val="44"/>
                  </w:rPr>
                  <w:sym w:font="Wingdings" w:char="F0FE"/>
                </w:r>
              </w:p>
            </w:tc>
            <w:permEnd w:id="84163767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CFE991"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014F4" w14:textId="77777777" w:rsidR="00B921A5" w:rsidRDefault="00B921A5" w:rsidP="00B921A5">
            <w:pPr>
              <w:ind w:left="993" w:hanging="993"/>
            </w:pPr>
          </w:p>
        </w:tc>
        <w:tc>
          <w:tcPr>
            <w:tcW w:w="336" w:type="pct"/>
            <w:tcBorders>
              <w:top w:val="nil"/>
              <w:left w:val="nil"/>
              <w:bottom w:val="nil"/>
              <w:right w:val="nil"/>
            </w:tcBorders>
          </w:tcPr>
          <w:p w14:paraId="79708DBC" w14:textId="77777777" w:rsidR="00B921A5" w:rsidRDefault="00B921A5" w:rsidP="00B921A5">
            <w:pPr>
              <w:ind w:left="993" w:hanging="993"/>
            </w:pPr>
          </w:p>
        </w:tc>
      </w:tr>
    </w:tbl>
    <w:p w14:paraId="36B0984E" w14:textId="77777777" w:rsidR="008F1E22" w:rsidRPr="006D7AEF" w:rsidRDefault="008F1E22" w:rsidP="008F1E22">
      <w:pPr>
        <w:rPr>
          <w:rFonts w:ascii="Arial" w:hAnsi="Arial" w:cs="Arial"/>
          <w:sz w:val="18"/>
          <w:szCs w:val="18"/>
        </w:rPr>
      </w:pPr>
    </w:p>
    <w:p w14:paraId="6CC03B1A" w14:textId="29E71387" w:rsidR="00100E9C" w:rsidRPr="006D7AEF" w:rsidRDefault="00100E9C">
      <w:pPr>
        <w:jc w:val="left"/>
        <w:rPr>
          <w:rFonts w:ascii="Arial" w:hAnsi="Arial" w:cs="Arial"/>
          <w:sz w:val="18"/>
          <w:szCs w:val="18"/>
        </w:rPr>
      </w:pPr>
    </w:p>
    <w:p w14:paraId="25A84F54" w14:textId="165AA607" w:rsidR="008F1E22" w:rsidRPr="00830749" w:rsidRDefault="00100E9C" w:rsidP="008F1E22">
      <w:pPr>
        <w:pStyle w:val="11CSTCPLQuestionBullet"/>
        <w:ind w:left="709" w:hanging="709"/>
      </w:pPr>
      <w:bookmarkStart w:id="24" w:name="_Ref45892320"/>
      <w:r>
        <w:rPr>
          <w:rFonts w:cs="Arial"/>
        </w:rPr>
        <w:t>Which of the following documentation may be referred when investigating contractor WHS non-compliance? Tick all that apply</w:t>
      </w:r>
      <w:r w:rsidR="008F1E22">
        <w:t>.</w:t>
      </w:r>
      <w:bookmarkEnd w:id="24"/>
    </w:p>
    <w:p w14:paraId="68A42CCF" w14:textId="77777777" w:rsidR="00100E9C" w:rsidRPr="006D7AEF" w:rsidRDefault="00100E9C" w:rsidP="00100E9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00E9C" w14:paraId="4081C8B9" w14:textId="77777777" w:rsidTr="00744C50">
        <w:tc>
          <w:tcPr>
            <w:tcW w:w="610" w:type="pct"/>
            <w:tcBorders>
              <w:top w:val="nil"/>
              <w:left w:val="nil"/>
              <w:bottom w:val="nil"/>
              <w:right w:val="single" w:sz="12" w:space="0" w:color="auto"/>
            </w:tcBorders>
            <w:shd w:val="clear" w:color="auto" w:fill="auto"/>
          </w:tcPr>
          <w:p w14:paraId="7D58012C" w14:textId="77777777" w:rsidR="00100E9C" w:rsidRDefault="00100E9C"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1FE7B" w14:textId="77777777" w:rsidR="00100E9C" w:rsidRDefault="00100E9C"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7425" w14:textId="77777777" w:rsidR="00100E9C" w:rsidRDefault="00100E9C" w:rsidP="00744C50">
            <w:pPr>
              <w:keepNext/>
              <w:ind w:left="993" w:hanging="993"/>
              <w:jc w:val="center"/>
            </w:pPr>
            <w:r>
              <w:t>Possible Answers</w:t>
            </w:r>
          </w:p>
        </w:tc>
        <w:permStart w:id="161498760" w:edGrp="everyone"/>
        <w:tc>
          <w:tcPr>
            <w:tcW w:w="335" w:type="pct"/>
            <w:tcBorders>
              <w:top w:val="nil"/>
              <w:left w:val="single" w:sz="12" w:space="0" w:color="auto"/>
              <w:bottom w:val="nil"/>
              <w:right w:val="nil"/>
            </w:tcBorders>
            <w:shd w:val="clear" w:color="auto" w:fill="auto"/>
          </w:tcPr>
          <w:p w14:paraId="7C00A9DF" w14:textId="6D170B99" w:rsidR="00100E9C" w:rsidRPr="00533511" w:rsidRDefault="002E6619" w:rsidP="00744C50">
            <w:pPr>
              <w:rPr>
                <w:rFonts w:ascii="Arial" w:hAnsi="Arial" w:cs="Arial"/>
                <w:sz w:val="44"/>
                <w:szCs w:val="44"/>
              </w:rPr>
            </w:pPr>
            <w:sdt>
              <w:sdtPr>
                <w:rPr>
                  <w:rFonts w:ascii="Arial" w:hAnsi="Arial" w:cs="Arial"/>
                  <w:sz w:val="44"/>
                  <w:szCs w:val="44"/>
                </w:rPr>
                <w:id w:val="-41386371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61498760"/>
          </w:p>
        </w:tc>
      </w:tr>
      <w:tr w:rsidR="00B921A5" w14:paraId="2582D0A6" w14:textId="77777777" w:rsidTr="00744C50">
        <w:trPr>
          <w:trHeight w:val="425"/>
          <w:hidden/>
        </w:trPr>
        <w:tc>
          <w:tcPr>
            <w:tcW w:w="610" w:type="pct"/>
            <w:tcBorders>
              <w:top w:val="nil"/>
              <w:left w:val="nil"/>
              <w:bottom w:val="nil"/>
              <w:right w:val="single" w:sz="12" w:space="0" w:color="auto"/>
            </w:tcBorders>
          </w:tcPr>
          <w:p w14:paraId="4DFE2CA9" w14:textId="77777777" w:rsidR="00B921A5" w:rsidRPr="00FE608E" w:rsidRDefault="00B921A5" w:rsidP="00B921A5">
            <w:pPr>
              <w:ind w:left="993" w:hanging="993"/>
              <w:jc w:val="center"/>
              <w:rPr>
                <w:vanish/>
              </w:rPr>
            </w:pPr>
          </w:p>
        </w:tc>
        <w:permStart w:id="1696794509" w:edGrp="everyone" w:displacedByCustomXml="next"/>
        <w:sdt>
          <w:sdtPr>
            <w:rPr>
              <w:rFonts w:ascii="Arial" w:hAnsi="Arial" w:cs="Arial"/>
              <w:sz w:val="40"/>
              <w:szCs w:val="44"/>
            </w:rPr>
            <w:id w:val="-6365365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0425DD" w14:textId="44A22A5C" w:rsidR="00B921A5" w:rsidRPr="00447473" w:rsidRDefault="00915B6F" w:rsidP="00B921A5">
                <w:pPr>
                  <w:ind w:left="993" w:hanging="993"/>
                  <w:jc w:val="center"/>
                  <w:rPr>
                    <w:vanish/>
                    <w:color w:val="17365D" w:themeColor="text2" w:themeShade="BF"/>
                  </w:rPr>
                </w:pPr>
                <w:r>
                  <w:rPr>
                    <w:rFonts w:ascii="Arial" w:hAnsi="Arial" w:cs="Arial"/>
                    <w:sz w:val="40"/>
                    <w:szCs w:val="44"/>
                  </w:rPr>
                  <w:sym w:font="Wingdings" w:char="F0FE"/>
                </w:r>
              </w:p>
            </w:tc>
            <w:permEnd w:id="16967945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2D5A4A" w14:textId="7CCC5AE1" w:rsidR="00B921A5" w:rsidRDefault="00B921A5" w:rsidP="00B921A5">
            <w:pPr>
              <w:jc w:val="center"/>
            </w:pPr>
            <w:r>
              <w:t xml:space="preserve">Checklist at completion of induction </w:t>
            </w:r>
          </w:p>
        </w:tc>
        <w:tc>
          <w:tcPr>
            <w:tcW w:w="335" w:type="pct"/>
            <w:tcBorders>
              <w:top w:val="nil"/>
              <w:left w:val="single" w:sz="12" w:space="0" w:color="auto"/>
              <w:bottom w:val="nil"/>
              <w:right w:val="nil"/>
            </w:tcBorders>
          </w:tcPr>
          <w:p w14:paraId="3BED9BE7" w14:textId="77777777" w:rsidR="00B921A5" w:rsidRDefault="00B921A5" w:rsidP="00B921A5">
            <w:pPr>
              <w:ind w:left="993" w:hanging="993"/>
            </w:pPr>
          </w:p>
        </w:tc>
      </w:tr>
      <w:tr w:rsidR="00B921A5" w14:paraId="4FFAEE41" w14:textId="77777777" w:rsidTr="00744C50">
        <w:trPr>
          <w:trHeight w:val="425"/>
          <w:hidden/>
        </w:trPr>
        <w:tc>
          <w:tcPr>
            <w:tcW w:w="610" w:type="pct"/>
            <w:tcBorders>
              <w:top w:val="nil"/>
              <w:left w:val="nil"/>
              <w:bottom w:val="nil"/>
              <w:right w:val="single" w:sz="12" w:space="0" w:color="auto"/>
            </w:tcBorders>
          </w:tcPr>
          <w:p w14:paraId="268B4114" w14:textId="77777777" w:rsidR="00B921A5" w:rsidRPr="00FE608E" w:rsidRDefault="00B921A5" w:rsidP="00B921A5">
            <w:pPr>
              <w:ind w:left="993" w:hanging="993"/>
              <w:jc w:val="center"/>
              <w:rPr>
                <w:vanish/>
              </w:rPr>
            </w:pPr>
          </w:p>
        </w:tc>
        <w:permStart w:id="1923550187" w:edGrp="everyone" w:displacedByCustomXml="next"/>
        <w:sdt>
          <w:sdtPr>
            <w:rPr>
              <w:rFonts w:ascii="Arial" w:hAnsi="Arial" w:cs="Arial"/>
              <w:sz w:val="40"/>
              <w:szCs w:val="44"/>
            </w:rPr>
            <w:id w:val="15930507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4C6EC3" w14:textId="55FE0452" w:rsidR="00B921A5" w:rsidRPr="00447473" w:rsidRDefault="00915B6F" w:rsidP="00B921A5">
                <w:pPr>
                  <w:ind w:left="993" w:hanging="993"/>
                  <w:jc w:val="center"/>
                  <w:rPr>
                    <w:vanish/>
                    <w:color w:val="17365D" w:themeColor="text2" w:themeShade="BF"/>
                  </w:rPr>
                </w:pPr>
                <w:r>
                  <w:rPr>
                    <w:rFonts w:ascii="Arial" w:hAnsi="Arial" w:cs="Arial"/>
                    <w:sz w:val="40"/>
                    <w:szCs w:val="44"/>
                  </w:rPr>
                  <w:sym w:font="Wingdings" w:char="F0FE"/>
                </w:r>
              </w:p>
            </w:tc>
            <w:permEnd w:id="1923550187" w:displacedByCustomXml="next"/>
          </w:sdtContent>
        </w:sdt>
        <w:tc>
          <w:tcPr>
            <w:tcW w:w="3514" w:type="pct"/>
            <w:tcBorders>
              <w:left w:val="single" w:sz="4" w:space="0" w:color="auto"/>
              <w:right w:val="single" w:sz="12" w:space="0" w:color="auto"/>
            </w:tcBorders>
            <w:shd w:val="clear" w:color="auto" w:fill="auto"/>
            <w:vAlign w:val="center"/>
          </w:tcPr>
          <w:p w14:paraId="5A420827" w14:textId="44CD593B" w:rsidR="00B921A5" w:rsidRDefault="00B921A5" w:rsidP="00B921A5">
            <w:pPr>
              <w:jc w:val="center"/>
            </w:pPr>
            <w:r>
              <w:t>Incident report form</w:t>
            </w:r>
          </w:p>
        </w:tc>
        <w:tc>
          <w:tcPr>
            <w:tcW w:w="335" w:type="pct"/>
            <w:tcBorders>
              <w:top w:val="nil"/>
              <w:left w:val="single" w:sz="12" w:space="0" w:color="auto"/>
              <w:bottom w:val="nil"/>
              <w:right w:val="nil"/>
            </w:tcBorders>
          </w:tcPr>
          <w:p w14:paraId="323FADCA" w14:textId="77777777" w:rsidR="00B921A5" w:rsidRDefault="00B921A5" w:rsidP="00B921A5">
            <w:pPr>
              <w:ind w:left="993" w:hanging="993"/>
            </w:pPr>
          </w:p>
        </w:tc>
      </w:tr>
      <w:tr w:rsidR="00B921A5" w14:paraId="499DBB17" w14:textId="77777777" w:rsidTr="00744C50">
        <w:trPr>
          <w:trHeight w:val="425"/>
          <w:hidden/>
        </w:trPr>
        <w:tc>
          <w:tcPr>
            <w:tcW w:w="610" w:type="pct"/>
            <w:tcBorders>
              <w:top w:val="nil"/>
              <w:left w:val="nil"/>
              <w:bottom w:val="nil"/>
              <w:right w:val="single" w:sz="12" w:space="0" w:color="auto"/>
            </w:tcBorders>
          </w:tcPr>
          <w:p w14:paraId="68932594" w14:textId="77777777" w:rsidR="00B921A5" w:rsidRPr="00FE608E" w:rsidRDefault="00B921A5" w:rsidP="00B921A5">
            <w:pPr>
              <w:ind w:left="993" w:hanging="993"/>
              <w:jc w:val="center"/>
              <w:rPr>
                <w:vanish/>
              </w:rPr>
            </w:pPr>
          </w:p>
        </w:tc>
        <w:permStart w:id="1965702677" w:edGrp="everyone" w:displacedByCustomXml="next"/>
        <w:sdt>
          <w:sdtPr>
            <w:rPr>
              <w:rFonts w:ascii="Arial" w:hAnsi="Arial" w:cs="Arial"/>
              <w:sz w:val="40"/>
              <w:szCs w:val="44"/>
            </w:rPr>
            <w:id w:val="19989232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15832B" w14:textId="650ABB1C" w:rsidR="00B921A5" w:rsidRPr="00447473" w:rsidRDefault="00915B6F" w:rsidP="00B921A5">
                <w:pPr>
                  <w:ind w:left="993" w:hanging="993"/>
                  <w:jc w:val="center"/>
                  <w:rPr>
                    <w:vanish/>
                    <w:color w:val="17365D" w:themeColor="text2" w:themeShade="BF"/>
                  </w:rPr>
                </w:pPr>
                <w:r>
                  <w:rPr>
                    <w:rFonts w:ascii="Arial" w:hAnsi="Arial" w:cs="Arial"/>
                    <w:sz w:val="40"/>
                    <w:szCs w:val="44"/>
                  </w:rPr>
                  <w:sym w:font="Wingdings" w:char="F0FE"/>
                </w:r>
              </w:p>
            </w:tc>
            <w:permEnd w:id="1965702677" w:displacedByCustomXml="next"/>
          </w:sdtContent>
        </w:sdt>
        <w:tc>
          <w:tcPr>
            <w:tcW w:w="3514" w:type="pct"/>
            <w:tcBorders>
              <w:left w:val="single" w:sz="4" w:space="0" w:color="auto"/>
              <w:right w:val="single" w:sz="12" w:space="0" w:color="auto"/>
            </w:tcBorders>
            <w:shd w:val="clear" w:color="auto" w:fill="auto"/>
            <w:vAlign w:val="center"/>
          </w:tcPr>
          <w:p w14:paraId="0455F1C0" w14:textId="4B10B51E" w:rsidR="00B921A5" w:rsidRDefault="00B921A5" w:rsidP="00B921A5">
            <w:pPr>
              <w:jc w:val="center"/>
            </w:pPr>
            <w:r>
              <w:t>Inspection report</w:t>
            </w:r>
          </w:p>
        </w:tc>
        <w:tc>
          <w:tcPr>
            <w:tcW w:w="335" w:type="pct"/>
            <w:tcBorders>
              <w:top w:val="nil"/>
              <w:left w:val="single" w:sz="12" w:space="0" w:color="auto"/>
              <w:bottom w:val="nil"/>
              <w:right w:val="nil"/>
            </w:tcBorders>
          </w:tcPr>
          <w:p w14:paraId="7028003B" w14:textId="77777777" w:rsidR="00B921A5" w:rsidRDefault="00B921A5" w:rsidP="00B921A5">
            <w:pPr>
              <w:ind w:left="993" w:hanging="993"/>
            </w:pPr>
          </w:p>
        </w:tc>
      </w:tr>
    </w:tbl>
    <w:p w14:paraId="49841BA3" w14:textId="77777777" w:rsidR="005B23E5" w:rsidRPr="005B23E5" w:rsidRDefault="005B23E5" w:rsidP="005B23E5">
      <w:pPr>
        <w:jc w:val="left"/>
        <w:rPr>
          <w:rFonts w:ascii="Arial" w:hAnsi="Arial" w:cs="Arial"/>
          <w:sz w:val="20"/>
        </w:rPr>
      </w:pPr>
    </w:p>
    <w:p w14:paraId="6C251048" w14:textId="096993B5" w:rsidR="005B23E5" w:rsidRPr="00830749" w:rsidRDefault="005B23E5" w:rsidP="005B23E5">
      <w:pPr>
        <w:pStyle w:val="11CSTCPLQuestionBullet"/>
        <w:ind w:left="709" w:hanging="709"/>
      </w:pPr>
      <w:bookmarkStart w:id="25" w:name="_Ref46129217"/>
      <w:r>
        <w:rPr>
          <w:rFonts w:cs="Arial"/>
        </w:rPr>
        <w:lastRenderedPageBreak/>
        <w:t>Which actions may take place when addressing contractor WHS non-compliance? Tick all that apply</w:t>
      </w:r>
      <w:r>
        <w:t>.</w:t>
      </w:r>
      <w:bookmarkEnd w:id="25"/>
    </w:p>
    <w:p w14:paraId="64EE92B7" w14:textId="77777777" w:rsidR="005B23E5" w:rsidRPr="00830749" w:rsidRDefault="005B23E5" w:rsidP="005B23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23E5" w14:paraId="7C069B16" w14:textId="77777777" w:rsidTr="00744C50">
        <w:tc>
          <w:tcPr>
            <w:tcW w:w="610" w:type="pct"/>
            <w:tcBorders>
              <w:top w:val="nil"/>
              <w:left w:val="nil"/>
              <w:bottom w:val="nil"/>
              <w:right w:val="single" w:sz="12" w:space="0" w:color="auto"/>
            </w:tcBorders>
            <w:shd w:val="clear" w:color="auto" w:fill="auto"/>
          </w:tcPr>
          <w:p w14:paraId="2F7F5A5C" w14:textId="77777777" w:rsidR="005B23E5" w:rsidRDefault="005B23E5"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A5A22" w14:textId="77777777" w:rsidR="005B23E5" w:rsidRDefault="005B23E5"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0949B" w14:textId="77777777" w:rsidR="005B23E5" w:rsidRDefault="005B23E5" w:rsidP="00744C50">
            <w:pPr>
              <w:keepNext/>
              <w:ind w:left="993" w:hanging="993"/>
              <w:jc w:val="center"/>
            </w:pPr>
            <w:r>
              <w:t>Possible Answers</w:t>
            </w:r>
          </w:p>
        </w:tc>
        <w:permStart w:id="66458281" w:edGrp="everyone"/>
        <w:tc>
          <w:tcPr>
            <w:tcW w:w="335" w:type="pct"/>
            <w:tcBorders>
              <w:top w:val="nil"/>
              <w:left w:val="single" w:sz="12" w:space="0" w:color="auto"/>
              <w:bottom w:val="nil"/>
              <w:right w:val="nil"/>
            </w:tcBorders>
            <w:shd w:val="clear" w:color="auto" w:fill="auto"/>
          </w:tcPr>
          <w:p w14:paraId="7FF1D85E" w14:textId="1F5C4955" w:rsidR="005B23E5" w:rsidRPr="00533511" w:rsidRDefault="002E6619" w:rsidP="00744C50">
            <w:pPr>
              <w:rPr>
                <w:rFonts w:ascii="Arial" w:hAnsi="Arial" w:cs="Arial"/>
                <w:sz w:val="44"/>
                <w:szCs w:val="44"/>
              </w:rPr>
            </w:pPr>
            <w:sdt>
              <w:sdtPr>
                <w:rPr>
                  <w:rFonts w:ascii="Arial" w:hAnsi="Arial" w:cs="Arial"/>
                  <w:sz w:val="44"/>
                  <w:szCs w:val="44"/>
                </w:rPr>
                <w:id w:val="-21534673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66458281"/>
          </w:p>
        </w:tc>
      </w:tr>
      <w:tr w:rsidR="00B921A5" w14:paraId="38F96BFE" w14:textId="77777777" w:rsidTr="00744C50">
        <w:trPr>
          <w:trHeight w:val="425"/>
          <w:hidden/>
        </w:trPr>
        <w:tc>
          <w:tcPr>
            <w:tcW w:w="610" w:type="pct"/>
            <w:tcBorders>
              <w:top w:val="nil"/>
              <w:left w:val="nil"/>
              <w:bottom w:val="nil"/>
              <w:right w:val="single" w:sz="12" w:space="0" w:color="auto"/>
            </w:tcBorders>
          </w:tcPr>
          <w:p w14:paraId="24788E75" w14:textId="77777777" w:rsidR="00B921A5" w:rsidRPr="00FE608E" w:rsidRDefault="00B921A5" w:rsidP="00B921A5">
            <w:pPr>
              <w:ind w:left="993" w:hanging="993"/>
              <w:jc w:val="center"/>
              <w:rPr>
                <w:vanish/>
              </w:rPr>
            </w:pPr>
          </w:p>
        </w:tc>
        <w:permStart w:id="699861756"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FDF4E6" w14:textId="2E5AB87F" w:rsidR="00B921A5" w:rsidRPr="00447473" w:rsidRDefault="00915B6F" w:rsidP="00B921A5">
                <w:pPr>
                  <w:ind w:left="993" w:hanging="993"/>
                  <w:jc w:val="center"/>
                  <w:rPr>
                    <w:vanish/>
                    <w:color w:val="17365D" w:themeColor="text2" w:themeShade="BF"/>
                  </w:rPr>
                </w:pPr>
                <w:r>
                  <w:rPr>
                    <w:rFonts w:ascii="Arial" w:hAnsi="Arial" w:cs="Arial"/>
                    <w:sz w:val="40"/>
                    <w:szCs w:val="44"/>
                  </w:rPr>
                  <w:sym w:font="Wingdings" w:char="F0FE"/>
                </w:r>
              </w:p>
            </w:tc>
            <w:permEnd w:id="6998617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CA8DF98" w14:textId="3F048BEA" w:rsidR="00B921A5" w:rsidRDefault="00B921A5" w:rsidP="00B921A5">
            <w:pPr>
              <w:jc w:val="center"/>
            </w:pPr>
            <w:r>
              <w:t>Consult with contractor and required personnel</w:t>
            </w:r>
          </w:p>
        </w:tc>
        <w:tc>
          <w:tcPr>
            <w:tcW w:w="335" w:type="pct"/>
            <w:tcBorders>
              <w:top w:val="nil"/>
              <w:left w:val="single" w:sz="12" w:space="0" w:color="auto"/>
              <w:bottom w:val="nil"/>
              <w:right w:val="nil"/>
            </w:tcBorders>
          </w:tcPr>
          <w:p w14:paraId="45967AFF" w14:textId="77777777" w:rsidR="00B921A5" w:rsidRDefault="00B921A5" w:rsidP="00B921A5">
            <w:pPr>
              <w:ind w:left="993" w:hanging="993"/>
            </w:pPr>
          </w:p>
        </w:tc>
      </w:tr>
      <w:tr w:rsidR="00B921A5" w14:paraId="1434E912" w14:textId="77777777" w:rsidTr="00744C50">
        <w:trPr>
          <w:trHeight w:val="425"/>
          <w:hidden/>
        </w:trPr>
        <w:tc>
          <w:tcPr>
            <w:tcW w:w="610" w:type="pct"/>
            <w:tcBorders>
              <w:top w:val="nil"/>
              <w:left w:val="nil"/>
              <w:bottom w:val="nil"/>
              <w:right w:val="single" w:sz="12" w:space="0" w:color="auto"/>
            </w:tcBorders>
          </w:tcPr>
          <w:p w14:paraId="53B0C391" w14:textId="77777777" w:rsidR="00B921A5" w:rsidRPr="00FE608E" w:rsidRDefault="00B921A5" w:rsidP="00B921A5">
            <w:pPr>
              <w:ind w:left="993" w:hanging="993"/>
              <w:jc w:val="center"/>
              <w:rPr>
                <w:vanish/>
              </w:rPr>
            </w:pPr>
          </w:p>
        </w:tc>
        <w:permStart w:id="1719013989" w:edGrp="everyone" w:displacedByCustomXml="next"/>
        <w:sdt>
          <w:sdtPr>
            <w:rPr>
              <w:rFonts w:ascii="Arial" w:hAnsi="Arial" w:cs="Arial"/>
              <w:sz w:val="40"/>
              <w:szCs w:val="44"/>
            </w:rPr>
            <w:id w:val="1838574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4B78C7" w14:textId="72DC4E23" w:rsidR="00B921A5" w:rsidRPr="00447473" w:rsidRDefault="00915B6F" w:rsidP="00B921A5">
                <w:pPr>
                  <w:ind w:left="993" w:hanging="993"/>
                  <w:jc w:val="center"/>
                  <w:rPr>
                    <w:vanish/>
                    <w:color w:val="17365D" w:themeColor="text2" w:themeShade="BF"/>
                  </w:rPr>
                </w:pPr>
                <w:r>
                  <w:rPr>
                    <w:rFonts w:ascii="Arial" w:hAnsi="Arial" w:cs="Arial"/>
                    <w:sz w:val="40"/>
                    <w:szCs w:val="44"/>
                  </w:rPr>
                  <w:sym w:font="Wingdings" w:char="F0FE"/>
                </w:r>
              </w:p>
            </w:tc>
            <w:permEnd w:id="1719013989" w:displacedByCustomXml="next"/>
          </w:sdtContent>
        </w:sdt>
        <w:tc>
          <w:tcPr>
            <w:tcW w:w="3514" w:type="pct"/>
            <w:tcBorders>
              <w:left w:val="single" w:sz="4" w:space="0" w:color="auto"/>
              <w:right w:val="single" w:sz="12" w:space="0" w:color="auto"/>
            </w:tcBorders>
            <w:shd w:val="clear" w:color="auto" w:fill="auto"/>
            <w:vAlign w:val="center"/>
          </w:tcPr>
          <w:p w14:paraId="4D6541BC" w14:textId="727A3BEB" w:rsidR="00B921A5" w:rsidRDefault="00B921A5" w:rsidP="00B921A5">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4097A22A" w14:textId="77777777" w:rsidR="00B921A5" w:rsidRDefault="00B921A5" w:rsidP="00B921A5">
            <w:pPr>
              <w:ind w:left="993" w:hanging="993"/>
            </w:pPr>
          </w:p>
        </w:tc>
      </w:tr>
      <w:tr w:rsidR="00B921A5" w14:paraId="14556466" w14:textId="77777777" w:rsidTr="00744C50">
        <w:trPr>
          <w:trHeight w:val="425"/>
          <w:hidden/>
        </w:trPr>
        <w:tc>
          <w:tcPr>
            <w:tcW w:w="610" w:type="pct"/>
            <w:tcBorders>
              <w:top w:val="nil"/>
              <w:left w:val="nil"/>
              <w:bottom w:val="nil"/>
              <w:right w:val="single" w:sz="12" w:space="0" w:color="auto"/>
            </w:tcBorders>
          </w:tcPr>
          <w:p w14:paraId="4CDE19C6" w14:textId="77777777" w:rsidR="00B921A5" w:rsidRPr="00FE608E" w:rsidRDefault="00B921A5" w:rsidP="00B921A5">
            <w:pPr>
              <w:ind w:left="993" w:hanging="993"/>
              <w:jc w:val="center"/>
              <w:rPr>
                <w:vanish/>
              </w:rPr>
            </w:pPr>
          </w:p>
        </w:tc>
        <w:permStart w:id="449789202" w:edGrp="everyone" w:displacedByCustomXml="next"/>
        <w:sdt>
          <w:sdtPr>
            <w:rPr>
              <w:rFonts w:ascii="Arial" w:hAnsi="Arial" w:cs="Arial"/>
              <w:sz w:val="40"/>
              <w:szCs w:val="44"/>
            </w:rPr>
            <w:id w:val="-1110587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8FB0A5" w14:textId="2FC3A607" w:rsidR="00B921A5" w:rsidRPr="00447473" w:rsidRDefault="00915B6F" w:rsidP="00B921A5">
                <w:pPr>
                  <w:ind w:left="993" w:hanging="993"/>
                  <w:jc w:val="center"/>
                  <w:rPr>
                    <w:vanish/>
                    <w:color w:val="17365D" w:themeColor="text2" w:themeShade="BF"/>
                  </w:rPr>
                </w:pPr>
                <w:r>
                  <w:rPr>
                    <w:rFonts w:ascii="Arial" w:hAnsi="Arial" w:cs="Arial"/>
                    <w:sz w:val="40"/>
                    <w:szCs w:val="44"/>
                  </w:rPr>
                  <w:sym w:font="Wingdings" w:char="F0FE"/>
                </w:r>
              </w:p>
            </w:tc>
            <w:permEnd w:id="449789202" w:displacedByCustomXml="next"/>
          </w:sdtContent>
        </w:sdt>
        <w:tc>
          <w:tcPr>
            <w:tcW w:w="3514" w:type="pct"/>
            <w:tcBorders>
              <w:left w:val="single" w:sz="4" w:space="0" w:color="auto"/>
              <w:right w:val="single" w:sz="12" w:space="0" w:color="auto"/>
            </w:tcBorders>
            <w:shd w:val="clear" w:color="auto" w:fill="auto"/>
            <w:vAlign w:val="center"/>
          </w:tcPr>
          <w:p w14:paraId="4678A37A" w14:textId="04957403" w:rsidR="00B921A5" w:rsidRDefault="00B921A5" w:rsidP="00B921A5">
            <w:pPr>
              <w:jc w:val="center"/>
            </w:pPr>
            <w:r>
              <w:t xml:space="preserve">Make adjustments to WHS contractor compliance requirements </w:t>
            </w:r>
          </w:p>
        </w:tc>
        <w:tc>
          <w:tcPr>
            <w:tcW w:w="335" w:type="pct"/>
            <w:tcBorders>
              <w:top w:val="nil"/>
              <w:left w:val="single" w:sz="12" w:space="0" w:color="auto"/>
              <w:bottom w:val="nil"/>
              <w:right w:val="nil"/>
            </w:tcBorders>
          </w:tcPr>
          <w:p w14:paraId="1D244AC7" w14:textId="77777777" w:rsidR="00B921A5" w:rsidRDefault="00B921A5" w:rsidP="00B921A5">
            <w:pPr>
              <w:ind w:left="993" w:hanging="993"/>
            </w:pPr>
          </w:p>
        </w:tc>
      </w:tr>
    </w:tbl>
    <w:p w14:paraId="2AF9680F" w14:textId="77777777" w:rsidR="005B23E5" w:rsidRDefault="005B23E5" w:rsidP="005B23E5">
      <w:pPr>
        <w:rPr>
          <w:rFonts w:ascii="Arial" w:hAnsi="Arial" w:cs="Arial"/>
          <w:sz w:val="22"/>
          <w:szCs w:val="22"/>
        </w:rPr>
      </w:pPr>
    </w:p>
    <w:p w14:paraId="6A0B1233" w14:textId="77777777" w:rsidR="00100E9C" w:rsidRDefault="00100E9C" w:rsidP="00100E9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7D6E4C">
          <w:headerReference w:type="even" r:id="rId17"/>
          <w:headerReference w:type="default" r:id="rId18"/>
          <w:type w:val="oddPage"/>
          <w:pgSz w:w="11906" w:h="16838"/>
          <w:pgMar w:top="1440" w:right="1440" w:bottom="1276" w:left="1440" w:header="680" w:footer="680" w:gutter="0"/>
          <w:pgNumType w:start="1"/>
          <w:cols w:space="708"/>
          <w:docGrid w:linePitch="360"/>
        </w:sectPr>
      </w:pPr>
      <w:bookmarkStart w:id="26" w:name="_GoBack"/>
      <w:bookmarkEnd w:id="26"/>
    </w:p>
    <w:p w14:paraId="4AA8D003" w14:textId="5F56C8FC" w:rsidR="00C76B5E" w:rsidRPr="004932A4" w:rsidRDefault="002E661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4940EB2A" w14:textId="37F5404F" w:rsidR="00C76B5E" w:rsidRPr="004932A4" w:rsidRDefault="002E661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3F27FC05" w14:textId="77777777" w:rsidTr="004276BA">
        <w:tc>
          <w:tcPr>
            <w:tcW w:w="2552" w:type="dxa"/>
            <w:tcBorders>
              <w:top w:val="nil"/>
              <w:left w:val="nil"/>
              <w:bottom w:val="nil"/>
              <w:right w:val="nil"/>
            </w:tcBorders>
            <w:hideMark/>
          </w:tcPr>
          <w:p w14:paraId="2FD16434" w14:textId="77777777" w:rsidR="004276BA" w:rsidRDefault="004276BA">
            <w:pPr>
              <w:ind w:right="-24"/>
              <w:rPr>
                <w:rFonts w:ascii="Arial" w:hAnsi="Arial" w:cs="Arial"/>
                <w:sz w:val="22"/>
                <w:szCs w:val="22"/>
              </w:rPr>
            </w:pPr>
            <w:bookmarkStart w:id="27" w:name="_Hlk52533255"/>
            <w:r>
              <w:rPr>
                <w:rFonts w:ascii="Arial" w:hAnsi="Arial" w:cs="Arial"/>
                <w:sz w:val="22"/>
                <w:szCs w:val="22"/>
              </w:rPr>
              <w:t>Participant name</w:t>
            </w:r>
          </w:p>
        </w:tc>
        <w:tc>
          <w:tcPr>
            <w:tcW w:w="6520" w:type="dxa"/>
            <w:tcBorders>
              <w:top w:val="nil"/>
              <w:left w:val="nil"/>
              <w:bottom w:val="single" w:sz="8" w:space="0" w:color="auto"/>
              <w:right w:val="nil"/>
            </w:tcBorders>
          </w:tcPr>
          <w:p w14:paraId="0EFDF18A" w14:textId="361A0B14" w:rsidR="004276BA" w:rsidRDefault="002E6619">
            <w:pPr>
              <w:ind w:right="-24"/>
              <w:rPr>
                <w:rFonts w:ascii="Arial" w:hAnsi="Arial" w:cs="Arial"/>
                <w:sz w:val="22"/>
                <w:szCs w:val="22"/>
              </w:rPr>
            </w:pPr>
            <w:permStart w:id="1797081809" w:edGrp="everyone"/>
            <w:r>
              <w:rPr>
                <w:rFonts w:ascii="Arial" w:hAnsi="Arial" w:cs="Arial"/>
                <w:sz w:val="22"/>
                <w:szCs w:val="22"/>
              </w:rPr>
              <w:t>Chris Dittmer</w:t>
            </w:r>
            <w:permEnd w:id="1797081809"/>
          </w:p>
        </w:tc>
      </w:tr>
      <w:tr w:rsidR="004276BA" w14:paraId="0D4ED8F2" w14:textId="77777777" w:rsidTr="004276BA">
        <w:tc>
          <w:tcPr>
            <w:tcW w:w="2552" w:type="dxa"/>
            <w:tcBorders>
              <w:top w:val="nil"/>
              <w:left w:val="nil"/>
              <w:bottom w:val="nil"/>
              <w:right w:val="nil"/>
            </w:tcBorders>
          </w:tcPr>
          <w:p w14:paraId="7BFC3131"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14F81BCA" w14:textId="77777777" w:rsidR="004276BA" w:rsidRDefault="004276BA">
            <w:pPr>
              <w:ind w:right="-24"/>
              <w:rPr>
                <w:rFonts w:ascii="Arial" w:hAnsi="Arial" w:cs="Arial"/>
                <w:sz w:val="10"/>
                <w:szCs w:val="10"/>
              </w:rPr>
            </w:pPr>
          </w:p>
        </w:tc>
      </w:tr>
      <w:tr w:rsidR="004276BA" w14:paraId="1F267121" w14:textId="77777777" w:rsidTr="004276BA">
        <w:tc>
          <w:tcPr>
            <w:tcW w:w="2552" w:type="dxa"/>
            <w:tcBorders>
              <w:top w:val="nil"/>
              <w:left w:val="nil"/>
              <w:bottom w:val="nil"/>
              <w:right w:val="nil"/>
            </w:tcBorders>
            <w:hideMark/>
          </w:tcPr>
          <w:p w14:paraId="24E5771C" w14:textId="77777777" w:rsidR="004276BA" w:rsidRDefault="004276BA">
            <w:pPr>
              <w:ind w:right="-24"/>
              <w:rPr>
                <w:rFonts w:ascii="Arial" w:hAnsi="Arial" w:cs="Arial"/>
                <w:sz w:val="22"/>
                <w:szCs w:val="22"/>
              </w:rPr>
            </w:pPr>
            <w:r>
              <w:rPr>
                <w:rFonts w:ascii="Arial" w:hAnsi="Arial" w:cs="Arial"/>
                <w:sz w:val="22"/>
                <w:szCs w:val="22"/>
              </w:rPr>
              <w:t>Participant signature</w:t>
            </w:r>
          </w:p>
        </w:tc>
        <w:permStart w:id="204499024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121733AF" w14:textId="03179B1C"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4A52BBF5" wp14:editId="29060BD7">
                      <wp:extent cx="1140294" cy="431800"/>
                      <wp:effectExtent l="0" t="0" r="317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tretch>
                                <a:fillRect/>
                              </a:stretch>
                            </pic:blipFill>
                            <pic:spPr bwMode="auto">
                              <a:xfrm>
                                <a:off x="0" y="0"/>
                                <a:ext cx="1140294" cy="431800"/>
                              </a:xfrm>
                              <a:prstGeom prst="rect">
                                <a:avLst/>
                              </a:prstGeom>
                              <a:noFill/>
                              <a:ln>
                                <a:noFill/>
                              </a:ln>
                            </pic:spPr>
                          </pic:pic>
                        </a:graphicData>
                      </a:graphic>
                    </wp:inline>
                  </w:drawing>
                </w:r>
              </w:p>
            </w:tc>
            <w:permEnd w:id="2044990244" w:displacedByCustomXml="next"/>
          </w:sdtContent>
        </w:sdt>
      </w:tr>
      <w:tr w:rsidR="004276BA" w14:paraId="3EAE6FF2" w14:textId="77777777" w:rsidTr="004276BA">
        <w:tc>
          <w:tcPr>
            <w:tcW w:w="2552" w:type="dxa"/>
            <w:tcBorders>
              <w:top w:val="nil"/>
              <w:left w:val="nil"/>
              <w:bottom w:val="nil"/>
              <w:right w:val="nil"/>
            </w:tcBorders>
          </w:tcPr>
          <w:p w14:paraId="20CECD71"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38AC2259" w14:textId="77777777" w:rsidR="004276BA" w:rsidRDefault="004276BA">
            <w:pPr>
              <w:ind w:right="-24"/>
              <w:rPr>
                <w:rFonts w:ascii="Arial" w:hAnsi="Arial" w:cs="Arial"/>
                <w:sz w:val="22"/>
                <w:szCs w:val="22"/>
              </w:rPr>
            </w:pPr>
          </w:p>
        </w:tc>
      </w:tr>
      <w:tr w:rsidR="004276BA" w14:paraId="5B76A77D" w14:textId="77777777" w:rsidTr="004276BA">
        <w:tc>
          <w:tcPr>
            <w:tcW w:w="2552" w:type="dxa"/>
            <w:tcBorders>
              <w:top w:val="nil"/>
              <w:left w:val="nil"/>
              <w:bottom w:val="nil"/>
              <w:right w:val="nil"/>
            </w:tcBorders>
            <w:hideMark/>
          </w:tcPr>
          <w:p w14:paraId="450978EC" w14:textId="77777777" w:rsidR="004276BA" w:rsidRDefault="004276BA">
            <w:pPr>
              <w:ind w:right="-24"/>
              <w:rPr>
                <w:rFonts w:ascii="Arial" w:hAnsi="Arial" w:cs="Arial"/>
                <w:sz w:val="22"/>
                <w:szCs w:val="22"/>
              </w:rPr>
            </w:pPr>
            <w:r>
              <w:rPr>
                <w:rFonts w:ascii="Arial" w:hAnsi="Arial" w:cs="Arial"/>
                <w:sz w:val="22"/>
                <w:szCs w:val="22"/>
              </w:rPr>
              <w:t>Date</w:t>
            </w:r>
          </w:p>
        </w:tc>
        <w:permStart w:id="1374120368" w:edGrp="everyone" w:displacedByCustomXml="next"/>
        <w:sdt>
          <w:sdtPr>
            <w:rPr>
              <w:rFonts w:ascii="Arial" w:hAnsi="Arial" w:cs="Arial"/>
              <w:sz w:val="22"/>
              <w:szCs w:val="22"/>
            </w:rPr>
            <w:id w:val="-177893683"/>
            <w:placeholder>
              <w:docPart w:val="9AB4053B47BB4B0F8E6395CD2692478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1770BFB1" w14:textId="77777777" w:rsidR="004276BA" w:rsidRDefault="004276BA">
                <w:pPr>
                  <w:ind w:right="-24"/>
                  <w:rPr>
                    <w:rFonts w:ascii="Arial" w:hAnsi="Arial" w:cs="Arial"/>
                    <w:sz w:val="22"/>
                    <w:szCs w:val="22"/>
                  </w:rPr>
                </w:pPr>
                <w:r>
                  <w:rPr>
                    <w:rStyle w:val="PlaceholderText"/>
                  </w:rPr>
                  <w:t>Click here to enter a date.</w:t>
                </w:r>
              </w:p>
            </w:tc>
            <w:permEnd w:id="1374120368" w:displacedByCustomXml="next"/>
          </w:sdtContent>
        </w:sdt>
      </w:tr>
    </w:tbl>
    <w:p w14:paraId="72045D78" w14:textId="77777777" w:rsidR="004276BA" w:rsidRDefault="004276BA" w:rsidP="004276BA">
      <w:pPr>
        <w:ind w:right="-24"/>
        <w:rPr>
          <w:rFonts w:ascii="Arial" w:hAnsi="Arial" w:cs="Arial"/>
          <w:sz w:val="22"/>
          <w:szCs w:val="22"/>
        </w:rPr>
      </w:pPr>
    </w:p>
    <w:p w14:paraId="2C82B67C" w14:textId="77777777" w:rsidR="004276BA" w:rsidRDefault="004276BA" w:rsidP="004276B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2CAE9CDC" w14:textId="77777777" w:rsidTr="004276BA">
        <w:tc>
          <w:tcPr>
            <w:tcW w:w="2552" w:type="dxa"/>
            <w:tcBorders>
              <w:top w:val="nil"/>
              <w:left w:val="nil"/>
              <w:bottom w:val="nil"/>
              <w:right w:val="nil"/>
            </w:tcBorders>
            <w:hideMark/>
          </w:tcPr>
          <w:p w14:paraId="2D9F907C" w14:textId="77777777" w:rsidR="004276BA" w:rsidRDefault="004276BA">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5D76ABED" w14:textId="77777777" w:rsidR="004276BA" w:rsidRDefault="004276BA">
            <w:pPr>
              <w:ind w:right="-24"/>
              <w:rPr>
                <w:rFonts w:ascii="Arial" w:hAnsi="Arial" w:cs="Arial"/>
                <w:sz w:val="22"/>
                <w:szCs w:val="22"/>
              </w:rPr>
            </w:pPr>
            <w:permStart w:id="910315956" w:edGrp="everyone"/>
            <w:permEnd w:id="910315956"/>
          </w:p>
        </w:tc>
      </w:tr>
      <w:tr w:rsidR="004276BA" w14:paraId="3DFEA2AB" w14:textId="77777777" w:rsidTr="004276BA">
        <w:trPr>
          <w:trHeight w:val="113"/>
        </w:trPr>
        <w:tc>
          <w:tcPr>
            <w:tcW w:w="2552" w:type="dxa"/>
            <w:tcBorders>
              <w:top w:val="nil"/>
              <w:left w:val="nil"/>
              <w:bottom w:val="nil"/>
              <w:right w:val="nil"/>
            </w:tcBorders>
          </w:tcPr>
          <w:p w14:paraId="41C45DC4"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254E0ABC" w14:textId="77777777" w:rsidR="004276BA" w:rsidRDefault="004276BA">
            <w:pPr>
              <w:ind w:right="-24"/>
              <w:rPr>
                <w:rFonts w:ascii="Arial" w:hAnsi="Arial" w:cs="Arial"/>
                <w:sz w:val="10"/>
                <w:szCs w:val="10"/>
              </w:rPr>
            </w:pPr>
          </w:p>
        </w:tc>
      </w:tr>
      <w:tr w:rsidR="004276BA" w14:paraId="4797FD7B" w14:textId="77777777" w:rsidTr="004276BA">
        <w:tc>
          <w:tcPr>
            <w:tcW w:w="2552" w:type="dxa"/>
            <w:tcBorders>
              <w:top w:val="nil"/>
              <w:left w:val="nil"/>
              <w:bottom w:val="nil"/>
              <w:right w:val="nil"/>
            </w:tcBorders>
            <w:hideMark/>
          </w:tcPr>
          <w:p w14:paraId="6CB341D3" w14:textId="77777777" w:rsidR="004276BA" w:rsidRDefault="004276BA">
            <w:pPr>
              <w:ind w:right="-24"/>
              <w:rPr>
                <w:rFonts w:ascii="Arial" w:hAnsi="Arial" w:cs="Arial"/>
                <w:sz w:val="22"/>
                <w:szCs w:val="22"/>
              </w:rPr>
            </w:pPr>
            <w:r>
              <w:rPr>
                <w:rFonts w:ascii="Arial" w:hAnsi="Arial" w:cs="Arial"/>
                <w:sz w:val="22"/>
                <w:szCs w:val="22"/>
              </w:rPr>
              <w:t>Assessor signature</w:t>
            </w:r>
          </w:p>
        </w:tc>
        <w:permStart w:id="1836992489"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33F13556" w14:textId="5D4A4E27"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63017AD2" wp14:editId="5FB27BF5">
                      <wp:extent cx="3935730" cy="43180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836992489" w:displacedByCustomXml="next"/>
          </w:sdtContent>
        </w:sdt>
      </w:tr>
      <w:tr w:rsidR="004276BA" w14:paraId="47921863" w14:textId="77777777" w:rsidTr="004276BA">
        <w:tc>
          <w:tcPr>
            <w:tcW w:w="2552" w:type="dxa"/>
            <w:tcBorders>
              <w:top w:val="nil"/>
              <w:left w:val="nil"/>
              <w:bottom w:val="nil"/>
              <w:right w:val="nil"/>
            </w:tcBorders>
          </w:tcPr>
          <w:p w14:paraId="2CE43E56"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4B383D3D" w14:textId="77777777" w:rsidR="004276BA" w:rsidRDefault="004276BA">
            <w:pPr>
              <w:ind w:right="-24"/>
              <w:rPr>
                <w:rFonts w:ascii="Arial" w:hAnsi="Arial" w:cs="Arial"/>
                <w:sz w:val="22"/>
                <w:szCs w:val="22"/>
              </w:rPr>
            </w:pPr>
          </w:p>
        </w:tc>
      </w:tr>
      <w:tr w:rsidR="004276BA" w14:paraId="0C5EE710" w14:textId="77777777" w:rsidTr="004276BA">
        <w:tc>
          <w:tcPr>
            <w:tcW w:w="2552" w:type="dxa"/>
            <w:tcBorders>
              <w:top w:val="nil"/>
              <w:left w:val="nil"/>
              <w:bottom w:val="nil"/>
              <w:right w:val="nil"/>
            </w:tcBorders>
            <w:hideMark/>
          </w:tcPr>
          <w:p w14:paraId="4ABE75E4" w14:textId="77777777" w:rsidR="004276BA" w:rsidRDefault="004276BA">
            <w:pPr>
              <w:ind w:right="-24"/>
              <w:rPr>
                <w:rFonts w:ascii="Arial" w:hAnsi="Arial" w:cs="Arial"/>
                <w:sz w:val="22"/>
                <w:szCs w:val="22"/>
              </w:rPr>
            </w:pPr>
            <w:r>
              <w:rPr>
                <w:rFonts w:ascii="Arial" w:hAnsi="Arial" w:cs="Arial"/>
                <w:sz w:val="22"/>
                <w:szCs w:val="22"/>
              </w:rPr>
              <w:t>Date</w:t>
            </w:r>
          </w:p>
        </w:tc>
        <w:permStart w:id="1132545139" w:edGrp="everyone"/>
        <w:tc>
          <w:tcPr>
            <w:tcW w:w="6520" w:type="dxa"/>
            <w:tcBorders>
              <w:top w:val="nil"/>
              <w:left w:val="nil"/>
              <w:bottom w:val="single" w:sz="8" w:space="0" w:color="auto"/>
              <w:right w:val="nil"/>
            </w:tcBorders>
            <w:hideMark/>
          </w:tcPr>
          <w:p w14:paraId="07BD8333" w14:textId="77777777" w:rsidR="004276BA" w:rsidRDefault="002E6619">
            <w:pPr>
              <w:tabs>
                <w:tab w:val="left" w:pos="4492"/>
              </w:tabs>
              <w:ind w:right="-24"/>
              <w:rPr>
                <w:rFonts w:ascii="Arial" w:hAnsi="Arial" w:cs="Arial"/>
                <w:sz w:val="22"/>
                <w:szCs w:val="22"/>
              </w:rPr>
            </w:pPr>
            <w:sdt>
              <w:sdtPr>
                <w:rPr>
                  <w:rFonts w:ascii="Arial" w:hAnsi="Arial" w:cs="Arial"/>
                  <w:sz w:val="22"/>
                  <w:szCs w:val="22"/>
                </w:rPr>
                <w:id w:val="1629899690"/>
                <w:placeholder>
                  <w:docPart w:val="8581F0005EFF4BBAAB94215CB3CFDE1A"/>
                </w:placeholder>
                <w:showingPlcHdr/>
                <w:date w:fullDate="2017-04-04T00:00:00Z">
                  <w:dateFormat w:val="d/MM/yyyy"/>
                  <w:lid w:val="en-AU"/>
                  <w:storeMappedDataAs w:val="dateTime"/>
                  <w:calendar w:val="gregorian"/>
                </w:date>
              </w:sdtPr>
              <w:sdtContent>
                <w:r w:rsidR="004276BA">
                  <w:rPr>
                    <w:rStyle w:val="PlaceholderText"/>
                  </w:rPr>
                  <w:t>Click here to enter a date.</w:t>
                </w:r>
              </w:sdtContent>
            </w:sdt>
            <w:permEnd w:id="1132545139"/>
          </w:p>
        </w:tc>
      </w:tr>
      <w:bookmarkEnd w:id="27"/>
    </w:tbl>
    <w:p w14:paraId="2FD318BF" w14:textId="77777777" w:rsidR="004276BA" w:rsidRDefault="004276BA" w:rsidP="004276BA">
      <w:pPr>
        <w:ind w:right="-24"/>
        <w:rPr>
          <w:rFonts w:ascii="Arial" w:hAnsi="Arial" w:cs="Arial"/>
          <w:sz w:val="22"/>
          <w:szCs w:val="22"/>
        </w:rPr>
      </w:pPr>
    </w:p>
    <w:p w14:paraId="5069193F" w14:textId="77777777" w:rsidR="004276BA" w:rsidRDefault="004276BA" w:rsidP="004276BA">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9"/>
        <w:gridCol w:w="2553"/>
        <w:gridCol w:w="2553"/>
      </w:tblGrid>
      <w:tr w:rsidR="004276BA" w14:paraId="421A40EC" w14:textId="77777777" w:rsidTr="004276BA">
        <w:trPr>
          <w:trHeight w:val="217"/>
          <w:jc w:val="center"/>
        </w:trPr>
        <w:tc>
          <w:tcPr>
            <w:tcW w:w="2528" w:type="dxa"/>
            <w:vMerge w:val="restart"/>
            <w:tcBorders>
              <w:top w:val="single" w:sz="18" w:space="0" w:color="auto"/>
              <w:left w:val="single" w:sz="18" w:space="0" w:color="auto"/>
              <w:bottom w:val="single" w:sz="4" w:space="0" w:color="auto"/>
              <w:right w:val="single" w:sz="4" w:space="0" w:color="auto"/>
            </w:tcBorders>
            <w:shd w:val="clear" w:color="auto" w:fill="F3F3F3"/>
            <w:vAlign w:val="center"/>
            <w:hideMark/>
          </w:tcPr>
          <w:p w14:paraId="6AFA7920" w14:textId="77777777" w:rsidR="004276BA" w:rsidRDefault="004276BA">
            <w:pPr>
              <w:ind w:right="-24"/>
              <w:jc w:val="center"/>
              <w:rPr>
                <w:rFonts w:ascii="Arial" w:hAnsi="Arial" w:cs="Arial"/>
                <w:b/>
                <w:bCs/>
                <w:sz w:val="22"/>
                <w:szCs w:val="22"/>
              </w:rPr>
            </w:pPr>
            <w:r>
              <w:rPr>
                <w:rFonts w:ascii="Arial" w:hAnsi="Arial" w:cs="Arial"/>
                <w:b/>
                <w:bCs/>
                <w:sz w:val="22"/>
                <w:szCs w:val="22"/>
              </w:rPr>
              <w:t>Task</w:t>
            </w:r>
          </w:p>
        </w:tc>
        <w:tc>
          <w:tcPr>
            <w:tcW w:w="5104"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2605A867" w14:textId="77777777" w:rsidR="004276BA" w:rsidRDefault="004276BA">
            <w:pPr>
              <w:ind w:right="-24"/>
              <w:jc w:val="center"/>
              <w:rPr>
                <w:rFonts w:ascii="Arial" w:hAnsi="Arial" w:cs="Arial"/>
                <w:b/>
                <w:bCs/>
                <w:sz w:val="22"/>
                <w:szCs w:val="22"/>
              </w:rPr>
            </w:pPr>
            <w:r>
              <w:rPr>
                <w:rFonts w:ascii="Arial" w:hAnsi="Arial" w:cs="Arial"/>
                <w:b/>
                <w:bCs/>
                <w:sz w:val="22"/>
                <w:szCs w:val="22"/>
              </w:rPr>
              <w:t>Task outcome (Tick)</w:t>
            </w:r>
          </w:p>
        </w:tc>
      </w:tr>
      <w:tr w:rsidR="004276BA" w14:paraId="02CACD25" w14:textId="77777777" w:rsidTr="004276BA">
        <w:trPr>
          <w:cantSplit/>
          <w:jc w:val="center"/>
        </w:trPr>
        <w:tc>
          <w:tcPr>
            <w:tcW w:w="2528" w:type="dxa"/>
            <w:vMerge/>
            <w:tcBorders>
              <w:top w:val="single" w:sz="18" w:space="0" w:color="auto"/>
              <w:left w:val="single" w:sz="18" w:space="0" w:color="auto"/>
              <w:bottom w:val="single" w:sz="4" w:space="0" w:color="auto"/>
              <w:right w:val="single" w:sz="4" w:space="0" w:color="auto"/>
            </w:tcBorders>
            <w:vAlign w:val="center"/>
            <w:hideMark/>
          </w:tcPr>
          <w:p w14:paraId="04397ED8" w14:textId="77777777" w:rsidR="004276BA" w:rsidRDefault="004276BA">
            <w:pPr>
              <w:jc w:val="left"/>
              <w:rPr>
                <w:rFonts w:ascii="Arial" w:hAnsi="Arial" w:cs="Arial"/>
                <w:b/>
                <w:bCs/>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3E788" w14:textId="77777777" w:rsidR="004276BA" w:rsidRDefault="004276BA">
            <w:pPr>
              <w:ind w:right="-24"/>
              <w:jc w:val="center"/>
              <w:rPr>
                <w:rFonts w:ascii="Arial" w:hAnsi="Arial" w:cs="Arial"/>
                <w:sz w:val="22"/>
                <w:szCs w:val="22"/>
              </w:rPr>
            </w:pPr>
            <w:r>
              <w:rPr>
                <w:rFonts w:ascii="Arial" w:hAnsi="Arial" w:cs="Arial"/>
                <w:sz w:val="22"/>
                <w:szCs w:val="22"/>
              </w:rPr>
              <w:t>Satisfactory</w:t>
            </w:r>
          </w:p>
        </w:tc>
        <w:tc>
          <w:tcPr>
            <w:tcW w:w="2552"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729615AF" w14:textId="77777777" w:rsidR="004276BA" w:rsidRDefault="004276BA">
            <w:pPr>
              <w:ind w:right="-24"/>
              <w:jc w:val="center"/>
              <w:rPr>
                <w:rFonts w:ascii="Arial" w:hAnsi="Arial" w:cs="Arial"/>
                <w:sz w:val="22"/>
                <w:szCs w:val="22"/>
              </w:rPr>
            </w:pPr>
            <w:r>
              <w:rPr>
                <w:rFonts w:ascii="Arial" w:hAnsi="Arial" w:cs="Arial"/>
                <w:sz w:val="22"/>
                <w:szCs w:val="22"/>
              </w:rPr>
              <w:t>Not Yet Satisfactory</w:t>
            </w:r>
          </w:p>
        </w:tc>
      </w:tr>
      <w:tr w:rsidR="004276BA" w14:paraId="3ABCA782" w14:textId="77777777" w:rsidTr="004276BA">
        <w:trPr>
          <w:cantSplit/>
          <w:jc w:val="center"/>
        </w:trPr>
        <w:tc>
          <w:tcPr>
            <w:tcW w:w="2528" w:type="dxa"/>
            <w:tcBorders>
              <w:top w:val="single" w:sz="4" w:space="0" w:color="auto"/>
              <w:left w:val="single" w:sz="18" w:space="0" w:color="auto"/>
              <w:bottom w:val="single" w:sz="18" w:space="0" w:color="auto"/>
              <w:right w:val="single" w:sz="4" w:space="0" w:color="auto"/>
            </w:tcBorders>
            <w:vAlign w:val="center"/>
            <w:hideMark/>
          </w:tcPr>
          <w:p w14:paraId="392CAD94" w14:textId="77777777" w:rsidR="004276BA" w:rsidRDefault="004276BA">
            <w:pPr>
              <w:ind w:right="-24"/>
              <w:jc w:val="center"/>
              <w:rPr>
                <w:rFonts w:ascii="Arial" w:hAnsi="Arial" w:cs="Arial"/>
                <w:sz w:val="22"/>
                <w:szCs w:val="22"/>
              </w:rPr>
            </w:pPr>
            <w:r>
              <w:rPr>
                <w:rFonts w:ascii="Arial" w:hAnsi="Arial" w:cs="Arial"/>
                <w:sz w:val="22"/>
                <w:szCs w:val="22"/>
              </w:rPr>
              <w:t xml:space="preserve">Task 1 </w:t>
            </w:r>
          </w:p>
        </w:tc>
        <w:permStart w:id="1648981315" w:edGrp="everyone"/>
        <w:tc>
          <w:tcPr>
            <w:tcW w:w="2552" w:type="dxa"/>
            <w:tcBorders>
              <w:top w:val="single" w:sz="4" w:space="0" w:color="auto"/>
              <w:left w:val="single" w:sz="4" w:space="0" w:color="auto"/>
              <w:bottom w:val="single" w:sz="18" w:space="0" w:color="auto"/>
              <w:right w:val="single" w:sz="4" w:space="0" w:color="auto"/>
            </w:tcBorders>
            <w:vAlign w:val="center"/>
            <w:hideMark/>
          </w:tcPr>
          <w:p w14:paraId="020BD5E5" w14:textId="77777777" w:rsidR="004276BA" w:rsidRDefault="002E6619">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648981315"/>
          </w:p>
        </w:tc>
        <w:permStart w:id="1950240792" w:edGrp="everyone"/>
        <w:tc>
          <w:tcPr>
            <w:tcW w:w="2552" w:type="dxa"/>
            <w:tcBorders>
              <w:top w:val="single" w:sz="4" w:space="0" w:color="auto"/>
              <w:left w:val="single" w:sz="4" w:space="0" w:color="auto"/>
              <w:bottom w:val="single" w:sz="18" w:space="0" w:color="auto"/>
              <w:right w:val="single" w:sz="18" w:space="0" w:color="auto"/>
            </w:tcBorders>
            <w:vAlign w:val="center"/>
            <w:hideMark/>
          </w:tcPr>
          <w:p w14:paraId="1B19757B" w14:textId="77777777" w:rsidR="004276BA" w:rsidRDefault="002E6619">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950240792"/>
          </w:p>
        </w:tc>
      </w:tr>
    </w:tbl>
    <w:p w14:paraId="05ABF891" w14:textId="38AA5829" w:rsidR="007678DC" w:rsidRDefault="004276BA" w:rsidP="007678DC">
      <w:pPr>
        <w:jc w:val="left"/>
        <w:rPr>
          <w:rFonts w:ascii="Arial" w:hAnsi="Arial"/>
          <w:b/>
        </w:rPr>
      </w:pPr>
      <w:r>
        <w:rPr>
          <w:rFonts w:ascii="Arial" w:hAnsi="Arial"/>
          <w:b/>
        </w:rPr>
        <w:t xml:space="preserve"> </w:t>
      </w:r>
      <w:r w:rsidR="007678DC">
        <w:rPr>
          <w:rFonts w:ascii="Arial" w:hAnsi="Arial"/>
          <w:b/>
        </w:rPr>
        <w:br w:type="page"/>
      </w:r>
    </w:p>
    <w:tbl>
      <w:tblPr>
        <w:tblStyle w:val="TableGrid"/>
        <w:tblW w:w="0" w:type="auto"/>
        <w:tblLook w:val="04A0" w:firstRow="1" w:lastRow="0" w:firstColumn="1" w:lastColumn="0" w:noHBand="0" w:noVBand="1"/>
      </w:tblPr>
      <w:tblGrid>
        <w:gridCol w:w="9016"/>
      </w:tblGrid>
      <w:tr w:rsidR="004276BA" w14:paraId="4FDCD3A1" w14:textId="77777777" w:rsidTr="004276BA">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D7D5" w14:textId="77777777" w:rsidR="004276BA" w:rsidRDefault="004276BA">
            <w:pPr>
              <w:keepNext/>
              <w:rPr>
                <w:rFonts w:ascii="Arial" w:hAnsi="Arial" w:cs="Arial"/>
                <w:b/>
                <w:caps/>
                <w:szCs w:val="24"/>
              </w:rPr>
            </w:pPr>
            <w:bookmarkStart w:id="28" w:name="_Hlk52533285"/>
            <w:r>
              <w:rPr>
                <w:rFonts w:ascii="Arial" w:hAnsi="Arial" w:cs="Arial"/>
                <w:b/>
                <w:caps/>
                <w:szCs w:val="24"/>
              </w:rPr>
              <w:lastRenderedPageBreak/>
              <w:t>Assessor Comments</w:t>
            </w:r>
          </w:p>
        </w:tc>
      </w:tr>
      <w:tr w:rsidR="004276BA" w14:paraId="1F5C7337" w14:textId="77777777" w:rsidTr="004276BA">
        <w:trPr>
          <w:trHeight w:val="13602"/>
        </w:trPr>
        <w:tc>
          <w:tcPr>
            <w:tcW w:w="9016" w:type="dxa"/>
            <w:tcBorders>
              <w:top w:val="single" w:sz="4" w:space="0" w:color="auto"/>
              <w:left w:val="single" w:sz="4" w:space="0" w:color="auto"/>
              <w:bottom w:val="single" w:sz="4" w:space="0" w:color="auto"/>
              <w:right w:val="single" w:sz="4" w:space="0" w:color="auto"/>
            </w:tcBorders>
          </w:tcPr>
          <w:p w14:paraId="65AFABBE" w14:textId="77777777" w:rsidR="004276BA" w:rsidRDefault="004276BA">
            <w:pPr>
              <w:rPr>
                <w:rFonts w:ascii="Arial" w:hAnsi="Arial" w:cs="Arial"/>
                <w:szCs w:val="24"/>
              </w:rPr>
            </w:pPr>
            <w:permStart w:id="135355124" w:edGrp="everyone"/>
            <w:permEnd w:id="135355124"/>
          </w:p>
        </w:tc>
      </w:tr>
    </w:tbl>
    <w:bookmarkEnd w:id="28"/>
    <w:p w14:paraId="0449A29A" w14:textId="38BCBAA1" w:rsidR="00E753B9" w:rsidRPr="00BF7956" w:rsidRDefault="004276BA" w:rsidP="00E753B9">
      <w:pPr>
        <w:pStyle w:val="02CSTCPLHeading2"/>
        <w:tabs>
          <w:tab w:val="center" w:pos="4513"/>
          <w:tab w:val="left" w:pos="6615"/>
        </w:tabs>
        <w:jc w:val="center"/>
        <w:rPr>
          <w:rFonts w:ascii="Arial Black" w:hAnsi="Arial Black"/>
        </w:rPr>
      </w:pPr>
      <w:r>
        <w:rPr>
          <w:rFonts w:ascii="Arial Black" w:hAnsi="Arial Black"/>
        </w:rPr>
        <w:lastRenderedPageBreak/>
        <w:t xml:space="preserve"> </w:t>
      </w: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Black" w:hAnsi="Arial Black"/>
            </w:rPr>
            <w:t>BSBWHS418</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719912BC" w:rsidR="00E753B9" w:rsidRPr="00BF7956" w:rsidRDefault="0019171C" w:rsidP="00E753B9">
          <w:pPr>
            <w:pStyle w:val="02CSTCPLHeading2"/>
            <w:jc w:val="center"/>
            <w:rPr>
              <w:rFonts w:ascii="Arial Black" w:hAnsi="Arial Black"/>
            </w:rPr>
          </w:pPr>
          <w:r>
            <w:rPr>
              <w:rFonts w:ascii="Arial Black" w:hAnsi="Arial Black"/>
            </w:rPr>
            <w:t>Assist with managing WHS compliance of contractors</w:t>
          </w:r>
        </w:p>
      </w:sdtContent>
    </w:sdt>
    <w:p w14:paraId="21DE771C" w14:textId="77777777" w:rsidR="00CD7A84" w:rsidRDefault="00CD7A84" w:rsidP="00CD7A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CD7A84" w:rsidRPr="00683908" w14:paraId="1079F5BB" w14:textId="77777777" w:rsidTr="0006347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8C1E79" w14:textId="77777777" w:rsidR="00CD7A84" w:rsidRPr="00696855" w:rsidRDefault="00CD7A84" w:rsidP="00063472">
            <w:pPr>
              <w:jc w:val="center"/>
              <w:rPr>
                <w:rFonts w:cs="Arial"/>
                <w:b/>
                <w:sz w:val="28"/>
                <w:szCs w:val="28"/>
              </w:rPr>
            </w:pPr>
            <w:r w:rsidRPr="00E753B9">
              <w:rPr>
                <w:rFonts w:cs="Arial"/>
                <w:b/>
                <w:sz w:val="28"/>
                <w:szCs w:val="28"/>
              </w:rPr>
              <w:t>Practical Task 1</w:t>
            </w:r>
          </w:p>
        </w:tc>
      </w:tr>
      <w:tr w:rsidR="00CD7A84" w:rsidRPr="000559FC" w14:paraId="3C05112E" w14:textId="77777777" w:rsidTr="00063472">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31D4BE75" w14:textId="77777777" w:rsidR="00CD7A84" w:rsidRDefault="00CD7A84" w:rsidP="00063472">
            <w:pPr>
              <w:jc w:val="left"/>
              <w:rPr>
                <w:rFonts w:cs="Arial"/>
                <w:b/>
                <w:sz w:val="20"/>
              </w:rPr>
            </w:pPr>
            <w:r w:rsidRPr="000559FC">
              <w:rPr>
                <w:rFonts w:cs="Arial"/>
                <w:b/>
                <w:sz w:val="20"/>
              </w:rPr>
              <w:t>Description of task:</w:t>
            </w:r>
          </w:p>
          <w:p w14:paraId="441D0D85" w14:textId="00B00AA3" w:rsidR="00CD7A84" w:rsidRDefault="00CD7A84" w:rsidP="00063472">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the PCBU which is escalating WHS non-compliance of two (2) contractors.</w:t>
            </w:r>
            <w:r w:rsidR="00F64FCB" w:rsidRPr="00CD7A84">
              <w:rPr>
                <w:rFonts w:cs="Arial"/>
                <w:sz w:val="20"/>
              </w:rPr>
              <w:t xml:space="preserve"> The</w:t>
            </w:r>
            <w:r w:rsidR="00CF68E7">
              <w:rPr>
                <w:rFonts w:cs="Arial"/>
                <w:sz w:val="20"/>
              </w:rPr>
              <w:t xml:space="preserve"> contractor services may </w:t>
            </w:r>
            <w:r w:rsidR="004F02B4">
              <w:rPr>
                <w:rFonts w:cs="Arial"/>
                <w:sz w:val="20"/>
              </w:rPr>
              <w:t xml:space="preserve">relate to the provided </w:t>
            </w:r>
            <w:r w:rsidR="00F64FCB" w:rsidRPr="00CD7A84">
              <w:rPr>
                <w:rFonts w:cs="Arial"/>
                <w:sz w:val="20"/>
              </w:rPr>
              <w:t>case stud</w:t>
            </w:r>
            <w:r w:rsidR="004F02B4">
              <w:rPr>
                <w:rFonts w:cs="Arial"/>
                <w:sz w:val="20"/>
              </w:rPr>
              <w:t>y</w:t>
            </w:r>
            <w:r w:rsidR="00F64FCB" w:rsidRPr="00CD7A84">
              <w:rPr>
                <w:rFonts w:cs="Arial"/>
                <w:sz w:val="20"/>
              </w:rPr>
              <w:t xml:space="preserve"> or actual </w:t>
            </w:r>
            <w:r w:rsidR="00F17611">
              <w:rPr>
                <w:rFonts w:cs="Arial"/>
                <w:sz w:val="20"/>
              </w:rPr>
              <w:t>contractor services</w:t>
            </w:r>
            <w:r w:rsidR="00F64FCB" w:rsidRPr="00CD7A84">
              <w:rPr>
                <w:rFonts w:cs="Arial"/>
                <w:sz w:val="20"/>
              </w:rPr>
              <w:t>.</w:t>
            </w:r>
            <w:r w:rsidR="004F02B4">
              <w:rPr>
                <w:rFonts w:cs="Arial"/>
                <w:sz w:val="20"/>
              </w:rPr>
              <w:t xml:space="preserve"> </w:t>
            </w:r>
          </w:p>
          <w:p w14:paraId="1A67E2C4" w14:textId="25F127B1" w:rsidR="00CD7A84" w:rsidRDefault="00CD7A84" w:rsidP="00063472">
            <w:pPr>
              <w:jc w:val="left"/>
              <w:rPr>
                <w:rFonts w:cs="Arial"/>
                <w:sz w:val="20"/>
              </w:rPr>
            </w:pPr>
          </w:p>
          <w:p w14:paraId="02C201E4" w14:textId="04183C77" w:rsidR="00CD7A84" w:rsidRDefault="00CD7A84" w:rsidP="00063472">
            <w:pPr>
              <w:jc w:val="left"/>
              <w:rPr>
                <w:rFonts w:cs="Arial"/>
                <w:sz w:val="20"/>
              </w:rPr>
            </w:pPr>
            <w:r>
              <w:rPr>
                <w:rFonts w:cs="Arial"/>
                <w:sz w:val="20"/>
              </w:rPr>
              <w:t>As part of the presentation, the participant must:</w:t>
            </w:r>
          </w:p>
          <w:p w14:paraId="30D4589B" w14:textId="7C06EEEE" w:rsidR="00CD7A84" w:rsidRDefault="003F07D0" w:rsidP="00CD7A84">
            <w:pPr>
              <w:pStyle w:val="ListParagraph"/>
              <w:numPr>
                <w:ilvl w:val="0"/>
                <w:numId w:val="10"/>
              </w:numPr>
              <w:jc w:val="left"/>
              <w:rPr>
                <w:rFonts w:cs="Arial"/>
                <w:sz w:val="20"/>
              </w:rPr>
            </w:pPr>
            <w:r>
              <w:rPr>
                <w:rFonts w:cs="Arial"/>
                <w:sz w:val="20"/>
              </w:rPr>
              <w:t>O</w:t>
            </w:r>
            <w:r w:rsidR="00CD7A84">
              <w:rPr>
                <w:rFonts w:cs="Arial"/>
                <w:sz w:val="20"/>
              </w:rPr>
              <w:t>utline the services supplied by each contractor</w:t>
            </w:r>
          </w:p>
          <w:p w14:paraId="7E43FD8D" w14:textId="08D55EEE" w:rsidR="00CD7A84" w:rsidRDefault="00CD7A84" w:rsidP="00063472">
            <w:pPr>
              <w:pStyle w:val="ListParagraph"/>
              <w:numPr>
                <w:ilvl w:val="0"/>
                <w:numId w:val="10"/>
              </w:numPr>
              <w:jc w:val="left"/>
              <w:rPr>
                <w:rFonts w:cs="Arial"/>
                <w:sz w:val="20"/>
              </w:rPr>
            </w:pPr>
            <w:r w:rsidRPr="00CD7A84">
              <w:rPr>
                <w:rFonts w:cs="Arial"/>
                <w:sz w:val="20"/>
              </w:rPr>
              <w:t>Identify the legal and workplace requirements for contractor WHS compliance</w:t>
            </w:r>
          </w:p>
          <w:p w14:paraId="3B7B0B47" w14:textId="38574211" w:rsidR="00CD7A84" w:rsidRDefault="00CD7A84" w:rsidP="00063472">
            <w:pPr>
              <w:pStyle w:val="ListParagraph"/>
              <w:numPr>
                <w:ilvl w:val="0"/>
                <w:numId w:val="10"/>
              </w:numPr>
              <w:jc w:val="left"/>
              <w:rPr>
                <w:rFonts w:cs="Arial"/>
                <w:sz w:val="20"/>
              </w:rPr>
            </w:pPr>
            <w:r>
              <w:rPr>
                <w:rFonts w:cs="Arial"/>
                <w:sz w:val="20"/>
              </w:rPr>
              <w:t>Explain the induction process undertaken with each contractor, showing evidence of its completion</w:t>
            </w:r>
          </w:p>
          <w:p w14:paraId="068E699C" w14:textId="798CC8BE" w:rsidR="00AA3380" w:rsidRDefault="00AC4616" w:rsidP="00063472">
            <w:pPr>
              <w:pStyle w:val="ListParagraph"/>
              <w:numPr>
                <w:ilvl w:val="0"/>
                <w:numId w:val="10"/>
              </w:numPr>
              <w:jc w:val="left"/>
              <w:rPr>
                <w:rFonts w:cs="Arial"/>
                <w:sz w:val="20"/>
              </w:rPr>
            </w:pPr>
            <w:r>
              <w:rPr>
                <w:rFonts w:cs="Arial"/>
                <w:sz w:val="20"/>
              </w:rPr>
              <w:t xml:space="preserve">Review Codes of Practice as a reflection of </w:t>
            </w:r>
            <w:r w:rsidR="00AA3380">
              <w:rPr>
                <w:rFonts w:cs="Arial"/>
                <w:sz w:val="20"/>
              </w:rPr>
              <w:t xml:space="preserve">agreed upon WHS key performance indicators </w:t>
            </w:r>
            <w:r w:rsidR="00063472">
              <w:rPr>
                <w:rFonts w:cs="Arial"/>
                <w:sz w:val="20"/>
              </w:rPr>
              <w:t>with each contractor</w:t>
            </w:r>
          </w:p>
          <w:p w14:paraId="2779DB0A" w14:textId="511DB01C" w:rsidR="00CD7A84" w:rsidRDefault="00AA3380" w:rsidP="00063472">
            <w:pPr>
              <w:pStyle w:val="ListParagraph"/>
              <w:numPr>
                <w:ilvl w:val="0"/>
                <w:numId w:val="10"/>
              </w:numPr>
              <w:jc w:val="left"/>
              <w:rPr>
                <w:rFonts w:cs="Arial"/>
                <w:sz w:val="20"/>
              </w:rPr>
            </w:pPr>
            <w:r w:rsidRPr="00AA3380">
              <w:rPr>
                <w:rFonts w:cs="Arial"/>
                <w:sz w:val="20"/>
              </w:rPr>
              <w:t>Provide examples of</w:t>
            </w:r>
            <w:r w:rsidR="003F07D0" w:rsidRPr="00AA3380">
              <w:rPr>
                <w:rFonts w:cs="Arial"/>
                <w:sz w:val="20"/>
              </w:rPr>
              <w:t xml:space="preserve"> </w:t>
            </w:r>
            <w:r w:rsidR="00063472">
              <w:rPr>
                <w:rFonts w:cs="Arial"/>
                <w:sz w:val="20"/>
              </w:rPr>
              <w:t xml:space="preserve">each </w:t>
            </w:r>
            <w:r w:rsidR="003F07D0" w:rsidRPr="00AA3380">
              <w:rPr>
                <w:rFonts w:cs="Arial"/>
                <w:sz w:val="20"/>
              </w:rPr>
              <w:t>contractor’s non-compliance</w:t>
            </w:r>
            <w:r w:rsidR="00F64FCB">
              <w:rPr>
                <w:rFonts w:cs="Arial"/>
                <w:sz w:val="20"/>
              </w:rPr>
              <w:t xml:space="preserve"> and required follow up</w:t>
            </w:r>
            <w:r w:rsidR="00063472">
              <w:rPr>
                <w:rFonts w:cs="Arial"/>
                <w:sz w:val="20"/>
              </w:rPr>
              <w:t>, resulting from workplace inspections</w:t>
            </w:r>
            <w:r>
              <w:rPr>
                <w:rFonts w:cs="Arial"/>
                <w:sz w:val="20"/>
              </w:rPr>
              <w:t xml:space="preserve"> </w:t>
            </w:r>
            <w:r w:rsidR="00063472">
              <w:rPr>
                <w:rFonts w:cs="Arial"/>
                <w:sz w:val="20"/>
              </w:rPr>
              <w:t>and</w:t>
            </w:r>
            <w:r w:rsidR="00F64FCB">
              <w:rPr>
                <w:rFonts w:cs="Arial"/>
                <w:sz w:val="20"/>
              </w:rPr>
              <w:t xml:space="preserve"> documented </w:t>
            </w:r>
            <w:r w:rsidR="00063472">
              <w:rPr>
                <w:rFonts w:cs="Arial"/>
                <w:sz w:val="20"/>
              </w:rPr>
              <w:t>incident report forms</w:t>
            </w:r>
          </w:p>
          <w:p w14:paraId="6185CAA3" w14:textId="7A1FD25A" w:rsidR="00063472" w:rsidRDefault="00F64FCB" w:rsidP="00063472">
            <w:pPr>
              <w:pStyle w:val="ListParagraph"/>
              <w:numPr>
                <w:ilvl w:val="0"/>
                <w:numId w:val="10"/>
              </w:numPr>
              <w:jc w:val="left"/>
              <w:rPr>
                <w:rFonts w:cs="Arial"/>
                <w:sz w:val="20"/>
              </w:rPr>
            </w:pPr>
            <w:r>
              <w:rPr>
                <w:rFonts w:cs="Arial"/>
                <w:sz w:val="20"/>
              </w:rPr>
              <w:t>Identify how the contractor has been consulted to address areas on WHS non-compliance</w:t>
            </w:r>
            <w:r w:rsidR="00DF3C37">
              <w:rPr>
                <w:rFonts w:cs="Arial"/>
                <w:sz w:val="20"/>
              </w:rPr>
              <w:t xml:space="preserve"> (e.g. emails)</w:t>
            </w:r>
          </w:p>
          <w:p w14:paraId="4D4C2AF6" w14:textId="4EC90AFF" w:rsidR="00D4692A" w:rsidRDefault="00D4692A" w:rsidP="00063472">
            <w:pPr>
              <w:pStyle w:val="ListParagraph"/>
              <w:numPr>
                <w:ilvl w:val="0"/>
                <w:numId w:val="10"/>
              </w:numPr>
              <w:jc w:val="left"/>
              <w:rPr>
                <w:rFonts w:cs="Arial"/>
                <w:sz w:val="20"/>
              </w:rPr>
            </w:pPr>
            <w:r>
              <w:rPr>
                <w:rFonts w:cs="Arial"/>
                <w:sz w:val="20"/>
              </w:rPr>
              <w:t>Outline the PCBU’s role in following up on contractors</w:t>
            </w:r>
          </w:p>
          <w:p w14:paraId="67ABC469" w14:textId="77777777" w:rsidR="00CD7A84" w:rsidRDefault="00CD7A84" w:rsidP="00063472">
            <w:pPr>
              <w:jc w:val="left"/>
              <w:rPr>
                <w:rFonts w:cs="Arial"/>
                <w:sz w:val="20"/>
              </w:rPr>
            </w:pPr>
          </w:p>
          <w:p w14:paraId="439AD29A" w14:textId="77777777" w:rsidR="00CD7A84" w:rsidRDefault="00CD7A84" w:rsidP="0006347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58E2B59" w14:textId="6D13ACDB" w:rsidR="00CD7A84" w:rsidRDefault="00CD7A84" w:rsidP="00CD7A84">
            <w:pPr>
              <w:pStyle w:val="ListParagraph"/>
              <w:numPr>
                <w:ilvl w:val="0"/>
                <w:numId w:val="10"/>
              </w:numPr>
              <w:jc w:val="left"/>
              <w:rPr>
                <w:rFonts w:cs="Arial"/>
                <w:sz w:val="20"/>
              </w:rPr>
            </w:pPr>
            <w:r>
              <w:rPr>
                <w:rFonts w:cs="Arial"/>
                <w:sz w:val="20"/>
              </w:rPr>
              <w:t xml:space="preserve">Presentation materials (e.g. PowerPoint) </w:t>
            </w:r>
          </w:p>
          <w:p w14:paraId="26DB3FAD" w14:textId="018E9B79" w:rsidR="008E7AE4" w:rsidRDefault="008E7AE4" w:rsidP="00CD7A84">
            <w:pPr>
              <w:pStyle w:val="ListParagraph"/>
              <w:numPr>
                <w:ilvl w:val="0"/>
                <w:numId w:val="10"/>
              </w:numPr>
              <w:jc w:val="left"/>
              <w:rPr>
                <w:rFonts w:cs="Arial"/>
                <w:sz w:val="20"/>
              </w:rPr>
            </w:pPr>
            <w:r>
              <w:rPr>
                <w:rFonts w:cs="Arial"/>
                <w:sz w:val="20"/>
              </w:rPr>
              <w:t>Agenda for contractor inductions</w:t>
            </w:r>
          </w:p>
          <w:p w14:paraId="2BBEF3DF" w14:textId="16A0526E" w:rsidR="00CD7A84" w:rsidRDefault="00111423" w:rsidP="00CD7A84">
            <w:pPr>
              <w:pStyle w:val="ListParagraph"/>
              <w:numPr>
                <w:ilvl w:val="0"/>
                <w:numId w:val="10"/>
              </w:numPr>
              <w:jc w:val="left"/>
              <w:rPr>
                <w:rFonts w:cs="Arial"/>
                <w:sz w:val="20"/>
              </w:rPr>
            </w:pPr>
            <w:r>
              <w:rPr>
                <w:rFonts w:cs="Arial"/>
                <w:sz w:val="20"/>
              </w:rPr>
              <w:t>C</w:t>
            </w:r>
            <w:r w:rsidR="00CD7A84">
              <w:rPr>
                <w:rFonts w:cs="Arial"/>
                <w:sz w:val="20"/>
              </w:rPr>
              <w:t>ompleted WHS induction checklist for each contractor</w:t>
            </w:r>
          </w:p>
          <w:p w14:paraId="1D7627FE" w14:textId="226607F8" w:rsidR="00CD7A84" w:rsidRDefault="00063472" w:rsidP="00CD7A84">
            <w:pPr>
              <w:pStyle w:val="ListParagraph"/>
              <w:numPr>
                <w:ilvl w:val="0"/>
                <w:numId w:val="10"/>
              </w:numPr>
              <w:jc w:val="left"/>
              <w:rPr>
                <w:rFonts w:cs="Arial"/>
                <w:sz w:val="20"/>
              </w:rPr>
            </w:pPr>
            <w:r>
              <w:rPr>
                <w:rFonts w:cs="Arial"/>
                <w:sz w:val="20"/>
              </w:rPr>
              <w:t>Incident report forms illustrating non-compliances</w:t>
            </w:r>
          </w:p>
          <w:p w14:paraId="3F4C7FA6" w14:textId="4AA347F9" w:rsidR="00DF3C37" w:rsidRDefault="00DF3C37" w:rsidP="00CD7A84">
            <w:pPr>
              <w:pStyle w:val="ListParagraph"/>
              <w:numPr>
                <w:ilvl w:val="0"/>
                <w:numId w:val="10"/>
              </w:numPr>
              <w:jc w:val="left"/>
              <w:rPr>
                <w:rFonts w:cs="Arial"/>
                <w:sz w:val="20"/>
              </w:rPr>
            </w:pPr>
            <w:r>
              <w:rPr>
                <w:rFonts w:cs="Arial"/>
                <w:sz w:val="20"/>
              </w:rPr>
              <w:t>Emails with contractors addressing non-compliance</w:t>
            </w:r>
          </w:p>
          <w:p w14:paraId="6B36118A" w14:textId="77777777" w:rsidR="00CD7A84" w:rsidRDefault="00CD7A84" w:rsidP="00063472">
            <w:pPr>
              <w:jc w:val="left"/>
              <w:rPr>
                <w:rFonts w:cs="Arial"/>
                <w:sz w:val="20"/>
              </w:rPr>
            </w:pPr>
          </w:p>
          <w:p w14:paraId="144BD3B2" w14:textId="77777777" w:rsidR="00CD7A84" w:rsidRPr="000861CC" w:rsidRDefault="00CD7A84" w:rsidP="00063472">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CD7A84" w:rsidRPr="000559FC" w14:paraId="3C787A79" w14:textId="77777777" w:rsidTr="00063472">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2970F06C" w14:textId="77777777" w:rsidR="00CD7A84" w:rsidRDefault="00CD7A84" w:rsidP="00063472">
            <w:pPr>
              <w:jc w:val="left"/>
              <w:rPr>
                <w:rFonts w:cs="Arial"/>
                <w:b/>
                <w:sz w:val="20"/>
              </w:rPr>
            </w:pPr>
            <w:r>
              <w:rPr>
                <w:rFonts w:cs="Arial"/>
                <w:b/>
                <w:sz w:val="20"/>
              </w:rPr>
              <w:t xml:space="preserve">Resources required: </w:t>
            </w:r>
          </w:p>
          <w:p w14:paraId="6CC4297C" w14:textId="29ACDE68" w:rsidR="00CD7A84" w:rsidRPr="000861CC" w:rsidRDefault="00CD7A84" w:rsidP="00063472">
            <w:pPr>
              <w:jc w:val="left"/>
              <w:rPr>
                <w:rFonts w:cs="Arial"/>
                <w:sz w:val="20"/>
              </w:rPr>
            </w:pPr>
            <w:r>
              <w:rPr>
                <w:rFonts w:cs="Arial"/>
                <w:sz w:val="20"/>
              </w:rPr>
              <w:t>Case studies (if required), computer, workplace documentation (policies, procedures, processes</w:t>
            </w:r>
            <w:r w:rsidR="00F64FCB">
              <w:rPr>
                <w:rFonts w:cs="Arial"/>
                <w:sz w:val="20"/>
              </w:rPr>
              <w:t>, systems</w:t>
            </w:r>
            <w:r w:rsidR="00AC4616">
              <w:rPr>
                <w:rFonts w:cs="Arial"/>
                <w:sz w:val="20"/>
              </w:rPr>
              <w:t xml:space="preserve"> – HO1, HO2, HO3, HO4</w:t>
            </w:r>
            <w:r>
              <w:rPr>
                <w:rFonts w:cs="Arial"/>
                <w:sz w:val="20"/>
              </w:rPr>
              <w:t>)</w:t>
            </w:r>
            <w:r w:rsidR="00AC4616">
              <w:rPr>
                <w:rFonts w:cs="Arial"/>
                <w:sz w:val="20"/>
              </w:rPr>
              <w:t>.</w:t>
            </w:r>
          </w:p>
        </w:tc>
      </w:tr>
      <w:tr w:rsidR="00CD7A84" w:rsidRPr="00683908" w14:paraId="0346C68B" w14:textId="77777777" w:rsidTr="00063472">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FF5AAE" w14:textId="77777777" w:rsidR="00CD7A84" w:rsidRPr="00696855" w:rsidRDefault="00CD7A84" w:rsidP="00063472">
            <w:pPr>
              <w:jc w:val="center"/>
              <w:rPr>
                <w:rFonts w:cs="Arial"/>
                <w:b/>
                <w:sz w:val="20"/>
              </w:rPr>
            </w:pPr>
            <w:r w:rsidRPr="00696855">
              <w:rPr>
                <w:rFonts w:cs="Arial"/>
                <w:b/>
                <w:sz w:val="20"/>
              </w:rPr>
              <w:t>Assessment of task</w:t>
            </w:r>
          </w:p>
        </w:tc>
      </w:tr>
      <w:tr w:rsidR="004B5C46" w:rsidRPr="00683908" w14:paraId="6D2D847E" w14:textId="77777777" w:rsidTr="00063472">
        <w:trPr>
          <w:trHeight w:val="454"/>
        </w:trPr>
        <w:tc>
          <w:tcPr>
            <w:tcW w:w="2602" w:type="dxa"/>
            <w:tcBorders>
              <w:top w:val="single" w:sz="12" w:space="0" w:color="auto"/>
              <w:left w:val="single" w:sz="12" w:space="0" w:color="000000"/>
              <w:right w:val="single" w:sz="4" w:space="0" w:color="000000"/>
            </w:tcBorders>
            <w:vAlign w:val="center"/>
          </w:tcPr>
          <w:p w14:paraId="4D3B6364" w14:textId="2E934B0A" w:rsidR="004B5C46" w:rsidRPr="00696855" w:rsidRDefault="004B5C46" w:rsidP="004B5C46">
            <w:pPr>
              <w:jc w:val="right"/>
              <w:rPr>
                <w:rFonts w:cs="Arial"/>
                <w:b/>
                <w:sz w:val="20"/>
              </w:rPr>
            </w:pPr>
            <w:r>
              <w:rPr>
                <w:rFonts w:cs="Arial"/>
                <w:b/>
                <w:sz w:val="20"/>
              </w:rPr>
              <w:t>Name of participant:</w:t>
            </w:r>
          </w:p>
        </w:tc>
        <w:tc>
          <w:tcPr>
            <w:tcW w:w="6470" w:type="dxa"/>
            <w:gridSpan w:val="2"/>
            <w:tcBorders>
              <w:top w:val="single" w:sz="12" w:space="0" w:color="auto"/>
              <w:left w:val="single" w:sz="4" w:space="0" w:color="000000"/>
              <w:right w:val="single" w:sz="12" w:space="0" w:color="000000"/>
            </w:tcBorders>
            <w:vAlign w:val="center"/>
          </w:tcPr>
          <w:p w14:paraId="7A60C333" w14:textId="77777777" w:rsidR="004B5C46" w:rsidRPr="0050461E" w:rsidRDefault="004B5C46" w:rsidP="0050461E">
            <w:pPr>
              <w:jc w:val="left"/>
              <w:rPr>
                <w:rFonts w:ascii="Arial" w:hAnsi="Arial" w:cs="Arial"/>
                <w:sz w:val="22"/>
              </w:rPr>
            </w:pPr>
            <w:permStart w:id="772673027" w:edGrp="everyone"/>
            <w:permEnd w:id="772673027"/>
          </w:p>
        </w:tc>
      </w:tr>
      <w:tr w:rsidR="004B5C46" w:rsidRPr="00683908" w14:paraId="41BF45D9" w14:textId="77777777" w:rsidTr="00063472">
        <w:trPr>
          <w:trHeight w:val="454"/>
        </w:trPr>
        <w:tc>
          <w:tcPr>
            <w:tcW w:w="2602" w:type="dxa"/>
            <w:tcBorders>
              <w:left w:val="single" w:sz="12" w:space="0" w:color="000000"/>
              <w:right w:val="single" w:sz="4" w:space="0" w:color="000000"/>
            </w:tcBorders>
            <w:vAlign w:val="center"/>
          </w:tcPr>
          <w:p w14:paraId="0640D77A" w14:textId="525E606C" w:rsidR="004B5C46" w:rsidRPr="00696855" w:rsidRDefault="004B5C46" w:rsidP="004B5C46">
            <w:pPr>
              <w:jc w:val="right"/>
              <w:rPr>
                <w:rFonts w:cs="Arial"/>
                <w:b/>
                <w:sz w:val="20"/>
              </w:rPr>
            </w:pPr>
            <w:r>
              <w:rPr>
                <w:rFonts w:cs="Arial"/>
                <w:b/>
                <w:sz w:val="20"/>
              </w:rPr>
              <w:t>Name of assessor:</w:t>
            </w:r>
          </w:p>
        </w:tc>
        <w:tc>
          <w:tcPr>
            <w:tcW w:w="6470" w:type="dxa"/>
            <w:gridSpan w:val="2"/>
            <w:tcBorders>
              <w:left w:val="single" w:sz="4" w:space="0" w:color="000000"/>
              <w:right w:val="single" w:sz="12" w:space="0" w:color="000000"/>
            </w:tcBorders>
            <w:vAlign w:val="center"/>
          </w:tcPr>
          <w:p w14:paraId="009726FC" w14:textId="77777777" w:rsidR="004B5C46" w:rsidRPr="0050461E" w:rsidRDefault="004B5C46" w:rsidP="0050461E">
            <w:pPr>
              <w:jc w:val="left"/>
              <w:rPr>
                <w:rFonts w:ascii="Arial" w:hAnsi="Arial" w:cs="Arial"/>
                <w:sz w:val="22"/>
              </w:rPr>
            </w:pPr>
            <w:permStart w:id="1393719819" w:edGrp="everyone"/>
            <w:permEnd w:id="1393719819"/>
          </w:p>
        </w:tc>
      </w:tr>
      <w:tr w:rsidR="004B5C46" w:rsidRPr="00683908" w14:paraId="5EC78329" w14:textId="77777777" w:rsidTr="00063472">
        <w:trPr>
          <w:trHeight w:val="454"/>
        </w:trPr>
        <w:tc>
          <w:tcPr>
            <w:tcW w:w="2602" w:type="dxa"/>
            <w:tcBorders>
              <w:left w:val="single" w:sz="12" w:space="0" w:color="000000"/>
              <w:right w:val="single" w:sz="4" w:space="0" w:color="000000"/>
            </w:tcBorders>
            <w:vAlign w:val="center"/>
          </w:tcPr>
          <w:p w14:paraId="61E7676E" w14:textId="3D332C57" w:rsidR="004B5C46" w:rsidRPr="00696855" w:rsidRDefault="004B5C46" w:rsidP="004B5C46">
            <w:pPr>
              <w:jc w:val="right"/>
              <w:rPr>
                <w:rFonts w:cs="Arial"/>
                <w:b/>
                <w:sz w:val="20"/>
              </w:rPr>
            </w:pPr>
            <w:r>
              <w:rPr>
                <w:rFonts w:cs="Arial"/>
                <w:b/>
                <w:sz w:val="20"/>
              </w:rPr>
              <w:t>Location:</w:t>
            </w:r>
          </w:p>
        </w:tc>
        <w:tc>
          <w:tcPr>
            <w:tcW w:w="6470" w:type="dxa"/>
            <w:gridSpan w:val="2"/>
            <w:tcBorders>
              <w:left w:val="single" w:sz="4" w:space="0" w:color="000000"/>
              <w:right w:val="single" w:sz="12" w:space="0" w:color="000000"/>
            </w:tcBorders>
            <w:vAlign w:val="center"/>
          </w:tcPr>
          <w:p w14:paraId="0577C4DA" w14:textId="77777777" w:rsidR="004B5C46" w:rsidRPr="0050461E" w:rsidRDefault="004B5C46" w:rsidP="0050461E">
            <w:pPr>
              <w:jc w:val="left"/>
              <w:rPr>
                <w:rFonts w:ascii="Arial" w:hAnsi="Arial" w:cs="Arial"/>
                <w:sz w:val="22"/>
              </w:rPr>
            </w:pPr>
            <w:permStart w:id="671886783" w:edGrp="everyone"/>
            <w:permEnd w:id="671886783"/>
          </w:p>
        </w:tc>
      </w:tr>
      <w:tr w:rsidR="004B5C46" w:rsidRPr="00683908" w14:paraId="63B89EFC" w14:textId="77777777" w:rsidTr="00063472">
        <w:trPr>
          <w:trHeight w:val="454"/>
        </w:trPr>
        <w:tc>
          <w:tcPr>
            <w:tcW w:w="2602" w:type="dxa"/>
            <w:tcBorders>
              <w:left w:val="single" w:sz="12" w:space="0" w:color="000000"/>
              <w:right w:val="single" w:sz="4" w:space="0" w:color="000000"/>
            </w:tcBorders>
            <w:vAlign w:val="center"/>
          </w:tcPr>
          <w:p w14:paraId="26FF9CEE" w14:textId="759E760A" w:rsidR="004B5C46" w:rsidRPr="00696855" w:rsidRDefault="004B5C46" w:rsidP="004B5C46">
            <w:pPr>
              <w:jc w:val="right"/>
              <w:rPr>
                <w:rFonts w:cs="Arial"/>
                <w:b/>
                <w:sz w:val="20"/>
              </w:rPr>
            </w:pPr>
            <w:r>
              <w:rPr>
                <w:rFonts w:cs="Arial"/>
                <w:b/>
                <w:sz w:val="20"/>
              </w:rPr>
              <w:t>Date:</w:t>
            </w:r>
          </w:p>
        </w:tc>
        <w:tc>
          <w:tcPr>
            <w:tcW w:w="6470" w:type="dxa"/>
            <w:gridSpan w:val="2"/>
            <w:tcBorders>
              <w:left w:val="single" w:sz="4" w:space="0" w:color="000000"/>
              <w:right w:val="single" w:sz="12" w:space="0" w:color="auto"/>
            </w:tcBorders>
            <w:vAlign w:val="center"/>
          </w:tcPr>
          <w:p w14:paraId="3734128E" w14:textId="77777777" w:rsidR="004B5C46" w:rsidRPr="0050461E" w:rsidRDefault="004B5C46" w:rsidP="0050461E">
            <w:pPr>
              <w:jc w:val="left"/>
              <w:rPr>
                <w:rFonts w:ascii="Arial" w:hAnsi="Arial" w:cs="Arial"/>
                <w:sz w:val="22"/>
              </w:rPr>
            </w:pPr>
            <w:permStart w:id="1973297460" w:edGrp="everyone"/>
            <w:permEnd w:id="1973297460"/>
          </w:p>
        </w:tc>
      </w:tr>
      <w:tr w:rsidR="00CD7A84" w:rsidRPr="00696855" w14:paraId="5210BB12" w14:textId="77777777" w:rsidTr="00063472">
        <w:tc>
          <w:tcPr>
            <w:tcW w:w="7370" w:type="dxa"/>
            <w:gridSpan w:val="2"/>
            <w:tcBorders>
              <w:left w:val="single" w:sz="12" w:space="0" w:color="000000"/>
            </w:tcBorders>
            <w:vAlign w:val="center"/>
          </w:tcPr>
          <w:p w14:paraId="3CB81BBD" w14:textId="77777777" w:rsidR="00CD7A84" w:rsidRPr="0019760F" w:rsidRDefault="00CD7A84" w:rsidP="0006347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E0CF49A" w14:textId="77777777" w:rsidR="00CD7A84" w:rsidRPr="00696855" w:rsidRDefault="00CD7A84" w:rsidP="0006347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D7A84" w:rsidRPr="00683908" w14:paraId="0C031231"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6E57695" w14:textId="6456A330" w:rsidR="00CD7A84" w:rsidRPr="005E24F1" w:rsidRDefault="00CD7A84" w:rsidP="00063472">
            <w:pPr>
              <w:jc w:val="center"/>
              <w:rPr>
                <w:rFonts w:cs="Arial"/>
                <w:b/>
                <w:sz w:val="20"/>
              </w:rPr>
            </w:pPr>
            <w:r>
              <w:rPr>
                <w:rFonts w:cs="Arial"/>
                <w:b/>
                <w:sz w:val="20"/>
              </w:rPr>
              <w:t xml:space="preserve">1 </w:t>
            </w:r>
            <w:r w:rsidR="00F17611">
              <w:rPr>
                <w:rFonts w:cs="Arial"/>
                <w:b/>
                <w:sz w:val="20"/>
              </w:rPr>
              <w:t>Contractor WHS induction</w:t>
            </w:r>
          </w:p>
        </w:tc>
      </w:tr>
      <w:tr w:rsidR="004B5C46" w:rsidRPr="00696855" w14:paraId="02BC3847" w14:textId="77777777" w:rsidTr="000F3A35">
        <w:trPr>
          <w:trHeight w:val="27"/>
        </w:trPr>
        <w:tc>
          <w:tcPr>
            <w:tcW w:w="7370" w:type="dxa"/>
            <w:gridSpan w:val="2"/>
            <w:tcBorders>
              <w:left w:val="single" w:sz="12" w:space="0" w:color="000000"/>
            </w:tcBorders>
          </w:tcPr>
          <w:p w14:paraId="6CDD9007" w14:textId="1FF421EF" w:rsidR="004B5C46" w:rsidRDefault="004B5C46" w:rsidP="004B5C46">
            <w:pPr>
              <w:pStyle w:val="ListParagraph"/>
              <w:numPr>
                <w:ilvl w:val="0"/>
                <w:numId w:val="13"/>
              </w:numPr>
              <w:ind w:left="601" w:hanging="601"/>
              <w:rPr>
                <w:rFonts w:cs="Arial"/>
                <w:sz w:val="20"/>
              </w:rPr>
            </w:pPr>
            <w:bookmarkStart w:id="29" w:name="_Ref45890181"/>
            <w:r>
              <w:rPr>
                <w:rFonts w:cs="Arial"/>
                <w:sz w:val="20"/>
              </w:rPr>
              <w:t>Identify services supplied by contractors, their proposed work arrangements and places of work.</w:t>
            </w:r>
            <w:bookmarkEnd w:id="29"/>
          </w:p>
        </w:tc>
        <w:permStart w:id="801848721"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AEB5F85" w14:textId="46730076" w:rsidR="004B5C46" w:rsidRPr="00696855" w:rsidRDefault="004B5C46" w:rsidP="004B5C46">
                <w:pPr>
                  <w:jc w:val="center"/>
                  <w:rPr>
                    <w:rFonts w:cs="Arial"/>
                    <w:sz w:val="20"/>
                  </w:rPr>
                </w:pPr>
                <w:r>
                  <w:rPr>
                    <w:rFonts w:ascii="Arial" w:hAnsi="Arial" w:cs="Arial"/>
                    <w:sz w:val="44"/>
                    <w:szCs w:val="44"/>
                  </w:rPr>
                  <w:sym w:font="Wingdings" w:char="F0A8"/>
                </w:r>
              </w:p>
            </w:tc>
            <w:permEnd w:id="801848721" w:displacedByCustomXml="next"/>
          </w:sdtContent>
        </w:sdt>
      </w:tr>
      <w:tr w:rsidR="004B5C46" w:rsidRPr="00696855" w14:paraId="116B1748" w14:textId="77777777" w:rsidTr="000F3A35">
        <w:trPr>
          <w:trHeight w:val="27"/>
        </w:trPr>
        <w:tc>
          <w:tcPr>
            <w:tcW w:w="7370" w:type="dxa"/>
            <w:gridSpan w:val="2"/>
            <w:tcBorders>
              <w:left w:val="single" w:sz="12" w:space="0" w:color="000000"/>
            </w:tcBorders>
          </w:tcPr>
          <w:p w14:paraId="09C7AFCC" w14:textId="1DF5B382" w:rsidR="004B5C46" w:rsidRDefault="004B5C46" w:rsidP="004B5C46">
            <w:pPr>
              <w:pStyle w:val="ListParagraph"/>
              <w:numPr>
                <w:ilvl w:val="0"/>
                <w:numId w:val="13"/>
              </w:numPr>
              <w:ind w:left="601" w:hanging="601"/>
              <w:rPr>
                <w:rFonts w:cs="Arial"/>
                <w:sz w:val="20"/>
              </w:rPr>
            </w:pPr>
            <w:bookmarkStart w:id="30" w:name="_Ref45890188"/>
            <w:r>
              <w:rPr>
                <w:rFonts w:cs="Arial"/>
                <w:sz w:val="20"/>
              </w:rPr>
              <w:t>Identify and review legal and organisational WHS requirements with regards to each contractor, and identify how such information is made accessible.</w:t>
            </w:r>
            <w:bookmarkEnd w:id="30"/>
            <w:r>
              <w:rPr>
                <w:rFonts w:cs="Arial"/>
                <w:sz w:val="20"/>
              </w:rPr>
              <w:t xml:space="preserve"> </w:t>
            </w:r>
          </w:p>
        </w:tc>
        <w:permStart w:id="2122529021"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CAFDAD6" w14:textId="47AD2EE3" w:rsidR="004B5C46" w:rsidRPr="00696855" w:rsidRDefault="004B5C46" w:rsidP="004B5C46">
                <w:pPr>
                  <w:jc w:val="center"/>
                  <w:rPr>
                    <w:rFonts w:cs="Arial"/>
                    <w:sz w:val="20"/>
                  </w:rPr>
                </w:pPr>
                <w:r>
                  <w:rPr>
                    <w:rFonts w:ascii="Arial" w:hAnsi="Arial" w:cs="Arial"/>
                    <w:sz w:val="44"/>
                    <w:szCs w:val="44"/>
                  </w:rPr>
                  <w:sym w:font="Wingdings" w:char="F0A8"/>
                </w:r>
              </w:p>
            </w:tc>
            <w:permEnd w:id="2122529021" w:displacedByCustomXml="next"/>
          </w:sdtContent>
        </w:sdt>
      </w:tr>
      <w:tr w:rsidR="004B5C46" w:rsidRPr="00696855" w14:paraId="3693B805" w14:textId="77777777" w:rsidTr="000F3A35">
        <w:trPr>
          <w:trHeight w:val="27"/>
        </w:trPr>
        <w:tc>
          <w:tcPr>
            <w:tcW w:w="7370" w:type="dxa"/>
            <w:gridSpan w:val="2"/>
            <w:tcBorders>
              <w:left w:val="single" w:sz="12" w:space="0" w:color="000000"/>
            </w:tcBorders>
          </w:tcPr>
          <w:p w14:paraId="28D49F8F" w14:textId="144A1467" w:rsidR="004B5C46" w:rsidRDefault="004B5C46" w:rsidP="004B5C46">
            <w:pPr>
              <w:pStyle w:val="ListParagraph"/>
              <w:numPr>
                <w:ilvl w:val="0"/>
                <w:numId w:val="13"/>
              </w:numPr>
              <w:ind w:left="601" w:hanging="601"/>
              <w:rPr>
                <w:rFonts w:cs="Arial"/>
                <w:sz w:val="20"/>
              </w:rPr>
            </w:pPr>
            <w:bookmarkStart w:id="31" w:name="_Ref45890203"/>
            <w:r>
              <w:rPr>
                <w:rFonts w:cs="Arial"/>
                <w:sz w:val="20"/>
              </w:rPr>
              <w:lastRenderedPageBreak/>
              <w:t>Outline agenda at WHS induction briefing for each contractor.</w:t>
            </w:r>
            <w:bookmarkEnd w:id="31"/>
            <w:r>
              <w:rPr>
                <w:rFonts w:cs="Arial"/>
                <w:sz w:val="20"/>
              </w:rPr>
              <w:t xml:space="preserve"> </w:t>
            </w:r>
          </w:p>
        </w:tc>
        <w:permStart w:id="916815584" w:edGrp="everyone" w:displacedByCustomXml="next"/>
        <w:sdt>
          <w:sdtPr>
            <w:rPr>
              <w:rFonts w:ascii="Arial" w:hAnsi="Arial" w:cs="Arial"/>
              <w:sz w:val="44"/>
              <w:szCs w:val="44"/>
            </w:rPr>
            <w:id w:val="-12776371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FFA0B62" w14:textId="10C2DDCC" w:rsidR="004B5C46" w:rsidRPr="00696855" w:rsidRDefault="004B5C46" w:rsidP="004B5C46">
                <w:pPr>
                  <w:jc w:val="center"/>
                  <w:rPr>
                    <w:rFonts w:cs="Arial"/>
                    <w:sz w:val="20"/>
                  </w:rPr>
                </w:pPr>
                <w:r>
                  <w:rPr>
                    <w:rFonts w:ascii="Arial" w:hAnsi="Arial" w:cs="Arial"/>
                    <w:sz w:val="44"/>
                    <w:szCs w:val="44"/>
                  </w:rPr>
                  <w:sym w:font="Wingdings" w:char="F0A8"/>
                </w:r>
              </w:p>
            </w:tc>
            <w:permEnd w:id="916815584" w:displacedByCustomXml="next"/>
          </w:sdtContent>
        </w:sdt>
      </w:tr>
      <w:tr w:rsidR="004B5C46" w:rsidRPr="00696855" w14:paraId="6908B28E" w14:textId="77777777" w:rsidTr="000F3A35">
        <w:trPr>
          <w:trHeight w:val="27"/>
        </w:trPr>
        <w:tc>
          <w:tcPr>
            <w:tcW w:w="7370" w:type="dxa"/>
            <w:gridSpan w:val="2"/>
            <w:tcBorders>
              <w:left w:val="single" w:sz="12" w:space="0" w:color="000000"/>
            </w:tcBorders>
          </w:tcPr>
          <w:p w14:paraId="6AC6D691" w14:textId="33264D13" w:rsidR="004B5C46" w:rsidRDefault="004B5C46" w:rsidP="004B5C46">
            <w:pPr>
              <w:pStyle w:val="ListParagraph"/>
              <w:numPr>
                <w:ilvl w:val="0"/>
                <w:numId w:val="13"/>
              </w:numPr>
              <w:ind w:left="601" w:hanging="601"/>
              <w:rPr>
                <w:rFonts w:cs="Arial"/>
                <w:sz w:val="20"/>
              </w:rPr>
            </w:pPr>
            <w:bookmarkStart w:id="32" w:name="_Ref45890291"/>
            <w:r>
              <w:rPr>
                <w:rFonts w:cs="Arial"/>
                <w:sz w:val="20"/>
              </w:rPr>
              <w:t>Provide evidence of completed WHS induction checklists for each contractor.</w:t>
            </w:r>
            <w:bookmarkEnd w:id="32"/>
            <w:r>
              <w:rPr>
                <w:rFonts w:cs="Arial"/>
                <w:sz w:val="20"/>
              </w:rPr>
              <w:t xml:space="preserve"> </w:t>
            </w:r>
          </w:p>
        </w:tc>
        <w:permStart w:id="971000134" w:edGrp="everyone" w:displacedByCustomXml="next"/>
        <w:sdt>
          <w:sdtPr>
            <w:rPr>
              <w:rFonts w:ascii="Arial" w:hAnsi="Arial" w:cs="Arial"/>
              <w:sz w:val="44"/>
              <w:szCs w:val="44"/>
            </w:rPr>
            <w:id w:val="10322321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226EFC" w14:textId="0135EC46" w:rsidR="004B5C46" w:rsidRPr="00696855" w:rsidRDefault="004B5C46" w:rsidP="004B5C46">
                <w:pPr>
                  <w:jc w:val="center"/>
                  <w:rPr>
                    <w:rFonts w:cs="Arial"/>
                    <w:sz w:val="20"/>
                  </w:rPr>
                </w:pPr>
                <w:r>
                  <w:rPr>
                    <w:rFonts w:ascii="Arial" w:hAnsi="Arial" w:cs="Arial"/>
                    <w:sz w:val="44"/>
                    <w:szCs w:val="44"/>
                  </w:rPr>
                  <w:sym w:font="Wingdings" w:char="F0A8"/>
                </w:r>
              </w:p>
            </w:tc>
            <w:permEnd w:id="971000134" w:displacedByCustomXml="next"/>
          </w:sdtContent>
        </w:sdt>
      </w:tr>
      <w:tr w:rsidR="00CD7A84" w:rsidRPr="005E24F1" w14:paraId="560C27DC"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68DDA7" w14:textId="2E417444" w:rsidR="00CD7A84" w:rsidRPr="003F4F73" w:rsidRDefault="00CD7A84" w:rsidP="00063472">
            <w:pPr>
              <w:pStyle w:val="ListParagraph"/>
              <w:ind w:left="0"/>
              <w:jc w:val="center"/>
              <w:rPr>
                <w:rFonts w:cs="Arial"/>
                <w:b/>
                <w:sz w:val="20"/>
              </w:rPr>
            </w:pPr>
            <w:r>
              <w:rPr>
                <w:rFonts w:cs="Arial"/>
                <w:b/>
                <w:sz w:val="20"/>
              </w:rPr>
              <w:t xml:space="preserve">2 </w:t>
            </w:r>
            <w:r w:rsidR="00111423">
              <w:rPr>
                <w:rFonts w:cs="Arial"/>
                <w:b/>
                <w:sz w:val="20"/>
              </w:rPr>
              <w:t xml:space="preserve">Monitoring </w:t>
            </w:r>
            <w:r w:rsidR="00DF3C37">
              <w:rPr>
                <w:rFonts w:cs="Arial"/>
                <w:b/>
                <w:sz w:val="20"/>
              </w:rPr>
              <w:t xml:space="preserve">and addressing </w:t>
            </w:r>
            <w:r w:rsidR="00111423">
              <w:rPr>
                <w:rFonts w:cs="Arial"/>
                <w:b/>
                <w:sz w:val="20"/>
              </w:rPr>
              <w:t>contractor WHS compliance</w:t>
            </w:r>
          </w:p>
        </w:tc>
      </w:tr>
      <w:tr w:rsidR="004B5C46" w:rsidRPr="00696855" w14:paraId="0A6EB6AF" w14:textId="77777777" w:rsidTr="000F3A35">
        <w:trPr>
          <w:trHeight w:val="25"/>
        </w:trPr>
        <w:tc>
          <w:tcPr>
            <w:tcW w:w="7370" w:type="dxa"/>
            <w:gridSpan w:val="2"/>
            <w:tcBorders>
              <w:left w:val="single" w:sz="12" w:space="0" w:color="000000"/>
            </w:tcBorders>
          </w:tcPr>
          <w:p w14:paraId="2B61F4BF" w14:textId="508DAA65" w:rsidR="004B5C46" w:rsidRDefault="004B5C46" w:rsidP="004B5C46">
            <w:pPr>
              <w:pStyle w:val="ListParagraph"/>
              <w:numPr>
                <w:ilvl w:val="0"/>
                <w:numId w:val="14"/>
              </w:numPr>
              <w:ind w:left="601" w:hanging="611"/>
              <w:jc w:val="left"/>
              <w:rPr>
                <w:rFonts w:cs="Arial"/>
                <w:sz w:val="20"/>
              </w:rPr>
            </w:pPr>
            <w:bookmarkStart w:id="33" w:name="_Ref45890303"/>
            <w:r>
              <w:rPr>
                <w:rFonts w:cs="Arial"/>
                <w:sz w:val="20"/>
              </w:rPr>
              <w:t>Review organisation documentation and Codes of Practice as Key Performance Indicators and assess contractors’ WHS compliance against these.</w:t>
            </w:r>
            <w:bookmarkEnd w:id="33"/>
            <w:r>
              <w:rPr>
                <w:rFonts w:cs="Arial"/>
                <w:sz w:val="20"/>
              </w:rPr>
              <w:t xml:space="preserve"> </w:t>
            </w:r>
          </w:p>
        </w:tc>
        <w:permStart w:id="940457098" w:edGrp="everyone" w:displacedByCustomXml="next"/>
        <w:sdt>
          <w:sdtPr>
            <w:rPr>
              <w:rFonts w:ascii="Arial" w:hAnsi="Arial" w:cs="Arial"/>
              <w:sz w:val="44"/>
              <w:szCs w:val="44"/>
            </w:rPr>
            <w:id w:val="35632650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7F70459" w14:textId="301828F3" w:rsidR="004B5C46" w:rsidRPr="00696855" w:rsidRDefault="004B5C46" w:rsidP="004B5C46">
                <w:pPr>
                  <w:jc w:val="center"/>
                  <w:rPr>
                    <w:rFonts w:cs="Arial"/>
                    <w:sz w:val="20"/>
                  </w:rPr>
                </w:pPr>
                <w:r>
                  <w:rPr>
                    <w:rFonts w:ascii="Arial" w:hAnsi="Arial" w:cs="Arial"/>
                    <w:sz w:val="44"/>
                    <w:szCs w:val="44"/>
                  </w:rPr>
                  <w:sym w:font="Wingdings" w:char="F0A8"/>
                </w:r>
              </w:p>
            </w:tc>
            <w:permEnd w:id="940457098" w:displacedByCustomXml="next"/>
          </w:sdtContent>
        </w:sdt>
      </w:tr>
      <w:tr w:rsidR="004B5C46" w:rsidRPr="00696855" w14:paraId="097E328C" w14:textId="77777777" w:rsidTr="000F3A35">
        <w:trPr>
          <w:trHeight w:val="25"/>
        </w:trPr>
        <w:tc>
          <w:tcPr>
            <w:tcW w:w="7370" w:type="dxa"/>
            <w:gridSpan w:val="2"/>
            <w:tcBorders>
              <w:left w:val="single" w:sz="12" w:space="0" w:color="000000"/>
            </w:tcBorders>
          </w:tcPr>
          <w:p w14:paraId="5462FDB6" w14:textId="310AC106" w:rsidR="004B5C46" w:rsidRDefault="004B5C46" w:rsidP="004B5C46">
            <w:pPr>
              <w:pStyle w:val="ListParagraph"/>
              <w:numPr>
                <w:ilvl w:val="0"/>
                <w:numId w:val="14"/>
              </w:numPr>
              <w:ind w:left="601" w:hanging="611"/>
              <w:jc w:val="left"/>
              <w:rPr>
                <w:rFonts w:cs="Arial"/>
                <w:sz w:val="20"/>
              </w:rPr>
            </w:pPr>
            <w:bookmarkStart w:id="34" w:name="_Ref45890313"/>
            <w:r>
              <w:rPr>
                <w:rFonts w:cs="Arial"/>
                <w:sz w:val="20"/>
              </w:rPr>
              <w:t>After workplace inspections, complete incident report forms to document contractor WHS non-compliance and make recommendations to prevent recurrence.</w:t>
            </w:r>
            <w:bookmarkEnd w:id="34"/>
          </w:p>
        </w:tc>
        <w:permStart w:id="1017588199" w:edGrp="everyone" w:displacedByCustomXml="next"/>
        <w:sdt>
          <w:sdtPr>
            <w:rPr>
              <w:rFonts w:ascii="Arial" w:hAnsi="Arial" w:cs="Arial"/>
              <w:sz w:val="44"/>
              <w:szCs w:val="44"/>
            </w:rPr>
            <w:id w:val="158171672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4AC1A69" w14:textId="1F61AF72" w:rsidR="004B5C46" w:rsidRPr="00696855" w:rsidRDefault="004B5C46" w:rsidP="004B5C46">
                <w:pPr>
                  <w:jc w:val="center"/>
                  <w:rPr>
                    <w:rFonts w:cs="Arial"/>
                    <w:sz w:val="20"/>
                  </w:rPr>
                </w:pPr>
                <w:r>
                  <w:rPr>
                    <w:rFonts w:ascii="Arial" w:hAnsi="Arial" w:cs="Arial"/>
                    <w:sz w:val="44"/>
                    <w:szCs w:val="44"/>
                  </w:rPr>
                  <w:sym w:font="Wingdings" w:char="F0A8"/>
                </w:r>
              </w:p>
            </w:tc>
            <w:permEnd w:id="1017588199" w:displacedByCustomXml="next"/>
          </w:sdtContent>
        </w:sdt>
      </w:tr>
      <w:tr w:rsidR="004B5C46" w:rsidRPr="00696855" w14:paraId="00191273" w14:textId="77777777" w:rsidTr="000F3A35">
        <w:trPr>
          <w:trHeight w:val="25"/>
        </w:trPr>
        <w:tc>
          <w:tcPr>
            <w:tcW w:w="7370" w:type="dxa"/>
            <w:gridSpan w:val="2"/>
            <w:tcBorders>
              <w:left w:val="single" w:sz="12" w:space="0" w:color="000000"/>
            </w:tcBorders>
          </w:tcPr>
          <w:p w14:paraId="33D9E9E9" w14:textId="35A9CB2A" w:rsidR="004B5C46" w:rsidRDefault="004B5C46" w:rsidP="004B5C46">
            <w:pPr>
              <w:pStyle w:val="ListParagraph"/>
              <w:numPr>
                <w:ilvl w:val="0"/>
                <w:numId w:val="14"/>
              </w:numPr>
              <w:ind w:left="601" w:hanging="611"/>
              <w:jc w:val="left"/>
              <w:rPr>
                <w:rFonts w:cs="Arial"/>
                <w:sz w:val="20"/>
              </w:rPr>
            </w:pPr>
            <w:bookmarkStart w:id="35" w:name="_Ref45890320"/>
            <w:r>
              <w:rPr>
                <w:rFonts w:cs="Arial"/>
                <w:sz w:val="20"/>
              </w:rPr>
              <w:t>Provide evidence of consultation with contractors and required personnel to address areas of WHS non-compliance.</w:t>
            </w:r>
            <w:bookmarkEnd w:id="35"/>
            <w:r>
              <w:rPr>
                <w:rFonts w:cs="Arial"/>
                <w:sz w:val="20"/>
              </w:rPr>
              <w:t xml:space="preserve"> </w:t>
            </w:r>
          </w:p>
        </w:tc>
        <w:permStart w:id="941162900" w:edGrp="everyone" w:displacedByCustomXml="next"/>
        <w:sdt>
          <w:sdtPr>
            <w:rPr>
              <w:rFonts w:ascii="Arial" w:hAnsi="Arial" w:cs="Arial"/>
              <w:sz w:val="44"/>
              <w:szCs w:val="44"/>
            </w:rPr>
            <w:id w:val="-17419351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9EF6596" w14:textId="48D64EF0" w:rsidR="004B5C46" w:rsidRPr="00696855" w:rsidRDefault="004B5C46" w:rsidP="004B5C46">
                <w:pPr>
                  <w:jc w:val="center"/>
                  <w:rPr>
                    <w:rFonts w:cs="Arial"/>
                    <w:sz w:val="20"/>
                  </w:rPr>
                </w:pPr>
                <w:r>
                  <w:rPr>
                    <w:rFonts w:ascii="Arial" w:hAnsi="Arial" w:cs="Arial"/>
                    <w:sz w:val="44"/>
                    <w:szCs w:val="44"/>
                  </w:rPr>
                  <w:sym w:font="Wingdings" w:char="F0A8"/>
                </w:r>
              </w:p>
            </w:tc>
            <w:permEnd w:id="941162900" w:displacedByCustomXml="next"/>
          </w:sdtContent>
        </w:sdt>
      </w:tr>
      <w:tr w:rsidR="004B5C46" w:rsidRPr="00696855" w14:paraId="526D89D6" w14:textId="77777777" w:rsidTr="000F3A35">
        <w:trPr>
          <w:trHeight w:val="25"/>
        </w:trPr>
        <w:tc>
          <w:tcPr>
            <w:tcW w:w="7370" w:type="dxa"/>
            <w:gridSpan w:val="2"/>
            <w:tcBorders>
              <w:left w:val="single" w:sz="12" w:space="0" w:color="000000"/>
            </w:tcBorders>
          </w:tcPr>
          <w:p w14:paraId="2F1A4FA2" w14:textId="6963238F" w:rsidR="004B5C46" w:rsidRDefault="004B5C46" w:rsidP="004B5C46">
            <w:pPr>
              <w:pStyle w:val="ListParagraph"/>
              <w:numPr>
                <w:ilvl w:val="0"/>
                <w:numId w:val="14"/>
              </w:numPr>
              <w:ind w:left="601" w:hanging="611"/>
              <w:jc w:val="left"/>
              <w:rPr>
                <w:rFonts w:cs="Arial"/>
                <w:sz w:val="20"/>
              </w:rPr>
            </w:pPr>
            <w:bookmarkStart w:id="36" w:name="_Ref45890397"/>
            <w:r>
              <w:rPr>
                <w:rFonts w:cs="Arial"/>
                <w:sz w:val="20"/>
              </w:rPr>
              <w:t>Outline the PCBU’s role in following up on contractors.</w:t>
            </w:r>
            <w:bookmarkEnd w:id="36"/>
          </w:p>
        </w:tc>
        <w:permStart w:id="1412784286" w:edGrp="everyone" w:displacedByCustomXml="next"/>
        <w:sdt>
          <w:sdtPr>
            <w:rPr>
              <w:rFonts w:ascii="Arial" w:hAnsi="Arial" w:cs="Arial"/>
              <w:sz w:val="44"/>
              <w:szCs w:val="44"/>
            </w:rPr>
            <w:id w:val="-207341307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6DCD66" w14:textId="38D2D0BF" w:rsidR="004B5C46" w:rsidRPr="00696855" w:rsidRDefault="004B5C46" w:rsidP="004B5C46">
                <w:pPr>
                  <w:jc w:val="center"/>
                  <w:rPr>
                    <w:rFonts w:cs="Arial"/>
                    <w:sz w:val="20"/>
                  </w:rPr>
                </w:pPr>
                <w:r>
                  <w:rPr>
                    <w:rFonts w:ascii="Arial" w:hAnsi="Arial" w:cs="Arial"/>
                    <w:sz w:val="44"/>
                    <w:szCs w:val="44"/>
                  </w:rPr>
                  <w:sym w:font="Wingdings" w:char="F0A8"/>
                </w:r>
              </w:p>
            </w:tc>
            <w:permEnd w:id="1412784286" w:displacedByCustomXml="next"/>
          </w:sdtContent>
        </w:sdt>
      </w:tr>
      <w:tr w:rsidR="008E7AE4" w:rsidRPr="00696855" w14:paraId="1AC2BC58" w14:textId="77777777" w:rsidTr="008E7AE4">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705F801D" w14:textId="4F4C79BC" w:rsidR="008E7AE4" w:rsidRPr="00696855" w:rsidRDefault="008E7AE4" w:rsidP="008E7AE4">
            <w:pPr>
              <w:jc w:val="center"/>
              <w:rPr>
                <w:rFonts w:cs="Arial"/>
                <w:sz w:val="20"/>
              </w:rPr>
            </w:pPr>
            <w:r>
              <w:rPr>
                <w:rFonts w:cs="Arial"/>
                <w:b/>
                <w:sz w:val="20"/>
              </w:rPr>
              <w:t>3 Presentation for PCBU</w:t>
            </w:r>
          </w:p>
        </w:tc>
      </w:tr>
      <w:tr w:rsidR="004B5C46" w:rsidRPr="00696855" w14:paraId="354E512B" w14:textId="77777777" w:rsidTr="000F3A35">
        <w:trPr>
          <w:trHeight w:val="25"/>
        </w:trPr>
        <w:tc>
          <w:tcPr>
            <w:tcW w:w="7370" w:type="dxa"/>
            <w:gridSpan w:val="2"/>
            <w:tcBorders>
              <w:left w:val="single" w:sz="12" w:space="0" w:color="000000"/>
            </w:tcBorders>
          </w:tcPr>
          <w:p w14:paraId="2B923A6D" w14:textId="3137AF0C" w:rsidR="004B5C46" w:rsidRDefault="004B5C46" w:rsidP="004B5C46">
            <w:pPr>
              <w:pStyle w:val="ListParagraph"/>
              <w:numPr>
                <w:ilvl w:val="0"/>
                <w:numId w:val="31"/>
              </w:numPr>
              <w:ind w:left="609" w:hanging="643"/>
              <w:jc w:val="left"/>
              <w:rPr>
                <w:rFonts w:cs="Arial"/>
                <w:sz w:val="20"/>
              </w:rPr>
            </w:pPr>
            <w:bookmarkStart w:id="37" w:name="_Ref36106065"/>
            <w:bookmarkStart w:id="38" w:name="_Ref44065554"/>
            <w:r>
              <w:rPr>
                <w:rFonts w:cs="Arial"/>
                <w:sz w:val="20"/>
              </w:rPr>
              <w:t xml:space="preserve">Develop a presentation </w:t>
            </w:r>
            <w:bookmarkEnd w:id="37"/>
            <w:r>
              <w:rPr>
                <w:rFonts w:cs="Arial"/>
                <w:sz w:val="20"/>
              </w:rPr>
              <w:t>which illustrates to PCBU the WHS compliance of contractors.</w:t>
            </w:r>
            <w:bookmarkEnd w:id="38"/>
          </w:p>
        </w:tc>
        <w:permStart w:id="95185503" w:edGrp="everyone" w:displacedByCustomXml="next"/>
        <w:sdt>
          <w:sdtPr>
            <w:rPr>
              <w:rFonts w:ascii="Arial" w:hAnsi="Arial" w:cs="Arial"/>
              <w:sz w:val="44"/>
              <w:szCs w:val="44"/>
            </w:rPr>
            <w:id w:val="-17257598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3D81FF2" w14:textId="3A32F439" w:rsidR="004B5C46" w:rsidRPr="00696855" w:rsidRDefault="004B5C46" w:rsidP="004B5C46">
                <w:pPr>
                  <w:jc w:val="center"/>
                  <w:rPr>
                    <w:rFonts w:cs="Arial"/>
                    <w:sz w:val="20"/>
                  </w:rPr>
                </w:pPr>
                <w:r>
                  <w:rPr>
                    <w:rFonts w:ascii="Arial" w:hAnsi="Arial" w:cs="Arial"/>
                    <w:sz w:val="44"/>
                    <w:szCs w:val="44"/>
                  </w:rPr>
                  <w:sym w:font="Wingdings" w:char="F0A8"/>
                </w:r>
              </w:p>
            </w:tc>
            <w:permEnd w:id="95185503" w:displacedByCustomXml="next"/>
          </w:sdtContent>
        </w:sdt>
      </w:tr>
      <w:tr w:rsidR="004B5C46" w:rsidRPr="00696855" w14:paraId="41258FC7" w14:textId="77777777" w:rsidTr="000F3A35">
        <w:trPr>
          <w:trHeight w:val="25"/>
        </w:trPr>
        <w:tc>
          <w:tcPr>
            <w:tcW w:w="7370" w:type="dxa"/>
            <w:gridSpan w:val="2"/>
            <w:tcBorders>
              <w:left w:val="single" w:sz="12" w:space="0" w:color="000000"/>
            </w:tcBorders>
          </w:tcPr>
          <w:p w14:paraId="2B89F5A0" w14:textId="2F48AF2D" w:rsidR="004B5C46" w:rsidRDefault="004B5C46" w:rsidP="004B5C46">
            <w:pPr>
              <w:pStyle w:val="ListParagraph"/>
              <w:numPr>
                <w:ilvl w:val="0"/>
                <w:numId w:val="31"/>
              </w:numPr>
              <w:ind w:left="609" w:hanging="643"/>
              <w:jc w:val="left"/>
              <w:rPr>
                <w:rFonts w:cs="Arial"/>
                <w:sz w:val="20"/>
              </w:rPr>
            </w:pPr>
            <w:bookmarkStart w:id="39" w:name="_Ref44065556"/>
            <w:r>
              <w:rPr>
                <w:rFonts w:cs="Arial"/>
                <w:sz w:val="20"/>
              </w:rPr>
              <w:t>Deliver presentation (in person/via live stream video).</w:t>
            </w:r>
            <w:bookmarkEnd w:id="39"/>
          </w:p>
        </w:tc>
        <w:permStart w:id="2065715151" w:edGrp="everyone" w:displacedByCustomXml="next"/>
        <w:sdt>
          <w:sdtPr>
            <w:rPr>
              <w:rFonts w:ascii="Arial" w:hAnsi="Arial" w:cs="Arial"/>
              <w:sz w:val="44"/>
              <w:szCs w:val="44"/>
            </w:rPr>
            <w:id w:val="15878871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6A0C800" w14:textId="3EB54E80" w:rsidR="004B5C46" w:rsidRPr="00696855" w:rsidRDefault="004B5C46" w:rsidP="004B5C46">
                <w:pPr>
                  <w:jc w:val="center"/>
                  <w:rPr>
                    <w:rFonts w:cs="Arial"/>
                    <w:sz w:val="20"/>
                  </w:rPr>
                </w:pPr>
                <w:r>
                  <w:rPr>
                    <w:rFonts w:ascii="Arial" w:hAnsi="Arial" w:cs="Arial"/>
                    <w:sz w:val="44"/>
                    <w:szCs w:val="44"/>
                  </w:rPr>
                  <w:sym w:font="Wingdings" w:char="F0A8"/>
                </w:r>
              </w:p>
            </w:tc>
            <w:permEnd w:id="2065715151" w:displacedByCustomXml="next"/>
          </w:sdtContent>
        </w:sdt>
      </w:tr>
      <w:tr w:rsidR="00CD7A84" w:rsidRPr="00683908" w14:paraId="4F74F95D" w14:textId="77777777" w:rsidTr="0006347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D1D7DEE" w14:textId="7E2CB039" w:rsidR="00CD7A84" w:rsidRPr="001D07E7" w:rsidRDefault="004B5C46" w:rsidP="00063472">
            <w:pPr>
              <w:jc w:val="center"/>
              <w:rPr>
                <w:rFonts w:cs="Arial"/>
                <w:b/>
                <w:szCs w:val="22"/>
              </w:rPr>
            </w:pPr>
            <w:r>
              <w:rPr>
                <w:rFonts w:cs="Arial"/>
                <w:b/>
                <w:szCs w:val="22"/>
              </w:rPr>
              <w:t xml:space="preserve">The Participant’s performance was: </w:t>
            </w:r>
            <w:permStart w:id="50741090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07410900"/>
            <w:r>
              <w:rPr>
                <w:rFonts w:cs="Arial"/>
                <w:b/>
                <w:szCs w:val="22"/>
              </w:rPr>
              <w:t xml:space="preserve"> Satisfactory    </w:t>
            </w:r>
            <w:permStart w:id="139082949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90829496"/>
            <w:r>
              <w:rPr>
                <w:rFonts w:cs="Arial"/>
                <w:b/>
                <w:sz w:val="36"/>
                <w:szCs w:val="36"/>
              </w:rPr>
              <w:t xml:space="preserve"> </w:t>
            </w:r>
            <w:r>
              <w:rPr>
                <w:rFonts w:cs="Arial"/>
                <w:b/>
                <w:szCs w:val="22"/>
              </w:rPr>
              <w:t>Not Satisfactory</w:t>
            </w:r>
          </w:p>
        </w:tc>
      </w:tr>
    </w:tbl>
    <w:p w14:paraId="558F3FD2" w14:textId="44DB1754" w:rsidR="004F02B4" w:rsidRDefault="004F02B4" w:rsidP="00CD7A84">
      <w:pPr>
        <w:jc w:val="left"/>
        <w:rPr>
          <w:rFonts w:ascii="Arial" w:hAnsi="Arial" w:cs="Arial"/>
          <w:bCs/>
          <w:caps/>
          <w:szCs w:val="24"/>
        </w:rPr>
      </w:pPr>
    </w:p>
    <w:p w14:paraId="241ACAD5" w14:textId="77777777" w:rsidR="004F02B4" w:rsidRDefault="004F02B4">
      <w:pPr>
        <w:jc w:val="left"/>
        <w:rPr>
          <w:rFonts w:ascii="Arial" w:hAnsi="Arial" w:cs="Arial"/>
          <w:bCs/>
          <w:caps/>
          <w:szCs w:val="24"/>
        </w:rPr>
      </w:pPr>
      <w:r>
        <w:rPr>
          <w:rFonts w:ascii="Arial" w:hAnsi="Arial" w:cs="Arial"/>
          <w:bCs/>
          <w:caps/>
          <w:szCs w:val="24"/>
        </w:rPr>
        <w:br w:type="page"/>
      </w:r>
    </w:p>
    <w:p w14:paraId="14969412" w14:textId="50EB4DBC" w:rsidR="004F02B4" w:rsidRDefault="004F02B4" w:rsidP="004F02B4">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44625E84" w14:textId="77777777" w:rsidR="004F02B4" w:rsidRPr="004F02B4" w:rsidRDefault="004F02B4" w:rsidP="004F02B4">
      <w:pPr>
        <w:jc w:val="left"/>
        <w:rPr>
          <w:rFonts w:ascii="Arial" w:hAnsi="Arial" w:cs="Arial"/>
          <w:bCs/>
          <w:i/>
          <w:iCs/>
          <w:caps/>
          <w:szCs w:val="24"/>
        </w:rPr>
      </w:pPr>
    </w:p>
    <w:p w14:paraId="0CD0CACB" w14:textId="5C162BFF" w:rsidR="004F02B4" w:rsidRDefault="004F02B4" w:rsidP="004F02B4">
      <w:pPr>
        <w:jc w:val="left"/>
        <w:rPr>
          <w:rFonts w:ascii="Arial" w:hAnsi="Arial" w:cs="Arial"/>
          <w:bCs/>
          <w:szCs w:val="24"/>
        </w:rPr>
      </w:pPr>
      <w:r>
        <w:rPr>
          <w:rFonts w:ascii="Arial" w:hAnsi="Arial" w:cs="Arial"/>
          <w:bCs/>
          <w:szCs w:val="24"/>
        </w:rPr>
        <w:t>The PCBU, Australia Post, has two contractor agreements in place:</w:t>
      </w:r>
    </w:p>
    <w:p w14:paraId="59A2CC52" w14:textId="59B08A06" w:rsidR="004F02B4" w:rsidRDefault="004F02B4" w:rsidP="004F02B4">
      <w:pPr>
        <w:pStyle w:val="ListParagraph"/>
        <w:numPr>
          <w:ilvl w:val="0"/>
          <w:numId w:val="10"/>
        </w:numPr>
        <w:jc w:val="left"/>
        <w:rPr>
          <w:rFonts w:ascii="Arial" w:hAnsi="Arial" w:cs="Arial"/>
          <w:bCs/>
          <w:szCs w:val="24"/>
        </w:rPr>
      </w:pPr>
      <w:r>
        <w:rPr>
          <w:rFonts w:ascii="Arial" w:hAnsi="Arial" w:cs="Arial"/>
          <w:bCs/>
          <w:szCs w:val="24"/>
        </w:rPr>
        <w:t xml:space="preserve">Contractor 1: Mail </w:t>
      </w:r>
      <w:r w:rsidR="009B6CA1">
        <w:rPr>
          <w:rFonts w:ascii="Arial" w:hAnsi="Arial" w:cs="Arial"/>
          <w:bCs/>
          <w:szCs w:val="24"/>
        </w:rPr>
        <w:t xml:space="preserve">and Parcel </w:t>
      </w:r>
      <w:r>
        <w:rPr>
          <w:rFonts w:ascii="Arial" w:hAnsi="Arial" w:cs="Arial"/>
          <w:bCs/>
          <w:szCs w:val="24"/>
        </w:rPr>
        <w:t>Contractor</w:t>
      </w:r>
    </w:p>
    <w:p w14:paraId="64ABED7B" w14:textId="5AFFB3E1" w:rsidR="009B6CA1"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1 for details of the contract agreement</w:t>
      </w:r>
    </w:p>
    <w:p w14:paraId="6A675C26" w14:textId="5FC355A7" w:rsidR="009B6CA1" w:rsidRDefault="009B6CA1" w:rsidP="004F02B4">
      <w:pPr>
        <w:pStyle w:val="ListParagraph"/>
        <w:numPr>
          <w:ilvl w:val="0"/>
          <w:numId w:val="10"/>
        </w:numPr>
        <w:jc w:val="left"/>
        <w:rPr>
          <w:rFonts w:ascii="Arial" w:hAnsi="Arial" w:cs="Arial"/>
          <w:bCs/>
          <w:szCs w:val="24"/>
        </w:rPr>
      </w:pPr>
      <w:r>
        <w:rPr>
          <w:rFonts w:ascii="Arial" w:hAnsi="Arial" w:cs="Arial"/>
          <w:bCs/>
          <w:szCs w:val="24"/>
        </w:rPr>
        <w:t>Contractor 2: Cleaning Contractor</w:t>
      </w:r>
    </w:p>
    <w:p w14:paraId="63B9D596" w14:textId="15E89D75" w:rsidR="009B6CA1" w:rsidRPr="004F02B4"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4 for details of the contract agreement</w:t>
      </w:r>
    </w:p>
    <w:p w14:paraId="6FBB2AC3" w14:textId="114887E2" w:rsidR="004F02B4" w:rsidRDefault="004F02B4" w:rsidP="004F02B4">
      <w:pPr>
        <w:jc w:val="left"/>
        <w:rPr>
          <w:rFonts w:ascii="Arial" w:eastAsiaTheme="minorHAnsi" w:hAnsi="Arial" w:cs="Arial"/>
          <w:b/>
          <w:szCs w:val="24"/>
        </w:rPr>
      </w:pPr>
    </w:p>
    <w:p w14:paraId="0F0DC9C7" w14:textId="3BB279CE" w:rsidR="009D03B1" w:rsidRDefault="002044FF" w:rsidP="004F02B4">
      <w:pPr>
        <w:jc w:val="left"/>
        <w:rPr>
          <w:rFonts w:ascii="Arial" w:eastAsiaTheme="minorHAnsi" w:hAnsi="Arial" w:cs="Arial"/>
          <w:bCs/>
          <w:szCs w:val="24"/>
        </w:rPr>
      </w:pPr>
      <w:r>
        <w:rPr>
          <w:rFonts w:ascii="Arial" w:eastAsiaTheme="minorHAnsi" w:hAnsi="Arial" w:cs="Arial"/>
          <w:bCs/>
          <w:szCs w:val="24"/>
        </w:rPr>
        <w:t>Both contractors have organisation-specific</w:t>
      </w:r>
      <w:r w:rsidR="009D03B1">
        <w:rPr>
          <w:rFonts w:ascii="Arial" w:eastAsiaTheme="minorHAnsi" w:hAnsi="Arial" w:cs="Arial"/>
          <w:bCs/>
          <w:szCs w:val="24"/>
        </w:rPr>
        <w:t xml:space="preserve"> WHS documentation they must observe:</w:t>
      </w:r>
    </w:p>
    <w:p w14:paraId="3077C2A6" w14:textId="5F32A47A"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sidR="00154A54">
        <w:rPr>
          <w:rFonts w:ascii="Arial" w:eastAsiaTheme="minorHAnsi" w:hAnsi="Arial" w:cs="Arial"/>
          <w:bCs/>
          <w:szCs w:val="24"/>
        </w:rPr>
        <w:t xml:space="preserve"> – the participant should complete the following - </w:t>
      </w:r>
    </w:p>
    <w:p w14:paraId="79D37074" w14:textId="576419CE"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1 (pp. 4-5) </w:t>
      </w:r>
    </w:p>
    <w:p w14:paraId="20445C10" w14:textId="36938F09"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4 (p. 8) </w:t>
      </w:r>
    </w:p>
    <w:p w14:paraId="25CBB41F" w14:textId="47DD925F"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5 (p. 12) </w:t>
      </w:r>
    </w:p>
    <w:p w14:paraId="1A451018" w14:textId="7A9CFC44"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Attachment 6 (p. 13)</w:t>
      </w:r>
    </w:p>
    <w:p w14:paraId="192B3146" w14:textId="77777777"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561B21D7" w14:textId="77777777" w:rsidR="009D03B1" w:rsidRDefault="009D03B1" w:rsidP="009D03B1">
      <w:pPr>
        <w:jc w:val="left"/>
        <w:rPr>
          <w:rFonts w:ascii="Arial" w:eastAsiaTheme="minorHAnsi" w:hAnsi="Arial" w:cs="Arial"/>
          <w:bCs/>
          <w:szCs w:val="24"/>
        </w:rPr>
      </w:pPr>
    </w:p>
    <w:p w14:paraId="2E353E21" w14:textId="03003937" w:rsidR="009D03B1" w:rsidRDefault="002044FF" w:rsidP="009D03B1">
      <w:pPr>
        <w:jc w:val="left"/>
        <w:rPr>
          <w:rFonts w:ascii="Arial" w:eastAsiaTheme="minorHAnsi" w:hAnsi="Arial" w:cs="Arial"/>
          <w:bCs/>
          <w:szCs w:val="24"/>
        </w:rPr>
      </w:pPr>
      <w:r>
        <w:rPr>
          <w:rFonts w:ascii="Arial" w:eastAsiaTheme="minorHAnsi" w:hAnsi="Arial" w:cs="Arial"/>
          <w:bCs/>
          <w:szCs w:val="24"/>
        </w:rPr>
        <w:t>Both contractors have also</w:t>
      </w:r>
      <w:r w:rsidR="009D03B1">
        <w:rPr>
          <w:rFonts w:ascii="Arial" w:eastAsiaTheme="minorHAnsi" w:hAnsi="Arial" w:cs="Arial"/>
          <w:bCs/>
          <w:szCs w:val="24"/>
        </w:rPr>
        <w:t xml:space="preserve"> agreed to observe the following Codes of Practice:</w:t>
      </w:r>
    </w:p>
    <w:p w14:paraId="269195B0" w14:textId="206B28C3" w:rsidR="009B6CA1" w:rsidRDefault="002E6619" w:rsidP="009D03B1">
      <w:pPr>
        <w:pStyle w:val="ListParagraph"/>
        <w:numPr>
          <w:ilvl w:val="0"/>
          <w:numId w:val="10"/>
        </w:numPr>
        <w:jc w:val="left"/>
        <w:rPr>
          <w:rFonts w:ascii="Arial" w:eastAsiaTheme="minorHAnsi" w:hAnsi="Arial" w:cs="Arial"/>
          <w:bCs/>
          <w:szCs w:val="24"/>
        </w:rPr>
      </w:pPr>
      <w:hyperlink r:id="rId19" w:history="1">
        <w:r w:rsidR="009D03B1" w:rsidRPr="009D03B1">
          <w:rPr>
            <w:rStyle w:val="Hyperlink"/>
            <w:rFonts w:ascii="Arial" w:eastAsiaTheme="minorHAnsi" w:hAnsi="Arial" w:cs="Arial"/>
            <w:bCs/>
            <w:szCs w:val="24"/>
          </w:rPr>
          <w:t>How to manage work health and safety risks</w:t>
        </w:r>
      </w:hyperlink>
    </w:p>
    <w:p w14:paraId="519262C0" w14:textId="7951BF91" w:rsidR="009D03B1" w:rsidRDefault="002E6619" w:rsidP="009D03B1">
      <w:pPr>
        <w:pStyle w:val="ListParagraph"/>
        <w:numPr>
          <w:ilvl w:val="0"/>
          <w:numId w:val="10"/>
        </w:numPr>
        <w:jc w:val="left"/>
        <w:rPr>
          <w:rFonts w:ascii="Arial" w:eastAsiaTheme="minorHAnsi" w:hAnsi="Arial" w:cs="Arial"/>
          <w:bCs/>
          <w:szCs w:val="24"/>
        </w:rPr>
      </w:pPr>
      <w:hyperlink r:id="rId20" w:history="1">
        <w:r w:rsidR="009D03B1" w:rsidRPr="009D03B1">
          <w:rPr>
            <w:rStyle w:val="Hyperlink"/>
            <w:rFonts w:ascii="Arial" w:eastAsiaTheme="minorHAnsi" w:hAnsi="Arial" w:cs="Arial"/>
            <w:bCs/>
            <w:szCs w:val="24"/>
          </w:rPr>
          <w:t>Managing risks of hazardous chemicals in the workplace</w:t>
        </w:r>
      </w:hyperlink>
    </w:p>
    <w:p w14:paraId="502F0CA5" w14:textId="4C8DE09C" w:rsidR="007339CE" w:rsidRDefault="007339CE" w:rsidP="007339CE">
      <w:pPr>
        <w:jc w:val="left"/>
        <w:rPr>
          <w:rFonts w:ascii="Arial" w:eastAsiaTheme="minorHAnsi" w:hAnsi="Arial" w:cs="Arial"/>
          <w:bCs/>
          <w:szCs w:val="24"/>
        </w:rPr>
      </w:pPr>
    </w:p>
    <w:p w14:paraId="79EEAF43" w14:textId="2550C3DE" w:rsidR="007339CE" w:rsidRPr="007339CE" w:rsidRDefault="007339CE" w:rsidP="007339CE">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w:t>
      </w:r>
      <w:r w:rsidR="00154A54">
        <w:rPr>
          <w:rFonts w:ascii="Arial" w:eastAsiaTheme="minorHAnsi" w:hAnsi="Arial" w:cs="Arial"/>
          <w:bCs/>
          <w:szCs w:val="24"/>
        </w:rPr>
        <w:t xml:space="preserve"> Attachment 7,</w:t>
      </w:r>
      <w:r>
        <w:rPr>
          <w:rFonts w:ascii="Arial" w:eastAsiaTheme="minorHAnsi" w:hAnsi="Arial" w:cs="Arial"/>
          <w:bCs/>
          <w:szCs w:val="24"/>
        </w:rPr>
        <w:t xml:space="preserve"> pp. 14-15).</w:t>
      </w:r>
    </w:p>
    <w:p w14:paraId="0FA0A63D" w14:textId="6D77D652" w:rsidR="009D03B1" w:rsidRDefault="009D03B1" w:rsidP="009D03B1">
      <w:pPr>
        <w:jc w:val="left"/>
        <w:rPr>
          <w:rFonts w:ascii="Arial" w:eastAsiaTheme="minorHAnsi" w:hAnsi="Arial" w:cs="Arial"/>
          <w:bCs/>
          <w:szCs w:val="24"/>
        </w:rPr>
      </w:pPr>
    </w:p>
    <w:p w14:paraId="29660AB1" w14:textId="77777777" w:rsidR="0014228D" w:rsidRDefault="0014228D" w:rsidP="009D03B1">
      <w:pPr>
        <w:jc w:val="left"/>
        <w:rPr>
          <w:rFonts w:ascii="Arial" w:eastAsiaTheme="minorHAnsi" w:hAnsi="Arial" w:cs="Arial"/>
          <w:bCs/>
          <w:szCs w:val="24"/>
        </w:rPr>
      </w:pPr>
    </w:p>
    <w:p w14:paraId="3F8C79B5" w14:textId="46C527C9" w:rsidR="002044FF" w:rsidRPr="002044FF" w:rsidRDefault="0014228D" w:rsidP="009D03B1">
      <w:pPr>
        <w:jc w:val="left"/>
        <w:rPr>
          <w:rFonts w:ascii="Arial" w:eastAsiaTheme="minorHAnsi" w:hAnsi="Arial" w:cs="Arial"/>
          <w:b/>
          <w:szCs w:val="24"/>
        </w:rPr>
      </w:pPr>
      <w:r w:rsidRPr="002044FF">
        <w:rPr>
          <w:rFonts w:ascii="Arial" w:eastAsiaTheme="minorHAnsi" w:hAnsi="Arial" w:cs="Arial"/>
          <w:b/>
          <w:szCs w:val="24"/>
        </w:rPr>
        <w:t>SCENARIO 1:</w:t>
      </w:r>
    </w:p>
    <w:p w14:paraId="31B40E04" w14:textId="192A1171" w:rsidR="002044FF" w:rsidRDefault="002044FF" w:rsidP="009D03B1">
      <w:pPr>
        <w:jc w:val="left"/>
        <w:rPr>
          <w:rFonts w:ascii="Arial" w:eastAsiaTheme="minorHAnsi" w:hAnsi="Arial" w:cs="Arial"/>
          <w:bCs/>
          <w:szCs w:val="24"/>
        </w:rPr>
      </w:pPr>
      <w:r>
        <w:rPr>
          <w:rFonts w:ascii="Arial" w:eastAsiaTheme="minorHAnsi" w:hAnsi="Arial" w:cs="Arial"/>
          <w:bCs/>
          <w:szCs w:val="24"/>
        </w:rPr>
        <w:t xml:space="preserve">Contractor 1 was </w:t>
      </w:r>
      <w:r w:rsidR="00B03890">
        <w:rPr>
          <w:rFonts w:ascii="Arial" w:eastAsiaTheme="minorHAnsi" w:hAnsi="Arial" w:cs="Arial"/>
          <w:bCs/>
          <w:szCs w:val="24"/>
        </w:rPr>
        <w:t>involved</w:t>
      </w:r>
      <w:r>
        <w:rPr>
          <w:rFonts w:ascii="Arial" w:eastAsiaTheme="minorHAnsi" w:hAnsi="Arial" w:cs="Arial"/>
          <w:bCs/>
          <w:szCs w:val="24"/>
        </w:rPr>
        <w:t xml:space="preserve"> in </w:t>
      </w:r>
      <w:r w:rsidR="0014228D">
        <w:rPr>
          <w:rFonts w:ascii="Arial" w:eastAsiaTheme="minorHAnsi" w:hAnsi="Arial" w:cs="Arial"/>
          <w:bCs/>
          <w:szCs w:val="24"/>
        </w:rPr>
        <w:t xml:space="preserve">a manual handling incident. They were not observing appropriate posture whilst lifting a parcel weighing 20kg. They did not utilise load shifting equipment or ask for assistance for a team lift. </w:t>
      </w:r>
    </w:p>
    <w:p w14:paraId="2208C0D9" w14:textId="528A7B98" w:rsidR="00CD7A84" w:rsidRDefault="00CD7A84" w:rsidP="00CD7A84">
      <w:pPr>
        <w:jc w:val="left"/>
        <w:rPr>
          <w:rFonts w:ascii="Arial" w:hAnsi="Arial" w:cs="Arial"/>
          <w:bCs/>
          <w:caps/>
          <w:szCs w:val="24"/>
        </w:rPr>
      </w:pPr>
    </w:p>
    <w:p w14:paraId="25B44592" w14:textId="5D638184" w:rsidR="0014228D" w:rsidRDefault="0014228D" w:rsidP="00CD7A84">
      <w:pPr>
        <w:jc w:val="left"/>
        <w:rPr>
          <w:rFonts w:ascii="Arial" w:hAnsi="Arial" w:cs="Arial"/>
          <w:bCs/>
          <w:caps/>
          <w:szCs w:val="24"/>
        </w:rPr>
      </w:pPr>
    </w:p>
    <w:p w14:paraId="29F8CD13" w14:textId="02815230" w:rsidR="0014228D" w:rsidRPr="002044FF" w:rsidRDefault="0014228D" w:rsidP="001422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715B3B29" w14:textId="26ADA8CD" w:rsidR="00E909B8" w:rsidRPr="00FF75BE" w:rsidRDefault="0014228D" w:rsidP="00D74CD4">
      <w:pPr>
        <w:jc w:val="left"/>
        <w:rPr>
          <w:rFonts w:ascii="Arial" w:hAnsi="Arial" w:cs="Arial"/>
          <w:sz w:val="22"/>
          <w:szCs w:val="22"/>
        </w:rPr>
      </w:pPr>
      <w:r>
        <w:rPr>
          <w:rFonts w:ascii="Arial" w:eastAsiaTheme="minorHAnsi" w:hAnsi="Arial" w:cs="Arial"/>
          <w:bCs/>
          <w:szCs w:val="24"/>
        </w:rPr>
        <w:t xml:space="preserve">Contractor 2 was undertaking </w:t>
      </w:r>
      <w:r w:rsidR="008E7AE4">
        <w:rPr>
          <w:rFonts w:ascii="Arial" w:eastAsiaTheme="minorHAnsi" w:hAnsi="Arial" w:cs="Arial"/>
          <w:bCs/>
          <w:szCs w:val="24"/>
        </w:rPr>
        <w:t xml:space="preserve">after-hours </w:t>
      </w:r>
      <w:r>
        <w:rPr>
          <w:rFonts w:ascii="Arial" w:eastAsiaTheme="minorHAnsi" w:hAnsi="Arial" w:cs="Arial"/>
          <w:bCs/>
          <w:szCs w:val="24"/>
        </w:rPr>
        <w:t xml:space="preserve">cleaning tasks and mishandled some cleaning products, causing a chemical burn on their skin. </w:t>
      </w:r>
      <w:r w:rsidR="008E7AE4">
        <w:rPr>
          <w:rFonts w:ascii="Arial" w:eastAsiaTheme="minorHAnsi" w:hAnsi="Arial" w:cs="Arial"/>
          <w:bCs/>
          <w:szCs w:val="24"/>
        </w:rPr>
        <w:t>Contractor 2 provided the equipment and chemicals. The Safety Data Sheet (SDS) and g</w:t>
      </w:r>
      <w:r w:rsidR="00B16844">
        <w:rPr>
          <w:rFonts w:ascii="Arial" w:eastAsiaTheme="minorHAnsi" w:hAnsi="Arial" w:cs="Arial"/>
          <w:bCs/>
          <w:szCs w:val="24"/>
        </w:rPr>
        <w:t xml:space="preserve">loves were </w:t>
      </w:r>
      <w:r w:rsidR="008E7AE4">
        <w:rPr>
          <w:rFonts w:ascii="Arial" w:eastAsiaTheme="minorHAnsi" w:hAnsi="Arial" w:cs="Arial"/>
          <w:bCs/>
          <w:szCs w:val="24"/>
        </w:rPr>
        <w:t>available but</w:t>
      </w:r>
      <w:r w:rsidR="00B16844">
        <w:rPr>
          <w:rFonts w:ascii="Arial" w:eastAsiaTheme="minorHAnsi" w:hAnsi="Arial" w:cs="Arial"/>
          <w:bCs/>
          <w:szCs w:val="24"/>
        </w:rPr>
        <w:t xml:space="preserve"> were not used. </w:t>
      </w:r>
    </w:p>
    <w:sectPr w:rsidR="00E909B8" w:rsidRPr="00FF75BE" w:rsidSect="00D74CD4">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507FA" w14:textId="77777777" w:rsidR="00AA61A1" w:rsidRDefault="00AA61A1" w:rsidP="00A67754">
      <w:r>
        <w:separator/>
      </w:r>
    </w:p>
  </w:endnote>
  <w:endnote w:type="continuationSeparator" w:id="0">
    <w:p w14:paraId="6849C5B6" w14:textId="77777777" w:rsidR="00AA61A1" w:rsidRDefault="00AA61A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auto"/>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5B76C" w14:textId="77777777" w:rsidR="002E6619" w:rsidRPr="00830749" w:rsidRDefault="002E6619" w:rsidP="00830749">
    <w:pPr>
      <w:pBdr>
        <w:top w:val="single" w:sz="4" w:space="1" w:color="auto"/>
      </w:pBdr>
      <w:rPr>
        <w:rFonts w:ascii="Arial" w:hAnsi="Arial" w:cs="Arial"/>
        <w:b/>
        <w:sz w:val="16"/>
        <w:szCs w:val="16"/>
      </w:rPr>
    </w:pPr>
  </w:p>
  <w:p w14:paraId="5BAA6580" w14:textId="16636075" w:rsidR="002E6619" w:rsidRPr="00830749" w:rsidRDefault="002E661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5292E">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C8366" w14:textId="77777777" w:rsidR="002E6619" w:rsidRPr="00830749" w:rsidRDefault="002E6619" w:rsidP="00830749">
    <w:pPr>
      <w:pBdr>
        <w:top w:val="single" w:sz="4" w:space="1" w:color="auto"/>
      </w:pBdr>
      <w:rPr>
        <w:rFonts w:ascii="Arial" w:hAnsi="Arial" w:cs="Arial"/>
        <w:b/>
        <w:sz w:val="16"/>
        <w:szCs w:val="16"/>
      </w:rPr>
    </w:pPr>
  </w:p>
  <w:p w14:paraId="55B9D53E" w14:textId="2F9B4FAD" w:rsidR="002E6619" w:rsidRPr="00830749" w:rsidRDefault="002E661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5292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AAF6" w14:textId="77777777" w:rsidR="002E6619" w:rsidRPr="00830749" w:rsidRDefault="002E6619" w:rsidP="00830749">
    <w:pPr>
      <w:pBdr>
        <w:top w:val="single" w:sz="4" w:space="1" w:color="auto"/>
      </w:pBdr>
      <w:rPr>
        <w:rFonts w:ascii="Arial" w:hAnsi="Arial" w:cs="Arial"/>
        <w:b/>
        <w:sz w:val="16"/>
        <w:szCs w:val="16"/>
      </w:rPr>
    </w:pPr>
  </w:p>
  <w:p w14:paraId="2BA07B28" w14:textId="51FA481F" w:rsidR="002E6619" w:rsidRPr="00830749" w:rsidRDefault="002E661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5292E">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C647" w14:textId="77777777" w:rsidR="002E6619" w:rsidRPr="00830749" w:rsidRDefault="002E6619" w:rsidP="00830749">
    <w:pPr>
      <w:pBdr>
        <w:top w:val="single" w:sz="4" w:space="1" w:color="auto"/>
      </w:pBdr>
      <w:rPr>
        <w:rFonts w:ascii="Arial" w:hAnsi="Arial" w:cs="Arial"/>
        <w:b/>
        <w:sz w:val="16"/>
        <w:szCs w:val="16"/>
      </w:rPr>
    </w:pPr>
  </w:p>
  <w:p w14:paraId="2E0164D1" w14:textId="04FE508A" w:rsidR="002E6619" w:rsidRPr="00830749" w:rsidRDefault="002E661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5292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196C3" w14:textId="77777777" w:rsidR="00AA61A1" w:rsidRDefault="00AA61A1" w:rsidP="00A67754">
      <w:r>
        <w:separator/>
      </w:r>
    </w:p>
  </w:footnote>
  <w:footnote w:type="continuationSeparator" w:id="0">
    <w:p w14:paraId="77C74246" w14:textId="77777777" w:rsidR="00AA61A1" w:rsidRDefault="00AA61A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8CB" w14:textId="21BEB1CA" w:rsidR="002E6619" w:rsidRPr="009D55FA" w:rsidRDefault="002E6619"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554D9E0" w14:textId="77777777" w:rsidR="002E6619" w:rsidRPr="009D55FA" w:rsidRDefault="002E661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78BB8" w14:textId="1A79D8DD" w:rsidR="002E6619" w:rsidRPr="009D55FA" w:rsidRDefault="002E6619"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8F7D0DC" w14:textId="77777777" w:rsidR="002E6619" w:rsidRPr="009D55FA" w:rsidRDefault="002E661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F380F" w14:textId="5BDF5DC0" w:rsidR="002E6619" w:rsidRPr="009D55FA" w:rsidRDefault="002E6619"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576684FE" w14:textId="77777777" w:rsidR="002E6619" w:rsidRPr="009D55FA" w:rsidRDefault="002E661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4017" w14:textId="11C8AFC5" w:rsidR="002E6619" w:rsidRDefault="002E6619"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59D79E1A" w14:textId="77777777" w:rsidR="002E6619" w:rsidRPr="00830749" w:rsidRDefault="002E661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DF3C" w14:textId="542F6D93" w:rsidR="002E6619" w:rsidRDefault="002E661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45DC3C9" w14:textId="77777777" w:rsidR="002E6619" w:rsidRPr="00830749" w:rsidRDefault="002E661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2B944" w14:textId="55CBF183" w:rsidR="002E6619" w:rsidRDefault="002E661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63A0673" w14:textId="77777777" w:rsidR="002E6619" w:rsidRPr="00830749" w:rsidRDefault="002E6619"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F652" w14:textId="0461E8CC" w:rsidR="002E6619" w:rsidRDefault="002E661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CD1733F" w14:textId="77777777" w:rsidR="002E6619" w:rsidRPr="00830749" w:rsidRDefault="002E661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43B0A3D"/>
    <w:multiLevelType w:val="singleLevel"/>
    <w:tmpl w:val="430E02FA"/>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5DB284D"/>
    <w:multiLevelType w:val="multilevel"/>
    <w:tmpl w:val="795A1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3C16FB"/>
    <w:multiLevelType w:val="hybridMultilevel"/>
    <w:tmpl w:val="E3A0122C"/>
    <w:lvl w:ilvl="0" w:tplc="46E2E0E2">
      <w:start w:val="10"/>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4"/>
  </w:num>
  <w:num w:numId="4">
    <w:abstractNumId w:val="26"/>
  </w:num>
  <w:num w:numId="5">
    <w:abstractNumId w:val="3"/>
  </w:num>
  <w:num w:numId="6">
    <w:abstractNumId w:val="18"/>
  </w:num>
  <w:num w:numId="7">
    <w:abstractNumId w:val="22"/>
  </w:num>
  <w:num w:numId="8">
    <w:abstractNumId w:val="13"/>
  </w:num>
  <w:num w:numId="9">
    <w:abstractNumId w:val="10"/>
  </w:num>
  <w:num w:numId="10">
    <w:abstractNumId w:val="25"/>
  </w:num>
  <w:num w:numId="11">
    <w:abstractNumId w:val="15"/>
  </w:num>
  <w:num w:numId="12">
    <w:abstractNumId w:val="28"/>
  </w:num>
  <w:num w:numId="13">
    <w:abstractNumId w:val="9"/>
  </w:num>
  <w:num w:numId="14">
    <w:abstractNumId w:val="0"/>
  </w:num>
  <w:num w:numId="15">
    <w:abstractNumId w:val="7"/>
  </w:num>
  <w:num w:numId="16">
    <w:abstractNumId w:val="32"/>
  </w:num>
  <w:num w:numId="17">
    <w:abstractNumId w:val="4"/>
  </w:num>
  <w:num w:numId="18">
    <w:abstractNumId w:val="23"/>
  </w:num>
  <w:num w:numId="19">
    <w:abstractNumId w:val="21"/>
  </w:num>
  <w:num w:numId="20">
    <w:abstractNumId w:val="12"/>
  </w:num>
  <w:num w:numId="21">
    <w:abstractNumId w:val="24"/>
  </w:num>
  <w:num w:numId="22">
    <w:abstractNumId w:val="8"/>
  </w:num>
  <w:num w:numId="23">
    <w:abstractNumId w:val="16"/>
  </w:num>
  <w:num w:numId="24">
    <w:abstractNumId w:val="11"/>
  </w:num>
  <w:num w:numId="25">
    <w:abstractNumId w:val="19"/>
  </w:num>
  <w:num w:numId="26">
    <w:abstractNumId w:val="5"/>
  </w:num>
  <w:num w:numId="27">
    <w:abstractNumId w:val="31"/>
  </w:num>
  <w:num w:numId="28">
    <w:abstractNumId w:val="29"/>
  </w:num>
  <w:num w:numId="29">
    <w:abstractNumId w:val="17"/>
  </w:num>
  <w:num w:numId="30">
    <w:abstractNumId w:val="30"/>
  </w:num>
  <w:num w:numId="31">
    <w:abstractNumId w:val="1"/>
  </w:num>
  <w:num w:numId="32">
    <w:abstractNumId w:val="27"/>
  </w:num>
  <w:num w:numId="33">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t8KUhqUbLLqhpsXgD1shMkjXsCgxyX1wo0imSwMNl756SJwjRoGxRCfrvMiz0vVKYKgRP+4DOlbBvVUo93pkUQ==" w:salt="w+qF0QZpGmX2uDxEKLwKD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381"/>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2041"/>
    <w:rsid w:val="00053F5C"/>
    <w:rsid w:val="00054D7B"/>
    <w:rsid w:val="00061726"/>
    <w:rsid w:val="00063472"/>
    <w:rsid w:val="000636A4"/>
    <w:rsid w:val="00064C64"/>
    <w:rsid w:val="000653FD"/>
    <w:rsid w:val="000672EE"/>
    <w:rsid w:val="00067A5F"/>
    <w:rsid w:val="00074457"/>
    <w:rsid w:val="00076AD6"/>
    <w:rsid w:val="0008468E"/>
    <w:rsid w:val="00090D03"/>
    <w:rsid w:val="00091491"/>
    <w:rsid w:val="000967AF"/>
    <w:rsid w:val="000A2303"/>
    <w:rsid w:val="000A7B07"/>
    <w:rsid w:val="000B346C"/>
    <w:rsid w:val="000B7B64"/>
    <w:rsid w:val="000C233D"/>
    <w:rsid w:val="000C4060"/>
    <w:rsid w:val="000C4F46"/>
    <w:rsid w:val="000C6FB4"/>
    <w:rsid w:val="000C7FA2"/>
    <w:rsid w:val="000E680F"/>
    <w:rsid w:val="000F0FCA"/>
    <w:rsid w:val="000F3A35"/>
    <w:rsid w:val="000F6AFC"/>
    <w:rsid w:val="00100E9C"/>
    <w:rsid w:val="00101E97"/>
    <w:rsid w:val="00103A5E"/>
    <w:rsid w:val="00103B23"/>
    <w:rsid w:val="00106585"/>
    <w:rsid w:val="00111423"/>
    <w:rsid w:val="0011218C"/>
    <w:rsid w:val="00115316"/>
    <w:rsid w:val="001157AF"/>
    <w:rsid w:val="00116B1F"/>
    <w:rsid w:val="00116C30"/>
    <w:rsid w:val="0012562F"/>
    <w:rsid w:val="001266C6"/>
    <w:rsid w:val="00126C85"/>
    <w:rsid w:val="00132977"/>
    <w:rsid w:val="00133A08"/>
    <w:rsid w:val="0014228D"/>
    <w:rsid w:val="001457FC"/>
    <w:rsid w:val="00151E6D"/>
    <w:rsid w:val="00152592"/>
    <w:rsid w:val="00154A40"/>
    <w:rsid w:val="00154A54"/>
    <w:rsid w:val="00154DAE"/>
    <w:rsid w:val="0015733E"/>
    <w:rsid w:val="001578F8"/>
    <w:rsid w:val="00166E7F"/>
    <w:rsid w:val="001709EB"/>
    <w:rsid w:val="00175F6C"/>
    <w:rsid w:val="001827EB"/>
    <w:rsid w:val="00184237"/>
    <w:rsid w:val="0018673D"/>
    <w:rsid w:val="00187D1C"/>
    <w:rsid w:val="0019171C"/>
    <w:rsid w:val="00191D7A"/>
    <w:rsid w:val="00191E86"/>
    <w:rsid w:val="0019250A"/>
    <w:rsid w:val="00193316"/>
    <w:rsid w:val="001A16D7"/>
    <w:rsid w:val="001A77CF"/>
    <w:rsid w:val="001B0445"/>
    <w:rsid w:val="001B09BC"/>
    <w:rsid w:val="001C0B34"/>
    <w:rsid w:val="001C0F8A"/>
    <w:rsid w:val="001C4084"/>
    <w:rsid w:val="001D01D1"/>
    <w:rsid w:val="001D49A1"/>
    <w:rsid w:val="001E05E8"/>
    <w:rsid w:val="001E600A"/>
    <w:rsid w:val="001F3555"/>
    <w:rsid w:val="001F6FA5"/>
    <w:rsid w:val="00201769"/>
    <w:rsid w:val="00201E01"/>
    <w:rsid w:val="00202782"/>
    <w:rsid w:val="002044FF"/>
    <w:rsid w:val="00204C77"/>
    <w:rsid w:val="00210502"/>
    <w:rsid w:val="0021139D"/>
    <w:rsid w:val="00213294"/>
    <w:rsid w:val="0021376B"/>
    <w:rsid w:val="00214096"/>
    <w:rsid w:val="002168EB"/>
    <w:rsid w:val="00220F44"/>
    <w:rsid w:val="0022264D"/>
    <w:rsid w:val="00222B64"/>
    <w:rsid w:val="00231B90"/>
    <w:rsid w:val="00232AA7"/>
    <w:rsid w:val="00232B4C"/>
    <w:rsid w:val="00233402"/>
    <w:rsid w:val="002337BA"/>
    <w:rsid w:val="002438BB"/>
    <w:rsid w:val="00252300"/>
    <w:rsid w:val="00252494"/>
    <w:rsid w:val="00257541"/>
    <w:rsid w:val="0025778A"/>
    <w:rsid w:val="00260180"/>
    <w:rsid w:val="00265A8F"/>
    <w:rsid w:val="0026676B"/>
    <w:rsid w:val="00267C62"/>
    <w:rsid w:val="0027068C"/>
    <w:rsid w:val="00271B12"/>
    <w:rsid w:val="0027392A"/>
    <w:rsid w:val="002762BF"/>
    <w:rsid w:val="0027664F"/>
    <w:rsid w:val="00281347"/>
    <w:rsid w:val="00281ED1"/>
    <w:rsid w:val="00282382"/>
    <w:rsid w:val="002824BE"/>
    <w:rsid w:val="00282828"/>
    <w:rsid w:val="0028404D"/>
    <w:rsid w:val="00287CC3"/>
    <w:rsid w:val="00294162"/>
    <w:rsid w:val="002A108E"/>
    <w:rsid w:val="002A1EB3"/>
    <w:rsid w:val="002A316B"/>
    <w:rsid w:val="002A35D4"/>
    <w:rsid w:val="002A4B14"/>
    <w:rsid w:val="002B03AC"/>
    <w:rsid w:val="002B2600"/>
    <w:rsid w:val="002B3B34"/>
    <w:rsid w:val="002B6786"/>
    <w:rsid w:val="002B6985"/>
    <w:rsid w:val="002B7054"/>
    <w:rsid w:val="002C318E"/>
    <w:rsid w:val="002C4301"/>
    <w:rsid w:val="002C651B"/>
    <w:rsid w:val="002C66FA"/>
    <w:rsid w:val="002C6F26"/>
    <w:rsid w:val="002D1837"/>
    <w:rsid w:val="002D3E2B"/>
    <w:rsid w:val="002D4C72"/>
    <w:rsid w:val="002E052A"/>
    <w:rsid w:val="002E2E6F"/>
    <w:rsid w:val="002E6619"/>
    <w:rsid w:val="00301207"/>
    <w:rsid w:val="00301C4E"/>
    <w:rsid w:val="00303CD4"/>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E4C"/>
    <w:rsid w:val="00340FD1"/>
    <w:rsid w:val="003430D8"/>
    <w:rsid w:val="00343189"/>
    <w:rsid w:val="00347500"/>
    <w:rsid w:val="00347A6D"/>
    <w:rsid w:val="00354498"/>
    <w:rsid w:val="003548CB"/>
    <w:rsid w:val="003614DC"/>
    <w:rsid w:val="00361CE5"/>
    <w:rsid w:val="00362760"/>
    <w:rsid w:val="00364684"/>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07D0"/>
    <w:rsid w:val="003F4120"/>
    <w:rsid w:val="003F4E60"/>
    <w:rsid w:val="003F4F73"/>
    <w:rsid w:val="00400774"/>
    <w:rsid w:val="00401C9F"/>
    <w:rsid w:val="00402AD2"/>
    <w:rsid w:val="00402F76"/>
    <w:rsid w:val="00410BC8"/>
    <w:rsid w:val="00410EFE"/>
    <w:rsid w:val="004163B0"/>
    <w:rsid w:val="00417106"/>
    <w:rsid w:val="00420D74"/>
    <w:rsid w:val="004276BA"/>
    <w:rsid w:val="004316FB"/>
    <w:rsid w:val="00433D65"/>
    <w:rsid w:val="00435D5B"/>
    <w:rsid w:val="004403AD"/>
    <w:rsid w:val="0045292E"/>
    <w:rsid w:val="00454B97"/>
    <w:rsid w:val="004559DC"/>
    <w:rsid w:val="004575AD"/>
    <w:rsid w:val="004624D6"/>
    <w:rsid w:val="004632AB"/>
    <w:rsid w:val="0046338F"/>
    <w:rsid w:val="00466598"/>
    <w:rsid w:val="004676B1"/>
    <w:rsid w:val="00467952"/>
    <w:rsid w:val="00474E50"/>
    <w:rsid w:val="004768EA"/>
    <w:rsid w:val="00482720"/>
    <w:rsid w:val="00494BA4"/>
    <w:rsid w:val="004A3499"/>
    <w:rsid w:val="004A7CF3"/>
    <w:rsid w:val="004B0525"/>
    <w:rsid w:val="004B42E2"/>
    <w:rsid w:val="004B5C46"/>
    <w:rsid w:val="004B5E1C"/>
    <w:rsid w:val="004B6B29"/>
    <w:rsid w:val="004B7C32"/>
    <w:rsid w:val="004C3241"/>
    <w:rsid w:val="004C34C6"/>
    <w:rsid w:val="004C48E0"/>
    <w:rsid w:val="004C56C5"/>
    <w:rsid w:val="004C6B3F"/>
    <w:rsid w:val="004C72F3"/>
    <w:rsid w:val="004D0680"/>
    <w:rsid w:val="004D18D8"/>
    <w:rsid w:val="004D5BC2"/>
    <w:rsid w:val="004D7CCC"/>
    <w:rsid w:val="004E3FB7"/>
    <w:rsid w:val="004E5C7F"/>
    <w:rsid w:val="004E6613"/>
    <w:rsid w:val="004E67D0"/>
    <w:rsid w:val="004E79AD"/>
    <w:rsid w:val="004F02B4"/>
    <w:rsid w:val="004F06CC"/>
    <w:rsid w:val="0050226B"/>
    <w:rsid w:val="005025D4"/>
    <w:rsid w:val="00503E80"/>
    <w:rsid w:val="0050461E"/>
    <w:rsid w:val="00504748"/>
    <w:rsid w:val="005054E9"/>
    <w:rsid w:val="00506997"/>
    <w:rsid w:val="005075AF"/>
    <w:rsid w:val="005102BD"/>
    <w:rsid w:val="00512B1D"/>
    <w:rsid w:val="00512D69"/>
    <w:rsid w:val="0051331A"/>
    <w:rsid w:val="00514E50"/>
    <w:rsid w:val="005227F4"/>
    <w:rsid w:val="00531973"/>
    <w:rsid w:val="00532738"/>
    <w:rsid w:val="005333D4"/>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86C59"/>
    <w:rsid w:val="0059140F"/>
    <w:rsid w:val="00592155"/>
    <w:rsid w:val="005924B9"/>
    <w:rsid w:val="005948F5"/>
    <w:rsid w:val="00594B1F"/>
    <w:rsid w:val="00596861"/>
    <w:rsid w:val="005B23E5"/>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3AB1"/>
    <w:rsid w:val="00614655"/>
    <w:rsid w:val="00616E96"/>
    <w:rsid w:val="00621440"/>
    <w:rsid w:val="00622B2F"/>
    <w:rsid w:val="0062596B"/>
    <w:rsid w:val="00625D42"/>
    <w:rsid w:val="00625E7C"/>
    <w:rsid w:val="00626283"/>
    <w:rsid w:val="00627CAE"/>
    <w:rsid w:val="006302E6"/>
    <w:rsid w:val="006324CC"/>
    <w:rsid w:val="00632918"/>
    <w:rsid w:val="00633CAE"/>
    <w:rsid w:val="0063511D"/>
    <w:rsid w:val="00640395"/>
    <w:rsid w:val="006407D6"/>
    <w:rsid w:val="00640DDA"/>
    <w:rsid w:val="006420A5"/>
    <w:rsid w:val="00650C50"/>
    <w:rsid w:val="0065179C"/>
    <w:rsid w:val="006529B5"/>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3C57"/>
    <w:rsid w:val="006C7661"/>
    <w:rsid w:val="006D4449"/>
    <w:rsid w:val="006D4794"/>
    <w:rsid w:val="006D4902"/>
    <w:rsid w:val="006D7AEF"/>
    <w:rsid w:val="006E0BDE"/>
    <w:rsid w:val="006E5181"/>
    <w:rsid w:val="006F01CB"/>
    <w:rsid w:val="006F1570"/>
    <w:rsid w:val="006F1E14"/>
    <w:rsid w:val="006F4E85"/>
    <w:rsid w:val="006F5046"/>
    <w:rsid w:val="006F5707"/>
    <w:rsid w:val="006F7D66"/>
    <w:rsid w:val="00700A1C"/>
    <w:rsid w:val="00703D10"/>
    <w:rsid w:val="00703DE3"/>
    <w:rsid w:val="007045DB"/>
    <w:rsid w:val="00704ABF"/>
    <w:rsid w:val="007070CF"/>
    <w:rsid w:val="00707627"/>
    <w:rsid w:val="00707741"/>
    <w:rsid w:val="007114D8"/>
    <w:rsid w:val="007128AF"/>
    <w:rsid w:val="00714EB8"/>
    <w:rsid w:val="00720E1B"/>
    <w:rsid w:val="0072118A"/>
    <w:rsid w:val="0072174F"/>
    <w:rsid w:val="0072177C"/>
    <w:rsid w:val="007227AF"/>
    <w:rsid w:val="0072700B"/>
    <w:rsid w:val="007317A7"/>
    <w:rsid w:val="00732325"/>
    <w:rsid w:val="00732F50"/>
    <w:rsid w:val="007339CE"/>
    <w:rsid w:val="007339D1"/>
    <w:rsid w:val="00733D1B"/>
    <w:rsid w:val="00734157"/>
    <w:rsid w:val="00734580"/>
    <w:rsid w:val="007352C3"/>
    <w:rsid w:val="00740FE9"/>
    <w:rsid w:val="00741834"/>
    <w:rsid w:val="00743307"/>
    <w:rsid w:val="00743AEF"/>
    <w:rsid w:val="00744C50"/>
    <w:rsid w:val="00745651"/>
    <w:rsid w:val="00747137"/>
    <w:rsid w:val="007518B1"/>
    <w:rsid w:val="00751E20"/>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93099"/>
    <w:rsid w:val="007A1BB4"/>
    <w:rsid w:val="007A26D4"/>
    <w:rsid w:val="007A5008"/>
    <w:rsid w:val="007B284E"/>
    <w:rsid w:val="007B48B1"/>
    <w:rsid w:val="007C1D61"/>
    <w:rsid w:val="007C4FE0"/>
    <w:rsid w:val="007C52E8"/>
    <w:rsid w:val="007C63F4"/>
    <w:rsid w:val="007D3292"/>
    <w:rsid w:val="007D3954"/>
    <w:rsid w:val="007D3BDB"/>
    <w:rsid w:val="007D6E4C"/>
    <w:rsid w:val="007E0151"/>
    <w:rsid w:val="007E2C77"/>
    <w:rsid w:val="007E57E8"/>
    <w:rsid w:val="007E72A0"/>
    <w:rsid w:val="007E7CAC"/>
    <w:rsid w:val="007F1F7F"/>
    <w:rsid w:val="007F575E"/>
    <w:rsid w:val="0080103D"/>
    <w:rsid w:val="00802670"/>
    <w:rsid w:val="0080640A"/>
    <w:rsid w:val="008121F4"/>
    <w:rsid w:val="008133D3"/>
    <w:rsid w:val="00817A2D"/>
    <w:rsid w:val="008264AD"/>
    <w:rsid w:val="0083003D"/>
    <w:rsid w:val="00830749"/>
    <w:rsid w:val="00832717"/>
    <w:rsid w:val="00833553"/>
    <w:rsid w:val="00833EB1"/>
    <w:rsid w:val="00835B05"/>
    <w:rsid w:val="00842AE4"/>
    <w:rsid w:val="00843997"/>
    <w:rsid w:val="00847C7B"/>
    <w:rsid w:val="00854B07"/>
    <w:rsid w:val="00855F97"/>
    <w:rsid w:val="008603B6"/>
    <w:rsid w:val="00860AFB"/>
    <w:rsid w:val="008643F9"/>
    <w:rsid w:val="00864D30"/>
    <w:rsid w:val="008728F7"/>
    <w:rsid w:val="008746C3"/>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63D0"/>
    <w:rsid w:val="008E3F3D"/>
    <w:rsid w:val="008E7AE4"/>
    <w:rsid w:val="008F0BA8"/>
    <w:rsid w:val="008F1E22"/>
    <w:rsid w:val="008F464C"/>
    <w:rsid w:val="00901593"/>
    <w:rsid w:val="009025D4"/>
    <w:rsid w:val="009030D3"/>
    <w:rsid w:val="009046CD"/>
    <w:rsid w:val="009055FD"/>
    <w:rsid w:val="009056E2"/>
    <w:rsid w:val="00914CA4"/>
    <w:rsid w:val="00915B6F"/>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ADD"/>
    <w:rsid w:val="00962489"/>
    <w:rsid w:val="009701FC"/>
    <w:rsid w:val="00970B74"/>
    <w:rsid w:val="00971AC8"/>
    <w:rsid w:val="0098186A"/>
    <w:rsid w:val="00986974"/>
    <w:rsid w:val="00986BC7"/>
    <w:rsid w:val="00987F28"/>
    <w:rsid w:val="0099289C"/>
    <w:rsid w:val="00993997"/>
    <w:rsid w:val="00996BEA"/>
    <w:rsid w:val="009A34C4"/>
    <w:rsid w:val="009A4937"/>
    <w:rsid w:val="009B2C5D"/>
    <w:rsid w:val="009B6CA1"/>
    <w:rsid w:val="009B750D"/>
    <w:rsid w:val="009C0A8B"/>
    <w:rsid w:val="009C7961"/>
    <w:rsid w:val="009D03B1"/>
    <w:rsid w:val="009D1E85"/>
    <w:rsid w:val="009D55FA"/>
    <w:rsid w:val="009E08FC"/>
    <w:rsid w:val="009E1E87"/>
    <w:rsid w:val="009E3CED"/>
    <w:rsid w:val="009E4376"/>
    <w:rsid w:val="009E48EF"/>
    <w:rsid w:val="009E78AF"/>
    <w:rsid w:val="009F34EB"/>
    <w:rsid w:val="009F4200"/>
    <w:rsid w:val="00A07F94"/>
    <w:rsid w:val="00A13D13"/>
    <w:rsid w:val="00A1567C"/>
    <w:rsid w:val="00A2147E"/>
    <w:rsid w:val="00A252B0"/>
    <w:rsid w:val="00A25B81"/>
    <w:rsid w:val="00A2624A"/>
    <w:rsid w:val="00A265D7"/>
    <w:rsid w:val="00A33567"/>
    <w:rsid w:val="00A3467D"/>
    <w:rsid w:val="00A34BA9"/>
    <w:rsid w:val="00A3519E"/>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2FB0"/>
    <w:rsid w:val="00A93221"/>
    <w:rsid w:val="00A93CB5"/>
    <w:rsid w:val="00A93E84"/>
    <w:rsid w:val="00A94EC2"/>
    <w:rsid w:val="00A9666F"/>
    <w:rsid w:val="00A96EE8"/>
    <w:rsid w:val="00AA212D"/>
    <w:rsid w:val="00AA3380"/>
    <w:rsid w:val="00AA517E"/>
    <w:rsid w:val="00AA61A1"/>
    <w:rsid w:val="00AA653D"/>
    <w:rsid w:val="00AB15C0"/>
    <w:rsid w:val="00AB5FF9"/>
    <w:rsid w:val="00AC2ED1"/>
    <w:rsid w:val="00AC4616"/>
    <w:rsid w:val="00AC5228"/>
    <w:rsid w:val="00AC6BE2"/>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3890"/>
    <w:rsid w:val="00B0452D"/>
    <w:rsid w:val="00B0469A"/>
    <w:rsid w:val="00B10211"/>
    <w:rsid w:val="00B115D7"/>
    <w:rsid w:val="00B11880"/>
    <w:rsid w:val="00B141EE"/>
    <w:rsid w:val="00B16844"/>
    <w:rsid w:val="00B21A3B"/>
    <w:rsid w:val="00B21CC5"/>
    <w:rsid w:val="00B23004"/>
    <w:rsid w:val="00B23116"/>
    <w:rsid w:val="00B24E19"/>
    <w:rsid w:val="00B26113"/>
    <w:rsid w:val="00B32DFB"/>
    <w:rsid w:val="00B370F6"/>
    <w:rsid w:val="00B37A11"/>
    <w:rsid w:val="00B44885"/>
    <w:rsid w:val="00B45123"/>
    <w:rsid w:val="00B46CA0"/>
    <w:rsid w:val="00B50D23"/>
    <w:rsid w:val="00B60A8E"/>
    <w:rsid w:val="00B61114"/>
    <w:rsid w:val="00B63435"/>
    <w:rsid w:val="00B64BF7"/>
    <w:rsid w:val="00B65524"/>
    <w:rsid w:val="00B66795"/>
    <w:rsid w:val="00B71688"/>
    <w:rsid w:val="00B80970"/>
    <w:rsid w:val="00B84397"/>
    <w:rsid w:val="00B876C2"/>
    <w:rsid w:val="00B91399"/>
    <w:rsid w:val="00B916BF"/>
    <w:rsid w:val="00B91B01"/>
    <w:rsid w:val="00B921A5"/>
    <w:rsid w:val="00B9239D"/>
    <w:rsid w:val="00B930C4"/>
    <w:rsid w:val="00B93C88"/>
    <w:rsid w:val="00B96243"/>
    <w:rsid w:val="00B9778C"/>
    <w:rsid w:val="00BA235F"/>
    <w:rsid w:val="00BA45C3"/>
    <w:rsid w:val="00BA6543"/>
    <w:rsid w:val="00BA7D5F"/>
    <w:rsid w:val="00BB3713"/>
    <w:rsid w:val="00BC0DAB"/>
    <w:rsid w:val="00BD1359"/>
    <w:rsid w:val="00BD2445"/>
    <w:rsid w:val="00BD4B75"/>
    <w:rsid w:val="00BD5D83"/>
    <w:rsid w:val="00BE1F60"/>
    <w:rsid w:val="00BE5659"/>
    <w:rsid w:val="00BF15F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60356"/>
    <w:rsid w:val="00C65EC9"/>
    <w:rsid w:val="00C711E9"/>
    <w:rsid w:val="00C731E3"/>
    <w:rsid w:val="00C7472B"/>
    <w:rsid w:val="00C76B5E"/>
    <w:rsid w:val="00C804A2"/>
    <w:rsid w:val="00C806B2"/>
    <w:rsid w:val="00C82BD7"/>
    <w:rsid w:val="00C83199"/>
    <w:rsid w:val="00C931D7"/>
    <w:rsid w:val="00C9508C"/>
    <w:rsid w:val="00C95773"/>
    <w:rsid w:val="00C963C2"/>
    <w:rsid w:val="00C963E0"/>
    <w:rsid w:val="00C97589"/>
    <w:rsid w:val="00C97C42"/>
    <w:rsid w:val="00CA0F42"/>
    <w:rsid w:val="00CA78C3"/>
    <w:rsid w:val="00CB0322"/>
    <w:rsid w:val="00CB4C3C"/>
    <w:rsid w:val="00CB7163"/>
    <w:rsid w:val="00CB7187"/>
    <w:rsid w:val="00CC28AE"/>
    <w:rsid w:val="00CC3D35"/>
    <w:rsid w:val="00CC5E27"/>
    <w:rsid w:val="00CD0491"/>
    <w:rsid w:val="00CD5785"/>
    <w:rsid w:val="00CD7A84"/>
    <w:rsid w:val="00CE048B"/>
    <w:rsid w:val="00CE1002"/>
    <w:rsid w:val="00CE17A5"/>
    <w:rsid w:val="00CE1EBF"/>
    <w:rsid w:val="00CE2955"/>
    <w:rsid w:val="00CE2FD4"/>
    <w:rsid w:val="00CE4DB2"/>
    <w:rsid w:val="00CE77FE"/>
    <w:rsid w:val="00CF0197"/>
    <w:rsid w:val="00CF25B7"/>
    <w:rsid w:val="00CF476A"/>
    <w:rsid w:val="00CF4E2A"/>
    <w:rsid w:val="00CF687B"/>
    <w:rsid w:val="00CF68E7"/>
    <w:rsid w:val="00CF777A"/>
    <w:rsid w:val="00D02DC1"/>
    <w:rsid w:val="00D05B7F"/>
    <w:rsid w:val="00D060EB"/>
    <w:rsid w:val="00D07170"/>
    <w:rsid w:val="00D073B2"/>
    <w:rsid w:val="00D103D1"/>
    <w:rsid w:val="00D10C1C"/>
    <w:rsid w:val="00D11F41"/>
    <w:rsid w:val="00D12E1D"/>
    <w:rsid w:val="00D14D54"/>
    <w:rsid w:val="00D157D2"/>
    <w:rsid w:val="00D20EA7"/>
    <w:rsid w:val="00D238C2"/>
    <w:rsid w:val="00D25838"/>
    <w:rsid w:val="00D26665"/>
    <w:rsid w:val="00D26B3E"/>
    <w:rsid w:val="00D323A9"/>
    <w:rsid w:val="00D34074"/>
    <w:rsid w:val="00D342DF"/>
    <w:rsid w:val="00D402D1"/>
    <w:rsid w:val="00D41220"/>
    <w:rsid w:val="00D44406"/>
    <w:rsid w:val="00D445AA"/>
    <w:rsid w:val="00D448E3"/>
    <w:rsid w:val="00D44AC7"/>
    <w:rsid w:val="00D4692A"/>
    <w:rsid w:val="00D51F14"/>
    <w:rsid w:val="00D521B0"/>
    <w:rsid w:val="00D52AE9"/>
    <w:rsid w:val="00D54A79"/>
    <w:rsid w:val="00D612CD"/>
    <w:rsid w:val="00D70266"/>
    <w:rsid w:val="00D70A7A"/>
    <w:rsid w:val="00D71C1C"/>
    <w:rsid w:val="00D72E53"/>
    <w:rsid w:val="00D74ACB"/>
    <w:rsid w:val="00D74CD4"/>
    <w:rsid w:val="00D74F43"/>
    <w:rsid w:val="00D762CD"/>
    <w:rsid w:val="00D776CD"/>
    <w:rsid w:val="00D80B40"/>
    <w:rsid w:val="00D82D93"/>
    <w:rsid w:val="00D84E4E"/>
    <w:rsid w:val="00D86535"/>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2392"/>
    <w:rsid w:val="00DD4242"/>
    <w:rsid w:val="00DD533D"/>
    <w:rsid w:val="00DD74B0"/>
    <w:rsid w:val="00DE18C7"/>
    <w:rsid w:val="00DE37A3"/>
    <w:rsid w:val="00DE4062"/>
    <w:rsid w:val="00DE52AD"/>
    <w:rsid w:val="00DE52BE"/>
    <w:rsid w:val="00DF0328"/>
    <w:rsid w:val="00DF3C37"/>
    <w:rsid w:val="00DF5671"/>
    <w:rsid w:val="00DF71FB"/>
    <w:rsid w:val="00DF7A49"/>
    <w:rsid w:val="00E015C8"/>
    <w:rsid w:val="00E0429C"/>
    <w:rsid w:val="00E06C7B"/>
    <w:rsid w:val="00E07F3E"/>
    <w:rsid w:val="00E106BF"/>
    <w:rsid w:val="00E110D5"/>
    <w:rsid w:val="00E14454"/>
    <w:rsid w:val="00E14FDF"/>
    <w:rsid w:val="00E20A05"/>
    <w:rsid w:val="00E221F2"/>
    <w:rsid w:val="00E24B88"/>
    <w:rsid w:val="00E250EA"/>
    <w:rsid w:val="00E264E3"/>
    <w:rsid w:val="00E26E31"/>
    <w:rsid w:val="00E3181C"/>
    <w:rsid w:val="00E36EDD"/>
    <w:rsid w:val="00E42E04"/>
    <w:rsid w:val="00E441DD"/>
    <w:rsid w:val="00E50AAD"/>
    <w:rsid w:val="00E51079"/>
    <w:rsid w:val="00E51C4F"/>
    <w:rsid w:val="00E548A5"/>
    <w:rsid w:val="00E572E5"/>
    <w:rsid w:val="00E62A2B"/>
    <w:rsid w:val="00E659D7"/>
    <w:rsid w:val="00E662AB"/>
    <w:rsid w:val="00E7090F"/>
    <w:rsid w:val="00E73091"/>
    <w:rsid w:val="00E753B9"/>
    <w:rsid w:val="00E77A19"/>
    <w:rsid w:val="00E83A7C"/>
    <w:rsid w:val="00E85228"/>
    <w:rsid w:val="00E909B8"/>
    <w:rsid w:val="00E91CA9"/>
    <w:rsid w:val="00E930E5"/>
    <w:rsid w:val="00EA0717"/>
    <w:rsid w:val="00EA2593"/>
    <w:rsid w:val="00EA4ACC"/>
    <w:rsid w:val="00EA4C21"/>
    <w:rsid w:val="00EA5ACC"/>
    <w:rsid w:val="00EB0AA2"/>
    <w:rsid w:val="00EB100E"/>
    <w:rsid w:val="00EB2F5E"/>
    <w:rsid w:val="00EB5CE4"/>
    <w:rsid w:val="00EB75D2"/>
    <w:rsid w:val="00EB7E28"/>
    <w:rsid w:val="00EC21C9"/>
    <w:rsid w:val="00ED20BB"/>
    <w:rsid w:val="00EE0EDC"/>
    <w:rsid w:val="00EE235C"/>
    <w:rsid w:val="00EE272B"/>
    <w:rsid w:val="00EE4CDC"/>
    <w:rsid w:val="00EF07BD"/>
    <w:rsid w:val="00EF17A4"/>
    <w:rsid w:val="00EF2F06"/>
    <w:rsid w:val="00EF529A"/>
    <w:rsid w:val="00EF69A4"/>
    <w:rsid w:val="00F00A06"/>
    <w:rsid w:val="00F01B45"/>
    <w:rsid w:val="00F023CE"/>
    <w:rsid w:val="00F02407"/>
    <w:rsid w:val="00F02F4E"/>
    <w:rsid w:val="00F03457"/>
    <w:rsid w:val="00F03A02"/>
    <w:rsid w:val="00F04BBE"/>
    <w:rsid w:val="00F06E9D"/>
    <w:rsid w:val="00F07185"/>
    <w:rsid w:val="00F168D4"/>
    <w:rsid w:val="00F17611"/>
    <w:rsid w:val="00F212C3"/>
    <w:rsid w:val="00F21D05"/>
    <w:rsid w:val="00F21DF2"/>
    <w:rsid w:val="00F23659"/>
    <w:rsid w:val="00F25B40"/>
    <w:rsid w:val="00F30473"/>
    <w:rsid w:val="00F348BA"/>
    <w:rsid w:val="00F413B9"/>
    <w:rsid w:val="00F425D4"/>
    <w:rsid w:val="00F4286F"/>
    <w:rsid w:val="00F4354F"/>
    <w:rsid w:val="00F43EAB"/>
    <w:rsid w:val="00F46E9C"/>
    <w:rsid w:val="00F4706B"/>
    <w:rsid w:val="00F47987"/>
    <w:rsid w:val="00F56D33"/>
    <w:rsid w:val="00F64FCB"/>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056B"/>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0E9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2B4"/>
    <w:rPr>
      <w:color w:val="0000FF"/>
      <w:u w:val="single"/>
    </w:rPr>
  </w:style>
  <w:style w:type="character" w:styleId="UnresolvedMention">
    <w:name w:val="Unresolved Mention"/>
    <w:basedOn w:val="DefaultParagraphFont"/>
    <w:uiPriority w:val="99"/>
    <w:semiHidden/>
    <w:unhideWhenUsed/>
    <w:rsid w:val="009D03B1"/>
    <w:rPr>
      <w:color w:val="605E5C"/>
      <w:shd w:val="clear" w:color="auto" w:fill="E1DFDD"/>
    </w:rPr>
  </w:style>
  <w:style w:type="character" w:styleId="FollowedHyperlink">
    <w:name w:val="FollowedHyperlink"/>
    <w:basedOn w:val="DefaultParagraphFont"/>
    <w:uiPriority w:val="99"/>
    <w:semiHidden/>
    <w:unhideWhenUsed/>
    <w:rsid w:val="009D03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66055">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14845655">
      <w:bodyDiv w:val="1"/>
      <w:marLeft w:val="0"/>
      <w:marRight w:val="0"/>
      <w:marTop w:val="0"/>
      <w:marBottom w:val="0"/>
      <w:divBdr>
        <w:top w:val="none" w:sz="0" w:space="0" w:color="auto"/>
        <w:left w:val="none" w:sz="0" w:space="0" w:color="auto"/>
        <w:bottom w:val="none" w:sz="0" w:space="0" w:color="auto"/>
        <w:right w:val="none" w:sz="0" w:space="0" w:color="auto"/>
      </w:divBdr>
    </w:div>
    <w:div w:id="368842176">
      <w:bodyDiv w:val="1"/>
      <w:marLeft w:val="0"/>
      <w:marRight w:val="0"/>
      <w:marTop w:val="0"/>
      <w:marBottom w:val="0"/>
      <w:divBdr>
        <w:top w:val="none" w:sz="0" w:space="0" w:color="auto"/>
        <w:left w:val="none" w:sz="0" w:space="0" w:color="auto"/>
        <w:bottom w:val="none" w:sz="0" w:space="0" w:color="auto"/>
        <w:right w:val="none" w:sz="0" w:space="0" w:color="auto"/>
      </w:divBdr>
    </w:div>
    <w:div w:id="4507805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6522336">
      <w:bodyDiv w:val="1"/>
      <w:marLeft w:val="0"/>
      <w:marRight w:val="0"/>
      <w:marTop w:val="0"/>
      <w:marBottom w:val="0"/>
      <w:divBdr>
        <w:top w:val="none" w:sz="0" w:space="0" w:color="auto"/>
        <w:left w:val="none" w:sz="0" w:space="0" w:color="auto"/>
        <w:bottom w:val="none" w:sz="0" w:space="0" w:color="auto"/>
        <w:right w:val="none" w:sz="0" w:space="0" w:color="auto"/>
      </w:divBdr>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1130976037">
      <w:bodyDiv w:val="1"/>
      <w:marLeft w:val="0"/>
      <w:marRight w:val="0"/>
      <w:marTop w:val="0"/>
      <w:marBottom w:val="0"/>
      <w:divBdr>
        <w:top w:val="none" w:sz="0" w:space="0" w:color="auto"/>
        <w:left w:val="none" w:sz="0" w:space="0" w:color="auto"/>
        <w:bottom w:val="none" w:sz="0" w:space="0" w:color="auto"/>
        <w:right w:val="none" w:sz="0" w:space="0" w:color="auto"/>
      </w:divBdr>
    </w:div>
    <w:div w:id="1133475330">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76502304">
      <w:bodyDiv w:val="1"/>
      <w:marLeft w:val="0"/>
      <w:marRight w:val="0"/>
      <w:marTop w:val="0"/>
      <w:marBottom w:val="0"/>
      <w:divBdr>
        <w:top w:val="none" w:sz="0" w:space="0" w:color="auto"/>
        <w:left w:val="none" w:sz="0" w:space="0" w:color="auto"/>
        <w:bottom w:val="none" w:sz="0" w:space="0" w:color="auto"/>
        <w:right w:val="none" w:sz="0" w:space="0" w:color="auto"/>
      </w:divBdr>
    </w:div>
    <w:div w:id="1184396765">
      <w:bodyDiv w:val="1"/>
      <w:marLeft w:val="0"/>
      <w:marRight w:val="0"/>
      <w:marTop w:val="0"/>
      <w:marBottom w:val="0"/>
      <w:divBdr>
        <w:top w:val="none" w:sz="0" w:space="0" w:color="auto"/>
        <w:left w:val="none" w:sz="0" w:space="0" w:color="auto"/>
        <w:bottom w:val="none" w:sz="0" w:space="0" w:color="auto"/>
        <w:right w:val="none" w:sz="0" w:space="0" w:color="auto"/>
      </w:divBdr>
    </w:div>
    <w:div w:id="1334530666">
      <w:bodyDiv w:val="1"/>
      <w:marLeft w:val="0"/>
      <w:marRight w:val="0"/>
      <w:marTop w:val="0"/>
      <w:marBottom w:val="0"/>
      <w:divBdr>
        <w:top w:val="none" w:sz="0" w:space="0" w:color="auto"/>
        <w:left w:val="none" w:sz="0" w:space="0" w:color="auto"/>
        <w:bottom w:val="none" w:sz="0" w:space="0" w:color="auto"/>
        <w:right w:val="none" w:sz="0" w:space="0" w:color="auto"/>
      </w:divBdr>
    </w:div>
    <w:div w:id="13763467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650558">
      <w:bodyDiv w:val="1"/>
      <w:marLeft w:val="0"/>
      <w:marRight w:val="0"/>
      <w:marTop w:val="0"/>
      <w:marBottom w:val="0"/>
      <w:divBdr>
        <w:top w:val="none" w:sz="0" w:space="0" w:color="auto"/>
        <w:left w:val="none" w:sz="0" w:space="0" w:color="auto"/>
        <w:bottom w:val="none" w:sz="0" w:space="0" w:color="auto"/>
        <w:right w:val="none" w:sz="0" w:space="0" w:color="auto"/>
      </w:divBdr>
    </w:div>
    <w:div w:id="1831096322">
      <w:bodyDiv w:val="1"/>
      <w:marLeft w:val="0"/>
      <w:marRight w:val="0"/>
      <w:marTop w:val="0"/>
      <w:marBottom w:val="0"/>
      <w:divBdr>
        <w:top w:val="none" w:sz="0" w:space="0" w:color="auto"/>
        <w:left w:val="none" w:sz="0" w:space="0" w:color="auto"/>
        <w:bottom w:val="none" w:sz="0" w:space="0" w:color="auto"/>
        <w:right w:val="none" w:sz="0" w:space="0" w:color="auto"/>
      </w:divBdr>
    </w:div>
    <w:div w:id="188386239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safeworkaustralia.gov.au/doc/model-code-practice-managing-risks-hazardous-chemicals-workpla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safeworkaustralia.gov.au/doc/model-code-practice-how-manage-work-health-and-safety-risk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F5555B6BF00C4FEF8AD8B9ECDA0D8D27"/>
        <w:category>
          <w:name w:val="General"/>
          <w:gallery w:val="placeholder"/>
        </w:category>
        <w:types>
          <w:type w:val="bbPlcHdr"/>
        </w:types>
        <w:behaviors>
          <w:behavior w:val="content"/>
        </w:behaviors>
        <w:guid w:val="{1593A58C-B203-47DE-AAE6-6B7B7BE17AAC}"/>
      </w:docPartPr>
      <w:docPartBody>
        <w:p w:rsidR="00893A5C" w:rsidRDefault="00893A5C" w:rsidP="00893A5C">
          <w:pPr>
            <w:pStyle w:val="F5555B6BF00C4FEF8AD8B9ECDA0D8D27"/>
          </w:pPr>
          <w:r>
            <w:rPr>
              <w:rStyle w:val="PlaceholderText"/>
            </w:rPr>
            <w:t>Click here to enter a date.</w:t>
          </w:r>
        </w:p>
      </w:docPartBody>
    </w:docPart>
    <w:docPart>
      <w:docPartPr>
        <w:name w:val="84ADA9380E614FA8AF2A66E742DCA2CE"/>
        <w:category>
          <w:name w:val="General"/>
          <w:gallery w:val="placeholder"/>
        </w:category>
        <w:types>
          <w:type w:val="bbPlcHdr"/>
        </w:types>
        <w:behaviors>
          <w:behavior w:val="content"/>
        </w:behaviors>
        <w:guid w:val="{F15520BD-1BE6-4DE0-959F-8F1DAC7898E9}"/>
      </w:docPartPr>
      <w:docPartBody>
        <w:p w:rsidR="00893A5C" w:rsidRDefault="00893A5C" w:rsidP="00893A5C">
          <w:pPr>
            <w:pStyle w:val="84ADA9380E614FA8AF2A66E742DCA2CE"/>
          </w:pPr>
          <w:r>
            <w:rPr>
              <w:rStyle w:val="PlaceholderText"/>
            </w:rPr>
            <w:t>Click here to enter a date.</w:t>
          </w:r>
        </w:p>
      </w:docPartBody>
    </w:docPart>
    <w:docPart>
      <w:docPartPr>
        <w:name w:val="D9A58E0828444DACA3DC012F9287B4A2"/>
        <w:category>
          <w:name w:val="General"/>
          <w:gallery w:val="placeholder"/>
        </w:category>
        <w:types>
          <w:type w:val="bbPlcHdr"/>
        </w:types>
        <w:behaviors>
          <w:behavior w:val="content"/>
        </w:behaviors>
        <w:guid w:val="{7EE15689-D084-47DA-8176-4D50A3B96FF7}"/>
      </w:docPartPr>
      <w:docPartBody>
        <w:p w:rsidR="00893A5C" w:rsidRDefault="00893A5C" w:rsidP="00893A5C">
          <w:pPr>
            <w:pStyle w:val="D9A58E0828444DACA3DC012F9287B4A2"/>
          </w:pPr>
          <w:r>
            <w:rPr>
              <w:rStyle w:val="PlaceholderText"/>
            </w:rPr>
            <w:t>Click here to enter a date.</w:t>
          </w:r>
        </w:p>
      </w:docPartBody>
    </w:docPart>
    <w:docPart>
      <w:docPartPr>
        <w:name w:val="1D2066EEC3AF434D98DB79F160C7398B"/>
        <w:category>
          <w:name w:val="General"/>
          <w:gallery w:val="placeholder"/>
        </w:category>
        <w:types>
          <w:type w:val="bbPlcHdr"/>
        </w:types>
        <w:behaviors>
          <w:behavior w:val="content"/>
        </w:behaviors>
        <w:guid w:val="{C41E6650-1619-4A4B-BB73-C96F4D5A238A}"/>
      </w:docPartPr>
      <w:docPartBody>
        <w:p w:rsidR="00BC1C47" w:rsidRDefault="00893A5C" w:rsidP="00893A5C">
          <w:pPr>
            <w:pStyle w:val="1D2066EEC3AF434D98DB79F160C7398B"/>
          </w:pPr>
          <w:r>
            <w:rPr>
              <w:rStyle w:val="PlaceholderText"/>
            </w:rPr>
            <w:t>Click here to enter a date.</w:t>
          </w:r>
        </w:p>
      </w:docPartBody>
    </w:docPart>
    <w:docPart>
      <w:docPartPr>
        <w:name w:val="DD2A8319ACB24863AB9656AA4D2D741D"/>
        <w:category>
          <w:name w:val="General"/>
          <w:gallery w:val="placeholder"/>
        </w:category>
        <w:types>
          <w:type w:val="bbPlcHdr"/>
        </w:types>
        <w:behaviors>
          <w:behavior w:val="content"/>
        </w:behaviors>
        <w:guid w:val="{14BFF377-195B-430D-BE55-1614AB7823FF}"/>
      </w:docPartPr>
      <w:docPartBody>
        <w:p w:rsidR="00BC1C47" w:rsidRDefault="00893A5C" w:rsidP="00893A5C">
          <w:pPr>
            <w:pStyle w:val="DD2A8319ACB24863AB9656AA4D2D741D"/>
          </w:pPr>
          <w:r>
            <w:rPr>
              <w:rStyle w:val="PlaceholderText"/>
            </w:rPr>
            <w:t>Click here to enter a date.</w:t>
          </w:r>
        </w:p>
      </w:docPartBody>
    </w:docPart>
    <w:docPart>
      <w:docPartPr>
        <w:name w:val="9AB4053B47BB4B0F8E6395CD2692478A"/>
        <w:category>
          <w:name w:val="General"/>
          <w:gallery w:val="placeholder"/>
        </w:category>
        <w:types>
          <w:type w:val="bbPlcHdr"/>
        </w:types>
        <w:behaviors>
          <w:behavior w:val="content"/>
        </w:behaviors>
        <w:guid w:val="{139CEDD4-1329-40E9-915E-44BEBA5A6B6B}"/>
      </w:docPartPr>
      <w:docPartBody>
        <w:p w:rsidR="00BC1C47" w:rsidRDefault="00893A5C" w:rsidP="00893A5C">
          <w:pPr>
            <w:pStyle w:val="9AB4053B47BB4B0F8E6395CD2692478A"/>
          </w:pPr>
          <w:r>
            <w:rPr>
              <w:rStyle w:val="PlaceholderText"/>
            </w:rPr>
            <w:t>Click here to enter a date.</w:t>
          </w:r>
        </w:p>
      </w:docPartBody>
    </w:docPart>
    <w:docPart>
      <w:docPartPr>
        <w:name w:val="8581F0005EFF4BBAAB94215CB3CFDE1A"/>
        <w:category>
          <w:name w:val="General"/>
          <w:gallery w:val="placeholder"/>
        </w:category>
        <w:types>
          <w:type w:val="bbPlcHdr"/>
        </w:types>
        <w:behaviors>
          <w:behavior w:val="content"/>
        </w:behaviors>
        <w:guid w:val="{B9DFD16B-1998-429A-B1A7-DE17D14987F8}"/>
      </w:docPartPr>
      <w:docPartBody>
        <w:p w:rsidR="00BC1C47" w:rsidRDefault="00893A5C" w:rsidP="00893A5C">
          <w:pPr>
            <w:pStyle w:val="8581F0005EFF4BBAAB94215CB3CFDE1A"/>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auto"/>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9373B"/>
    <w:rsid w:val="003C3350"/>
    <w:rsid w:val="003D7AF8"/>
    <w:rsid w:val="004070EB"/>
    <w:rsid w:val="004C5423"/>
    <w:rsid w:val="004E2359"/>
    <w:rsid w:val="00530616"/>
    <w:rsid w:val="005D3BC9"/>
    <w:rsid w:val="006206DC"/>
    <w:rsid w:val="00645E48"/>
    <w:rsid w:val="00654A91"/>
    <w:rsid w:val="006A5ED9"/>
    <w:rsid w:val="007B29F4"/>
    <w:rsid w:val="007C130D"/>
    <w:rsid w:val="007E2E66"/>
    <w:rsid w:val="007F5DDF"/>
    <w:rsid w:val="00834F76"/>
    <w:rsid w:val="00854CEF"/>
    <w:rsid w:val="00893A5C"/>
    <w:rsid w:val="008946ED"/>
    <w:rsid w:val="008A49B9"/>
    <w:rsid w:val="008C1EB3"/>
    <w:rsid w:val="009133ED"/>
    <w:rsid w:val="0092096F"/>
    <w:rsid w:val="00955000"/>
    <w:rsid w:val="009662BC"/>
    <w:rsid w:val="009A5338"/>
    <w:rsid w:val="009A7ADB"/>
    <w:rsid w:val="009B3343"/>
    <w:rsid w:val="009D1912"/>
    <w:rsid w:val="00A12C05"/>
    <w:rsid w:val="00AC4C51"/>
    <w:rsid w:val="00B06821"/>
    <w:rsid w:val="00B4136F"/>
    <w:rsid w:val="00B50BE1"/>
    <w:rsid w:val="00B50CCC"/>
    <w:rsid w:val="00B54662"/>
    <w:rsid w:val="00B92AE2"/>
    <w:rsid w:val="00BB03B3"/>
    <w:rsid w:val="00BC1C47"/>
    <w:rsid w:val="00C10BE1"/>
    <w:rsid w:val="00C142A5"/>
    <w:rsid w:val="00C216BE"/>
    <w:rsid w:val="00C86AC1"/>
    <w:rsid w:val="00C942CC"/>
    <w:rsid w:val="00CF3EAC"/>
    <w:rsid w:val="00D1199A"/>
    <w:rsid w:val="00D9464B"/>
    <w:rsid w:val="00DA4E9E"/>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5C"/>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88DF417257842088CB2D38525F26CDF">
    <w:name w:val="688DF417257842088CB2D38525F26CDF"/>
    <w:rsid w:val="00D9464B"/>
    <w:pPr>
      <w:spacing w:after="160" w:line="259" w:lineRule="auto"/>
    </w:pPr>
  </w:style>
  <w:style w:type="paragraph" w:customStyle="1" w:styleId="8EFFD181556F4DD0B39DC42115BAEE8D">
    <w:name w:val="8EFFD181556F4DD0B39DC42115BAEE8D"/>
    <w:rsid w:val="00D9464B"/>
    <w:pPr>
      <w:spacing w:after="160" w:line="259" w:lineRule="auto"/>
    </w:pPr>
  </w:style>
  <w:style w:type="paragraph" w:customStyle="1" w:styleId="F5555B6BF00C4FEF8AD8B9ECDA0D8D27">
    <w:name w:val="F5555B6BF00C4FEF8AD8B9ECDA0D8D27"/>
    <w:rsid w:val="00893A5C"/>
    <w:pPr>
      <w:spacing w:after="160" w:line="259" w:lineRule="auto"/>
    </w:pPr>
  </w:style>
  <w:style w:type="paragraph" w:customStyle="1" w:styleId="84ADA9380E614FA8AF2A66E742DCA2CE">
    <w:name w:val="84ADA9380E614FA8AF2A66E742DCA2CE"/>
    <w:rsid w:val="00893A5C"/>
    <w:pPr>
      <w:spacing w:after="160" w:line="259" w:lineRule="auto"/>
    </w:pPr>
  </w:style>
  <w:style w:type="paragraph" w:customStyle="1" w:styleId="D9A58E0828444DACA3DC012F9287B4A2">
    <w:name w:val="D9A58E0828444DACA3DC012F9287B4A2"/>
    <w:rsid w:val="00893A5C"/>
    <w:pPr>
      <w:spacing w:after="160" w:line="259" w:lineRule="auto"/>
    </w:pPr>
  </w:style>
  <w:style w:type="paragraph" w:customStyle="1" w:styleId="1D2066EEC3AF434D98DB79F160C7398B">
    <w:name w:val="1D2066EEC3AF434D98DB79F160C7398B"/>
    <w:rsid w:val="00893A5C"/>
    <w:pPr>
      <w:spacing w:after="160" w:line="259" w:lineRule="auto"/>
    </w:pPr>
  </w:style>
  <w:style w:type="paragraph" w:customStyle="1" w:styleId="DD2A8319ACB24863AB9656AA4D2D741D">
    <w:name w:val="DD2A8319ACB24863AB9656AA4D2D741D"/>
    <w:rsid w:val="00893A5C"/>
    <w:pPr>
      <w:spacing w:after="160" w:line="259" w:lineRule="auto"/>
    </w:pPr>
  </w:style>
  <w:style w:type="paragraph" w:customStyle="1" w:styleId="9AB4053B47BB4B0F8E6395CD2692478A">
    <w:name w:val="9AB4053B47BB4B0F8E6395CD2692478A"/>
    <w:rsid w:val="00893A5C"/>
    <w:pPr>
      <w:spacing w:after="160" w:line="259" w:lineRule="auto"/>
    </w:pPr>
  </w:style>
  <w:style w:type="paragraph" w:customStyle="1" w:styleId="8581F0005EFF4BBAAB94215CB3CFDE1A">
    <w:name w:val="8581F0005EFF4BBAAB94215CB3CFDE1A"/>
    <w:rsid w:val="00893A5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432F15A-47A4-4829-9362-3FC0B49F2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361</TotalTime>
  <Pages>27</Pages>
  <Words>4563</Words>
  <Characters>26014</Characters>
  <Application>Microsoft Office Word</Application>
  <DocSecurity>8</DocSecurity>
  <Lines>216</Lines>
  <Paragraphs>61</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30516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Michelle Curro, Owen Flynn</dc:creator>
  <cp:lastModifiedBy>Dani Dittmer</cp:lastModifiedBy>
  <cp:revision>8</cp:revision>
  <cp:lastPrinted>2020-07-20T01:23:00Z</cp:lastPrinted>
  <dcterms:created xsi:type="dcterms:W3CDTF">2020-11-08T06:49:00Z</dcterms:created>
  <dcterms:modified xsi:type="dcterms:W3CDTF">2020-11-29T03:11:00Z</dcterms:modified>
  <cp:contentStatus>v1-0_20/07/2020</cp:contentStatus>
</cp:coreProperties>
</file>