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56A" w:rsidRPr="00C7056A" w:rsidRDefault="00C7056A" w:rsidP="00C7056A">
      <w:r w:rsidRPr="00C7056A">
        <w:rPr>
          <w:noProof/>
          <w:lang w:eastAsia="en-AU"/>
        </w:rPr>
        <w:drawing>
          <wp:anchor distT="0" distB="0" distL="114300" distR="114300" simplePos="0" relativeHeight="251659264" behindDoc="1" locked="0" layoutInCell="1" allowOverlap="1" wp14:anchorId="6A399D58" wp14:editId="3F56183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056A">
        <w:rPr>
          <w:noProof/>
          <w:lang w:eastAsia="en-AU"/>
        </w:rPr>
        <mc:AlternateContent>
          <mc:Choice Requires="wps">
            <w:drawing>
              <wp:anchor distT="0" distB="0" distL="114300" distR="114300" simplePos="0" relativeHeight="251660288" behindDoc="0" locked="1" layoutInCell="1" allowOverlap="1" wp14:anchorId="64EB578F" wp14:editId="338AEC8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802A5" w:rsidRPr="00361DB7" w:rsidRDefault="008C0EA6"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802A5">
                                  <w:rPr>
                                    <w:rFonts w:ascii="Arial Narrow" w:hAnsi="Arial Narrow" w:cs="Arial"/>
                                    <w:b/>
                                    <w:w w:val="90"/>
                                    <w:sz w:val="48"/>
                                    <w:szCs w:val="46"/>
                                  </w:rPr>
                                  <w:t>BSBWHS507</w:t>
                                </w:r>
                              </w:sdtContent>
                            </w:sdt>
                          </w:p>
                          <w:p w:rsidR="00C802A5" w:rsidRPr="00E623C6" w:rsidRDefault="008C0EA6"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802A5">
                                  <w:rPr>
                                    <w:rFonts w:ascii="Arial Narrow" w:hAnsi="Arial Narrow" w:cs="Arial"/>
                                    <w:w w:val="90"/>
                                    <w:sz w:val="40"/>
                                    <w:szCs w:val="46"/>
                                  </w:rPr>
                                  <w:t>Contribute to managing WHS information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4EB578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C802A5" w:rsidRPr="00361DB7" w:rsidRDefault="00C802A5"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BSBWHS507</w:t>
                          </w:r>
                        </w:sdtContent>
                      </w:sdt>
                    </w:p>
                    <w:p w:rsidR="00C802A5" w:rsidRPr="00E623C6" w:rsidRDefault="00C802A5"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managing WHS information systems</w:t>
                          </w:r>
                        </w:sdtContent>
                      </w:sdt>
                    </w:p>
                  </w:txbxContent>
                </v:textbox>
                <w10:anchorlock/>
              </v:roundrect>
            </w:pict>
          </mc:Fallback>
        </mc:AlternateContent>
      </w:r>
      <w:r w:rsidRPr="00C7056A">
        <w:br w:type="page"/>
      </w:r>
    </w:p>
    <w:p w:rsidR="00C7056A" w:rsidRPr="00C7056A" w:rsidRDefault="00C7056A" w:rsidP="00C7056A">
      <w:pPr>
        <w:jc w:val="center"/>
        <w:rPr>
          <w:rFonts w:ascii="Arial" w:hAnsi="Arial"/>
          <w:szCs w:val="20"/>
        </w:rPr>
      </w:pPr>
    </w:p>
    <w:p w:rsidR="00C7056A" w:rsidRPr="00C7056A" w:rsidRDefault="00C7056A" w:rsidP="00C7056A">
      <w:pPr>
        <w:rPr>
          <w:i/>
          <w:sz w:val="20"/>
        </w:rPr>
        <w:sectPr w:rsidR="00C7056A" w:rsidRPr="00C7056A" w:rsidSect="00E0757C">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C7056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3A0E03D" wp14:editId="7DC7854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802A5" w:rsidRPr="00C376ED" w:rsidRDefault="00C802A5"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71624">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C802A5" w:rsidRPr="00C376ED" w:rsidRDefault="00C802A5" w:rsidP="00C7056A">
                            <w:pPr>
                              <w:jc w:val="center"/>
                              <w:rPr>
                                <w:rFonts w:ascii="Arial" w:hAnsi="Arial" w:cs="Arial"/>
                                <w:sz w:val="20"/>
                              </w:rPr>
                            </w:pPr>
                          </w:p>
                          <w:p w:rsidR="00C802A5" w:rsidRPr="00C376ED" w:rsidRDefault="00C802A5"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0E03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C802A5" w:rsidRPr="00C376ED" w:rsidRDefault="00C802A5"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71624">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C802A5" w:rsidRPr="00C376ED" w:rsidRDefault="00C802A5" w:rsidP="00C7056A">
                      <w:pPr>
                        <w:jc w:val="center"/>
                        <w:rPr>
                          <w:rFonts w:ascii="Arial" w:hAnsi="Arial" w:cs="Arial"/>
                          <w:sz w:val="20"/>
                        </w:rPr>
                      </w:pPr>
                    </w:p>
                    <w:p w:rsidR="00C802A5" w:rsidRPr="00C376ED" w:rsidRDefault="00C802A5"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C7056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507</w:t>
          </w:r>
        </w:sdtContent>
      </w:sdt>
    </w:p>
    <w:p w:rsidR="00C92317" w:rsidRPr="00ED32CC" w:rsidRDefault="00C92317" w:rsidP="004B5D8B">
      <w:pPr>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347051" w:rsidP="004B5D8B">
            <w:pPr>
              <w:rPr>
                <w:rFonts w:ascii="Arial" w:hAnsi="Arial" w:cs="Arial"/>
              </w:rPr>
            </w:pPr>
            <w:permStart w:id="256664212" w:edGrp="everyone"/>
            <w:r>
              <w:rPr>
                <w:rFonts w:ascii="Arial" w:hAnsi="Arial" w:cs="Arial"/>
              </w:rPr>
              <w:t>Chris Tauri</w:t>
            </w:r>
            <w:permEnd w:id="25666421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20-05-22T00:00:00Z">
              <w:dateFormat w:val="d/MM/yyyy"/>
              <w:lid w:val="en-AU"/>
              <w:storeMappedDataAs w:val="dateTime"/>
              <w:calendar w:val="gregorian"/>
            </w:date>
          </w:sdtPr>
          <w:sdtEndPr/>
          <w:sdtContent>
            <w:permStart w:id="2088196017" w:edGrp="everyone" w:displacedByCustomXml="prev"/>
            <w:tc>
              <w:tcPr>
                <w:tcW w:w="5583" w:type="dxa"/>
              </w:tcPr>
              <w:p w:rsidR="00C92317" w:rsidRPr="00244BDD" w:rsidRDefault="00071624" w:rsidP="00244BDD">
                <w:pPr>
                  <w:rPr>
                    <w:rFonts w:ascii="Arial" w:hAnsi="Arial" w:cs="Arial"/>
                  </w:rPr>
                </w:pPr>
                <w:r>
                  <w:rPr>
                    <w:rFonts w:ascii="Arial" w:hAnsi="Arial" w:cs="Arial"/>
                  </w:rPr>
                  <w:t>22/05/2020</w:t>
                </w:r>
              </w:p>
            </w:tc>
            <w:permEnd w:id="2088196017" w:displacedByCustomXml="next"/>
          </w:sdtContent>
        </w:sdt>
      </w:tr>
    </w:tbl>
    <w:p w:rsidR="00C92317" w:rsidRPr="00ED32CC" w:rsidRDefault="00C92317" w:rsidP="004B5D8B">
      <w:pPr>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892645431" w:edGrp="everyone"/>
            <w:permEnd w:id="189264543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6625696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66625696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8C0EA6"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023176098" w:edGrp="everyone"/>
                <w:r w:rsidR="005B7C80">
                  <w:rPr>
                    <w:rFonts w:ascii="MS Gothic" w:eastAsia="MS Gothic" w:hAnsi="MS Gothic" w:cs="Arial" w:hint="eastAsia"/>
                  </w:rPr>
                  <w:t>☐</w:t>
                </w:r>
                <w:permEnd w:id="1023176098"/>
              </w:sdtContent>
            </w:sdt>
            <w:r w:rsidR="00C92317" w:rsidRPr="00ED32CC">
              <w:rPr>
                <w:rFonts w:ascii="Arial" w:hAnsi="Arial" w:cs="Arial"/>
              </w:rPr>
              <w:t xml:space="preserve"> Competent</w:t>
            </w:r>
          </w:p>
          <w:p w:rsidR="00C92317" w:rsidRPr="00ED32CC" w:rsidRDefault="008C0EA6"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41302131" w:edGrp="everyone"/>
                <w:r w:rsidR="005B7C80">
                  <w:rPr>
                    <w:rFonts w:ascii="MS Gothic" w:eastAsia="MS Gothic" w:hAnsi="MS Gothic" w:cs="Arial" w:hint="eastAsia"/>
                  </w:rPr>
                  <w:t>☐</w:t>
                </w:r>
                <w:permEnd w:id="1741302131"/>
              </w:sdtContent>
            </w:sdt>
            <w:r w:rsidR="00C92317" w:rsidRPr="00ED32CC">
              <w:rPr>
                <w:rFonts w:ascii="Arial" w:hAnsi="Arial" w:cs="Arial"/>
              </w:rPr>
              <w:t xml:space="preserve"> Not Yet Competent</w:t>
            </w:r>
          </w:p>
        </w:tc>
      </w:tr>
    </w:tbl>
    <w:p w:rsidR="00C92317" w:rsidRPr="00ED32CC" w:rsidRDefault="00C92317" w:rsidP="004B5D8B">
      <w:pPr>
        <w:rPr>
          <w:rFonts w:ascii="Arial" w:hAnsi="Arial" w:cs="Arial"/>
        </w:rPr>
      </w:pPr>
    </w:p>
    <w:p w:rsidR="00C92317" w:rsidRPr="00ED32CC" w:rsidRDefault="00C92317" w:rsidP="004B5D8B">
      <w:pPr>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t>TASK INSTRUCTIONS</w:t>
      </w:r>
    </w:p>
    <w:p w:rsidR="00C92317" w:rsidRPr="00ED32CC" w:rsidRDefault="00C92317" w:rsidP="004B5D8B">
      <w:pPr>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4341F9">
            <w:pPr>
              <w:numPr>
                <w:ilvl w:val="0"/>
                <w:numId w:val="21"/>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sidR="004341F9">
              <w:rPr>
                <w:rFonts w:ascii="Arial" w:hAnsi="Arial" w:cs="Arial"/>
              </w:rPr>
              <w:t>WHSIS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CD7A71" w:rsidP="00277F08">
            <w:pPr>
              <w:numPr>
                <w:ilvl w:val="0"/>
                <w:numId w:val="21"/>
              </w:numPr>
              <w:rPr>
                <w:rFonts w:ascii="Arial" w:hAnsi="Arial" w:cs="Arial"/>
              </w:rPr>
            </w:pPr>
            <w:r>
              <w:rPr>
                <w:rFonts w:ascii="Arial" w:hAnsi="Arial" w:cs="Arial"/>
              </w:rPr>
              <w:t>Use and operation of WHSIS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837E6B" w:rsidP="00277F08">
            <w:pPr>
              <w:numPr>
                <w:ilvl w:val="0"/>
                <w:numId w:val="21"/>
              </w:numPr>
              <w:rPr>
                <w:rFonts w:ascii="Arial" w:hAnsi="Arial" w:cs="Arial"/>
              </w:rPr>
            </w:pPr>
            <w:r>
              <w:rPr>
                <w:rFonts w:ascii="Arial" w:hAnsi="Arial" w:cs="Arial"/>
              </w:rPr>
              <w:t>WHSIS supporting job role</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E1139D" w:rsidP="00E1139D">
            <w:pPr>
              <w:numPr>
                <w:ilvl w:val="0"/>
                <w:numId w:val="21"/>
              </w:numPr>
              <w:rPr>
                <w:rFonts w:ascii="Arial" w:hAnsi="Arial" w:cs="Arial"/>
              </w:rPr>
            </w:pPr>
            <w:r>
              <w:rPr>
                <w:rFonts w:ascii="Arial" w:hAnsi="Arial" w:cs="Arial"/>
              </w:rPr>
              <w:t>Monitoring, evaluating and improving WHSIS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rPr>
          <w:rFonts w:ascii="Arial" w:hAnsi="Arial" w:cs="Arial"/>
        </w:rPr>
      </w:pPr>
    </w:p>
    <w:p w:rsidR="00824A76" w:rsidRPr="00ED32CC" w:rsidRDefault="00824A76" w:rsidP="004B5D8B">
      <w:pPr>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lastRenderedPageBreak/>
        <w:t>ACTIVITIES</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C87175">
      <w:pPr>
        <w:jc w:val="center"/>
        <w:rPr>
          <w:rFonts w:ascii="Arial" w:hAnsi="Arial" w:cs="Arial"/>
        </w:rPr>
      </w:pPr>
    </w:p>
    <w:p w:rsidR="00277F08" w:rsidRPr="00336D39" w:rsidRDefault="00277F08" w:rsidP="00C87175">
      <w:pPr>
        <w:jc w:val="center"/>
        <w:rPr>
          <w:rFonts w:ascii="Arial" w:hAnsi="Arial" w:cs="Arial"/>
        </w:rPr>
      </w:pPr>
      <w:r w:rsidRPr="00336D39">
        <w:rPr>
          <w:rFonts w:ascii="Arial" w:hAnsi="Arial" w:cs="Arial"/>
          <w:noProof/>
          <w:lang w:eastAsia="en-AU"/>
        </w:rPr>
        <w:drawing>
          <wp:inline distT="0" distB="0" distL="0" distR="0" wp14:anchorId="7D96070D" wp14:editId="7F996725">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C87175">
      <w:pPr>
        <w:jc w:val="center"/>
        <w:rPr>
          <w:rFonts w:ascii="Arial" w:hAnsi="Arial" w:cs="Arial"/>
        </w:rPr>
      </w:pPr>
    </w:p>
    <w:p w:rsidR="00277F08" w:rsidRPr="00336D39" w:rsidRDefault="00277F08" w:rsidP="00277F08">
      <w:pPr>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E0757C">
        <w:tc>
          <w:tcPr>
            <w:tcW w:w="2292" w:type="dxa"/>
            <w:shd w:val="clear" w:color="auto" w:fill="D9D9D9" w:themeFill="background1" w:themeFillShade="D9"/>
          </w:tcPr>
          <w:p w:rsidR="00277F08" w:rsidRPr="00336D39" w:rsidRDefault="00277F08" w:rsidP="00E0757C">
            <w:pPr>
              <w:rPr>
                <w:rFonts w:ascii="Arial" w:hAnsi="Arial" w:cs="Arial"/>
                <w:b/>
              </w:rPr>
            </w:pPr>
            <w:r w:rsidRPr="00336D39">
              <w:rPr>
                <w:rFonts w:ascii="Arial" w:hAnsi="Arial" w:cs="Arial"/>
                <w:b/>
              </w:rPr>
              <w:t>Name of workplace</w:t>
            </w:r>
          </w:p>
        </w:tc>
        <w:tc>
          <w:tcPr>
            <w:tcW w:w="6943" w:type="dxa"/>
          </w:tcPr>
          <w:p w:rsidR="00277F08" w:rsidRPr="00336D39" w:rsidRDefault="004E1F45" w:rsidP="00E0757C">
            <w:pPr>
              <w:rPr>
                <w:rFonts w:ascii="Arial" w:hAnsi="Arial" w:cs="Arial"/>
              </w:rPr>
            </w:pPr>
            <w:permStart w:id="174809351" w:edGrp="everyone"/>
            <w:proofErr w:type="spellStart"/>
            <w:r>
              <w:rPr>
                <w:rFonts w:ascii="Arial" w:hAnsi="Arial" w:cs="Arial"/>
              </w:rPr>
              <w:t>Iceworks</w:t>
            </w:r>
            <w:proofErr w:type="spellEnd"/>
            <w:r>
              <w:rPr>
                <w:rFonts w:ascii="Arial" w:hAnsi="Arial" w:cs="Arial"/>
              </w:rPr>
              <w:t xml:space="preserve"> Design PTY LTD</w:t>
            </w:r>
            <w:permEnd w:id="174809351"/>
          </w:p>
        </w:tc>
      </w:tr>
      <w:tr w:rsidR="00277F08" w:rsidRPr="00336D39" w:rsidTr="00E0757C">
        <w:tc>
          <w:tcPr>
            <w:tcW w:w="2292" w:type="dxa"/>
            <w:shd w:val="clear" w:color="auto" w:fill="D9D9D9" w:themeFill="background1" w:themeFillShade="D9"/>
          </w:tcPr>
          <w:p w:rsidR="00277F08" w:rsidRPr="00336D39" w:rsidRDefault="00277F08" w:rsidP="00E0757C">
            <w:pPr>
              <w:rPr>
                <w:rFonts w:ascii="Arial" w:hAnsi="Arial" w:cs="Arial"/>
                <w:b/>
              </w:rPr>
            </w:pPr>
            <w:r w:rsidRPr="00336D39">
              <w:rPr>
                <w:rFonts w:ascii="Arial" w:hAnsi="Arial" w:cs="Arial"/>
                <w:b/>
              </w:rPr>
              <w:t>Workgroup</w:t>
            </w:r>
          </w:p>
        </w:tc>
        <w:tc>
          <w:tcPr>
            <w:tcW w:w="6943" w:type="dxa"/>
          </w:tcPr>
          <w:p w:rsidR="00277F08" w:rsidRPr="00336D39" w:rsidRDefault="004E1F45" w:rsidP="00E0757C">
            <w:pPr>
              <w:rPr>
                <w:rFonts w:ascii="Arial" w:hAnsi="Arial" w:cs="Arial"/>
              </w:rPr>
            </w:pPr>
            <w:permStart w:id="300502378" w:edGrp="everyone"/>
            <w:r>
              <w:rPr>
                <w:rFonts w:ascii="Arial" w:hAnsi="Arial" w:cs="Arial"/>
              </w:rPr>
              <w:t>Workshop</w:t>
            </w:r>
            <w:permEnd w:id="300502378"/>
          </w:p>
        </w:tc>
      </w:tr>
    </w:tbl>
    <w:p w:rsidR="00277F08" w:rsidRDefault="00277F08" w:rsidP="00277F08">
      <w:pPr>
        <w:rPr>
          <w:rFonts w:ascii="Arial" w:hAnsi="Arial" w:cs="Arial"/>
        </w:rPr>
      </w:pPr>
    </w:p>
    <w:p w:rsidR="00277F08" w:rsidRPr="00336D39" w:rsidRDefault="00277F08" w:rsidP="00277F08">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E0757C">
        <w:tc>
          <w:tcPr>
            <w:tcW w:w="9235" w:type="dxa"/>
            <w:shd w:val="clear" w:color="auto" w:fill="232F84"/>
          </w:tcPr>
          <w:p w:rsidR="00277F08" w:rsidRPr="00336D39" w:rsidRDefault="00277F08" w:rsidP="00E0757C">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E0757C">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w:t>
            </w:r>
            <w:r w:rsidR="004E5A4E">
              <w:rPr>
                <w:rFonts w:ascii="Arial" w:hAnsi="Arial" w:cs="Arial"/>
              </w:rPr>
              <w:t>I</w:t>
            </w:r>
            <w:r w:rsidRPr="00336D39">
              <w:rPr>
                <w:rFonts w:ascii="Arial" w:hAnsi="Arial" w:cs="Arial"/>
              </w:rPr>
              <w:t>S</w:t>
            </w:r>
            <w:r w:rsidR="005E6B60">
              <w:rPr>
                <w:rFonts w:ascii="Arial" w:hAnsi="Arial" w:cs="Arial"/>
              </w:rPr>
              <w:t xml:space="preserve"> (</w:t>
            </w:r>
            <w:r w:rsidR="009434BF">
              <w:rPr>
                <w:rFonts w:ascii="Arial" w:hAnsi="Arial" w:cs="Arial"/>
              </w:rPr>
              <w:t>i.e.</w:t>
            </w:r>
            <w:r w:rsidR="005E6B60">
              <w:rPr>
                <w:rFonts w:ascii="Arial" w:hAnsi="Arial" w:cs="Arial"/>
              </w:rPr>
              <w:t xml:space="preserve"> </w:t>
            </w:r>
            <w:r w:rsidR="003D433A">
              <w:rPr>
                <w:rFonts w:ascii="Arial" w:hAnsi="Arial" w:cs="Arial"/>
              </w:rPr>
              <w:t xml:space="preserve">requirements of </w:t>
            </w:r>
            <w:r w:rsidR="005E6B60">
              <w:rPr>
                <w:rFonts w:ascii="Arial" w:hAnsi="Arial" w:cs="Arial"/>
              </w:rPr>
              <w:t xml:space="preserve">duty holders, </w:t>
            </w:r>
            <w:r w:rsidR="009434BF">
              <w:rPr>
                <w:rFonts w:ascii="Arial" w:hAnsi="Arial" w:cs="Arial"/>
              </w:rPr>
              <w:t>due diligence obligations</w:t>
            </w:r>
            <w:r w:rsidR="001E49B4">
              <w:rPr>
                <w:rFonts w:ascii="Arial" w:hAnsi="Arial" w:cs="Arial"/>
              </w:rPr>
              <w:t>, incident reporting requirements</w:t>
            </w:r>
            <w:r w:rsidR="009434BF">
              <w:rPr>
                <w:rFonts w:ascii="Arial" w:hAnsi="Arial" w:cs="Arial"/>
              </w:rPr>
              <w:t xml:space="preserve">, </w:t>
            </w:r>
            <w:r w:rsidR="004E5A4E">
              <w:rPr>
                <w:rFonts w:ascii="Arial" w:hAnsi="Arial" w:cs="Arial"/>
              </w:rPr>
              <w:t>function/purpose of WHSIS, WHS information necessary for effective WHS management</w:t>
            </w:r>
            <w:r w:rsidR="005E6B60">
              <w:rPr>
                <w:rFonts w:ascii="Arial" w:hAnsi="Arial" w:cs="Arial"/>
              </w:rPr>
              <w:t>)</w:t>
            </w:r>
            <w:r w:rsidRPr="00336D39">
              <w:rPr>
                <w:rFonts w:ascii="Arial" w:hAnsi="Arial" w:cs="Arial"/>
              </w:rPr>
              <w:t>:</w:t>
            </w:r>
          </w:p>
          <w:p w:rsidR="00277F08" w:rsidRPr="00336D39" w:rsidRDefault="00277F08" w:rsidP="00277F08">
            <w:pPr>
              <w:numPr>
                <w:ilvl w:val="0"/>
                <w:numId w:val="22"/>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22"/>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22"/>
              </w:numPr>
              <w:rPr>
                <w:rFonts w:ascii="Arial" w:hAnsi="Arial" w:cs="Arial"/>
              </w:rPr>
            </w:pPr>
            <w:r>
              <w:rPr>
                <w:rFonts w:ascii="Arial" w:hAnsi="Arial" w:cs="Arial"/>
              </w:rPr>
              <w:t>Work Health and Safety Consultation, Co-operation and Co-ordination Code of Practice 2011</w:t>
            </w:r>
          </w:p>
          <w:p w:rsidR="00C87175" w:rsidRDefault="00004BDF" w:rsidP="00004BDF">
            <w:pPr>
              <w:numPr>
                <w:ilvl w:val="0"/>
                <w:numId w:val="22"/>
              </w:numPr>
              <w:rPr>
                <w:rFonts w:ascii="Arial" w:hAnsi="Arial" w:cs="Arial"/>
              </w:rPr>
            </w:pPr>
            <w:r w:rsidRPr="00336D39">
              <w:rPr>
                <w:rFonts w:ascii="Arial" w:hAnsi="Arial" w:cs="Arial"/>
              </w:rPr>
              <w:t>Australian Standard AS/NZ</w:t>
            </w:r>
            <w:r w:rsidR="00393BF6">
              <w:rPr>
                <w:rFonts w:ascii="Arial" w:hAnsi="Arial" w:cs="Arial"/>
              </w:rPr>
              <w:t>S</w:t>
            </w:r>
            <w:r w:rsidRPr="00336D39">
              <w:rPr>
                <w:rFonts w:ascii="Arial" w:hAnsi="Arial" w:cs="Arial"/>
              </w:rPr>
              <w:t xml:space="preserve"> 4804:2001</w:t>
            </w:r>
          </w:p>
          <w:p w:rsidR="00C87175" w:rsidRDefault="00C87175" w:rsidP="00277F08">
            <w:pPr>
              <w:numPr>
                <w:ilvl w:val="0"/>
                <w:numId w:val="22"/>
              </w:numPr>
              <w:rPr>
                <w:rFonts w:ascii="Arial" w:hAnsi="Arial" w:cs="Arial"/>
              </w:rPr>
            </w:pPr>
            <w:r>
              <w:rPr>
                <w:rFonts w:ascii="Arial" w:hAnsi="Arial" w:cs="Arial"/>
              </w:rPr>
              <w:t>Guidance material</w:t>
            </w:r>
          </w:p>
          <w:p w:rsidR="004E5A4E" w:rsidRDefault="004E5A4E" w:rsidP="00277F08">
            <w:pPr>
              <w:numPr>
                <w:ilvl w:val="0"/>
                <w:numId w:val="22"/>
              </w:numPr>
              <w:rPr>
                <w:rFonts w:ascii="Arial" w:hAnsi="Arial" w:cs="Arial"/>
              </w:rPr>
            </w:pPr>
            <w:r>
              <w:rPr>
                <w:rFonts w:ascii="Arial" w:hAnsi="Arial" w:cs="Arial"/>
              </w:rPr>
              <w:t>Workplace policies</w:t>
            </w:r>
            <w:bookmarkStart w:id="0" w:name="_GoBack"/>
            <w:bookmarkEnd w:id="0"/>
          </w:p>
          <w:p w:rsidR="004E5A4E" w:rsidRDefault="004E5A4E" w:rsidP="00277F08">
            <w:pPr>
              <w:numPr>
                <w:ilvl w:val="0"/>
                <w:numId w:val="22"/>
              </w:numPr>
              <w:rPr>
                <w:rFonts w:ascii="Arial" w:hAnsi="Arial" w:cs="Arial"/>
              </w:rPr>
            </w:pPr>
            <w:r>
              <w:rPr>
                <w:rFonts w:ascii="Arial" w:hAnsi="Arial" w:cs="Arial"/>
              </w:rPr>
              <w:t>Workplace procedures</w:t>
            </w:r>
          </w:p>
          <w:p w:rsidR="00277F08" w:rsidRPr="009434BF" w:rsidRDefault="004E5A4E" w:rsidP="009434BF">
            <w:pPr>
              <w:numPr>
                <w:ilvl w:val="0"/>
                <w:numId w:val="22"/>
              </w:numPr>
              <w:rPr>
                <w:rFonts w:ascii="Arial" w:hAnsi="Arial" w:cs="Arial"/>
              </w:rPr>
            </w:pPr>
            <w:r>
              <w:rPr>
                <w:rFonts w:ascii="Arial" w:hAnsi="Arial" w:cs="Arial"/>
              </w:rPr>
              <w:t>Workplace systems</w:t>
            </w:r>
          </w:p>
        </w:tc>
      </w:tr>
    </w:tbl>
    <w:p w:rsidR="00277F08" w:rsidRDefault="00277F08" w:rsidP="00277F08">
      <w:pPr>
        <w:rPr>
          <w:rFonts w:ascii="Arial" w:hAnsi="Arial" w:cs="Arial"/>
        </w:rPr>
      </w:pPr>
    </w:p>
    <w:p w:rsidR="00277F08" w:rsidRPr="00336D39" w:rsidRDefault="00277F08" w:rsidP="00277F08">
      <w:pPr>
        <w:rPr>
          <w:rFonts w:ascii="Arial" w:hAnsi="Arial" w:cs="Arial"/>
        </w:rPr>
      </w:pPr>
    </w:p>
    <w:tbl>
      <w:tblPr>
        <w:tblStyle w:val="TableGrid"/>
        <w:tblW w:w="0" w:type="auto"/>
        <w:tblLook w:val="04A0" w:firstRow="1" w:lastRow="0" w:firstColumn="1" w:lastColumn="0" w:noHBand="0" w:noVBand="1"/>
      </w:tblPr>
      <w:tblGrid>
        <w:gridCol w:w="2112"/>
        <w:gridCol w:w="6904"/>
      </w:tblGrid>
      <w:tr w:rsidR="00277F08" w:rsidRPr="00336D39" w:rsidTr="00E0757C">
        <w:tc>
          <w:tcPr>
            <w:tcW w:w="1982" w:type="dxa"/>
            <w:shd w:val="clear" w:color="auto" w:fill="D9D9D9" w:themeFill="background1" w:themeFillShade="D9"/>
          </w:tcPr>
          <w:p w:rsidR="00277F08" w:rsidRPr="00336D39" w:rsidRDefault="00277F08" w:rsidP="00E0757C">
            <w:pPr>
              <w:rPr>
                <w:rFonts w:ascii="Arial" w:hAnsi="Arial" w:cs="Arial"/>
              </w:rPr>
            </w:pPr>
          </w:p>
        </w:tc>
        <w:tc>
          <w:tcPr>
            <w:tcW w:w="7260" w:type="dxa"/>
            <w:shd w:val="clear" w:color="auto" w:fill="D9D9D9" w:themeFill="background1" w:themeFillShade="D9"/>
          </w:tcPr>
          <w:p w:rsidR="00277F08" w:rsidRPr="00336D39" w:rsidRDefault="00277F08" w:rsidP="00E0757C">
            <w:pPr>
              <w:rPr>
                <w:rFonts w:ascii="Arial" w:hAnsi="Arial" w:cs="Arial"/>
                <w:b/>
              </w:rPr>
            </w:pPr>
            <w:r w:rsidRPr="00336D39">
              <w:rPr>
                <w:rFonts w:ascii="Arial" w:hAnsi="Arial" w:cs="Arial"/>
                <w:b/>
              </w:rPr>
              <w:t>Summary of contents</w:t>
            </w:r>
          </w:p>
        </w:tc>
      </w:tr>
      <w:tr w:rsidR="00277F08" w:rsidRPr="00336D39" w:rsidTr="00E0757C">
        <w:trPr>
          <w:trHeight w:val="1134"/>
        </w:trPr>
        <w:tc>
          <w:tcPr>
            <w:tcW w:w="1982" w:type="dxa"/>
            <w:shd w:val="clear" w:color="auto" w:fill="D9D9D9" w:themeFill="background1" w:themeFillShade="D9"/>
          </w:tcPr>
          <w:p w:rsidR="00277F08" w:rsidRPr="00336D39" w:rsidRDefault="00277F08" w:rsidP="00277F08">
            <w:pPr>
              <w:numPr>
                <w:ilvl w:val="0"/>
                <w:numId w:val="23"/>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277F08" w:rsidRPr="008A6D4F" w:rsidRDefault="008A6D4F" w:rsidP="00E0757C">
            <w:pPr>
              <w:rPr>
                <w:rFonts w:ascii="Arial" w:hAnsi="Arial" w:cs="Arial"/>
                <w:i/>
              </w:rPr>
            </w:pPr>
            <w:r w:rsidRPr="008A6D4F">
              <w:rPr>
                <w:rFonts w:ascii="Arial" w:hAnsi="Arial" w:cs="Arial"/>
                <w:i/>
              </w:rPr>
              <w:t>Location of document:</w:t>
            </w:r>
          </w:p>
          <w:p w:rsidR="00193BE6" w:rsidRPr="00193BE6" w:rsidRDefault="00193BE6" w:rsidP="00193BE6">
            <w:pPr>
              <w:rPr>
                <w:rFonts w:ascii="Arial" w:hAnsi="Arial" w:cs="Arial"/>
              </w:rPr>
            </w:pPr>
            <w:permStart w:id="611012944" w:edGrp="everyone"/>
            <w:r w:rsidRPr="00193BE6">
              <w:rPr>
                <w:rFonts w:ascii="Arial" w:hAnsi="Arial" w:cs="Arial"/>
              </w:rPr>
              <w:t>https://www.safeworkaustralia.gov.au/system/files/documents/1703/issues-assurance-verification-wh-_information-review.pdf</w:t>
            </w:r>
          </w:p>
          <w:permEnd w:id="611012944"/>
          <w:p w:rsidR="008A6D4F" w:rsidRDefault="008A6D4F" w:rsidP="00E0757C">
            <w:pPr>
              <w:rPr>
                <w:rFonts w:ascii="Arial" w:hAnsi="Arial" w:cs="Arial"/>
              </w:rPr>
            </w:pPr>
          </w:p>
          <w:p w:rsidR="00CC202B" w:rsidRDefault="00CC202B" w:rsidP="00E0757C">
            <w:pPr>
              <w:rPr>
                <w:rFonts w:ascii="Arial" w:hAnsi="Arial" w:cs="Arial"/>
                <w:i/>
              </w:rPr>
            </w:pPr>
          </w:p>
          <w:p w:rsidR="008A6D4F" w:rsidRPr="008A6D4F" w:rsidRDefault="008A6D4F" w:rsidP="00E0757C">
            <w:pPr>
              <w:rPr>
                <w:rFonts w:ascii="Arial" w:hAnsi="Arial" w:cs="Arial"/>
                <w:i/>
              </w:rPr>
            </w:pPr>
            <w:r w:rsidRPr="008A6D4F">
              <w:rPr>
                <w:rFonts w:ascii="Arial" w:hAnsi="Arial" w:cs="Arial"/>
                <w:i/>
              </w:rPr>
              <w:t>Summary of contents:</w:t>
            </w:r>
          </w:p>
          <w:p w:rsidR="00193BE6" w:rsidRPr="00071624" w:rsidRDefault="00E0757C" w:rsidP="00E0757C">
            <w:pPr>
              <w:rPr>
                <w:rFonts w:ascii="Arial" w:hAnsi="Arial" w:cs="Arial"/>
                <w:sz w:val="22"/>
                <w:szCs w:val="22"/>
              </w:rPr>
            </w:pPr>
            <w:permStart w:id="388647490" w:edGrp="everyone"/>
            <w:r w:rsidRPr="00071624">
              <w:rPr>
                <w:rFonts w:ascii="Arial" w:hAnsi="Arial" w:cs="Arial"/>
                <w:sz w:val="22"/>
                <w:szCs w:val="22"/>
              </w:rPr>
              <w:t xml:space="preserve">Under the model WHS Act a person conducting a business or undertaking (PCBU) has a primary duty of care to ensure the safety </w:t>
            </w:r>
            <w:r w:rsidRPr="00071624">
              <w:rPr>
                <w:rFonts w:ascii="Arial" w:hAnsi="Arial" w:cs="Arial"/>
                <w:sz w:val="22"/>
                <w:szCs w:val="22"/>
              </w:rPr>
              <w:lastRenderedPageBreak/>
              <w:t>of workers engaged in work so far as “reasonably practicable”. The legislation specifically requires the provision of the following “so far as reasonably practicable”:</w:t>
            </w:r>
          </w:p>
          <w:p w:rsidR="00193BE6" w:rsidRPr="00071624" w:rsidRDefault="00E0757C" w:rsidP="00740EFA">
            <w:pPr>
              <w:pStyle w:val="ListParagraph"/>
              <w:numPr>
                <w:ilvl w:val="0"/>
                <w:numId w:val="14"/>
              </w:numPr>
            </w:pPr>
            <w:r w:rsidRPr="00071624">
              <w:rPr>
                <w:rFonts w:ascii="Arial" w:hAnsi="Arial" w:cs="Arial"/>
              </w:rPr>
              <w:t xml:space="preserve">safe working environment </w:t>
            </w:r>
          </w:p>
          <w:p w:rsidR="00193BE6" w:rsidRPr="00071624" w:rsidRDefault="00E0757C" w:rsidP="00740EFA">
            <w:pPr>
              <w:pStyle w:val="ListParagraph"/>
              <w:numPr>
                <w:ilvl w:val="0"/>
                <w:numId w:val="14"/>
              </w:numPr>
            </w:pPr>
            <w:r w:rsidRPr="00071624">
              <w:rPr>
                <w:rFonts w:ascii="Arial" w:hAnsi="Arial" w:cs="Arial"/>
              </w:rPr>
              <w:t xml:space="preserve">safe plant and structures </w:t>
            </w:r>
          </w:p>
          <w:p w:rsidR="00193BE6" w:rsidRPr="00071624" w:rsidRDefault="00E0757C" w:rsidP="00740EFA">
            <w:pPr>
              <w:pStyle w:val="ListParagraph"/>
              <w:numPr>
                <w:ilvl w:val="0"/>
                <w:numId w:val="14"/>
              </w:numPr>
            </w:pPr>
            <w:r w:rsidRPr="00071624">
              <w:rPr>
                <w:rFonts w:ascii="Arial" w:hAnsi="Arial" w:cs="Arial"/>
              </w:rPr>
              <w:t>safe systems of work</w:t>
            </w:r>
          </w:p>
          <w:p w:rsidR="00193BE6" w:rsidRPr="00071624" w:rsidRDefault="00E0757C" w:rsidP="00740EFA">
            <w:pPr>
              <w:pStyle w:val="ListParagraph"/>
              <w:numPr>
                <w:ilvl w:val="0"/>
                <w:numId w:val="14"/>
              </w:numPr>
            </w:pPr>
            <w:r w:rsidRPr="00071624">
              <w:rPr>
                <w:rFonts w:ascii="Arial" w:hAnsi="Arial" w:cs="Arial"/>
              </w:rPr>
              <w:t>safe use, handling and storage of plant, structures and substances</w:t>
            </w:r>
          </w:p>
          <w:p w:rsidR="00193BE6" w:rsidRPr="00071624" w:rsidRDefault="00E0757C" w:rsidP="00740EFA">
            <w:pPr>
              <w:pStyle w:val="ListParagraph"/>
              <w:numPr>
                <w:ilvl w:val="0"/>
                <w:numId w:val="14"/>
              </w:numPr>
            </w:pPr>
            <w:r w:rsidRPr="00071624">
              <w:rPr>
                <w:rFonts w:ascii="Arial" w:hAnsi="Arial" w:cs="Arial"/>
              </w:rPr>
              <w:t xml:space="preserve">adequate facilities for the welfare of workers at work </w:t>
            </w:r>
          </w:p>
          <w:p w:rsidR="00193BE6" w:rsidRPr="00071624" w:rsidRDefault="00E0757C" w:rsidP="00740EFA">
            <w:pPr>
              <w:pStyle w:val="ListParagraph"/>
              <w:numPr>
                <w:ilvl w:val="0"/>
                <w:numId w:val="14"/>
              </w:numPr>
            </w:pPr>
            <w:r w:rsidRPr="00071624">
              <w:rPr>
                <w:rFonts w:ascii="Arial" w:hAnsi="Arial" w:cs="Arial"/>
              </w:rPr>
              <w:t xml:space="preserve">information, training, instruction and supervision necessary to protect health and safety, and </w:t>
            </w:r>
          </w:p>
          <w:p w:rsidR="00193BE6" w:rsidRPr="00071624" w:rsidRDefault="00E0757C" w:rsidP="00740EFA">
            <w:pPr>
              <w:pStyle w:val="ListParagraph"/>
              <w:numPr>
                <w:ilvl w:val="0"/>
                <w:numId w:val="14"/>
              </w:numPr>
            </w:pPr>
            <w:r w:rsidRPr="00071624">
              <w:rPr>
                <w:rFonts w:ascii="Arial" w:hAnsi="Arial" w:cs="Arial"/>
              </w:rPr>
              <w:t>monitoring of workers and workplace conditions to prevent injury and illness.</w:t>
            </w:r>
            <w:r w:rsidR="00193BE6" w:rsidRPr="00071624">
              <w:rPr>
                <w:rFonts w:ascii="Arial" w:hAnsi="Arial" w:cs="Arial"/>
              </w:rPr>
              <w:t xml:space="preserve"> </w:t>
            </w:r>
          </w:p>
          <w:p w:rsidR="00193BE6" w:rsidRPr="00071624" w:rsidRDefault="00193BE6" w:rsidP="00193BE6">
            <w:pPr>
              <w:pStyle w:val="ListParagraph"/>
            </w:pPr>
          </w:p>
          <w:p w:rsidR="00193BE6" w:rsidRPr="00071624" w:rsidRDefault="00E0757C" w:rsidP="00193BE6">
            <w:pPr>
              <w:ind w:left="360"/>
              <w:rPr>
                <w:rFonts w:ascii="Arial" w:hAnsi="Arial" w:cs="Arial"/>
                <w:sz w:val="22"/>
                <w:szCs w:val="22"/>
              </w:rPr>
            </w:pPr>
            <w:r w:rsidRPr="00071624">
              <w:rPr>
                <w:rFonts w:ascii="Arial" w:hAnsi="Arial" w:cs="Arial"/>
                <w:sz w:val="22"/>
                <w:szCs w:val="22"/>
              </w:rPr>
              <w:t>Further, the WHS Act defines what is “reasonably practicable”.</w:t>
            </w:r>
            <w:r w:rsidR="00193BE6" w:rsidRPr="00071624">
              <w:rPr>
                <w:rFonts w:ascii="Arial" w:hAnsi="Arial" w:cs="Arial"/>
                <w:sz w:val="22"/>
                <w:szCs w:val="22"/>
              </w:rPr>
              <w:t xml:space="preserve"> </w:t>
            </w:r>
            <w:r w:rsidRPr="00071624">
              <w:rPr>
                <w:rFonts w:ascii="Arial" w:hAnsi="Arial" w:cs="Arial"/>
                <w:sz w:val="22"/>
                <w:szCs w:val="22"/>
              </w:rPr>
              <w:t>It requires the PCBU</w:t>
            </w:r>
            <w:r w:rsidR="00193BE6" w:rsidRPr="00071624">
              <w:rPr>
                <w:rFonts w:ascii="Arial" w:hAnsi="Arial" w:cs="Arial"/>
                <w:sz w:val="22"/>
                <w:szCs w:val="22"/>
              </w:rPr>
              <w:t xml:space="preserve"> </w:t>
            </w:r>
            <w:r w:rsidRPr="00071624">
              <w:rPr>
                <w:rFonts w:ascii="Arial" w:hAnsi="Arial" w:cs="Arial"/>
                <w:sz w:val="22"/>
                <w:szCs w:val="22"/>
              </w:rPr>
              <w:t xml:space="preserve">consider and weigh all relevant matters including the following: </w:t>
            </w:r>
          </w:p>
          <w:p w:rsidR="00193BE6" w:rsidRPr="00071624" w:rsidRDefault="00E0757C" w:rsidP="00740EFA">
            <w:pPr>
              <w:pStyle w:val="ListParagraph"/>
              <w:numPr>
                <w:ilvl w:val="0"/>
                <w:numId w:val="14"/>
              </w:numPr>
            </w:pPr>
            <w:r w:rsidRPr="00071624">
              <w:rPr>
                <w:rFonts w:ascii="Arial" w:hAnsi="Arial" w:cs="Arial"/>
              </w:rPr>
              <w:t xml:space="preserve">likelihood of the risk or hazard occurring </w:t>
            </w:r>
          </w:p>
          <w:p w:rsidR="00193BE6" w:rsidRPr="00071624" w:rsidRDefault="00E0757C" w:rsidP="00740EFA">
            <w:pPr>
              <w:pStyle w:val="ListParagraph"/>
              <w:numPr>
                <w:ilvl w:val="0"/>
                <w:numId w:val="14"/>
              </w:numPr>
            </w:pPr>
            <w:r w:rsidRPr="00071624">
              <w:rPr>
                <w:rFonts w:ascii="Arial" w:hAnsi="Arial" w:cs="Arial"/>
              </w:rPr>
              <w:t>degree of harm involved</w:t>
            </w:r>
          </w:p>
          <w:p w:rsidR="00193BE6" w:rsidRPr="00071624" w:rsidRDefault="00E0757C" w:rsidP="00740EFA">
            <w:pPr>
              <w:pStyle w:val="ListParagraph"/>
              <w:numPr>
                <w:ilvl w:val="0"/>
                <w:numId w:val="14"/>
              </w:numPr>
            </w:pPr>
            <w:r w:rsidRPr="00071624">
              <w:rPr>
                <w:rFonts w:ascii="Arial" w:hAnsi="Arial" w:cs="Arial"/>
              </w:rPr>
              <w:t xml:space="preserve">reasonable knowledge (actual and imputed) of the risk and ways to eliminate or minimise it </w:t>
            </w:r>
          </w:p>
          <w:p w:rsidR="00193BE6" w:rsidRPr="00071624" w:rsidRDefault="00E0757C" w:rsidP="00740EFA">
            <w:pPr>
              <w:pStyle w:val="ListParagraph"/>
              <w:numPr>
                <w:ilvl w:val="0"/>
                <w:numId w:val="14"/>
              </w:numPr>
            </w:pPr>
            <w:r w:rsidRPr="00071624">
              <w:rPr>
                <w:rFonts w:ascii="Arial" w:hAnsi="Arial" w:cs="Arial"/>
              </w:rPr>
              <w:t xml:space="preserve">availability and suitability of measures to eliminate or minimise the risk, and </w:t>
            </w:r>
          </w:p>
          <w:p w:rsidR="00193BE6" w:rsidRPr="00071624" w:rsidRDefault="00E0757C" w:rsidP="00740EFA">
            <w:pPr>
              <w:pStyle w:val="ListParagraph"/>
              <w:numPr>
                <w:ilvl w:val="0"/>
                <w:numId w:val="14"/>
              </w:numPr>
            </w:pPr>
            <w:r w:rsidRPr="00071624">
              <w:rPr>
                <w:rFonts w:ascii="Arial" w:hAnsi="Arial" w:cs="Arial"/>
              </w:rPr>
              <w:t xml:space="preserve">costs of risk mitigation and whether they are “grossly disproportionate” to the risk. </w:t>
            </w:r>
          </w:p>
          <w:p w:rsidR="00193BE6" w:rsidRPr="00071624" w:rsidRDefault="00193BE6" w:rsidP="00193BE6">
            <w:pPr>
              <w:pStyle w:val="ListParagraph"/>
            </w:pPr>
          </w:p>
          <w:p w:rsidR="00E0757C" w:rsidRPr="00071624" w:rsidRDefault="00E0757C" w:rsidP="00193BE6">
            <w:pPr>
              <w:rPr>
                <w:sz w:val="22"/>
                <w:szCs w:val="22"/>
              </w:rPr>
            </w:pPr>
            <w:r w:rsidRPr="00071624">
              <w:rPr>
                <w:rFonts w:ascii="Arial" w:hAnsi="Arial" w:cs="Arial"/>
                <w:sz w:val="22"/>
                <w:szCs w:val="22"/>
              </w:rPr>
              <w:t xml:space="preserve">Hence the model WHS Act continues to adopt the </w:t>
            </w:r>
            <w:proofErr w:type="spellStart"/>
            <w:r w:rsidRPr="00071624">
              <w:rPr>
                <w:rFonts w:ascii="Arial" w:hAnsi="Arial" w:cs="Arial"/>
                <w:sz w:val="22"/>
                <w:szCs w:val="22"/>
              </w:rPr>
              <w:t>Robens</w:t>
            </w:r>
            <w:proofErr w:type="spellEnd"/>
            <w:r w:rsidRPr="00071624">
              <w:rPr>
                <w:rFonts w:ascii="Arial" w:hAnsi="Arial" w:cs="Arial"/>
                <w:sz w:val="22"/>
                <w:szCs w:val="22"/>
              </w:rPr>
              <w:t xml:space="preserve"> model of providing general duties without a prescriptive approach. The PCBU generally retains discretion as to whether and what form of WHSMS to implement.</w:t>
            </w:r>
          </w:p>
          <w:permEnd w:id="388647490"/>
          <w:p w:rsidR="008A6D4F" w:rsidRPr="00336D39" w:rsidRDefault="008A6D4F" w:rsidP="00E0757C">
            <w:pPr>
              <w:rPr>
                <w:rFonts w:ascii="Arial" w:hAnsi="Arial" w:cs="Arial"/>
              </w:rPr>
            </w:pPr>
          </w:p>
        </w:tc>
      </w:tr>
      <w:tr w:rsidR="008A6D4F" w:rsidRPr="00336D39" w:rsidTr="00E0757C">
        <w:trPr>
          <w:trHeight w:val="1134"/>
        </w:trPr>
        <w:tc>
          <w:tcPr>
            <w:tcW w:w="1982" w:type="dxa"/>
            <w:shd w:val="clear" w:color="auto" w:fill="D9D9D9" w:themeFill="background1" w:themeFillShade="D9"/>
          </w:tcPr>
          <w:p w:rsidR="008A6D4F" w:rsidRPr="00336D39" w:rsidRDefault="008A6D4F" w:rsidP="008A6D4F">
            <w:pPr>
              <w:numPr>
                <w:ilvl w:val="0"/>
                <w:numId w:val="23"/>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260" w:type="dxa"/>
          </w:tcPr>
          <w:p w:rsidR="008A6D4F" w:rsidRPr="008A6D4F" w:rsidRDefault="008A6D4F" w:rsidP="008A6D4F">
            <w:pPr>
              <w:rPr>
                <w:rFonts w:ascii="Arial" w:hAnsi="Arial" w:cs="Arial"/>
                <w:i/>
              </w:rPr>
            </w:pPr>
            <w:r w:rsidRPr="008A6D4F">
              <w:rPr>
                <w:rFonts w:ascii="Arial" w:hAnsi="Arial" w:cs="Arial"/>
                <w:i/>
              </w:rPr>
              <w:t>Location of document:</w:t>
            </w:r>
          </w:p>
          <w:p w:rsidR="008A6D4F" w:rsidRDefault="00A77ADB" w:rsidP="008A6D4F">
            <w:pPr>
              <w:rPr>
                <w:rFonts w:ascii="Arial" w:hAnsi="Arial" w:cs="Arial"/>
              </w:rPr>
            </w:pPr>
            <w:permStart w:id="307977552" w:edGrp="everyone"/>
            <w:r w:rsidRPr="00A77ADB">
              <w:rPr>
                <w:rFonts w:ascii="Arial" w:hAnsi="Arial" w:cs="Arial"/>
              </w:rPr>
              <w:t>https://hradvance.com.au/information/whs-summary</w:t>
            </w:r>
            <w:permEnd w:id="307977552"/>
          </w:p>
          <w:p w:rsidR="00CC202B" w:rsidRDefault="00CC202B" w:rsidP="008A6D4F">
            <w:pPr>
              <w:rPr>
                <w:rFonts w:ascii="Arial" w:hAnsi="Arial" w:cs="Arial"/>
                <w:i/>
              </w:rPr>
            </w:pPr>
          </w:p>
          <w:p w:rsidR="008A6D4F" w:rsidRPr="008A6D4F" w:rsidRDefault="008A6D4F" w:rsidP="008A6D4F">
            <w:pPr>
              <w:rPr>
                <w:rFonts w:ascii="Arial" w:hAnsi="Arial" w:cs="Arial"/>
                <w:i/>
              </w:rPr>
            </w:pPr>
            <w:r w:rsidRPr="008A6D4F">
              <w:rPr>
                <w:rFonts w:ascii="Arial" w:hAnsi="Arial" w:cs="Arial"/>
                <w:i/>
              </w:rPr>
              <w:t>Summary of contents:</w:t>
            </w:r>
          </w:p>
          <w:p w:rsidR="00A77ADB" w:rsidRPr="00A77ADB" w:rsidRDefault="00A77ADB" w:rsidP="00A77ADB">
            <w:pPr>
              <w:rPr>
                <w:rFonts w:ascii="Arial" w:hAnsi="Arial" w:cs="Arial"/>
              </w:rPr>
            </w:pPr>
            <w:permStart w:id="1784834347" w:edGrp="everyone"/>
            <w:r w:rsidRPr="00A77ADB">
              <w:rPr>
                <w:rFonts w:ascii="Arial" w:hAnsi="Arial" w:cs="Arial"/>
              </w:rPr>
              <w:t>The Acts are backed up with comprehensive Regulations and Codes of Practice that cover specific aspects of WHS in detail, such as first-aid requirements, protective clothing and equipment, consultation with employees, formation of WHS committees and appointment of WHS representatives, a wide range of specific hazards (such as hazardous chemicals, manual handling, spray painting, demolition work, handling asbestos, etc), competency requirements (</w:t>
            </w:r>
            <w:proofErr w:type="spellStart"/>
            <w:r w:rsidRPr="00A77ADB">
              <w:rPr>
                <w:rFonts w:ascii="Arial" w:hAnsi="Arial" w:cs="Arial"/>
              </w:rPr>
              <w:t>eg</w:t>
            </w:r>
            <w:proofErr w:type="spellEnd"/>
            <w:r w:rsidRPr="00A77ADB">
              <w:rPr>
                <w:rFonts w:ascii="Arial" w:hAnsi="Arial" w:cs="Arial"/>
              </w:rPr>
              <w:t xml:space="preserve"> for operation of certain equipment or performance of certain types of work), employee training, notification of accidents and incidents, and WHS record-keeping.</w:t>
            </w:r>
          </w:p>
          <w:p w:rsidR="00A77ADB" w:rsidRPr="00A77ADB" w:rsidRDefault="00A77ADB" w:rsidP="00A77ADB">
            <w:pPr>
              <w:rPr>
                <w:rFonts w:ascii="Arial" w:hAnsi="Arial" w:cs="Arial"/>
              </w:rPr>
            </w:pPr>
            <w:r w:rsidRPr="00A77ADB">
              <w:rPr>
                <w:rFonts w:ascii="Arial" w:hAnsi="Arial" w:cs="Arial"/>
              </w:rPr>
              <w:t> </w:t>
            </w:r>
          </w:p>
          <w:p w:rsidR="00A77ADB" w:rsidRPr="00A77ADB" w:rsidRDefault="00A77ADB" w:rsidP="00A77ADB">
            <w:pPr>
              <w:rPr>
                <w:rFonts w:ascii="Arial" w:hAnsi="Arial" w:cs="Arial"/>
              </w:rPr>
            </w:pPr>
            <w:r w:rsidRPr="00A77ADB">
              <w:rPr>
                <w:rFonts w:ascii="Arial" w:hAnsi="Arial" w:cs="Arial"/>
              </w:rPr>
              <w:t>This list is not exhaustive, and you should check for a list of all Regulations and Codes of Practice that may apply to your business.</w:t>
            </w:r>
          </w:p>
          <w:p w:rsidR="00A77ADB" w:rsidRPr="00A77ADB" w:rsidRDefault="00A77ADB" w:rsidP="00A77ADB">
            <w:pPr>
              <w:rPr>
                <w:rFonts w:ascii="Arial" w:hAnsi="Arial" w:cs="Arial"/>
              </w:rPr>
            </w:pPr>
            <w:r w:rsidRPr="00A77ADB">
              <w:rPr>
                <w:rFonts w:ascii="Arial" w:hAnsi="Arial" w:cs="Arial"/>
              </w:rPr>
              <w:lastRenderedPageBreak/>
              <w:t> </w:t>
            </w:r>
          </w:p>
          <w:p w:rsidR="00A77ADB" w:rsidRPr="00A77ADB" w:rsidRDefault="00A77ADB" w:rsidP="00A77ADB">
            <w:pPr>
              <w:rPr>
                <w:rFonts w:ascii="Arial" w:hAnsi="Arial" w:cs="Arial"/>
              </w:rPr>
            </w:pPr>
            <w:r w:rsidRPr="00A77ADB">
              <w:rPr>
                <w:rFonts w:ascii="Arial" w:hAnsi="Arial" w:cs="Arial"/>
              </w:rPr>
              <w:t>You should also check awards and agreements that cover employees, as these sometimes contain WHS provisions.</w:t>
            </w:r>
          </w:p>
          <w:permEnd w:id="1784834347"/>
          <w:p w:rsidR="008A6D4F" w:rsidRPr="00336D39" w:rsidRDefault="008A6D4F" w:rsidP="008A6D4F">
            <w:pPr>
              <w:rPr>
                <w:rFonts w:ascii="Arial" w:hAnsi="Arial" w:cs="Arial"/>
              </w:rPr>
            </w:pPr>
          </w:p>
        </w:tc>
      </w:tr>
      <w:tr w:rsidR="009C1160" w:rsidRPr="00336D39" w:rsidTr="00E0757C">
        <w:trPr>
          <w:trHeight w:val="1134"/>
        </w:trPr>
        <w:tc>
          <w:tcPr>
            <w:tcW w:w="1982" w:type="dxa"/>
            <w:shd w:val="clear" w:color="auto" w:fill="D9D9D9" w:themeFill="background1" w:themeFillShade="D9"/>
          </w:tcPr>
          <w:p w:rsidR="009C1160" w:rsidRPr="009434BF" w:rsidRDefault="009C1160" w:rsidP="009C1160">
            <w:pPr>
              <w:numPr>
                <w:ilvl w:val="0"/>
                <w:numId w:val="23"/>
              </w:numPr>
              <w:rPr>
                <w:rFonts w:ascii="Arial" w:hAnsi="Arial" w:cs="Arial"/>
                <w:b/>
              </w:rPr>
            </w:pPr>
            <w:r w:rsidRPr="004341F9">
              <w:rPr>
                <w:rFonts w:ascii="Arial" w:hAnsi="Arial" w:cs="Arial"/>
                <w:b/>
              </w:rPr>
              <w:lastRenderedPageBreak/>
              <w:t>Work Health and Safety Consultation, Co-operation and Co-ordination Code of Practice 2011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3B1D64" w:rsidP="009C1160">
            <w:pPr>
              <w:rPr>
                <w:rFonts w:ascii="Arial" w:hAnsi="Arial" w:cs="Arial"/>
              </w:rPr>
            </w:pPr>
            <w:permStart w:id="1871473867" w:edGrp="everyone"/>
            <w:r w:rsidRPr="003B1D64">
              <w:rPr>
                <w:rFonts w:ascii="Arial" w:hAnsi="Arial" w:cs="Arial"/>
              </w:rPr>
              <w:t>https://www.worksafe.qld.gov.au/__data/assets/pdf_file/0020/58205/WHS-consultation-coop-coord-COP-2011.pdf</w:t>
            </w:r>
            <w:permEnd w:id="1871473867"/>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A77ADB" w:rsidRDefault="00A77ADB" w:rsidP="00A77ADB">
            <w:permStart w:id="1996106614" w:edGrp="everyone"/>
            <w:r>
              <w:rPr>
                <w:rFonts w:ascii="Arial" w:hAnsi="Arial" w:cs="Arial"/>
                <w:sz w:val="26"/>
                <w:szCs w:val="26"/>
              </w:rPr>
              <w:t>This code of practice provides practical guidance to persons conducting a business or undertaking on how to effectively consult with workers who carry out work for the business or undertaking and who are (or are likely to be) directly affected by a health and safety matter. It includes information on mechanisms to facilitate worker participation and representation. This code also provides guidance to duty holders who share responsibility for the same work health and safety matter on how to consult, co-operate and co-ordinate activities with each other. This code applies to all types of work and all workplaces covered by the WHS Act.</w:t>
            </w:r>
          </w:p>
          <w:permEnd w:id="1996106614"/>
          <w:p w:rsidR="009C1160" w:rsidRPr="00336D39" w:rsidRDefault="009C1160" w:rsidP="009C1160">
            <w:pPr>
              <w:rPr>
                <w:rFonts w:ascii="Arial" w:hAnsi="Arial" w:cs="Arial"/>
              </w:rPr>
            </w:pPr>
          </w:p>
        </w:tc>
      </w:tr>
      <w:tr w:rsidR="009C1160" w:rsidRPr="00336D39" w:rsidTr="00E0757C">
        <w:trPr>
          <w:trHeight w:val="1134"/>
        </w:trPr>
        <w:tc>
          <w:tcPr>
            <w:tcW w:w="1982" w:type="dxa"/>
            <w:shd w:val="clear" w:color="auto" w:fill="D9D9D9" w:themeFill="background1" w:themeFillShade="D9"/>
          </w:tcPr>
          <w:p w:rsidR="009C1160" w:rsidRPr="00336D39" w:rsidRDefault="009C1160" w:rsidP="00393BF6">
            <w:pPr>
              <w:numPr>
                <w:ilvl w:val="0"/>
                <w:numId w:val="23"/>
              </w:numPr>
              <w:rPr>
                <w:rFonts w:ascii="Arial" w:hAnsi="Arial" w:cs="Arial"/>
                <w:b/>
              </w:rPr>
            </w:pPr>
            <w:r w:rsidRPr="00336D39">
              <w:rPr>
                <w:rFonts w:ascii="Arial" w:hAnsi="Arial" w:cs="Arial"/>
                <w:b/>
              </w:rPr>
              <w:t>AS/NZ</w:t>
            </w:r>
            <w:r w:rsidR="00393BF6">
              <w:rPr>
                <w:rFonts w:ascii="Arial" w:hAnsi="Arial" w:cs="Arial"/>
                <w:b/>
              </w:rPr>
              <w:t>S</w:t>
            </w:r>
            <w:r w:rsidRPr="00336D39">
              <w:rPr>
                <w:rFonts w:ascii="Arial" w:hAnsi="Arial" w:cs="Arial"/>
                <w:b/>
              </w:rPr>
              <w:t xml:space="preserve"> 4804:2001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3B1D64" w:rsidP="009C1160">
            <w:pPr>
              <w:rPr>
                <w:rFonts w:ascii="Arial" w:hAnsi="Arial" w:cs="Arial"/>
              </w:rPr>
            </w:pPr>
            <w:permStart w:id="1111369581" w:edGrp="everyone"/>
            <w:r w:rsidRPr="003B1D64">
              <w:rPr>
                <w:rFonts w:ascii="Arial" w:hAnsi="Arial" w:cs="Arial"/>
              </w:rPr>
              <w:t>http://hamel.edu.au/images/AS_NZS_4804_2001_OHSMS.pdf</w:t>
            </w:r>
            <w:permEnd w:id="1111369581"/>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3B1D64" w:rsidRDefault="003B1D64" w:rsidP="003B1D64">
            <w:pPr>
              <w:rPr>
                <w:rFonts w:ascii="Arial" w:hAnsi="Arial" w:cs="Arial"/>
              </w:rPr>
            </w:pPr>
            <w:permStart w:id="761269129" w:edGrp="everyone"/>
            <w:r w:rsidRPr="003B1D64">
              <w:rPr>
                <w:rFonts w:ascii="Arial" w:hAnsi="Arial" w:cs="Arial"/>
              </w:rPr>
              <w:t>This Standard provides general guidance on:</w:t>
            </w:r>
          </w:p>
          <w:p w:rsidR="003B1D64" w:rsidRPr="003B1D64" w:rsidRDefault="003B1D64" w:rsidP="00740EFA">
            <w:pPr>
              <w:pStyle w:val="ListParagraph"/>
              <w:numPr>
                <w:ilvl w:val="0"/>
                <w:numId w:val="14"/>
              </w:numPr>
            </w:pPr>
            <w:r w:rsidRPr="003B1D64">
              <w:rPr>
                <w:rFonts w:ascii="Arial" w:hAnsi="Arial" w:cs="Arial"/>
              </w:rPr>
              <w:t>How to set up an OHSMS.</w:t>
            </w:r>
          </w:p>
          <w:p w:rsidR="003B1D64" w:rsidRPr="003B1D64" w:rsidRDefault="003B1D64" w:rsidP="00740EFA">
            <w:pPr>
              <w:pStyle w:val="ListParagraph"/>
              <w:numPr>
                <w:ilvl w:val="0"/>
                <w:numId w:val="14"/>
              </w:numPr>
            </w:pPr>
            <w:r w:rsidRPr="003B1D64">
              <w:rPr>
                <w:rFonts w:ascii="Arial" w:hAnsi="Arial" w:cs="Arial"/>
              </w:rPr>
              <w:t>How to continually improve an OHSMS.</w:t>
            </w:r>
          </w:p>
          <w:p w:rsidR="003B1D64" w:rsidRPr="003B1D64" w:rsidRDefault="003B1D64" w:rsidP="00740EFA">
            <w:pPr>
              <w:pStyle w:val="ListParagraph"/>
              <w:numPr>
                <w:ilvl w:val="0"/>
                <w:numId w:val="14"/>
              </w:numPr>
            </w:pPr>
            <w:r w:rsidRPr="003B1D64">
              <w:rPr>
                <w:rFonts w:ascii="Arial" w:hAnsi="Arial" w:cs="Arial"/>
              </w:rPr>
              <w:t>The resources required to set up and continually improve an</w:t>
            </w:r>
            <w:r>
              <w:rPr>
                <w:rFonts w:ascii="Arial" w:hAnsi="Arial" w:cs="Arial"/>
              </w:rPr>
              <w:t xml:space="preserve"> </w:t>
            </w:r>
            <w:r w:rsidRPr="003B1D64">
              <w:rPr>
                <w:rFonts w:ascii="Arial" w:hAnsi="Arial" w:cs="Arial"/>
              </w:rPr>
              <w:t>OHSMS.</w:t>
            </w:r>
            <w:r>
              <w:rPr>
                <w:rFonts w:ascii="Arial" w:hAnsi="Arial" w:cs="Arial"/>
              </w:rPr>
              <w:t xml:space="preserve"> </w:t>
            </w:r>
          </w:p>
          <w:p w:rsidR="003B1D64" w:rsidRPr="003B1D64" w:rsidRDefault="003B1D64" w:rsidP="003B1D64">
            <w:pPr>
              <w:pStyle w:val="ListParagraph"/>
            </w:pPr>
          </w:p>
          <w:p w:rsidR="003B1D64" w:rsidRDefault="003B1D64" w:rsidP="003B1D64">
            <w:pPr>
              <w:ind w:left="360"/>
              <w:rPr>
                <w:rFonts w:ascii="Arial" w:hAnsi="Arial" w:cs="Arial"/>
              </w:rPr>
            </w:pPr>
            <w:r w:rsidRPr="003B1D64">
              <w:rPr>
                <w:rFonts w:ascii="Arial" w:hAnsi="Arial" w:cs="Arial"/>
              </w:rPr>
              <w:t>The guidelines in this Standard describe a systematic management</w:t>
            </w:r>
            <w:r>
              <w:rPr>
                <w:rFonts w:ascii="Arial" w:hAnsi="Arial" w:cs="Arial"/>
              </w:rPr>
              <w:t xml:space="preserve"> </w:t>
            </w:r>
            <w:r w:rsidRPr="003B1D64">
              <w:rPr>
                <w:rFonts w:ascii="Arial" w:hAnsi="Arial" w:cs="Arial"/>
              </w:rPr>
              <w:t>approach that can assist in both meeting legal requirements and</w:t>
            </w:r>
            <w:r>
              <w:rPr>
                <w:rFonts w:ascii="Arial" w:hAnsi="Arial" w:cs="Arial"/>
              </w:rPr>
              <w:t xml:space="preserve"> </w:t>
            </w:r>
            <w:r w:rsidRPr="003B1D64">
              <w:rPr>
                <w:rFonts w:ascii="Arial" w:hAnsi="Arial" w:cs="Arial"/>
              </w:rPr>
              <w:t xml:space="preserve">lead to sustained improvement in OHS performance. </w:t>
            </w:r>
          </w:p>
          <w:p w:rsidR="003B1D64" w:rsidRDefault="003B1D64" w:rsidP="003B1D64">
            <w:pPr>
              <w:ind w:left="360"/>
              <w:rPr>
                <w:rFonts w:ascii="Arial" w:hAnsi="Arial" w:cs="Arial"/>
              </w:rPr>
            </w:pPr>
            <w:r w:rsidRPr="003B1D64">
              <w:rPr>
                <w:rFonts w:ascii="Arial" w:hAnsi="Arial" w:cs="Arial"/>
              </w:rPr>
              <w:t>These</w:t>
            </w:r>
            <w:r>
              <w:rPr>
                <w:rFonts w:ascii="Arial" w:hAnsi="Arial" w:cs="Arial"/>
              </w:rPr>
              <w:t xml:space="preserve"> </w:t>
            </w:r>
            <w:r w:rsidRPr="003B1D64">
              <w:rPr>
                <w:rFonts w:ascii="Arial" w:hAnsi="Arial" w:cs="Arial"/>
              </w:rPr>
              <w:t>guidelines can assist organizations establish their own OHSMS and</w:t>
            </w:r>
            <w:r>
              <w:rPr>
                <w:rFonts w:ascii="Arial" w:hAnsi="Arial" w:cs="Arial"/>
              </w:rPr>
              <w:t xml:space="preserve"> </w:t>
            </w:r>
            <w:r w:rsidRPr="003B1D64">
              <w:rPr>
                <w:rFonts w:ascii="Arial" w:hAnsi="Arial" w:cs="Arial"/>
              </w:rPr>
              <w:t xml:space="preserve">they also apply to any existing OHSMS. </w:t>
            </w:r>
          </w:p>
          <w:p w:rsidR="003B1D64" w:rsidRDefault="003B1D64" w:rsidP="003B1D64">
            <w:pPr>
              <w:ind w:left="360"/>
              <w:rPr>
                <w:rFonts w:ascii="Arial" w:hAnsi="Arial" w:cs="Arial"/>
              </w:rPr>
            </w:pPr>
            <w:r w:rsidRPr="003B1D64">
              <w:rPr>
                <w:rFonts w:ascii="Arial" w:hAnsi="Arial" w:cs="Arial"/>
              </w:rPr>
              <w:t>The guidelines do not</w:t>
            </w:r>
            <w:r>
              <w:rPr>
                <w:rFonts w:ascii="Arial" w:hAnsi="Arial" w:cs="Arial"/>
              </w:rPr>
              <w:t xml:space="preserve"> </w:t>
            </w:r>
            <w:r w:rsidRPr="003B1D64">
              <w:rPr>
                <w:rFonts w:ascii="Arial" w:hAnsi="Arial" w:cs="Arial"/>
              </w:rPr>
              <w:t>prescribe the type or format or style of OHSMS that should be</w:t>
            </w:r>
            <w:r>
              <w:rPr>
                <w:rFonts w:ascii="Arial" w:hAnsi="Arial" w:cs="Arial"/>
              </w:rPr>
              <w:t xml:space="preserve"> </w:t>
            </w:r>
            <w:r w:rsidRPr="003B1D64">
              <w:rPr>
                <w:rFonts w:ascii="Arial" w:hAnsi="Arial" w:cs="Arial"/>
              </w:rPr>
              <w:t>used. Rather, this Standard contains guidance for organizations of</w:t>
            </w:r>
            <w:r>
              <w:rPr>
                <w:rFonts w:ascii="Arial" w:hAnsi="Arial" w:cs="Arial"/>
              </w:rPr>
              <w:t xml:space="preserve"> </w:t>
            </w:r>
            <w:r w:rsidRPr="003B1D64">
              <w:rPr>
                <w:rFonts w:ascii="Arial" w:hAnsi="Arial" w:cs="Arial"/>
              </w:rPr>
              <w:t>any size or type seeking to develop and implement an OHSMS, or</w:t>
            </w:r>
            <w:r>
              <w:rPr>
                <w:rFonts w:ascii="Arial" w:hAnsi="Arial" w:cs="Arial"/>
              </w:rPr>
              <w:t xml:space="preserve"> </w:t>
            </w:r>
            <w:r w:rsidRPr="003B1D64">
              <w:rPr>
                <w:rFonts w:ascii="Arial" w:hAnsi="Arial" w:cs="Arial"/>
              </w:rPr>
              <w:t>improve an existing system, so that it will—</w:t>
            </w:r>
          </w:p>
          <w:p w:rsidR="003B1D64" w:rsidRPr="004E1F45" w:rsidRDefault="003B1D64" w:rsidP="00740EFA">
            <w:pPr>
              <w:pStyle w:val="ListParagraph"/>
              <w:numPr>
                <w:ilvl w:val="0"/>
                <w:numId w:val="14"/>
              </w:numPr>
              <w:rPr>
                <w:sz w:val="24"/>
                <w:szCs w:val="24"/>
              </w:rPr>
            </w:pPr>
            <w:r w:rsidRPr="004E1F45">
              <w:rPr>
                <w:rFonts w:ascii="Arial" w:hAnsi="Arial" w:cs="Arial"/>
                <w:sz w:val="24"/>
                <w:szCs w:val="24"/>
              </w:rPr>
              <w:t>be appropriate for that organization;</w:t>
            </w:r>
          </w:p>
          <w:p w:rsidR="003B1D64" w:rsidRPr="004E1F45" w:rsidRDefault="003B1D64" w:rsidP="00740EFA">
            <w:pPr>
              <w:pStyle w:val="ListParagraph"/>
              <w:numPr>
                <w:ilvl w:val="0"/>
                <w:numId w:val="14"/>
              </w:numPr>
              <w:rPr>
                <w:sz w:val="24"/>
                <w:szCs w:val="24"/>
              </w:rPr>
            </w:pPr>
            <w:r w:rsidRPr="004E1F45">
              <w:rPr>
                <w:rFonts w:ascii="Arial" w:hAnsi="Arial" w:cs="Arial"/>
                <w:sz w:val="24"/>
                <w:szCs w:val="24"/>
              </w:rPr>
              <w:t>be integrated with other systems and core functions of the organization;</w:t>
            </w:r>
          </w:p>
          <w:p w:rsidR="003B1D64" w:rsidRPr="004E1F45" w:rsidRDefault="003B1D64" w:rsidP="00740EFA">
            <w:pPr>
              <w:pStyle w:val="ListParagraph"/>
              <w:numPr>
                <w:ilvl w:val="0"/>
                <w:numId w:val="14"/>
              </w:numPr>
              <w:rPr>
                <w:sz w:val="24"/>
                <w:szCs w:val="24"/>
              </w:rPr>
            </w:pPr>
            <w:r w:rsidRPr="004E1F45">
              <w:rPr>
                <w:rFonts w:ascii="Arial" w:hAnsi="Arial" w:cs="Arial"/>
                <w:sz w:val="24"/>
                <w:szCs w:val="24"/>
              </w:rPr>
              <w:t>improve the organization’s overall performance; and</w:t>
            </w:r>
          </w:p>
          <w:p w:rsidR="003B1D64" w:rsidRPr="004E1F45" w:rsidRDefault="003B1D64" w:rsidP="00740EFA">
            <w:pPr>
              <w:pStyle w:val="ListParagraph"/>
              <w:numPr>
                <w:ilvl w:val="0"/>
                <w:numId w:val="14"/>
              </w:numPr>
              <w:rPr>
                <w:sz w:val="24"/>
                <w:szCs w:val="24"/>
              </w:rPr>
            </w:pPr>
            <w:r w:rsidRPr="004E1F45">
              <w:rPr>
                <w:rFonts w:ascii="Arial" w:hAnsi="Arial" w:cs="Arial"/>
                <w:sz w:val="24"/>
                <w:szCs w:val="24"/>
              </w:rPr>
              <w:t>assist the organization to meet its legal responsibilities.</w:t>
            </w:r>
          </w:p>
          <w:permEnd w:id="761269129"/>
          <w:p w:rsidR="009C1160" w:rsidRPr="00336D39" w:rsidRDefault="009C1160" w:rsidP="009C1160">
            <w:pPr>
              <w:rPr>
                <w:rFonts w:ascii="Arial" w:hAnsi="Arial" w:cs="Arial"/>
              </w:rPr>
            </w:pPr>
          </w:p>
        </w:tc>
      </w:tr>
      <w:tr w:rsidR="009C1160" w:rsidRPr="00336D39" w:rsidTr="00E0757C">
        <w:trPr>
          <w:trHeight w:val="1134"/>
        </w:trPr>
        <w:tc>
          <w:tcPr>
            <w:tcW w:w="1982" w:type="dxa"/>
            <w:shd w:val="clear" w:color="auto" w:fill="D9D9D9" w:themeFill="background1" w:themeFillShade="D9"/>
          </w:tcPr>
          <w:p w:rsidR="009C1160" w:rsidRPr="00336D39" w:rsidRDefault="009C1160" w:rsidP="009C1160">
            <w:pPr>
              <w:numPr>
                <w:ilvl w:val="0"/>
                <w:numId w:val="23"/>
              </w:numPr>
              <w:rPr>
                <w:rFonts w:ascii="Arial" w:hAnsi="Arial" w:cs="Arial"/>
                <w:b/>
              </w:rPr>
            </w:pPr>
            <w:r>
              <w:rPr>
                <w:rFonts w:ascii="Arial" w:hAnsi="Arial" w:cs="Arial"/>
                <w:b/>
              </w:rPr>
              <w:lastRenderedPageBreak/>
              <w:t>Guidance material</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0E0CD3" w:rsidP="009C1160">
            <w:pPr>
              <w:rPr>
                <w:rFonts w:ascii="Arial" w:hAnsi="Arial" w:cs="Arial"/>
              </w:rPr>
            </w:pPr>
            <w:permStart w:id="1177122858" w:edGrp="everyone"/>
            <w:r w:rsidRPr="000E0CD3">
              <w:rPr>
                <w:rFonts w:ascii="Arial" w:hAnsi="Arial" w:cs="Arial"/>
              </w:rPr>
              <w:t>https://hia.com.au/-/media/HIA-Website/Files/InformationSheets/HealthSafety/NFSOHS1149.ashx</w:t>
            </w:r>
            <w:permEnd w:id="1177122858"/>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3B1D64" w:rsidRPr="003B1D64" w:rsidRDefault="003B1D64" w:rsidP="003B1D64">
            <w:pPr>
              <w:rPr>
                <w:rFonts w:ascii="Arial" w:hAnsi="Arial" w:cs="Arial"/>
              </w:rPr>
            </w:pPr>
            <w:permStart w:id="635521826" w:edGrp="everyone"/>
            <w:r w:rsidRPr="003B1D64">
              <w:rPr>
                <w:rStyle w:val="e24kjd"/>
                <w:rFonts w:ascii="Arial" w:hAnsi="Arial" w:cs="Arial"/>
                <w:b/>
                <w:bCs/>
              </w:rPr>
              <w:t>Guidance material</w:t>
            </w:r>
            <w:r w:rsidRPr="003B1D64">
              <w:rPr>
                <w:rStyle w:val="e24kjd"/>
                <w:rFonts w:ascii="Arial" w:hAnsi="Arial" w:cs="Arial"/>
              </w:rPr>
              <w:t>, such as fact sheets, guides and safety alerts, provide more detailed information on the requirements of statutes, regulations, standards and codes of practice in relation to particular tasks and activities or in the operation of specific plant and equipment.</w:t>
            </w:r>
          </w:p>
          <w:permEnd w:id="635521826"/>
          <w:p w:rsidR="009C1160" w:rsidRPr="00336D39" w:rsidRDefault="009C1160" w:rsidP="009C1160">
            <w:pPr>
              <w:rPr>
                <w:rFonts w:ascii="Arial" w:hAnsi="Arial" w:cs="Arial"/>
              </w:rPr>
            </w:pPr>
          </w:p>
        </w:tc>
      </w:tr>
      <w:tr w:rsidR="009C1160" w:rsidRPr="00336D39" w:rsidTr="00E0757C">
        <w:trPr>
          <w:trHeight w:val="1134"/>
        </w:trPr>
        <w:tc>
          <w:tcPr>
            <w:tcW w:w="1982" w:type="dxa"/>
            <w:shd w:val="clear" w:color="auto" w:fill="D9D9D9" w:themeFill="background1" w:themeFillShade="D9"/>
          </w:tcPr>
          <w:p w:rsidR="009C1160" w:rsidRDefault="009C1160" w:rsidP="009C1160">
            <w:pPr>
              <w:numPr>
                <w:ilvl w:val="0"/>
                <w:numId w:val="23"/>
              </w:numPr>
              <w:rPr>
                <w:rFonts w:ascii="Arial" w:hAnsi="Arial" w:cs="Arial"/>
                <w:b/>
              </w:rPr>
            </w:pPr>
            <w:r>
              <w:rPr>
                <w:rFonts w:ascii="Arial" w:hAnsi="Arial" w:cs="Arial"/>
                <w:b/>
              </w:rPr>
              <w:t>Policies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551EE7" w:rsidP="009C1160">
            <w:pPr>
              <w:rPr>
                <w:rFonts w:ascii="Arial" w:hAnsi="Arial" w:cs="Arial"/>
              </w:rPr>
            </w:pPr>
            <w:permStart w:id="78999622" w:edGrp="everyone"/>
            <w:proofErr w:type="spellStart"/>
            <w:r>
              <w:rPr>
                <w:rFonts w:ascii="Arial" w:hAnsi="Arial" w:cs="Arial"/>
              </w:rPr>
              <w:t>Iceworks</w:t>
            </w:r>
            <w:proofErr w:type="spellEnd"/>
            <w:r>
              <w:rPr>
                <w:rFonts w:ascii="Arial" w:hAnsi="Arial" w:cs="Arial"/>
              </w:rPr>
              <w:t xml:space="preserve"> Design</w:t>
            </w:r>
            <w:r w:rsidR="00F90F04">
              <w:rPr>
                <w:rFonts w:ascii="Arial" w:hAnsi="Arial" w:cs="Arial"/>
              </w:rPr>
              <w:t xml:space="preserve"> internal server “</w:t>
            </w:r>
            <w:proofErr w:type="spellStart"/>
            <w:r w:rsidR="00F90F04">
              <w:rPr>
                <w:rFonts w:ascii="Arial" w:hAnsi="Arial" w:cs="Arial"/>
              </w:rPr>
              <w:t>Iceworks</w:t>
            </w:r>
            <w:proofErr w:type="spellEnd"/>
            <w:r w:rsidR="00F90F04">
              <w:rPr>
                <w:rFonts w:ascii="Arial" w:hAnsi="Arial" w:cs="Arial"/>
              </w:rPr>
              <w:t xml:space="preserve"> Design Policy &amp; Procedure Manual”.</w:t>
            </w:r>
          </w:p>
          <w:p w:rsidR="009C1160" w:rsidRDefault="00F90F04" w:rsidP="009C1160">
            <w:pPr>
              <w:rPr>
                <w:rFonts w:ascii="Arial" w:hAnsi="Arial" w:cs="Arial"/>
              </w:rPr>
            </w:pPr>
            <w:r>
              <w:rPr>
                <w:rFonts w:ascii="Arial" w:hAnsi="Arial" w:cs="Arial"/>
              </w:rPr>
              <w:t>Section 1 ‘Statement’, Section 2 Policy</w:t>
            </w:r>
            <w:permEnd w:id="78999622"/>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Default="00F90F04" w:rsidP="009C1160">
            <w:pPr>
              <w:rPr>
                <w:rFonts w:ascii="Arial" w:hAnsi="Arial" w:cs="Arial"/>
              </w:rPr>
            </w:pPr>
            <w:permStart w:id="1229341361" w:edGrp="everyone"/>
            <w:r w:rsidRPr="004E1F45">
              <w:rPr>
                <w:rFonts w:ascii="Arial" w:hAnsi="Arial" w:cs="Arial"/>
                <w:b/>
              </w:rPr>
              <w:t>Section 1</w:t>
            </w:r>
            <w:r>
              <w:rPr>
                <w:rFonts w:ascii="Arial" w:hAnsi="Arial" w:cs="Arial"/>
              </w:rPr>
              <w:t xml:space="preserve"> -  PCBU commitment to safety, safety is a shared responsibility, importance of reporting all incidents &amp; near misses.</w:t>
            </w:r>
          </w:p>
          <w:p w:rsidR="009C1160" w:rsidRDefault="00F90F04" w:rsidP="009C1160">
            <w:pPr>
              <w:rPr>
                <w:rFonts w:ascii="Arial" w:hAnsi="Arial" w:cs="Arial"/>
              </w:rPr>
            </w:pPr>
            <w:r w:rsidRPr="004E1F45">
              <w:rPr>
                <w:rFonts w:ascii="Arial" w:hAnsi="Arial" w:cs="Arial"/>
                <w:b/>
              </w:rPr>
              <w:t>Section 2</w:t>
            </w:r>
            <w:r>
              <w:rPr>
                <w:rFonts w:ascii="Arial" w:hAnsi="Arial" w:cs="Arial"/>
              </w:rPr>
              <w:t xml:space="preserve"> – PCBU committed to the protection of all its employees, contractors, clients &amp; others from any injury or illness.</w:t>
            </w:r>
          </w:p>
          <w:p w:rsidR="009C1160" w:rsidRDefault="00F90F04" w:rsidP="009C1160">
            <w:pPr>
              <w:rPr>
                <w:rFonts w:ascii="Arial" w:hAnsi="Arial" w:cs="Arial"/>
              </w:rPr>
            </w:pPr>
            <w:r>
              <w:rPr>
                <w:rFonts w:ascii="Arial" w:hAnsi="Arial" w:cs="Arial"/>
              </w:rPr>
              <w:t>Management is focused on maintaining a high standard in WH&amp;S,</w:t>
            </w:r>
          </w:p>
          <w:p w:rsidR="009C1160" w:rsidRDefault="002A5060" w:rsidP="009C1160">
            <w:pPr>
              <w:rPr>
                <w:rFonts w:ascii="Arial" w:hAnsi="Arial" w:cs="Arial"/>
              </w:rPr>
            </w:pPr>
            <w:r>
              <w:rPr>
                <w:rFonts w:ascii="Arial" w:hAnsi="Arial" w:cs="Arial"/>
              </w:rPr>
              <w:t>Promotion of rapid and complete recovery from injury and return to work by providing rehabilitation, consistent with medical advice.</w:t>
            </w:r>
          </w:p>
          <w:p w:rsidR="009C1160" w:rsidRPr="004E1F45" w:rsidRDefault="002A5060" w:rsidP="009C1160">
            <w:pPr>
              <w:rPr>
                <w:rFonts w:ascii="Arial" w:hAnsi="Arial" w:cs="Arial"/>
                <w:b/>
              </w:rPr>
            </w:pPr>
            <w:r w:rsidRPr="004E1F45">
              <w:rPr>
                <w:rFonts w:ascii="Arial" w:hAnsi="Arial" w:cs="Arial"/>
                <w:b/>
              </w:rPr>
              <w:t>Section 5</w:t>
            </w:r>
            <w:r>
              <w:rPr>
                <w:rFonts w:ascii="Arial" w:hAnsi="Arial" w:cs="Arial"/>
              </w:rPr>
              <w:t xml:space="preserve"> – </w:t>
            </w:r>
            <w:r w:rsidR="004E1F45" w:rsidRPr="004E1F45">
              <w:rPr>
                <w:rFonts w:ascii="Arial" w:hAnsi="Arial" w:cs="Arial"/>
                <w:b/>
              </w:rPr>
              <w:t>“</w:t>
            </w:r>
            <w:r w:rsidRPr="004E1F45">
              <w:rPr>
                <w:rFonts w:ascii="Arial" w:hAnsi="Arial" w:cs="Arial"/>
                <w:b/>
              </w:rPr>
              <w:t>Responsibilities &amp; accounting statements</w:t>
            </w:r>
            <w:r w:rsidR="004E1F45" w:rsidRPr="004E1F45">
              <w:rPr>
                <w:rFonts w:ascii="Arial" w:hAnsi="Arial" w:cs="Arial"/>
                <w:b/>
              </w:rPr>
              <w:t>”</w:t>
            </w:r>
          </w:p>
          <w:p w:rsidR="009C1160" w:rsidRPr="00336D39" w:rsidRDefault="002A5060" w:rsidP="009C1160">
            <w:pPr>
              <w:rPr>
                <w:rFonts w:ascii="Arial" w:hAnsi="Arial" w:cs="Arial"/>
              </w:rPr>
            </w:pPr>
            <w:r>
              <w:rPr>
                <w:rFonts w:ascii="Arial" w:hAnsi="Arial" w:cs="Arial"/>
              </w:rPr>
              <w:t>Lists the organisations management structure roles &amp; responsibilities through all levels.</w:t>
            </w:r>
            <w:permEnd w:id="1229341361"/>
          </w:p>
        </w:tc>
      </w:tr>
      <w:tr w:rsidR="009C1160" w:rsidRPr="00336D39" w:rsidTr="00E0757C">
        <w:trPr>
          <w:trHeight w:val="1134"/>
        </w:trPr>
        <w:tc>
          <w:tcPr>
            <w:tcW w:w="1982" w:type="dxa"/>
            <w:shd w:val="clear" w:color="auto" w:fill="D9D9D9" w:themeFill="background1" w:themeFillShade="D9"/>
          </w:tcPr>
          <w:p w:rsidR="009C1160" w:rsidRDefault="009C1160" w:rsidP="009C1160">
            <w:pPr>
              <w:numPr>
                <w:ilvl w:val="0"/>
                <w:numId w:val="23"/>
              </w:numPr>
              <w:rPr>
                <w:rFonts w:ascii="Arial" w:hAnsi="Arial" w:cs="Arial"/>
                <w:b/>
              </w:rPr>
            </w:pPr>
            <w:r>
              <w:rPr>
                <w:rFonts w:ascii="Arial" w:hAnsi="Arial" w:cs="Arial"/>
                <w:b/>
              </w:rPr>
              <w:t>Procedures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2A5060" w:rsidRDefault="002A5060" w:rsidP="002A5060">
            <w:pPr>
              <w:rPr>
                <w:rFonts w:ascii="Arial" w:hAnsi="Arial" w:cs="Arial"/>
              </w:rPr>
            </w:pPr>
            <w:permStart w:id="773216049" w:edGrp="everyone"/>
            <w:proofErr w:type="spellStart"/>
            <w:r>
              <w:rPr>
                <w:rFonts w:ascii="Arial" w:hAnsi="Arial" w:cs="Arial"/>
              </w:rPr>
              <w:t>Iceworks</w:t>
            </w:r>
            <w:proofErr w:type="spellEnd"/>
            <w:r>
              <w:rPr>
                <w:rFonts w:ascii="Arial" w:hAnsi="Arial" w:cs="Arial"/>
              </w:rPr>
              <w:t xml:space="preserve"> Design internal server “</w:t>
            </w:r>
            <w:proofErr w:type="spellStart"/>
            <w:r>
              <w:rPr>
                <w:rFonts w:ascii="Arial" w:hAnsi="Arial" w:cs="Arial"/>
              </w:rPr>
              <w:t>Iceworks</w:t>
            </w:r>
            <w:proofErr w:type="spellEnd"/>
            <w:r>
              <w:rPr>
                <w:rFonts w:ascii="Arial" w:hAnsi="Arial" w:cs="Arial"/>
              </w:rPr>
              <w:t xml:space="preserve"> Design Policy &amp; Procedure Manual”.</w:t>
            </w:r>
          </w:p>
          <w:p w:rsidR="002A5060" w:rsidRDefault="002A5060" w:rsidP="002A5060">
            <w:pPr>
              <w:rPr>
                <w:rFonts w:ascii="Arial" w:hAnsi="Arial" w:cs="Arial"/>
              </w:rPr>
            </w:pPr>
            <w:r>
              <w:rPr>
                <w:rFonts w:ascii="Arial" w:hAnsi="Arial" w:cs="Arial"/>
              </w:rPr>
              <w:t>Section 11 Procedures</w:t>
            </w:r>
          </w:p>
          <w:permEnd w:id="773216049"/>
          <w:p w:rsidR="009C1160" w:rsidRDefault="009C1160" w:rsidP="009C1160">
            <w:pPr>
              <w:rPr>
                <w:rFonts w:ascii="Arial" w:hAnsi="Arial" w:cs="Arial"/>
              </w:rPr>
            </w:pPr>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8D2E3A" w:rsidRDefault="002A5060" w:rsidP="009C1160">
            <w:pPr>
              <w:rPr>
                <w:rFonts w:ascii="Arial" w:hAnsi="Arial" w:cs="Arial"/>
              </w:rPr>
            </w:pPr>
            <w:permStart w:id="1660896669" w:edGrp="everyone"/>
            <w:r>
              <w:rPr>
                <w:rFonts w:ascii="Arial" w:hAnsi="Arial" w:cs="Arial"/>
              </w:rPr>
              <w:t xml:space="preserve">Section 11 </w:t>
            </w:r>
          </w:p>
          <w:p w:rsidR="009C1160" w:rsidRDefault="002A5060" w:rsidP="00740EFA">
            <w:pPr>
              <w:pStyle w:val="ListParagraph"/>
              <w:numPr>
                <w:ilvl w:val="0"/>
                <w:numId w:val="14"/>
              </w:numPr>
              <w:rPr>
                <w:rFonts w:ascii="Arial" w:hAnsi="Arial" w:cs="Arial"/>
              </w:rPr>
            </w:pPr>
            <w:r w:rsidRPr="008D2E3A">
              <w:rPr>
                <w:rFonts w:ascii="Arial" w:hAnsi="Arial" w:cs="Arial"/>
                <w:b/>
              </w:rPr>
              <w:t>Fault Reporting</w:t>
            </w:r>
            <w:r w:rsidRPr="008D2E3A">
              <w:rPr>
                <w:rFonts w:ascii="Arial" w:hAnsi="Arial" w:cs="Arial"/>
              </w:rPr>
              <w:t xml:space="preserve"> describes the process, where the appropriate forms can be found</w:t>
            </w:r>
            <w:r w:rsidR="008D2E3A" w:rsidRPr="008D2E3A">
              <w:rPr>
                <w:rFonts w:ascii="Arial" w:hAnsi="Arial" w:cs="Arial"/>
              </w:rPr>
              <w:t xml:space="preserve"> and the chain of command to be followed to process.</w:t>
            </w:r>
          </w:p>
          <w:p w:rsidR="008D2E3A" w:rsidRDefault="008D2E3A" w:rsidP="00740EFA">
            <w:pPr>
              <w:pStyle w:val="ListParagraph"/>
              <w:numPr>
                <w:ilvl w:val="0"/>
                <w:numId w:val="14"/>
              </w:numPr>
              <w:rPr>
                <w:rFonts w:ascii="Arial" w:hAnsi="Arial" w:cs="Arial"/>
              </w:rPr>
            </w:pPr>
            <w:r>
              <w:rPr>
                <w:rFonts w:ascii="Arial" w:hAnsi="Arial" w:cs="Arial"/>
                <w:b/>
              </w:rPr>
              <w:t xml:space="preserve">Manual Handling </w:t>
            </w:r>
            <w:r>
              <w:rPr>
                <w:rFonts w:ascii="Arial" w:hAnsi="Arial" w:cs="Arial"/>
              </w:rPr>
              <w:t>training to occur when a person is inducted, officers responsible for risk management process of all manual tasks.</w:t>
            </w:r>
          </w:p>
          <w:p w:rsidR="008D2E3A" w:rsidRDefault="008D2E3A" w:rsidP="008D2E3A">
            <w:pPr>
              <w:pStyle w:val="ListParagraph"/>
              <w:rPr>
                <w:rFonts w:ascii="Arial" w:hAnsi="Arial" w:cs="Arial"/>
              </w:rPr>
            </w:pPr>
            <w:r w:rsidRPr="008D2E3A">
              <w:rPr>
                <w:rFonts w:ascii="Arial" w:hAnsi="Arial" w:cs="Arial"/>
              </w:rPr>
              <w:t>Ongoing</w:t>
            </w:r>
            <w:r>
              <w:rPr>
                <w:rFonts w:ascii="Arial" w:hAnsi="Arial" w:cs="Arial"/>
              </w:rPr>
              <w:t xml:space="preserve"> training to be provided regularly, and workers supervised to ensure compliance.</w:t>
            </w:r>
          </w:p>
          <w:p w:rsidR="007933FE" w:rsidRPr="007933FE" w:rsidRDefault="008D2E3A" w:rsidP="00740EFA">
            <w:pPr>
              <w:pStyle w:val="ListParagraph"/>
              <w:numPr>
                <w:ilvl w:val="0"/>
                <w:numId w:val="14"/>
              </w:numPr>
              <w:rPr>
                <w:rFonts w:ascii="Arial" w:hAnsi="Arial" w:cs="Arial"/>
              </w:rPr>
            </w:pPr>
            <w:bookmarkStart w:id="1" w:name="_Toc221069745"/>
            <w:r w:rsidRPr="007933FE">
              <w:rPr>
                <w:rFonts w:ascii="Arial" w:hAnsi="Arial" w:cs="Arial"/>
                <w:b/>
              </w:rPr>
              <w:t>Hazardous Substances and Dangerous Goods Safe Use, Handling and Storage</w:t>
            </w:r>
            <w:r w:rsidRPr="007933FE">
              <w:rPr>
                <w:b/>
              </w:rPr>
              <w:t>.</w:t>
            </w:r>
            <w:bookmarkEnd w:id="1"/>
            <w:r w:rsidRPr="007933FE">
              <w:rPr>
                <w:b/>
              </w:rPr>
              <w:t xml:space="preserve"> </w:t>
            </w:r>
            <w:r w:rsidR="007933FE" w:rsidRPr="007933FE">
              <w:rPr>
                <w:rFonts w:ascii="Arial" w:hAnsi="Arial" w:cs="Arial"/>
              </w:rPr>
              <w:t xml:space="preserve">This procedure outlines the basic principles for managing the storage and use of hazardous substances, dangerous goods at </w:t>
            </w:r>
            <w:proofErr w:type="spellStart"/>
            <w:r w:rsidR="007933FE" w:rsidRPr="007933FE">
              <w:rPr>
                <w:rFonts w:ascii="Arial" w:hAnsi="Arial" w:cs="Arial"/>
              </w:rPr>
              <w:t>Iceworks</w:t>
            </w:r>
            <w:proofErr w:type="spellEnd"/>
            <w:r w:rsidR="007933FE" w:rsidRPr="007933FE">
              <w:rPr>
                <w:rFonts w:ascii="Arial" w:hAnsi="Arial" w:cs="Arial"/>
              </w:rPr>
              <w:t xml:space="preserve"> Design and </w:t>
            </w:r>
            <w:r w:rsidR="007933FE" w:rsidRPr="007933FE">
              <w:rPr>
                <w:rFonts w:ascii="Arial" w:hAnsi="Arial" w:cs="Arial"/>
              </w:rPr>
              <w:lastRenderedPageBreak/>
              <w:t>associated workplaces. This procedure is for identifying and controlling potential chemical hazards in order to minimise the risk of adverse health and safety effects to persons, the environment or property.</w:t>
            </w:r>
          </w:p>
          <w:p w:rsidR="007933FE" w:rsidRPr="008D2E3A" w:rsidRDefault="007933FE" w:rsidP="007933FE">
            <w:pPr>
              <w:pStyle w:val="ListParagraph"/>
              <w:rPr>
                <w:rFonts w:ascii="Arial" w:hAnsi="Arial" w:cs="Arial"/>
                <w:b/>
              </w:rPr>
            </w:pPr>
          </w:p>
          <w:p w:rsidR="008D2E3A" w:rsidRPr="007933FE" w:rsidRDefault="007933FE" w:rsidP="00740EFA">
            <w:pPr>
              <w:pStyle w:val="ListParagraph"/>
              <w:numPr>
                <w:ilvl w:val="0"/>
                <w:numId w:val="14"/>
              </w:numPr>
              <w:rPr>
                <w:rFonts w:ascii="Arial" w:hAnsi="Arial" w:cs="Arial"/>
                <w:b/>
              </w:rPr>
            </w:pPr>
            <w:bookmarkStart w:id="2" w:name="_Toc221069749"/>
            <w:r w:rsidRPr="007933FE">
              <w:rPr>
                <w:rFonts w:ascii="Arial" w:hAnsi="Arial" w:cs="Arial"/>
                <w:b/>
              </w:rPr>
              <w:t>Incident reporting</w:t>
            </w:r>
            <w:bookmarkEnd w:id="2"/>
            <w:r>
              <w:rPr>
                <w:rFonts w:ascii="Arial" w:hAnsi="Arial" w:cs="Arial"/>
                <w:b/>
              </w:rPr>
              <w:t xml:space="preserve"> </w:t>
            </w:r>
            <w:r>
              <w:rPr>
                <w:rFonts w:ascii="Arial" w:hAnsi="Arial" w:cs="Arial"/>
              </w:rPr>
              <w:t>describes the process and location of the QLD government Form 3.</w:t>
            </w:r>
          </w:p>
          <w:permEnd w:id="1660896669"/>
          <w:p w:rsidR="009C1160" w:rsidRPr="00336D39" w:rsidRDefault="009C1160" w:rsidP="009C1160">
            <w:pPr>
              <w:rPr>
                <w:rFonts w:ascii="Arial" w:hAnsi="Arial" w:cs="Arial"/>
              </w:rPr>
            </w:pPr>
          </w:p>
        </w:tc>
      </w:tr>
      <w:tr w:rsidR="009C1160" w:rsidRPr="00336D39" w:rsidTr="00E0757C">
        <w:trPr>
          <w:trHeight w:val="1134"/>
        </w:trPr>
        <w:tc>
          <w:tcPr>
            <w:tcW w:w="1982" w:type="dxa"/>
            <w:shd w:val="clear" w:color="auto" w:fill="D9D9D9" w:themeFill="background1" w:themeFillShade="D9"/>
          </w:tcPr>
          <w:p w:rsidR="009C1160" w:rsidRDefault="009C1160" w:rsidP="009C1160">
            <w:pPr>
              <w:numPr>
                <w:ilvl w:val="0"/>
                <w:numId w:val="23"/>
              </w:numPr>
              <w:rPr>
                <w:rFonts w:ascii="Arial" w:hAnsi="Arial" w:cs="Arial"/>
                <w:b/>
              </w:rPr>
            </w:pPr>
            <w:r>
              <w:rPr>
                <w:rFonts w:ascii="Arial" w:hAnsi="Arial" w:cs="Arial"/>
                <w:b/>
              </w:rPr>
              <w:lastRenderedPageBreak/>
              <w:t>Systems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4E1F45" w:rsidP="009C1160">
            <w:pPr>
              <w:rPr>
                <w:rFonts w:ascii="Arial" w:hAnsi="Arial" w:cs="Arial"/>
              </w:rPr>
            </w:pPr>
            <w:permStart w:id="1766141843" w:edGrp="everyone"/>
            <w:r>
              <w:rPr>
                <w:rFonts w:ascii="Arial" w:hAnsi="Arial" w:cs="Arial"/>
              </w:rPr>
              <w:t xml:space="preserve"> Due to the nature &amp; size of the organization, no official WHSMS exists, however legislative compliance is maintained through a collective effort from all staffing levels.</w:t>
            </w:r>
          </w:p>
          <w:p w:rsidR="009C1160" w:rsidRDefault="004E1F45" w:rsidP="009C1160">
            <w:pPr>
              <w:rPr>
                <w:rFonts w:ascii="Arial" w:hAnsi="Arial" w:cs="Arial"/>
              </w:rPr>
            </w:pPr>
            <w:r>
              <w:rPr>
                <w:rFonts w:ascii="Arial" w:hAnsi="Arial" w:cs="Arial"/>
              </w:rPr>
              <w:t>ALL necessary information is collected and stored</w:t>
            </w:r>
            <w:r w:rsidR="0050549D">
              <w:rPr>
                <w:rFonts w:ascii="Arial" w:hAnsi="Arial" w:cs="Arial"/>
              </w:rPr>
              <w:t xml:space="preserve"> appropriately both electronically and in hard copy where required.</w:t>
            </w:r>
            <w:permEnd w:id="1766141843"/>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9C1160" w:rsidP="009C1160">
            <w:pPr>
              <w:rPr>
                <w:rFonts w:ascii="Arial" w:hAnsi="Arial" w:cs="Arial"/>
              </w:rPr>
            </w:pPr>
            <w:permStart w:id="1710444308" w:edGrp="everyone"/>
            <w:permEnd w:id="1710444308"/>
          </w:p>
        </w:tc>
      </w:tr>
    </w:tbl>
    <w:p w:rsidR="00277F08" w:rsidRDefault="00277F08" w:rsidP="00277F08">
      <w:pPr>
        <w:rPr>
          <w:rFonts w:ascii="Arial" w:hAnsi="Arial" w:cs="Arial"/>
        </w:rPr>
      </w:pPr>
    </w:p>
    <w:p w:rsidR="009C1160" w:rsidRDefault="009C1160" w:rsidP="00277F08">
      <w:pPr>
        <w:rPr>
          <w:rFonts w:ascii="Arial" w:hAnsi="Arial" w:cs="Arial"/>
        </w:rPr>
      </w:pPr>
    </w:p>
    <w:tbl>
      <w:tblPr>
        <w:tblStyle w:val="TableGrid"/>
        <w:tblW w:w="0" w:type="auto"/>
        <w:tblLook w:val="04A0" w:firstRow="1" w:lastRow="0" w:firstColumn="1" w:lastColumn="0" w:noHBand="0" w:noVBand="1"/>
      </w:tblPr>
      <w:tblGrid>
        <w:gridCol w:w="3185"/>
        <w:gridCol w:w="5831"/>
      </w:tblGrid>
      <w:tr w:rsidR="00277F08" w:rsidRPr="00ED32CC" w:rsidTr="00E0757C">
        <w:tc>
          <w:tcPr>
            <w:tcW w:w="3227" w:type="dxa"/>
            <w:shd w:val="clear" w:color="auto" w:fill="232F84"/>
          </w:tcPr>
          <w:p w:rsidR="00277F08" w:rsidRPr="00ED32CC" w:rsidRDefault="00277F08" w:rsidP="00E0757C">
            <w:pPr>
              <w:keepNext/>
              <w:rPr>
                <w:rFonts w:ascii="Arial" w:hAnsi="Arial" w:cs="Arial"/>
                <w:b/>
              </w:rPr>
            </w:pPr>
            <w:r>
              <w:rPr>
                <w:rFonts w:ascii="Arial" w:hAnsi="Arial" w:cs="Arial"/>
                <w:b/>
              </w:rPr>
              <w:t>Outcome for Activity 1</w:t>
            </w:r>
          </w:p>
        </w:tc>
        <w:permStart w:id="1649563822" w:edGrp="everyone"/>
        <w:tc>
          <w:tcPr>
            <w:tcW w:w="6015" w:type="dxa"/>
          </w:tcPr>
          <w:p w:rsidR="00277F08" w:rsidRPr="00ED32CC" w:rsidRDefault="008C0EA6" w:rsidP="00E0757C">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649563822"/>
            <w:r w:rsidR="00277F08" w:rsidRPr="00ED32CC">
              <w:rPr>
                <w:rFonts w:ascii="Arial" w:hAnsi="Arial" w:cs="Arial"/>
              </w:rPr>
              <w:t xml:space="preserve"> Satisfactory </w:t>
            </w:r>
            <w:r w:rsidR="00277F08" w:rsidRPr="00ED32CC">
              <w:rPr>
                <w:rFonts w:ascii="Arial" w:hAnsi="Arial" w:cs="Arial"/>
              </w:rPr>
              <w:tab/>
            </w:r>
          </w:p>
          <w:permStart w:id="954937111" w:edGrp="everyone"/>
          <w:p w:rsidR="00277F08" w:rsidRPr="00ED32CC" w:rsidRDefault="008C0EA6" w:rsidP="00E0757C">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954937111"/>
            <w:r w:rsidR="00277F08" w:rsidRPr="00ED32CC">
              <w:rPr>
                <w:rFonts w:ascii="Arial" w:hAnsi="Arial" w:cs="Arial"/>
              </w:rPr>
              <w:t xml:space="preserve"> Not satisfactory</w:t>
            </w:r>
          </w:p>
        </w:tc>
      </w:tr>
      <w:tr w:rsidR="00277F08" w:rsidRPr="00ED32CC" w:rsidTr="00E0757C">
        <w:trPr>
          <w:trHeight w:val="2835"/>
        </w:trPr>
        <w:tc>
          <w:tcPr>
            <w:tcW w:w="3227" w:type="dxa"/>
            <w:shd w:val="clear" w:color="auto" w:fill="232F84"/>
          </w:tcPr>
          <w:p w:rsidR="00277F08" w:rsidRPr="00ED32CC" w:rsidRDefault="00277F08" w:rsidP="00E0757C">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E0757C">
            <w:pPr>
              <w:keepNext/>
              <w:rPr>
                <w:rFonts w:ascii="Arial" w:hAnsi="Arial" w:cs="Arial"/>
              </w:rPr>
            </w:pPr>
            <w:permStart w:id="1096760885" w:edGrp="everyone"/>
            <w:permEnd w:id="1096760885"/>
          </w:p>
        </w:tc>
      </w:tr>
    </w:tbl>
    <w:p w:rsidR="00277F08" w:rsidRPr="00ED32CC" w:rsidRDefault="00277F08" w:rsidP="00277F08">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Pr="00BA547F" w:rsidRDefault="003D433A" w:rsidP="00277F08">
            <w:pPr>
              <w:rPr>
                <w:rFonts w:ascii="Arial" w:hAnsi="Arial" w:cs="Arial"/>
              </w:rPr>
            </w:pPr>
            <w:r>
              <w:rPr>
                <w:rFonts w:ascii="Arial" w:hAnsi="Arial" w:cs="Arial"/>
              </w:rPr>
              <w:t>Describe</w:t>
            </w:r>
            <w:r w:rsidR="001E49B4">
              <w:rPr>
                <w:rFonts w:ascii="Arial" w:hAnsi="Arial" w:cs="Arial"/>
              </w:rPr>
              <w:t xml:space="preserve"> the use and operation of the WHSIS</w:t>
            </w:r>
            <w:r w:rsidR="00277F08" w:rsidRPr="00BA547F">
              <w:rPr>
                <w:rFonts w:ascii="Arial" w:hAnsi="Arial" w:cs="Arial"/>
              </w:rPr>
              <w:t>:</w:t>
            </w:r>
          </w:p>
          <w:p w:rsidR="001E49B4" w:rsidRDefault="001E49B4" w:rsidP="00277F08">
            <w:pPr>
              <w:numPr>
                <w:ilvl w:val="0"/>
                <w:numId w:val="24"/>
              </w:numPr>
              <w:rPr>
                <w:rFonts w:ascii="Arial" w:hAnsi="Arial" w:cs="Arial"/>
              </w:rPr>
            </w:pPr>
            <w:r>
              <w:rPr>
                <w:rFonts w:ascii="Arial" w:hAnsi="Arial" w:cs="Arial"/>
              </w:rPr>
              <w:t xml:space="preserve">Identify the WHSIS users you would consult with to determine </w:t>
            </w:r>
            <w:r w:rsidR="00246CCD">
              <w:rPr>
                <w:rFonts w:ascii="Arial" w:hAnsi="Arial" w:cs="Arial"/>
              </w:rPr>
              <w:t xml:space="preserve">requirements </w:t>
            </w:r>
            <w:r>
              <w:rPr>
                <w:rFonts w:ascii="Arial" w:hAnsi="Arial" w:cs="Arial"/>
              </w:rPr>
              <w:t xml:space="preserve">of the </w:t>
            </w:r>
            <w:r w:rsidR="0075023C">
              <w:rPr>
                <w:rFonts w:ascii="Arial" w:hAnsi="Arial" w:cs="Arial"/>
              </w:rPr>
              <w:t>WHSIS</w:t>
            </w:r>
            <w:r>
              <w:rPr>
                <w:rFonts w:ascii="Arial" w:hAnsi="Arial" w:cs="Arial"/>
              </w:rPr>
              <w:t>.</w:t>
            </w:r>
          </w:p>
          <w:p w:rsidR="00246CCD" w:rsidRDefault="00246CCD" w:rsidP="00246CCD">
            <w:pPr>
              <w:pStyle w:val="ListParagraph"/>
              <w:numPr>
                <w:ilvl w:val="0"/>
                <w:numId w:val="14"/>
              </w:numPr>
              <w:ind w:left="1134"/>
              <w:rPr>
                <w:rFonts w:ascii="Arial" w:hAnsi="Arial" w:cs="Arial"/>
              </w:rPr>
            </w:pPr>
            <w:r>
              <w:rPr>
                <w:rFonts w:ascii="Arial" w:hAnsi="Arial" w:cs="Arial"/>
              </w:rPr>
              <w:t>Describe which aspects of the WHSIS each user would need to access.</w:t>
            </w:r>
          </w:p>
          <w:p w:rsidR="00246CCD" w:rsidRDefault="003D433A" w:rsidP="003D433A">
            <w:pPr>
              <w:pStyle w:val="ListParagraph"/>
              <w:numPr>
                <w:ilvl w:val="0"/>
                <w:numId w:val="14"/>
              </w:numPr>
              <w:ind w:left="1134"/>
              <w:rPr>
                <w:rFonts w:ascii="Arial" w:hAnsi="Arial" w:cs="Arial"/>
              </w:rPr>
            </w:pPr>
            <w:r w:rsidRPr="003D433A">
              <w:rPr>
                <w:rFonts w:ascii="Arial" w:hAnsi="Arial" w:cs="Arial"/>
              </w:rPr>
              <w:t xml:space="preserve">What </w:t>
            </w:r>
            <w:r w:rsidR="004719C5">
              <w:rPr>
                <w:rFonts w:ascii="Arial" w:hAnsi="Arial" w:cs="Arial"/>
              </w:rPr>
              <w:t xml:space="preserve">training, </w:t>
            </w:r>
            <w:r w:rsidRPr="003D433A">
              <w:rPr>
                <w:rFonts w:ascii="Arial" w:hAnsi="Arial" w:cs="Arial"/>
              </w:rPr>
              <w:t>advice and support could you offer to users to assist with using the WHSIS more effectively and to meet their WHS responsibilities and objectives?</w:t>
            </w:r>
          </w:p>
          <w:p w:rsidR="00277F08" w:rsidRDefault="00246CCD" w:rsidP="00277F08">
            <w:pPr>
              <w:numPr>
                <w:ilvl w:val="0"/>
                <w:numId w:val="24"/>
              </w:numPr>
              <w:rPr>
                <w:rFonts w:ascii="Arial" w:hAnsi="Arial" w:cs="Arial"/>
              </w:rPr>
            </w:pPr>
            <w:r>
              <w:rPr>
                <w:rFonts w:ascii="Arial" w:hAnsi="Arial" w:cs="Arial"/>
              </w:rPr>
              <w:t>Name workplace factors that may impact on the design</w:t>
            </w:r>
            <w:r w:rsidR="00F03631">
              <w:rPr>
                <w:rFonts w:ascii="Arial" w:hAnsi="Arial" w:cs="Arial"/>
              </w:rPr>
              <w:t>,</w:t>
            </w:r>
            <w:r>
              <w:rPr>
                <w:rFonts w:ascii="Arial" w:hAnsi="Arial" w:cs="Arial"/>
              </w:rPr>
              <w:t xml:space="preserve"> development </w:t>
            </w:r>
            <w:r w:rsidR="00F03631">
              <w:rPr>
                <w:rFonts w:ascii="Arial" w:hAnsi="Arial" w:cs="Arial"/>
              </w:rPr>
              <w:t xml:space="preserve">and use </w:t>
            </w:r>
            <w:r>
              <w:rPr>
                <w:rFonts w:ascii="Arial" w:hAnsi="Arial" w:cs="Arial"/>
              </w:rPr>
              <w:t xml:space="preserve">of the WHSIS. </w:t>
            </w:r>
          </w:p>
          <w:p w:rsidR="00837E6B" w:rsidRDefault="00837E6B" w:rsidP="003D433A">
            <w:pPr>
              <w:pStyle w:val="ListParagraph"/>
              <w:numPr>
                <w:ilvl w:val="0"/>
                <w:numId w:val="14"/>
              </w:numPr>
              <w:ind w:left="1134"/>
              <w:rPr>
                <w:rFonts w:ascii="Arial" w:hAnsi="Arial" w:cs="Arial"/>
              </w:rPr>
            </w:pPr>
            <w:r>
              <w:rPr>
                <w:rFonts w:ascii="Arial" w:hAnsi="Arial" w:cs="Arial"/>
              </w:rPr>
              <w:t>Consider the impact of language, literacy and cultural factors.</w:t>
            </w:r>
          </w:p>
          <w:p w:rsidR="000D0ECA" w:rsidRPr="00837E6B" w:rsidRDefault="003D433A" w:rsidP="00837E6B">
            <w:pPr>
              <w:pStyle w:val="ListParagraph"/>
              <w:numPr>
                <w:ilvl w:val="0"/>
                <w:numId w:val="14"/>
              </w:numPr>
              <w:ind w:left="1134"/>
              <w:rPr>
                <w:rFonts w:ascii="Arial" w:hAnsi="Arial" w:cs="Arial"/>
              </w:rPr>
            </w:pPr>
            <w:r>
              <w:rPr>
                <w:rFonts w:ascii="Arial" w:hAnsi="Arial" w:cs="Arial"/>
              </w:rPr>
              <w:t>Provide recommendations for dealing with such factors.</w:t>
            </w:r>
          </w:p>
        </w:tc>
      </w:tr>
    </w:tbl>
    <w:p w:rsidR="007B5211" w:rsidRDefault="007B5211" w:rsidP="004B5D8B">
      <w:pPr>
        <w:rPr>
          <w:rFonts w:ascii="Arial" w:hAnsi="Arial" w:cs="Arial"/>
        </w:rPr>
      </w:pPr>
    </w:p>
    <w:p w:rsidR="00277F08" w:rsidRDefault="00277F08" w:rsidP="00277F08">
      <w:pPr>
        <w:rPr>
          <w:rFonts w:ascii="Arial" w:hAnsi="Arial" w:cs="Arial"/>
        </w:rPr>
      </w:pPr>
    </w:p>
    <w:tbl>
      <w:tblPr>
        <w:tblStyle w:val="TableGrid"/>
        <w:tblW w:w="0" w:type="auto"/>
        <w:tblLook w:val="04A0" w:firstRow="1" w:lastRow="0" w:firstColumn="1" w:lastColumn="0" w:noHBand="0" w:noVBand="1"/>
      </w:tblPr>
      <w:tblGrid>
        <w:gridCol w:w="9016"/>
      </w:tblGrid>
      <w:tr w:rsidR="00277F08" w:rsidTr="00E0757C">
        <w:tc>
          <w:tcPr>
            <w:tcW w:w="9242" w:type="dxa"/>
            <w:shd w:val="clear" w:color="auto" w:fill="D9D9D9" w:themeFill="background1" w:themeFillShade="D9"/>
          </w:tcPr>
          <w:p w:rsidR="00277F08" w:rsidRDefault="00F03631" w:rsidP="00E0757C">
            <w:pPr>
              <w:keepNext/>
              <w:rPr>
                <w:rFonts w:ascii="Arial" w:hAnsi="Arial" w:cs="Arial"/>
              </w:rPr>
            </w:pPr>
            <w:r>
              <w:rPr>
                <w:rFonts w:ascii="Arial" w:hAnsi="Arial" w:cs="Arial"/>
                <w:b/>
              </w:rPr>
              <w:t>Consulting WHSIS users</w:t>
            </w:r>
          </w:p>
        </w:tc>
      </w:tr>
      <w:tr w:rsidR="00277F08" w:rsidTr="00E0757C">
        <w:trPr>
          <w:trHeight w:val="850"/>
        </w:trPr>
        <w:tc>
          <w:tcPr>
            <w:tcW w:w="9242" w:type="dxa"/>
          </w:tcPr>
          <w:p w:rsidR="00C802A5" w:rsidRDefault="00C802A5" w:rsidP="00E0757C">
            <w:pPr>
              <w:rPr>
                <w:rFonts w:ascii="Arial" w:hAnsi="Arial" w:cs="Arial"/>
                <w:sz w:val="22"/>
                <w:szCs w:val="22"/>
              </w:rPr>
            </w:pPr>
            <w:permStart w:id="1742539461" w:edGrp="everyone"/>
            <w:r>
              <w:rPr>
                <w:rFonts w:ascii="Arial" w:hAnsi="Arial" w:cs="Arial"/>
                <w:sz w:val="22"/>
                <w:szCs w:val="22"/>
              </w:rPr>
              <w:t>Users of the WHSIS include;</w:t>
            </w:r>
          </w:p>
          <w:p w:rsidR="00C92FEB" w:rsidRDefault="00C92FEB" w:rsidP="00740EFA">
            <w:pPr>
              <w:pStyle w:val="ListParagraph"/>
              <w:numPr>
                <w:ilvl w:val="0"/>
                <w:numId w:val="14"/>
              </w:numPr>
              <w:rPr>
                <w:rFonts w:ascii="Arial" w:hAnsi="Arial" w:cs="Arial"/>
              </w:rPr>
            </w:pPr>
            <w:r>
              <w:rPr>
                <w:rFonts w:ascii="Arial" w:hAnsi="Arial" w:cs="Arial"/>
              </w:rPr>
              <w:t>Individuals &amp; parties who directly or indirectly access and use information from the WHSIS and/or provide and input information into the WHSIS.</w:t>
            </w:r>
          </w:p>
          <w:p w:rsidR="00277F08" w:rsidRPr="00C92FEB" w:rsidRDefault="00C52685" w:rsidP="00C92FEB">
            <w:pPr>
              <w:rPr>
                <w:rFonts w:ascii="Arial" w:hAnsi="Arial" w:cs="Arial"/>
                <w:sz w:val="22"/>
                <w:szCs w:val="22"/>
              </w:rPr>
            </w:pPr>
            <w:r w:rsidRPr="00C92FEB">
              <w:rPr>
                <w:rFonts w:ascii="Arial" w:hAnsi="Arial" w:cs="Arial"/>
                <w:sz w:val="22"/>
                <w:szCs w:val="22"/>
              </w:rPr>
              <w:t>The WHSIS focuses on systems for gathering, managing and communicating information necessary for work health and WHS management</w:t>
            </w:r>
            <w:r w:rsidR="00C802A5" w:rsidRPr="00C92FEB">
              <w:rPr>
                <w:rFonts w:ascii="Arial" w:hAnsi="Arial" w:cs="Arial"/>
                <w:sz w:val="22"/>
                <w:szCs w:val="22"/>
              </w:rPr>
              <w:t>.</w:t>
            </w:r>
          </w:p>
          <w:p w:rsidR="00277F08" w:rsidRPr="00C802A5" w:rsidRDefault="00C802A5" w:rsidP="00E0757C">
            <w:pPr>
              <w:rPr>
                <w:rFonts w:ascii="Arial" w:hAnsi="Arial" w:cs="Arial"/>
                <w:sz w:val="22"/>
                <w:szCs w:val="22"/>
              </w:rPr>
            </w:pPr>
            <w:r w:rsidRPr="00C92FEB">
              <w:rPr>
                <w:rFonts w:ascii="Arial" w:hAnsi="Arial" w:cs="Arial"/>
                <w:sz w:val="22"/>
                <w:szCs w:val="22"/>
              </w:rPr>
              <w:t>WHS information may include</w:t>
            </w:r>
            <w:r w:rsidRPr="00C802A5">
              <w:rPr>
                <w:rFonts w:ascii="Arial" w:hAnsi="Arial" w:cs="Arial"/>
                <w:sz w:val="22"/>
                <w:szCs w:val="22"/>
              </w:rPr>
              <w:t>:</w:t>
            </w:r>
          </w:p>
          <w:p w:rsidR="00C802A5" w:rsidRPr="00C802A5" w:rsidRDefault="00C802A5" w:rsidP="00740EFA">
            <w:pPr>
              <w:pStyle w:val="ListParagraph"/>
              <w:numPr>
                <w:ilvl w:val="0"/>
                <w:numId w:val="14"/>
              </w:numPr>
            </w:pPr>
            <w:r w:rsidRPr="00C802A5">
              <w:rPr>
                <w:rFonts w:ascii="Arial" w:hAnsi="Arial" w:cs="Arial"/>
              </w:rPr>
              <w:t>information relevant to the organisation and its needs, which will be a function of the size and nature of the organisation, and specific hazards in the workplace, such as:</w:t>
            </w:r>
          </w:p>
          <w:p w:rsidR="00C802A5" w:rsidRPr="00C802A5" w:rsidRDefault="00C802A5" w:rsidP="00740EFA">
            <w:pPr>
              <w:pStyle w:val="ListParagraph"/>
              <w:numPr>
                <w:ilvl w:val="0"/>
                <w:numId w:val="14"/>
              </w:numPr>
            </w:pPr>
            <w:r w:rsidRPr="00C802A5">
              <w:rPr>
                <w:rFonts w:ascii="Arial" w:hAnsi="Arial" w:cs="Arial"/>
              </w:rPr>
              <w:t>WHS legislative certifications, registrations and licensing</w:t>
            </w:r>
          </w:p>
          <w:p w:rsidR="00C802A5" w:rsidRPr="00C802A5" w:rsidRDefault="00C802A5" w:rsidP="00740EFA">
            <w:pPr>
              <w:pStyle w:val="ListParagraph"/>
              <w:numPr>
                <w:ilvl w:val="0"/>
                <w:numId w:val="14"/>
              </w:numPr>
            </w:pPr>
            <w:r w:rsidRPr="00C802A5">
              <w:rPr>
                <w:rFonts w:ascii="Arial" w:hAnsi="Arial" w:cs="Arial"/>
              </w:rPr>
              <w:t>workplace policies, procedures, processes and systems</w:t>
            </w:r>
          </w:p>
          <w:p w:rsidR="00C802A5" w:rsidRPr="00C802A5" w:rsidRDefault="00C802A5" w:rsidP="00740EFA">
            <w:pPr>
              <w:pStyle w:val="ListParagraph"/>
              <w:numPr>
                <w:ilvl w:val="0"/>
                <w:numId w:val="14"/>
              </w:numPr>
            </w:pPr>
            <w:r w:rsidRPr="00C802A5">
              <w:rPr>
                <w:rFonts w:ascii="Arial" w:hAnsi="Arial" w:cs="Arial"/>
              </w:rPr>
              <w:t>notices and other documents from WHS inspectors</w:t>
            </w:r>
          </w:p>
          <w:p w:rsidR="00C802A5" w:rsidRPr="00C802A5" w:rsidRDefault="00C802A5" w:rsidP="00740EFA">
            <w:pPr>
              <w:pStyle w:val="ListParagraph"/>
              <w:numPr>
                <w:ilvl w:val="0"/>
                <w:numId w:val="14"/>
              </w:numPr>
            </w:pPr>
            <w:r w:rsidRPr="00C802A5">
              <w:rPr>
                <w:rFonts w:ascii="Arial" w:hAnsi="Arial" w:cs="Arial"/>
              </w:rPr>
              <w:t>ergonomic information and data, such as job and task analyses</w:t>
            </w:r>
          </w:p>
          <w:p w:rsidR="00C802A5" w:rsidRPr="00C802A5" w:rsidRDefault="00C802A5" w:rsidP="00740EFA">
            <w:pPr>
              <w:pStyle w:val="ListParagraph"/>
              <w:numPr>
                <w:ilvl w:val="0"/>
                <w:numId w:val="14"/>
              </w:numPr>
            </w:pPr>
            <w:r w:rsidRPr="00C802A5">
              <w:rPr>
                <w:rFonts w:ascii="Arial" w:hAnsi="Arial" w:cs="Arial"/>
              </w:rPr>
              <w:t>incident reports, including reports on near misses, hits, incidents, injuries, first aid, illness, disease, dangerous occurrences</w:t>
            </w:r>
          </w:p>
          <w:p w:rsidR="00C802A5" w:rsidRPr="00C802A5" w:rsidRDefault="00C802A5" w:rsidP="00740EFA">
            <w:pPr>
              <w:pStyle w:val="ListParagraph"/>
              <w:numPr>
                <w:ilvl w:val="0"/>
                <w:numId w:val="14"/>
              </w:numPr>
            </w:pPr>
            <w:r w:rsidRPr="00C802A5">
              <w:rPr>
                <w:rFonts w:ascii="Arial" w:hAnsi="Arial" w:cs="Arial"/>
              </w:rPr>
              <w:t>internal inspections</w:t>
            </w:r>
          </w:p>
          <w:p w:rsidR="00C802A5" w:rsidRPr="00C802A5" w:rsidRDefault="00C802A5" w:rsidP="00740EFA">
            <w:pPr>
              <w:pStyle w:val="ListParagraph"/>
              <w:numPr>
                <w:ilvl w:val="0"/>
                <w:numId w:val="14"/>
              </w:numPr>
            </w:pPr>
            <w:r w:rsidRPr="00C802A5">
              <w:rPr>
                <w:rFonts w:ascii="Arial" w:hAnsi="Arial" w:cs="Arial"/>
              </w:rPr>
              <w:t>lost time injury and other WHS outcome performance indicator reports and summaries</w:t>
            </w:r>
          </w:p>
          <w:p w:rsidR="00C802A5" w:rsidRPr="00C802A5" w:rsidRDefault="00C802A5" w:rsidP="00740EFA">
            <w:pPr>
              <w:pStyle w:val="ListParagraph"/>
              <w:numPr>
                <w:ilvl w:val="0"/>
                <w:numId w:val="14"/>
              </w:numPr>
            </w:pPr>
            <w:r w:rsidRPr="00C802A5">
              <w:rPr>
                <w:rFonts w:ascii="Arial" w:hAnsi="Arial" w:cs="Arial"/>
              </w:rPr>
              <w:t>WHS positive performance indicators</w:t>
            </w:r>
          </w:p>
          <w:p w:rsidR="00C802A5" w:rsidRPr="00C802A5" w:rsidRDefault="00C802A5" w:rsidP="00740EFA">
            <w:pPr>
              <w:pStyle w:val="ListParagraph"/>
              <w:numPr>
                <w:ilvl w:val="0"/>
                <w:numId w:val="14"/>
              </w:numPr>
            </w:pPr>
            <w:r w:rsidRPr="00C802A5">
              <w:rPr>
                <w:rFonts w:ascii="Arial" w:hAnsi="Arial" w:cs="Arial"/>
              </w:rPr>
              <w:t>worker performance appraisal and training records, including instruction and supervision logs, diaries and workbooks</w:t>
            </w:r>
          </w:p>
          <w:p w:rsidR="00C802A5" w:rsidRPr="00C802A5" w:rsidRDefault="00C802A5" w:rsidP="00740EFA">
            <w:pPr>
              <w:pStyle w:val="ListParagraph"/>
              <w:numPr>
                <w:ilvl w:val="0"/>
                <w:numId w:val="14"/>
              </w:numPr>
            </w:pPr>
            <w:r w:rsidRPr="00C802A5">
              <w:rPr>
                <w:rFonts w:ascii="Arial" w:hAnsi="Arial" w:cs="Arial"/>
              </w:rPr>
              <w:t>plant maintenance and servicing records</w:t>
            </w:r>
          </w:p>
          <w:p w:rsidR="00C802A5" w:rsidRPr="00C802A5" w:rsidRDefault="00C802A5" w:rsidP="00740EFA">
            <w:pPr>
              <w:pStyle w:val="ListParagraph"/>
              <w:numPr>
                <w:ilvl w:val="0"/>
                <w:numId w:val="14"/>
              </w:numPr>
            </w:pPr>
            <w:r w:rsidRPr="00C802A5">
              <w:rPr>
                <w:rFonts w:ascii="Arial" w:hAnsi="Arial" w:cs="Arial"/>
              </w:rPr>
              <w:t>rectification action reports and plans</w:t>
            </w:r>
          </w:p>
          <w:p w:rsidR="00C802A5" w:rsidRPr="00C802A5" w:rsidRDefault="00C802A5" w:rsidP="00740EFA">
            <w:pPr>
              <w:pStyle w:val="ListParagraph"/>
              <w:numPr>
                <w:ilvl w:val="0"/>
                <w:numId w:val="14"/>
              </w:numPr>
            </w:pPr>
            <w:r w:rsidRPr="00C802A5">
              <w:rPr>
                <w:rFonts w:ascii="Arial" w:hAnsi="Arial" w:cs="Arial"/>
              </w:rPr>
              <w:t>records relating to plant, equipment and tools</w:t>
            </w:r>
          </w:p>
          <w:p w:rsidR="00C802A5" w:rsidRPr="00C802A5" w:rsidRDefault="00C802A5" w:rsidP="00740EFA">
            <w:pPr>
              <w:pStyle w:val="ListParagraph"/>
              <w:numPr>
                <w:ilvl w:val="0"/>
                <w:numId w:val="14"/>
              </w:numPr>
            </w:pPr>
            <w:r w:rsidRPr="00C802A5">
              <w:rPr>
                <w:rFonts w:ascii="Arial" w:hAnsi="Arial" w:cs="Arial"/>
              </w:rPr>
              <w:t xml:space="preserve">registers relating to hazards, risks, hazardous chemicals, dangerous goods, safety data sheets </w:t>
            </w:r>
            <w:r>
              <w:rPr>
                <w:rFonts w:ascii="Arial" w:hAnsi="Arial" w:cs="Arial"/>
              </w:rPr>
              <w:t>(</w:t>
            </w:r>
            <w:r w:rsidRPr="00C802A5">
              <w:rPr>
                <w:rFonts w:ascii="Arial" w:hAnsi="Arial" w:cs="Arial"/>
              </w:rPr>
              <w:t>SDS) and confined spaces</w:t>
            </w:r>
          </w:p>
          <w:p w:rsidR="00C802A5" w:rsidRPr="00C802A5" w:rsidRDefault="00C802A5" w:rsidP="00740EFA">
            <w:pPr>
              <w:pStyle w:val="ListParagraph"/>
              <w:numPr>
                <w:ilvl w:val="0"/>
                <w:numId w:val="14"/>
              </w:numPr>
            </w:pPr>
            <w:r w:rsidRPr="00C802A5">
              <w:rPr>
                <w:rFonts w:ascii="Arial" w:hAnsi="Arial" w:cs="Arial"/>
              </w:rPr>
              <w:t>internal reports</w:t>
            </w:r>
          </w:p>
          <w:p w:rsidR="00C802A5" w:rsidRPr="00C802A5" w:rsidRDefault="00C802A5" w:rsidP="00740EFA">
            <w:pPr>
              <w:pStyle w:val="ListParagraph"/>
              <w:numPr>
                <w:ilvl w:val="0"/>
                <w:numId w:val="14"/>
              </w:numPr>
            </w:pPr>
            <w:r w:rsidRPr="00C802A5">
              <w:rPr>
                <w:rFonts w:ascii="Arial" w:hAnsi="Arial" w:cs="Arial"/>
              </w:rPr>
              <w:t>reports from WHS consultants and others</w:t>
            </w:r>
          </w:p>
          <w:p w:rsidR="00C802A5" w:rsidRPr="00C802A5" w:rsidRDefault="00C802A5" w:rsidP="00740EFA">
            <w:pPr>
              <w:pStyle w:val="ListParagraph"/>
              <w:numPr>
                <w:ilvl w:val="0"/>
                <w:numId w:val="14"/>
              </w:numPr>
            </w:pPr>
            <w:r w:rsidRPr="00C802A5">
              <w:rPr>
                <w:rFonts w:ascii="Arial" w:hAnsi="Arial" w:cs="Arial"/>
              </w:rPr>
              <w:t>results of WHS tests, measurements, monitoring and analyses</w:t>
            </w:r>
          </w:p>
          <w:p w:rsidR="00C802A5" w:rsidRPr="00C802A5" w:rsidRDefault="00C802A5" w:rsidP="00740EFA">
            <w:pPr>
              <w:pStyle w:val="ListParagraph"/>
              <w:numPr>
                <w:ilvl w:val="0"/>
                <w:numId w:val="14"/>
              </w:numPr>
            </w:pPr>
            <w:r w:rsidRPr="00C802A5">
              <w:rPr>
                <w:rFonts w:ascii="Arial" w:hAnsi="Arial" w:cs="Arial"/>
              </w:rPr>
              <w:t>worker health screening and surveillance</w:t>
            </w:r>
          </w:p>
          <w:p w:rsidR="00C802A5" w:rsidRPr="00C802A5" w:rsidRDefault="00C802A5" w:rsidP="00740EFA">
            <w:pPr>
              <w:pStyle w:val="ListParagraph"/>
              <w:numPr>
                <w:ilvl w:val="0"/>
                <w:numId w:val="14"/>
              </w:numPr>
            </w:pPr>
            <w:r w:rsidRPr="00C802A5">
              <w:rPr>
                <w:rFonts w:ascii="Arial" w:hAnsi="Arial" w:cs="Arial"/>
              </w:rPr>
              <w:t>risk assessments and risk-management records</w:t>
            </w:r>
          </w:p>
          <w:p w:rsidR="00C802A5" w:rsidRPr="00C802A5" w:rsidRDefault="00C802A5" w:rsidP="00740EFA">
            <w:pPr>
              <w:pStyle w:val="ListParagraph"/>
              <w:numPr>
                <w:ilvl w:val="0"/>
                <w:numId w:val="14"/>
              </w:numPr>
            </w:pPr>
            <w:r w:rsidRPr="00C802A5">
              <w:rPr>
                <w:rFonts w:ascii="Arial" w:hAnsi="Arial" w:cs="Arial"/>
              </w:rPr>
              <w:lastRenderedPageBreak/>
              <w:t>safety manuals for plant and tools</w:t>
            </w:r>
          </w:p>
          <w:p w:rsidR="00C802A5" w:rsidRPr="00C802A5" w:rsidRDefault="00C802A5" w:rsidP="00740EFA">
            <w:pPr>
              <w:pStyle w:val="ListParagraph"/>
              <w:numPr>
                <w:ilvl w:val="0"/>
                <w:numId w:val="14"/>
              </w:numPr>
            </w:pPr>
            <w:r w:rsidRPr="00C802A5">
              <w:rPr>
                <w:rFonts w:ascii="Arial" w:hAnsi="Arial" w:cs="Arial"/>
              </w:rPr>
              <w:t>sickness absence records</w:t>
            </w:r>
          </w:p>
          <w:p w:rsidR="00C802A5" w:rsidRPr="00C802A5" w:rsidRDefault="00C802A5" w:rsidP="00740EFA">
            <w:pPr>
              <w:pStyle w:val="ListParagraph"/>
              <w:numPr>
                <w:ilvl w:val="0"/>
                <w:numId w:val="14"/>
              </w:numPr>
            </w:pPr>
            <w:r w:rsidRPr="00C802A5">
              <w:rPr>
                <w:rFonts w:ascii="Arial" w:hAnsi="Arial" w:cs="Arial"/>
              </w:rPr>
              <w:t>training records</w:t>
            </w:r>
          </w:p>
          <w:p w:rsidR="00C802A5" w:rsidRPr="00C802A5" w:rsidRDefault="00C802A5" w:rsidP="00740EFA">
            <w:pPr>
              <w:pStyle w:val="ListParagraph"/>
              <w:numPr>
                <w:ilvl w:val="0"/>
                <w:numId w:val="14"/>
              </w:numPr>
            </w:pPr>
            <w:r w:rsidRPr="00C802A5">
              <w:rPr>
                <w:rFonts w:ascii="Arial" w:hAnsi="Arial" w:cs="Arial"/>
              </w:rPr>
              <w:t>compensation claims management and return-to-work programs.</w:t>
            </w:r>
          </w:p>
          <w:permEnd w:id="1742539461"/>
          <w:p w:rsidR="00277F08" w:rsidRDefault="00277F08" w:rsidP="00E0757C">
            <w:pPr>
              <w:rPr>
                <w:rFonts w:ascii="Arial" w:hAnsi="Arial" w:cs="Arial"/>
              </w:rPr>
            </w:pPr>
          </w:p>
        </w:tc>
      </w:tr>
      <w:tr w:rsidR="00277F08" w:rsidTr="00E0757C">
        <w:tc>
          <w:tcPr>
            <w:tcW w:w="9242" w:type="dxa"/>
            <w:shd w:val="clear" w:color="auto" w:fill="D9D9D9" w:themeFill="background1" w:themeFillShade="D9"/>
          </w:tcPr>
          <w:p w:rsidR="00277F08" w:rsidRDefault="0075023C" w:rsidP="0075023C">
            <w:pPr>
              <w:keepNext/>
              <w:rPr>
                <w:rFonts w:ascii="Arial" w:hAnsi="Arial" w:cs="Arial"/>
              </w:rPr>
            </w:pPr>
            <w:r>
              <w:rPr>
                <w:rFonts w:ascii="Arial" w:hAnsi="Arial" w:cs="Arial"/>
                <w:b/>
              </w:rPr>
              <w:lastRenderedPageBreak/>
              <w:t xml:space="preserve">Design, </w:t>
            </w:r>
            <w:r w:rsidR="00F03631">
              <w:rPr>
                <w:rFonts w:ascii="Arial" w:hAnsi="Arial" w:cs="Arial"/>
                <w:b/>
              </w:rPr>
              <w:t xml:space="preserve">development </w:t>
            </w:r>
            <w:r>
              <w:rPr>
                <w:rFonts w:ascii="Arial" w:hAnsi="Arial" w:cs="Arial"/>
                <w:b/>
              </w:rPr>
              <w:t xml:space="preserve">and use </w:t>
            </w:r>
            <w:r w:rsidR="00F03631">
              <w:rPr>
                <w:rFonts w:ascii="Arial" w:hAnsi="Arial" w:cs="Arial"/>
                <w:b/>
              </w:rPr>
              <w:t>of WHSIS</w:t>
            </w:r>
          </w:p>
        </w:tc>
      </w:tr>
      <w:tr w:rsidR="00277F08" w:rsidTr="00E0757C">
        <w:trPr>
          <w:trHeight w:val="850"/>
        </w:trPr>
        <w:tc>
          <w:tcPr>
            <w:tcW w:w="9242" w:type="dxa"/>
          </w:tcPr>
          <w:p w:rsidR="00277F08" w:rsidRPr="00C92FEB" w:rsidRDefault="00C92FEB" w:rsidP="00E0757C">
            <w:pPr>
              <w:rPr>
                <w:rFonts w:ascii="Arial" w:hAnsi="Arial" w:cs="Arial"/>
                <w:sz w:val="22"/>
                <w:szCs w:val="22"/>
              </w:rPr>
            </w:pPr>
            <w:permStart w:id="408183748" w:edGrp="everyone"/>
            <w:r w:rsidRPr="00C92FEB">
              <w:rPr>
                <w:rFonts w:ascii="Arial" w:hAnsi="Arial" w:cs="Arial"/>
                <w:sz w:val="22"/>
                <w:szCs w:val="22"/>
              </w:rPr>
              <w:t>Through consultation with ALL WHSIS users, design &amp; development of the system should provide a list of user needs, this may include;</w:t>
            </w:r>
          </w:p>
          <w:p w:rsidR="00C92FEB" w:rsidRPr="00C92FEB" w:rsidRDefault="00C92FEB" w:rsidP="00740EFA">
            <w:pPr>
              <w:pStyle w:val="ListParagraph"/>
              <w:numPr>
                <w:ilvl w:val="0"/>
                <w:numId w:val="14"/>
              </w:numPr>
            </w:pPr>
            <w:r w:rsidRPr="00C92FEB">
              <w:rPr>
                <w:rFonts w:ascii="Arial" w:hAnsi="Arial" w:cs="Arial"/>
              </w:rPr>
              <w:t>usable and useful information that is easy to obtain and understand</w:t>
            </w:r>
          </w:p>
          <w:p w:rsidR="00C92FEB" w:rsidRPr="00C92FEB" w:rsidRDefault="00C92FEB" w:rsidP="00740EFA">
            <w:pPr>
              <w:pStyle w:val="ListParagraph"/>
              <w:numPr>
                <w:ilvl w:val="0"/>
                <w:numId w:val="14"/>
              </w:numPr>
            </w:pPr>
            <w:r w:rsidRPr="00C92FEB">
              <w:rPr>
                <w:rFonts w:ascii="Arial" w:hAnsi="Arial" w:cs="Arial"/>
              </w:rPr>
              <w:t>easy ways to put information into the system</w:t>
            </w:r>
          </w:p>
          <w:p w:rsidR="00C92FEB" w:rsidRPr="00C92FEB" w:rsidRDefault="00C92FEB" w:rsidP="00740EFA">
            <w:pPr>
              <w:pStyle w:val="ListParagraph"/>
              <w:numPr>
                <w:ilvl w:val="0"/>
                <w:numId w:val="14"/>
              </w:numPr>
            </w:pPr>
            <w:r w:rsidRPr="00C92FEB">
              <w:rPr>
                <w:rFonts w:ascii="Arial" w:hAnsi="Arial" w:cs="Arial"/>
              </w:rPr>
              <w:t>information content that meets the specific needs of individuals and parties, and enables them to contribute to WHS management and meet their WHS duties and responsibilities</w:t>
            </w:r>
          </w:p>
          <w:p w:rsidR="00C92FEB" w:rsidRPr="00C92FEB" w:rsidRDefault="00C92FEB" w:rsidP="00740EFA">
            <w:pPr>
              <w:pStyle w:val="ListParagraph"/>
              <w:numPr>
                <w:ilvl w:val="0"/>
                <w:numId w:val="14"/>
              </w:numPr>
            </w:pPr>
            <w:r w:rsidRPr="00C92FEB">
              <w:rPr>
                <w:rFonts w:ascii="Arial" w:hAnsi="Arial" w:cs="Arial"/>
              </w:rPr>
              <w:t>information format (such as electronic, paper, signs, noticeboards, written, graphic and verbal) that is appropriate to the user and the nature of the information</w:t>
            </w:r>
          </w:p>
          <w:p w:rsidR="00C92FEB" w:rsidRPr="00C92FEB" w:rsidRDefault="00C92FEB" w:rsidP="00740EFA">
            <w:pPr>
              <w:pStyle w:val="ListParagraph"/>
              <w:numPr>
                <w:ilvl w:val="0"/>
                <w:numId w:val="14"/>
              </w:numPr>
            </w:pPr>
            <w:r w:rsidRPr="00C92FEB">
              <w:rPr>
                <w:rFonts w:ascii="Arial" w:hAnsi="Arial" w:cs="Arial"/>
              </w:rPr>
              <w:t>integration with existing organisational management, quality, environmental and other systems as necessary</w:t>
            </w:r>
          </w:p>
          <w:p w:rsidR="00C92FEB" w:rsidRPr="00C92FEB" w:rsidRDefault="00C92FEB" w:rsidP="00740EFA">
            <w:pPr>
              <w:pStyle w:val="ListParagraph"/>
              <w:numPr>
                <w:ilvl w:val="0"/>
                <w:numId w:val="14"/>
              </w:numPr>
            </w:pPr>
            <w:r w:rsidRPr="00C92FEB">
              <w:rPr>
                <w:rFonts w:ascii="Arial" w:hAnsi="Arial" w:cs="Arial"/>
              </w:rPr>
              <w:t>a system that is appropriate to the organisation and its specific needs</w:t>
            </w:r>
          </w:p>
          <w:p w:rsidR="00C92FEB" w:rsidRPr="00C92FEB" w:rsidRDefault="00C92FEB" w:rsidP="00740EFA">
            <w:pPr>
              <w:pStyle w:val="ListParagraph"/>
              <w:numPr>
                <w:ilvl w:val="0"/>
                <w:numId w:val="14"/>
              </w:numPr>
            </w:pPr>
            <w:r w:rsidRPr="00C92FEB">
              <w:rPr>
                <w:rFonts w:ascii="Arial" w:hAnsi="Arial" w:cs="Arial"/>
              </w:rPr>
              <w:t>that it not require an unreasonable workload and resources to operate, maintain and develop</w:t>
            </w:r>
          </w:p>
          <w:p w:rsidR="00C92FEB" w:rsidRPr="00C92FEB" w:rsidRDefault="00C92FEB" w:rsidP="00740EFA">
            <w:pPr>
              <w:pStyle w:val="ListParagraph"/>
              <w:numPr>
                <w:ilvl w:val="0"/>
                <w:numId w:val="14"/>
              </w:numPr>
            </w:pPr>
            <w:r w:rsidRPr="00C92FEB">
              <w:rPr>
                <w:rFonts w:ascii="Arial" w:hAnsi="Arial" w:cs="Arial"/>
              </w:rPr>
              <w:t>that it not be a barrier to WHS management and meeting WHS duties and responsibilities</w:t>
            </w:r>
          </w:p>
          <w:p w:rsidR="00C92FEB" w:rsidRPr="00C92FEB" w:rsidRDefault="00C92FEB" w:rsidP="00740EFA">
            <w:pPr>
              <w:pStyle w:val="ListParagraph"/>
              <w:numPr>
                <w:ilvl w:val="0"/>
                <w:numId w:val="14"/>
              </w:numPr>
            </w:pPr>
            <w:r w:rsidRPr="00C92FEB">
              <w:rPr>
                <w:rFonts w:ascii="Arial" w:hAnsi="Arial" w:cs="Arial"/>
              </w:rPr>
              <w:t>that it not be an end in itself.</w:t>
            </w:r>
          </w:p>
          <w:p w:rsidR="00B83657" w:rsidRDefault="00B83657" w:rsidP="00C92FEB">
            <w:pPr>
              <w:rPr>
                <w:rFonts w:ascii="Arial" w:hAnsi="Arial" w:cs="Arial"/>
                <w:sz w:val="22"/>
                <w:szCs w:val="22"/>
              </w:rPr>
            </w:pPr>
            <w:r>
              <w:rPr>
                <w:rFonts w:ascii="Arial" w:hAnsi="Arial" w:cs="Arial"/>
                <w:sz w:val="22"/>
                <w:szCs w:val="22"/>
              </w:rPr>
              <w:t>User o</w:t>
            </w:r>
            <w:r w:rsidR="00C92FEB" w:rsidRPr="00B83657">
              <w:rPr>
                <w:rFonts w:ascii="Arial" w:hAnsi="Arial" w:cs="Arial"/>
                <w:sz w:val="22"/>
                <w:szCs w:val="22"/>
              </w:rPr>
              <w:t>ngoing</w:t>
            </w:r>
            <w:r>
              <w:rPr>
                <w:rFonts w:ascii="Arial" w:hAnsi="Arial" w:cs="Arial"/>
                <w:sz w:val="22"/>
                <w:szCs w:val="22"/>
              </w:rPr>
              <w:t xml:space="preserve"> involvement with the development of the system and regular refresher training sessions offered to users would assist the effectiveness of the WHSIS.</w:t>
            </w:r>
          </w:p>
          <w:p w:rsidR="00B83657" w:rsidRDefault="00C36100" w:rsidP="00C92FEB">
            <w:pPr>
              <w:rPr>
                <w:rFonts w:ascii="Arial" w:hAnsi="Arial" w:cs="Arial"/>
                <w:sz w:val="22"/>
                <w:szCs w:val="22"/>
              </w:rPr>
            </w:pPr>
            <w:r>
              <w:rPr>
                <w:rFonts w:ascii="Arial" w:hAnsi="Arial" w:cs="Arial"/>
                <w:sz w:val="22"/>
                <w:szCs w:val="22"/>
              </w:rPr>
              <w:t>Other advice &amp; support may also include;</w:t>
            </w:r>
          </w:p>
          <w:p w:rsidR="00C36100" w:rsidRPr="00C36100" w:rsidRDefault="00C36100" w:rsidP="00740EFA">
            <w:pPr>
              <w:pStyle w:val="ListParagraph"/>
              <w:numPr>
                <w:ilvl w:val="0"/>
                <w:numId w:val="14"/>
              </w:numPr>
            </w:pPr>
            <w:r w:rsidRPr="00C36100">
              <w:rPr>
                <w:rFonts w:ascii="Arial" w:hAnsi="Arial" w:cs="Arial"/>
              </w:rPr>
              <w:t>one-on-one instruction</w:t>
            </w:r>
          </w:p>
          <w:p w:rsidR="00C36100" w:rsidRPr="00C36100" w:rsidRDefault="00C36100" w:rsidP="00740EFA">
            <w:pPr>
              <w:pStyle w:val="ListParagraph"/>
              <w:numPr>
                <w:ilvl w:val="0"/>
                <w:numId w:val="14"/>
              </w:numPr>
            </w:pPr>
            <w:r w:rsidRPr="00C36100">
              <w:rPr>
                <w:rFonts w:ascii="Arial" w:hAnsi="Arial" w:cs="Arial"/>
              </w:rPr>
              <w:t>coaching</w:t>
            </w:r>
          </w:p>
          <w:p w:rsidR="00C36100" w:rsidRPr="00C36100" w:rsidRDefault="00C36100" w:rsidP="00740EFA">
            <w:pPr>
              <w:pStyle w:val="ListParagraph"/>
              <w:numPr>
                <w:ilvl w:val="0"/>
                <w:numId w:val="14"/>
              </w:numPr>
            </w:pPr>
            <w:r w:rsidRPr="00C36100">
              <w:rPr>
                <w:rFonts w:ascii="Arial" w:hAnsi="Arial" w:cs="Arial"/>
              </w:rPr>
              <w:t>mentoring</w:t>
            </w:r>
          </w:p>
          <w:p w:rsidR="00C36100" w:rsidRPr="00C36100" w:rsidRDefault="00C36100" w:rsidP="00740EFA">
            <w:pPr>
              <w:pStyle w:val="ListParagraph"/>
              <w:numPr>
                <w:ilvl w:val="0"/>
                <w:numId w:val="14"/>
              </w:numPr>
            </w:pPr>
            <w:r w:rsidRPr="00C36100">
              <w:rPr>
                <w:rFonts w:ascii="Arial" w:hAnsi="Arial" w:cs="Arial"/>
              </w:rPr>
              <w:t>training for specific groups of users.</w:t>
            </w:r>
          </w:p>
          <w:p w:rsidR="00B83657" w:rsidRDefault="00B83657" w:rsidP="00C92FEB">
            <w:pPr>
              <w:rPr>
                <w:rFonts w:ascii="Arial" w:hAnsi="Arial" w:cs="Arial"/>
                <w:sz w:val="22"/>
                <w:szCs w:val="22"/>
              </w:rPr>
            </w:pPr>
          </w:p>
          <w:p w:rsidR="00C36100" w:rsidRDefault="00C36100" w:rsidP="00C92FEB">
            <w:pPr>
              <w:rPr>
                <w:rFonts w:ascii="Arial" w:hAnsi="Arial" w:cs="Arial"/>
                <w:sz w:val="22"/>
                <w:szCs w:val="22"/>
              </w:rPr>
            </w:pPr>
          </w:p>
          <w:p w:rsidR="00B83657" w:rsidRDefault="00B83657" w:rsidP="00C92FEB">
            <w:pPr>
              <w:rPr>
                <w:rFonts w:ascii="Arial" w:hAnsi="Arial" w:cs="Arial"/>
                <w:sz w:val="22"/>
                <w:szCs w:val="22"/>
              </w:rPr>
            </w:pPr>
            <w:r>
              <w:rPr>
                <w:rFonts w:ascii="Arial" w:hAnsi="Arial" w:cs="Arial"/>
                <w:sz w:val="22"/>
                <w:szCs w:val="22"/>
              </w:rPr>
              <w:t>Some workplace factors that may impact on the design, development &amp; use of the WHSIS may include;</w:t>
            </w:r>
          </w:p>
          <w:p w:rsidR="00B83657" w:rsidRPr="00B83657" w:rsidRDefault="00B83657" w:rsidP="00740EFA">
            <w:pPr>
              <w:pStyle w:val="ListParagraph"/>
              <w:numPr>
                <w:ilvl w:val="0"/>
                <w:numId w:val="14"/>
              </w:numPr>
            </w:pPr>
            <w:r w:rsidRPr="00B83657">
              <w:rPr>
                <w:rFonts w:ascii="Arial" w:hAnsi="Arial" w:cs="Arial"/>
              </w:rPr>
              <w:t>management commitment to WHS</w:t>
            </w:r>
          </w:p>
          <w:p w:rsidR="00B83657" w:rsidRPr="00B83657" w:rsidRDefault="00B83657" w:rsidP="00740EFA">
            <w:pPr>
              <w:pStyle w:val="ListParagraph"/>
              <w:numPr>
                <w:ilvl w:val="0"/>
                <w:numId w:val="14"/>
              </w:numPr>
            </w:pPr>
            <w:r w:rsidRPr="00B83657">
              <w:rPr>
                <w:rFonts w:ascii="Arial" w:hAnsi="Arial" w:cs="Arial"/>
              </w:rPr>
              <w:t>management style and organisational WHS skills and knowledge</w:t>
            </w:r>
          </w:p>
          <w:p w:rsidR="00B83657" w:rsidRPr="00B83657" w:rsidRDefault="00B83657" w:rsidP="00740EFA">
            <w:pPr>
              <w:pStyle w:val="ListParagraph"/>
              <w:numPr>
                <w:ilvl w:val="0"/>
                <w:numId w:val="14"/>
              </w:numPr>
            </w:pPr>
            <w:r w:rsidRPr="00B83657">
              <w:rPr>
                <w:rFonts w:ascii="Arial" w:hAnsi="Arial" w:cs="Arial"/>
              </w:rPr>
              <w:t>nature of hazards and levels of risk</w:t>
            </w:r>
          </w:p>
          <w:p w:rsidR="00B83657" w:rsidRPr="00B83657" w:rsidRDefault="00B83657" w:rsidP="00740EFA">
            <w:pPr>
              <w:pStyle w:val="ListParagraph"/>
              <w:numPr>
                <w:ilvl w:val="0"/>
                <w:numId w:val="14"/>
              </w:numPr>
            </w:pPr>
            <w:r w:rsidRPr="00B83657">
              <w:rPr>
                <w:rFonts w:ascii="Arial" w:hAnsi="Arial" w:cs="Arial"/>
              </w:rPr>
              <w:t>organisational structure</w:t>
            </w:r>
          </w:p>
          <w:p w:rsidR="00B83657" w:rsidRPr="00B83657" w:rsidRDefault="00B83657" w:rsidP="00740EFA">
            <w:pPr>
              <w:pStyle w:val="ListParagraph"/>
              <w:numPr>
                <w:ilvl w:val="0"/>
                <w:numId w:val="14"/>
              </w:numPr>
            </w:pPr>
            <w:r w:rsidRPr="00B83657">
              <w:rPr>
                <w:rFonts w:ascii="Arial" w:hAnsi="Arial" w:cs="Arial"/>
              </w:rPr>
              <w:t>other management systems requiring interface or integration with the WHSIS</w:t>
            </w:r>
          </w:p>
          <w:p w:rsidR="00B83657" w:rsidRPr="00B83657" w:rsidRDefault="00B83657" w:rsidP="00740EFA">
            <w:pPr>
              <w:pStyle w:val="ListParagraph"/>
              <w:numPr>
                <w:ilvl w:val="0"/>
                <w:numId w:val="14"/>
              </w:numPr>
            </w:pPr>
            <w:r w:rsidRPr="00B83657">
              <w:rPr>
                <w:rFonts w:ascii="Arial" w:hAnsi="Arial" w:cs="Arial"/>
                <w:b/>
              </w:rPr>
              <w:t>required level of security for WHSIS, including</w:t>
            </w:r>
            <w:r w:rsidRPr="00B83657">
              <w:rPr>
                <w:rFonts w:ascii="Arial" w:hAnsi="Arial" w:cs="Arial"/>
              </w:rPr>
              <w:t>:</w:t>
            </w:r>
          </w:p>
          <w:p w:rsidR="00B83657" w:rsidRPr="00B83657" w:rsidRDefault="00B83657" w:rsidP="00740EFA">
            <w:pPr>
              <w:pStyle w:val="ListParagraph"/>
              <w:numPr>
                <w:ilvl w:val="0"/>
                <w:numId w:val="14"/>
              </w:numPr>
            </w:pPr>
            <w:r w:rsidRPr="00B83657">
              <w:rPr>
                <w:rFonts w:ascii="Arial" w:hAnsi="Arial" w:cs="Arial"/>
              </w:rPr>
              <w:t>prevention of theft and fraud</w:t>
            </w:r>
          </w:p>
          <w:p w:rsidR="00B83657" w:rsidRPr="00B83657" w:rsidRDefault="00B83657" w:rsidP="00740EFA">
            <w:pPr>
              <w:pStyle w:val="ListParagraph"/>
              <w:numPr>
                <w:ilvl w:val="0"/>
                <w:numId w:val="14"/>
              </w:numPr>
            </w:pPr>
            <w:r w:rsidRPr="00B83657">
              <w:rPr>
                <w:rFonts w:ascii="Arial" w:hAnsi="Arial" w:cs="Arial"/>
              </w:rPr>
              <w:t>access security</w:t>
            </w:r>
          </w:p>
          <w:p w:rsidR="00B83657" w:rsidRPr="00B83657" w:rsidRDefault="00B83657" w:rsidP="00740EFA">
            <w:pPr>
              <w:pStyle w:val="ListParagraph"/>
              <w:numPr>
                <w:ilvl w:val="0"/>
                <w:numId w:val="14"/>
              </w:numPr>
            </w:pPr>
            <w:r w:rsidRPr="00B83657">
              <w:rPr>
                <w:rFonts w:ascii="Arial" w:hAnsi="Arial" w:cs="Arial"/>
              </w:rPr>
              <w:t>prevention of interruption of services</w:t>
            </w:r>
          </w:p>
          <w:p w:rsidR="00B83657" w:rsidRPr="00B83657" w:rsidRDefault="00B83657" w:rsidP="00740EFA">
            <w:pPr>
              <w:pStyle w:val="ListParagraph"/>
              <w:numPr>
                <w:ilvl w:val="0"/>
                <w:numId w:val="14"/>
              </w:numPr>
            </w:pPr>
            <w:r w:rsidRPr="00B83657">
              <w:rPr>
                <w:rFonts w:ascii="Arial" w:hAnsi="Arial" w:cs="Arial"/>
              </w:rPr>
              <w:t>inadvertent release of material</w:t>
            </w:r>
          </w:p>
          <w:p w:rsidR="00B83657" w:rsidRPr="00B83657" w:rsidRDefault="00B83657" w:rsidP="00740EFA">
            <w:pPr>
              <w:pStyle w:val="ListParagraph"/>
              <w:numPr>
                <w:ilvl w:val="0"/>
                <w:numId w:val="14"/>
              </w:numPr>
            </w:pPr>
            <w:r w:rsidRPr="00B83657">
              <w:rPr>
                <w:rFonts w:ascii="Arial" w:hAnsi="Arial" w:cs="Arial"/>
              </w:rPr>
              <w:t>information and data destruction, corruption and alteration</w:t>
            </w:r>
          </w:p>
          <w:p w:rsidR="00B83657" w:rsidRPr="00B83657" w:rsidRDefault="00B83657" w:rsidP="00740EFA">
            <w:pPr>
              <w:pStyle w:val="ListParagraph"/>
              <w:numPr>
                <w:ilvl w:val="0"/>
                <w:numId w:val="14"/>
              </w:numPr>
            </w:pPr>
            <w:r w:rsidRPr="00B83657">
              <w:rPr>
                <w:rFonts w:ascii="Arial" w:hAnsi="Arial" w:cs="Arial"/>
              </w:rPr>
              <w:t>resources available</w:t>
            </w:r>
          </w:p>
          <w:p w:rsidR="00B83657" w:rsidRPr="00B83657" w:rsidRDefault="00B83657" w:rsidP="00740EFA">
            <w:pPr>
              <w:pStyle w:val="ListParagraph"/>
              <w:numPr>
                <w:ilvl w:val="0"/>
                <w:numId w:val="14"/>
              </w:numPr>
            </w:pPr>
            <w:r w:rsidRPr="00B83657">
              <w:rPr>
                <w:rFonts w:ascii="Arial" w:hAnsi="Arial" w:cs="Arial"/>
              </w:rPr>
              <w:lastRenderedPageBreak/>
              <w:t>size of organisation and industry type</w:t>
            </w:r>
          </w:p>
          <w:p w:rsidR="00B83657" w:rsidRPr="00B83657" w:rsidRDefault="00B83657" w:rsidP="00740EFA">
            <w:pPr>
              <w:pStyle w:val="ListParagraph"/>
              <w:numPr>
                <w:ilvl w:val="0"/>
                <w:numId w:val="14"/>
              </w:numPr>
            </w:pPr>
            <w:r w:rsidRPr="00B83657">
              <w:rPr>
                <w:rFonts w:ascii="Arial" w:hAnsi="Arial" w:cs="Arial"/>
                <w:b/>
              </w:rPr>
              <w:t>staff profile, including</w:t>
            </w:r>
            <w:r w:rsidRPr="00B83657">
              <w:rPr>
                <w:rFonts w:ascii="Arial" w:hAnsi="Arial" w:cs="Arial"/>
              </w:rPr>
              <w:t>:</w:t>
            </w:r>
          </w:p>
          <w:p w:rsidR="00B83657" w:rsidRPr="00B83657" w:rsidRDefault="00B83657" w:rsidP="00740EFA">
            <w:pPr>
              <w:pStyle w:val="ListParagraph"/>
              <w:numPr>
                <w:ilvl w:val="0"/>
                <w:numId w:val="14"/>
              </w:numPr>
            </w:pPr>
            <w:r w:rsidRPr="00B83657">
              <w:rPr>
                <w:rFonts w:ascii="Arial" w:hAnsi="Arial" w:cs="Arial"/>
              </w:rPr>
              <w:t>language</w:t>
            </w:r>
          </w:p>
          <w:p w:rsidR="00B83657" w:rsidRPr="00B83657" w:rsidRDefault="00B83657" w:rsidP="00740EFA">
            <w:pPr>
              <w:pStyle w:val="ListParagraph"/>
              <w:numPr>
                <w:ilvl w:val="0"/>
                <w:numId w:val="14"/>
              </w:numPr>
            </w:pPr>
            <w:r w:rsidRPr="00B83657">
              <w:rPr>
                <w:rFonts w:ascii="Arial" w:hAnsi="Arial" w:cs="Arial"/>
              </w:rPr>
              <w:t>literacy</w:t>
            </w:r>
          </w:p>
          <w:p w:rsidR="00B83657" w:rsidRPr="00B83657" w:rsidRDefault="00B83657" w:rsidP="00740EFA">
            <w:pPr>
              <w:pStyle w:val="ListParagraph"/>
              <w:numPr>
                <w:ilvl w:val="0"/>
                <w:numId w:val="14"/>
              </w:numPr>
            </w:pPr>
            <w:r w:rsidRPr="00B83657">
              <w:rPr>
                <w:rFonts w:ascii="Arial" w:hAnsi="Arial" w:cs="Arial"/>
              </w:rPr>
              <w:t>numeracy</w:t>
            </w:r>
          </w:p>
          <w:p w:rsidR="00B83657" w:rsidRPr="00B83657" w:rsidRDefault="00B83657" w:rsidP="00740EFA">
            <w:pPr>
              <w:pStyle w:val="ListParagraph"/>
              <w:numPr>
                <w:ilvl w:val="0"/>
                <w:numId w:val="14"/>
              </w:numPr>
            </w:pPr>
            <w:r w:rsidRPr="00B83657">
              <w:rPr>
                <w:rFonts w:ascii="Arial" w:hAnsi="Arial" w:cs="Arial"/>
              </w:rPr>
              <w:t>cultural diversity</w:t>
            </w:r>
          </w:p>
          <w:p w:rsidR="00B83657" w:rsidRPr="00B83657" w:rsidRDefault="00B83657" w:rsidP="00740EFA">
            <w:pPr>
              <w:pStyle w:val="ListParagraph"/>
              <w:numPr>
                <w:ilvl w:val="0"/>
                <w:numId w:val="14"/>
              </w:numPr>
            </w:pPr>
            <w:r w:rsidRPr="00B83657">
              <w:rPr>
                <w:rFonts w:ascii="Arial" w:hAnsi="Arial" w:cs="Arial"/>
              </w:rPr>
              <w:t>workplace culture, including industrial relations and safety culture.</w:t>
            </w:r>
          </w:p>
          <w:p w:rsidR="00C92FEB" w:rsidRPr="00B83657" w:rsidRDefault="00B83657" w:rsidP="00C92FEB">
            <w:pPr>
              <w:rPr>
                <w:rFonts w:ascii="Arial" w:hAnsi="Arial" w:cs="Arial"/>
                <w:sz w:val="22"/>
                <w:szCs w:val="22"/>
              </w:rPr>
            </w:pPr>
            <w:r w:rsidRPr="00B83657">
              <w:rPr>
                <w:rFonts w:ascii="Arial" w:hAnsi="Arial" w:cs="Arial"/>
                <w:sz w:val="22"/>
                <w:szCs w:val="22"/>
              </w:rPr>
              <w:t xml:space="preserve">  </w:t>
            </w:r>
            <w:r w:rsidR="00C36100">
              <w:rPr>
                <w:rFonts w:ascii="Arial" w:hAnsi="Arial" w:cs="Arial"/>
                <w:sz w:val="22"/>
                <w:szCs w:val="22"/>
              </w:rPr>
              <w:t>To overcome these factors the WHS professional would firstly need to secure managements complete commitment to WHS, highlighting the organizations legislative compliance requirements</w:t>
            </w:r>
            <w:r w:rsidR="00510D7D">
              <w:rPr>
                <w:rFonts w:ascii="Arial" w:hAnsi="Arial" w:cs="Arial"/>
                <w:sz w:val="22"/>
                <w:szCs w:val="22"/>
              </w:rPr>
              <w:t>.</w:t>
            </w:r>
          </w:p>
          <w:permEnd w:id="408183748"/>
          <w:p w:rsidR="00277F08" w:rsidRDefault="00277F08" w:rsidP="00E0757C">
            <w:pPr>
              <w:rPr>
                <w:rFonts w:ascii="Arial" w:hAnsi="Arial" w:cs="Arial"/>
              </w:rPr>
            </w:pPr>
          </w:p>
        </w:tc>
      </w:tr>
    </w:tbl>
    <w:p w:rsidR="00277F08" w:rsidRDefault="00277F08" w:rsidP="00277F08">
      <w:pPr>
        <w:rPr>
          <w:rFonts w:ascii="Arial" w:hAnsi="Arial" w:cs="Arial"/>
        </w:rPr>
      </w:pPr>
    </w:p>
    <w:p w:rsidR="00DF2DA4" w:rsidRPr="006F5CD6" w:rsidRDefault="00DF2DA4" w:rsidP="00DF2DA4">
      <w:pPr>
        <w:rPr>
          <w:rFonts w:ascii="Arial" w:hAnsi="Arial" w:cs="Arial"/>
        </w:rPr>
      </w:pPr>
    </w:p>
    <w:tbl>
      <w:tblPr>
        <w:tblStyle w:val="TableGrid"/>
        <w:tblW w:w="0" w:type="auto"/>
        <w:tblLook w:val="04A0" w:firstRow="1" w:lastRow="0" w:firstColumn="1" w:lastColumn="0" w:noHBand="0" w:noVBand="1"/>
      </w:tblPr>
      <w:tblGrid>
        <w:gridCol w:w="3185"/>
        <w:gridCol w:w="5831"/>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2014710737" w:edGrp="everyone"/>
        <w:tc>
          <w:tcPr>
            <w:tcW w:w="6015" w:type="dxa"/>
          </w:tcPr>
          <w:p w:rsidR="00C92317" w:rsidRPr="00ED32CC" w:rsidRDefault="008C0EA6"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014710737"/>
            <w:r w:rsidR="00C92317" w:rsidRPr="00ED32CC">
              <w:rPr>
                <w:rFonts w:ascii="Arial" w:hAnsi="Arial" w:cs="Arial"/>
              </w:rPr>
              <w:t xml:space="preserve"> Satisfactory </w:t>
            </w:r>
            <w:r w:rsidR="00C92317" w:rsidRPr="00ED32CC">
              <w:rPr>
                <w:rFonts w:ascii="Arial" w:hAnsi="Arial" w:cs="Arial"/>
              </w:rPr>
              <w:tab/>
            </w:r>
          </w:p>
          <w:permStart w:id="1837311738" w:edGrp="everyone"/>
          <w:p w:rsidR="00C92317" w:rsidRPr="00ED32CC" w:rsidRDefault="008C0EA6"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83731173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84869968" w:edGrp="everyone"/>
            <w:permEnd w:id="884869968"/>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37E6B" w:rsidRPr="00ED32CC" w:rsidTr="00E0757C">
        <w:tc>
          <w:tcPr>
            <w:tcW w:w="9235" w:type="dxa"/>
            <w:shd w:val="clear" w:color="auto" w:fill="232F84"/>
          </w:tcPr>
          <w:p w:rsidR="00837E6B" w:rsidRPr="00ED32CC" w:rsidRDefault="00837E6B" w:rsidP="00E0757C">
            <w:pPr>
              <w:pStyle w:val="ListParagraph"/>
              <w:numPr>
                <w:ilvl w:val="0"/>
                <w:numId w:val="6"/>
              </w:numPr>
              <w:rPr>
                <w:rFonts w:ascii="Arial" w:hAnsi="Arial" w:cs="Arial"/>
                <w:b/>
              </w:rPr>
            </w:pPr>
          </w:p>
        </w:tc>
      </w:tr>
      <w:tr w:rsidR="00837E6B" w:rsidRPr="00ED32CC" w:rsidTr="00E0757C">
        <w:tc>
          <w:tcPr>
            <w:tcW w:w="9235" w:type="dxa"/>
            <w:shd w:val="clear" w:color="auto" w:fill="A1D7E1"/>
          </w:tcPr>
          <w:p w:rsidR="00837E6B" w:rsidRPr="00BA547F" w:rsidRDefault="00837E6B" w:rsidP="00E0757C">
            <w:pPr>
              <w:rPr>
                <w:rFonts w:ascii="Arial" w:hAnsi="Arial" w:cs="Arial"/>
              </w:rPr>
            </w:pPr>
            <w:r>
              <w:rPr>
                <w:rFonts w:ascii="Arial" w:hAnsi="Arial" w:cs="Arial"/>
              </w:rPr>
              <w:t>The WHSIS supports job roles in a number of ways</w:t>
            </w:r>
            <w:r w:rsidRPr="00BA547F">
              <w:rPr>
                <w:rFonts w:ascii="Arial" w:hAnsi="Arial" w:cs="Arial"/>
              </w:rPr>
              <w:t>:</w:t>
            </w:r>
          </w:p>
          <w:p w:rsidR="00837E6B" w:rsidRDefault="00837E6B" w:rsidP="00837E6B">
            <w:pPr>
              <w:pStyle w:val="ListParagraph"/>
              <w:numPr>
                <w:ilvl w:val="0"/>
                <w:numId w:val="25"/>
              </w:numPr>
              <w:rPr>
                <w:rFonts w:ascii="Arial" w:hAnsi="Arial" w:cs="Arial"/>
              </w:rPr>
            </w:pPr>
            <w:r>
              <w:rPr>
                <w:rFonts w:ascii="Arial" w:hAnsi="Arial" w:cs="Arial"/>
              </w:rPr>
              <w:t xml:space="preserve">Consider the role of the WHSIS with regards to hazards and risk management. </w:t>
            </w:r>
          </w:p>
          <w:p w:rsidR="00837E6B" w:rsidRDefault="00837E6B" w:rsidP="00E0757C">
            <w:pPr>
              <w:pStyle w:val="ListParagraph"/>
              <w:numPr>
                <w:ilvl w:val="0"/>
                <w:numId w:val="14"/>
              </w:numPr>
              <w:ind w:left="1134"/>
              <w:rPr>
                <w:rFonts w:ascii="Arial" w:hAnsi="Arial" w:cs="Arial"/>
              </w:rPr>
            </w:pPr>
            <w:r>
              <w:rPr>
                <w:rFonts w:ascii="Arial" w:hAnsi="Arial" w:cs="Arial"/>
              </w:rPr>
              <w:t>What information might a WHSIS hold to assist with recording data collected about hazards and risks? Who should receive such information and in what timeframe?</w:t>
            </w:r>
            <w:r w:rsidR="00F83C16">
              <w:rPr>
                <w:rFonts w:ascii="Arial" w:hAnsi="Arial" w:cs="Arial"/>
              </w:rPr>
              <w:t xml:space="preserve"> What legislation needs to be considered when recordkeeping (e.g. privacy</w:t>
            </w:r>
            <w:r w:rsidR="008E04EA">
              <w:rPr>
                <w:rFonts w:ascii="Arial" w:hAnsi="Arial" w:cs="Arial"/>
              </w:rPr>
              <w:t>, secure storage of data</w:t>
            </w:r>
            <w:r w:rsidR="00F83C16">
              <w:rPr>
                <w:rFonts w:ascii="Arial" w:hAnsi="Arial" w:cs="Arial"/>
              </w:rPr>
              <w:t>)?</w:t>
            </w:r>
          </w:p>
          <w:p w:rsidR="00837E6B" w:rsidRPr="00E02816" w:rsidRDefault="00837E6B" w:rsidP="00E0757C">
            <w:pPr>
              <w:pStyle w:val="ListParagraph"/>
              <w:numPr>
                <w:ilvl w:val="0"/>
                <w:numId w:val="14"/>
              </w:numPr>
              <w:ind w:left="1134"/>
              <w:rPr>
                <w:rFonts w:ascii="Arial" w:hAnsi="Arial" w:cs="Arial"/>
              </w:rPr>
            </w:pPr>
            <w:r w:rsidRPr="00E02816">
              <w:rPr>
                <w:rFonts w:ascii="Arial" w:hAnsi="Arial" w:cs="Arial"/>
              </w:rPr>
              <w:t xml:space="preserve">What information might a WHSIS hold with regards to </w:t>
            </w:r>
            <w:r>
              <w:rPr>
                <w:rFonts w:ascii="Arial" w:hAnsi="Arial" w:cs="Arial"/>
              </w:rPr>
              <w:t>previously reported hazards and risks</w:t>
            </w:r>
            <w:r w:rsidRPr="00E02816">
              <w:rPr>
                <w:rFonts w:ascii="Arial" w:hAnsi="Arial" w:cs="Arial"/>
              </w:rPr>
              <w:t>?</w:t>
            </w:r>
            <w:r>
              <w:rPr>
                <w:rFonts w:ascii="Arial" w:hAnsi="Arial" w:cs="Arial"/>
              </w:rPr>
              <w:t xml:space="preserve"> </w:t>
            </w:r>
          </w:p>
          <w:p w:rsidR="00837E6B" w:rsidRDefault="00837E6B" w:rsidP="00E0757C">
            <w:pPr>
              <w:pStyle w:val="ListParagraph"/>
              <w:numPr>
                <w:ilvl w:val="0"/>
                <w:numId w:val="14"/>
              </w:numPr>
              <w:ind w:left="1134"/>
              <w:rPr>
                <w:rFonts w:ascii="Arial" w:hAnsi="Arial" w:cs="Arial"/>
              </w:rPr>
            </w:pPr>
            <w:r>
              <w:rPr>
                <w:rFonts w:ascii="Arial" w:hAnsi="Arial" w:cs="Arial"/>
              </w:rPr>
              <w:t>How can such data be used to evaluate WHS performance and identify areas for WHS improvement? Who should be consulted as part of this analysis? Is this an on-going requirement?</w:t>
            </w:r>
          </w:p>
          <w:p w:rsidR="00837E6B" w:rsidRDefault="00837E6B" w:rsidP="00837E6B">
            <w:pPr>
              <w:pStyle w:val="ListParagraph"/>
              <w:numPr>
                <w:ilvl w:val="0"/>
                <w:numId w:val="25"/>
              </w:numPr>
              <w:rPr>
                <w:rFonts w:ascii="Arial" w:hAnsi="Arial" w:cs="Arial"/>
              </w:rPr>
            </w:pPr>
            <w:r>
              <w:rPr>
                <w:rFonts w:ascii="Arial" w:hAnsi="Arial" w:cs="Arial"/>
              </w:rPr>
              <w:t>Consider the role of the WHSIS with regards to industrial relations.</w:t>
            </w:r>
          </w:p>
          <w:p w:rsidR="00837E6B" w:rsidRDefault="00837E6B" w:rsidP="00E0757C">
            <w:pPr>
              <w:pStyle w:val="ListParagraph"/>
              <w:numPr>
                <w:ilvl w:val="0"/>
                <w:numId w:val="14"/>
              </w:numPr>
              <w:ind w:left="1134"/>
              <w:rPr>
                <w:rFonts w:ascii="Arial" w:hAnsi="Arial" w:cs="Arial"/>
              </w:rPr>
            </w:pPr>
            <w:r>
              <w:rPr>
                <w:rFonts w:ascii="Arial" w:hAnsi="Arial" w:cs="Arial"/>
              </w:rPr>
              <w:t>What information might a WHSIS hold to assist with industrial relations matters (e.g. grievance procedures)?</w:t>
            </w:r>
          </w:p>
          <w:p w:rsidR="00837E6B" w:rsidRDefault="00837E6B" w:rsidP="00E0757C">
            <w:pPr>
              <w:pStyle w:val="ListParagraph"/>
              <w:numPr>
                <w:ilvl w:val="0"/>
                <w:numId w:val="14"/>
              </w:numPr>
              <w:ind w:left="1134"/>
              <w:rPr>
                <w:rFonts w:ascii="Arial" w:hAnsi="Arial" w:cs="Arial"/>
              </w:rPr>
            </w:pPr>
            <w:r>
              <w:rPr>
                <w:rFonts w:ascii="Arial" w:hAnsi="Arial" w:cs="Arial"/>
              </w:rPr>
              <w:t>What legislation should be referenced in such information?</w:t>
            </w:r>
          </w:p>
          <w:p w:rsidR="00837E6B" w:rsidRDefault="00837E6B" w:rsidP="00837E6B">
            <w:pPr>
              <w:pStyle w:val="ListParagraph"/>
              <w:numPr>
                <w:ilvl w:val="0"/>
                <w:numId w:val="25"/>
              </w:numPr>
              <w:rPr>
                <w:rFonts w:ascii="Arial" w:hAnsi="Arial" w:cs="Arial"/>
              </w:rPr>
            </w:pPr>
            <w:r>
              <w:rPr>
                <w:rFonts w:ascii="Arial" w:hAnsi="Arial" w:cs="Arial"/>
              </w:rPr>
              <w:t>Consider the role of the WHSIS with regards to equal employment opportunity.</w:t>
            </w:r>
          </w:p>
          <w:p w:rsidR="00837E6B" w:rsidRDefault="00837E6B" w:rsidP="00E0757C">
            <w:pPr>
              <w:pStyle w:val="ListParagraph"/>
              <w:numPr>
                <w:ilvl w:val="0"/>
                <w:numId w:val="14"/>
              </w:numPr>
              <w:ind w:left="1134"/>
              <w:rPr>
                <w:rFonts w:ascii="Arial" w:hAnsi="Arial" w:cs="Arial"/>
              </w:rPr>
            </w:pPr>
            <w:r>
              <w:rPr>
                <w:rFonts w:ascii="Arial" w:hAnsi="Arial" w:cs="Arial"/>
              </w:rPr>
              <w:t>What information might a WHSIS hold to assist with equal employment opportunity matters?</w:t>
            </w:r>
          </w:p>
          <w:p w:rsidR="00837E6B" w:rsidRDefault="00837E6B" w:rsidP="00E0757C">
            <w:pPr>
              <w:pStyle w:val="ListParagraph"/>
              <w:numPr>
                <w:ilvl w:val="0"/>
                <w:numId w:val="14"/>
              </w:numPr>
              <w:ind w:left="1134"/>
              <w:rPr>
                <w:rFonts w:ascii="Arial" w:hAnsi="Arial" w:cs="Arial"/>
              </w:rPr>
            </w:pPr>
            <w:r>
              <w:rPr>
                <w:rFonts w:ascii="Arial" w:hAnsi="Arial" w:cs="Arial"/>
              </w:rPr>
              <w:t xml:space="preserve">What legislation should be referenced in such information? </w:t>
            </w:r>
          </w:p>
          <w:p w:rsidR="00837E6B" w:rsidRDefault="00837E6B" w:rsidP="00837E6B">
            <w:pPr>
              <w:pStyle w:val="ListParagraph"/>
              <w:numPr>
                <w:ilvl w:val="0"/>
                <w:numId w:val="25"/>
              </w:numPr>
              <w:rPr>
                <w:rFonts w:ascii="Arial" w:hAnsi="Arial" w:cs="Arial"/>
              </w:rPr>
            </w:pPr>
            <w:r>
              <w:rPr>
                <w:rFonts w:ascii="Arial" w:hAnsi="Arial" w:cs="Arial"/>
              </w:rPr>
              <w:t xml:space="preserve">Consider the role of the WHSIS with regards to workers’ compensation and rehabilitation. </w:t>
            </w:r>
          </w:p>
          <w:p w:rsidR="00837E6B" w:rsidRDefault="00837E6B" w:rsidP="00E0757C">
            <w:pPr>
              <w:pStyle w:val="ListParagraph"/>
              <w:numPr>
                <w:ilvl w:val="0"/>
                <w:numId w:val="14"/>
              </w:numPr>
              <w:ind w:left="1134"/>
              <w:rPr>
                <w:rFonts w:ascii="Arial" w:hAnsi="Arial" w:cs="Arial"/>
              </w:rPr>
            </w:pPr>
            <w:r>
              <w:rPr>
                <w:rFonts w:ascii="Arial" w:hAnsi="Arial" w:cs="Arial"/>
              </w:rPr>
              <w:t>What information might a WHSIS hold to assist with workers’ compensation and rehabilitation matters?</w:t>
            </w:r>
          </w:p>
          <w:p w:rsidR="00837E6B" w:rsidRPr="000D0ECA" w:rsidRDefault="00837E6B" w:rsidP="00E0757C">
            <w:pPr>
              <w:pStyle w:val="ListParagraph"/>
              <w:numPr>
                <w:ilvl w:val="0"/>
                <w:numId w:val="14"/>
              </w:numPr>
              <w:ind w:left="1134"/>
              <w:rPr>
                <w:rFonts w:ascii="Arial" w:hAnsi="Arial" w:cs="Arial"/>
              </w:rPr>
            </w:pPr>
            <w:r>
              <w:rPr>
                <w:rFonts w:ascii="Arial" w:hAnsi="Arial" w:cs="Arial"/>
              </w:rPr>
              <w:t>What legislation should be referenced in such information?</w:t>
            </w:r>
          </w:p>
        </w:tc>
      </w:tr>
    </w:tbl>
    <w:p w:rsidR="00837E6B" w:rsidRDefault="00837E6B" w:rsidP="00837E6B">
      <w:pPr>
        <w:rPr>
          <w:rFonts w:ascii="Arial" w:hAnsi="Arial" w:cs="Arial"/>
        </w:rPr>
      </w:pPr>
    </w:p>
    <w:p w:rsidR="00837E6B" w:rsidRDefault="00837E6B" w:rsidP="00837E6B">
      <w:pPr>
        <w:rPr>
          <w:rFonts w:ascii="Arial" w:hAnsi="Arial" w:cs="Arial"/>
        </w:rPr>
      </w:pPr>
    </w:p>
    <w:tbl>
      <w:tblPr>
        <w:tblStyle w:val="TableGrid"/>
        <w:tblW w:w="0" w:type="auto"/>
        <w:tblLook w:val="04A0" w:firstRow="1" w:lastRow="0" w:firstColumn="1" w:lastColumn="0" w:noHBand="0" w:noVBand="1"/>
      </w:tblPr>
      <w:tblGrid>
        <w:gridCol w:w="9016"/>
      </w:tblGrid>
      <w:tr w:rsidR="00837E6B" w:rsidTr="00E0757C">
        <w:tc>
          <w:tcPr>
            <w:tcW w:w="9242" w:type="dxa"/>
            <w:shd w:val="clear" w:color="auto" w:fill="D9D9D9" w:themeFill="background1" w:themeFillShade="D9"/>
          </w:tcPr>
          <w:p w:rsidR="00837E6B" w:rsidRDefault="00837E6B" w:rsidP="00E0757C">
            <w:pPr>
              <w:keepNext/>
              <w:rPr>
                <w:rFonts w:ascii="Arial" w:hAnsi="Arial" w:cs="Arial"/>
              </w:rPr>
            </w:pPr>
            <w:r>
              <w:rPr>
                <w:rFonts w:ascii="Arial" w:hAnsi="Arial" w:cs="Arial"/>
                <w:b/>
              </w:rPr>
              <w:t>Hazards and risks</w:t>
            </w:r>
          </w:p>
        </w:tc>
      </w:tr>
      <w:tr w:rsidR="00837E6B" w:rsidTr="00E0757C">
        <w:trPr>
          <w:trHeight w:val="850"/>
        </w:trPr>
        <w:tc>
          <w:tcPr>
            <w:tcW w:w="9242" w:type="dxa"/>
          </w:tcPr>
          <w:p w:rsidR="00837E6B" w:rsidRPr="00365C04" w:rsidRDefault="00535557" w:rsidP="00740EFA">
            <w:pPr>
              <w:pStyle w:val="ListParagraph"/>
              <w:numPr>
                <w:ilvl w:val="0"/>
                <w:numId w:val="17"/>
              </w:numPr>
              <w:rPr>
                <w:rFonts w:ascii="Arial" w:hAnsi="Arial" w:cs="Arial"/>
              </w:rPr>
            </w:pPr>
            <w:permStart w:id="916785780" w:edGrp="everyone"/>
            <w:r w:rsidRPr="00365C04">
              <w:rPr>
                <w:rFonts w:ascii="Arial" w:hAnsi="Arial" w:cs="Arial"/>
              </w:rPr>
              <w:t>WHSIS should hold hazard &amp; risks data including;</w:t>
            </w:r>
          </w:p>
          <w:p w:rsidR="00837E6B" w:rsidRDefault="00535557" w:rsidP="00740EFA">
            <w:pPr>
              <w:pStyle w:val="ListParagraph"/>
              <w:numPr>
                <w:ilvl w:val="0"/>
                <w:numId w:val="14"/>
              </w:numPr>
              <w:rPr>
                <w:rFonts w:ascii="Arial" w:hAnsi="Arial" w:cs="Arial"/>
              </w:rPr>
            </w:pPr>
            <w:r w:rsidRPr="00535557">
              <w:rPr>
                <w:rFonts w:ascii="Arial" w:hAnsi="Arial" w:cs="Arial"/>
              </w:rPr>
              <w:t>Hazard reports and checklists</w:t>
            </w:r>
          </w:p>
          <w:p w:rsidR="00535557" w:rsidRDefault="00535557" w:rsidP="00740EFA">
            <w:pPr>
              <w:pStyle w:val="ListParagraph"/>
              <w:numPr>
                <w:ilvl w:val="0"/>
                <w:numId w:val="14"/>
              </w:numPr>
              <w:rPr>
                <w:rFonts w:ascii="Arial" w:hAnsi="Arial" w:cs="Arial"/>
              </w:rPr>
            </w:pPr>
            <w:r>
              <w:rPr>
                <w:rFonts w:ascii="Arial" w:hAnsi="Arial" w:cs="Arial"/>
              </w:rPr>
              <w:t>Records and processes of risk assessments</w:t>
            </w:r>
          </w:p>
          <w:p w:rsidR="00535557" w:rsidRDefault="00535557" w:rsidP="00740EFA">
            <w:pPr>
              <w:pStyle w:val="ListParagraph"/>
              <w:numPr>
                <w:ilvl w:val="0"/>
                <w:numId w:val="14"/>
              </w:numPr>
              <w:rPr>
                <w:rFonts w:ascii="Arial" w:hAnsi="Arial" w:cs="Arial"/>
              </w:rPr>
            </w:pPr>
            <w:r>
              <w:rPr>
                <w:rFonts w:ascii="Arial" w:hAnsi="Arial" w:cs="Arial"/>
              </w:rPr>
              <w:t>Risk control records and review procedures</w:t>
            </w:r>
          </w:p>
          <w:p w:rsidR="00535557" w:rsidRDefault="00535557" w:rsidP="00535557">
            <w:pPr>
              <w:rPr>
                <w:rFonts w:ascii="Arial" w:hAnsi="Arial" w:cs="Arial"/>
                <w:sz w:val="22"/>
                <w:szCs w:val="22"/>
              </w:rPr>
            </w:pPr>
            <w:r w:rsidRPr="00535557">
              <w:rPr>
                <w:rFonts w:ascii="Arial" w:hAnsi="Arial" w:cs="Arial"/>
                <w:sz w:val="22"/>
                <w:szCs w:val="22"/>
              </w:rPr>
              <w:t>It is the responsibility of the PCBU or their appointed qualified</w:t>
            </w:r>
            <w:r>
              <w:rPr>
                <w:rFonts w:ascii="Arial" w:hAnsi="Arial" w:cs="Arial"/>
                <w:sz w:val="22"/>
                <w:szCs w:val="22"/>
              </w:rPr>
              <w:t xml:space="preserve"> representative to ensure the secure collection and storage of all information</w:t>
            </w:r>
            <w:r w:rsidR="0026526E">
              <w:rPr>
                <w:rFonts w:ascii="Arial" w:hAnsi="Arial" w:cs="Arial"/>
                <w:sz w:val="22"/>
                <w:szCs w:val="22"/>
              </w:rPr>
              <w:t xml:space="preserve"> within the WHSIS.</w:t>
            </w:r>
          </w:p>
          <w:p w:rsidR="0026526E" w:rsidRPr="0026526E" w:rsidRDefault="0026526E" w:rsidP="0026526E">
            <w:pPr>
              <w:pStyle w:val="NormalWeb"/>
              <w:rPr>
                <w:rFonts w:ascii="Arial" w:hAnsi="Arial" w:cs="Arial"/>
                <w:sz w:val="22"/>
                <w:szCs w:val="22"/>
              </w:rPr>
            </w:pPr>
            <w:r w:rsidRPr="0026526E">
              <w:rPr>
                <w:rFonts w:ascii="Arial" w:hAnsi="Arial" w:cs="Arial"/>
                <w:sz w:val="22"/>
                <w:szCs w:val="22"/>
              </w:rPr>
              <w:t xml:space="preserve">An employer should carry out a </w:t>
            </w:r>
            <w:hyperlink r:id="rId18" w:history="1">
              <w:r w:rsidRPr="0026526E">
                <w:rPr>
                  <w:rStyle w:val="Hyperlink"/>
                  <w:rFonts w:ascii="Arial" w:hAnsi="Arial" w:cs="Arial"/>
                  <w:color w:val="000000" w:themeColor="text1"/>
                  <w:sz w:val="22"/>
                  <w:szCs w:val="22"/>
                  <w:u w:val="none"/>
                </w:rPr>
                <w:t>risk assessment</w:t>
              </w:r>
            </w:hyperlink>
            <w:r w:rsidRPr="0026526E">
              <w:rPr>
                <w:rFonts w:ascii="Arial" w:hAnsi="Arial" w:cs="Arial"/>
                <w:sz w:val="22"/>
                <w:szCs w:val="22"/>
              </w:rPr>
              <w:t>: </w:t>
            </w:r>
          </w:p>
          <w:p w:rsidR="0026526E" w:rsidRPr="0026526E" w:rsidRDefault="0026526E" w:rsidP="00740EFA">
            <w:pPr>
              <w:numPr>
                <w:ilvl w:val="0"/>
                <w:numId w:val="15"/>
              </w:numPr>
              <w:spacing w:before="100" w:beforeAutospacing="1" w:after="100" w:afterAutospacing="1"/>
              <w:rPr>
                <w:rFonts w:ascii="Arial" w:hAnsi="Arial" w:cs="Arial"/>
                <w:sz w:val="22"/>
                <w:szCs w:val="22"/>
              </w:rPr>
            </w:pPr>
            <w:r w:rsidRPr="0026526E">
              <w:rPr>
                <w:rFonts w:ascii="Arial" w:hAnsi="Arial" w:cs="Arial"/>
                <w:sz w:val="22"/>
                <w:szCs w:val="22"/>
              </w:rPr>
              <w:t>whenever a new job brings in significant new hazards. If there is high staff turnover, then the way new staff do their work should be checked against the risk assessment, and training provided in safe working practices if necessary;</w:t>
            </w:r>
          </w:p>
          <w:p w:rsidR="0026526E" w:rsidRPr="0026526E" w:rsidRDefault="0026526E" w:rsidP="00740EFA">
            <w:pPr>
              <w:numPr>
                <w:ilvl w:val="0"/>
                <w:numId w:val="15"/>
              </w:numPr>
              <w:spacing w:before="100" w:beforeAutospacing="1" w:after="100" w:afterAutospacing="1"/>
              <w:rPr>
                <w:rFonts w:ascii="Arial" w:hAnsi="Arial" w:cs="Arial"/>
                <w:sz w:val="22"/>
                <w:szCs w:val="22"/>
              </w:rPr>
            </w:pPr>
            <w:r w:rsidRPr="0026526E">
              <w:rPr>
                <w:rFonts w:ascii="Arial" w:hAnsi="Arial" w:cs="Arial"/>
                <w:sz w:val="22"/>
                <w:szCs w:val="22"/>
              </w:rPr>
              <w:t>whenever something happens to alert the employer to the presence of a hazard – for example, an unusual volume of sickness absence, complaints of stress and bullying, or unusually high staff turnover;</w:t>
            </w:r>
          </w:p>
          <w:p w:rsidR="0026526E" w:rsidRPr="0026526E" w:rsidRDefault="0026526E" w:rsidP="00740EFA">
            <w:pPr>
              <w:numPr>
                <w:ilvl w:val="0"/>
                <w:numId w:val="15"/>
              </w:numPr>
              <w:spacing w:before="100" w:beforeAutospacing="1" w:after="100" w:afterAutospacing="1"/>
              <w:rPr>
                <w:rFonts w:ascii="Arial" w:hAnsi="Arial" w:cs="Arial"/>
                <w:sz w:val="22"/>
                <w:szCs w:val="22"/>
              </w:rPr>
            </w:pPr>
            <w:r w:rsidRPr="0026526E">
              <w:rPr>
                <w:rFonts w:ascii="Arial" w:hAnsi="Arial" w:cs="Arial"/>
                <w:sz w:val="22"/>
                <w:szCs w:val="22"/>
              </w:rPr>
              <w:t xml:space="preserve">in response to particular changes to the level of risk to individual </w:t>
            </w:r>
            <w:hyperlink r:id="rId19" w:history="1">
              <w:r w:rsidRPr="0026526E">
                <w:rPr>
                  <w:rStyle w:val="Hyperlink"/>
                  <w:rFonts w:ascii="Arial" w:hAnsi="Arial" w:cs="Arial"/>
                  <w:color w:val="000000" w:themeColor="text1"/>
                  <w:sz w:val="22"/>
                  <w:szCs w:val="22"/>
                  <w:u w:val="none"/>
                </w:rPr>
                <w:t>employees</w:t>
              </w:r>
            </w:hyperlink>
            <w:r w:rsidRPr="0026526E">
              <w:rPr>
                <w:rFonts w:ascii="Arial" w:hAnsi="Arial" w:cs="Arial"/>
                <w:sz w:val="22"/>
                <w:szCs w:val="22"/>
              </w:rPr>
              <w:t> – for example, where an employee returns to work after a period of long-term sickness absence; or</w:t>
            </w:r>
          </w:p>
          <w:p w:rsidR="0026526E" w:rsidRDefault="0026526E" w:rsidP="00740EFA">
            <w:pPr>
              <w:numPr>
                <w:ilvl w:val="0"/>
                <w:numId w:val="15"/>
              </w:numPr>
              <w:spacing w:before="100" w:beforeAutospacing="1" w:after="100" w:afterAutospacing="1"/>
              <w:rPr>
                <w:rFonts w:ascii="Arial" w:hAnsi="Arial" w:cs="Arial"/>
                <w:sz w:val="22"/>
                <w:szCs w:val="22"/>
              </w:rPr>
            </w:pPr>
            <w:r w:rsidRPr="0026526E">
              <w:rPr>
                <w:rFonts w:ascii="Arial" w:hAnsi="Arial" w:cs="Arial"/>
                <w:sz w:val="22"/>
                <w:szCs w:val="22"/>
              </w:rPr>
              <w:t>Where an employee is pregnant or breastfeeding and her work might involve a risk to her or her unborn child’s health and safety. (Regulation 16, Management of Health and Safety at Work Regulations 1999).</w:t>
            </w:r>
          </w:p>
          <w:p w:rsidR="0026526E" w:rsidRPr="0026526E" w:rsidRDefault="0026526E" w:rsidP="0026526E">
            <w:pPr>
              <w:rPr>
                <w:rFonts w:ascii="Arial" w:hAnsi="Arial" w:cs="Arial"/>
                <w:sz w:val="22"/>
                <w:szCs w:val="22"/>
              </w:rPr>
            </w:pPr>
            <w:r w:rsidRPr="0026526E">
              <w:rPr>
                <w:rFonts w:ascii="Arial" w:hAnsi="Arial" w:cs="Arial"/>
                <w:sz w:val="22"/>
                <w:szCs w:val="22"/>
              </w:rPr>
              <w:lastRenderedPageBreak/>
              <w:t xml:space="preserve">Workplace health and safety record keeping requirements for the harmonised jurisdictions are provided in the </w:t>
            </w:r>
            <w:hyperlink r:id="rId20" w:tgtFrame="_blank" w:history="1">
              <w:r w:rsidRPr="0026526E">
                <w:rPr>
                  <w:rStyle w:val="Hyperlink"/>
                  <w:rFonts w:ascii="Arial" w:hAnsi="Arial" w:cs="Arial"/>
                  <w:b/>
                  <w:color w:val="000000" w:themeColor="text1"/>
                  <w:sz w:val="22"/>
                  <w:szCs w:val="22"/>
                </w:rPr>
                <w:t>Model Regulations</w:t>
              </w:r>
            </w:hyperlink>
            <w:r w:rsidRPr="0026526E">
              <w:rPr>
                <w:rFonts w:ascii="Arial" w:hAnsi="Arial" w:cs="Arial"/>
                <w:sz w:val="22"/>
                <w:szCs w:val="22"/>
              </w:rPr>
              <w:t xml:space="preserve"> to the Workplace Health and Safety Act and incorporated into each jurisdiction’s own regulations.</w:t>
            </w:r>
          </w:p>
          <w:p w:rsidR="0026526E" w:rsidRPr="0026526E" w:rsidRDefault="0026526E" w:rsidP="0026526E">
            <w:pPr>
              <w:rPr>
                <w:rFonts w:ascii="Arial" w:hAnsi="Arial" w:cs="Arial"/>
                <w:sz w:val="22"/>
                <w:szCs w:val="22"/>
              </w:rPr>
            </w:pPr>
            <w:r w:rsidRPr="0026526E">
              <w:rPr>
                <w:rFonts w:ascii="Arial" w:hAnsi="Arial" w:cs="Arial"/>
                <w:sz w:val="22"/>
                <w:szCs w:val="22"/>
              </w:rPr>
              <w:t> </w:t>
            </w:r>
          </w:p>
          <w:p w:rsidR="0026526E" w:rsidRPr="0026526E" w:rsidRDefault="0026526E" w:rsidP="0026526E">
            <w:pPr>
              <w:rPr>
                <w:rFonts w:ascii="Arial" w:hAnsi="Arial" w:cs="Arial"/>
                <w:sz w:val="22"/>
                <w:szCs w:val="22"/>
              </w:rPr>
            </w:pPr>
            <w:r w:rsidRPr="0026526E">
              <w:rPr>
                <w:rFonts w:ascii="Arial" w:hAnsi="Arial" w:cs="Arial"/>
                <w:sz w:val="22"/>
                <w:szCs w:val="22"/>
              </w:rPr>
              <w:t>Record keeping requirements apply in the following areas:</w:t>
            </w:r>
          </w:p>
          <w:p w:rsidR="0026526E" w:rsidRPr="0026526E" w:rsidRDefault="0026526E" w:rsidP="00740EFA">
            <w:pPr>
              <w:numPr>
                <w:ilvl w:val="0"/>
                <w:numId w:val="16"/>
              </w:numPr>
              <w:spacing w:before="100" w:beforeAutospacing="1" w:after="100" w:afterAutospacing="1"/>
              <w:rPr>
                <w:rFonts w:ascii="Arial" w:hAnsi="Arial" w:cs="Arial"/>
                <w:sz w:val="22"/>
                <w:szCs w:val="22"/>
              </w:rPr>
            </w:pPr>
            <w:r w:rsidRPr="0026526E">
              <w:rPr>
                <w:rFonts w:ascii="Arial" w:hAnsi="Arial" w:cs="Arial"/>
                <w:sz w:val="22"/>
                <w:szCs w:val="22"/>
              </w:rPr>
              <w:t>Monitoring air-borne contaminant levels</w:t>
            </w:r>
          </w:p>
          <w:p w:rsidR="0026526E" w:rsidRPr="0026526E" w:rsidRDefault="0026526E" w:rsidP="00740EFA">
            <w:pPr>
              <w:numPr>
                <w:ilvl w:val="0"/>
                <w:numId w:val="16"/>
              </w:numPr>
              <w:spacing w:before="100" w:beforeAutospacing="1" w:after="100" w:afterAutospacing="1"/>
              <w:rPr>
                <w:rFonts w:ascii="Arial" w:hAnsi="Arial" w:cs="Arial"/>
                <w:sz w:val="22"/>
                <w:szCs w:val="22"/>
              </w:rPr>
            </w:pPr>
            <w:r w:rsidRPr="0026526E">
              <w:rPr>
                <w:rFonts w:ascii="Arial" w:hAnsi="Arial" w:cs="Arial"/>
                <w:sz w:val="22"/>
                <w:szCs w:val="22"/>
              </w:rPr>
              <w:t>Confined spaces</w:t>
            </w:r>
          </w:p>
          <w:p w:rsidR="0026526E" w:rsidRPr="0026526E" w:rsidRDefault="0026526E" w:rsidP="00740EFA">
            <w:pPr>
              <w:numPr>
                <w:ilvl w:val="0"/>
                <w:numId w:val="16"/>
              </w:numPr>
              <w:spacing w:before="100" w:beforeAutospacing="1" w:after="100" w:afterAutospacing="1"/>
              <w:rPr>
                <w:rFonts w:ascii="Arial" w:hAnsi="Arial" w:cs="Arial"/>
                <w:sz w:val="22"/>
                <w:szCs w:val="22"/>
              </w:rPr>
            </w:pPr>
            <w:r w:rsidRPr="0026526E">
              <w:rPr>
                <w:rFonts w:ascii="Arial" w:hAnsi="Arial" w:cs="Arial"/>
                <w:sz w:val="22"/>
                <w:szCs w:val="22"/>
              </w:rPr>
              <w:t>Electrical equipment and electrical installations</w:t>
            </w:r>
          </w:p>
          <w:p w:rsidR="0026526E" w:rsidRPr="0026526E" w:rsidRDefault="0026526E" w:rsidP="00740EFA">
            <w:pPr>
              <w:numPr>
                <w:ilvl w:val="0"/>
                <w:numId w:val="16"/>
              </w:numPr>
              <w:spacing w:before="100" w:beforeAutospacing="1" w:after="100" w:afterAutospacing="1"/>
              <w:rPr>
                <w:rFonts w:ascii="Arial" w:hAnsi="Arial" w:cs="Arial"/>
                <w:sz w:val="22"/>
                <w:szCs w:val="22"/>
              </w:rPr>
            </w:pPr>
            <w:r w:rsidRPr="0026526E">
              <w:rPr>
                <w:rFonts w:ascii="Arial" w:hAnsi="Arial" w:cs="Arial"/>
                <w:sz w:val="22"/>
                <w:szCs w:val="22"/>
              </w:rPr>
              <w:t>General diving work</w:t>
            </w:r>
          </w:p>
          <w:p w:rsidR="0026526E" w:rsidRPr="0026526E" w:rsidRDefault="0026526E" w:rsidP="00740EFA">
            <w:pPr>
              <w:numPr>
                <w:ilvl w:val="0"/>
                <w:numId w:val="16"/>
              </w:numPr>
              <w:spacing w:before="100" w:beforeAutospacing="1" w:after="100" w:afterAutospacing="1"/>
              <w:rPr>
                <w:rFonts w:ascii="Arial" w:hAnsi="Arial" w:cs="Arial"/>
                <w:sz w:val="22"/>
                <w:szCs w:val="22"/>
              </w:rPr>
            </w:pPr>
            <w:r w:rsidRPr="0026526E">
              <w:rPr>
                <w:rFonts w:ascii="Arial" w:hAnsi="Arial" w:cs="Arial"/>
                <w:sz w:val="22"/>
                <w:szCs w:val="22"/>
              </w:rPr>
              <w:t>Plant</w:t>
            </w:r>
          </w:p>
          <w:p w:rsidR="0026526E" w:rsidRPr="0026526E" w:rsidRDefault="0026526E" w:rsidP="00740EFA">
            <w:pPr>
              <w:numPr>
                <w:ilvl w:val="0"/>
                <w:numId w:val="16"/>
              </w:numPr>
              <w:spacing w:before="100" w:beforeAutospacing="1" w:after="100" w:afterAutospacing="1"/>
              <w:rPr>
                <w:rFonts w:ascii="Arial" w:hAnsi="Arial" w:cs="Arial"/>
                <w:sz w:val="22"/>
                <w:szCs w:val="22"/>
              </w:rPr>
            </w:pPr>
            <w:r w:rsidRPr="0026526E">
              <w:rPr>
                <w:rFonts w:ascii="Arial" w:hAnsi="Arial" w:cs="Arial"/>
                <w:sz w:val="22"/>
                <w:szCs w:val="22"/>
              </w:rPr>
              <w:t>Hazardous chemicals</w:t>
            </w:r>
          </w:p>
          <w:p w:rsidR="0026526E" w:rsidRPr="0026526E" w:rsidRDefault="0026526E" w:rsidP="00740EFA">
            <w:pPr>
              <w:numPr>
                <w:ilvl w:val="0"/>
                <w:numId w:val="16"/>
              </w:numPr>
              <w:spacing w:before="100" w:beforeAutospacing="1" w:after="100" w:afterAutospacing="1"/>
              <w:rPr>
                <w:rFonts w:ascii="Arial" w:hAnsi="Arial" w:cs="Arial"/>
                <w:sz w:val="22"/>
                <w:szCs w:val="22"/>
              </w:rPr>
            </w:pPr>
            <w:r w:rsidRPr="0026526E">
              <w:rPr>
                <w:rFonts w:ascii="Arial" w:hAnsi="Arial" w:cs="Arial"/>
                <w:sz w:val="22"/>
                <w:szCs w:val="22"/>
              </w:rPr>
              <w:t>Lead</w:t>
            </w:r>
          </w:p>
          <w:p w:rsidR="0026526E" w:rsidRPr="0026526E" w:rsidRDefault="0026526E" w:rsidP="00740EFA">
            <w:pPr>
              <w:numPr>
                <w:ilvl w:val="0"/>
                <w:numId w:val="16"/>
              </w:numPr>
              <w:spacing w:before="100" w:beforeAutospacing="1" w:after="100" w:afterAutospacing="1"/>
              <w:rPr>
                <w:rFonts w:ascii="Arial" w:hAnsi="Arial" w:cs="Arial"/>
                <w:sz w:val="22"/>
                <w:szCs w:val="22"/>
              </w:rPr>
            </w:pPr>
            <w:r w:rsidRPr="0026526E">
              <w:rPr>
                <w:rFonts w:ascii="Arial" w:hAnsi="Arial" w:cs="Arial"/>
                <w:sz w:val="22"/>
                <w:szCs w:val="22"/>
              </w:rPr>
              <w:t>Asbestos</w:t>
            </w:r>
          </w:p>
          <w:p w:rsidR="0026526E" w:rsidRPr="0026526E" w:rsidRDefault="0026526E" w:rsidP="00740EFA">
            <w:pPr>
              <w:numPr>
                <w:ilvl w:val="0"/>
                <w:numId w:val="16"/>
              </w:numPr>
              <w:spacing w:before="100" w:beforeAutospacing="1" w:after="100" w:afterAutospacing="1"/>
              <w:rPr>
                <w:rFonts w:ascii="Arial" w:hAnsi="Arial" w:cs="Arial"/>
                <w:sz w:val="22"/>
                <w:szCs w:val="22"/>
              </w:rPr>
            </w:pPr>
            <w:r w:rsidRPr="0026526E">
              <w:rPr>
                <w:rFonts w:ascii="Arial" w:hAnsi="Arial" w:cs="Arial"/>
                <w:sz w:val="22"/>
                <w:szCs w:val="22"/>
              </w:rPr>
              <w:t>Major Hazard Facilities</w:t>
            </w:r>
          </w:p>
          <w:p w:rsidR="0026526E" w:rsidRPr="0026526E" w:rsidRDefault="0026526E" w:rsidP="0026526E">
            <w:pPr>
              <w:rPr>
                <w:rFonts w:ascii="Arial" w:hAnsi="Arial" w:cs="Arial"/>
                <w:sz w:val="22"/>
                <w:szCs w:val="22"/>
              </w:rPr>
            </w:pPr>
            <w:r w:rsidRPr="0026526E">
              <w:rPr>
                <w:rFonts w:ascii="Arial" w:hAnsi="Arial" w:cs="Arial"/>
                <w:sz w:val="22"/>
                <w:szCs w:val="22"/>
              </w:rPr>
              <w:t>Unless specifically stated, the obligation to keep records is on the person conducting a business or undertaking (PCBU) at a workplace.</w:t>
            </w:r>
          </w:p>
          <w:p w:rsidR="00365C04" w:rsidRDefault="00365C04" w:rsidP="00365C04">
            <w:pPr>
              <w:rPr>
                <w:rFonts w:ascii="Arial" w:hAnsi="Arial" w:cs="Arial"/>
                <w:sz w:val="22"/>
                <w:szCs w:val="22"/>
              </w:rPr>
            </w:pPr>
            <w:r w:rsidRPr="00365C04">
              <w:rPr>
                <w:rFonts w:ascii="Arial" w:hAnsi="Arial" w:cs="Arial"/>
                <w:sz w:val="22"/>
                <w:szCs w:val="22"/>
              </w:rPr>
              <w:t>Information</w:t>
            </w:r>
            <w:r>
              <w:rPr>
                <w:rFonts w:ascii="Arial" w:hAnsi="Arial" w:cs="Arial"/>
                <w:sz w:val="22"/>
                <w:szCs w:val="22"/>
              </w:rPr>
              <w:t xml:space="preserve"> </w:t>
            </w:r>
            <w:r w:rsidRPr="00365C04">
              <w:rPr>
                <w:rFonts w:ascii="Arial" w:hAnsi="Arial" w:cs="Arial"/>
                <w:sz w:val="22"/>
                <w:szCs w:val="22"/>
              </w:rPr>
              <w:t>and advice about hazards and risks relevant to particular industries and types of work</w:t>
            </w:r>
            <w:r>
              <w:rPr>
                <w:rFonts w:ascii="Arial" w:hAnsi="Arial" w:cs="Arial"/>
                <w:sz w:val="22"/>
                <w:szCs w:val="22"/>
              </w:rPr>
              <w:t xml:space="preserve"> </w:t>
            </w:r>
            <w:r w:rsidRPr="00365C04">
              <w:rPr>
                <w:rFonts w:ascii="Arial" w:hAnsi="Arial" w:cs="Arial"/>
                <w:sz w:val="22"/>
                <w:szCs w:val="22"/>
              </w:rPr>
              <w:t xml:space="preserve">is available from regulators, industry associations, unions, technical specialists and safety consultants. </w:t>
            </w:r>
          </w:p>
          <w:p w:rsidR="00365C04" w:rsidRDefault="00365C04" w:rsidP="00365C04">
            <w:pPr>
              <w:rPr>
                <w:rFonts w:ascii="Arial" w:hAnsi="Arial" w:cs="Arial"/>
                <w:sz w:val="22"/>
                <w:szCs w:val="22"/>
              </w:rPr>
            </w:pPr>
            <w:r w:rsidRPr="00365C04">
              <w:rPr>
                <w:rFonts w:ascii="Arial" w:hAnsi="Arial" w:cs="Arial"/>
                <w:sz w:val="22"/>
                <w:szCs w:val="22"/>
              </w:rPr>
              <w:t>Manufacturers and suppliers can also provide information</w:t>
            </w:r>
            <w:r>
              <w:rPr>
                <w:rFonts w:ascii="Arial" w:hAnsi="Arial" w:cs="Arial"/>
                <w:sz w:val="22"/>
                <w:szCs w:val="22"/>
              </w:rPr>
              <w:t xml:space="preserve"> </w:t>
            </w:r>
            <w:r w:rsidRPr="00365C04">
              <w:rPr>
                <w:rFonts w:ascii="Arial" w:hAnsi="Arial" w:cs="Arial"/>
                <w:sz w:val="22"/>
                <w:szCs w:val="22"/>
              </w:rPr>
              <w:t>about hazards and safety precautions for specific substances(safety data sheets), plant or processes(instruction manuals).</w:t>
            </w:r>
          </w:p>
          <w:p w:rsidR="00365C04" w:rsidRDefault="00365C04" w:rsidP="00365C04">
            <w:pPr>
              <w:rPr>
                <w:rFonts w:ascii="Arial" w:hAnsi="Arial" w:cs="Arial"/>
                <w:sz w:val="22"/>
                <w:szCs w:val="22"/>
              </w:rPr>
            </w:pPr>
            <w:r w:rsidRPr="00365C04">
              <w:rPr>
                <w:rFonts w:ascii="Arial" w:hAnsi="Arial" w:cs="Arial"/>
                <w:sz w:val="22"/>
                <w:szCs w:val="22"/>
              </w:rPr>
              <w:t xml:space="preserve">Analyse </w:t>
            </w:r>
            <w:r>
              <w:rPr>
                <w:rFonts w:ascii="Arial" w:hAnsi="Arial" w:cs="Arial"/>
                <w:sz w:val="22"/>
                <w:szCs w:val="22"/>
              </w:rPr>
              <w:t>the</w:t>
            </w:r>
            <w:r w:rsidRPr="00365C04">
              <w:rPr>
                <w:rFonts w:ascii="Arial" w:hAnsi="Arial" w:cs="Arial"/>
                <w:sz w:val="22"/>
                <w:szCs w:val="22"/>
              </w:rPr>
              <w:t xml:space="preserve"> records of health monitoring,</w:t>
            </w:r>
            <w:r>
              <w:rPr>
                <w:rFonts w:ascii="Arial" w:hAnsi="Arial" w:cs="Arial"/>
                <w:sz w:val="22"/>
                <w:szCs w:val="22"/>
              </w:rPr>
              <w:t xml:space="preserve"> </w:t>
            </w:r>
            <w:r w:rsidRPr="00365C04">
              <w:rPr>
                <w:rFonts w:ascii="Arial" w:hAnsi="Arial" w:cs="Arial"/>
                <w:sz w:val="22"/>
                <w:szCs w:val="22"/>
              </w:rPr>
              <w:t>workplace incidents, near misses, worker complaints, sick leave</w:t>
            </w:r>
            <w:r>
              <w:rPr>
                <w:rFonts w:ascii="Arial" w:hAnsi="Arial" w:cs="Arial"/>
                <w:sz w:val="22"/>
                <w:szCs w:val="22"/>
              </w:rPr>
              <w:t xml:space="preserve"> </w:t>
            </w:r>
            <w:r w:rsidRPr="00365C04">
              <w:rPr>
                <w:rFonts w:ascii="Arial" w:hAnsi="Arial" w:cs="Arial"/>
                <w:sz w:val="22"/>
                <w:szCs w:val="22"/>
              </w:rPr>
              <w:t>and the results of any</w:t>
            </w:r>
            <w:r>
              <w:rPr>
                <w:rFonts w:ascii="Arial" w:hAnsi="Arial" w:cs="Arial"/>
                <w:sz w:val="22"/>
                <w:szCs w:val="22"/>
              </w:rPr>
              <w:t xml:space="preserve"> </w:t>
            </w:r>
            <w:r w:rsidRPr="00365C04">
              <w:rPr>
                <w:rFonts w:ascii="Arial" w:hAnsi="Arial" w:cs="Arial"/>
                <w:sz w:val="22"/>
                <w:szCs w:val="22"/>
              </w:rPr>
              <w:t>inspections and investigations to identify hazards.</w:t>
            </w:r>
          </w:p>
          <w:p w:rsidR="0026526E" w:rsidRPr="00C85136" w:rsidRDefault="00365C04" w:rsidP="00C85136">
            <w:pPr>
              <w:rPr>
                <w:rFonts w:ascii="Arial" w:hAnsi="Arial" w:cs="Arial"/>
                <w:sz w:val="22"/>
                <w:szCs w:val="22"/>
              </w:rPr>
            </w:pPr>
            <w:r w:rsidRPr="00365C04">
              <w:rPr>
                <w:rFonts w:ascii="Arial" w:hAnsi="Arial" w:cs="Arial"/>
                <w:sz w:val="22"/>
                <w:szCs w:val="22"/>
              </w:rPr>
              <w:t>Consultation</w:t>
            </w:r>
            <w:r>
              <w:rPr>
                <w:rFonts w:ascii="Arial" w:hAnsi="Arial" w:cs="Arial"/>
                <w:sz w:val="22"/>
                <w:szCs w:val="22"/>
              </w:rPr>
              <w:t xml:space="preserve"> at all levels of the organisation with regards to analys</w:t>
            </w:r>
            <w:r w:rsidR="006E04DE">
              <w:rPr>
                <w:rFonts w:ascii="Arial" w:hAnsi="Arial" w:cs="Arial"/>
                <w:sz w:val="22"/>
                <w:szCs w:val="22"/>
              </w:rPr>
              <w:t>is</w:t>
            </w:r>
            <w:r>
              <w:rPr>
                <w:rFonts w:ascii="Arial" w:hAnsi="Arial" w:cs="Arial"/>
                <w:sz w:val="22"/>
                <w:szCs w:val="22"/>
              </w:rPr>
              <w:t xml:space="preserve"> </w:t>
            </w:r>
            <w:r w:rsidR="006E04DE">
              <w:rPr>
                <w:rFonts w:ascii="Arial" w:hAnsi="Arial" w:cs="Arial"/>
                <w:sz w:val="22"/>
                <w:szCs w:val="22"/>
              </w:rPr>
              <w:t>of previous hazard and risk information is highly recommended particularly with the ongoing improvement safety culture.</w:t>
            </w:r>
          </w:p>
          <w:permEnd w:id="916785780"/>
          <w:p w:rsidR="00837E6B" w:rsidRDefault="00837E6B" w:rsidP="00E0757C">
            <w:pPr>
              <w:rPr>
                <w:rFonts w:ascii="Arial" w:hAnsi="Arial" w:cs="Arial"/>
              </w:rPr>
            </w:pPr>
          </w:p>
        </w:tc>
      </w:tr>
      <w:tr w:rsidR="00837E6B" w:rsidTr="00E0757C">
        <w:trPr>
          <w:trHeight w:val="70"/>
        </w:trPr>
        <w:tc>
          <w:tcPr>
            <w:tcW w:w="9242" w:type="dxa"/>
            <w:shd w:val="clear" w:color="auto" w:fill="D9D9D9" w:themeFill="background1" w:themeFillShade="D9"/>
          </w:tcPr>
          <w:p w:rsidR="00837E6B" w:rsidRPr="000D0ECA" w:rsidRDefault="00837E6B" w:rsidP="00E0757C">
            <w:pPr>
              <w:keepNext/>
              <w:rPr>
                <w:rFonts w:ascii="Arial" w:hAnsi="Arial" w:cs="Arial"/>
                <w:b/>
              </w:rPr>
            </w:pPr>
            <w:r w:rsidRPr="000D0ECA">
              <w:rPr>
                <w:rFonts w:ascii="Arial" w:hAnsi="Arial" w:cs="Arial"/>
                <w:b/>
              </w:rPr>
              <w:lastRenderedPageBreak/>
              <w:t>Industrial relations</w:t>
            </w:r>
          </w:p>
        </w:tc>
      </w:tr>
      <w:tr w:rsidR="00837E6B" w:rsidTr="00E0757C">
        <w:trPr>
          <w:trHeight w:val="850"/>
        </w:trPr>
        <w:tc>
          <w:tcPr>
            <w:tcW w:w="9242" w:type="dxa"/>
          </w:tcPr>
          <w:p w:rsidR="00E70DA2" w:rsidRPr="00E70DA2" w:rsidRDefault="00C85136" w:rsidP="00E70DA2">
            <w:pPr>
              <w:rPr>
                <w:rFonts w:asciiTheme="minorHAnsi" w:hAnsiTheme="minorHAnsi" w:cstheme="minorBidi"/>
                <w:sz w:val="22"/>
                <w:szCs w:val="22"/>
              </w:rPr>
            </w:pPr>
            <w:permStart w:id="1172051083" w:edGrp="everyone"/>
            <w:r w:rsidRPr="00E70DA2">
              <w:rPr>
                <w:rFonts w:ascii="Arial" w:hAnsi="Arial" w:cs="Arial"/>
                <w:sz w:val="22"/>
                <w:szCs w:val="22"/>
              </w:rPr>
              <w:t>To assist with industrial Relations matters, a WHSIS might hold information</w:t>
            </w:r>
            <w:r w:rsidR="00E70DA2" w:rsidRPr="00E70DA2">
              <w:rPr>
                <w:rFonts w:ascii="Arial" w:hAnsi="Arial" w:cs="Arial"/>
                <w:sz w:val="22"/>
                <w:szCs w:val="22"/>
              </w:rPr>
              <w:t xml:space="preserve"> such as;</w:t>
            </w:r>
          </w:p>
          <w:p w:rsidR="00C85136" w:rsidRPr="00C802A5" w:rsidRDefault="00C85136" w:rsidP="00E70DA2"/>
          <w:p w:rsidR="00C85136" w:rsidRPr="00C802A5" w:rsidRDefault="00C85136" w:rsidP="00740EFA">
            <w:pPr>
              <w:pStyle w:val="ListParagraph"/>
              <w:numPr>
                <w:ilvl w:val="0"/>
                <w:numId w:val="14"/>
              </w:numPr>
            </w:pPr>
            <w:r w:rsidRPr="00E70DA2">
              <w:rPr>
                <w:rFonts w:ascii="Arial" w:hAnsi="Arial" w:cs="Arial"/>
              </w:rPr>
              <w:t>WHS legislative certifications, registrations and licensing</w:t>
            </w:r>
          </w:p>
          <w:p w:rsidR="00C85136" w:rsidRPr="00C802A5" w:rsidRDefault="00C85136" w:rsidP="00740EFA">
            <w:pPr>
              <w:pStyle w:val="ListParagraph"/>
              <w:numPr>
                <w:ilvl w:val="0"/>
                <w:numId w:val="14"/>
              </w:numPr>
            </w:pPr>
            <w:r w:rsidRPr="00E70DA2">
              <w:rPr>
                <w:rFonts w:ascii="Arial" w:hAnsi="Arial" w:cs="Arial"/>
              </w:rPr>
              <w:t>workplace policies, procedures, processes and systems</w:t>
            </w:r>
          </w:p>
          <w:p w:rsidR="00C85136" w:rsidRPr="00C802A5" w:rsidRDefault="00C85136" w:rsidP="00740EFA">
            <w:pPr>
              <w:pStyle w:val="ListParagraph"/>
              <w:numPr>
                <w:ilvl w:val="0"/>
                <w:numId w:val="14"/>
              </w:numPr>
            </w:pPr>
            <w:r w:rsidRPr="00E70DA2">
              <w:rPr>
                <w:rFonts w:ascii="Arial" w:hAnsi="Arial" w:cs="Arial"/>
              </w:rPr>
              <w:t>notices and other documents from WHS inspectors</w:t>
            </w:r>
          </w:p>
          <w:p w:rsidR="00E70DA2" w:rsidRPr="00E70DA2" w:rsidRDefault="00C85136" w:rsidP="00740EFA">
            <w:pPr>
              <w:pStyle w:val="ListParagraph"/>
              <w:numPr>
                <w:ilvl w:val="0"/>
                <w:numId w:val="14"/>
              </w:numPr>
            </w:pPr>
            <w:r w:rsidRPr="00C802A5">
              <w:rPr>
                <w:rFonts w:ascii="Arial" w:hAnsi="Arial" w:cs="Arial"/>
              </w:rPr>
              <w:t>incident reports, including reports on near misses, hits, incidents, injuries, first aid, illness, disease, dangerous occurrences</w:t>
            </w:r>
          </w:p>
          <w:p w:rsidR="00C85136" w:rsidRPr="00C802A5" w:rsidRDefault="00C85136" w:rsidP="00740EFA">
            <w:pPr>
              <w:pStyle w:val="ListParagraph"/>
              <w:numPr>
                <w:ilvl w:val="0"/>
                <w:numId w:val="14"/>
              </w:numPr>
            </w:pPr>
            <w:r w:rsidRPr="00E70DA2">
              <w:rPr>
                <w:rFonts w:ascii="Arial" w:hAnsi="Arial" w:cs="Arial"/>
              </w:rPr>
              <w:t>internal inspections</w:t>
            </w:r>
          </w:p>
          <w:p w:rsidR="00C85136" w:rsidRPr="00C802A5" w:rsidRDefault="00C85136" w:rsidP="00740EFA">
            <w:pPr>
              <w:pStyle w:val="ListParagraph"/>
              <w:numPr>
                <w:ilvl w:val="0"/>
                <w:numId w:val="14"/>
              </w:numPr>
            </w:pPr>
            <w:r w:rsidRPr="00C802A5">
              <w:rPr>
                <w:rFonts w:ascii="Arial" w:hAnsi="Arial" w:cs="Arial"/>
              </w:rPr>
              <w:t>lost time injury and other WHS outcome performance indicator reports and summaries</w:t>
            </w:r>
          </w:p>
          <w:p w:rsidR="00C85136" w:rsidRPr="00C802A5" w:rsidRDefault="00C85136" w:rsidP="00740EFA">
            <w:pPr>
              <w:pStyle w:val="ListParagraph"/>
              <w:numPr>
                <w:ilvl w:val="0"/>
                <w:numId w:val="14"/>
              </w:numPr>
            </w:pPr>
            <w:r w:rsidRPr="00C802A5">
              <w:rPr>
                <w:rFonts w:ascii="Arial" w:hAnsi="Arial" w:cs="Arial"/>
              </w:rPr>
              <w:t>worker performance appraisal and training records, including instruction and supervision logs, diaries and workbooks</w:t>
            </w:r>
          </w:p>
          <w:p w:rsidR="00C85136" w:rsidRPr="00C802A5" w:rsidRDefault="00C85136" w:rsidP="00740EFA">
            <w:pPr>
              <w:pStyle w:val="ListParagraph"/>
              <w:numPr>
                <w:ilvl w:val="0"/>
                <w:numId w:val="14"/>
              </w:numPr>
            </w:pPr>
            <w:r w:rsidRPr="00C802A5">
              <w:rPr>
                <w:rFonts w:ascii="Arial" w:hAnsi="Arial" w:cs="Arial"/>
              </w:rPr>
              <w:t>plant maintenance and servicing records</w:t>
            </w:r>
          </w:p>
          <w:p w:rsidR="00C85136" w:rsidRPr="00C802A5" w:rsidRDefault="00C85136" w:rsidP="00740EFA">
            <w:pPr>
              <w:pStyle w:val="ListParagraph"/>
              <w:numPr>
                <w:ilvl w:val="0"/>
                <w:numId w:val="14"/>
              </w:numPr>
            </w:pPr>
            <w:r w:rsidRPr="00C802A5">
              <w:rPr>
                <w:rFonts w:ascii="Arial" w:hAnsi="Arial" w:cs="Arial"/>
              </w:rPr>
              <w:t>rectification action reports and plans</w:t>
            </w:r>
          </w:p>
          <w:p w:rsidR="00C85136" w:rsidRPr="00C802A5" w:rsidRDefault="00C85136" w:rsidP="00740EFA">
            <w:pPr>
              <w:pStyle w:val="ListParagraph"/>
              <w:numPr>
                <w:ilvl w:val="0"/>
                <w:numId w:val="14"/>
              </w:numPr>
            </w:pPr>
            <w:r w:rsidRPr="00C802A5">
              <w:rPr>
                <w:rFonts w:ascii="Arial" w:hAnsi="Arial" w:cs="Arial"/>
              </w:rPr>
              <w:t>records relating to plant, equipment and tools</w:t>
            </w:r>
          </w:p>
          <w:p w:rsidR="00C85136" w:rsidRPr="00C802A5" w:rsidRDefault="00C85136" w:rsidP="00740EFA">
            <w:pPr>
              <w:pStyle w:val="ListParagraph"/>
              <w:numPr>
                <w:ilvl w:val="0"/>
                <w:numId w:val="14"/>
              </w:numPr>
            </w:pPr>
            <w:r w:rsidRPr="00C802A5">
              <w:rPr>
                <w:rFonts w:ascii="Arial" w:hAnsi="Arial" w:cs="Arial"/>
              </w:rPr>
              <w:t xml:space="preserve">registers relating to hazards, risks, hazardous chemicals, dangerous goods, safety data sheets </w:t>
            </w:r>
            <w:r>
              <w:rPr>
                <w:rFonts w:ascii="Arial" w:hAnsi="Arial" w:cs="Arial"/>
              </w:rPr>
              <w:t>(</w:t>
            </w:r>
            <w:r w:rsidRPr="00C802A5">
              <w:rPr>
                <w:rFonts w:ascii="Arial" w:hAnsi="Arial" w:cs="Arial"/>
              </w:rPr>
              <w:t>SDS) and confined spaces</w:t>
            </w:r>
          </w:p>
          <w:p w:rsidR="00C85136" w:rsidRPr="00C802A5" w:rsidRDefault="00C85136" w:rsidP="00740EFA">
            <w:pPr>
              <w:pStyle w:val="ListParagraph"/>
              <w:numPr>
                <w:ilvl w:val="0"/>
                <w:numId w:val="14"/>
              </w:numPr>
            </w:pPr>
            <w:r w:rsidRPr="00C802A5">
              <w:rPr>
                <w:rFonts w:ascii="Arial" w:hAnsi="Arial" w:cs="Arial"/>
              </w:rPr>
              <w:t>internal reports</w:t>
            </w:r>
          </w:p>
          <w:p w:rsidR="00C85136" w:rsidRPr="00C802A5" w:rsidRDefault="00C85136" w:rsidP="00740EFA">
            <w:pPr>
              <w:pStyle w:val="ListParagraph"/>
              <w:numPr>
                <w:ilvl w:val="0"/>
                <w:numId w:val="14"/>
              </w:numPr>
            </w:pPr>
            <w:r w:rsidRPr="00E70DA2">
              <w:rPr>
                <w:rFonts w:ascii="Arial" w:hAnsi="Arial" w:cs="Arial"/>
              </w:rPr>
              <w:t>reports from WHS consultants and others</w:t>
            </w:r>
          </w:p>
          <w:p w:rsidR="00C85136" w:rsidRPr="00C802A5" w:rsidRDefault="00C85136" w:rsidP="00E70DA2">
            <w:pPr>
              <w:pStyle w:val="ListParagraph"/>
            </w:pPr>
            <w:r w:rsidRPr="00C802A5">
              <w:rPr>
                <w:rFonts w:ascii="Arial" w:hAnsi="Arial" w:cs="Arial"/>
              </w:rPr>
              <w:t>results of WHS tests, measurements, monitoring and analyses</w:t>
            </w:r>
          </w:p>
          <w:p w:rsidR="00C85136" w:rsidRPr="00C802A5" w:rsidRDefault="00C85136" w:rsidP="00E70DA2">
            <w:pPr>
              <w:pStyle w:val="ListParagraph"/>
            </w:pPr>
            <w:r w:rsidRPr="00C802A5">
              <w:rPr>
                <w:rFonts w:ascii="Arial" w:hAnsi="Arial" w:cs="Arial"/>
              </w:rPr>
              <w:t>worker health screening and surveillance</w:t>
            </w:r>
          </w:p>
          <w:p w:rsidR="00C85136" w:rsidRPr="00C802A5" w:rsidRDefault="00C85136" w:rsidP="00740EFA">
            <w:pPr>
              <w:pStyle w:val="ListParagraph"/>
              <w:numPr>
                <w:ilvl w:val="0"/>
                <w:numId w:val="14"/>
              </w:numPr>
            </w:pPr>
            <w:r w:rsidRPr="00C802A5">
              <w:rPr>
                <w:rFonts w:ascii="Arial" w:hAnsi="Arial" w:cs="Arial"/>
              </w:rPr>
              <w:lastRenderedPageBreak/>
              <w:t>risk assessments and risk-management records</w:t>
            </w:r>
          </w:p>
          <w:p w:rsidR="00C85136" w:rsidRPr="00C802A5" w:rsidRDefault="00C85136" w:rsidP="00740EFA">
            <w:pPr>
              <w:pStyle w:val="ListParagraph"/>
              <w:numPr>
                <w:ilvl w:val="0"/>
                <w:numId w:val="14"/>
              </w:numPr>
            </w:pPr>
            <w:r w:rsidRPr="00C802A5">
              <w:rPr>
                <w:rFonts w:ascii="Arial" w:hAnsi="Arial" w:cs="Arial"/>
              </w:rPr>
              <w:t>safety manuals for plant and tools</w:t>
            </w:r>
          </w:p>
          <w:p w:rsidR="00C85136" w:rsidRPr="00C802A5" w:rsidRDefault="00C85136" w:rsidP="00740EFA">
            <w:pPr>
              <w:pStyle w:val="ListParagraph"/>
              <w:numPr>
                <w:ilvl w:val="0"/>
                <w:numId w:val="14"/>
              </w:numPr>
            </w:pPr>
            <w:r w:rsidRPr="00C802A5">
              <w:rPr>
                <w:rFonts w:ascii="Arial" w:hAnsi="Arial" w:cs="Arial"/>
              </w:rPr>
              <w:t>sickness absence records</w:t>
            </w:r>
          </w:p>
          <w:p w:rsidR="00C85136" w:rsidRPr="00C802A5" w:rsidRDefault="00C85136" w:rsidP="00740EFA">
            <w:pPr>
              <w:pStyle w:val="ListParagraph"/>
              <w:numPr>
                <w:ilvl w:val="0"/>
                <w:numId w:val="14"/>
              </w:numPr>
            </w:pPr>
            <w:r w:rsidRPr="00C802A5">
              <w:rPr>
                <w:rFonts w:ascii="Arial" w:hAnsi="Arial" w:cs="Arial"/>
              </w:rPr>
              <w:t>training records</w:t>
            </w:r>
          </w:p>
          <w:p w:rsidR="00C85136" w:rsidRPr="00E70DA2" w:rsidRDefault="00C85136" w:rsidP="00740EFA">
            <w:pPr>
              <w:pStyle w:val="ListParagraph"/>
              <w:numPr>
                <w:ilvl w:val="0"/>
                <w:numId w:val="14"/>
              </w:numPr>
            </w:pPr>
            <w:r w:rsidRPr="00C802A5">
              <w:rPr>
                <w:rFonts w:ascii="Arial" w:hAnsi="Arial" w:cs="Arial"/>
              </w:rPr>
              <w:t>compensation claims management and return-to-work programs.</w:t>
            </w:r>
          </w:p>
          <w:p w:rsidR="00E70DA2" w:rsidRPr="00C802A5" w:rsidRDefault="00E70DA2" w:rsidP="00E70DA2">
            <w:pPr>
              <w:pStyle w:val="ListParagraph"/>
            </w:pPr>
          </w:p>
          <w:p w:rsidR="00C85136" w:rsidRPr="00E70DA2" w:rsidRDefault="00C85136" w:rsidP="00E70DA2">
            <w:pPr>
              <w:rPr>
                <w:rFonts w:ascii="Arial" w:hAnsi="Arial" w:cs="Arial"/>
              </w:rPr>
            </w:pPr>
            <w:r w:rsidRPr="00E70DA2">
              <w:rPr>
                <w:rStyle w:val="e24kjd"/>
                <w:rFonts w:ascii="Arial" w:hAnsi="Arial" w:cs="Arial"/>
                <w:b/>
                <w:bCs/>
                <w:sz w:val="22"/>
                <w:szCs w:val="22"/>
              </w:rPr>
              <w:t>Industrial relations is the</w:t>
            </w:r>
            <w:r w:rsidRPr="00E70DA2">
              <w:rPr>
                <w:rStyle w:val="e24kjd"/>
                <w:rFonts w:ascii="Arial" w:hAnsi="Arial" w:cs="Arial"/>
                <w:sz w:val="22"/>
                <w:szCs w:val="22"/>
              </w:rPr>
              <w:t xml:space="preserve"> management of work-related obligations and entitlements between employers and their employees. On 1 January 2010, Queensland's </w:t>
            </w:r>
            <w:r w:rsidRPr="00E70DA2">
              <w:rPr>
                <w:rStyle w:val="e24kjd"/>
                <w:rFonts w:ascii="Arial" w:hAnsi="Arial" w:cs="Arial"/>
                <w:b/>
                <w:bCs/>
                <w:sz w:val="22"/>
                <w:szCs w:val="22"/>
              </w:rPr>
              <w:t>industrial relations</w:t>
            </w:r>
            <w:r w:rsidRPr="00E70DA2">
              <w:rPr>
                <w:rStyle w:val="e24kjd"/>
                <w:rFonts w:ascii="Arial" w:hAnsi="Arial" w:cs="Arial"/>
                <w:sz w:val="22"/>
                <w:szCs w:val="22"/>
              </w:rPr>
              <w:t xml:space="preserve"> for the private sector moved from a state system to a national system, legislated through the Fair Work </w:t>
            </w:r>
            <w:r w:rsidRPr="00E70DA2">
              <w:rPr>
                <w:rStyle w:val="e24kjd"/>
                <w:rFonts w:ascii="Arial" w:hAnsi="Arial" w:cs="Arial"/>
                <w:b/>
                <w:bCs/>
                <w:sz w:val="22"/>
                <w:szCs w:val="22"/>
              </w:rPr>
              <w:t>Act</w:t>
            </w:r>
            <w:r w:rsidRPr="00E70DA2">
              <w:rPr>
                <w:rStyle w:val="e24kjd"/>
                <w:rFonts w:ascii="Arial" w:hAnsi="Arial" w:cs="Arial"/>
                <w:sz w:val="22"/>
                <w:szCs w:val="22"/>
              </w:rPr>
              <w:t xml:space="preserve"> 2009.</w:t>
            </w:r>
          </w:p>
          <w:permEnd w:id="1172051083"/>
          <w:p w:rsidR="00837E6B" w:rsidRDefault="00837E6B" w:rsidP="00E0757C">
            <w:pPr>
              <w:rPr>
                <w:rFonts w:ascii="Arial" w:hAnsi="Arial" w:cs="Arial"/>
              </w:rPr>
            </w:pPr>
          </w:p>
        </w:tc>
      </w:tr>
      <w:tr w:rsidR="00837E6B" w:rsidTr="00E0757C">
        <w:trPr>
          <w:trHeight w:val="70"/>
        </w:trPr>
        <w:tc>
          <w:tcPr>
            <w:tcW w:w="9242" w:type="dxa"/>
            <w:shd w:val="clear" w:color="auto" w:fill="D9D9D9" w:themeFill="background1" w:themeFillShade="D9"/>
          </w:tcPr>
          <w:p w:rsidR="00837E6B" w:rsidRPr="000D0ECA" w:rsidRDefault="00837E6B" w:rsidP="00E0757C">
            <w:pPr>
              <w:keepNext/>
              <w:rPr>
                <w:rFonts w:ascii="Arial" w:hAnsi="Arial" w:cs="Arial"/>
                <w:b/>
              </w:rPr>
            </w:pPr>
            <w:r>
              <w:rPr>
                <w:rFonts w:ascii="Arial" w:hAnsi="Arial" w:cs="Arial"/>
                <w:b/>
              </w:rPr>
              <w:lastRenderedPageBreak/>
              <w:t>Equal employment opportunity</w:t>
            </w:r>
          </w:p>
        </w:tc>
      </w:tr>
      <w:tr w:rsidR="00837E6B" w:rsidTr="00E0757C">
        <w:trPr>
          <w:trHeight w:val="850"/>
        </w:trPr>
        <w:tc>
          <w:tcPr>
            <w:tcW w:w="9242" w:type="dxa"/>
          </w:tcPr>
          <w:p w:rsidR="00FE5E31" w:rsidRPr="00BC4915" w:rsidRDefault="00BC4915" w:rsidP="00FE5E31">
            <w:pPr>
              <w:rPr>
                <w:rStyle w:val="Emphasis"/>
                <w:rFonts w:ascii="Arial" w:hAnsi="Arial" w:cs="Arial"/>
                <w:i w:val="0"/>
                <w:iCs w:val="0"/>
                <w:sz w:val="22"/>
                <w:szCs w:val="22"/>
              </w:rPr>
            </w:pPr>
            <w:permStart w:id="1671253449" w:edGrp="everyone"/>
            <w:r w:rsidRPr="00BC4915">
              <w:rPr>
                <w:rStyle w:val="Emphasis"/>
                <w:rFonts w:ascii="Arial" w:hAnsi="Arial" w:cs="Arial"/>
                <w:i w:val="0"/>
                <w:sz w:val="22"/>
                <w:szCs w:val="22"/>
              </w:rPr>
              <w:t>I</w:t>
            </w:r>
            <w:r w:rsidR="00FE5E31" w:rsidRPr="00BC4915">
              <w:rPr>
                <w:rStyle w:val="Emphasis"/>
                <w:rFonts w:ascii="Arial" w:hAnsi="Arial" w:cs="Arial"/>
                <w:i w:val="0"/>
                <w:sz w:val="22"/>
                <w:szCs w:val="22"/>
              </w:rPr>
              <w:t>nformation</w:t>
            </w:r>
            <w:r w:rsidRPr="00BC4915">
              <w:rPr>
                <w:rStyle w:val="Emphasis"/>
                <w:rFonts w:ascii="Arial" w:hAnsi="Arial" w:cs="Arial"/>
                <w:i w:val="0"/>
                <w:sz w:val="22"/>
                <w:szCs w:val="22"/>
              </w:rPr>
              <w:t xml:space="preserve"> </w:t>
            </w:r>
            <w:r>
              <w:rPr>
                <w:rStyle w:val="Emphasis"/>
                <w:rFonts w:ascii="Arial" w:hAnsi="Arial" w:cs="Arial"/>
                <w:i w:val="0"/>
                <w:sz w:val="22"/>
                <w:szCs w:val="22"/>
              </w:rPr>
              <w:t>that may assist in any equal opportunity matters held in the WHSIS;</w:t>
            </w:r>
          </w:p>
          <w:p w:rsidR="00FE5E31" w:rsidRPr="00FE5E31" w:rsidRDefault="00FE5E31" w:rsidP="00BC4915">
            <w:pPr>
              <w:pStyle w:val="ListParagraph"/>
              <w:rPr>
                <w:rStyle w:val="Emphasis"/>
                <w:i w:val="0"/>
                <w:iCs w:val="0"/>
              </w:rPr>
            </w:pPr>
          </w:p>
          <w:p w:rsidR="00FE5E31" w:rsidRPr="00C802A5" w:rsidRDefault="00FE5E31" w:rsidP="00740EFA">
            <w:pPr>
              <w:pStyle w:val="ListParagraph"/>
              <w:numPr>
                <w:ilvl w:val="0"/>
                <w:numId w:val="14"/>
              </w:numPr>
            </w:pPr>
            <w:r w:rsidRPr="00BC4915">
              <w:rPr>
                <w:rStyle w:val="Emphasis"/>
                <w:rFonts w:ascii="Arial" w:hAnsi="Arial" w:cs="Arial"/>
                <w:b/>
                <w:color w:val="000000" w:themeColor="text1"/>
              </w:rPr>
              <w:t xml:space="preserve"> </w:t>
            </w:r>
            <w:r w:rsidRPr="00BC4915">
              <w:rPr>
                <w:rFonts w:ascii="Arial" w:hAnsi="Arial" w:cs="Arial"/>
              </w:rPr>
              <w:t>WHS legislative certifications, registrations and licensing</w:t>
            </w:r>
          </w:p>
          <w:p w:rsidR="00FE5E31" w:rsidRPr="00C802A5" w:rsidRDefault="00FE5E31" w:rsidP="00740EFA">
            <w:pPr>
              <w:pStyle w:val="ListParagraph"/>
              <w:numPr>
                <w:ilvl w:val="0"/>
                <w:numId w:val="14"/>
              </w:numPr>
            </w:pPr>
            <w:r w:rsidRPr="00C802A5">
              <w:rPr>
                <w:rFonts w:ascii="Arial" w:hAnsi="Arial" w:cs="Arial"/>
              </w:rPr>
              <w:t>workplace policies, procedures, processes and systems</w:t>
            </w:r>
          </w:p>
          <w:p w:rsidR="00FE5E31" w:rsidRPr="00C802A5" w:rsidRDefault="00FE5E31" w:rsidP="00740EFA">
            <w:pPr>
              <w:pStyle w:val="ListParagraph"/>
              <w:numPr>
                <w:ilvl w:val="0"/>
                <w:numId w:val="14"/>
              </w:numPr>
            </w:pPr>
            <w:r w:rsidRPr="00C802A5">
              <w:rPr>
                <w:rFonts w:ascii="Arial" w:hAnsi="Arial" w:cs="Arial"/>
              </w:rPr>
              <w:t>ergonomic information and data, such as job and task analyses</w:t>
            </w:r>
          </w:p>
          <w:p w:rsidR="00FE5E31" w:rsidRPr="00C802A5" w:rsidRDefault="00FE5E31" w:rsidP="00740EFA">
            <w:pPr>
              <w:pStyle w:val="ListParagraph"/>
              <w:numPr>
                <w:ilvl w:val="0"/>
                <w:numId w:val="14"/>
              </w:numPr>
            </w:pPr>
            <w:r w:rsidRPr="00C802A5">
              <w:rPr>
                <w:rFonts w:ascii="Arial" w:hAnsi="Arial" w:cs="Arial"/>
              </w:rPr>
              <w:t>incident reports, including reports on near misses, hits, incidents, injuries, first aid, illness, disease, dangerous occurrences</w:t>
            </w:r>
          </w:p>
          <w:p w:rsidR="00FE5E31" w:rsidRPr="00C802A5" w:rsidRDefault="00FE5E31" w:rsidP="00740EFA">
            <w:pPr>
              <w:pStyle w:val="ListParagraph"/>
              <w:numPr>
                <w:ilvl w:val="0"/>
                <w:numId w:val="14"/>
              </w:numPr>
            </w:pPr>
            <w:r w:rsidRPr="00C802A5">
              <w:rPr>
                <w:rFonts w:ascii="Arial" w:hAnsi="Arial" w:cs="Arial"/>
              </w:rPr>
              <w:t>worker performance appraisal and training records, including instruction and supervision logs, diaries and workbooks</w:t>
            </w:r>
          </w:p>
          <w:p w:rsidR="00FE5E31" w:rsidRPr="00C802A5" w:rsidRDefault="00FE5E31" w:rsidP="00740EFA">
            <w:pPr>
              <w:pStyle w:val="ListParagraph"/>
              <w:numPr>
                <w:ilvl w:val="0"/>
                <w:numId w:val="14"/>
              </w:numPr>
            </w:pPr>
            <w:r w:rsidRPr="00C802A5">
              <w:rPr>
                <w:rFonts w:ascii="Arial" w:hAnsi="Arial" w:cs="Arial"/>
              </w:rPr>
              <w:t>rectification action reports and plans</w:t>
            </w:r>
          </w:p>
          <w:p w:rsidR="00FE5E31" w:rsidRPr="00C802A5" w:rsidRDefault="00FE5E31" w:rsidP="00740EFA">
            <w:pPr>
              <w:pStyle w:val="ListParagraph"/>
              <w:numPr>
                <w:ilvl w:val="0"/>
                <w:numId w:val="14"/>
              </w:numPr>
            </w:pPr>
            <w:r w:rsidRPr="00C802A5">
              <w:rPr>
                <w:rFonts w:ascii="Arial" w:hAnsi="Arial" w:cs="Arial"/>
              </w:rPr>
              <w:t>records relating to plant, equipment and tools</w:t>
            </w:r>
          </w:p>
          <w:p w:rsidR="00FE5E31" w:rsidRPr="00C802A5" w:rsidRDefault="00FE5E31" w:rsidP="00740EFA">
            <w:pPr>
              <w:pStyle w:val="ListParagraph"/>
              <w:numPr>
                <w:ilvl w:val="0"/>
                <w:numId w:val="14"/>
              </w:numPr>
            </w:pPr>
            <w:r w:rsidRPr="00C802A5">
              <w:rPr>
                <w:rFonts w:ascii="Arial" w:hAnsi="Arial" w:cs="Arial"/>
              </w:rPr>
              <w:t xml:space="preserve">registers relating to hazards, risks, hazardous chemicals, dangerous goods, safety data sheets </w:t>
            </w:r>
            <w:r>
              <w:rPr>
                <w:rFonts w:ascii="Arial" w:hAnsi="Arial" w:cs="Arial"/>
              </w:rPr>
              <w:t>(</w:t>
            </w:r>
            <w:r w:rsidRPr="00C802A5">
              <w:rPr>
                <w:rFonts w:ascii="Arial" w:hAnsi="Arial" w:cs="Arial"/>
              </w:rPr>
              <w:t>SDS) and confined spaces</w:t>
            </w:r>
          </w:p>
          <w:p w:rsidR="00FE5E31" w:rsidRPr="00C802A5" w:rsidRDefault="00FE5E31" w:rsidP="00740EFA">
            <w:pPr>
              <w:pStyle w:val="ListParagraph"/>
              <w:numPr>
                <w:ilvl w:val="0"/>
                <w:numId w:val="14"/>
              </w:numPr>
            </w:pPr>
            <w:r w:rsidRPr="00C802A5">
              <w:rPr>
                <w:rFonts w:ascii="Arial" w:hAnsi="Arial" w:cs="Arial"/>
              </w:rPr>
              <w:t>internal reports</w:t>
            </w:r>
          </w:p>
          <w:p w:rsidR="00FE5E31" w:rsidRPr="00C802A5" w:rsidRDefault="00FE5E31" w:rsidP="00740EFA">
            <w:pPr>
              <w:pStyle w:val="ListParagraph"/>
              <w:numPr>
                <w:ilvl w:val="0"/>
                <w:numId w:val="14"/>
              </w:numPr>
            </w:pPr>
            <w:r w:rsidRPr="00C802A5">
              <w:rPr>
                <w:rFonts w:ascii="Arial" w:hAnsi="Arial" w:cs="Arial"/>
              </w:rPr>
              <w:t>reports from WHS consultants and others</w:t>
            </w:r>
          </w:p>
          <w:p w:rsidR="00FE5E31" w:rsidRPr="00C802A5" w:rsidRDefault="00FE5E31" w:rsidP="00740EFA">
            <w:pPr>
              <w:pStyle w:val="ListParagraph"/>
              <w:numPr>
                <w:ilvl w:val="0"/>
                <w:numId w:val="14"/>
              </w:numPr>
            </w:pPr>
            <w:r w:rsidRPr="00C802A5">
              <w:rPr>
                <w:rFonts w:ascii="Arial" w:hAnsi="Arial" w:cs="Arial"/>
              </w:rPr>
              <w:t>results of WHS tests, measurements, monitoring and analyses</w:t>
            </w:r>
          </w:p>
          <w:p w:rsidR="00FE5E31" w:rsidRPr="00C802A5" w:rsidRDefault="00FE5E31" w:rsidP="00740EFA">
            <w:pPr>
              <w:pStyle w:val="ListParagraph"/>
              <w:numPr>
                <w:ilvl w:val="0"/>
                <w:numId w:val="14"/>
              </w:numPr>
            </w:pPr>
            <w:r w:rsidRPr="00C802A5">
              <w:rPr>
                <w:rFonts w:ascii="Arial" w:hAnsi="Arial" w:cs="Arial"/>
              </w:rPr>
              <w:t>worker health screening and surveillance</w:t>
            </w:r>
          </w:p>
          <w:p w:rsidR="00FE5E31" w:rsidRPr="00C802A5" w:rsidRDefault="00FE5E31" w:rsidP="00740EFA">
            <w:pPr>
              <w:pStyle w:val="ListParagraph"/>
              <w:numPr>
                <w:ilvl w:val="0"/>
                <w:numId w:val="14"/>
              </w:numPr>
            </w:pPr>
            <w:r w:rsidRPr="00C802A5">
              <w:rPr>
                <w:rFonts w:ascii="Arial" w:hAnsi="Arial" w:cs="Arial"/>
              </w:rPr>
              <w:t>risk assessments and risk-management records</w:t>
            </w:r>
          </w:p>
          <w:p w:rsidR="00FE5E31" w:rsidRPr="00C802A5" w:rsidRDefault="00FE5E31" w:rsidP="00740EFA">
            <w:pPr>
              <w:pStyle w:val="ListParagraph"/>
              <w:numPr>
                <w:ilvl w:val="0"/>
                <w:numId w:val="14"/>
              </w:numPr>
            </w:pPr>
            <w:r w:rsidRPr="00C802A5">
              <w:rPr>
                <w:rFonts w:ascii="Arial" w:hAnsi="Arial" w:cs="Arial"/>
              </w:rPr>
              <w:t>safety manuals for plant and tools</w:t>
            </w:r>
          </w:p>
          <w:p w:rsidR="00FE5E31" w:rsidRPr="00C802A5" w:rsidRDefault="00FE5E31" w:rsidP="00740EFA">
            <w:pPr>
              <w:pStyle w:val="ListParagraph"/>
              <w:numPr>
                <w:ilvl w:val="0"/>
                <w:numId w:val="14"/>
              </w:numPr>
            </w:pPr>
            <w:r w:rsidRPr="00C802A5">
              <w:rPr>
                <w:rFonts w:ascii="Arial" w:hAnsi="Arial" w:cs="Arial"/>
              </w:rPr>
              <w:t>sickness absence records</w:t>
            </w:r>
          </w:p>
          <w:p w:rsidR="00FE5E31" w:rsidRPr="00C802A5" w:rsidRDefault="00FE5E31" w:rsidP="00740EFA">
            <w:pPr>
              <w:pStyle w:val="ListParagraph"/>
              <w:numPr>
                <w:ilvl w:val="0"/>
                <w:numId w:val="14"/>
              </w:numPr>
            </w:pPr>
            <w:r w:rsidRPr="00C802A5">
              <w:rPr>
                <w:rFonts w:ascii="Arial" w:hAnsi="Arial" w:cs="Arial"/>
              </w:rPr>
              <w:t>training records</w:t>
            </w:r>
          </w:p>
          <w:p w:rsidR="00FE5E31" w:rsidRPr="00C802A5" w:rsidRDefault="00FE5E31" w:rsidP="00740EFA">
            <w:pPr>
              <w:pStyle w:val="ListParagraph"/>
              <w:numPr>
                <w:ilvl w:val="0"/>
                <w:numId w:val="14"/>
              </w:numPr>
            </w:pPr>
            <w:r w:rsidRPr="00C802A5">
              <w:rPr>
                <w:rFonts w:ascii="Arial" w:hAnsi="Arial" w:cs="Arial"/>
              </w:rPr>
              <w:t>compensation claims management and return-to-work programs.</w:t>
            </w:r>
          </w:p>
          <w:p w:rsidR="00FE5E31" w:rsidRDefault="00FE5E31" w:rsidP="00E70DA2">
            <w:pPr>
              <w:rPr>
                <w:rStyle w:val="Emphasis"/>
                <w:rFonts w:ascii="Arial" w:hAnsi="Arial" w:cs="Arial"/>
              </w:rPr>
            </w:pPr>
          </w:p>
          <w:p w:rsidR="00E70DA2" w:rsidRDefault="00FE5E31" w:rsidP="00E70DA2">
            <w:pPr>
              <w:rPr>
                <w:rStyle w:val="Emphasis"/>
                <w:rFonts w:ascii="Arial" w:hAnsi="Arial" w:cs="Arial"/>
                <w:i w:val="0"/>
                <w:sz w:val="22"/>
                <w:szCs w:val="22"/>
              </w:rPr>
            </w:pPr>
            <w:r w:rsidRPr="00FE5E31">
              <w:rPr>
                <w:rStyle w:val="Emphasis"/>
                <w:rFonts w:ascii="Arial" w:hAnsi="Arial" w:cs="Arial"/>
                <w:b/>
                <w:i w:val="0"/>
                <w:sz w:val="22"/>
                <w:szCs w:val="22"/>
              </w:rPr>
              <w:t>Equal opportunity</w:t>
            </w:r>
            <w:r>
              <w:rPr>
                <w:rStyle w:val="Emphasis"/>
                <w:rFonts w:ascii="Arial" w:hAnsi="Arial" w:cs="Arial"/>
                <w:i w:val="0"/>
                <w:sz w:val="22"/>
                <w:szCs w:val="22"/>
              </w:rPr>
              <w:t xml:space="preserve"> </w:t>
            </w:r>
            <w:r w:rsidR="00E70DA2" w:rsidRPr="00E70DA2">
              <w:rPr>
                <w:rStyle w:val="Emphasis"/>
                <w:rFonts w:ascii="Arial" w:hAnsi="Arial" w:cs="Arial"/>
                <w:i w:val="0"/>
                <w:sz w:val="22"/>
                <w:szCs w:val="22"/>
              </w:rPr>
              <w:t>means that every person can participate freely and equally in areas of public life such as in the workplace, in education, or in accessing goods and services. Discrimination is treating, or proposing to treat, someone unfavourably or bullying them because of a personal characteristic protected by law. Equal opportunity law aims to promote everyone's right to equal opportunities; eliminate, as far as possible, discrimination and sexual harassment; and provide redress for people whose rights have been breached.</w:t>
            </w:r>
          </w:p>
          <w:p w:rsidR="00FE5E31" w:rsidRPr="00FE5E31" w:rsidRDefault="00FE5E31" w:rsidP="00FE5E31">
            <w:pPr>
              <w:pStyle w:val="NormalWeb"/>
              <w:rPr>
                <w:rFonts w:ascii="Arial" w:hAnsi="Arial" w:cs="Arial"/>
                <w:sz w:val="22"/>
                <w:szCs w:val="22"/>
              </w:rPr>
            </w:pPr>
            <w:r w:rsidRPr="00FE5E31">
              <w:rPr>
                <w:rFonts w:ascii="Arial" w:hAnsi="Arial" w:cs="Arial"/>
                <w:sz w:val="22"/>
                <w:szCs w:val="22"/>
              </w:rPr>
              <w:t>The Federal Government’s online guide for the business community (business.gov.au) stipulates that it is unlawful for employees or jobseekers to be disadvantaged as a result of any of the following:</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race</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colour</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lastRenderedPageBreak/>
              <w:t>gender</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sexual preference</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age</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physical or mental disability</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marital status</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family or carer’s responsibilities</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pregnancy</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religion</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political opinion</w:t>
            </w:r>
          </w:p>
          <w:p w:rsidR="00FE5E31" w:rsidRP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national extraction</w:t>
            </w:r>
          </w:p>
          <w:p w:rsidR="00FE5E31" w:rsidRDefault="00FE5E31" w:rsidP="00740EFA">
            <w:pPr>
              <w:numPr>
                <w:ilvl w:val="0"/>
                <w:numId w:val="18"/>
              </w:numPr>
              <w:spacing w:before="100" w:beforeAutospacing="1" w:after="100" w:afterAutospacing="1"/>
              <w:rPr>
                <w:rFonts w:ascii="Arial" w:hAnsi="Arial" w:cs="Arial"/>
                <w:sz w:val="22"/>
                <w:szCs w:val="22"/>
              </w:rPr>
            </w:pPr>
            <w:r w:rsidRPr="00FE5E31">
              <w:rPr>
                <w:rFonts w:ascii="Arial" w:hAnsi="Arial" w:cs="Arial"/>
                <w:sz w:val="22"/>
                <w:szCs w:val="22"/>
              </w:rPr>
              <w:t>social origin.</w:t>
            </w:r>
          </w:p>
          <w:p w:rsidR="00FE5E31" w:rsidRPr="00BC4915" w:rsidRDefault="00FE5E31" w:rsidP="00E70DA2">
            <w:pPr>
              <w:rPr>
                <w:rFonts w:ascii="Arial" w:hAnsi="Arial" w:cs="Arial"/>
                <w:b/>
                <w:sz w:val="22"/>
                <w:szCs w:val="22"/>
              </w:rPr>
            </w:pPr>
            <w:r w:rsidRPr="00FE5E31">
              <w:rPr>
                <w:rFonts w:ascii="Arial" w:hAnsi="Arial" w:cs="Arial"/>
                <w:b/>
                <w:sz w:val="22"/>
                <w:szCs w:val="22"/>
              </w:rPr>
              <w:t>Queensland - Anti-Discrimination Act 1991 (QLD)</w:t>
            </w:r>
          </w:p>
          <w:permEnd w:id="1671253449"/>
          <w:p w:rsidR="00837E6B" w:rsidRDefault="00837E6B" w:rsidP="00E0757C">
            <w:pPr>
              <w:rPr>
                <w:rFonts w:ascii="Arial" w:hAnsi="Arial" w:cs="Arial"/>
              </w:rPr>
            </w:pPr>
          </w:p>
        </w:tc>
      </w:tr>
      <w:tr w:rsidR="00837E6B" w:rsidTr="00E0757C">
        <w:trPr>
          <w:trHeight w:val="70"/>
        </w:trPr>
        <w:tc>
          <w:tcPr>
            <w:tcW w:w="9242" w:type="dxa"/>
            <w:shd w:val="clear" w:color="auto" w:fill="D9D9D9" w:themeFill="background1" w:themeFillShade="D9"/>
          </w:tcPr>
          <w:p w:rsidR="00837E6B" w:rsidRPr="000D0ECA" w:rsidRDefault="00837E6B" w:rsidP="00E0757C">
            <w:pPr>
              <w:keepNext/>
              <w:rPr>
                <w:rFonts w:ascii="Arial" w:hAnsi="Arial" w:cs="Arial"/>
                <w:b/>
              </w:rPr>
            </w:pPr>
            <w:r>
              <w:rPr>
                <w:rFonts w:ascii="Arial" w:hAnsi="Arial" w:cs="Arial"/>
                <w:b/>
              </w:rPr>
              <w:lastRenderedPageBreak/>
              <w:t>Workers’ compensation and rehabilitation</w:t>
            </w:r>
          </w:p>
        </w:tc>
      </w:tr>
      <w:tr w:rsidR="00837E6B" w:rsidTr="00E0757C">
        <w:trPr>
          <w:trHeight w:val="850"/>
        </w:trPr>
        <w:tc>
          <w:tcPr>
            <w:tcW w:w="9242" w:type="dxa"/>
          </w:tcPr>
          <w:p w:rsidR="00BC4915" w:rsidRPr="00C802A5" w:rsidRDefault="00BC4915" w:rsidP="00BC4915">
            <w:permStart w:id="129187697" w:edGrp="everyone"/>
            <w:r>
              <w:rPr>
                <w:rFonts w:ascii="Arial" w:hAnsi="Arial" w:cs="Arial"/>
              </w:rPr>
              <w:t>I</w:t>
            </w:r>
            <w:r w:rsidRPr="00BC4915">
              <w:rPr>
                <w:rFonts w:ascii="Arial" w:hAnsi="Arial" w:cs="Arial"/>
              </w:rPr>
              <w:t xml:space="preserve">nformation </w:t>
            </w:r>
            <w:r>
              <w:rPr>
                <w:rFonts w:ascii="Arial" w:hAnsi="Arial" w:cs="Arial"/>
              </w:rPr>
              <w:t>that may assist in a workers compensation or rehabilitation may include;</w:t>
            </w:r>
          </w:p>
          <w:p w:rsidR="00BC4915" w:rsidRPr="00C802A5" w:rsidRDefault="00BC4915" w:rsidP="00740EFA">
            <w:pPr>
              <w:pStyle w:val="ListParagraph"/>
              <w:numPr>
                <w:ilvl w:val="0"/>
                <w:numId w:val="14"/>
              </w:numPr>
            </w:pPr>
            <w:r w:rsidRPr="00C802A5">
              <w:rPr>
                <w:rFonts w:ascii="Arial" w:hAnsi="Arial" w:cs="Arial"/>
              </w:rPr>
              <w:t>WHS legislative certifications, registrations and licensing</w:t>
            </w:r>
          </w:p>
          <w:p w:rsidR="00BC4915" w:rsidRPr="00C802A5" w:rsidRDefault="00BC4915" w:rsidP="00740EFA">
            <w:pPr>
              <w:pStyle w:val="ListParagraph"/>
              <w:numPr>
                <w:ilvl w:val="0"/>
                <w:numId w:val="14"/>
              </w:numPr>
            </w:pPr>
            <w:r w:rsidRPr="00C802A5">
              <w:rPr>
                <w:rFonts w:ascii="Arial" w:hAnsi="Arial" w:cs="Arial"/>
              </w:rPr>
              <w:t>workplace policies, procedures, processes and systems</w:t>
            </w:r>
          </w:p>
          <w:p w:rsidR="00BC4915" w:rsidRPr="00C802A5" w:rsidRDefault="00BC4915" w:rsidP="00740EFA">
            <w:pPr>
              <w:pStyle w:val="ListParagraph"/>
              <w:numPr>
                <w:ilvl w:val="0"/>
                <w:numId w:val="14"/>
              </w:numPr>
            </w:pPr>
            <w:r w:rsidRPr="00C802A5">
              <w:rPr>
                <w:rFonts w:ascii="Arial" w:hAnsi="Arial" w:cs="Arial"/>
              </w:rPr>
              <w:t>notices and other documents from WHS inspectors</w:t>
            </w:r>
          </w:p>
          <w:p w:rsidR="00BC4915" w:rsidRPr="00C802A5" w:rsidRDefault="00BC4915" w:rsidP="00740EFA">
            <w:pPr>
              <w:pStyle w:val="ListParagraph"/>
              <w:numPr>
                <w:ilvl w:val="0"/>
                <w:numId w:val="14"/>
              </w:numPr>
            </w:pPr>
            <w:r w:rsidRPr="00C802A5">
              <w:rPr>
                <w:rFonts w:ascii="Arial" w:hAnsi="Arial" w:cs="Arial"/>
              </w:rPr>
              <w:t>ergonomic information and data, such as job and task analyses</w:t>
            </w:r>
          </w:p>
          <w:p w:rsidR="00BC4915" w:rsidRPr="00C802A5" w:rsidRDefault="00BC4915" w:rsidP="00740EFA">
            <w:pPr>
              <w:pStyle w:val="ListParagraph"/>
              <w:numPr>
                <w:ilvl w:val="0"/>
                <w:numId w:val="14"/>
              </w:numPr>
            </w:pPr>
            <w:r w:rsidRPr="00C802A5">
              <w:rPr>
                <w:rFonts w:ascii="Arial" w:hAnsi="Arial" w:cs="Arial"/>
              </w:rPr>
              <w:t>incident reports, including reports on near misses, hits, incidents, injuries, first aid, illness, disease, dangerous occurrences</w:t>
            </w:r>
          </w:p>
          <w:p w:rsidR="00BC4915" w:rsidRPr="00C802A5" w:rsidRDefault="00BC4915" w:rsidP="00740EFA">
            <w:pPr>
              <w:pStyle w:val="ListParagraph"/>
              <w:numPr>
                <w:ilvl w:val="0"/>
                <w:numId w:val="14"/>
              </w:numPr>
            </w:pPr>
            <w:r w:rsidRPr="00C802A5">
              <w:rPr>
                <w:rFonts w:ascii="Arial" w:hAnsi="Arial" w:cs="Arial"/>
              </w:rPr>
              <w:t>internal inspections</w:t>
            </w:r>
          </w:p>
          <w:p w:rsidR="00BC4915" w:rsidRPr="00C802A5" w:rsidRDefault="00BC4915" w:rsidP="00740EFA">
            <w:pPr>
              <w:pStyle w:val="ListParagraph"/>
              <w:numPr>
                <w:ilvl w:val="0"/>
                <w:numId w:val="14"/>
              </w:numPr>
            </w:pPr>
            <w:r w:rsidRPr="00C802A5">
              <w:rPr>
                <w:rFonts w:ascii="Arial" w:hAnsi="Arial" w:cs="Arial"/>
              </w:rPr>
              <w:t>lost time injury and other WHS outcome performance indicator reports and summaries</w:t>
            </w:r>
          </w:p>
          <w:p w:rsidR="00BC4915" w:rsidRPr="00C802A5" w:rsidRDefault="00BC4915" w:rsidP="00740EFA">
            <w:pPr>
              <w:pStyle w:val="ListParagraph"/>
              <w:numPr>
                <w:ilvl w:val="0"/>
                <w:numId w:val="14"/>
              </w:numPr>
            </w:pPr>
            <w:r w:rsidRPr="00C802A5">
              <w:rPr>
                <w:rFonts w:ascii="Arial" w:hAnsi="Arial" w:cs="Arial"/>
              </w:rPr>
              <w:t>WHS positive performance indicators</w:t>
            </w:r>
          </w:p>
          <w:p w:rsidR="00BC4915" w:rsidRPr="00C802A5" w:rsidRDefault="00BC4915" w:rsidP="00740EFA">
            <w:pPr>
              <w:pStyle w:val="ListParagraph"/>
              <w:numPr>
                <w:ilvl w:val="0"/>
                <w:numId w:val="14"/>
              </w:numPr>
            </w:pPr>
            <w:r w:rsidRPr="00C802A5">
              <w:rPr>
                <w:rFonts w:ascii="Arial" w:hAnsi="Arial" w:cs="Arial"/>
              </w:rPr>
              <w:t>worker performance appraisal and training records, including instruction and supervision logs, diaries and workbooks</w:t>
            </w:r>
          </w:p>
          <w:p w:rsidR="00BC4915" w:rsidRPr="00C802A5" w:rsidRDefault="00BC4915" w:rsidP="00740EFA">
            <w:pPr>
              <w:pStyle w:val="ListParagraph"/>
              <w:numPr>
                <w:ilvl w:val="0"/>
                <w:numId w:val="14"/>
              </w:numPr>
            </w:pPr>
            <w:r w:rsidRPr="00C802A5">
              <w:rPr>
                <w:rFonts w:ascii="Arial" w:hAnsi="Arial" w:cs="Arial"/>
              </w:rPr>
              <w:t>plant maintenance and servicing records</w:t>
            </w:r>
          </w:p>
          <w:p w:rsidR="00BC4915" w:rsidRPr="00C802A5" w:rsidRDefault="00BC4915" w:rsidP="00740EFA">
            <w:pPr>
              <w:pStyle w:val="ListParagraph"/>
              <w:numPr>
                <w:ilvl w:val="0"/>
                <w:numId w:val="14"/>
              </w:numPr>
            </w:pPr>
            <w:r w:rsidRPr="00C802A5">
              <w:rPr>
                <w:rFonts w:ascii="Arial" w:hAnsi="Arial" w:cs="Arial"/>
              </w:rPr>
              <w:t>rectification action reports and plans</w:t>
            </w:r>
          </w:p>
          <w:p w:rsidR="00BC4915" w:rsidRPr="00C802A5" w:rsidRDefault="00BC4915" w:rsidP="00740EFA">
            <w:pPr>
              <w:pStyle w:val="ListParagraph"/>
              <w:numPr>
                <w:ilvl w:val="0"/>
                <w:numId w:val="14"/>
              </w:numPr>
            </w:pPr>
            <w:r w:rsidRPr="00C802A5">
              <w:rPr>
                <w:rFonts w:ascii="Arial" w:hAnsi="Arial" w:cs="Arial"/>
              </w:rPr>
              <w:t>records relating to plant, equipment and tools</w:t>
            </w:r>
          </w:p>
          <w:p w:rsidR="00BC4915" w:rsidRPr="00C802A5" w:rsidRDefault="00BC4915" w:rsidP="00740EFA">
            <w:pPr>
              <w:pStyle w:val="ListParagraph"/>
              <w:numPr>
                <w:ilvl w:val="0"/>
                <w:numId w:val="14"/>
              </w:numPr>
            </w:pPr>
            <w:r w:rsidRPr="00C802A5">
              <w:rPr>
                <w:rFonts w:ascii="Arial" w:hAnsi="Arial" w:cs="Arial"/>
              </w:rPr>
              <w:t xml:space="preserve">registers relating to hazards, risks, hazardous chemicals, dangerous goods, safety data sheets </w:t>
            </w:r>
            <w:r>
              <w:rPr>
                <w:rFonts w:ascii="Arial" w:hAnsi="Arial" w:cs="Arial"/>
              </w:rPr>
              <w:t>(</w:t>
            </w:r>
            <w:r w:rsidRPr="00C802A5">
              <w:rPr>
                <w:rFonts w:ascii="Arial" w:hAnsi="Arial" w:cs="Arial"/>
              </w:rPr>
              <w:t>SDS) and confined spaces</w:t>
            </w:r>
          </w:p>
          <w:p w:rsidR="00BC4915" w:rsidRPr="00C802A5" w:rsidRDefault="00BC4915" w:rsidP="00740EFA">
            <w:pPr>
              <w:pStyle w:val="ListParagraph"/>
              <w:numPr>
                <w:ilvl w:val="0"/>
                <w:numId w:val="14"/>
              </w:numPr>
            </w:pPr>
            <w:r w:rsidRPr="00C802A5">
              <w:rPr>
                <w:rFonts w:ascii="Arial" w:hAnsi="Arial" w:cs="Arial"/>
              </w:rPr>
              <w:t>internal reports</w:t>
            </w:r>
          </w:p>
          <w:p w:rsidR="00BC4915" w:rsidRPr="00C802A5" w:rsidRDefault="00BC4915" w:rsidP="00740EFA">
            <w:pPr>
              <w:pStyle w:val="ListParagraph"/>
              <w:numPr>
                <w:ilvl w:val="0"/>
                <w:numId w:val="14"/>
              </w:numPr>
            </w:pPr>
            <w:r w:rsidRPr="00C802A5">
              <w:rPr>
                <w:rFonts w:ascii="Arial" w:hAnsi="Arial" w:cs="Arial"/>
              </w:rPr>
              <w:t>reports from WHS consultants and others</w:t>
            </w:r>
          </w:p>
          <w:p w:rsidR="00BC4915" w:rsidRPr="00C802A5" w:rsidRDefault="00BC4915" w:rsidP="00740EFA">
            <w:pPr>
              <w:pStyle w:val="ListParagraph"/>
              <w:numPr>
                <w:ilvl w:val="0"/>
                <w:numId w:val="14"/>
              </w:numPr>
            </w:pPr>
            <w:r w:rsidRPr="00C802A5">
              <w:rPr>
                <w:rFonts w:ascii="Arial" w:hAnsi="Arial" w:cs="Arial"/>
              </w:rPr>
              <w:t>results of WHS tests, measurements, monitoring and analyses</w:t>
            </w:r>
          </w:p>
          <w:p w:rsidR="00BC4915" w:rsidRPr="00C802A5" w:rsidRDefault="00BC4915" w:rsidP="00740EFA">
            <w:pPr>
              <w:pStyle w:val="ListParagraph"/>
              <w:numPr>
                <w:ilvl w:val="0"/>
                <w:numId w:val="14"/>
              </w:numPr>
            </w:pPr>
            <w:r w:rsidRPr="00C802A5">
              <w:rPr>
                <w:rFonts w:ascii="Arial" w:hAnsi="Arial" w:cs="Arial"/>
              </w:rPr>
              <w:t>worker health screening and surveillance</w:t>
            </w:r>
          </w:p>
          <w:p w:rsidR="00BC4915" w:rsidRPr="00C802A5" w:rsidRDefault="00BC4915" w:rsidP="00740EFA">
            <w:pPr>
              <w:pStyle w:val="ListParagraph"/>
              <w:numPr>
                <w:ilvl w:val="0"/>
                <w:numId w:val="14"/>
              </w:numPr>
            </w:pPr>
            <w:r w:rsidRPr="00C802A5">
              <w:rPr>
                <w:rFonts w:ascii="Arial" w:hAnsi="Arial" w:cs="Arial"/>
              </w:rPr>
              <w:t>risk assessments and risk-management records</w:t>
            </w:r>
          </w:p>
          <w:p w:rsidR="00BC4915" w:rsidRPr="00C802A5" w:rsidRDefault="00BC4915" w:rsidP="00740EFA">
            <w:pPr>
              <w:pStyle w:val="ListParagraph"/>
              <w:numPr>
                <w:ilvl w:val="0"/>
                <w:numId w:val="14"/>
              </w:numPr>
            </w:pPr>
            <w:r w:rsidRPr="00C802A5">
              <w:rPr>
                <w:rFonts w:ascii="Arial" w:hAnsi="Arial" w:cs="Arial"/>
              </w:rPr>
              <w:t>safety manuals for plant and tools</w:t>
            </w:r>
          </w:p>
          <w:p w:rsidR="00BC4915" w:rsidRPr="00C802A5" w:rsidRDefault="00BC4915" w:rsidP="00740EFA">
            <w:pPr>
              <w:pStyle w:val="ListParagraph"/>
              <w:numPr>
                <w:ilvl w:val="0"/>
                <w:numId w:val="14"/>
              </w:numPr>
            </w:pPr>
            <w:r w:rsidRPr="00C802A5">
              <w:rPr>
                <w:rFonts w:ascii="Arial" w:hAnsi="Arial" w:cs="Arial"/>
              </w:rPr>
              <w:t>sickness absence records</w:t>
            </w:r>
          </w:p>
          <w:p w:rsidR="00BC4915" w:rsidRPr="00C802A5" w:rsidRDefault="00BC4915" w:rsidP="00740EFA">
            <w:pPr>
              <w:pStyle w:val="ListParagraph"/>
              <w:numPr>
                <w:ilvl w:val="0"/>
                <w:numId w:val="14"/>
              </w:numPr>
            </w:pPr>
            <w:r w:rsidRPr="00C802A5">
              <w:rPr>
                <w:rFonts w:ascii="Arial" w:hAnsi="Arial" w:cs="Arial"/>
              </w:rPr>
              <w:t>training records</w:t>
            </w:r>
          </w:p>
          <w:p w:rsidR="00BC4915" w:rsidRPr="00BC4915" w:rsidRDefault="00BC4915" w:rsidP="00740EFA">
            <w:pPr>
              <w:pStyle w:val="ListParagraph"/>
              <w:numPr>
                <w:ilvl w:val="0"/>
                <w:numId w:val="14"/>
              </w:numPr>
            </w:pPr>
            <w:r w:rsidRPr="00C802A5">
              <w:rPr>
                <w:rFonts w:ascii="Arial" w:hAnsi="Arial" w:cs="Arial"/>
              </w:rPr>
              <w:t>compensation claims management and return-to-work programs.</w:t>
            </w:r>
          </w:p>
          <w:p w:rsidR="00BC4915" w:rsidRPr="00BC4915" w:rsidRDefault="00BC4915" w:rsidP="00BC4915">
            <w:pPr>
              <w:rPr>
                <w:b/>
              </w:rPr>
            </w:pPr>
            <w:r>
              <w:rPr>
                <w:rFonts w:ascii="Arial" w:hAnsi="Arial" w:cs="Arial"/>
                <w:b/>
                <w:sz w:val="22"/>
                <w:szCs w:val="22"/>
              </w:rPr>
              <w:t>T</w:t>
            </w:r>
            <w:r w:rsidRPr="00BC4915">
              <w:rPr>
                <w:rFonts w:ascii="Arial" w:hAnsi="Arial" w:cs="Arial"/>
                <w:b/>
                <w:sz w:val="22"/>
                <w:szCs w:val="22"/>
              </w:rPr>
              <w:t>he Workers’ Compensation and Rehabilitation Act 2003 (the Act) and Workers’ Compensation and Rehabilitation Regulation 2003 (the Regulation).</w:t>
            </w:r>
          </w:p>
          <w:p w:rsidR="00BC4915" w:rsidRPr="00C802A5" w:rsidRDefault="00BC4915" w:rsidP="00BC4915"/>
          <w:permEnd w:id="129187697"/>
          <w:p w:rsidR="00837E6B" w:rsidRDefault="00837E6B" w:rsidP="00E0757C">
            <w:pPr>
              <w:rPr>
                <w:rFonts w:ascii="Arial" w:hAnsi="Arial" w:cs="Arial"/>
              </w:rPr>
            </w:pPr>
          </w:p>
        </w:tc>
      </w:tr>
    </w:tbl>
    <w:p w:rsidR="00837E6B" w:rsidRDefault="00837E6B" w:rsidP="00837E6B">
      <w:pPr>
        <w:rPr>
          <w:rFonts w:ascii="Arial" w:hAnsi="Arial" w:cs="Arial"/>
        </w:rPr>
      </w:pPr>
    </w:p>
    <w:p w:rsidR="00837E6B" w:rsidRPr="006F5CD6" w:rsidRDefault="00837E6B" w:rsidP="00837E6B">
      <w:pPr>
        <w:rPr>
          <w:rFonts w:ascii="Arial" w:hAnsi="Arial" w:cs="Arial"/>
        </w:rPr>
      </w:pPr>
    </w:p>
    <w:tbl>
      <w:tblPr>
        <w:tblStyle w:val="TableGrid"/>
        <w:tblW w:w="0" w:type="auto"/>
        <w:tblLook w:val="04A0" w:firstRow="1" w:lastRow="0" w:firstColumn="1" w:lastColumn="0" w:noHBand="0" w:noVBand="1"/>
      </w:tblPr>
      <w:tblGrid>
        <w:gridCol w:w="3185"/>
        <w:gridCol w:w="5831"/>
      </w:tblGrid>
      <w:tr w:rsidR="00837E6B" w:rsidRPr="00ED32CC" w:rsidTr="00E0757C">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2043937384" w:edGrp="everyone"/>
        <w:tc>
          <w:tcPr>
            <w:tcW w:w="6015" w:type="dxa"/>
          </w:tcPr>
          <w:p w:rsidR="00837E6B" w:rsidRPr="00ED32CC" w:rsidRDefault="008C0EA6" w:rsidP="00E0757C">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2043937384"/>
            <w:r w:rsidR="00837E6B" w:rsidRPr="00ED32CC">
              <w:rPr>
                <w:rFonts w:ascii="Arial" w:hAnsi="Arial" w:cs="Arial"/>
              </w:rPr>
              <w:t xml:space="preserve"> Satisfactory </w:t>
            </w:r>
            <w:r w:rsidR="00837E6B" w:rsidRPr="00ED32CC">
              <w:rPr>
                <w:rFonts w:ascii="Arial" w:hAnsi="Arial" w:cs="Arial"/>
              </w:rPr>
              <w:tab/>
            </w:r>
          </w:p>
          <w:permStart w:id="367987262" w:edGrp="everyone"/>
          <w:p w:rsidR="00837E6B" w:rsidRPr="00ED32CC" w:rsidRDefault="008C0EA6" w:rsidP="00E0757C">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367987262"/>
            <w:r w:rsidR="00837E6B" w:rsidRPr="00ED32CC">
              <w:rPr>
                <w:rFonts w:ascii="Arial" w:hAnsi="Arial" w:cs="Arial"/>
              </w:rPr>
              <w:t xml:space="preserve"> Not satisfactory</w:t>
            </w:r>
          </w:p>
        </w:tc>
      </w:tr>
      <w:tr w:rsidR="00837E6B" w:rsidRPr="00ED32CC" w:rsidTr="00E0757C">
        <w:trPr>
          <w:trHeight w:val="2835"/>
        </w:trPr>
        <w:tc>
          <w:tcPr>
            <w:tcW w:w="3227" w:type="dxa"/>
            <w:shd w:val="clear" w:color="auto" w:fill="232F84"/>
          </w:tcPr>
          <w:p w:rsidR="00837E6B" w:rsidRPr="00ED32CC" w:rsidRDefault="00837E6B" w:rsidP="00E0757C">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E0757C">
            <w:pPr>
              <w:keepNext/>
              <w:rPr>
                <w:rFonts w:ascii="Arial" w:hAnsi="Arial" w:cs="Arial"/>
              </w:rPr>
            </w:pPr>
            <w:permStart w:id="1671377308" w:edGrp="everyone"/>
            <w:permEnd w:id="1671377308"/>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1139D" w:rsidRPr="00E1139D" w:rsidTr="00E0757C">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E0757C">
        <w:tc>
          <w:tcPr>
            <w:tcW w:w="9235" w:type="dxa"/>
            <w:shd w:val="clear" w:color="auto" w:fill="A1D7E1"/>
          </w:tcPr>
          <w:p w:rsidR="00E1139D" w:rsidRPr="00E1139D" w:rsidRDefault="009C1160" w:rsidP="00E1139D">
            <w:pPr>
              <w:rPr>
                <w:rFonts w:ascii="Arial" w:hAnsi="Arial" w:cs="Arial"/>
              </w:rPr>
            </w:pPr>
            <w:r>
              <w:rPr>
                <w:rFonts w:ascii="Arial" w:hAnsi="Arial" w:cs="Arial"/>
              </w:rPr>
              <w:t>As with the data contained within the WHSIS, it is important to monitor, evaluate and improve the WHSIS itself</w:t>
            </w:r>
            <w:r w:rsidR="00E1139D" w:rsidRPr="00E1139D">
              <w:rPr>
                <w:rFonts w:ascii="Arial" w:hAnsi="Arial" w:cs="Arial"/>
              </w:rPr>
              <w:t>:</w:t>
            </w:r>
          </w:p>
          <w:p w:rsidR="009C1160" w:rsidRDefault="009C1160" w:rsidP="00E1139D">
            <w:pPr>
              <w:numPr>
                <w:ilvl w:val="0"/>
                <w:numId w:val="26"/>
              </w:numPr>
              <w:rPr>
                <w:rFonts w:ascii="Arial" w:hAnsi="Arial" w:cs="Arial"/>
              </w:rPr>
            </w:pPr>
            <w:r w:rsidRPr="009C1160">
              <w:rPr>
                <w:rFonts w:ascii="Arial" w:hAnsi="Arial" w:cs="Arial"/>
              </w:rPr>
              <w:t xml:space="preserve">How would you, as the workgroup supervisor, facilitate </w:t>
            </w:r>
            <w:r>
              <w:rPr>
                <w:rFonts w:ascii="Arial" w:hAnsi="Arial" w:cs="Arial"/>
              </w:rPr>
              <w:t>the review process</w:t>
            </w:r>
            <w:r w:rsidRPr="009C1160">
              <w:rPr>
                <w:rFonts w:ascii="Arial" w:hAnsi="Arial" w:cs="Arial"/>
              </w:rPr>
              <w:t xml:space="preserve">? </w:t>
            </w:r>
          </w:p>
          <w:p w:rsidR="000267B7" w:rsidRDefault="000267B7" w:rsidP="009C1160">
            <w:pPr>
              <w:pStyle w:val="ListParagraph"/>
              <w:numPr>
                <w:ilvl w:val="0"/>
                <w:numId w:val="14"/>
              </w:numPr>
              <w:ind w:left="1134"/>
              <w:rPr>
                <w:rFonts w:ascii="Arial" w:hAnsi="Arial" w:cs="Arial"/>
              </w:rPr>
            </w:pPr>
            <w:r>
              <w:rPr>
                <w:rFonts w:ascii="Arial" w:hAnsi="Arial" w:cs="Arial"/>
              </w:rPr>
              <w:t>Outline processes for monitoring the effectiveness of the WHSIS.</w:t>
            </w:r>
          </w:p>
          <w:p w:rsidR="000267B7" w:rsidRDefault="000267B7" w:rsidP="000267B7">
            <w:pPr>
              <w:pStyle w:val="ListParagraph"/>
              <w:numPr>
                <w:ilvl w:val="0"/>
                <w:numId w:val="14"/>
              </w:numPr>
              <w:ind w:left="1134"/>
              <w:rPr>
                <w:rFonts w:ascii="Arial" w:hAnsi="Arial" w:cs="Arial"/>
              </w:rPr>
            </w:pPr>
            <w:r>
              <w:rPr>
                <w:rFonts w:ascii="Arial" w:hAnsi="Arial" w:cs="Arial"/>
              </w:rPr>
              <w:t>Who should be consulted to determine how frequently reviews should occur?</w:t>
            </w:r>
          </w:p>
          <w:p w:rsidR="000267B7" w:rsidRDefault="000267B7" w:rsidP="000267B7">
            <w:pPr>
              <w:pStyle w:val="ListParagraph"/>
              <w:numPr>
                <w:ilvl w:val="0"/>
                <w:numId w:val="14"/>
              </w:numPr>
              <w:ind w:left="1134"/>
              <w:rPr>
                <w:rFonts w:ascii="Arial" w:hAnsi="Arial" w:cs="Arial"/>
              </w:rPr>
            </w:pPr>
            <w:r w:rsidRPr="0028675C">
              <w:rPr>
                <w:rFonts w:ascii="Arial" w:hAnsi="Arial" w:cs="Arial"/>
              </w:rPr>
              <w:t xml:space="preserve">Explain how users can assist to monitor, evaluate and improve the WHSIS. </w:t>
            </w:r>
          </w:p>
          <w:p w:rsidR="000267B7" w:rsidRPr="0028675C" w:rsidRDefault="000267B7" w:rsidP="000267B7">
            <w:pPr>
              <w:pStyle w:val="ListParagraph"/>
              <w:numPr>
                <w:ilvl w:val="0"/>
                <w:numId w:val="14"/>
              </w:numPr>
              <w:ind w:left="1134"/>
              <w:rPr>
                <w:rFonts w:ascii="Arial" w:hAnsi="Arial" w:cs="Arial"/>
              </w:rPr>
            </w:pPr>
            <w:r>
              <w:rPr>
                <w:rFonts w:ascii="Arial" w:hAnsi="Arial" w:cs="Arial"/>
              </w:rPr>
              <w:t>What records need to be kept to show consultation has taken place?</w:t>
            </w:r>
          </w:p>
          <w:p w:rsidR="00F83C16" w:rsidRDefault="000267B7" w:rsidP="00E1139D">
            <w:pPr>
              <w:numPr>
                <w:ilvl w:val="0"/>
                <w:numId w:val="26"/>
              </w:numPr>
              <w:rPr>
                <w:rFonts w:ascii="Arial" w:hAnsi="Arial" w:cs="Arial"/>
              </w:rPr>
            </w:pPr>
            <w:r>
              <w:rPr>
                <w:rFonts w:ascii="Arial" w:hAnsi="Arial" w:cs="Arial"/>
              </w:rPr>
              <w:t>How can recommended WHSIS improvements be implemented?</w:t>
            </w:r>
          </w:p>
          <w:p w:rsidR="000267B7" w:rsidRDefault="000267B7" w:rsidP="00FB4A73">
            <w:pPr>
              <w:pStyle w:val="ListParagraph"/>
              <w:numPr>
                <w:ilvl w:val="0"/>
                <w:numId w:val="14"/>
              </w:numPr>
              <w:ind w:left="1134"/>
              <w:rPr>
                <w:rFonts w:ascii="Arial" w:hAnsi="Arial" w:cs="Arial"/>
              </w:rPr>
            </w:pPr>
            <w:r w:rsidRPr="000267B7">
              <w:rPr>
                <w:rFonts w:ascii="Arial" w:hAnsi="Arial" w:cs="Arial"/>
              </w:rPr>
              <w:t>What processes should be implemented to ensure that information within the WHSIS is current?</w:t>
            </w:r>
          </w:p>
          <w:p w:rsidR="0028675C" w:rsidRDefault="0028675C" w:rsidP="00FB4A73">
            <w:pPr>
              <w:pStyle w:val="ListParagraph"/>
              <w:numPr>
                <w:ilvl w:val="0"/>
                <w:numId w:val="14"/>
              </w:numPr>
              <w:ind w:left="1134"/>
              <w:rPr>
                <w:rFonts w:ascii="Arial" w:hAnsi="Arial" w:cs="Arial"/>
              </w:rPr>
            </w:pPr>
            <w:r>
              <w:rPr>
                <w:rFonts w:ascii="Arial" w:hAnsi="Arial" w:cs="Arial"/>
              </w:rPr>
              <w:t>Name the individuals/parties within the workplace management structure who would be involved with implementing change?</w:t>
            </w:r>
          </w:p>
          <w:p w:rsidR="00FB4A73" w:rsidRDefault="00FB4A73" w:rsidP="00FB4A73">
            <w:pPr>
              <w:pStyle w:val="ListParagraph"/>
              <w:numPr>
                <w:ilvl w:val="0"/>
                <w:numId w:val="14"/>
              </w:numPr>
              <w:ind w:left="1134"/>
              <w:rPr>
                <w:rFonts w:ascii="Arial" w:hAnsi="Arial" w:cs="Arial"/>
              </w:rPr>
            </w:pPr>
            <w:r>
              <w:rPr>
                <w:rFonts w:ascii="Arial" w:hAnsi="Arial" w:cs="Arial"/>
              </w:rPr>
              <w:t>What training should occur when information changes?</w:t>
            </w:r>
          </w:p>
          <w:p w:rsidR="007E1774" w:rsidRPr="007B2658" w:rsidRDefault="000267B7" w:rsidP="007B2658">
            <w:pPr>
              <w:pStyle w:val="ListParagraph"/>
              <w:numPr>
                <w:ilvl w:val="0"/>
                <w:numId w:val="14"/>
              </w:numPr>
              <w:ind w:left="1134"/>
              <w:rPr>
                <w:rFonts w:ascii="Arial" w:hAnsi="Arial" w:cs="Arial"/>
              </w:rPr>
            </w:pPr>
            <w:r>
              <w:rPr>
                <w:rFonts w:ascii="Arial" w:hAnsi="Arial" w:cs="Arial"/>
              </w:rPr>
              <w:t xml:space="preserve">What records need to be kept to provide evidence of compliance with legislation? </w:t>
            </w:r>
          </w:p>
        </w:tc>
      </w:tr>
    </w:tbl>
    <w:p w:rsidR="00E1139D" w:rsidRPr="00E1139D" w:rsidRDefault="00E1139D" w:rsidP="00E1139D">
      <w:pPr>
        <w:rPr>
          <w:rFonts w:ascii="Arial" w:hAnsi="Arial" w:cs="Arial"/>
        </w:rPr>
      </w:pPr>
    </w:p>
    <w:p w:rsidR="00E1139D" w:rsidRPr="00E1139D" w:rsidRDefault="00E1139D" w:rsidP="00E1139D">
      <w:pPr>
        <w:rPr>
          <w:rFonts w:ascii="Arial" w:hAnsi="Arial" w:cs="Arial"/>
        </w:rPr>
      </w:pPr>
    </w:p>
    <w:tbl>
      <w:tblPr>
        <w:tblStyle w:val="TableGrid"/>
        <w:tblW w:w="0" w:type="auto"/>
        <w:tblLook w:val="04A0" w:firstRow="1" w:lastRow="0" w:firstColumn="1" w:lastColumn="0" w:noHBand="0" w:noVBand="1"/>
      </w:tblPr>
      <w:tblGrid>
        <w:gridCol w:w="9016"/>
      </w:tblGrid>
      <w:tr w:rsidR="00E1139D" w:rsidRPr="00E1139D" w:rsidTr="00E0757C">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Monitor and evaluate</w:t>
            </w:r>
          </w:p>
        </w:tc>
      </w:tr>
      <w:tr w:rsidR="00E1139D" w:rsidRPr="00E1139D" w:rsidTr="00E0757C">
        <w:trPr>
          <w:trHeight w:val="850"/>
        </w:trPr>
        <w:tc>
          <w:tcPr>
            <w:tcW w:w="9242" w:type="dxa"/>
          </w:tcPr>
          <w:p w:rsidR="00E1139D" w:rsidRPr="00C24157" w:rsidRDefault="00F66C58" w:rsidP="00E1139D">
            <w:pPr>
              <w:rPr>
                <w:rFonts w:ascii="Arial" w:hAnsi="Arial" w:cs="Arial"/>
                <w:sz w:val="22"/>
                <w:szCs w:val="22"/>
              </w:rPr>
            </w:pPr>
            <w:permStart w:id="1943082608" w:edGrp="everyone"/>
            <w:r w:rsidRPr="00C24157">
              <w:rPr>
                <w:rFonts w:ascii="Arial" w:hAnsi="Arial" w:cs="Arial"/>
                <w:sz w:val="22"/>
                <w:szCs w:val="22"/>
              </w:rPr>
              <w:t>To have an effective WHSIS</w:t>
            </w:r>
            <w:r w:rsidR="00CB0FB8" w:rsidRPr="00C24157">
              <w:rPr>
                <w:rFonts w:ascii="Arial" w:hAnsi="Arial" w:cs="Arial"/>
                <w:sz w:val="22"/>
                <w:szCs w:val="22"/>
              </w:rPr>
              <w:t xml:space="preserve"> regular reviews of policies, objectives, targets and the achievement of management plans needs to be conducted continuously.</w:t>
            </w:r>
          </w:p>
          <w:p w:rsidR="00E1139D" w:rsidRPr="00C24157" w:rsidRDefault="00CB0FB8" w:rsidP="00E1139D">
            <w:pPr>
              <w:rPr>
                <w:rFonts w:ascii="Arial" w:hAnsi="Arial" w:cs="Arial"/>
                <w:sz w:val="22"/>
                <w:szCs w:val="22"/>
              </w:rPr>
            </w:pPr>
            <w:r w:rsidRPr="00C24157">
              <w:rPr>
                <w:rFonts w:ascii="Arial" w:hAnsi="Arial" w:cs="Arial"/>
                <w:sz w:val="22"/>
                <w:szCs w:val="22"/>
              </w:rPr>
              <w:t>Identify any deficiencies in the system and the underlying causes.</w:t>
            </w:r>
          </w:p>
          <w:p w:rsidR="00E1139D" w:rsidRPr="00C24157" w:rsidRDefault="00CB0FB8" w:rsidP="00E1139D">
            <w:pPr>
              <w:rPr>
                <w:rFonts w:ascii="Arial" w:hAnsi="Arial" w:cs="Arial"/>
                <w:sz w:val="22"/>
                <w:szCs w:val="22"/>
              </w:rPr>
            </w:pPr>
            <w:r w:rsidRPr="00C24157">
              <w:rPr>
                <w:rFonts w:ascii="Arial" w:hAnsi="Arial" w:cs="Arial"/>
                <w:sz w:val="22"/>
                <w:szCs w:val="22"/>
              </w:rPr>
              <w:t>Some factors to consider when reviewing the effectiveness of your organisation’s WHSIS are;</w:t>
            </w:r>
          </w:p>
          <w:p w:rsidR="00E1139D" w:rsidRPr="00C24157" w:rsidRDefault="00CB0FB8" w:rsidP="00740EFA">
            <w:pPr>
              <w:pStyle w:val="ListParagraph"/>
              <w:numPr>
                <w:ilvl w:val="0"/>
                <w:numId w:val="14"/>
              </w:numPr>
              <w:rPr>
                <w:rFonts w:ascii="Arial" w:hAnsi="Arial" w:cs="Arial"/>
              </w:rPr>
            </w:pPr>
            <w:r w:rsidRPr="00C24157">
              <w:rPr>
                <w:rFonts w:ascii="Arial" w:hAnsi="Arial" w:cs="Arial"/>
              </w:rPr>
              <w:t>Type of data</w:t>
            </w:r>
          </w:p>
          <w:p w:rsidR="00CB0FB8" w:rsidRPr="00C24157" w:rsidRDefault="00FC5E4A" w:rsidP="00740EFA">
            <w:pPr>
              <w:pStyle w:val="ListParagraph"/>
              <w:numPr>
                <w:ilvl w:val="0"/>
                <w:numId w:val="14"/>
              </w:numPr>
              <w:rPr>
                <w:rFonts w:ascii="Arial" w:hAnsi="Arial" w:cs="Arial"/>
              </w:rPr>
            </w:pPr>
            <w:r w:rsidRPr="00C24157">
              <w:rPr>
                <w:rFonts w:ascii="Arial" w:hAnsi="Arial" w:cs="Arial"/>
              </w:rPr>
              <w:t>Type of language (words) used when reporting</w:t>
            </w:r>
          </w:p>
          <w:p w:rsidR="00CB0FB8" w:rsidRPr="00C24157" w:rsidRDefault="00CB0FB8" w:rsidP="00740EFA">
            <w:pPr>
              <w:pStyle w:val="ListParagraph"/>
              <w:numPr>
                <w:ilvl w:val="0"/>
                <w:numId w:val="14"/>
              </w:numPr>
              <w:rPr>
                <w:rFonts w:ascii="Arial" w:hAnsi="Arial" w:cs="Arial"/>
              </w:rPr>
            </w:pPr>
            <w:r w:rsidRPr="00C24157">
              <w:rPr>
                <w:rFonts w:ascii="Arial" w:hAnsi="Arial" w:cs="Arial"/>
              </w:rPr>
              <w:t>Gaps in data</w:t>
            </w:r>
          </w:p>
          <w:p w:rsidR="00CB0FB8" w:rsidRPr="00C24157" w:rsidRDefault="00CB0FB8" w:rsidP="00740EFA">
            <w:pPr>
              <w:pStyle w:val="ListParagraph"/>
              <w:numPr>
                <w:ilvl w:val="0"/>
                <w:numId w:val="14"/>
              </w:numPr>
              <w:rPr>
                <w:rFonts w:ascii="Arial" w:hAnsi="Arial" w:cs="Arial"/>
              </w:rPr>
            </w:pPr>
            <w:r w:rsidRPr="00C24157">
              <w:rPr>
                <w:rFonts w:ascii="Arial" w:hAnsi="Arial" w:cs="Arial"/>
              </w:rPr>
              <w:t>Frequency of collection</w:t>
            </w:r>
          </w:p>
          <w:p w:rsidR="00CB0FB8" w:rsidRPr="00C24157" w:rsidRDefault="00CB0FB8" w:rsidP="00740EFA">
            <w:pPr>
              <w:pStyle w:val="ListParagraph"/>
              <w:numPr>
                <w:ilvl w:val="0"/>
                <w:numId w:val="14"/>
              </w:numPr>
              <w:rPr>
                <w:rFonts w:ascii="Arial" w:hAnsi="Arial" w:cs="Arial"/>
              </w:rPr>
            </w:pPr>
            <w:r w:rsidRPr="00C24157">
              <w:rPr>
                <w:rFonts w:ascii="Arial" w:hAnsi="Arial" w:cs="Arial"/>
              </w:rPr>
              <w:t>Responsibilities for collecting</w:t>
            </w:r>
          </w:p>
          <w:p w:rsidR="00CB0FB8" w:rsidRPr="00C24157" w:rsidRDefault="00CB0FB8" w:rsidP="00740EFA">
            <w:pPr>
              <w:pStyle w:val="ListParagraph"/>
              <w:numPr>
                <w:ilvl w:val="0"/>
                <w:numId w:val="14"/>
              </w:numPr>
              <w:rPr>
                <w:rFonts w:ascii="Arial" w:hAnsi="Arial" w:cs="Arial"/>
              </w:rPr>
            </w:pPr>
            <w:r w:rsidRPr="00C24157">
              <w:rPr>
                <w:rFonts w:ascii="Arial" w:hAnsi="Arial" w:cs="Arial"/>
              </w:rPr>
              <w:t>Corrective action</w:t>
            </w:r>
          </w:p>
          <w:p w:rsidR="00CB0FB8" w:rsidRPr="00C24157" w:rsidRDefault="00CB0FB8" w:rsidP="00740EFA">
            <w:pPr>
              <w:pStyle w:val="ListParagraph"/>
              <w:numPr>
                <w:ilvl w:val="0"/>
                <w:numId w:val="14"/>
              </w:numPr>
              <w:rPr>
                <w:rFonts w:ascii="Arial" w:hAnsi="Arial" w:cs="Arial"/>
              </w:rPr>
            </w:pPr>
            <w:r w:rsidRPr="00C24157">
              <w:rPr>
                <w:rFonts w:ascii="Arial" w:hAnsi="Arial" w:cs="Arial"/>
              </w:rPr>
              <w:t>Effectiveness of improvement strategies</w:t>
            </w:r>
          </w:p>
          <w:p w:rsidR="00CB0FB8" w:rsidRPr="00C24157" w:rsidRDefault="00CB0FB8" w:rsidP="00740EFA">
            <w:pPr>
              <w:pStyle w:val="ListParagraph"/>
              <w:numPr>
                <w:ilvl w:val="0"/>
                <w:numId w:val="14"/>
              </w:numPr>
              <w:rPr>
                <w:rFonts w:ascii="Arial" w:hAnsi="Arial" w:cs="Arial"/>
              </w:rPr>
            </w:pPr>
            <w:r w:rsidRPr="00C24157">
              <w:rPr>
                <w:rFonts w:ascii="Arial" w:hAnsi="Arial" w:cs="Arial"/>
              </w:rPr>
              <w:t>Relevance of procedures</w:t>
            </w:r>
          </w:p>
          <w:p w:rsidR="00FC5E4A" w:rsidRPr="00C24157" w:rsidRDefault="00FC5E4A" w:rsidP="00FC5E4A">
            <w:pPr>
              <w:rPr>
                <w:rFonts w:ascii="Arial" w:hAnsi="Arial" w:cs="Arial"/>
                <w:sz w:val="22"/>
                <w:szCs w:val="22"/>
              </w:rPr>
            </w:pPr>
            <w:r w:rsidRPr="00C24157">
              <w:rPr>
                <w:rFonts w:ascii="Arial" w:hAnsi="Arial" w:cs="Arial"/>
                <w:sz w:val="22"/>
                <w:szCs w:val="22"/>
              </w:rPr>
              <w:t>Although management is ultimately responsible for the WHS management process, input from all users of the information system will be essential, particularly if it is to improve over time.</w:t>
            </w:r>
          </w:p>
          <w:p w:rsidR="00C24157" w:rsidRPr="00C24157" w:rsidRDefault="00FC5E4A" w:rsidP="00FC5E4A">
            <w:pPr>
              <w:rPr>
                <w:rFonts w:ascii="Arial" w:hAnsi="Arial" w:cs="Arial"/>
                <w:sz w:val="22"/>
                <w:szCs w:val="22"/>
              </w:rPr>
            </w:pPr>
            <w:r w:rsidRPr="00C24157">
              <w:rPr>
                <w:rFonts w:ascii="Arial" w:hAnsi="Arial" w:cs="Arial"/>
                <w:sz w:val="22"/>
                <w:szCs w:val="22"/>
              </w:rPr>
              <w:t>Therefore it is essential to include all the users in the WHSIS monitoring, evaluation and improvement activities.</w:t>
            </w:r>
          </w:p>
          <w:p w:rsidR="00331D69" w:rsidRPr="00C24157" w:rsidRDefault="0028777D" w:rsidP="00FC5E4A">
            <w:pPr>
              <w:rPr>
                <w:rFonts w:ascii="Arial" w:hAnsi="Arial" w:cs="Arial"/>
                <w:sz w:val="22"/>
                <w:szCs w:val="22"/>
              </w:rPr>
            </w:pPr>
            <w:r w:rsidRPr="00C24157">
              <w:rPr>
                <w:rFonts w:ascii="Arial" w:hAnsi="Arial" w:cs="Arial"/>
                <w:sz w:val="22"/>
                <w:szCs w:val="22"/>
              </w:rPr>
              <w:t>Stakeholders, key personnel and WHS and risk management advisers should be consulted to determine the frequency of reviews.</w:t>
            </w:r>
          </w:p>
          <w:p w:rsidR="00C24157" w:rsidRPr="00C24157" w:rsidRDefault="00C24157" w:rsidP="00FC5E4A">
            <w:pPr>
              <w:rPr>
                <w:rFonts w:ascii="Arial" w:hAnsi="Arial" w:cs="Arial"/>
                <w:sz w:val="22"/>
                <w:szCs w:val="22"/>
              </w:rPr>
            </w:pPr>
          </w:p>
          <w:p w:rsidR="0028777D" w:rsidRPr="00C24157" w:rsidRDefault="0028777D" w:rsidP="00FC5E4A">
            <w:pPr>
              <w:rPr>
                <w:rFonts w:ascii="Arial" w:hAnsi="Arial" w:cs="Arial"/>
                <w:sz w:val="22"/>
                <w:szCs w:val="22"/>
              </w:rPr>
            </w:pPr>
            <w:r w:rsidRPr="00C24157">
              <w:rPr>
                <w:rFonts w:ascii="Arial" w:hAnsi="Arial" w:cs="Arial"/>
                <w:sz w:val="22"/>
                <w:szCs w:val="22"/>
              </w:rPr>
              <w:t xml:space="preserve">Users can assist the effectiveness of the WHSIS by utilizing the SMART system when collecting information. </w:t>
            </w:r>
          </w:p>
          <w:p w:rsidR="0028777D" w:rsidRPr="00C24157" w:rsidRDefault="0028777D" w:rsidP="00FC5E4A">
            <w:pPr>
              <w:rPr>
                <w:rFonts w:ascii="Arial" w:hAnsi="Arial" w:cs="Arial"/>
                <w:sz w:val="22"/>
                <w:szCs w:val="22"/>
              </w:rPr>
            </w:pPr>
            <w:r w:rsidRPr="00C24157">
              <w:rPr>
                <w:rFonts w:ascii="Arial" w:hAnsi="Arial" w:cs="Arial"/>
                <w:sz w:val="22"/>
                <w:szCs w:val="22"/>
              </w:rPr>
              <w:t>To be;</w:t>
            </w:r>
          </w:p>
          <w:p w:rsidR="0028777D" w:rsidRPr="00C24157" w:rsidRDefault="0028777D" w:rsidP="00740EFA">
            <w:pPr>
              <w:pStyle w:val="ListParagraph"/>
              <w:numPr>
                <w:ilvl w:val="0"/>
                <w:numId w:val="14"/>
              </w:numPr>
              <w:rPr>
                <w:rFonts w:ascii="Arial" w:hAnsi="Arial" w:cs="Arial"/>
              </w:rPr>
            </w:pPr>
            <w:r w:rsidRPr="00C24157">
              <w:rPr>
                <w:rFonts w:ascii="Arial" w:hAnsi="Arial" w:cs="Arial"/>
              </w:rPr>
              <w:t>SPECIFIC – directly relate to what is being measured</w:t>
            </w:r>
          </w:p>
          <w:p w:rsidR="0028777D" w:rsidRPr="00C24157" w:rsidRDefault="0028777D" w:rsidP="00740EFA">
            <w:pPr>
              <w:pStyle w:val="ListParagraph"/>
              <w:numPr>
                <w:ilvl w:val="0"/>
                <w:numId w:val="14"/>
              </w:numPr>
              <w:rPr>
                <w:rFonts w:ascii="Arial" w:hAnsi="Arial" w:cs="Arial"/>
              </w:rPr>
            </w:pPr>
            <w:r w:rsidRPr="00C24157">
              <w:rPr>
                <w:rFonts w:ascii="Arial" w:hAnsi="Arial" w:cs="Arial"/>
              </w:rPr>
              <w:t xml:space="preserve">MEASURABLE </w:t>
            </w:r>
            <w:r w:rsidR="00C24157" w:rsidRPr="00C24157">
              <w:rPr>
                <w:rFonts w:ascii="Arial" w:hAnsi="Arial" w:cs="Arial"/>
              </w:rPr>
              <w:t>–</w:t>
            </w:r>
            <w:r w:rsidRPr="00C24157">
              <w:rPr>
                <w:rFonts w:ascii="Arial" w:hAnsi="Arial" w:cs="Arial"/>
              </w:rPr>
              <w:t xml:space="preserve"> </w:t>
            </w:r>
            <w:r w:rsidR="00C24157" w:rsidRPr="00C24157">
              <w:rPr>
                <w:rFonts w:ascii="Arial" w:hAnsi="Arial" w:cs="Arial"/>
              </w:rPr>
              <w:t>accurate &amp; complete</w:t>
            </w:r>
          </w:p>
          <w:p w:rsidR="00C24157" w:rsidRPr="00C24157" w:rsidRDefault="00C24157" w:rsidP="00740EFA">
            <w:pPr>
              <w:pStyle w:val="ListParagraph"/>
              <w:numPr>
                <w:ilvl w:val="0"/>
                <w:numId w:val="14"/>
              </w:numPr>
              <w:rPr>
                <w:rFonts w:ascii="Arial" w:hAnsi="Arial" w:cs="Arial"/>
              </w:rPr>
            </w:pPr>
            <w:r w:rsidRPr="00C24157">
              <w:rPr>
                <w:rFonts w:ascii="Arial" w:hAnsi="Arial" w:cs="Arial"/>
              </w:rPr>
              <w:t>ACTIONABLE – easy to understand and highlights areas where action is required</w:t>
            </w:r>
          </w:p>
          <w:p w:rsidR="00C24157" w:rsidRPr="00C24157" w:rsidRDefault="00C24157" w:rsidP="00740EFA">
            <w:pPr>
              <w:pStyle w:val="ListParagraph"/>
              <w:numPr>
                <w:ilvl w:val="0"/>
                <w:numId w:val="14"/>
              </w:numPr>
              <w:rPr>
                <w:rFonts w:ascii="Arial" w:hAnsi="Arial" w:cs="Arial"/>
              </w:rPr>
            </w:pPr>
            <w:r w:rsidRPr="00C24157">
              <w:rPr>
                <w:rFonts w:ascii="Arial" w:hAnsi="Arial" w:cs="Arial"/>
              </w:rPr>
              <w:t>RELEVANT – measures what is important</w:t>
            </w:r>
          </w:p>
          <w:p w:rsidR="00C24157" w:rsidRDefault="00C24157" w:rsidP="00740EFA">
            <w:pPr>
              <w:pStyle w:val="ListParagraph"/>
              <w:numPr>
                <w:ilvl w:val="0"/>
                <w:numId w:val="14"/>
              </w:numPr>
              <w:rPr>
                <w:rFonts w:ascii="Arial" w:hAnsi="Arial" w:cs="Arial"/>
              </w:rPr>
            </w:pPr>
            <w:r>
              <w:rPr>
                <w:rFonts w:ascii="Arial" w:hAnsi="Arial" w:cs="Arial"/>
              </w:rPr>
              <w:t>TIMELY – accessible when needed and data collected is current</w:t>
            </w:r>
          </w:p>
          <w:p w:rsidR="00826E71" w:rsidRDefault="00826E71" w:rsidP="00826E71">
            <w:pPr>
              <w:rPr>
                <w:rFonts w:ascii="Arial" w:hAnsi="Arial" w:cs="Arial"/>
                <w:sz w:val="22"/>
                <w:szCs w:val="22"/>
              </w:rPr>
            </w:pPr>
            <w:r w:rsidRPr="00826E71">
              <w:rPr>
                <w:rFonts w:ascii="Arial" w:hAnsi="Arial" w:cs="Arial"/>
                <w:sz w:val="22"/>
                <w:szCs w:val="22"/>
              </w:rPr>
              <w:lastRenderedPageBreak/>
              <w:t>Consultation with workers and with other duty holders does not have to be documented unless specifically required under the WHS Regulations, for example regulation 552 of the WHS Regulations requires a major hazard facility’s safety case outline to include a description of the consultation with workers undertaken in the preparation of the safety case. However, it is good practice to keep records to demonstrate compliance with consultation</w:t>
            </w:r>
            <w:r>
              <w:rPr>
                <w:sz w:val="22"/>
                <w:szCs w:val="22"/>
              </w:rPr>
              <w:t xml:space="preserve"> </w:t>
            </w:r>
            <w:r w:rsidRPr="00826E71">
              <w:rPr>
                <w:rFonts w:ascii="Arial" w:hAnsi="Arial" w:cs="Arial"/>
                <w:sz w:val="22"/>
                <w:szCs w:val="22"/>
              </w:rPr>
              <w:t xml:space="preserve">requirements. </w:t>
            </w:r>
          </w:p>
          <w:p w:rsidR="00826E71" w:rsidRDefault="00826E71" w:rsidP="00826E71">
            <w:pPr>
              <w:rPr>
                <w:rFonts w:ascii="Arial" w:hAnsi="Arial" w:cs="Arial"/>
                <w:sz w:val="22"/>
                <w:szCs w:val="22"/>
              </w:rPr>
            </w:pPr>
            <w:r w:rsidRPr="00826E71">
              <w:rPr>
                <w:rFonts w:ascii="Arial" w:hAnsi="Arial" w:cs="Arial"/>
                <w:sz w:val="22"/>
                <w:szCs w:val="22"/>
              </w:rPr>
              <w:t>Records of consultation may also assist the risk management process and make disputes less likely.</w:t>
            </w:r>
          </w:p>
          <w:p w:rsidR="00826E71" w:rsidRPr="00826E71" w:rsidRDefault="00826E71" w:rsidP="00740EFA">
            <w:pPr>
              <w:pStyle w:val="ListParagraph"/>
              <w:numPr>
                <w:ilvl w:val="0"/>
                <w:numId w:val="14"/>
              </w:numPr>
            </w:pPr>
            <w:r w:rsidRPr="00826E71">
              <w:rPr>
                <w:rFonts w:ascii="Arial" w:hAnsi="Arial" w:cs="Arial"/>
              </w:rPr>
              <w:t xml:space="preserve">Records should include outcomes of discussions. </w:t>
            </w:r>
          </w:p>
          <w:p w:rsidR="00826E71" w:rsidRPr="00826E71" w:rsidRDefault="00826E71" w:rsidP="00740EFA">
            <w:pPr>
              <w:pStyle w:val="ListParagraph"/>
              <w:numPr>
                <w:ilvl w:val="0"/>
                <w:numId w:val="14"/>
              </w:numPr>
            </w:pPr>
            <w:r w:rsidRPr="00826E71">
              <w:rPr>
                <w:rFonts w:ascii="Arial" w:hAnsi="Arial" w:cs="Arial"/>
              </w:rPr>
              <w:t>Records can be brief and simple, and cover:</w:t>
            </w:r>
          </w:p>
          <w:p w:rsidR="00826E71" w:rsidRPr="00826E71" w:rsidRDefault="00826E71" w:rsidP="00740EFA">
            <w:pPr>
              <w:pStyle w:val="ListParagraph"/>
              <w:numPr>
                <w:ilvl w:val="0"/>
                <w:numId w:val="14"/>
              </w:numPr>
            </w:pPr>
            <w:r w:rsidRPr="00826E71">
              <w:rPr>
                <w:rFonts w:ascii="Arial" w:hAnsi="Arial" w:cs="Arial"/>
              </w:rPr>
              <w:t>− what the safety matter is</w:t>
            </w:r>
          </w:p>
          <w:p w:rsidR="00826E71" w:rsidRPr="00826E71" w:rsidRDefault="00826E71" w:rsidP="00740EFA">
            <w:pPr>
              <w:pStyle w:val="ListParagraph"/>
              <w:numPr>
                <w:ilvl w:val="0"/>
                <w:numId w:val="14"/>
              </w:numPr>
            </w:pPr>
            <w:r w:rsidRPr="00826E71">
              <w:rPr>
                <w:rFonts w:ascii="Arial" w:hAnsi="Arial" w:cs="Arial"/>
              </w:rPr>
              <w:t>− who was identified as affected, or likely to be affected</w:t>
            </w:r>
          </w:p>
          <w:p w:rsidR="00826E71" w:rsidRPr="00826E71" w:rsidRDefault="00826E71" w:rsidP="00740EFA">
            <w:pPr>
              <w:pStyle w:val="ListParagraph"/>
              <w:numPr>
                <w:ilvl w:val="0"/>
                <w:numId w:val="14"/>
              </w:numPr>
            </w:pPr>
            <w:r w:rsidRPr="00826E71">
              <w:rPr>
                <w:rFonts w:ascii="Arial" w:hAnsi="Arial" w:cs="Arial"/>
              </w:rPr>
              <w:t xml:space="preserve">− who was involved in consultations </w:t>
            </w:r>
          </w:p>
          <w:p w:rsidR="00826E71" w:rsidRPr="00826E71" w:rsidRDefault="00826E71" w:rsidP="00740EFA">
            <w:pPr>
              <w:pStyle w:val="ListParagraph"/>
              <w:numPr>
                <w:ilvl w:val="0"/>
                <w:numId w:val="14"/>
              </w:numPr>
            </w:pPr>
            <w:r w:rsidRPr="00826E71">
              <w:rPr>
                <w:rFonts w:ascii="Arial" w:hAnsi="Arial" w:cs="Arial"/>
              </w:rPr>
              <w:t xml:space="preserve">− key issues consultation identified </w:t>
            </w:r>
          </w:p>
          <w:p w:rsidR="00826E71" w:rsidRPr="00826E71" w:rsidRDefault="00826E71" w:rsidP="00740EFA">
            <w:pPr>
              <w:pStyle w:val="ListParagraph"/>
              <w:numPr>
                <w:ilvl w:val="0"/>
                <w:numId w:val="14"/>
              </w:numPr>
            </w:pPr>
            <w:r w:rsidRPr="00826E71">
              <w:rPr>
                <w:rFonts w:ascii="Arial" w:hAnsi="Arial" w:cs="Arial"/>
              </w:rPr>
              <w:t>− what decision has been made and why</w:t>
            </w:r>
          </w:p>
          <w:p w:rsidR="00826E71" w:rsidRPr="00826E71" w:rsidRDefault="00826E71" w:rsidP="00740EFA">
            <w:pPr>
              <w:pStyle w:val="ListParagraph"/>
              <w:numPr>
                <w:ilvl w:val="0"/>
                <w:numId w:val="14"/>
              </w:numPr>
            </w:pPr>
            <w:r w:rsidRPr="00826E71">
              <w:rPr>
                <w:rFonts w:ascii="Arial" w:hAnsi="Arial" w:cs="Arial"/>
              </w:rPr>
              <w:t xml:space="preserve">− who is to take action and by when, and </w:t>
            </w:r>
          </w:p>
          <w:p w:rsidR="00C24157" w:rsidRPr="00826E71" w:rsidRDefault="00826E71" w:rsidP="00740EFA">
            <w:pPr>
              <w:pStyle w:val="ListParagraph"/>
              <w:numPr>
                <w:ilvl w:val="0"/>
                <w:numId w:val="14"/>
              </w:numPr>
            </w:pPr>
            <w:r w:rsidRPr="00826E71">
              <w:rPr>
                <w:rFonts w:ascii="Arial" w:hAnsi="Arial" w:cs="Arial"/>
              </w:rPr>
              <w:t>− when the action was completed.</w:t>
            </w:r>
          </w:p>
          <w:permEnd w:id="1943082608"/>
          <w:p w:rsidR="00E1139D" w:rsidRPr="00E1139D" w:rsidRDefault="00E1139D" w:rsidP="00E1139D">
            <w:pPr>
              <w:rPr>
                <w:rFonts w:ascii="Arial" w:hAnsi="Arial" w:cs="Arial"/>
              </w:rPr>
            </w:pPr>
          </w:p>
        </w:tc>
      </w:tr>
      <w:tr w:rsidR="00E1139D" w:rsidRPr="00E1139D" w:rsidTr="00E0757C">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lastRenderedPageBreak/>
              <w:t>Implementing improvements</w:t>
            </w:r>
          </w:p>
        </w:tc>
      </w:tr>
      <w:tr w:rsidR="00E1139D" w:rsidRPr="00E1139D" w:rsidTr="00E0757C">
        <w:trPr>
          <w:trHeight w:val="850"/>
        </w:trPr>
        <w:tc>
          <w:tcPr>
            <w:tcW w:w="9242" w:type="dxa"/>
          </w:tcPr>
          <w:p w:rsidR="00647422" w:rsidRDefault="00647422" w:rsidP="003B3926">
            <w:pPr>
              <w:pStyle w:val="Heading2"/>
              <w:outlineLvl w:val="1"/>
              <w:rPr>
                <w:rFonts w:ascii="Arial" w:hAnsi="Arial" w:cs="Arial"/>
                <w:sz w:val="22"/>
                <w:szCs w:val="22"/>
              </w:rPr>
            </w:pPr>
            <w:permStart w:id="118123757" w:edGrp="everyone"/>
            <w:r>
              <w:rPr>
                <w:rFonts w:ascii="Arial" w:hAnsi="Arial" w:cs="Arial"/>
                <w:sz w:val="22"/>
                <w:szCs w:val="22"/>
              </w:rPr>
              <w:t>An organisation can ensure its WHSIS is current</w:t>
            </w:r>
            <w:r w:rsidR="00193954">
              <w:rPr>
                <w:rFonts w:ascii="Arial" w:hAnsi="Arial" w:cs="Arial"/>
                <w:sz w:val="22"/>
                <w:szCs w:val="22"/>
              </w:rPr>
              <w:t xml:space="preserve"> by</w:t>
            </w:r>
          </w:p>
          <w:p w:rsidR="00193954" w:rsidRPr="00193954" w:rsidRDefault="00193954" w:rsidP="003B3926">
            <w:pPr>
              <w:pStyle w:val="Heading2"/>
              <w:outlineLvl w:val="1"/>
              <w:rPr>
                <w:rFonts w:ascii="Arial" w:hAnsi="Arial" w:cs="Arial"/>
                <w:b w:val="0"/>
                <w:sz w:val="22"/>
                <w:szCs w:val="22"/>
              </w:rPr>
            </w:pPr>
            <w:r>
              <w:rPr>
                <w:rFonts w:ascii="Arial" w:hAnsi="Arial" w:cs="Arial"/>
                <w:b w:val="0"/>
                <w:sz w:val="22"/>
                <w:szCs w:val="22"/>
              </w:rPr>
              <w:t>Keeping up-to-date with work health and safety legislation and regulation and to review on an agreed regular interval, as updates are released or when requested by WHSIS users.</w:t>
            </w:r>
          </w:p>
          <w:p w:rsidR="00647422" w:rsidRPr="00193954" w:rsidRDefault="00193954" w:rsidP="003B3926">
            <w:pPr>
              <w:pStyle w:val="Heading2"/>
              <w:outlineLvl w:val="1"/>
              <w:rPr>
                <w:rFonts w:ascii="Arial" w:hAnsi="Arial" w:cs="Arial"/>
                <w:b w:val="0"/>
                <w:sz w:val="22"/>
                <w:szCs w:val="22"/>
              </w:rPr>
            </w:pPr>
            <w:r>
              <w:rPr>
                <w:rFonts w:ascii="Arial" w:hAnsi="Arial" w:cs="Arial"/>
                <w:sz w:val="22"/>
                <w:szCs w:val="22"/>
              </w:rPr>
              <w:t xml:space="preserve">Training with regards to these changes </w:t>
            </w:r>
            <w:r>
              <w:rPr>
                <w:rFonts w:ascii="Arial" w:hAnsi="Arial" w:cs="Arial"/>
                <w:b w:val="0"/>
                <w:sz w:val="22"/>
                <w:szCs w:val="22"/>
              </w:rPr>
              <w:t>should take place as soon as reasonably practicable with all parties and individuals whom utilize the WHSIS.</w:t>
            </w:r>
          </w:p>
          <w:p w:rsidR="003B3926" w:rsidRPr="003B3926" w:rsidRDefault="003B3926" w:rsidP="003B3926">
            <w:pPr>
              <w:pStyle w:val="Heading2"/>
              <w:outlineLvl w:val="1"/>
              <w:rPr>
                <w:rFonts w:ascii="Arial" w:hAnsi="Arial" w:cs="Arial"/>
                <w:sz w:val="22"/>
                <w:szCs w:val="22"/>
              </w:rPr>
            </w:pPr>
            <w:r w:rsidRPr="003B3926">
              <w:rPr>
                <w:rFonts w:ascii="Arial" w:hAnsi="Arial" w:cs="Arial"/>
                <w:sz w:val="22"/>
                <w:szCs w:val="22"/>
              </w:rPr>
              <w:t>Keeping records</w:t>
            </w:r>
          </w:p>
          <w:p w:rsidR="003B3926" w:rsidRPr="003B3926" w:rsidRDefault="003B3926" w:rsidP="003B3926">
            <w:pPr>
              <w:pStyle w:val="NormalWeb"/>
              <w:rPr>
                <w:rFonts w:ascii="Arial" w:hAnsi="Arial" w:cs="Arial"/>
                <w:sz w:val="22"/>
                <w:szCs w:val="22"/>
              </w:rPr>
            </w:pPr>
            <w:r w:rsidRPr="003B3926">
              <w:rPr>
                <w:rFonts w:ascii="Arial" w:hAnsi="Arial" w:cs="Arial"/>
                <w:sz w:val="22"/>
                <w:szCs w:val="22"/>
              </w:rPr>
              <w:t xml:space="preserve">Keeping records of </w:t>
            </w:r>
            <w:r w:rsidR="00B00AA1">
              <w:rPr>
                <w:rFonts w:ascii="Arial" w:hAnsi="Arial" w:cs="Arial"/>
                <w:sz w:val="22"/>
                <w:szCs w:val="22"/>
              </w:rPr>
              <w:t>any changes made to the WHSIS</w:t>
            </w:r>
            <w:r w:rsidRPr="003B3926">
              <w:rPr>
                <w:rFonts w:ascii="Arial" w:hAnsi="Arial" w:cs="Arial"/>
                <w:sz w:val="22"/>
                <w:szCs w:val="22"/>
              </w:rPr>
              <w:t xml:space="preserve"> demonstrates what you have done to comply with the WHS Act and WHS Regulations. It also helps when undertaking subsequent management activities, including reviewing your </w:t>
            </w:r>
            <w:r w:rsidR="00B00AA1">
              <w:rPr>
                <w:rFonts w:ascii="Arial" w:hAnsi="Arial" w:cs="Arial"/>
                <w:sz w:val="22"/>
                <w:szCs w:val="22"/>
              </w:rPr>
              <w:t>WHSIS</w:t>
            </w:r>
            <w:r w:rsidRPr="003B3926">
              <w:rPr>
                <w:rFonts w:ascii="Arial" w:hAnsi="Arial" w:cs="Arial"/>
                <w:sz w:val="22"/>
                <w:szCs w:val="22"/>
              </w:rPr>
              <w:t>.</w:t>
            </w:r>
          </w:p>
          <w:p w:rsidR="003B3926" w:rsidRPr="003B3926" w:rsidRDefault="003B3926" w:rsidP="003B3926">
            <w:pPr>
              <w:pStyle w:val="NormalWeb"/>
              <w:rPr>
                <w:rFonts w:ascii="Arial" w:hAnsi="Arial" w:cs="Arial"/>
                <w:sz w:val="22"/>
                <w:szCs w:val="22"/>
              </w:rPr>
            </w:pPr>
            <w:r w:rsidRPr="003B3926">
              <w:rPr>
                <w:rFonts w:ascii="Arial" w:hAnsi="Arial" w:cs="Arial"/>
                <w:sz w:val="22"/>
                <w:szCs w:val="22"/>
              </w:rPr>
              <w:t xml:space="preserve">Keeping records of the </w:t>
            </w:r>
            <w:r w:rsidR="00B00AA1">
              <w:rPr>
                <w:rFonts w:ascii="Arial" w:hAnsi="Arial" w:cs="Arial"/>
                <w:sz w:val="22"/>
                <w:szCs w:val="22"/>
              </w:rPr>
              <w:t>changes made</w:t>
            </w:r>
            <w:r w:rsidRPr="003B3926">
              <w:rPr>
                <w:rFonts w:ascii="Arial" w:hAnsi="Arial" w:cs="Arial"/>
                <w:sz w:val="22"/>
                <w:szCs w:val="22"/>
              </w:rPr>
              <w:t xml:space="preserve"> has the following benefits. It:</w:t>
            </w:r>
          </w:p>
          <w:p w:rsidR="003B3926" w:rsidRPr="003B3926" w:rsidRDefault="003B3926" w:rsidP="00740EFA">
            <w:pPr>
              <w:numPr>
                <w:ilvl w:val="0"/>
                <w:numId w:val="19"/>
              </w:numPr>
              <w:spacing w:before="100" w:beforeAutospacing="1" w:after="100" w:afterAutospacing="1"/>
              <w:rPr>
                <w:rFonts w:ascii="Arial" w:hAnsi="Arial" w:cs="Arial"/>
                <w:sz w:val="22"/>
                <w:szCs w:val="22"/>
              </w:rPr>
            </w:pPr>
            <w:r w:rsidRPr="003B3926">
              <w:rPr>
                <w:rFonts w:ascii="Arial" w:hAnsi="Arial" w:cs="Arial"/>
                <w:sz w:val="22"/>
                <w:szCs w:val="22"/>
              </w:rPr>
              <w:t xml:space="preserve">allows you to demonstrate how decisions about </w:t>
            </w:r>
            <w:r w:rsidR="00B00AA1">
              <w:rPr>
                <w:rFonts w:ascii="Arial" w:hAnsi="Arial" w:cs="Arial"/>
                <w:sz w:val="22"/>
                <w:szCs w:val="22"/>
              </w:rPr>
              <w:t>the WHSIS</w:t>
            </w:r>
            <w:r w:rsidRPr="003B3926">
              <w:rPr>
                <w:rFonts w:ascii="Arial" w:hAnsi="Arial" w:cs="Arial"/>
                <w:sz w:val="22"/>
                <w:szCs w:val="22"/>
              </w:rPr>
              <w:t xml:space="preserve"> were made</w:t>
            </w:r>
          </w:p>
          <w:p w:rsidR="003B3926" w:rsidRPr="003B3926" w:rsidRDefault="003B3926" w:rsidP="00740EFA">
            <w:pPr>
              <w:numPr>
                <w:ilvl w:val="0"/>
                <w:numId w:val="19"/>
              </w:numPr>
              <w:spacing w:before="100" w:beforeAutospacing="1" w:after="100" w:afterAutospacing="1"/>
              <w:rPr>
                <w:rFonts w:ascii="Arial" w:hAnsi="Arial" w:cs="Arial"/>
                <w:sz w:val="22"/>
                <w:szCs w:val="22"/>
              </w:rPr>
            </w:pPr>
            <w:r w:rsidRPr="003B3926">
              <w:rPr>
                <w:rFonts w:ascii="Arial" w:hAnsi="Arial" w:cs="Arial"/>
                <w:sz w:val="22"/>
                <w:szCs w:val="22"/>
              </w:rPr>
              <w:t xml:space="preserve">assists in targeting </w:t>
            </w:r>
            <w:r w:rsidR="00B00AA1">
              <w:rPr>
                <w:rFonts w:ascii="Arial" w:hAnsi="Arial" w:cs="Arial"/>
                <w:sz w:val="22"/>
                <w:szCs w:val="22"/>
              </w:rPr>
              <w:t xml:space="preserve">any gap </w:t>
            </w:r>
            <w:r w:rsidRPr="003B3926">
              <w:rPr>
                <w:rFonts w:ascii="Arial" w:hAnsi="Arial" w:cs="Arial"/>
                <w:sz w:val="22"/>
                <w:szCs w:val="22"/>
              </w:rPr>
              <w:t xml:space="preserve">training </w:t>
            </w:r>
            <w:r w:rsidR="00B00AA1">
              <w:rPr>
                <w:rFonts w:ascii="Arial" w:hAnsi="Arial" w:cs="Arial"/>
                <w:sz w:val="22"/>
                <w:szCs w:val="22"/>
              </w:rPr>
              <w:t>required</w:t>
            </w:r>
          </w:p>
          <w:p w:rsidR="003B3926" w:rsidRPr="003B3926" w:rsidRDefault="003B3926" w:rsidP="00740EFA">
            <w:pPr>
              <w:numPr>
                <w:ilvl w:val="0"/>
                <w:numId w:val="19"/>
              </w:numPr>
              <w:spacing w:before="100" w:beforeAutospacing="1" w:after="100" w:afterAutospacing="1"/>
              <w:rPr>
                <w:rFonts w:ascii="Arial" w:hAnsi="Arial" w:cs="Arial"/>
                <w:sz w:val="22"/>
                <w:szCs w:val="22"/>
              </w:rPr>
            </w:pPr>
            <w:r w:rsidRPr="003B3926">
              <w:rPr>
                <w:rFonts w:ascii="Arial" w:hAnsi="Arial" w:cs="Arial"/>
                <w:sz w:val="22"/>
                <w:szCs w:val="22"/>
              </w:rPr>
              <w:t xml:space="preserve">provides a basis for </w:t>
            </w:r>
            <w:r w:rsidR="00B00AA1">
              <w:rPr>
                <w:rFonts w:ascii="Arial" w:hAnsi="Arial" w:cs="Arial"/>
                <w:sz w:val="22"/>
                <w:szCs w:val="22"/>
              </w:rPr>
              <w:t>the most current information</w:t>
            </w:r>
          </w:p>
          <w:p w:rsidR="003B3926" w:rsidRPr="003B3926" w:rsidRDefault="003B3926" w:rsidP="00740EFA">
            <w:pPr>
              <w:numPr>
                <w:ilvl w:val="0"/>
                <w:numId w:val="19"/>
              </w:numPr>
              <w:spacing w:before="100" w:beforeAutospacing="1" w:after="100" w:afterAutospacing="1"/>
              <w:rPr>
                <w:rFonts w:ascii="Arial" w:hAnsi="Arial" w:cs="Arial"/>
                <w:sz w:val="22"/>
                <w:szCs w:val="22"/>
              </w:rPr>
            </w:pPr>
            <w:r w:rsidRPr="003B3926">
              <w:rPr>
                <w:rFonts w:ascii="Arial" w:hAnsi="Arial" w:cs="Arial"/>
                <w:sz w:val="22"/>
                <w:szCs w:val="22"/>
              </w:rPr>
              <w:t>allows you to more easily review risks following any changes to legislation or business activities, and</w:t>
            </w:r>
          </w:p>
          <w:p w:rsidR="003B3926" w:rsidRPr="003B3926" w:rsidRDefault="003B3926" w:rsidP="00740EFA">
            <w:pPr>
              <w:numPr>
                <w:ilvl w:val="0"/>
                <w:numId w:val="19"/>
              </w:numPr>
              <w:spacing w:before="100" w:beforeAutospacing="1" w:after="100" w:afterAutospacing="1"/>
              <w:rPr>
                <w:rFonts w:ascii="Arial" w:hAnsi="Arial" w:cs="Arial"/>
                <w:sz w:val="22"/>
                <w:szCs w:val="22"/>
              </w:rPr>
            </w:pPr>
            <w:r w:rsidRPr="003B3926">
              <w:rPr>
                <w:rFonts w:ascii="Arial" w:hAnsi="Arial" w:cs="Arial"/>
                <w:sz w:val="22"/>
                <w:szCs w:val="22"/>
              </w:rPr>
              <w:t>demonstrates to others (regulators, investors, shareholders, customers) that work health and safety risks are being managed.</w:t>
            </w:r>
          </w:p>
          <w:p w:rsidR="003B3926" w:rsidRPr="003B3926" w:rsidRDefault="003B3926" w:rsidP="003B3926">
            <w:pPr>
              <w:pStyle w:val="NormalWeb"/>
              <w:rPr>
                <w:rFonts w:ascii="Arial" w:hAnsi="Arial" w:cs="Arial"/>
                <w:sz w:val="22"/>
                <w:szCs w:val="22"/>
              </w:rPr>
            </w:pPr>
            <w:r w:rsidRPr="003B3926">
              <w:rPr>
                <w:rFonts w:ascii="Arial" w:hAnsi="Arial" w:cs="Arial"/>
                <w:sz w:val="22"/>
                <w:szCs w:val="22"/>
              </w:rPr>
              <w:t>The detail and extent of recording will depend on the size of your workplace and the potential for major work health and safety issues. It is useful to keep information on:</w:t>
            </w:r>
          </w:p>
          <w:p w:rsidR="003B3926" w:rsidRPr="003B3926" w:rsidRDefault="003B3926" w:rsidP="00740EFA">
            <w:pPr>
              <w:numPr>
                <w:ilvl w:val="0"/>
                <w:numId w:val="20"/>
              </w:numPr>
              <w:spacing w:before="100" w:beforeAutospacing="1" w:after="100" w:afterAutospacing="1"/>
              <w:rPr>
                <w:rFonts w:ascii="Arial" w:hAnsi="Arial" w:cs="Arial"/>
                <w:sz w:val="22"/>
                <w:szCs w:val="22"/>
              </w:rPr>
            </w:pPr>
            <w:r w:rsidRPr="003B3926">
              <w:rPr>
                <w:rFonts w:ascii="Arial" w:hAnsi="Arial" w:cs="Arial"/>
                <w:sz w:val="22"/>
                <w:szCs w:val="22"/>
              </w:rPr>
              <w:t>the identified hazards, assessed risks and chosen control measures (including any hazard checklists, worksheets and assessment tools used in working through the risk management process)</w:t>
            </w:r>
          </w:p>
          <w:p w:rsidR="003B3926" w:rsidRPr="003B3926" w:rsidRDefault="003B3926" w:rsidP="00740EFA">
            <w:pPr>
              <w:numPr>
                <w:ilvl w:val="0"/>
                <w:numId w:val="20"/>
              </w:numPr>
              <w:spacing w:before="100" w:beforeAutospacing="1" w:after="100" w:afterAutospacing="1"/>
              <w:rPr>
                <w:rFonts w:ascii="Arial" w:hAnsi="Arial" w:cs="Arial"/>
                <w:sz w:val="22"/>
                <w:szCs w:val="22"/>
              </w:rPr>
            </w:pPr>
            <w:r w:rsidRPr="003B3926">
              <w:rPr>
                <w:rFonts w:ascii="Arial" w:hAnsi="Arial" w:cs="Arial"/>
                <w:sz w:val="22"/>
                <w:szCs w:val="22"/>
              </w:rPr>
              <w:t>how and when the control measures were implemented, monitored and reviewed</w:t>
            </w:r>
          </w:p>
          <w:p w:rsidR="003B3926" w:rsidRPr="003B3926" w:rsidRDefault="003B3926" w:rsidP="00740EFA">
            <w:pPr>
              <w:numPr>
                <w:ilvl w:val="0"/>
                <w:numId w:val="20"/>
              </w:numPr>
              <w:spacing w:before="100" w:beforeAutospacing="1" w:after="100" w:afterAutospacing="1"/>
              <w:rPr>
                <w:rFonts w:ascii="Arial" w:hAnsi="Arial" w:cs="Arial"/>
                <w:sz w:val="22"/>
                <w:szCs w:val="22"/>
              </w:rPr>
            </w:pPr>
            <w:r w:rsidRPr="003B3926">
              <w:rPr>
                <w:rFonts w:ascii="Arial" w:hAnsi="Arial" w:cs="Arial"/>
                <w:sz w:val="22"/>
                <w:szCs w:val="22"/>
              </w:rPr>
              <w:t>who you consulted with</w:t>
            </w:r>
          </w:p>
          <w:p w:rsidR="003B3926" w:rsidRPr="003B3926" w:rsidRDefault="003B3926" w:rsidP="00740EFA">
            <w:pPr>
              <w:numPr>
                <w:ilvl w:val="0"/>
                <w:numId w:val="20"/>
              </w:numPr>
              <w:spacing w:before="100" w:beforeAutospacing="1" w:after="100" w:afterAutospacing="1"/>
              <w:rPr>
                <w:rFonts w:ascii="Arial" w:hAnsi="Arial" w:cs="Arial"/>
                <w:sz w:val="22"/>
                <w:szCs w:val="22"/>
              </w:rPr>
            </w:pPr>
            <w:r w:rsidRPr="003B3926">
              <w:rPr>
                <w:rFonts w:ascii="Arial" w:hAnsi="Arial" w:cs="Arial"/>
                <w:sz w:val="22"/>
                <w:szCs w:val="22"/>
              </w:rPr>
              <w:t>relevant training records, and</w:t>
            </w:r>
          </w:p>
          <w:p w:rsidR="003B3926" w:rsidRPr="003B3926" w:rsidRDefault="003B3926" w:rsidP="00740EFA">
            <w:pPr>
              <w:numPr>
                <w:ilvl w:val="0"/>
                <w:numId w:val="20"/>
              </w:numPr>
              <w:spacing w:before="100" w:beforeAutospacing="1" w:after="100" w:afterAutospacing="1"/>
              <w:rPr>
                <w:rFonts w:ascii="Arial" w:hAnsi="Arial" w:cs="Arial"/>
                <w:sz w:val="22"/>
                <w:szCs w:val="22"/>
              </w:rPr>
            </w:pPr>
            <w:r w:rsidRPr="003B3926">
              <w:rPr>
                <w:rFonts w:ascii="Arial" w:hAnsi="Arial" w:cs="Arial"/>
                <w:sz w:val="22"/>
                <w:szCs w:val="22"/>
              </w:rPr>
              <w:lastRenderedPageBreak/>
              <w:t>any plans for changes.</w:t>
            </w:r>
          </w:p>
          <w:p w:rsidR="003B3926" w:rsidRPr="003B3926" w:rsidRDefault="003B3926" w:rsidP="003B3926">
            <w:pPr>
              <w:pStyle w:val="NormalWeb"/>
              <w:rPr>
                <w:rFonts w:ascii="Arial" w:hAnsi="Arial" w:cs="Arial"/>
                <w:sz w:val="22"/>
                <w:szCs w:val="22"/>
              </w:rPr>
            </w:pPr>
            <w:r w:rsidRPr="003B3926">
              <w:rPr>
                <w:rFonts w:ascii="Arial" w:hAnsi="Arial" w:cs="Arial"/>
                <w:sz w:val="22"/>
                <w:szCs w:val="22"/>
              </w:rPr>
              <w:t>There are specific record-keeping requirements in the WHS Regulations</w:t>
            </w:r>
            <w:r w:rsidR="00B00AA1">
              <w:rPr>
                <w:rFonts w:ascii="Arial" w:hAnsi="Arial" w:cs="Arial"/>
                <w:sz w:val="22"/>
                <w:szCs w:val="22"/>
              </w:rPr>
              <w:t>,</w:t>
            </w:r>
            <w:r w:rsidRPr="003B3926">
              <w:rPr>
                <w:rFonts w:ascii="Arial" w:hAnsi="Arial" w:cs="Arial"/>
                <w:sz w:val="22"/>
                <w:szCs w:val="22"/>
              </w:rPr>
              <w:t xml:space="preserve"> you must keep the relevant records for the time specified.</w:t>
            </w:r>
          </w:p>
          <w:p w:rsidR="003B3926" w:rsidRPr="003B3926" w:rsidRDefault="003B3926" w:rsidP="003B3926">
            <w:pPr>
              <w:pStyle w:val="NormalWeb"/>
              <w:rPr>
                <w:rFonts w:ascii="Arial" w:hAnsi="Arial" w:cs="Arial"/>
                <w:sz w:val="22"/>
                <w:szCs w:val="22"/>
              </w:rPr>
            </w:pPr>
            <w:r w:rsidRPr="003B3926">
              <w:rPr>
                <w:rFonts w:ascii="Arial" w:hAnsi="Arial" w:cs="Arial"/>
                <w:sz w:val="22"/>
                <w:szCs w:val="22"/>
              </w:rPr>
              <w:t>You should ensure that everyone in your workplace is aware of record-keeping requirements, including which records are accessible and where they are kept.</w:t>
            </w:r>
          </w:p>
          <w:permEnd w:id="118123757"/>
          <w:p w:rsidR="00E1139D" w:rsidRPr="00E1139D" w:rsidRDefault="00E1139D" w:rsidP="00E1139D">
            <w:pPr>
              <w:rPr>
                <w:rFonts w:ascii="Arial" w:hAnsi="Arial" w:cs="Arial"/>
              </w:rPr>
            </w:pPr>
          </w:p>
        </w:tc>
      </w:tr>
    </w:tbl>
    <w:p w:rsidR="00E1139D" w:rsidRPr="00E1139D" w:rsidRDefault="00E1139D" w:rsidP="00E1139D">
      <w:pPr>
        <w:rPr>
          <w:rFonts w:ascii="Arial" w:hAnsi="Arial" w:cs="Arial"/>
        </w:rPr>
      </w:pPr>
    </w:p>
    <w:p w:rsidR="00E1139D" w:rsidRPr="00E1139D" w:rsidRDefault="00E1139D" w:rsidP="00E1139D">
      <w:pPr>
        <w:rPr>
          <w:rFonts w:ascii="Arial" w:hAnsi="Arial" w:cs="Arial"/>
        </w:rPr>
      </w:pPr>
    </w:p>
    <w:tbl>
      <w:tblPr>
        <w:tblStyle w:val="TableGrid"/>
        <w:tblW w:w="0" w:type="auto"/>
        <w:tblLook w:val="04A0" w:firstRow="1" w:lastRow="0" w:firstColumn="1" w:lastColumn="0" w:noHBand="0" w:noVBand="1"/>
      </w:tblPr>
      <w:tblGrid>
        <w:gridCol w:w="3185"/>
        <w:gridCol w:w="5831"/>
      </w:tblGrid>
      <w:tr w:rsidR="00E1139D" w:rsidRPr="00E1139D" w:rsidTr="00E0757C">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67455794" w:edGrp="everyone"/>
        <w:tc>
          <w:tcPr>
            <w:tcW w:w="6015" w:type="dxa"/>
          </w:tcPr>
          <w:p w:rsidR="00E1139D" w:rsidRPr="00E1139D" w:rsidRDefault="008C0EA6"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67455794"/>
            <w:r w:rsidR="00E1139D" w:rsidRPr="00E1139D">
              <w:rPr>
                <w:rFonts w:ascii="Arial" w:hAnsi="Arial" w:cs="Arial"/>
              </w:rPr>
              <w:t xml:space="preserve"> Satisfactory </w:t>
            </w:r>
            <w:r w:rsidR="00E1139D" w:rsidRPr="00E1139D">
              <w:rPr>
                <w:rFonts w:ascii="Arial" w:hAnsi="Arial" w:cs="Arial"/>
              </w:rPr>
              <w:tab/>
            </w:r>
          </w:p>
          <w:permStart w:id="1645244859" w:edGrp="everyone"/>
          <w:p w:rsidR="00E1139D" w:rsidRPr="00E1139D" w:rsidRDefault="008C0EA6"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1645244859"/>
            <w:r w:rsidR="00E1139D" w:rsidRPr="00E1139D">
              <w:rPr>
                <w:rFonts w:ascii="Arial" w:hAnsi="Arial" w:cs="Arial"/>
              </w:rPr>
              <w:t xml:space="preserve"> Not satisfactory</w:t>
            </w:r>
          </w:p>
        </w:tc>
      </w:tr>
      <w:tr w:rsidR="00E1139D" w:rsidRPr="00E1139D" w:rsidTr="00E0757C">
        <w:trPr>
          <w:trHeight w:val="2835"/>
        </w:trPr>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222057687" w:edGrp="everyone"/>
            <w:permEnd w:id="222057687"/>
          </w:p>
        </w:tc>
      </w:tr>
    </w:tbl>
    <w:p w:rsidR="00E1139D" w:rsidRPr="00E1139D" w:rsidRDefault="00E1139D" w:rsidP="00E1139D">
      <w:pPr>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lastRenderedPageBreak/>
        <w:t>QUIZ</w:t>
      </w:r>
    </w:p>
    <w:p w:rsidR="00C92317" w:rsidRPr="00ED32CC" w:rsidRDefault="00C92317" w:rsidP="004B5D8B">
      <w:pPr>
        <w:rPr>
          <w:rFonts w:ascii="Arial" w:hAnsi="Arial" w:cs="Arial"/>
        </w:rPr>
      </w:pPr>
    </w:p>
    <w:tbl>
      <w:tblPr>
        <w:tblStyle w:val="TableGrid"/>
        <w:tblW w:w="0" w:type="auto"/>
        <w:tblLook w:val="04A0" w:firstRow="1" w:lastRow="0" w:firstColumn="1" w:lastColumn="0" w:noHBand="0" w:noVBand="1"/>
      </w:tblPr>
      <w:tblGrid>
        <w:gridCol w:w="7613"/>
        <w:gridCol w:w="1403"/>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A525F1" w:rsidP="00472D11">
            <w:pPr>
              <w:pStyle w:val="ListParagraph"/>
              <w:numPr>
                <w:ilvl w:val="0"/>
                <w:numId w:val="27"/>
              </w:numPr>
              <w:rPr>
                <w:rFonts w:ascii="Arial" w:hAnsi="Arial" w:cs="Arial"/>
              </w:rPr>
            </w:pPr>
            <w:r>
              <w:rPr>
                <w:rFonts w:ascii="Arial" w:hAnsi="Arial" w:cs="Arial"/>
              </w:rPr>
              <w:t>The function and purpose of a WHSIS includes which of the following</w:t>
            </w:r>
            <w:r w:rsidR="00277F08" w:rsidRPr="00277F08">
              <w:rPr>
                <w:rFonts w:ascii="Arial" w:hAnsi="Arial" w:cs="Arial"/>
              </w:rPr>
              <w:t>? Select all that apply.</w:t>
            </w:r>
          </w:p>
          <w:p w:rsidR="00472D11" w:rsidRDefault="008C0EA6"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967461022" w:edGrp="everyone"/>
                <w:r w:rsidR="00347051">
                  <w:rPr>
                    <w:rFonts w:ascii="MS Gothic" w:eastAsia="MS Gothic" w:hAnsi="MS Gothic" w:cs="Arial" w:hint="eastAsia"/>
                    <w:sz w:val="28"/>
                    <w:szCs w:val="28"/>
                  </w:rPr>
                  <w:t>☒</w:t>
                </w:r>
                <w:permEnd w:id="1967461022"/>
              </w:sdtContent>
            </w:sdt>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document and communicate WHS and other relevant policies, procedures, processes and systems</w:t>
            </w:r>
          </w:p>
          <w:permStart w:id="414606179" w:edGrp="everyone"/>
          <w:p w:rsidR="00472D11" w:rsidRDefault="008C0EA6"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347051">
                  <w:rPr>
                    <w:rFonts w:ascii="MS Gothic" w:eastAsia="MS Gothic" w:hAnsi="MS Gothic" w:cs="Arial" w:hint="eastAsia"/>
                    <w:sz w:val="28"/>
                    <w:szCs w:val="28"/>
                  </w:rPr>
                  <w:t>☒</w:t>
                </w:r>
              </w:sdtContent>
            </w:sdt>
            <w:permEnd w:id="414606179"/>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keeping track of legal requirements and compliance</w:t>
            </w:r>
          </w:p>
          <w:permStart w:id="330841529" w:edGrp="everyone"/>
          <w:p w:rsidR="00472D11" w:rsidRDefault="008C0EA6"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347051">
                  <w:rPr>
                    <w:rFonts w:ascii="MS Gothic" w:eastAsia="MS Gothic" w:hAnsi="MS Gothic" w:cs="Arial" w:hint="eastAsia"/>
                    <w:sz w:val="28"/>
                    <w:szCs w:val="28"/>
                  </w:rPr>
                  <w:t>☒</w:t>
                </w:r>
              </w:sdtContent>
            </w:sdt>
            <w:permEnd w:id="330841529"/>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and support consultation and participation</w:t>
            </w:r>
          </w:p>
          <w:p w:rsidR="00845429" w:rsidRDefault="008C0EA6" w:rsidP="00845429">
            <w:pPr>
              <w:ind w:left="1276" w:hanging="567"/>
              <w:rPr>
                <w:rFonts w:ascii="Arial" w:hAnsi="Arial" w:cs="Arial"/>
              </w:rPr>
            </w:pPr>
            <w:sdt>
              <w:sdtPr>
                <w:rPr>
                  <w:rFonts w:ascii="Arial" w:hAnsi="Arial" w:cs="Arial"/>
                  <w:sz w:val="28"/>
                  <w:szCs w:val="28"/>
                </w:rPr>
                <w:id w:val="-765226926"/>
                <w14:checkbox>
                  <w14:checked w14:val="0"/>
                  <w14:checkedState w14:val="2612" w14:font="MS Gothic"/>
                  <w14:uncheckedState w14:val="2610" w14:font="MS Gothic"/>
                </w14:checkbox>
              </w:sdtPr>
              <w:sdtEndPr/>
              <w:sdtContent>
                <w:permStart w:id="1997604853" w:edGrp="everyone"/>
                <w:r w:rsidR="00845429">
                  <w:rPr>
                    <w:rFonts w:ascii="MS Gothic" w:eastAsia="MS Gothic" w:hAnsi="MS Gothic" w:cs="Arial" w:hint="eastAsia"/>
                    <w:sz w:val="28"/>
                    <w:szCs w:val="28"/>
                  </w:rPr>
                  <w:t>☐</w:t>
                </w:r>
                <w:permEnd w:id="1997604853"/>
              </w:sdtContent>
            </w:sdt>
            <w:r w:rsidR="00845429" w:rsidRPr="00ED32CC">
              <w:rPr>
                <w:rFonts w:ascii="Arial" w:hAnsi="Arial" w:cs="Arial"/>
              </w:rPr>
              <w:t xml:space="preserve"> </w:t>
            </w:r>
            <w:r w:rsidR="00845429" w:rsidRPr="00ED32CC">
              <w:rPr>
                <w:rFonts w:ascii="Arial" w:hAnsi="Arial" w:cs="Arial"/>
              </w:rPr>
              <w:tab/>
            </w:r>
            <w:r w:rsidR="00845429">
              <w:rPr>
                <w:rFonts w:ascii="Arial" w:hAnsi="Arial" w:cs="Arial"/>
              </w:rPr>
              <w:t>To provide a system that is for management use only</w:t>
            </w:r>
          </w:p>
          <w:p w:rsidR="00472D11" w:rsidRDefault="008C0EA6"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609764700" w:edGrp="everyone"/>
                <w:r w:rsidR="00347051">
                  <w:rPr>
                    <w:rFonts w:ascii="MS Gothic" w:eastAsia="MS Gothic" w:hAnsi="MS Gothic" w:cs="Arial" w:hint="eastAsia"/>
                    <w:sz w:val="28"/>
                    <w:szCs w:val="28"/>
                  </w:rPr>
                  <w:t>☒</w:t>
                </w:r>
                <w:permEnd w:id="609764700"/>
              </w:sdtContent>
            </w:sdt>
            <w:r w:rsidR="00472D11" w:rsidRPr="00ED32CC">
              <w:rPr>
                <w:rFonts w:ascii="Arial" w:hAnsi="Arial" w:cs="Arial"/>
              </w:rPr>
              <w:t xml:space="preserve"> </w:t>
            </w:r>
            <w:r w:rsidR="00472D11" w:rsidRPr="00ED32CC">
              <w:rPr>
                <w:rFonts w:ascii="Arial" w:hAnsi="Arial" w:cs="Arial"/>
              </w:rPr>
              <w:tab/>
            </w:r>
            <w:r w:rsidR="00AE1D0D">
              <w:rPr>
                <w:rFonts w:ascii="Arial" w:hAnsi="Arial" w:cs="Arial"/>
              </w:rPr>
              <w:t xml:space="preserve">To provide an easy way </w:t>
            </w:r>
            <w:r w:rsidR="00B848EC">
              <w:rPr>
                <w:rFonts w:ascii="Arial" w:hAnsi="Arial" w:cs="Arial"/>
              </w:rPr>
              <w:t>to put information back into the system</w:t>
            </w:r>
          </w:p>
          <w:p w:rsidR="00472D11" w:rsidRPr="00ED32CC" w:rsidRDefault="00472D11" w:rsidP="00472D11">
            <w:pPr>
              <w:ind w:left="1276" w:hanging="567"/>
              <w:rPr>
                <w:rFonts w:ascii="Arial" w:hAnsi="Arial" w:cs="Arial"/>
              </w:rPr>
            </w:pPr>
          </w:p>
        </w:tc>
        <w:tc>
          <w:tcPr>
            <w:tcW w:w="1304" w:type="dxa"/>
          </w:tcPr>
          <w:p w:rsidR="00472D11" w:rsidRPr="00ED32CC" w:rsidRDefault="008C0EA6"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543314755" w:edGrp="everyone"/>
                <w:r w:rsidR="00210126">
                  <w:rPr>
                    <w:rFonts w:ascii="MS Gothic" w:eastAsia="MS Gothic" w:hAnsi="MS Gothic" w:cs="Arial" w:hint="eastAsia"/>
                    <w:sz w:val="40"/>
                    <w:szCs w:val="40"/>
                  </w:rPr>
                  <w:t>☐</w:t>
                </w:r>
                <w:permEnd w:id="1543314755"/>
              </w:sdtContent>
            </w:sdt>
          </w:p>
        </w:tc>
      </w:tr>
      <w:tr w:rsidR="00210126" w:rsidRPr="00ED32CC" w:rsidTr="00277F2D">
        <w:tc>
          <w:tcPr>
            <w:tcW w:w="7938" w:type="dxa"/>
          </w:tcPr>
          <w:p w:rsidR="00210126" w:rsidRPr="00ED32CC" w:rsidRDefault="00A525F1" w:rsidP="00210126">
            <w:pPr>
              <w:pStyle w:val="ListParagraph"/>
              <w:numPr>
                <w:ilvl w:val="0"/>
                <w:numId w:val="27"/>
              </w:numPr>
              <w:rPr>
                <w:rFonts w:ascii="Arial" w:hAnsi="Arial" w:cs="Arial"/>
              </w:rPr>
            </w:pPr>
            <w:r>
              <w:rPr>
                <w:rFonts w:ascii="Arial" w:hAnsi="Arial" w:cs="Arial"/>
              </w:rPr>
              <w:t xml:space="preserve">Which of the following </w:t>
            </w:r>
            <w:r w:rsidR="00D54E29">
              <w:rPr>
                <w:rFonts w:ascii="Arial" w:hAnsi="Arial" w:cs="Arial"/>
              </w:rPr>
              <w:t xml:space="preserve">types of </w:t>
            </w:r>
            <w:r>
              <w:rPr>
                <w:rFonts w:ascii="Arial" w:hAnsi="Arial" w:cs="Arial"/>
              </w:rPr>
              <w:t>WHS information may be obtained from a WHSIS? Select all that apply.</w:t>
            </w:r>
          </w:p>
          <w:p w:rsidR="00210126" w:rsidRDefault="008C0EA6"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769663609" w:edGrp="everyone"/>
                <w:r w:rsidR="00347051">
                  <w:rPr>
                    <w:rFonts w:ascii="MS Gothic" w:eastAsia="MS Gothic" w:hAnsi="MS Gothic" w:cs="Arial" w:hint="eastAsia"/>
                    <w:sz w:val="28"/>
                    <w:szCs w:val="28"/>
                  </w:rPr>
                  <w:t>☒</w:t>
                </w:r>
                <w:permEnd w:id="769663609"/>
              </w:sdtContent>
            </w:sdt>
            <w:r w:rsidR="00210126" w:rsidRPr="00ED32CC">
              <w:rPr>
                <w:rFonts w:ascii="Arial" w:hAnsi="Arial" w:cs="Arial"/>
              </w:rPr>
              <w:t xml:space="preserve"> </w:t>
            </w:r>
            <w:r w:rsidR="00210126" w:rsidRPr="00ED32CC">
              <w:rPr>
                <w:rFonts w:ascii="Arial" w:hAnsi="Arial" w:cs="Arial"/>
              </w:rPr>
              <w:tab/>
            </w:r>
            <w:r w:rsidR="002463FB">
              <w:rPr>
                <w:rFonts w:ascii="Arial" w:hAnsi="Arial" w:cs="Arial"/>
              </w:rPr>
              <w:t>JSA, SWMS and SDS</w:t>
            </w:r>
          </w:p>
          <w:p w:rsidR="00210126" w:rsidRDefault="008C0EA6"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960309651" w:edGrp="everyone"/>
                <w:r w:rsidR="00347051">
                  <w:rPr>
                    <w:rFonts w:ascii="MS Gothic" w:eastAsia="MS Gothic" w:hAnsi="MS Gothic" w:cs="Arial" w:hint="eastAsia"/>
                    <w:sz w:val="28"/>
                    <w:szCs w:val="28"/>
                  </w:rPr>
                  <w:t>☒</w:t>
                </w:r>
                <w:permEnd w:id="960309651"/>
              </w:sdtContent>
            </w:sdt>
            <w:r w:rsidR="00210126" w:rsidRPr="00ED32CC">
              <w:rPr>
                <w:rFonts w:ascii="Arial" w:hAnsi="Arial" w:cs="Arial"/>
              </w:rPr>
              <w:t xml:space="preserve"> </w:t>
            </w:r>
            <w:r w:rsidR="00210126" w:rsidRPr="00ED32CC">
              <w:rPr>
                <w:rFonts w:ascii="Arial" w:hAnsi="Arial" w:cs="Arial"/>
              </w:rPr>
              <w:tab/>
            </w:r>
            <w:r w:rsidR="00A525F1">
              <w:rPr>
                <w:rFonts w:ascii="Arial" w:hAnsi="Arial" w:cs="Arial"/>
              </w:rPr>
              <w:t>Incident reports</w:t>
            </w:r>
            <w:r w:rsidR="00210126" w:rsidRPr="00ED32CC">
              <w:rPr>
                <w:rFonts w:ascii="Arial" w:hAnsi="Arial" w:cs="Arial"/>
              </w:rPr>
              <w:t xml:space="preserve"> </w:t>
            </w:r>
          </w:p>
          <w:p w:rsidR="00A525F1" w:rsidRDefault="008C0EA6"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288625611" w:edGrp="everyone"/>
                <w:r w:rsidR="00347051">
                  <w:rPr>
                    <w:rFonts w:ascii="MS Gothic" w:eastAsia="MS Gothic" w:hAnsi="MS Gothic" w:cs="Arial" w:hint="eastAsia"/>
                    <w:sz w:val="28"/>
                    <w:szCs w:val="28"/>
                  </w:rPr>
                  <w:t>☒</w:t>
                </w:r>
                <w:permEnd w:id="288625611"/>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Internal and external inspection results</w:t>
            </w:r>
          </w:p>
          <w:p w:rsidR="00A525F1" w:rsidRDefault="008C0EA6"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1214130313" w:edGrp="everyone"/>
                <w:r w:rsidR="00347051">
                  <w:rPr>
                    <w:rFonts w:ascii="MS Gothic" w:eastAsia="MS Gothic" w:hAnsi="MS Gothic" w:cs="Arial" w:hint="eastAsia"/>
                    <w:sz w:val="28"/>
                    <w:szCs w:val="28"/>
                  </w:rPr>
                  <w:t>☒</w:t>
                </w:r>
                <w:permEnd w:id="1214130313"/>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Safety manuals for plant and tools</w:t>
            </w:r>
            <w:r w:rsidR="00A525F1" w:rsidRPr="00ED32CC">
              <w:rPr>
                <w:rFonts w:ascii="Arial" w:hAnsi="Arial" w:cs="Arial"/>
              </w:rPr>
              <w:t xml:space="preserve"> </w:t>
            </w:r>
          </w:p>
          <w:p w:rsidR="002463FB" w:rsidRDefault="008C0EA6" w:rsidP="002463FB">
            <w:pPr>
              <w:ind w:left="1276" w:hanging="567"/>
              <w:rPr>
                <w:rFonts w:ascii="Arial" w:hAnsi="Arial" w:cs="Arial"/>
              </w:rPr>
            </w:pPr>
            <w:sdt>
              <w:sdtPr>
                <w:rPr>
                  <w:rFonts w:ascii="Arial" w:hAnsi="Arial" w:cs="Arial"/>
                  <w:sz w:val="28"/>
                  <w:szCs w:val="28"/>
                </w:rPr>
                <w:id w:val="1178012682"/>
                <w14:checkbox>
                  <w14:checked w14:val="1"/>
                  <w14:checkedState w14:val="2612" w14:font="MS Gothic"/>
                  <w14:uncheckedState w14:val="2610" w14:font="MS Gothic"/>
                </w14:checkbox>
              </w:sdtPr>
              <w:sdtEndPr/>
              <w:sdtContent>
                <w:permStart w:id="1159089745" w:edGrp="everyone"/>
                <w:r w:rsidR="00347051">
                  <w:rPr>
                    <w:rFonts w:ascii="MS Gothic" w:eastAsia="MS Gothic" w:hAnsi="MS Gothic" w:cs="Arial" w:hint="eastAsia"/>
                    <w:sz w:val="28"/>
                    <w:szCs w:val="28"/>
                  </w:rPr>
                  <w:t>☒</w:t>
                </w:r>
                <w:permEnd w:id="1159089745"/>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Rehabilitation and return-to-work programs</w:t>
            </w:r>
            <w:r w:rsidR="002463FB" w:rsidRPr="00ED32CC">
              <w:rPr>
                <w:rFonts w:ascii="Arial" w:hAnsi="Arial" w:cs="Arial"/>
              </w:rPr>
              <w:t xml:space="preserve"> </w:t>
            </w:r>
          </w:p>
          <w:p w:rsidR="002463FB" w:rsidRDefault="008C0EA6" w:rsidP="002463FB">
            <w:pPr>
              <w:ind w:left="1276" w:hanging="567"/>
              <w:rPr>
                <w:rFonts w:ascii="Arial" w:hAnsi="Arial" w:cs="Arial"/>
              </w:rPr>
            </w:pPr>
            <w:sdt>
              <w:sdtPr>
                <w:rPr>
                  <w:rFonts w:ascii="Arial" w:hAnsi="Arial" w:cs="Arial"/>
                  <w:sz w:val="28"/>
                  <w:szCs w:val="28"/>
                </w:rPr>
                <w:id w:val="-197091946"/>
                <w14:checkbox>
                  <w14:checked w14:val="1"/>
                  <w14:checkedState w14:val="2612" w14:font="MS Gothic"/>
                  <w14:uncheckedState w14:val="2610" w14:font="MS Gothic"/>
                </w14:checkbox>
              </w:sdtPr>
              <w:sdtEndPr/>
              <w:sdtContent>
                <w:permStart w:id="1252992704" w:edGrp="everyone"/>
                <w:r w:rsidR="00347051">
                  <w:rPr>
                    <w:rFonts w:ascii="MS Gothic" w:eastAsia="MS Gothic" w:hAnsi="MS Gothic" w:cs="Arial" w:hint="eastAsia"/>
                    <w:sz w:val="28"/>
                    <w:szCs w:val="28"/>
                  </w:rPr>
                  <w:t>☒</w:t>
                </w:r>
                <w:permEnd w:id="1252992704"/>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Records of meetings (e.g. training, consultation)</w:t>
            </w:r>
            <w:r w:rsidR="002463FB"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8C0EA6"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539580335" w:edGrp="everyone"/>
                <w:r w:rsidR="00210126">
                  <w:rPr>
                    <w:rFonts w:ascii="MS Gothic" w:eastAsia="MS Gothic" w:hAnsi="MS Gothic" w:cs="Arial" w:hint="eastAsia"/>
                    <w:sz w:val="40"/>
                    <w:szCs w:val="40"/>
                  </w:rPr>
                  <w:t>☐</w:t>
                </w:r>
                <w:permEnd w:id="1539580335"/>
              </w:sdtContent>
            </w:sdt>
          </w:p>
        </w:tc>
      </w:tr>
      <w:tr w:rsidR="0016558F" w:rsidRPr="00ED32CC" w:rsidTr="002063C4">
        <w:tc>
          <w:tcPr>
            <w:tcW w:w="7938" w:type="dxa"/>
          </w:tcPr>
          <w:p w:rsidR="0016558F" w:rsidRPr="00ED32CC" w:rsidRDefault="00AE1D0D" w:rsidP="002063C4">
            <w:pPr>
              <w:pStyle w:val="ListParagraph"/>
              <w:numPr>
                <w:ilvl w:val="0"/>
                <w:numId w:val="27"/>
              </w:numPr>
              <w:rPr>
                <w:rFonts w:ascii="Arial" w:hAnsi="Arial" w:cs="Arial"/>
              </w:rPr>
            </w:pPr>
            <w:r w:rsidRPr="00AE1D0D">
              <w:rPr>
                <w:rFonts w:ascii="Arial" w:hAnsi="Arial" w:cs="Arial"/>
              </w:rPr>
              <w:t>Which of the following factors may impact on a WHSIS</w:t>
            </w:r>
            <w:r w:rsidR="00277F08" w:rsidRPr="00277F08">
              <w:rPr>
                <w:rFonts w:ascii="Arial" w:hAnsi="Arial" w:cs="Arial"/>
              </w:rPr>
              <w:t xml:space="preserve">? </w:t>
            </w:r>
            <w:r>
              <w:rPr>
                <w:rFonts w:ascii="Arial" w:hAnsi="Arial" w:cs="Arial"/>
              </w:rPr>
              <w:br/>
            </w:r>
            <w:r w:rsidR="00277F08" w:rsidRPr="00277F08">
              <w:rPr>
                <w:rFonts w:ascii="Arial" w:hAnsi="Arial" w:cs="Arial"/>
              </w:rPr>
              <w:t>Select all that apply</w:t>
            </w:r>
            <w:r w:rsidR="0016558F">
              <w:rPr>
                <w:rFonts w:ascii="Arial" w:hAnsi="Arial" w:cs="Arial"/>
              </w:rPr>
              <w:t>.</w:t>
            </w:r>
          </w:p>
          <w:p w:rsidR="0016558F" w:rsidRDefault="008C0EA6"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631598227" w:edGrp="everyone"/>
                <w:r w:rsidR="00347051">
                  <w:rPr>
                    <w:rFonts w:ascii="MS Gothic" w:eastAsia="MS Gothic" w:hAnsi="MS Gothic" w:cs="Arial" w:hint="eastAsia"/>
                    <w:sz w:val="28"/>
                    <w:szCs w:val="28"/>
                  </w:rPr>
                  <w:t>☒</w:t>
                </w:r>
                <w:permEnd w:id="1631598227"/>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Workplace commitment to WHS (including management)</w:t>
            </w:r>
          </w:p>
          <w:permStart w:id="1814180149" w:edGrp="everyone"/>
          <w:p w:rsidR="0016558F" w:rsidRDefault="008C0EA6"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347051">
                  <w:rPr>
                    <w:rFonts w:ascii="MS Gothic" w:eastAsia="MS Gothic" w:hAnsi="MS Gothic" w:cs="Arial" w:hint="eastAsia"/>
                    <w:sz w:val="28"/>
                    <w:szCs w:val="28"/>
                  </w:rPr>
                  <w:t>☒</w:t>
                </w:r>
              </w:sdtContent>
            </w:sdt>
            <w:permEnd w:id="1814180149"/>
            <w:r w:rsidR="0016558F" w:rsidRPr="00ED32CC">
              <w:rPr>
                <w:rFonts w:ascii="Arial" w:hAnsi="Arial" w:cs="Arial"/>
              </w:rPr>
              <w:tab/>
            </w:r>
            <w:r w:rsidR="00D54E29">
              <w:rPr>
                <w:rFonts w:ascii="Arial" w:hAnsi="Arial" w:cs="Arial"/>
              </w:rPr>
              <w:t>Organisational structure (e.g. size, multiple sites, shift work)</w:t>
            </w:r>
          </w:p>
          <w:p w:rsidR="0016558F" w:rsidRDefault="008C0EA6"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1463967648" w:edGrp="everyone"/>
                <w:r w:rsidR="00347051">
                  <w:rPr>
                    <w:rFonts w:ascii="MS Gothic" w:eastAsia="MS Gothic" w:hAnsi="MS Gothic" w:cs="Arial" w:hint="eastAsia"/>
                    <w:sz w:val="28"/>
                    <w:szCs w:val="28"/>
                  </w:rPr>
                  <w:t>☒</w:t>
                </w:r>
                <w:permEnd w:id="1463967648"/>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Required level of security for WHSIS (e.g. access security level)</w:t>
            </w:r>
          </w:p>
          <w:p w:rsidR="0016558F" w:rsidRDefault="008C0EA6"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117318434" w:edGrp="everyone"/>
                <w:r w:rsidR="00347051">
                  <w:rPr>
                    <w:rFonts w:ascii="MS Gothic" w:eastAsia="MS Gothic" w:hAnsi="MS Gothic" w:cs="Arial" w:hint="eastAsia"/>
                    <w:sz w:val="28"/>
                    <w:szCs w:val="28"/>
                  </w:rPr>
                  <w:t>☒</w:t>
                </w:r>
                <w:permEnd w:id="117318434"/>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Available resources</w:t>
            </w:r>
          </w:p>
          <w:p w:rsidR="00D54E29" w:rsidRDefault="008C0EA6" w:rsidP="00D54E29">
            <w:pPr>
              <w:ind w:left="1276" w:hanging="567"/>
              <w:rPr>
                <w:rFonts w:ascii="Arial" w:hAnsi="Arial" w:cs="Arial"/>
              </w:rPr>
            </w:pPr>
            <w:sdt>
              <w:sdtPr>
                <w:rPr>
                  <w:rFonts w:ascii="Arial" w:hAnsi="Arial" w:cs="Arial"/>
                  <w:sz w:val="28"/>
                  <w:szCs w:val="28"/>
                </w:rPr>
                <w:id w:val="-1407300103"/>
                <w14:checkbox>
                  <w14:checked w14:val="1"/>
                  <w14:checkedState w14:val="2612" w14:font="MS Gothic"/>
                  <w14:uncheckedState w14:val="2610" w14:font="MS Gothic"/>
                </w14:checkbox>
              </w:sdtPr>
              <w:sdtEndPr/>
              <w:sdtContent>
                <w:permStart w:id="212733258" w:edGrp="everyone"/>
                <w:r w:rsidR="00347051">
                  <w:rPr>
                    <w:rFonts w:ascii="MS Gothic" w:eastAsia="MS Gothic" w:hAnsi="MS Gothic" w:cs="Arial" w:hint="eastAsia"/>
                    <w:sz w:val="28"/>
                    <w:szCs w:val="28"/>
                  </w:rPr>
                  <w:t>☒</w:t>
                </w:r>
                <w:permEnd w:id="212733258"/>
              </w:sdtContent>
            </w:sdt>
            <w:r w:rsidR="00D54E29" w:rsidRPr="00ED32CC">
              <w:rPr>
                <w:rFonts w:ascii="Arial" w:hAnsi="Arial" w:cs="Arial"/>
              </w:rPr>
              <w:t xml:space="preserve"> </w:t>
            </w:r>
            <w:r w:rsidR="00D54E29" w:rsidRPr="00ED32CC">
              <w:rPr>
                <w:rFonts w:ascii="Arial" w:hAnsi="Arial" w:cs="Arial"/>
              </w:rPr>
              <w:tab/>
            </w:r>
            <w:r w:rsidR="00D54E29">
              <w:rPr>
                <w:rFonts w:ascii="Arial" w:hAnsi="Arial" w:cs="Arial"/>
              </w:rPr>
              <w:t>Staff profile (e.g. language, literacy, numeracy, cultural diversity)</w:t>
            </w:r>
          </w:p>
          <w:p w:rsidR="0016558F" w:rsidRPr="00ED32CC" w:rsidRDefault="0016558F" w:rsidP="002063C4">
            <w:pPr>
              <w:rPr>
                <w:rFonts w:ascii="Arial" w:hAnsi="Arial" w:cs="Arial"/>
              </w:rPr>
            </w:pPr>
          </w:p>
        </w:tc>
        <w:tc>
          <w:tcPr>
            <w:tcW w:w="1304" w:type="dxa"/>
          </w:tcPr>
          <w:p w:rsidR="0016558F" w:rsidRPr="00ED32CC" w:rsidRDefault="008C0EA6"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479279037" w:edGrp="everyone"/>
                <w:r w:rsidR="0016558F">
                  <w:rPr>
                    <w:rFonts w:ascii="MS Gothic" w:eastAsia="MS Gothic" w:hAnsi="MS Gothic" w:cs="Arial" w:hint="eastAsia"/>
                    <w:sz w:val="40"/>
                    <w:szCs w:val="40"/>
                  </w:rPr>
                  <w:t>☐</w:t>
                </w:r>
                <w:permEnd w:id="479279037"/>
              </w:sdtContent>
            </w:sdt>
          </w:p>
        </w:tc>
      </w:tr>
      <w:tr w:rsidR="00430923" w:rsidRPr="00ED32CC" w:rsidTr="00E0757C">
        <w:tc>
          <w:tcPr>
            <w:tcW w:w="7938" w:type="dxa"/>
          </w:tcPr>
          <w:p w:rsidR="00430923" w:rsidRPr="00ED32CC" w:rsidRDefault="00B848EC" w:rsidP="00430923">
            <w:pPr>
              <w:pStyle w:val="ListParagraph"/>
              <w:numPr>
                <w:ilvl w:val="0"/>
                <w:numId w:val="27"/>
              </w:numPr>
              <w:rPr>
                <w:rFonts w:ascii="Arial" w:hAnsi="Arial" w:cs="Arial"/>
              </w:rPr>
            </w:pPr>
            <w:r>
              <w:rPr>
                <w:rFonts w:ascii="Arial" w:hAnsi="Arial" w:cs="Arial"/>
              </w:rPr>
              <w:t xml:space="preserve">WHSIS users should be consulted to assist with </w:t>
            </w:r>
            <w:r w:rsidR="00845429">
              <w:rPr>
                <w:rFonts w:ascii="Arial" w:hAnsi="Arial" w:cs="Arial"/>
              </w:rPr>
              <w:t xml:space="preserve">designing, developing, </w:t>
            </w:r>
            <w:r>
              <w:rPr>
                <w:rFonts w:ascii="Arial" w:hAnsi="Arial" w:cs="Arial"/>
              </w:rPr>
              <w:t>monitoring, evaluating and improving the WHSIS</w:t>
            </w:r>
            <w:r w:rsidR="00430923" w:rsidRPr="00ED32CC">
              <w:rPr>
                <w:rFonts w:ascii="Arial" w:hAnsi="Arial" w:cs="Arial"/>
              </w:rPr>
              <w:t xml:space="preserve">. </w:t>
            </w:r>
          </w:p>
          <w:permStart w:id="708126976" w:edGrp="everyone"/>
          <w:p w:rsidR="00430923" w:rsidRDefault="008C0EA6" w:rsidP="00430923">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347051">
                  <w:rPr>
                    <w:rFonts w:ascii="MS Gothic" w:eastAsia="MS Gothic" w:hAnsi="MS Gothic" w:cs="Arial" w:hint="eastAsia"/>
                    <w:sz w:val="28"/>
                    <w:szCs w:val="28"/>
                  </w:rPr>
                  <w:t>☒</w:t>
                </w:r>
              </w:sdtContent>
            </w:sdt>
            <w:permEnd w:id="708126976"/>
            <w:r w:rsidR="00430923" w:rsidRPr="00ED32CC">
              <w:rPr>
                <w:rFonts w:ascii="Arial" w:hAnsi="Arial" w:cs="Arial"/>
              </w:rPr>
              <w:tab/>
            </w:r>
            <w:r w:rsidR="00430923">
              <w:rPr>
                <w:rFonts w:ascii="Arial" w:hAnsi="Arial" w:cs="Arial"/>
              </w:rPr>
              <w:t>True</w:t>
            </w:r>
          </w:p>
          <w:p w:rsidR="00430923" w:rsidRDefault="008C0EA6" w:rsidP="00430923">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1458052666" w:edGrp="everyone"/>
                <w:r w:rsidR="00430923">
                  <w:rPr>
                    <w:rFonts w:ascii="MS Gothic" w:eastAsia="MS Gothic" w:hAnsi="MS Gothic" w:cs="Arial" w:hint="eastAsia"/>
                    <w:sz w:val="28"/>
                    <w:szCs w:val="28"/>
                  </w:rPr>
                  <w:t>☐</w:t>
                </w:r>
                <w:permEnd w:id="1458052666"/>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8C0EA6"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446266326" w:edGrp="everyone"/>
                <w:r w:rsidR="00430923">
                  <w:rPr>
                    <w:rFonts w:ascii="MS Gothic" w:eastAsia="MS Gothic" w:hAnsi="MS Gothic" w:cs="Arial" w:hint="eastAsia"/>
                    <w:sz w:val="40"/>
                    <w:szCs w:val="40"/>
                  </w:rPr>
                  <w:t>☐</w:t>
                </w:r>
                <w:permEnd w:id="446266326"/>
              </w:sdtContent>
            </w:sdt>
          </w:p>
        </w:tc>
      </w:tr>
    </w:tbl>
    <w:p w:rsidR="00C92317" w:rsidRDefault="00C92317" w:rsidP="004B5D8B">
      <w:pPr>
        <w:rPr>
          <w:rFonts w:ascii="Arial" w:hAnsi="Arial" w:cs="Arial"/>
        </w:rPr>
      </w:pPr>
    </w:p>
    <w:p w:rsidR="00277F2D" w:rsidRPr="00ED32CC" w:rsidRDefault="00277F2D" w:rsidP="004B5D8B">
      <w:pPr>
        <w:rPr>
          <w:rFonts w:ascii="Arial" w:hAnsi="Arial" w:cs="Arial"/>
        </w:rPr>
      </w:pPr>
    </w:p>
    <w:tbl>
      <w:tblPr>
        <w:tblStyle w:val="TableGrid"/>
        <w:tblW w:w="0" w:type="auto"/>
        <w:tblLook w:val="04A0" w:firstRow="1" w:lastRow="0" w:firstColumn="1" w:lastColumn="0" w:noHBand="0" w:noVBand="1"/>
      </w:tblPr>
      <w:tblGrid>
        <w:gridCol w:w="3185"/>
        <w:gridCol w:w="5831"/>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8C0EA6"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829466288" w:edGrp="everyone"/>
                <w:r w:rsidR="00C92317" w:rsidRPr="00ED32CC">
                  <w:rPr>
                    <w:rFonts w:ascii="Segoe UI Symbol" w:eastAsia="MS Gothic" w:hAnsi="Segoe UI Symbol" w:cs="Segoe UI Symbol"/>
                  </w:rPr>
                  <w:t>☐</w:t>
                </w:r>
                <w:permEnd w:id="1829466288"/>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8C0EA6"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00498410" w:edGrp="everyone"/>
                <w:r w:rsidR="00C92317" w:rsidRPr="00ED32CC">
                  <w:rPr>
                    <w:rFonts w:ascii="Segoe UI Symbol" w:eastAsia="MS Gothic" w:hAnsi="Segoe UI Symbol" w:cs="Segoe UI Symbol"/>
                  </w:rPr>
                  <w:t>☐</w:t>
                </w:r>
                <w:permEnd w:id="10049841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808345150" w:edGrp="everyone"/>
            <w:permEnd w:id="808345150"/>
          </w:p>
        </w:tc>
      </w:tr>
    </w:tbl>
    <w:p w:rsidR="003978FC" w:rsidRDefault="003978FC" w:rsidP="004B5D8B">
      <w:pPr>
        <w:shd w:val="clear" w:color="auto" w:fill="FFFFFF" w:themeFill="background1"/>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Pr>
          <w:rFonts w:ascii="Arial" w:hAnsi="Arial" w:cs="Arial"/>
          <w:b/>
        </w:rPr>
        <w:lastRenderedPageBreak/>
        <w:t>PRACTICAL TASK</w:t>
      </w:r>
    </w:p>
    <w:p w:rsidR="005058D5" w:rsidRPr="00ED32CC" w:rsidRDefault="005058D5" w:rsidP="004B5D8B">
      <w:pPr>
        <w:rPr>
          <w:rFonts w:ascii="Arial" w:hAnsi="Arial" w:cs="Arial"/>
        </w:rPr>
      </w:pPr>
    </w:p>
    <w:p w:rsidR="005058D5" w:rsidRPr="00ED32CC" w:rsidRDefault="005058D5" w:rsidP="004B5D8B">
      <w:pPr>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rPr>
          <w:rFonts w:ascii="Arial" w:hAnsi="Arial" w:cs="Arial"/>
        </w:rPr>
      </w:pPr>
    </w:p>
    <w:tbl>
      <w:tblPr>
        <w:tblStyle w:val="TableGrid"/>
        <w:tblW w:w="0" w:type="auto"/>
        <w:tblLook w:val="04A0" w:firstRow="1" w:lastRow="0" w:firstColumn="1" w:lastColumn="0" w:noHBand="0" w:noVBand="1"/>
      </w:tblPr>
      <w:tblGrid>
        <w:gridCol w:w="3676"/>
        <w:gridCol w:w="4017"/>
        <w:gridCol w:w="1323"/>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Default="003E0495" w:rsidP="00277F08">
            <w:pPr>
              <w:numPr>
                <w:ilvl w:val="0"/>
                <w:numId w:val="28"/>
              </w:numPr>
              <w:ind w:left="709" w:hanging="709"/>
              <w:contextualSpacing/>
              <w:rPr>
                <w:rFonts w:ascii="Arial" w:hAnsi="Arial" w:cs="Arial"/>
              </w:rPr>
            </w:pPr>
            <w:r>
              <w:rPr>
                <w:rFonts w:ascii="Arial" w:hAnsi="Arial" w:cs="Arial"/>
              </w:rPr>
              <w:t>Work with others to d</w:t>
            </w:r>
            <w:r w:rsidR="00990156">
              <w:rPr>
                <w:rFonts w:ascii="Arial" w:hAnsi="Arial" w:cs="Arial"/>
              </w:rPr>
              <w:t>etermine WHSIS requirements from</w:t>
            </w:r>
            <w:r w:rsidR="00A67ACA">
              <w:rPr>
                <w:rFonts w:ascii="Arial" w:hAnsi="Arial" w:cs="Arial"/>
              </w:rPr>
              <w:t>:</w:t>
            </w:r>
          </w:p>
          <w:p w:rsidR="00A67ACA" w:rsidRDefault="00A67ACA" w:rsidP="00A67ACA">
            <w:pPr>
              <w:pStyle w:val="ListParagraph"/>
              <w:numPr>
                <w:ilvl w:val="0"/>
                <w:numId w:val="14"/>
              </w:numPr>
              <w:ind w:left="1134"/>
              <w:rPr>
                <w:rFonts w:ascii="Arial" w:hAnsi="Arial" w:cs="Arial"/>
              </w:rPr>
            </w:pPr>
            <w:r>
              <w:rPr>
                <w:rFonts w:ascii="Arial" w:hAnsi="Arial" w:cs="Arial"/>
              </w:rPr>
              <w:t>Legislation</w:t>
            </w:r>
          </w:p>
          <w:p w:rsidR="00A67ACA" w:rsidRDefault="00A67ACA" w:rsidP="00A67ACA">
            <w:pPr>
              <w:pStyle w:val="ListParagraph"/>
              <w:numPr>
                <w:ilvl w:val="0"/>
                <w:numId w:val="14"/>
              </w:numPr>
              <w:ind w:left="1134"/>
              <w:rPr>
                <w:rFonts w:ascii="Arial" w:hAnsi="Arial" w:cs="Arial"/>
              </w:rPr>
            </w:pPr>
            <w:r>
              <w:rPr>
                <w:rFonts w:ascii="Arial" w:hAnsi="Arial" w:cs="Arial"/>
              </w:rPr>
              <w:t>Workplace policies, procedures</w:t>
            </w:r>
            <w:r w:rsidR="004E4323">
              <w:rPr>
                <w:rFonts w:ascii="Arial" w:hAnsi="Arial" w:cs="Arial"/>
              </w:rPr>
              <w:t>, processes</w:t>
            </w:r>
            <w:r>
              <w:rPr>
                <w:rFonts w:ascii="Arial" w:hAnsi="Arial" w:cs="Arial"/>
              </w:rPr>
              <w:t xml:space="preserve"> and systems</w:t>
            </w:r>
          </w:p>
          <w:p w:rsidR="00A67ACA" w:rsidRPr="00A67ACA" w:rsidRDefault="00A67ACA" w:rsidP="00A67ACA">
            <w:pPr>
              <w:pStyle w:val="ListParagraph"/>
              <w:numPr>
                <w:ilvl w:val="0"/>
                <w:numId w:val="14"/>
              </w:numPr>
              <w:ind w:left="1134"/>
              <w:rPr>
                <w:rFonts w:ascii="Arial" w:hAnsi="Arial" w:cs="Arial"/>
              </w:rPr>
            </w:pPr>
            <w:r>
              <w:rPr>
                <w:rFonts w:ascii="Arial" w:hAnsi="Arial" w:cs="Arial"/>
              </w:rPr>
              <w:t>Consulting with WHSIS users</w:t>
            </w:r>
          </w:p>
        </w:tc>
        <w:tc>
          <w:tcPr>
            <w:tcW w:w="1231" w:type="dxa"/>
          </w:tcPr>
          <w:p w:rsidR="00277F08" w:rsidRPr="00ED32CC" w:rsidRDefault="008C0EA6"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330644566" w:edGrp="everyone"/>
                <w:r w:rsidR="00235897">
                  <w:rPr>
                    <w:rFonts w:ascii="MS Gothic" w:eastAsia="MS Gothic" w:hAnsi="MS Gothic" w:cs="Arial" w:hint="eastAsia"/>
                    <w:sz w:val="40"/>
                    <w:szCs w:val="40"/>
                  </w:rPr>
                  <w:t>☒</w:t>
                </w:r>
                <w:permEnd w:id="1330644566"/>
              </w:sdtContent>
            </w:sdt>
          </w:p>
        </w:tc>
      </w:tr>
      <w:tr w:rsidR="00A67ACA" w:rsidRPr="00ED32CC" w:rsidTr="00C10AE0">
        <w:tc>
          <w:tcPr>
            <w:tcW w:w="8011" w:type="dxa"/>
            <w:gridSpan w:val="2"/>
          </w:tcPr>
          <w:p w:rsidR="003E0495" w:rsidRDefault="003E0495" w:rsidP="003E0495">
            <w:pPr>
              <w:numPr>
                <w:ilvl w:val="0"/>
                <w:numId w:val="28"/>
              </w:numPr>
              <w:ind w:left="709" w:hanging="709"/>
              <w:contextualSpacing/>
              <w:rPr>
                <w:rFonts w:ascii="Arial" w:hAnsi="Arial" w:cs="Arial"/>
              </w:rPr>
            </w:pPr>
            <w:r>
              <w:rPr>
                <w:rFonts w:ascii="Arial" w:hAnsi="Arial" w:cs="Arial"/>
              </w:rPr>
              <w:t>Support a user to access</w:t>
            </w:r>
            <w:r w:rsidR="00A67ACA">
              <w:rPr>
                <w:rFonts w:ascii="Arial" w:hAnsi="Arial" w:cs="Arial"/>
              </w:rPr>
              <w:t xml:space="preserve"> WHSIS to obtain </w:t>
            </w:r>
            <w:r>
              <w:rPr>
                <w:rFonts w:ascii="Arial" w:hAnsi="Arial" w:cs="Arial"/>
              </w:rPr>
              <w:t xml:space="preserve">the following forms and </w:t>
            </w:r>
            <w:r w:rsidR="00A67ACA">
              <w:rPr>
                <w:rFonts w:ascii="Arial" w:hAnsi="Arial" w:cs="Arial"/>
              </w:rPr>
              <w:t xml:space="preserve">determine if </w:t>
            </w:r>
            <w:r w:rsidR="00825228">
              <w:rPr>
                <w:rFonts w:ascii="Arial" w:hAnsi="Arial" w:cs="Arial"/>
              </w:rPr>
              <w:t xml:space="preserve">they are </w:t>
            </w:r>
            <w:r>
              <w:rPr>
                <w:rFonts w:ascii="Arial" w:hAnsi="Arial" w:cs="Arial"/>
              </w:rPr>
              <w:t>current copies from the regulator:</w:t>
            </w:r>
          </w:p>
          <w:p w:rsidR="003E0495" w:rsidRDefault="003E0495" w:rsidP="003E0495">
            <w:pPr>
              <w:pStyle w:val="ListParagraph"/>
              <w:numPr>
                <w:ilvl w:val="0"/>
                <w:numId w:val="14"/>
              </w:numPr>
              <w:ind w:left="1134"/>
              <w:rPr>
                <w:rFonts w:ascii="Arial" w:hAnsi="Arial" w:cs="Arial"/>
              </w:rPr>
            </w:pPr>
            <w:r>
              <w:rPr>
                <w:rFonts w:ascii="Arial" w:hAnsi="Arial" w:cs="Arial"/>
              </w:rPr>
              <w:t>Incident notification form</w:t>
            </w:r>
          </w:p>
          <w:p w:rsidR="00A67ACA" w:rsidRPr="003E0495" w:rsidRDefault="00825228" w:rsidP="003E0495">
            <w:pPr>
              <w:pStyle w:val="ListParagraph"/>
              <w:numPr>
                <w:ilvl w:val="0"/>
                <w:numId w:val="14"/>
              </w:numPr>
              <w:ind w:left="1134"/>
              <w:rPr>
                <w:rFonts w:ascii="Arial" w:hAnsi="Arial" w:cs="Arial"/>
              </w:rPr>
            </w:pPr>
            <w:r>
              <w:rPr>
                <w:rFonts w:ascii="Arial" w:hAnsi="Arial" w:cs="Arial"/>
              </w:rPr>
              <w:t>Hazardous chemicals health monitoring report</w:t>
            </w:r>
            <w:r w:rsidR="00A67ACA" w:rsidRPr="003E0495">
              <w:rPr>
                <w:rFonts w:ascii="Arial" w:hAnsi="Arial" w:cs="Arial"/>
              </w:rPr>
              <w:t xml:space="preserve">  </w:t>
            </w:r>
          </w:p>
        </w:tc>
        <w:tc>
          <w:tcPr>
            <w:tcW w:w="1231" w:type="dxa"/>
          </w:tcPr>
          <w:p w:rsidR="00A67ACA" w:rsidRPr="00ED32CC" w:rsidRDefault="008C0EA6" w:rsidP="00A67ACA">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373983564" w:edGrp="everyone"/>
                <w:r w:rsidR="00647422">
                  <w:rPr>
                    <w:rFonts w:ascii="MS Gothic" w:eastAsia="MS Gothic" w:hAnsi="MS Gothic" w:cs="Arial" w:hint="eastAsia"/>
                    <w:sz w:val="40"/>
                    <w:szCs w:val="40"/>
                  </w:rPr>
                  <w:t>☒</w:t>
                </w:r>
                <w:permEnd w:id="1373983564"/>
              </w:sdtContent>
            </w:sdt>
          </w:p>
        </w:tc>
      </w:tr>
      <w:tr w:rsidR="00825228" w:rsidRPr="00ED32CC" w:rsidTr="00C10AE0">
        <w:tc>
          <w:tcPr>
            <w:tcW w:w="8011" w:type="dxa"/>
            <w:gridSpan w:val="2"/>
          </w:tcPr>
          <w:p w:rsidR="00825228" w:rsidRDefault="00825228" w:rsidP="00825228">
            <w:pPr>
              <w:numPr>
                <w:ilvl w:val="0"/>
                <w:numId w:val="28"/>
              </w:numPr>
              <w:ind w:left="709" w:hanging="709"/>
              <w:contextualSpacing/>
              <w:rPr>
                <w:rFonts w:ascii="Arial" w:hAnsi="Arial" w:cs="Arial"/>
              </w:rPr>
            </w:pPr>
            <w:r>
              <w:rPr>
                <w:rFonts w:ascii="Arial" w:hAnsi="Arial" w:cs="Arial"/>
              </w:rPr>
              <w:t>Outline the legislated reporting requirements</w:t>
            </w:r>
            <w:r w:rsidR="0062545D">
              <w:rPr>
                <w:rFonts w:ascii="Arial" w:hAnsi="Arial" w:cs="Arial"/>
              </w:rPr>
              <w:t xml:space="preserve"> for the forms (e.g. time requirements for submission to regulator).</w:t>
            </w:r>
          </w:p>
        </w:tc>
        <w:tc>
          <w:tcPr>
            <w:tcW w:w="1231" w:type="dxa"/>
          </w:tcPr>
          <w:p w:rsidR="00825228" w:rsidRPr="00ED32CC" w:rsidRDefault="008C0EA6" w:rsidP="0082522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455045847" w:edGrp="everyone"/>
                <w:r w:rsidR="00647422">
                  <w:rPr>
                    <w:rFonts w:ascii="MS Gothic" w:eastAsia="MS Gothic" w:hAnsi="MS Gothic" w:cs="Arial" w:hint="eastAsia"/>
                    <w:sz w:val="40"/>
                    <w:szCs w:val="40"/>
                  </w:rPr>
                  <w:t>☒</w:t>
                </w:r>
                <w:permEnd w:id="1455045847"/>
              </w:sdtContent>
            </w:sdt>
          </w:p>
        </w:tc>
      </w:tr>
      <w:tr w:rsidR="00277F08" w:rsidRPr="00ED32CC" w:rsidTr="00C10AE0">
        <w:tc>
          <w:tcPr>
            <w:tcW w:w="8011" w:type="dxa"/>
            <w:gridSpan w:val="2"/>
          </w:tcPr>
          <w:p w:rsidR="007F6163" w:rsidRDefault="00825228" w:rsidP="00277F08">
            <w:pPr>
              <w:numPr>
                <w:ilvl w:val="0"/>
                <w:numId w:val="28"/>
              </w:numPr>
              <w:ind w:left="709" w:hanging="709"/>
              <w:contextualSpacing/>
              <w:rPr>
                <w:rFonts w:ascii="Arial" w:hAnsi="Arial" w:cs="Arial"/>
              </w:rPr>
            </w:pPr>
            <w:r w:rsidRPr="00825228">
              <w:rPr>
                <w:rFonts w:ascii="Arial" w:hAnsi="Arial" w:cs="Arial"/>
              </w:rPr>
              <w:t xml:space="preserve">Work with others to evaluate WHSIS and offer </w:t>
            </w:r>
            <w:r w:rsidR="007F6163">
              <w:rPr>
                <w:rFonts w:ascii="Arial" w:hAnsi="Arial" w:cs="Arial"/>
              </w:rPr>
              <w:t>feedback including:</w:t>
            </w:r>
          </w:p>
          <w:p w:rsidR="007F6163" w:rsidRDefault="007F6163" w:rsidP="007F6163">
            <w:pPr>
              <w:pStyle w:val="ListParagraph"/>
              <w:numPr>
                <w:ilvl w:val="0"/>
                <w:numId w:val="14"/>
              </w:numPr>
              <w:ind w:left="1134"/>
              <w:rPr>
                <w:rFonts w:ascii="Arial" w:hAnsi="Arial" w:cs="Arial"/>
              </w:rPr>
            </w:pPr>
            <w:r>
              <w:rPr>
                <w:rFonts w:ascii="Arial" w:hAnsi="Arial" w:cs="Arial"/>
              </w:rPr>
              <w:t>I</w:t>
            </w:r>
            <w:r w:rsidR="00825228" w:rsidRPr="007F6163">
              <w:rPr>
                <w:rFonts w:ascii="Arial" w:hAnsi="Arial" w:cs="Arial"/>
              </w:rPr>
              <w:t xml:space="preserve">mprovements </w:t>
            </w:r>
            <w:r>
              <w:rPr>
                <w:rFonts w:ascii="Arial" w:hAnsi="Arial" w:cs="Arial"/>
              </w:rPr>
              <w:t>for identified issues, ensuring legislative and organisational requirements are met</w:t>
            </w:r>
          </w:p>
          <w:p w:rsidR="007F6163" w:rsidRDefault="007F6163" w:rsidP="007F6163">
            <w:pPr>
              <w:pStyle w:val="ListParagraph"/>
              <w:numPr>
                <w:ilvl w:val="0"/>
                <w:numId w:val="14"/>
              </w:numPr>
              <w:ind w:left="1134"/>
              <w:rPr>
                <w:rFonts w:ascii="Arial" w:hAnsi="Arial" w:cs="Arial"/>
              </w:rPr>
            </w:pPr>
            <w:r>
              <w:rPr>
                <w:rFonts w:ascii="Arial" w:hAnsi="Arial" w:cs="Arial"/>
              </w:rPr>
              <w:t>Requirements for review processes (e.g. frequency, method, scope)</w:t>
            </w:r>
          </w:p>
          <w:p w:rsidR="00277F08" w:rsidRPr="007F6163" w:rsidRDefault="007F6163" w:rsidP="007F6163">
            <w:pPr>
              <w:pStyle w:val="ListParagraph"/>
              <w:numPr>
                <w:ilvl w:val="0"/>
                <w:numId w:val="14"/>
              </w:numPr>
              <w:ind w:left="1134"/>
              <w:rPr>
                <w:rFonts w:ascii="Arial" w:hAnsi="Arial" w:cs="Arial"/>
              </w:rPr>
            </w:pPr>
            <w:r>
              <w:rPr>
                <w:rFonts w:ascii="Arial" w:hAnsi="Arial" w:cs="Arial"/>
              </w:rPr>
              <w:t>P</w:t>
            </w:r>
            <w:r w:rsidR="0062545D" w:rsidRPr="007F6163">
              <w:rPr>
                <w:rFonts w:ascii="Arial" w:hAnsi="Arial" w:cs="Arial"/>
              </w:rPr>
              <w:t xml:space="preserve">revention strategies </w:t>
            </w:r>
            <w:r w:rsidRPr="007F6163">
              <w:rPr>
                <w:rFonts w:ascii="Arial" w:hAnsi="Arial" w:cs="Arial"/>
              </w:rPr>
              <w:t>(</w:t>
            </w:r>
            <w:r>
              <w:rPr>
                <w:rFonts w:ascii="Arial" w:hAnsi="Arial" w:cs="Arial"/>
              </w:rPr>
              <w:t>e.g.</w:t>
            </w:r>
            <w:r w:rsidRPr="007F6163">
              <w:rPr>
                <w:rFonts w:ascii="Arial" w:hAnsi="Arial" w:cs="Arial"/>
              </w:rPr>
              <w:t xml:space="preserve"> training needs)</w:t>
            </w:r>
          </w:p>
        </w:tc>
        <w:tc>
          <w:tcPr>
            <w:tcW w:w="1231" w:type="dxa"/>
          </w:tcPr>
          <w:p w:rsidR="00277F08" w:rsidRPr="00ED32CC" w:rsidRDefault="008C0EA6"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957559288" w:edGrp="everyone"/>
                <w:r w:rsidR="00647422">
                  <w:rPr>
                    <w:rFonts w:ascii="MS Gothic" w:eastAsia="MS Gothic" w:hAnsi="MS Gothic" w:cs="Arial" w:hint="eastAsia"/>
                    <w:sz w:val="40"/>
                    <w:szCs w:val="40"/>
                  </w:rPr>
                  <w:t>☒</w:t>
                </w:r>
                <w:permEnd w:id="957559288"/>
              </w:sdtContent>
            </w:sdt>
          </w:p>
        </w:tc>
      </w:tr>
      <w:tr w:rsidR="00277F08" w:rsidRPr="00ED32CC" w:rsidTr="00C10AE0">
        <w:tc>
          <w:tcPr>
            <w:tcW w:w="8011" w:type="dxa"/>
            <w:gridSpan w:val="2"/>
          </w:tcPr>
          <w:p w:rsidR="00277F08" w:rsidRPr="00F35748" w:rsidRDefault="00277F08" w:rsidP="0062545D">
            <w:pPr>
              <w:numPr>
                <w:ilvl w:val="0"/>
                <w:numId w:val="28"/>
              </w:numPr>
              <w:ind w:left="709" w:hanging="709"/>
              <w:contextualSpacing/>
              <w:rPr>
                <w:rFonts w:ascii="Arial" w:hAnsi="Arial" w:cs="Arial"/>
              </w:rPr>
            </w:pPr>
            <w:r>
              <w:rPr>
                <w:rFonts w:ascii="Arial" w:hAnsi="Arial" w:cs="Arial"/>
              </w:rPr>
              <w:t xml:space="preserve">Present </w:t>
            </w:r>
            <w:r w:rsidR="0062545D">
              <w:rPr>
                <w:rFonts w:ascii="Arial" w:hAnsi="Arial" w:cs="Arial"/>
              </w:rPr>
              <w:t xml:space="preserve">improvements and prevention strategies to </w:t>
            </w:r>
            <w:r w:rsidR="007F6163">
              <w:rPr>
                <w:rFonts w:ascii="Arial" w:hAnsi="Arial" w:cs="Arial"/>
              </w:rPr>
              <w:t xml:space="preserve">duty holders (e.g. </w:t>
            </w:r>
            <w:r w:rsidR="0062545D">
              <w:rPr>
                <w:rFonts w:ascii="Arial" w:hAnsi="Arial" w:cs="Arial"/>
              </w:rPr>
              <w:t>PCBU or Trainer/Assessor</w:t>
            </w:r>
            <w:r w:rsidR="007F6163">
              <w:rPr>
                <w:rFonts w:ascii="Arial" w:hAnsi="Arial" w:cs="Arial"/>
              </w:rPr>
              <w:t>) for implementation</w:t>
            </w:r>
            <w:r>
              <w:rPr>
                <w:rFonts w:ascii="Arial" w:hAnsi="Arial" w:cs="Arial"/>
              </w:rPr>
              <w:t>.</w:t>
            </w:r>
          </w:p>
        </w:tc>
        <w:tc>
          <w:tcPr>
            <w:tcW w:w="1231" w:type="dxa"/>
          </w:tcPr>
          <w:p w:rsidR="00277F08" w:rsidRPr="00ED32CC" w:rsidRDefault="008C0EA6"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683701873" w:edGrp="everyone"/>
                <w:r w:rsidR="00647422">
                  <w:rPr>
                    <w:rFonts w:ascii="MS Gothic" w:eastAsia="MS Gothic" w:hAnsi="MS Gothic" w:cs="Arial" w:hint="eastAsia"/>
                    <w:sz w:val="40"/>
                    <w:szCs w:val="40"/>
                  </w:rPr>
                  <w:t>☒</w:t>
                </w:r>
                <w:permEnd w:id="1683701873"/>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647422" w:rsidP="00C10AE0">
            <w:pPr>
              <w:rPr>
                <w:rFonts w:ascii="Arial" w:eastAsia="MS Gothic" w:hAnsi="Arial" w:cs="Arial"/>
              </w:rPr>
            </w:pPr>
            <w:permStart w:id="761136152" w:edGrp="everyone"/>
            <w:r>
              <w:rPr>
                <w:rFonts w:ascii="Arial" w:eastAsia="MS Gothic" w:hAnsi="Arial" w:cs="Arial"/>
              </w:rPr>
              <w:t>Zak Harrison</w:t>
            </w:r>
            <w:permEnd w:id="761136152"/>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122198498" w:edGrp="everyone"/>
        <w:tc>
          <w:tcPr>
            <w:tcW w:w="5474" w:type="dxa"/>
            <w:gridSpan w:val="2"/>
            <w:vAlign w:val="center"/>
          </w:tcPr>
          <w:p w:rsidR="00C10AE0" w:rsidRPr="00C1373D" w:rsidRDefault="008C0EA6" w:rsidP="00C10AE0">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647422">
                  <w:rPr>
                    <w:rFonts w:ascii="MS Gothic" w:eastAsia="MS Gothic" w:hAnsi="MS Gothic" w:cs="Arial" w:hint="eastAsia"/>
                  </w:rPr>
                  <w:t>☒</w:t>
                </w:r>
              </w:sdtContent>
            </w:sdt>
            <w:permEnd w:id="2122198498"/>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8C0EA6"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2049913508" w:edGrp="everyone"/>
                <w:r w:rsidR="00C10AE0" w:rsidRPr="00C1373D">
                  <w:rPr>
                    <w:rFonts w:ascii="Segoe UI Symbol" w:hAnsi="Segoe UI Symbol" w:cs="Segoe UI Symbol"/>
                  </w:rPr>
                  <w:t>☐</w:t>
                </w:r>
                <w:permEnd w:id="2049913508"/>
              </w:sdtContent>
            </w:sdt>
            <w:r w:rsidR="00C10AE0" w:rsidRPr="00C1373D">
              <w:rPr>
                <w:rFonts w:ascii="Arial" w:hAnsi="Arial" w:cs="Arial"/>
              </w:rPr>
              <w:t xml:space="preserve"> </w:t>
            </w:r>
            <w:r w:rsidR="00C10AE0">
              <w:rPr>
                <w:rFonts w:ascii="Arial" w:hAnsi="Arial" w:cs="Arial"/>
              </w:rPr>
              <w:t xml:space="preserve">Other (specify): </w:t>
            </w:r>
            <w:permStart w:id="1094125295" w:edGrp="everyone"/>
            <w:permEnd w:id="109412529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647422" w:rsidP="00C10AE0">
            <w:pPr>
              <w:rPr>
                <w:rFonts w:ascii="Arial" w:eastAsia="MS Gothic" w:hAnsi="Arial" w:cs="Arial"/>
              </w:rPr>
            </w:pPr>
            <w:permStart w:id="352265855" w:edGrp="everyone"/>
            <w:r>
              <w:rPr>
                <w:rFonts w:ascii="Arial" w:eastAsia="MS Gothic" w:hAnsi="Arial" w:cs="Arial"/>
              </w:rPr>
              <w:t>0419 775 660</w:t>
            </w:r>
            <w:permEnd w:id="35226585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647422" w:rsidP="00C10AE0">
            <w:pPr>
              <w:rPr>
                <w:rFonts w:ascii="Arial" w:eastAsia="MS Gothic" w:hAnsi="Arial" w:cs="Arial"/>
              </w:rPr>
            </w:pPr>
            <w:permStart w:id="1054481784" w:edGrp="everyone"/>
            <w:r>
              <w:rPr>
                <w:rFonts w:ascii="Arial" w:eastAsia="MS Gothic" w:hAnsi="Arial" w:cs="Arial"/>
              </w:rPr>
              <w:t>zakh@jlx.com.au</w:t>
            </w:r>
            <w:permEnd w:id="1054481784"/>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1110339586" w:edGrp="everyone" w:displacedByCustomXml="prev"/>
            <w:tc>
              <w:tcPr>
                <w:tcW w:w="5474" w:type="dxa"/>
                <w:gridSpan w:val="2"/>
                <w:vAlign w:val="center"/>
              </w:tcPr>
              <w:p w:rsidR="00C10AE0" w:rsidRPr="00C1373D" w:rsidRDefault="00647422" w:rsidP="00C10AE0">
                <w:pPr>
                  <w:rPr>
                    <w:rFonts w:ascii="Arial" w:hAnsi="Arial" w:cs="Arial"/>
                  </w:rPr>
                </w:pPr>
                <w:r>
                  <w:rPr>
                    <w:rFonts w:ascii="Arial" w:hAnsi="Arial" w:cs="Arial"/>
                    <w:noProof/>
                  </w:rPr>
                  <w:drawing>
                    <wp:inline distT="0" distB="0" distL="0" distR="0" wp14:anchorId="09767EC5" wp14:editId="21EA01E4">
                      <wp:extent cx="1219200" cy="330200"/>
                      <wp:effectExtent l="0" t="0" r="0" b="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sted Graphic.pdf"/>
                              <pic:cNvPicPr/>
                            </pic:nvPicPr>
                            <pic:blipFill>
                              <a:blip r:embed="rId21">
                                <a:extLst>
                                  <a:ext uri="{28A0092B-C50C-407E-A947-70E740481C1C}">
                                    <a14:useLocalDpi xmlns:a14="http://schemas.microsoft.com/office/drawing/2010/main" val="0"/>
                                  </a:ext>
                                </a:extLst>
                              </a:blip>
                              <a:stretch>
                                <a:fillRect/>
                              </a:stretch>
                            </pic:blipFill>
                            <pic:spPr>
                              <a:xfrm>
                                <a:off x="0" y="0"/>
                                <a:ext cx="1219200" cy="330200"/>
                              </a:xfrm>
                              <a:prstGeom prst="rect">
                                <a:avLst/>
                              </a:prstGeom>
                            </pic:spPr>
                          </pic:pic>
                        </a:graphicData>
                      </a:graphic>
                    </wp:inline>
                  </w:drawing>
                </w:r>
              </w:p>
            </w:tc>
            <w:permEnd w:id="1110339586"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2010862506" w:edGrp="everyone" w:displacedByCustomXml="next"/>
        <w:sdt>
          <w:sdtPr>
            <w:rPr>
              <w:rFonts w:ascii="Arial" w:eastAsia="MS Gothic" w:hAnsi="Arial" w:cs="Arial"/>
            </w:rPr>
            <w:id w:val="-867285342"/>
            <w:placeholder>
              <w:docPart w:val="15470FC7131D45DEB857E6E45C659398"/>
            </w:placeholder>
            <w:date w:fullDate="2020-05-22T00:00:00Z">
              <w:dateFormat w:val="d/MM/yyyy"/>
              <w:lid w:val="en-AU"/>
              <w:storeMappedDataAs w:val="dateTime"/>
              <w:calendar w:val="gregorian"/>
            </w:date>
          </w:sdtPr>
          <w:sdtEndPr/>
          <w:sdtContent>
            <w:tc>
              <w:tcPr>
                <w:tcW w:w="5474" w:type="dxa"/>
                <w:gridSpan w:val="2"/>
                <w:vAlign w:val="center"/>
              </w:tcPr>
              <w:p w:rsidR="00F755C4" w:rsidRPr="00C1373D" w:rsidRDefault="00647422" w:rsidP="00F755C4">
                <w:pPr>
                  <w:rPr>
                    <w:rFonts w:ascii="Arial" w:eastAsia="MS Gothic" w:hAnsi="Arial" w:cs="Arial"/>
                  </w:rPr>
                </w:pPr>
                <w:r>
                  <w:rPr>
                    <w:rFonts w:ascii="Arial" w:eastAsia="MS Gothic" w:hAnsi="Arial" w:cs="Arial"/>
                  </w:rPr>
                  <w:t>22/05/2020</w:t>
                </w:r>
              </w:p>
            </w:tc>
            <w:permEnd w:id="2010862506"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2105737725" w:edGrp="everyone"/>
            <w:permEnd w:id="2105737725"/>
          </w:p>
        </w:tc>
      </w:tr>
    </w:tbl>
    <w:p w:rsidR="005058D5" w:rsidRPr="00F755C4" w:rsidRDefault="005058D5" w:rsidP="004B5D8B">
      <w:pPr>
        <w:rPr>
          <w:rFonts w:ascii="Arial" w:hAnsi="Arial" w:cs="Arial"/>
          <w:sz w:val="12"/>
        </w:rPr>
      </w:pPr>
    </w:p>
    <w:p w:rsidR="00C10AE0" w:rsidRPr="00F755C4" w:rsidRDefault="00C10AE0" w:rsidP="004B5D8B">
      <w:pPr>
        <w:rPr>
          <w:rFonts w:ascii="Arial" w:hAnsi="Arial" w:cs="Arial"/>
          <w:sz w:val="12"/>
        </w:rPr>
      </w:pPr>
    </w:p>
    <w:tbl>
      <w:tblPr>
        <w:tblStyle w:val="TableGrid"/>
        <w:tblW w:w="0" w:type="auto"/>
        <w:tblLook w:val="04A0" w:firstRow="1" w:lastRow="0" w:firstColumn="1" w:lastColumn="0" w:noHBand="0" w:noVBand="1"/>
      </w:tblPr>
      <w:tblGrid>
        <w:gridCol w:w="3185"/>
        <w:gridCol w:w="5831"/>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8C0EA6"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759048875" w:edGrp="everyone"/>
                <w:r w:rsidR="00DA6522" w:rsidRPr="00ED32CC">
                  <w:rPr>
                    <w:rFonts w:ascii="Segoe UI Symbol" w:eastAsia="MS Gothic" w:hAnsi="Segoe UI Symbol" w:cs="Segoe UI Symbol"/>
                  </w:rPr>
                  <w:t>☐</w:t>
                </w:r>
                <w:permEnd w:id="759048875"/>
              </w:sdtContent>
            </w:sdt>
            <w:r w:rsidR="00DA6522" w:rsidRPr="00ED32CC">
              <w:rPr>
                <w:rFonts w:ascii="Arial" w:hAnsi="Arial" w:cs="Arial"/>
              </w:rPr>
              <w:t xml:space="preserve"> Satisfactory </w:t>
            </w:r>
          </w:p>
          <w:p w:rsidR="00DA6522" w:rsidRPr="00ED32CC" w:rsidRDefault="008C0EA6"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349996617" w:edGrp="everyone"/>
                <w:r w:rsidR="00DA6522" w:rsidRPr="00ED32CC">
                  <w:rPr>
                    <w:rFonts w:ascii="Segoe UI Symbol" w:eastAsia="MS Gothic" w:hAnsi="Segoe UI Symbol" w:cs="Segoe UI Symbol"/>
                  </w:rPr>
                  <w:t>☐</w:t>
                </w:r>
                <w:permEnd w:id="1349996617"/>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89683140" w:edGrp="everyone"/>
            <w:permEnd w:id="189683140"/>
          </w:p>
        </w:tc>
      </w:tr>
    </w:tbl>
    <w:p w:rsidR="00DA6522" w:rsidRPr="00F755C4" w:rsidRDefault="00DA6522" w:rsidP="004B5D8B">
      <w:pPr>
        <w:rPr>
          <w:rFonts w:ascii="Arial" w:hAnsi="Arial" w:cs="Arial"/>
          <w:sz w:val="4"/>
          <w:szCs w:val="4"/>
        </w:rPr>
      </w:pPr>
    </w:p>
    <w:sectPr w:rsidR="00DA6522" w:rsidRPr="00F755C4" w:rsidSect="00D86565">
      <w:headerReference w:type="even" r:id="rId22"/>
      <w:headerReference w:type="default" r:id="rId23"/>
      <w:footerReference w:type="even" r:id="rId24"/>
      <w:footerReference w:type="default" r:id="rId25"/>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0EA6" w:rsidRDefault="008C0EA6" w:rsidP="00C92317">
      <w:r>
        <w:separator/>
      </w:r>
    </w:p>
  </w:endnote>
  <w:endnote w:type="continuationSeparator" w:id="0">
    <w:p w:rsidR="008C0EA6" w:rsidRDefault="008C0EA6" w:rsidP="00C92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2A5" w:rsidRPr="00F5398E" w:rsidRDefault="00C802A5" w:rsidP="00E0757C">
    <w:pPr>
      <w:pBdr>
        <w:top w:val="single" w:sz="4" w:space="1" w:color="auto"/>
      </w:pBdr>
      <w:rPr>
        <w:rFonts w:cs="Arial"/>
        <w:b/>
        <w:sz w:val="16"/>
        <w:szCs w:val="16"/>
      </w:rPr>
    </w:pPr>
  </w:p>
  <w:p w:rsidR="00C802A5" w:rsidRPr="00F5398E" w:rsidRDefault="00C802A5" w:rsidP="00E0757C">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2A5" w:rsidRPr="00382227" w:rsidRDefault="00C802A5" w:rsidP="00E0757C">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2A5" w:rsidRPr="00830749" w:rsidRDefault="00C802A5" w:rsidP="00E142F6">
    <w:pPr>
      <w:pBdr>
        <w:top w:val="single" w:sz="4" w:space="1" w:color="auto"/>
      </w:pBdr>
      <w:rPr>
        <w:rFonts w:ascii="Arial" w:hAnsi="Arial" w:cs="Arial"/>
        <w:b/>
        <w:sz w:val="16"/>
        <w:szCs w:val="16"/>
      </w:rPr>
    </w:pPr>
  </w:p>
  <w:p w:rsidR="00C802A5" w:rsidRPr="00E142F6" w:rsidRDefault="008C0EA6" w:rsidP="00E142F6">
    <w:pPr>
      <w:pBdr>
        <w:top w:val="single" w:sz="4" w:space="1" w:color="auto"/>
      </w:pBdr>
      <w:tabs>
        <w:tab w:val="right" w:pos="9026"/>
      </w:tabs>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C802A5" w:rsidRPr="004932A4">
              <w:rPr>
                <w:rFonts w:ascii="Arial" w:hAnsi="Arial" w:cs="Arial"/>
                <w:b/>
                <w:sz w:val="16"/>
                <w:szCs w:val="16"/>
              </w:rPr>
              <w:t xml:space="preserve">Page </w:t>
            </w:r>
            <w:r w:rsidR="00C802A5" w:rsidRPr="004932A4">
              <w:rPr>
                <w:rFonts w:ascii="Arial" w:hAnsi="Arial" w:cs="Arial"/>
                <w:b/>
                <w:bCs/>
                <w:sz w:val="16"/>
                <w:szCs w:val="16"/>
              </w:rPr>
              <w:fldChar w:fldCharType="begin"/>
            </w:r>
            <w:r w:rsidR="00C802A5" w:rsidRPr="004932A4">
              <w:rPr>
                <w:rFonts w:ascii="Arial" w:hAnsi="Arial" w:cs="Arial"/>
                <w:b/>
                <w:bCs/>
                <w:sz w:val="16"/>
                <w:szCs w:val="16"/>
              </w:rPr>
              <w:instrText xml:space="preserve"> PAGE </w:instrText>
            </w:r>
            <w:r w:rsidR="00C802A5" w:rsidRPr="004932A4">
              <w:rPr>
                <w:rFonts w:ascii="Arial" w:hAnsi="Arial" w:cs="Arial"/>
                <w:b/>
                <w:bCs/>
                <w:sz w:val="16"/>
                <w:szCs w:val="16"/>
              </w:rPr>
              <w:fldChar w:fldCharType="separate"/>
            </w:r>
            <w:r w:rsidR="00C802A5">
              <w:rPr>
                <w:rFonts w:ascii="Arial" w:hAnsi="Arial" w:cs="Arial"/>
                <w:b/>
                <w:bCs/>
                <w:noProof/>
                <w:sz w:val="16"/>
                <w:szCs w:val="16"/>
              </w:rPr>
              <w:t>4</w:t>
            </w:r>
            <w:r w:rsidR="00C802A5" w:rsidRPr="004932A4">
              <w:rPr>
                <w:rFonts w:ascii="Arial" w:hAnsi="Arial" w:cs="Arial"/>
                <w:b/>
                <w:sz w:val="16"/>
                <w:szCs w:val="16"/>
              </w:rPr>
              <w:fldChar w:fldCharType="end"/>
            </w:r>
            <w:r w:rsidR="00C802A5" w:rsidRPr="004932A4">
              <w:rPr>
                <w:rFonts w:ascii="Arial" w:hAnsi="Arial" w:cs="Arial"/>
                <w:b/>
                <w:sz w:val="16"/>
                <w:szCs w:val="16"/>
              </w:rPr>
              <w:t xml:space="preserve"> of </w:t>
            </w:r>
            <w:r w:rsidR="00C802A5" w:rsidRPr="006A6BE7">
              <w:rPr>
                <w:rFonts w:ascii="Arial" w:hAnsi="Arial" w:cs="Arial"/>
                <w:b/>
                <w:bCs/>
                <w:sz w:val="16"/>
                <w:szCs w:val="16"/>
              </w:rPr>
              <w:fldChar w:fldCharType="begin"/>
            </w:r>
            <w:r w:rsidR="00C802A5" w:rsidRPr="006A6BE7">
              <w:rPr>
                <w:rFonts w:ascii="Arial" w:hAnsi="Arial" w:cs="Arial"/>
                <w:b/>
                <w:bCs/>
                <w:sz w:val="16"/>
                <w:szCs w:val="16"/>
              </w:rPr>
              <w:instrText xml:space="preserve"> NUMPAGES  </w:instrText>
            </w:r>
            <w:r w:rsidR="00C802A5" w:rsidRPr="006A6BE7">
              <w:rPr>
                <w:rFonts w:ascii="Arial" w:hAnsi="Arial" w:cs="Arial"/>
                <w:b/>
                <w:bCs/>
                <w:sz w:val="16"/>
                <w:szCs w:val="16"/>
              </w:rPr>
              <w:fldChar w:fldCharType="separate"/>
            </w:r>
            <w:r w:rsidR="00C802A5">
              <w:rPr>
                <w:rFonts w:ascii="Arial" w:hAnsi="Arial" w:cs="Arial"/>
                <w:b/>
                <w:bCs/>
                <w:noProof/>
                <w:sz w:val="16"/>
                <w:szCs w:val="16"/>
              </w:rPr>
              <w:t>13</w:t>
            </w:r>
            <w:r w:rsidR="00C802A5" w:rsidRPr="006A6BE7">
              <w:rPr>
                <w:rFonts w:ascii="Arial" w:hAnsi="Arial" w:cs="Arial"/>
                <w:b/>
                <w:bCs/>
                <w:sz w:val="16"/>
                <w:szCs w:val="16"/>
              </w:rPr>
              <w:fldChar w:fldCharType="end"/>
            </w:r>
          </w:sdtContent>
        </w:sdt>
      </w:sdtContent>
    </w:sdt>
    <w:r w:rsidR="00C802A5">
      <w:rPr>
        <w:rFonts w:ascii="Arial" w:hAnsi="Arial" w:cs="Arial"/>
        <w:b/>
        <w:sz w:val="16"/>
        <w:szCs w:val="16"/>
      </w:rPr>
      <w:ptab w:relativeTo="margin" w:alignment="right" w:leader="none"/>
    </w:r>
    <w:r w:rsidR="00C802A5" w:rsidRPr="00C7056A">
      <w:rPr>
        <w:rFonts w:cs="Arial"/>
        <w:b/>
        <w:sz w:val="16"/>
        <w:szCs w:val="16"/>
      </w:rPr>
      <w:t xml:space="preserve"> </w:t>
    </w:r>
    <w:r w:rsidR="00C802A5" w:rsidRPr="00C7056A">
      <w:rPr>
        <w:rFonts w:ascii="Arial" w:hAnsi="Arial" w:cs="Arial"/>
        <w:b/>
        <w:sz w:val="16"/>
        <w:szCs w:val="16"/>
      </w:rPr>
      <w:t>CSTC Pty Ltd_0699_</w:t>
    </w:r>
    <w:sdt>
      <w:sdtPr>
        <w:rPr>
          <w:rFonts w:ascii="Arial" w:hAnsi="Arial" w:cs="Arial"/>
          <w:b/>
          <w:sz w:val="16"/>
          <w:szCs w:val="16"/>
        </w:rPr>
        <w:alias w:val="Status"/>
        <w:tag w:val=""/>
        <w:id w:val="-483545205"/>
        <w:dataBinding w:prefixMappings="xmlns:ns0='http://purl.org/dc/elements/1.1/' xmlns:ns1='http://schemas.openxmlformats.org/package/2006/metadata/core-properties' " w:xpath="/ns1:coreProperties[1]/ns1:contentStatus[1]" w:storeItemID="{6C3C8BC8-F283-45AE-878A-BAB7291924A1}"/>
        <w:text/>
      </w:sdtPr>
      <w:sdtEndPr/>
      <w:sdtContent>
        <w:r w:rsidR="00C802A5">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2A5" w:rsidRPr="00830749" w:rsidRDefault="00C802A5" w:rsidP="00E142F6">
    <w:pPr>
      <w:pBdr>
        <w:top w:val="single" w:sz="4" w:space="1" w:color="auto"/>
      </w:pBdr>
      <w:rPr>
        <w:rFonts w:ascii="Arial" w:hAnsi="Arial" w:cs="Arial"/>
        <w:b/>
        <w:sz w:val="16"/>
        <w:szCs w:val="16"/>
      </w:rPr>
    </w:pPr>
  </w:p>
  <w:p w:rsidR="00C802A5" w:rsidRPr="00E142F6" w:rsidRDefault="00C802A5" w:rsidP="00E142F6">
    <w:pPr>
      <w:pBdr>
        <w:top w:val="single" w:sz="4" w:space="1" w:color="auto"/>
      </w:pBdr>
      <w:tabs>
        <w:tab w:val="right" w:pos="9026"/>
      </w:tabs>
      <w:rPr>
        <w:rFonts w:ascii="Arial" w:hAnsi="Arial" w:cs="Arial"/>
        <w:b/>
        <w:sz w:val="16"/>
        <w:szCs w:val="16"/>
      </w:rPr>
    </w:pPr>
    <w:r w:rsidRPr="00C7056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C7056A">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0EA6" w:rsidRDefault="008C0EA6" w:rsidP="00C92317">
      <w:r>
        <w:separator/>
      </w:r>
    </w:p>
  </w:footnote>
  <w:footnote w:type="continuationSeparator" w:id="0">
    <w:p w:rsidR="008C0EA6" w:rsidRDefault="008C0EA6" w:rsidP="00C92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2A5" w:rsidRPr="00F5398E" w:rsidRDefault="008C0EA6" w:rsidP="00E0757C">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802A5">
          <w:rPr>
            <w:rFonts w:cs="Arial"/>
            <w:b/>
            <w:sz w:val="16"/>
            <w:szCs w:val="16"/>
          </w:rPr>
          <w:t>Workbook</w:t>
        </w:r>
      </w:sdtContent>
    </w:sdt>
    <w:r w:rsidR="00C802A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802A5">
          <w:rPr>
            <w:rFonts w:cs="Arial"/>
            <w:b/>
            <w:sz w:val="16"/>
            <w:szCs w:val="16"/>
          </w:rPr>
          <w:t>BSBWHS507</w:t>
        </w:r>
      </w:sdtContent>
    </w:sdt>
    <w:r w:rsidR="00C802A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802A5">
          <w:rPr>
            <w:rFonts w:cs="Arial"/>
            <w:b/>
            <w:sz w:val="16"/>
            <w:szCs w:val="16"/>
          </w:rPr>
          <w:t>Contribute to managing WHS information systems</w:t>
        </w:r>
      </w:sdtContent>
    </w:sdt>
    <w:r w:rsidR="00C802A5" w:rsidRPr="00F5398E">
      <w:rPr>
        <w:rFonts w:cs="Arial"/>
        <w:b/>
        <w:sz w:val="16"/>
        <w:szCs w:val="16"/>
      </w:rPr>
      <w:ptab w:relativeTo="margin" w:alignment="right" w:leader="none"/>
    </w:r>
    <w:r w:rsidR="00C802A5" w:rsidRPr="00F5398E">
      <w:rPr>
        <w:rFonts w:cs="Arial"/>
        <w:noProof/>
        <w:sz w:val="16"/>
        <w:szCs w:val="16"/>
        <w:lang w:eastAsia="en-AU"/>
      </w:rPr>
      <w:drawing>
        <wp:inline distT="0" distB="0" distL="0" distR="0" wp14:anchorId="1D728AD8" wp14:editId="4E45476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802A5" w:rsidRPr="00F5398E" w:rsidRDefault="00C802A5" w:rsidP="00E0757C">
    <w:pPr>
      <w:pBdr>
        <w:bottom w:val="single" w:sz="4" w:space="1" w:color="auto"/>
      </w:pBdr>
      <w:tabs>
        <w:tab w:val="right" w:pos="9072"/>
      </w:tabs>
      <w:rPr>
        <w:rFonts w:cs="Arial"/>
        <w:b/>
        <w:sz w:val="16"/>
        <w:szCs w:val="16"/>
      </w:rPr>
    </w:pPr>
  </w:p>
  <w:p w:rsidR="00C802A5" w:rsidRDefault="00C802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2A5" w:rsidRDefault="008C0EA6" w:rsidP="00D86565">
    <w:pPr>
      <w:pBdr>
        <w:bottom w:val="single" w:sz="4" w:space="1" w:color="auto"/>
      </w:pBdr>
      <w:rPr>
        <w:rFonts w:ascii="Arial" w:hAnsi="Arial" w:cs="Arial"/>
        <w:b/>
        <w:sz w:val="16"/>
        <w:szCs w:val="16"/>
      </w:rPr>
    </w:pPr>
    <w:sdt>
      <w:sdtPr>
        <w:rPr>
          <w:rFonts w:ascii="Arial" w:hAnsi="Arial" w:cs="Arial"/>
          <w:b/>
          <w:sz w:val="16"/>
          <w:szCs w:val="16"/>
        </w:rPr>
        <w:alias w:val="Category"/>
        <w:tag w:val=""/>
        <w:id w:val="-1919779368"/>
        <w:placeholder>
          <w:docPart w:val="4474B0320C9B4796B02F6B8A917B0B7E"/>
        </w:placeholder>
        <w:dataBinding w:prefixMappings="xmlns:ns0='http://purl.org/dc/elements/1.1/' xmlns:ns1='http://schemas.openxmlformats.org/package/2006/metadata/core-properties' " w:xpath="/ns1:coreProperties[1]/ns1:category[1]" w:storeItemID="{6C3C8BC8-F283-45AE-878A-BAB7291924A1}"/>
        <w:text/>
      </w:sdtPr>
      <w:sdtEndPr/>
      <w:sdtContent>
        <w:r w:rsidR="00C802A5" w:rsidRPr="00ED32CC">
          <w:rPr>
            <w:rFonts w:ascii="Arial" w:hAnsi="Arial" w:cs="Arial"/>
            <w:b/>
            <w:sz w:val="16"/>
            <w:szCs w:val="16"/>
          </w:rPr>
          <w:t>Workbook</w:t>
        </w:r>
      </w:sdtContent>
    </w:sdt>
    <w:r w:rsidR="00C802A5"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C802A5">
          <w:rPr>
            <w:rFonts w:ascii="Arial" w:hAnsi="Arial" w:cs="Arial"/>
            <w:b/>
            <w:sz w:val="16"/>
            <w:szCs w:val="16"/>
          </w:rPr>
          <w:t>BSBWHS507</w:t>
        </w:r>
      </w:sdtContent>
    </w:sdt>
    <w:r w:rsidR="00C802A5"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C802A5">
          <w:rPr>
            <w:rFonts w:ascii="Arial" w:hAnsi="Arial" w:cs="Arial"/>
            <w:b/>
            <w:sz w:val="16"/>
            <w:szCs w:val="16"/>
          </w:rPr>
          <w:t>Contribute to managing WHS information systems</w:t>
        </w:r>
      </w:sdtContent>
    </w:sdt>
  </w:p>
  <w:p w:rsidR="00C802A5" w:rsidRPr="00ED32CC" w:rsidRDefault="00C802A5" w:rsidP="00D86565">
    <w:pPr>
      <w:pBdr>
        <w:bottom w:val="single" w:sz="4" w:space="1" w:color="auto"/>
      </w:pBdr>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2A5" w:rsidRDefault="008C0EA6" w:rsidP="00D86565">
    <w:pPr>
      <w:pBdr>
        <w:bottom w:val="single" w:sz="4" w:space="1" w:color="auto"/>
      </w:pBdr>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C802A5" w:rsidRPr="00ED32CC">
          <w:rPr>
            <w:rFonts w:ascii="Arial" w:hAnsi="Arial" w:cs="Arial"/>
            <w:b/>
            <w:sz w:val="16"/>
            <w:szCs w:val="16"/>
          </w:rPr>
          <w:t>Workbook</w:t>
        </w:r>
      </w:sdtContent>
    </w:sdt>
    <w:r w:rsidR="00C802A5"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C802A5">
          <w:rPr>
            <w:rFonts w:ascii="Arial" w:hAnsi="Arial" w:cs="Arial"/>
            <w:b/>
            <w:sz w:val="16"/>
            <w:szCs w:val="16"/>
          </w:rPr>
          <w:t>BSBWHS507</w:t>
        </w:r>
      </w:sdtContent>
    </w:sdt>
    <w:r w:rsidR="00C802A5"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C802A5">
          <w:rPr>
            <w:rFonts w:ascii="Arial" w:hAnsi="Arial" w:cs="Arial"/>
            <w:b/>
            <w:sz w:val="16"/>
            <w:szCs w:val="16"/>
          </w:rPr>
          <w:t>Contribute to managing WHS information systems</w:t>
        </w:r>
      </w:sdtContent>
    </w:sdt>
  </w:p>
  <w:p w:rsidR="00C802A5" w:rsidRPr="00ED32CC" w:rsidRDefault="00C802A5" w:rsidP="00D86565">
    <w:pPr>
      <w:pBdr>
        <w:bottom w:val="single" w:sz="4" w:space="1" w:color="auto"/>
      </w:pBdr>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DD26CBC"/>
    <w:multiLevelType w:val="multilevel"/>
    <w:tmpl w:val="82B8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A6D5C"/>
    <w:multiLevelType w:val="hybridMultilevel"/>
    <w:tmpl w:val="305475DC"/>
    <w:lvl w:ilvl="0" w:tplc="3C6ECC4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8E4DF4"/>
    <w:multiLevelType w:val="multilevel"/>
    <w:tmpl w:val="814E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D9176C8"/>
    <w:multiLevelType w:val="multilevel"/>
    <w:tmpl w:val="64FA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89E74F0"/>
    <w:multiLevelType w:val="hybridMultilevel"/>
    <w:tmpl w:val="14CE8EE8"/>
    <w:lvl w:ilvl="0" w:tplc="89807370">
      <w:numFmt w:val="bullet"/>
      <w:lvlText w:val="-"/>
      <w:lvlJc w:val="left"/>
      <w:pPr>
        <w:ind w:left="720" w:hanging="360"/>
      </w:pPr>
      <w:rPr>
        <w:rFonts w:ascii="Arial" w:eastAsia="Times New Roman" w:hAnsi="Arial" w:cs="Arial" w:hint="default"/>
        <w:sz w:val="2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3597114"/>
    <w:multiLevelType w:val="multilevel"/>
    <w:tmpl w:val="9694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A50114A"/>
    <w:multiLevelType w:val="multilevel"/>
    <w:tmpl w:val="CBEE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6FF7EF4"/>
    <w:multiLevelType w:val="multilevel"/>
    <w:tmpl w:val="6114B8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9"/>
  </w:num>
  <w:num w:numId="4">
    <w:abstractNumId w:val="15"/>
  </w:num>
  <w:num w:numId="5">
    <w:abstractNumId w:val="20"/>
  </w:num>
  <w:num w:numId="6">
    <w:abstractNumId w:val="18"/>
  </w:num>
  <w:num w:numId="7">
    <w:abstractNumId w:val="14"/>
  </w:num>
  <w:num w:numId="8">
    <w:abstractNumId w:val="12"/>
  </w:num>
  <w:num w:numId="9">
    <w:abstractNumId w:val="4"/>
  </w:num>
  <w:num w:numId="10">
    <w:abstractNumId w:val="8"/>
  </w:num>
  <w:num w:numId="11">
    <w:abstractNumId w:val="6"/>
  </w:num>
  <w:num w:numId="12">
    <w:abstractNumId w:val="10"/>
  </w:num>
  <w:num w:numId="13">
    <w:abstractNumId w:val="0"/>
  </w:num>
  <w:num w:numId="14">
    <w:abstractNumId w:val="7"/>
  </w:num>
  <w:num w:numId="15">
    <w:abstractNumId w:val="1"/>
  </w:num>
  <w:num w:numId="16">
    <w:abstractNumId w:val="13"/>
  </w:num>
  <w:num w:numId="17">
    <w:abstractNumId w:val="2"/>
  </w:num>
  <w:num w:numId="18">
    <w:abstractNumId w:val="5"/>
  </w:num>
  <w:num w:numId="19">
    <w:abstractNumId w:val="11"/>
  </w:num>
  <w:num w:numId="20">
    <w:abstractNumId w:val="3"/>
  </w:num>
  <w:num w:numId="21">
    <w:abstractNumId w:val="17"/>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ocumentProtection w:edit="readOnly" w:enforcement="1" w:cryptProviderType="rsaAES" w:cryptAlgorithmClass="hash" w:cryptAlgorithmType="typeAny" w:cryptAlgorithmSid="14" w:cryptSpinCount="100000" w:hash="attRXQ6T2DnECBY2R8VP9IWHxLN34Nk45fzryz56A2MD98eN7nVjDCKmqlJGE6COe6f9OI+I/lOcTFhoAukR6w==" w:salt="BvLH8/zxdKHzFlobiNhOK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4BDF"/>
    <w:rsid w:val="00014F85"/>
    <w:rsid w:val="000152AF"/>
    <w:rsid w:val="00015D57"/>
    <w:rsid w:val="000267B7"/>
    <w:rsid w:val="000478F3"/>
    <w:rsid w:val="00071624"/>
    <w:rsid w:val="0008054A"/>
    <w:rsid w:val="000A22B9"/>
    <w:rsid w:val="000A6012"/>
    <w:rsid w:val="000A6F1B"/>
    <w:rsid w:val="000A79B6"/>
    <w:rsid w:val="000B1808"/>
    <w:rsid w:val="000B5FA2"/>
    <w:rsid w:val="000C12B2"/>
    <w:rsid w:val="000D0ECA"/>
    <w:rsid w:val="000E04B9"/>
    <w:rsid w:val="000E0CD3"/>
    <w:rsid w:val="000E5DE7"/>
    <w:rsid w:val="000F0B8F"/>
    <w:rsid w:val="000F79C0"/>
    <w:rsid w:val="00156378"/>
    <w:rsid w:val="0016133A"/>
    <w:rsid w:val="00162111"/>
    <w:rsid w:val="0016558F"/>
    <w:rsid w:val="001856B8"/>
    <w:rsid w:val="00193954"/>
    <w:rsid w:val="00193BE6"/>
    <w:rsid w:val="001A692F"/>
    <w:rsid w:val="001A7FB9"/>
    <w:rsid w:val="001C11B1"/>
    <w:rsid w:val="001E49B4"/>
    <w:rsid w:val="00200D9B"/>
    <w:rsid w:val="002063C4"/>
    <w:rsid w:val="00206A9A"/>
    <w:rsid w:val="00210126"/>
    <w:rsid w:val="00235897"/>
    <w:rsid w:val="002377F4"/>
    <w:rsid w:val="00242950"/>
    <w:rsid w:val="00244BDD"/>
    <w:rsid w:val="00245478"/>
    <w:rsid w:val="002463FB"/>
    <w:rsid w:val="00246A2E"/>
    <w:rsid w:val="00246CCD"/>
    <w:rsid w:val="00254B63"/>
    <w:rsid w:val="0026526E"/>
    <w:rsid w:val="00277F08"/>
    <w:rsid w:val="00277F2D"/>
    <w:rsid w:val="00281B9C"/>
    <w:rsid w:val="0028675C"/>
    <w:rsid w:val="002873D4"/>
    <w:rsid w:val="0028777D"/>
    <w:rsid w:val="00292A47"/>
    <w:rsid w:val="00294C39"/>
    <w:rsid w:val="002A19D8"/>
    <w:rsid w:val="002A3C12"/>
    <w:rsid w:val="002A5060"/>
    <w:rsid w:val="002A6903"/>
    <w:rsid w:val="002B4103"/>
    <w:rsid w:val="002B486B"/>
    <w:rsid w:val="002B517E"/>
    <w:rsid w:val="002C5DCF"/>
    <w:rsid w:val="00323BEB"/>
    <w:rsid w:val="00331D69"/>
    <w:rsid w:val="00336B99"/>
    <w:rsid w:val="00345EBA"/>
    <w:rsid w:val="00347051"/>
    <w:rsid w:val="00365C04"/>
    <w:rsid w:val="00367BEC"/>
    <w:rsid w:val="0038508E"/>
    <w:rsid w:val="00393BF6"/>
    <w:rsid w:val="003978FC"/>
    <w:rsid w:val="003B1D64"/>
    <w:rsid w:val="003B3926"/>
    <w:rsid w:val="003D1947"/>
    <w:rsid w:val="003D433A"/>
    <w:rsid w:val="003E0495"/>
    <w:rsid w:val="003E7F13"/>
    <w:rsid w:val="003F508B"/>
    <w:rsid w:val="003F7700"/>
    <w:rsid w:val="00400FDD"/>
    <w:rsid w:val="0040695B"/>
    <w:rsid w:val="00416A8B"/>
    <w:rsid w:val="00430923"/>
    <w:rsid w:val="00430DA9"/>
    <w:rsid w:val="004341F9"/>
    <w:rsid w:val="00436637"/>
    <w:rsid w:val="0046343F"/>
    <w:rsid w:val="00466A9C"/>
    <w:rsid w:val="00470774"/>
    <w:rsid w:val="004719C5"/>
    <w:rsid w:val="00472D11"/>
    <w:rsid w:val="004B5D8B"/>
    <w:rsid w:val="004B6F09"/>
    <w:rsid w:val="004E1F45"/>
    <w:rsid w:val="004E2182"/>
    <w:rsid w:val="004E4323"/>
    <w:rsid w:val="004E5A4E"/>
    <w:rsid w:val="004E5C8A"/>
    <w:rsid w:val="004F6F68"/>
    <w:rsid w:val="0050209D"/>
    <w:rsid w:val="0050549D"/>
    <w:rsid w:val="005058D5"/>
    <w:rsid w:val="00510D7D"/>
    <w:rsid w:val="00532076"/>
    <w:rsid w:val="00535557"/>
    <w:rsid w:val="005519D4"/>
    <w:rsid w:val="00551EE7"/>
    <w:rsid w:val="00570119"/>
    <w:rsid w:val="00591BA7"/>
    <w:rsid w:val="005977EF"/>
    <w:rsid w:val="005B7C80"/>
    <w:rsid w:val="005C6E17"/>
    <w:rsid w:val="005D6427"/>
    <w:rsid w:val="005E6B60"/>
    <w:rsid w:val="005F2DBB"/>
    <w:rsid w:val="00602614"/>
    <w:rsid w:val="00623465"/>
    <w:rsid w:val="0062545D"/>
    <w:rsid w:val="006328C9"/>
    <w:rsid w:val="00634894"/>
    <w:rsid w:val="00646164"/>
    <w:rsid w:val="00647422"/>
    <w:rsid w:val="00651F92"/>
    <w:rsid w:val="00652CF7"/>
    <w:rsid w:val="006538CC"/>
    <w:rsid w:val="00654F19"/>
    <w:rsid w:val="0065786F"/>
    <w:rsid w:val="00667911"/>
    <w:rsid w:val="0067194E"/>
    <w:rsid w:val="00685849"/>
    <w:rsid w:val="00695978"/>
    <w:rsid w:val="00695D8D"/>
    <w:rsid w:val="006A3D74"/>
    <w:rsid w:val="006A6BE7"/>
    <w:rsid w:val="006B43CB"/>
    <w:rsid w:val="006C3ED6"/>
    <w:rsid w:val="006E04DE"/>
    <w:rsid w:val="006F58F3"/>
    <w:rsid w:val="006F5CD6"/>
    <w:rsid w:val="006F6471"/>
    <w:rsid w:val="0070487B"/>
    <w:rsid w:val="00706D1E"/>
    <w:rsid w:val="00724E10"/>
    <w:rsid w:val="0072508E"/>
    <w:rsid w:val="0073355C"/>
    <w:rsid w:val="00733A26"/>
    <w:rsid w:val="00735464"/>
    <w:rsid w:val="00740EFA"/>
    <w:rsid w:val="0074490C"/>
    <w:rsid w:val="0075023C"/>
    <w:rsid w:val="00750CDB"/>
    <w:rsid w:val="007634EB"/>
    <w:rsid w:val="00775241"/>
    <w:rsid w:val="007771B7"/>
    <w:rsid w:val="00777851"/>
    <w:rsid w:val="00782413"/>
    <w:rsid w:val="00785B1C"/>
    <w:rsid w:val="00792373"/>
    <w:rsid w:val="007933FE"/>
    <w:rsid w:val="007A31C2"/>
    <w:rsid w:val="007A46EF"/>
    <w:rsid w:val="007B0313"/>
    <w:rsid w:val="007B2658"/>
    <w:rsid w:val="007B5211"/>
    <w:rsid w:val="007B52BD"/>
    <w:rsid w:val="007D66E1"/>
    <w:rsid w:val="007E0A0E"/>
    <w:rsid w:val="007E1774"/>
    <w:rsid w:val="007F4843"/>
    <w:rsid w:val="007F6163"/>
    <w:rsid w:val="0081713B"/>
    <w:rsid w:val="008173BF"/>
    <w:rsid w:val="00824A76"/>
    <w:rsid w:val="00825228"/>
    <w:rsid w:val="00826E71"/>
    <w:rsid w:val="00831467"/>
    <w:rsid w:val="00835405"/>
    <w:rsid w:val="00837E6B"/>
    <w:rsid w:val="0084135E"/>
    <w:rsid w:val="00844FF6"/>
    <w:rsid w:val="00845429"/>
    <w:rsid w:val="008532E8"/>
    <w:rsid w:val="00876CC1"/>
    <w:rsid w:val="00880EF8"/>
    <w:rsid w:val="00890EF8"/>
    <w:rsid w:val="008A1811"/>
    <w:rsid w:val="008A65D4"/>
    <w:rsid w:val="008A6D4F"/>
    <w:rsid w:val="008B6DBD"/>
    <w:rsid w:val="008B707F"/>
    <w:rsid w:val="008C0EA6"/>
    <w:rsid w:val="008D2E3A"/>
    <w:rsid w:val="008D41F2"/>
    <w:rsid w:val="008D66DD"/>
    <w:rsid w:val="008E04EA"/>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A02DF4"/>
    <w:rsid w:val="00A13792"/>
    <w:rsid w:val="00A226B0"/>
    <w:rsid w:val="00A24D29"/>
    <w:rsid w:val="00A32E02"/>
    <w:rsid w:val="00A525F1"/>
    <w:rsid w:val="00A65C25"/>
    <w:rsid w:val="00A66278"/>
    <w:rsid w:val="00A66511"/>
    <w:rsid w:val="00A67ACA"/>
    <w:rsid w:val="00A733F6"/>
    <w:rsid w:val="00A76F94"/>
    <w:rsid w:val="00A77ADB"/>
    <w:rsid w:val="00A87845"/>
    <w:rsid w:val="00AA67DF"/>
    <w:rsid w:val="00AA6C5B"/>
    <w:rsid w:val="00AB5EAB"/>
    <w:rsid w:val="00AC0193"/>
    <w:rsid w:val="00AC5848"/>
    <w:rsid w:val="00AE1D0D"/>
    <w:rsid w:val="00AE37EF"/>
    <w:rsid w:val="00AF2C77"/>
    <w:rsid w:val="00B00AA1"/>
    <w:rsid w:val="00B56ACF"/>
    <w:rsid w:val="00B77BB8"/>
    <w:rsid w:val="00B83657"/>
    <w:rsid w:val="00B848EC"/>
    <w:rsid w:val="00B85704"/>
    <w:rsid w:val="00BC4915"/>
    <w:rsid w:val="00BF1E3D"/>
    <w:rsid w:val="00BF2A69"/>
    <w:rsid w:val="00BF32DA"/>
    <w:rsid w:val="00C0722B"/>
    <w:rsid w:val="00C10AE0"/>
    <w:rsid w:val="00C24157"/>
    <w:rsid w:val="00C36100"/>
    <w:rsid w:val="00C52685"/>
    <w:rsid w:val="00C52F6C"/>
    <w:rsid w:val="00C56033"/>
    <w:rsid w:val="00C7056A"/>
    <w:rsid w:val="00C7136C"/>
    <w:rsid w:val="00C753A5"/>
    <w:rsid w:val="00C77554"/>
    <w:rsid w:val="00C802A5"/>
    <w:rsid w:val="00C8100D"/>
    <w:rsid w:val="00C85136"/>
    <w:rsid w:val="00C87175"/>
    <w:rsid w:val="00C92317"/>
    <w:rsid w:val="00C92FEB"/>
    <w:rsid w:val="00C97414"/>
    <w:rsid w:val="00C97FAB"/>
    <w:rsid w:val="00CB0FB8"/>
    <w:rsid w:val="00CC202B"/>
    <w:rsid w:val="00CC3A91"/>
    <w:rsid w:val="00CC7955"/>
    <w:rsid w:val="00CD7A71"/>
    <w:rsid w:val="00CE74C9"/>
    <w:rsid w:val="00D0204A"/>
    <w:rsid w:val="00D044DC"/>
    <w:rsid w:val="00D2745D"/>
    <w:rsid w:val="00D30870"/>
    <w:rsid w:val="00D54E29"/>
    <w:rsid w:val="00D55042"/>
    <w:rsid w:val="00D65CE8"/>
    <w:rsid w:val="00D86565"/>
    <w:rsid w:val="00DA323A"/>
    <w:rsid w:val="00DA6522"/>
    <w:rsid w:val="00DB30AC"/>
    <w:rsid w:val="00DD00AE"/>
    <w:rsid w:val="00DE3019"/>
    <w:rsid w:val="00DF2DA4"/>
    <w:rsid w:val="00E02816"/>
    <w:rsid w:val="00E0757C"/>
    <w:rsid w:val="00E1139D"/>
    <w:rsid w:val="00E12702"/>
    <w:rsid w:val="00E1359D"/>
    <w:rsid w:val="00E142F6"/>
    <w:rsid w:val="00E15424"/>
    <w:rsid w:val="00E321B2"/>
    <w:rsid w:val="00E679E8"/>
    <w:rsid w:val="00E70DA2"/>
    <w:rsid w:val="00E80A68"/>
    <w:rsid w:val="00E84674"/>
    <w:rsid w:val="00E87C72"/>
    <w:rsid w:val="00E9325E"/>
    <w:rsid w:val="00EB3A21"/>
    <w:rsid w:val="00EB6153"/>
    <w:rsid w:val="00ED2B59"/>
    <w:rsid w:val="00ED32CC"/>
    <w:rsid w:val="00EE1C11"/>
    <w:rsid w:val="00EE5C53"/>
    <w:rsid w:val="00EF4AEC"/>
    <w:rsid w:val="00F0084D"/>
    <w:rsid w:val="00F03631"/>
    <w:rsid w:val="00F4569E"/>
    <w:rsid w:val="00F47AEB"/>
    <w:rsid w:val="00F54749"/>
    <w:rsid w:val="00F66C58"/>
    <w:rsid w:val="00F703E9"/>
    <w:rsid w:val="00F755C4"/>
    <w:rsid w:val="00F801C3"/>
    <w:rsid w:val="00F83C16"/>
    <w:rsid w:val="00F90F04"/>
    <w:rsid w:val="00F96692"/>
    <w:rsid w:val="00FB4A73"/>
    <w:rsid w:val="00FB6C7C"/>
    <w:rsid w:val="00FC3B00"/>
    <w:rsid w:val="00FC5E4A"/>
    <w:rsid w:val="00FE212F"/>
    <w:rsid w:val="00FE5E31"/>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5597D"/>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92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3B392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spacing w:after="160" w:line="259"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5"/>
      </w:numPr>
      <w:spacing w:line="360" w:lineRule="auto"/>
      <w:jc w:val="both"/>
    </w:pPr>
    <w:rPr>
      <w:rFonts w:ascii="Arial" w:hAnsi="Arial"/>
      <w:sz w:val="22"/>
      <w:szCs w:val="22"/>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jc w:val="both"/>
    </w:pPr>
    <w:rPr>
      <w:rFonts w:ascii="Arial" w:hAnsi="Arial"/>
      <w:sz w:val="22"/>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24kjd">
    <w:name w:val="e24kjd"/>
    <w:basedOn w:val="DefaultParagraphFont"/>
    <w:rsid w:val="003B1D64"/>
  </w:style>
  <w:style w:type="paragraph" w:styleId="NormalWeb">
    <w:name w:val="Normal (Web)"/>
    <w:basedOn w:val="Normal"/>
    <w:uiPriority w:val="99"/>
    <w:semiHidden/>
    <w:unhideWhenUsed/>
    <w:rsid w:val="0026526E"/>
    <w:pPr>
      <w:spacing w:before="100" w:beforeAutospacing="1" w:after="100" w:afterAutospacing="1"/>
    </w:pPr>
  </w:style>
  <w:style w:type="character" w:styleId="Emphasis">
    <w:name w:val="Emphasis"/>
    <w:basedOn w:val="DefaultParagraphFont"/>
    <w:uiPriority w:val="20"/>
    <w:qFormat/>
    <w:rsid w:val="00E70DA2"/>
    <w:rPr>
      <w:i/>
      <w:iCs/>
    </w:rPr>
  </w:style>
  <w:style w:type="character" w:styleId="FollowedHyperlink">
    <w:name w:val="FollowedHyperlink"/>
    <w:basedOn w:val="DefaultParagraphFont"/>
    <w:uiPriority w:val="99"/>
    <w:semiHidden/>
    <w:unhideWhenUsed/>
    <w:rsid w:val="00FE5E31"/>
    <w:rPr>
      <w:color w:val="954F72" w:themeColor="followedHyperlink"/>
      <w:u w:val="single"/>
    </w:rPr>
  </w:style>
  <w:style w:type="character" w:customStyle="1" w:styleId="Heading2Char">
    <w:name w:val="Heading 2 Char"/>
    <w:basedOn w:val="DefaultParagraphFont"/>
    <w:link w:val="Heading2"/>
    <w:uiPriority w:val="9"/>
    <w:rsid w:val="003B3926"/>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182220">
      <w:bodyDiv w:val="1"/>
      <w:marLeft w:val="0"/>
      <w:marRight w:val="0"/>
      <w:marTop w:val="0"/>
      <w:marBottom w:val="0"/>
      <w:divBdr>
        <w:top w:val="none" w:sz="0" w:space="0" w:color="auto"/>
        <w:left w:val="none" w:sz="0" w:space="0" w:color="auto"/>
        <w:bottom w:val="none" w:sz="0" w:space="0" w:color="auto"/>
        <w:right w:val="none" w:sz="0" w:space="0" w:color="auto"/>
      </w:divBdr>
    </w:div>
    <w:div w:id="456684556">
      <w:bodyDiv w:val="1"/>
      <w:marLeft w:val="0"/>
      <w:marRight w:val="0"/>
      <w:marTop w:val="0"/>
      <w:marBottom w:val="0"/>
      <w:divBdr>
        <w:top w:val="none" w:sz="0" w:space="0" w:color="auto"/>
        <w:left w:val="none" w:sz="0" w:space="0" w:color="auto"/>
        <w:bottom w:val="none" w:sz="0" w:space="0" w:color="auto"/>
        <w:right w:val="none" w:sz="0" w:space="0" w:color="auto"/>
      </w:divBdr>
    </w:div>
    <w:div w:id="596836781">
      <w:bodyDiv w:val="1"/>
      <w:marLeft w:val="0"/>
      <w:marRight w:val="0"/>
      <w:marTop w:val="0"/>
      <w:marBottom w:val="0"/>
      <w:divBdr>
        <w:top w:val="none" w:sz="0" w:space="0" w:color="auto"/>
        <w:left w:val="none" w:sz="0" w:space="0" w:color="auto"/>
        <w:bottom w:val="none" w:sz="0" w:space="0" w:color="auto"/>
        <w:right w:val="none" w:sz="0" w:space="0" w:color="auto"/>
      </w:divBdr>
    </w:div>
    <w:div w:id="671952069">
      <w:bodyDiv w:val="1"/>
      <w:marLeft w:val="0"/>
      <w:marRight w:val="0"/>
      <w:marTop w:val="0"/>
      <w:marBottom w:val="0"/>
      <w:divBdr>
        <w:top w:val="none" w:sz="0" w:space="0" w:color="auto"/>
        <w:left w:val="none" w:sz="0" w:space="0" w:color="auto"/>
        <w:bottom w:val="none" w:sz="0" w:space="0" w:color="auto"/>
        <w:right w:val="none" w:sz="0" w:space="0" w:color="auto"/>
      </w:divBdr>
    </w:div>
    <w:div w:id="672295484">
      <w:bodyDiv w:val="1"/>
      <w:marLeft w:val="0"/>
      <w:marRight w:val="0"/>
      <w:marTop w:val="0"/>
      <w:marBottom w:val="0"/>
      <w:divBdr>
        <w:top w:val="none" w:sz="0" w:space="0" w:color="auto"/>
        <w:left w:val="none" w:sz="0" w:space="0" w:color="auto"/>
        <w:bottom w:val="none" w:sz="0" w:space="0" w:color="auto"/>
        <w:right w:val="none" w:sz="0" w:space="0" w:color="auto"/>
      </w:divBdr>
    </w:div>
    <w:div w:id="680859299">
      <w:bodyDiv w:val="1"/>
      <w:marLeft w:val="0"/>
      <w:marRight w:val="0"/>
      <w:marTop w:val="0"/>
      <w:marBottom w:val="0"/>
      <w:divBdr>
        <w:top w:val="none" w:sz="0" w:space="0" w:color="auto"/>
        <w:left w:val="none" w:sz="0" w:space="0" w:color="auto"/>
        <w:bottom w:val="none" w:sz="0" w:space="0" w:color="auto"/>
        <w:right w:val="none" w:sz="0" w:space="0" w:color="auto"/>
      </w:divBdr>
      <w:divsChild>
        <w:div w:id="1169176124">
          <w:marLeft w:val="0"/>
          <w:marRight w:val="0"/>
          <w:marTop w:val="0"/>
          <w:marBottom w:val="0"/>
          <w:divBdr>
            <w:top w:val="none" w:sz="0" w:space="0" w:color="auto"/>
            <w:left w:val="none" w:sz="0" w:space="0" w:color="auto"/>
            <w:bottom w:val="none" w:sz="0" w:space="0" w:color="auto"/>
            <w:right w:val="none" w:sz="0" w:space="0" w:color="auto"/>
          </w:divBdr>
        </w:div>
        <w:div w:id="561865760">
          <w:marLeft w:val="0"/>
          <w:marRight w:val="0"/>
          <w:marTop w:val="0"/>
          <w:marBottom w:val="0"/>
          <w:divBdr>
            <w:top w:val="none" w:sz="0" w:space="0" w:color="auto"/>
            <w:left w:val="none" w:sz="0" w:space="0" w:color="auto"/>
            <w:bottom w:val="none" w:sz="0" w:space="0" w:color="auto"/>
            <w:right w:val="none" w:sz="0" w:space="0" w:color="auto"/>
          </w:divBdr>
        </w:div>
        <w:div w:id="1454446882">
          <w:marLeft w:val="0"/>
          <w:marRight w:val="0"/>
          <w:marTop w:val="0"/>
          <w:marBottom w:val="0"/>
          <w:divBdr>
            <w:top w:val="none" w:sz="0" w:space="0" w:color="auto"/>
            <w:left w:val="none" w:sz="0" w:space="0" w:color="auto"/>
            <w:bottom w:val="none" w:sz="0" w:space="0" w:color="auto"/>
            <w:right w:val="none" w:sz="0" w:space="0" w:color="auto"/>
          </w:divBdr>
        </w:div>
        <w:div w:id="1477649882">
          <w:marLeft w:val="0"/>
          <w:marRight w:val="0"/>
          <w:marTop w:val="0"/>
          <w:marBottom w:val="0"/>
          <w:divBdr>
            <w:top w:val="none" w:sz="0" w:space="0" w:color="auto"/>
            <w:left w:val="none" w:sz="0" w:space="0" w:color="auto"/>
            <w:bottom w:val="none" w:sz="0" w:space="0" w:color="auto"/>
            <w:right w:val="none" w:sz="0" w:space="0" w:color="auto"/>
          </w:divBdr>
        </w:div>
      </w:divsChild>
    </w:div>
    <w:div w:id="718015808">
      <w:bodyDiv w:val="1"/>
      <w:marLeft w:val="0"/>
      <w:marRight w:val="0"/>
      <w:marTop w:val="0"/>
      <w:marBottom w:val="0"/>
      <w:divBdr>
        <w:top w:val="none" w:sz="0" w:space="0" w:color="auto"/>
        <w:left w:val="none" w:sz="0" w:space="0" w:color="auto"/>
        <w:bottom w:val="none" w:sz="0" w:space="0" w:color="auto"/>
        <w:right w:val="none" w:sz="0" w:space="0" w:color="auto"/>
      </w:divBdr>
    </w:div>
    <w:div w:id="923148729">
      <w:bodyDiv w:val="1"/>
      <w:marLeft w:val="0"/>
      <w:marRight w:val="0"/>
      <w:marTop w:val="0"/>
      <w:marBottom w:val="0"/>
      <w:divBdr>
        <w:top w:val="none" w:sz="0" w:space="0" w:color="auto"/>
        <w:left w:val="none" w:sz="0" w:space="0" w:color="auto"/>
        <w:bottom w:val="none" w:sz="0" w:space="0" w:color="auto"/>
        <w:right w:val="none" w:sz="0" w:space="0" w:color="auto"/>
      </w:divBdr>
    </w:div>
    <w:div w:id="971325781">
      <w:bodyDiv w:val="1"/>
      <w:marLeft w:val="0"/>
      <w:marRight w:val="0"/>
      <w:marTop w:val="0"/>
      <w:marBottom w:val="0"/>
      <w:divBdr>
        <w:top w:val="none" w:sz="0" w:space="0" w:color="auto"/>
        <w:left w:val="none" w:sz="0" w:space="0" w:color="auto"/>
        <w:bottom w:val="none" w:sz="0" w:space="0" w:color="auto"/>
        <w:right w:val="none" w:sz="0" w:space="0" w:color="auto"/>
      </w:divBdr>
    </w:div>
    <w:div w:id="1134181451">
      <w:bodyDiv w:val="1"/>
      <w:marLeft w:val="0"/>
      <w:marRight w:val="0"/>
      <w:marTop w:val="0"/>
      <w:marBottom w:val="0"/>
      <w:divBdr>
        <w:top w:val="none" w:sz="0" w:space="0" w:color="auto"/>
        <w:left w:val="none" w:sz="0" w:space="0" w:color="auto"/>
        <w:bottom w:val="none" w:sz="0" w:space="0" w:color="auto"/>
        <w:right w:val="none" w:sz="0" w:space="0" w:color="auto"/>
      </w:divBdr>
      <w:divsChild>
        <w:div w:id="1093739994">
          <w:marLeft w:val="0"/>
          <w:marRight w:val="0"/>
          <w:marTop w:val="0"/>
          <w:marBottom w:val="0"/>
          <w:divBdr>
            <w:top w:val="none" w:sz="0" w:space="0" w:color="auto"/>
            <w:left w:val="none" w:sz="0" w:space="0" w:color="auto"/>
            <w:bottom w:val="none" w:sz="0" w:space="0" w:color="auto"/>
            <w:right w:val="none" w:sz="0" w:space="0" w:color="auto"/>
          </w:divBdr>
        </w:div>
        <w:div w:id="482738509">
          <w:marLeft w:val="0"/>
          <w:marRight w:val="0"/>
          <w:marTop w:val="0"/>
          <w:marBottom w:val="0"/>
          <w:divBdr>
            <w:top w:val="none" w:sz="0" w:space="0" w:color="auto"/>
            <w:left w:val="none" w:sz="0" w:space="0" w:color="auto"/>
            <w:bottom w:val="none" w:sz="0" w:space="0" w:color="auto"/>
            <w:right w:val="none" w:sz="0" w:space="0" w:color="auto"/>
          </w:divBdr>
        </w:div>
        <w:div w:id="1884630945">
          <w:marLeft w:val="0"/>
          <w:marRight w:val="0"/>
          <w:marTop w:val="0"/>
          <w:marBottom w:val="0"/>
          <w:divBdr>
            <w:top w:val="none" w:sz="0" w:space="0" w:color="auto"/>
            <w:left w:val="none" w:sz="0" w:space="0" w:color="auto"/>
            <w:bottom w:val="none" w:sz="0" w:space="0" w:color="auto"/>
            <w:right w:val="none" w:sz="0" w:space="0" w:color="auto"/>
          </w:divBdr>
        </w:div>
        <w:div w:id="1388142624">
          <w:marLeft w:val="0"/>
          <w:marRight w:val="0"/>
          <w:marTop w:val="0"/>
          <w:marBottom w:val="0"/>
          <w:divBdr>
            <w:top w:val="none" w:sz="0" w:space="0" w:color="auto"/>
            <w:left w:val="none" w:sz="0" w:space="0" w:color="auto"/>
            <w:bottom w:val="none" w:sz="0" w:space="0" w:color="auto"/>
            <w:right w:val="none" w:sz="0" w:space="0" w:color="auto"/>
          </w:divBdr>
        </w:div>
        <w:div w:id="1249844948">
          <w:marLeft w:val="0"/>
          <w:marRight w:val="0"/>
          <w:marTop w:val="0"/>
          <w:marBottom w:val="0"/>
          <w:divBdr>
            <w:top w:val="none" w:sz="0" w:space="0" w:color="auto"/>
            <w:left w:val="none" w:sz="0" w:space="0" w:color="auto"/>
            <w:bottom w:val="none" w:sz="0" w:space="0" w:color="auto"/>
            <w:right w:val="none" w:sz="0" w:space="0" w:color="auto"/>
          </w:divBdr>
        </w:div>
      </w:divsChild>
    </w:div>
    <w:div w:id="1154375173">
      <w:bodyDiv w:val="1"/>
      <w:marLeft w:val="0"/>
      <w:marRight w:val="0"/>
      <w:marTop w:val="0"/>
      <w:marBottom w:val="0"/>
      <w:divBdr>
        <w:top w:val="none" w:sz="0" w:space="0" w:color="auto"/>
        <w:left w:val="none" w:sz="0" w:space="0" w:color="auto"/>
        <w:bottom w:val="none" w:sz="0" w:space="0" w:color="auto"/>
        <w:right w:val="none" w:sz="0" w:space="0" w:color="auto"/>
      </w:divBdr>
    </w:div>
    <w:div w:id="1159230562">
      <w:bodyDiv w:val="1"/>
      <w:marLeft w:val="0"/>
      <w:marRight w:val="0"/>
      <w:marTop w:val="0"/>
      <w:marBottom w:val="0"/>
      <w:divBdr>
        <w:top w:val="none" w:sz="0" w:space="0" w:color="auto"/>
        <w:left w:val="none" w:sz="0" w:space="0" w:color="auto"/>
        <w:bottom w:val="none" w:sz="0" w:space="0" w:color="auto"/>
        <w:right w:val="none" w:sz="0" w:space="0" w:color="auto"/>
      </w:divBdr>
    </w:div>
    <w:div w:id="1230842262">
      <w:bodyDiv w:val="1"/>
      <w:marLeft w:val="0"/>
      <w:marRight w:val="0"/>
      <w:marTop w:val="0"/>
      <w:marBottom w:val="0"/>
      <w:divBdr>
        <w:top w:val="none" w:sz="0" w:space="0" w:color="auto"/>
        <w:left w:val="none" w:sz="0" w:space="0" w:color="auto"/>
        <w:bottom w:val="none" w:sz="0" w:space="0" w:color="auto"/>
        <w:right w:val="none" w:sz="0" w:space="0" w:color="auto"/>
      </w:divBdr>
    </w:div>
    <w:div w:id="1263494246">
      <w:bodyDiv w:val="1"/>
      <w:marLeft w:val="0"/>
      <w:marRight w:val="0"/>
      <w:marTop w:val="0"/>
      <w:marBottom w:val="0"/>
      <w:divBdr>
        <w:top w:val="none" w:sz="0" w:space="0" w:color="auto"/>
        <w:left w:val="none" w:sz="0" w:space="0" w:color="auto"/>
        <w:bottom w:val="none" w:sz="0" w:space="0" w:color="auto"/>
        <w:right w:val="none" w:sz="0" w:space="0" w:color="auto"/>
      </w:divBdr>
    </w:div>
    <w:div w:id="1337610547">
      <w:bodyDiv w:val="1"/>
      <w:marLeft w:val="0"/>
      <w:marRight w:val="0"/>
      <w:marTop w:val="0"/>
      <w:marBottom w:val="0"/>
      <w:divBdr>
        <w:top w:val="none" w:sz="0" w:space="0" w:color="auto"/>
        <w:left w:val="none" w:sz="0" w:space="0" w:color="auto"/>
        <w:bottom w:val="none" w:sz="0" w:space="0" w:color="auto"/>
        <w:right w:val="none" w:sz="0" w:space="0" w:color="auto"/>
      </w:divBdr>
    </w:div>
    <w:div w:id="1494418680">
      <w:bodyDiv w:val="1"/>
      <w:marLeft w:val="0"/>
      <w:marRight w:val="0"/>
      <w:marTop w:val="0"/>
      <w:marBottom w:val="0"/>
      <w:divBdr>
        <w:top w:val="none" w:sz="0" w:space="0" w:color="auto"/>
        <w:left w:val="none" w:sz="0" w:space="0" w:color="auto"/>
        <w:bottom w:val="none" w:sz="0" w:space="0" w:color="auto"/>
        <w:right w:val="none" w:sz="0" w:space="0" w:color="auto"/>
      </w:divBdr>
    </w:div>
    <w:div w:id="1673684842">
      <w:bodyDiv w:val="1"/>
      <w:marLeft w:val="0"/>
      <w:marRight w:val="0"/>
      <w:marTop w:val="0"/>
      <w:marBottom w:val="0"/>
      <w:divBdr>
        <w:top w:val="none" w:sz="0" w:space="0" w:color="auto"/>
        <w:left w:val="none" w:sz="0" w:space="0" w:color="auto"/>
        <w:bottom w:val="none" w:sz="0" w:space="0" w:color="auto"/>
        <w:right w:val="none" w:sz="0" w:space="0" w:color="auto"/>
      </w:divBdr>
    </w:div>
    <w:div w:id="1727872732">
      <w:bodyDiv w:val="1"/>
      <w:marLeft w:val="0"/>
      <w:marRight w:val="0"/>
      <w:marTop w:val="0"/>
      <w:marBottom w:val="0"/>
      <w:divBdr>
        <w:top w:val="none" w:sz="0" w:space="0" w:color="auto"/>
        <w:left w:val="none" w:sz="0" w:space="0" w:color="auto"/>
        <w:bottom w:val="none" w:sz="0" w:space="0" w:color="auto"/>
        <w:right w:val="none" w:sz="0" w:space="0" w:color="auto"/>
      </w:divBdr>
    </w:div>
    <w:div w:id="1773207819">
      <w:bodyDiv w:val="1"/>
      <w:marLeft w:val="0"/>
      <w:marRight w:val="0"/>
      <w:marTop w:val="0"/>
      <w:marBottom w:val="0"/>
      <w:divBdr>
        <w:top w:val="none" w:sz="0" w:space="0" w:color="auto"/>
        <w:left w:val="none" w:sz="0" w:space="0" w:color="auto"/>
        <w:bottom w:val="none" w:sz="0" w:space="0" w:color="auto"/>
        <w:right w:val="none" w:sz="0" w:space="0" w:color="auto"/>
      </w:divBdr>
    </w:div>
    <w:div w:id="1842234505">
      <w:bodyDiv w:val="1"/>
      <w:marLeft w:val="0"/>
      <w:marRight w:val="0"/>
      <w:marTop w:val="0"/>
      <w:marBottom w:val="0"/>
      <w:divBdr>
        <w:top w:val="none" w:sz="0" w:space="0" w:color="auto"/>
        <w:left w:val="none" w:sz="0" w:space="0" w:color="auto"/>
        <w:bottom w:val="none" w:sz="0" w:space="0" w:color="auto"/>
        <w:right w:val="none" w:sz="0" w:space="0" w:color="auto"/>
      </w:divBdr>
    </w:div>
    <w:div w:id="1846892748">
      <w:bodyDiv w:val="1"/>
      <w:marLeft w:val="0"/>
      <w:marRight w:val="0"/>
      <w:marTop w:val="0"/>
      <w:marBottom w:val="0"/>
      <w:divBdr>
        <w:top w:val="none" w:sz="0" w:space="0" w:color="auto"/>
        <w:left w:val="none" w:sz="0" w:space="0" w:color="auto"/>
        <w:bottom w:val="none" w:sz="0" w:space="0" w:color="auto"/>
        <w:right w:val="none" w:sz="0" w:space="0" w:color="auto"/>
      </w:divBdr>
    </w:div>
    <w:div w:id="1853914110">
      <w:bodyDiv w:val="1"/>
      <w:marLeft w:val="0"/>
      <w:marRight w:val="0"/>
      <w:marTop w:val="0"/>
      <w:marBottom w:val="0"/>
      <w:divBdr>
        <w:top w:val="none" w:sz="0" w:space="0" w:color="auto"/>
        <w:left w:val="none" w:sz="0" w:space="0" w:color="auto"/>
        <w:bottom w:val="none" w:sz="0" w:space="0" w:color="auto"/>
        <w:right w:val="none" w:sz="0" w:space="0" w:color="auto"/>
      </w:divBdr>
    </w:div>
    <w:div w:id="210163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hyperlink" Target="https://worksmart.org.uk/jargon-buster/risk-assessmen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yperlink" Target="http://www.safeworkaustralia.gov.au/sites/swa/about/publications/pages/model-whs-regulati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orksmart.org.uk/jargon-buster/employee"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header" Target="header2.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CF11203-B4EF-4146-85E7-B75E07814887}" type="presOf" srcId="{046FD920-A06E-4FC0-97B3-7EF399712808}" destId="{B7FBAED5-464D-426D-B808-0943597AF66D}" srcOrd="0" destOrd="0" presId="urn:microsoft.com/office/officeart/2005/8/layout/orgChart1"/>
    <dgm:cxn modelId="{5FD3EA0A-50A6-4E80-9A49-436FDF6F4E41}" type="presOf" srcId="{4D9DCB8B-79A5-4FBA-96CF-20DC2EA080CA}" destId="{3E9EB97F-F7B5-4572-B3D3-8D7EE76799F3}" srcOrd="1" destOrd="0" presId="urn:microsoft.com/office/officeart/2005/8/layout/orgChart1"/>
    <dgm:cxn modelId="{2A26E714-26AC-4D25-B6E2-42A3F01C2A71}" type="presOf" srcId="{22D18A4E-3A3A-407A-B21E-2AA5C0F71C74}" destId="{112F6B41-1816-4B17-884A-588BB3707E4F}" srcOrd="0" destOrd="0" presId="urn:microsoft.com/office/officeart/2005/8/layout/orgChart1"/>
    <dgm:cxn modelId="{0BCD781A-70C2-435F-862F-2DD37FAE68ED}" type="presOf" srcId="{D22D499D-3FA8-48CC-8B3E-1DBF36009A25}" destId="{5CC56419-F262-4289-90C4-76C1CFC7357B}"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96D9729-6DE4-470C-9268-70B994FDA5C4}" type="presOf" srcId="{5AEBCC33-BAED-473E-B950-03621502CC23}" destId="{90DD2EE8-6372-4F10-9880-55C02BE89785}" srcOrd="0" destOrd="0" presId="urn:microsoft.com/office/officeart/2005/8/layout/orgChart1"/>
    <dgm:cxn modelId="{84F18C36-D222-46CF-A7C8-0BE1245F8E7B}" type="presOf" srcId="{AF20AE30-0972-4B1A-BB74-576CE6D17D36}" destId="{88D1FD66-6902-40F8-AB19-75D9325F5E7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F4C9AF56-97D9-4021-A543-4E073F455784}" type="presOf" srcId="{5AEBCC33-BAED-473E-B950-03621502CC23}" destId="{4C2249E3-47CA-462B-9F00-BB25E1A052A4}" srcOrd="1" destOrd="0" presId="urn:microsoft.com/office/officeart/2005/8/layout/orgChart1"/>
    <dgm:cxn modelId="{C4D53F61-F6F1-44AC-8D00-A97E7E6342E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A3F6363-7F46-492A-991D-98076121443D}" type="presOf" srcId="{64C9005B-366A-4383-AE5E-A99B91ADDEDA}" destId="{8E9D6AC6-0FCD-41A9-BD7C-D162DB33C34A}" srcOrd="1" destOrd="0" presId="urn:microsoft.com/office/officeart/2005/8/layout/orgChart1"/>
    <dgm:cxn modelId="{8FC5B363-6311-4877-BC79-2F3FFAF12591}" type="presOf" srcId="{22D18A4E-3A3A-407A-B21E-2AA5C0F71C74}" destId="{E6771ADB-14B9-4C7E-9E08-BD1B566ED64D}" srcOrd="1" destOrd="0" presId="urn:microsoft.com/office/officeart/2005/8/layout/orgChart1"/>
    <dgm:cxn modelId="{C9DD9464-D083-474C-9BC4-1E0C3CDEAC66}" type="presOf" srcId="{CF70EFC4-84DD-4FAB-9793-D408708B7D2D}" destId="{69B49066-3B76-4EB6-AD92-A67CCEA0189A}" srcOrd="0" destOrd="0" presId="urn:microsoft.com/office/officeart/2005/8/layout/orgChart1"/>
    <dgm:cxn modelId="{CCBD916F-9C35-48F4-A379-6103CA05907C}" type="presOf" srcId="{F2738E7C-FEA3-4413-AADA-C88588BC2786}" destId="{0DF36838-7F7E-47CD-AB02-0F54E411367D}" srcOrd="1" destOrd="0" presId="urn:microsoft.com/office/officeart/2005/8/layout/orgChart1"/>
    <dgm:cxn modelId="{1F19CD75-D1C1-4DC2-9C54-268853803161}" type="presOf" srcId="{8CBC956A-5B33-48A0-B5B2-F2A712C261C1}" destId="{73EF01F7-F0E4-46B2-9C17-C35466F9E07A}" srcOrd="0" destOrd="0" presId="urn:microsoft.com/office/officeart/2005/8/layout/orgChart1"/>
    <dgm:cxn modelId="{762D9376-B927-453C-9283-F0FE5E84FAA2}" type="presOf" srcId="{B174BEA3-22BB-4277-B7DA-3123BE88A8E3}" destId="{4A5BD0B9-2E61-467D-93F3-B7B4656D7A35}"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F323D79-74A6-489E-A377-8FB339C08A5F}" type="presOf" srcId="{4D9DCB8B-79A5-4FBA-96CF-20DC2EA080CA}" destId="{4EF91815-9434-4CF9-92F0-BD1C8FEB62C7}" srcOrd="0" destOrd="0" presId="urn:microsoft.com/office/officeart/2005/8/layout/orgChart1"/>
    <dgm:cxn modelId="{92E073A8-2C11-4A35-9BF0-20CE580A85AE}" type="presOf" srcId="{9FA94EA2-CBFD-4E28-AB5F-8B00195DAABC}" destId="{0F789356-BF48-4674-8347-D1974F5470A3}" srcOrd="0" destOrd="0" presId="urn:microsoft.com/office/officeart/2005/8/layout/orgChart1"/>
    <dgm:cxn modelId="{11632EAE-7079-43ED-8428-C51C48D784A1}" type="presOf" srcId="{6DA49E83-DC52-41B9-9858-5CD127C3BC1B}" destId="{D8F028CD-E56C-4A46-BD75-BBB602258C91}"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9BD4CFB0-4123-41DB-8C6B-5F89330750E5}" type="presOf" srcId="{D276F56B-F1B4-44AE-939C-7646969641DF}" destId="{59D618E6-0CA5-4E74-B900-EB22293EBC6E}"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49C275B6-0881-4344-8899-CB26C38C65C0}" type="presOf" srcId="{F2738E7C-FEA3-4413-AADA-C88588BC2786}" destId="{2750C6B9-5282-4FA9-933F-8047BFEE89FF}" srcOrd="0" destOrd="0" presId="urn:microsoft.com/office/officeart/2005/8/layout/orgChart1"/>
    <dgm:cxn modelId="{39A942D8-E7BA-4ECC-ADD6-0EA4364614B4}" type="presOf" srcId="{D22D499D-3FA8-48CC-8B3E-1DBF36009A25}" destId="{4BCB10A6-C5AC-4EB7-A6E9-E20174A914AD}" srcOrd="0" destOrd="0" presId="urn:microsoft.com/office/officeart/2005/8/layout/orgChart1"/>
    <dgm:cxn modelId="{A024F1DF-DF67-447C-A4DF-48E4BBF32F96}" type="presOf" srcId="{58CD1DE8-74DF-406D-A545-7E9285F35BD5}" destId="{B775B71F-4CA5-48B7-9DFB-7E2ECD5B672C}" srcOrd="0" destOrd="0" presId="urn:microsoft.com/office/officeart/2005/8/layout/orgChart1"/>
    <dgm:cxn modelId="{881916E2-3380-43B8-BFE4-30BD9AC935D1}" type="presOf" srcId="{64C9005B-366A-4383-AE5E-A99B91ADDEDA}" destId="{C2298DD6-FD46-47F9-A26C-0EA48C1887EC}" srcOrd="0" destOrd="0" presId="urn:microsoft.com/office/officeart/2005/8/layout/orgChart1"/>
    <dgm:cxn modelId="{E8E135EA-AA6A-4D66-AFA5-FAF37A6C852C}"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0F44A0FC-023E-43E6-A21F-C772A321ED0C}" type="presOf" srcId="{B174BEA3-22BB-4277-B7DA-3123BE88A8E3}" destId="{AF6DE343-B75C-4AA2-BF35-B0016EA040C9}" srcOrd="0" destOrd="0" presId="urn:microsoft.com/office/officeart/2005/8/layout/orgChart1"/>
    <dgm:cxn modelId="{8FC25267-E84C-441C-A253-ADC3B732E50A}" type="presParOf" srcId="{88D1FD66-6902-40F8-AB19-75D9325F5E77}" destId="{2AD2E962-4703-4665-873E-B872229A80F0}" srcOrd="0" destOrd="0" presId="urn:microsoft.com/office/officeart/2005/8/layout/orgChart1"/>
    <dgm:cxn modelId="{38FF522D-B28A-41B0-93FC-B5880DDDE6AD}" type="presParOf" srcId="{2AD2E962-4703-4665-873E-B872229A80F0}" destId="{7979D3B9-1E4F-439A-996B-FB19CFA29826}" srcOrd="0" destOrd="0" presId="urn:microsoft.com/office/officeart/2005/8/layout/orgChart1"/>
    <dgm:cxn modelId="{7A2EB2CB-424E-4C7D-8D01-9A94E1DEBC5E}" type="presParOf" srcId="{7979D3B9-1E4F-439A-996B-FB19CFA29826}" destId="{C2298DD6-FD46-47F9-A26C-0EA48C1887EC}" srcOrd="0" destOrd="0" presId="urn:microsoft.com/office/officeart/2005/8/layout/orgChart1"/>
    <dgm:cxn modelId="{CAA689BB-B196-42DC-9B4B-669A2D8C61C0}" type="presParOf" srcId="{7979D3B9-1E4F-439A-996B-FB19CFA29826}" destId="{8E9D6AC6-0FCD-41A9-BD7C-D162DB33C34A}" srcOrd="1" destOrd="0" presId="urn:microsoft.com/office/officeart/2005/8/layout/orgChart1"/>
    <dgm:cxn modelId="{4CE914AF-EBA9-41A1-8E8B-FEDEE91BFC8A}" type="presParOf" srcId="{2AD2E962-4703-4665-873E-B872229A80F0}" destId="{31336E10-D276-4B53-9C0D-C4411FAA2576}" srcOrd="1" destOrd="0" presId="urn:microsoft.com/office/officeart/2005/8/layout/orgChart1"/>
    <dgm:cxn modelId="{397D4E3B-FBB9-40C5-9024-EF9482563088}" type="presParOf" srcId="{31336E10-D276-4B53-9C0D-C4411FAA2576}" destId="{59D618E6-0CA5-4E74-B900-EB22293EBC6E}" srcOrd="0" destOrd="0" presId="urn:microsoft.com/office/officeart/2005/8/layout/orgChart1"/>
    <dgm:cxn modelId="{01DB5D93-ECCB-4400-8ED1-3C72098D707D}" type="presParOf" srcId="{31336E10-D276-4B53-9C0D-C4411FAA2576}" destId="{4FCD03ED-C3A5-4E5B-AD62-CD215D63CD55}" srcOrd="1" destOrd="0" presId="urn:microsoft.com/office/officeart/2005/8/layout/orgChart1"/>
    <dgm:cxn modelId="{F90100DB-A065-4E4A-ADC8-DE8D46468646}" type="presParOf" srcId="{4FCD03ED-C3A5-4E5B-AD62-CD215D63CD55}" destId="{7C471CA2-7316-4B70-A580-136F69342B32}" srcOrd="0" destOrd="0" presId="urn:microsoft.com/office/officeart/2005/8/layout/orgChart1"/>
    <dgm:cxn modelId="{515B4B88-F5D7-4E73-8C35-433AE2D9AF68}" type="presParOf" srcId="{7C471CA2-7316-4B70-A580-136F69342B32}" destId="{112F6B41-1816-4B17-884A-588BB3707E4F}" srcOrd="0" destOrd="0" presId="urn:microsoft.com/office/officeart/2005/8/layout/orgChart1"/>
    <dgm:cxn modelId="{FD8F5477-D35E-44DA-B71B-8B245CE798D1}" type="presParOf" srcId="{7C471CA2-7316-4B70-A580-136F69342B32}" destId="{E6771ADB-14B9-4C7E-9E08-BD1B566ED64D}" srcOrd="1" destOrd="0" presId="urn:microsoft.com/office/officeart/2005/8/layout/orgChart1"/>
    <dgm:cxn modelId="{FA43BA6A-BD81-4EFE-94A6-BDD60CEC6C9D}" type="presParOf" srcId="{4FCD03ED-C3A5-4E5B-AD62-CD215D63CD55}" destId="{3F50108A-65F7-4BB7-BCA3-C767214EF3CF}" srcOrd="1" destOrd="0" presId="urn:microsoft.com/office/officeart/2005/8/layout/orgChart1"/>
    <dgm:cxn modelId="{0B16489D-C32D-4DA2-B7A1-C415C11E135B}" type="presParOf" srcId="{3F50108A-65F7-4BB7-BCA3-C767214EF3CF}" destId="{73EF01F7-F0E4-46B2-9C17-C35466F9E07A}" srcOrd="0" destOrd="0" presId="urn:microsoft.com/office/officeart/2005/8/layout/orgChart1"/>
    <dgm:cxn modelId="{2870AB27-2F51-40ED-AB85-1FEEA7CDC3BD}" type="presParOf" srcId="{3F50108A-65F7-4BB7-BCA3-C767214EF3CF}" destId="{B9AD941F-4D40-4EE8-B058-569C34BD4F14}" srcOrd="1" destOrd="0" presId="urn:microsoft.com/office/officeart/2005/8/layout/orgChart1"/>
    <dgm:cxn modelId="{653BE215-2F84-407C-9EB6-D32C833300A6}" type="presParOf" srcId="{B9AD941F-4D40-4EE8-B058-569C34BD4F14}" destId="{241FCEA8-B031-461E-999B-A574C2D8D004}" srcOrd="0" destOrd="0" presId="urn:microsoft.com/office/officeart/2005/8/layout/orgChart1"/>
    <dgm:cxn modelId="{8C6E5B7B-6C7B-4FCB-971A-BEA965D29CDC}" type="presParOf" srcId="{241FCEA8-B031-461E-999B-A574C2D8D004}" destId="{4EF91815-9434-4CF9-92F0-BD1C8FEB62C7}" srcOrd="0" destOrd="0" presId="urn:microsoft.com/office/officeart/2005/8/layout/orgChart1"/>
    <dgm:cxn modelId="{A7758144-610D-47D0-87B1-FA4E31C018AE}" type="presParOf" srcId="{241FCEA8-B031-461E-999B-A574C2D8D004}" destId="{3E9EB97F-F7B5-4572-B3D3-8D7EE76799F3}" srcOrd="1" destOrd="0" presId="urn:microsoft.com/office/officeart/2005/8/layout/orgChart1"/>
    <dgm:cxn modelId="{CA7CF148-35E3-41A6-AEBE-E035AAB48B77}" type="presParOf" srcId="{B9AD941F-4D40-4EE8-B058-569C34BD4F14}" destId="{F5CB98C8-CA4D-4A00-ABDC-6880E8B51512}" srcOrd="1" destOrd="0" presId="urn:microsoft.com/office/officeart/2005/8/layout/orgChart1"/>
    <dgm:cxn modelId="{A6D8D44B-D766-4EEF-A00A-DDBBBD10954E}" type="presParOf" srcId="{B9AD941F-4D40-4EE8-B058-569C34BD4F14}" destId="{24A4941A-7615-495D-A23F-22F53E60C8AE}" srcOrd="2" destOrd="0" presId="urn:microsoft.com/office/officeart/2005/8/layout/orgChart1"/>
    <dgm:cxn modelId="{A92BF64D-2D09-4647-8DF7-944D3FF88CD4}" type="presParOf" srcId="{4FCD03ED-C3A5-4E5B-AD62-CD215D63CD55}" destId="{A41F28FE-A1FC-47FF-BBBE-0760D0E72FE4}" srcOrd="2" destOrd="0" presId="urn:microsoft.com/office/officeart/2005/8/layout/orgChart1"/>
    <dgm:cxn modelId="{403B8EE7-C26A-45DC-A9FD-94B1804B3638}" type="presParOf" srcId="{31336E10-D276-4B53-9C0D-C4411FAA2576}" destId="{69B49066-3B76-4EB6-AD92-A67CCEA0189A}" srcOrd="2" destOrd="0" presId="urn:microsoft.com/office/officeart/2005/8/layout/orgChart1"/>
    <dgm:cxn modelId="{B2C9A4AA-AA1C-4D3D-A524-259217DACF76}" type="presParOf" srcId="{31336E10-D276-4B53-9C0D-C4411FAA2576}" destId="{94812630-EA1B-4D9B-B606-722E8CFA1652}" srcOrd="3" destOrd="0" presId="urn:microsoft.com/office/officeart/2005/8/layout/orgChart1"/>
    <dgm:cxn modelId="{DA131896-FE46-433D-B7DA-6879180D1F56}" type="presParOf" srcId="{94812630-EA1B-4D9B-B606-722E8CFA1652}" destId="{412B5B53-11F6-4DD6-A0FA-597533C97C39}" srcOrd="0" destOrd="0" presId="urn:microsoft.com/office/officeart/2005/8/layout/orgChart1"/>
    <dgm:cxn modelId="{D6854BC0-C2F7-4CA8-B90A-D94B2C6F649A}" type="presParOf" srcId="{412B5B53-11F6-4DD6-A0FA-597533C97C39}" destId="{2750C6B9-5282-4FA9-933F-8047BFEE89FF}" srcOrd="0" destOrd="0" presId="urn:microsoft.com/office/officeart/2005/8/layout/orgChart1"/>
    <dgm:cxn modelId="{E82750FA-521D-47C7-9450-D8F533D55642}" type="presParOf" srcId="{412B5B53-11F6-4DD6-A0FA-597533C97C39}" destId="{0DF36838-7F7E-47CD-AB02-0F54E411367D}" srcOrd="1" destOrd="0" presId="urn:microsoft.com/office/officeart/2005/8/layout/orgChart1"/>
    <dgm:cxn modelId="{93A8B352-613B-477B-BBFF-8501CEF729DE}" type="presParOf" srcId="{94812630-EA1B-4D9B-B606-722E8CFA1652}" destId="{7062F0CF-98F9-4629-B1A2-D2380443F6F7}" srcOrd="1" destOrd="0" presId="urn:microsoft.com/office/officeart/2005/8/layout/orgChart1"/>
    <dgm:cxn modelId="{909EDA59-2A39-411F-8FC0-672ADF698909}" type="presParOf" srcId="{7062F0CF-98F9-4629-B1A2-D2380443F6F7}" destId="{D8F028CD-E56C-4A46-BD75-BBB602258C91}" srcOrd="0" destOrd="0" presId="urn:microsoft.com/office/officeart/2005/8/layout/orgChart1"/>
    <dgm:cxn modelId="{3C50221D-5E1D-4F85-B4C5-02D9980271AF}" type="presParOf" srcId="{7062F0CF-98F9-4629-B1A2-D2380443F6F7}" destId="{E6219F1A-C1C7-4D35-8729-F8A63C906F44}" srcOrd="1" destOrd="0" presId="urn:microsoft.com/office/officeart/2005/8/layout/orgChart1"/>
    <dgm:cxn modelId="{752E8E52-1698-4F18-97FF-A336BF2C31E0}" type="presParOf" srcId="{E6219F1A-C1C7-4D35-8729-F8A63C906F44}" destId="{ECF00DBA-775F-4DC4-BB5E-5945BA8AFDFF}" srcOrd="0" destOrd="0" presId="urn:microsoft.com/office/officeart/2005/8/layout/orgChart1"/>
    <dgm:cxn modelId="{BA03FD24-8ADE-4080-A3EF-996BB0504A0D}" type="presParOf" srcId="{ECF00DBA-775F-4DC4-BB5E-5945BA8AFDFF}" destId="{0F789356-BF48-4674-8347-D1974F5470A3}" srcOrd="0" destOrd="0" presId="urn:microsoft.com/office/officeart/2005/8/layout/orgChart1"/>
    <dgm:cxn modelId="{F62D5271-33C1-40F8-A399-0F8ADF51BCC6}" type="presParOf" srcId="{ECF00DBA-775F-4DC4-BB5E-5945BA8AFDFF}" destId="{ECE3086A-AECB-41D5-897C-7806A44ECCAC}" srcOrd="1" destOrd="0" presId="urn:microsoft.com/office/officeart/2005/8/layout/orgChart1"/>
    <dgm:cxn modelId="{8D7C4AB1-1D9D-43FE-9629-E1C250A07406}" type="presParOf" srcId="{E6219F1A-C1C7-4D35-8729-F8A63C906F44}" destId="{62340771-B4A6-453F-BB5E-E58236E4CE72}" srcOrd="1" destOrd="0" presId="urn:microsoft.com/office/officeart/2005/8/layout/orgChart1"/>
    <dgm:cxn modelId="{2DF5E7AD-82A5-42DA-AD72-DACEAEBAD281}" type="presParOf" srcId="{E6219F1A-C1C7-4D35-8729-F8A63C906F44}" destId="{AFD02C83-1221-4B8E-926F-CF3D0B171D3A}" srcOrd="2" destOrd="0" presId="urn:microsoft.com/office/officeart/2005/8/layout/orgChart1"/>
    <dgm:cxn modelId="{254CC3EB-7F5F-4615-B355-20842FD541FE}" type="presParOf" srcId="{94812630-EA1B-4D9B-B606-722E8CFA1652}" destId="{7308CFFB-6424-4625-BFCE-7DBD65F6DE4D}" srcOrd="2" destOrd="0" presId="urn:microsoft.com/office/officeart/2005/8/layout/orgChart1"/>
    <dgm:cxn modelId="{43ECB490-C19C-42E1-B855-6BAF3460E987}" type="presParOf" srcId="{31336E10-D276-4B53-9C0D-C4411FAA2576}" destId="{B775B71F-4CA5-48B7-9DFB-7E2ECD5B672C}" srcOrd="4" destOrd="0" presId="urn:microsoft.com/office/officeart/2005/8/layout/orgChart1"/>
    <dgm:cxn modelId="{6FBF4B56-7491-439B-A8EE-05152F382DB6}" type="presParOf" srcId="{31336E10-D276-4B53-9C0D-C4411FAA2576}" destId="{CB4DE528-4BF9-4BDB-B728-623C8F15837D}" srcOrd="5" destOrd="0" presId="urn:microsoft.com/office/officeart/2005/8/layout/orgChart1"/>
    <dgm:cxn modelId="{CB56D418-C465-4BD7-B9EC-39AA7EC0D1A3}" type="presParOf" srcId="{CB4DE528-4BF9-4BDB-B728-623C8F15837D}" destId="{CCA5546B-91F2-48BD-B559-BAC0504D5BFC}" srcOrd="0" destOrd="0" presId="urn:microsoft.com/office/officeart/2005/8/layout/orgChart1"/>
    <dgm:cxn modelId="{C2AD407A-6CEE-4EF4-8C32-D77E164B5CCB}" type="presParOf" srcId="{CCA5546B-91F2-48BD-B559-BAC0504D5BFC}" destId="{90DD2EE8-6372-4F10-9880-55C02BE89785}" srcOrd="0" destOrd="0" presId="urn:microsoft.com/office/officeart/2005/8/layout/orgChart1"/>
    <dgm:cxn modelId="{AFA28704-A195-47DA-91CE-B33144CE7D00}" type="presParOf" srcId="{CCA5546B-91F2-48BD-B559-BAC0504D5BFC}" destId="{4C2249E3-47CA-462B-9F00-BB25E1A052A4}" srcOrd="1" destOrd="0" presId="urn:microsoft.com/office/officeart/2005/8/layout/orgChart1"/>
    <dgm:cxn modelId="{93171EFA-D840-4BBC-B1E6-45E793596193}" type="presParOf" srcId="{CB4DE528-4BF9-4BDB-B728-623C8F15837D}" destId="{5743147A-93AC-4A31-A391-5FC31E2C5FDF}" srcOrd="1" destOrd="0" presId="urn:microsoft.com/office/officeart/2005/8/layout/orgChart1"/>
    <dgm:cxn modelId="{3C84181C-E789-4D92-A2A6-C935907161D4}" type="presParOf" srcId="{5743147A-93AC-4A31-A391-5FC31E2C5FDF}" destId="{B7FBAED5-464D-426D-B808-0943597AF66D}" srcOrd="0" destOrd="0" presId="urn:microsoft.com/office/officeart/2005/8/layout/orgChart1"/>
    <dgm:cxn modelId="{37B2B8EC-4876-4202-86A2-4415976D5C47}" type="presParOf" srcId="{5743147A-93AC-4A31-A391-5FC31E2C5FDF}" destId="{2C74CB39-82EB-43BE-BF70-7F04FC5DA75B}" srcOrd="1" destOrd="0" presId="urn:microsoft.com/office/officeart/2005/8/layout/orgChart1"/>
    <dgm:cxn modelId="{73DDE891-E6DB-4DFC-A91A-2A4E4E323DE1}" type="presParOf" srcId="{2C74CB39-82EB-43BE-BF70-7F04FC5DA75B}" destId="{7311C92B-4294-44E5-B5FE-2616B56BB8D9}" srcOrd="0" destOrd="0" presId="urn:microsoft.com/office/officeart/2005/8/layout/orgChart1"/>
    <dgm:cxn modelId="{529662DA-84B5-4DC8-A919-F6B57AE2609F}" type="presParOf" srcId="{7311C92B-4294-44E5-B5FE-2616B56BB8D9}" destId="{AF6DE343-B75C-4AA2-BF35-B0016EA040C9}" srcOrd="0" destOrd="0" presId="urn:microsoft.com/office/officeart/2005/8/layout/orgChart1"/>
    <dgm:cxn modelId="{5FFC64DB-F764-4A48-930E-327BAD63FC03}" type="presParOf" srcId="{7311C92B-4294-44E5-B5FE-2616B56BB8D9}" destId="{4A5BD0B9-2E61-467D-93F3-B7B4656D7A35}" srcOrd="1" destOrd="0" presId="urn:microsoft.com/office/officeart/2005/8/layout/orgChart1"/>
    <dgm:cxn modelId="{0D2D256C-44D7-488A-9FD6-A38E4BF40696}" type="presParOf" srcId="{2C74CB39-82EB-43BE-BF70-7F04FC5DA75B}" destId="{FD2C7E5A-3464-4673-91CC-D9642B38C7D1}" srcOrd="1" destOrd="0" presId="urn:microsoft.com/office/officeart/2005/8/layout/orgChart1"/>
    <dgm:cxn modelId="{A1DE6F41-C595-457B-8D93-EA9AFDA33568}" type="presParOf" srcId="{2C74CB39-82EB-43BE-BF70-7F04FC5DA75B}" destId="{351153C8-B171-4B23-8C7B-26276C7BE100}" srcOrd="2" destOrd="0" presId="urn:microsoft.com/office/officeart/2005/8/layout/orgChart1"/>
    <dgm:cxn modelId="{CE33D7A2-BFD6-457C-B58B-D9D2DD74439A}" type="presParOf" srcId="{CB4DE528-4BF9-4BDB-B728-623C8F15837D}" destId="{710DF7F0-87F0-4A72-9F81-BAC452A2723D}" srcOrd="2" destOrd="0" presId="urn:microsoft.com/office/officeart/2005/8/layout/orgChart1"/>
    <dgm:cxn modelId="{C2B7C634-C60F-491C-85AD-440E75A204A2}" type="presParOf" srcId="{2AD2E962-4703-4665-873E-B872229A80F0}" destId="{24493E2C-CEF4-461F-8CB4-DF9D5465469E}" srcOrd="2" destOrd="0" presId="urn:microsoft.com/office/officeart/2005/8/layout/orgChart1"/>
    <dgm:cxn modelId="{81CEBA29-46A1-4680-992A-6B4418C40325}" type="presParOf" srcId="{24493E2C-CEF4-461F-8CB4-DF9D5465469E}" destId="{09ABA022-3909-44D5-9B4A-4DB212A2AF3A}" srcOrd="0" destOrd="0" presId="urn:microsoft.com/office/officeart/2005/8/layout/orgChart1"/>
    <dgm:cxn modelId="{DB1EED7B-3603-43DD-8387-F27CD03A3B62}" type="presParOf" srcId="{24493E2C-CEF4-461F-8CB4-DF9D5465469E}" destId="{EDB0A71C-3EAA-4B71-82C9-94B1337DD158}" srcOrd="1" destOrd="0" presId="urn:microsoft.com/office/officeart/2005/8/layout/orgChart1"/>
    <dgm:cxn modelId="{34E3CB38-E3B9-4C7F-A55D-7CB40702AF0E}" type="presParOf" srcId="{EDB0A71C-3EAA-4B71-82C9-94B1337DD158}" destId="{EFDF53EB-D3FD-469E-8A51-6CF71A3325BE}" srcOrd="0" destOrd="0" presId="urn:microsoft.com/office/officeart/2005/8/layout/orgChart1"/>
    <dgm:cxn modelId="{A0461725-F9EE-4D51-87BC-7914A69B87A1}" type="presParOf" srcId="{EFDF53EB-D3FD-469E-8A51-6CF71A3325BE}" destId="{4BCB10A6-C5AC-4EB7-A6E9-E20174A914AD}" srcOrd="0" destOrd="0" presId="urn:microsoft.com/office/officeart/2005/8/layout/orgChart1"/>
    <dgm:cxn modelId="{B42F4C70-7B9F-4220-AF93-1533B92D2F69}" type="presParOf" srcId="{EFDF53EB-D3FD-469E-8A51-6CF71A3325BE}" destId="{5CC56419-F262-4289-90C4-76C1CFC7357B}" srcOrd="1" destOrd="0" presId="urn:microsoft.com/office/officeart/2005/8/layout/orgChart1"/>
    <dgm:cxn modelId="{0EC97459-C1F3-4572-8E2C-67E24ED5C454}" type="presParOf" srcId="{EDB0A71C-3EAA-4B71-82C9-94B1337DD158}" destId="{EEC8AB06-2484-49F0-BBDB-BCE8A6C83146}" srcOrd="1" destOrd="0" presId="urn:microsoft.com/office/officeart/2005/8/layout/orgChart1"/>
    <dgm:cxn modelId="{897C12B0-ACB1-48CC-8B87-C0EEBF0466B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9FA3A30B76DD4BC6B5EDB8769C8B42D7"/>
        <w:category>
          <w:name w:val="General"/>
          <w:gallery w:val="placeholder"/>
        </w:category>
        <w:types>
          <w:type w:val="bbPlcHdr"/>
        </w:types>
        <w:behaviors>
          <w:behavior w:val="content"/>
        </w:behaviors>
        <w:guid w:val="{3CA8AE1A-534C-4CEB-ACBE-B7DC11235626}"/>
      </w:docPartPr>
      <w:docPartBody>
        <w:p w:rsidR="0057054F" w:rsidRDefault="00B319F7" w:rsidP="00B319F7">
          <w:pPr>
            <w:pStyle w:val="9FA3A30B76DD4BC6B5EDB8769C8B42D7"/>
          </w:pPr>
          <w:r w:rsidRPr="005F1147">
            <w:rPr>
              <w:rStyle w:val="PlaceholderText"/>
            </w:rPr>
            <w:t>[Title]</w:t>
          </w:r>
        </w:p>
      </w:docPartBody>
    </w:docPart>
    <w:docPart>
      <w:docPartPr>
        <w:name w:val="4474B0320C9B4796B02F6B8A917B0B7E"/>
        <w:category>
          <w:name w:val="General"/>
          <w:gallery w:val="placeholder"/>
        </w:category>
        <w:types>
          <w:type w:val="bbPlcHdr"/>
        </w:types>
        <w:behaviors>
          <w:behavior w:val="content"/>
        </w:behaviors>
        <w:guid w:val="{B2E29D2C-4F49-4CF3-8D31-1209430A8DCC}"/>
      </w:docPartPr>
      <w:docPartBody>
        <w:p w:rsidR="0057054F" w:rsidRDefault="00B319F7" w:rsidP="00B319F7">
          <w:pPr>
            <w:pStyle w:val="4474B0320C9B4796B02F6B8A917B0B7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0D1C89"/>
    <w:rsid w:val="001632C6"/>
    <w:rsid w:val="001F196C"/>
    <w:rsid w:val="00244F6C"/>
    <w:rsid w:val="00266836"/>
    <w:rsid w:val="002A69AA"/>
    <w:rsid w:val="002F6BDA"/>
    <w:rsid w:val="0040767D"/>
    <w:rsid w:val="004B0FD6"/>
    <w:rsid w:val="004C2CD8"/>
    <w:rsid w:val="00541686"/>
    <w:rsid w:val="005568F9"/>
    <w:rsid w:val="0057054F"/>
    <w:rsid w:val="005E2A90"/>
    <w:rsid w:val="00642360"/>
    <w:rsid w:val="006B6BD9"/>
    <w:rsid w:val="006E39F5"/>
    <w:rsid w:val="0071471F"/>
    <w:rsid w:val="009E5E44"/>
    <w:rsid w:val="00A21ACA"/>
    <w:rsid w:val="00B000A6"/>
    <w:rsid w:val="00B116EC"/>
    <w:rsid w:val="00B319F7"/>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9F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9FA3A30B76DD4BC6B5EDB8769C8B42D7">
    <w:name w:val="9FA3A30B76DD4BC6B5EDB8769C8B42D7"/>
    <w:rsid w:val="00B319F7"/>
    <w:pPr>
      <w:spacing w:after="160" w:line="259" w:lineRule="auto"/>
    </w:pPr>
  </w:style>
  <w:style w:type="paragraph" w:customStyle="1" w:styleId="4474B0320C9B4796B02F6B8A917B0B7E">
    <w:name w:val="4474B0320C9B4796B02F6B8A917B0B7E"/>
    <w:rsid w:val="00B319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649DB-A323-45A3-98DC-12C604A77BC7}">
  <ds:schemaRefs>
    <ds:schemaRef ds:uri="http://schemas.microsoft.com/office/2006/customDocumentInformationPanel"/>
  </ds:schemaRefs>
</ds:datastoreItem>
</file>

<file path=customXml/itemProps2.xml><?xml version="1.0" encoding="utf-8"?>
<ds:datastoreItem xmlns:ds="http://schemas.openxmlformats.org/officeDocument/2006/customXml" ds:itemID="{94A190D1-8C78-894C-BD83-1AC35FD7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23</Pages>
  <Words>4706</Words>
  <Characters>26825</Characters>
  <Application>Microsoft Office Word</Application>
  <DocSecurity>8</DocSecurity>
  <Lines>223</Lines>
  <Paragraphs>62</Paragraphs>
  <ScaleCrop>false</ScaleCrop>
  <HeadingPairs>
    <vt:vector size="2" baseType="variant">
      <vt:variant>
        <vt:lpstr>Title</vt:lpstr>
      </vt:variant>
      <vt:variant>
        <vt:i4>1</vt:i4>
      </vt:variant>
    </vt:vector>
  </HeadingPairs>
  <TitlesOfParts>
    <vt:vector size="1" baseType="lpstr">
      <vt:lpstr>BSBWHS507</vt:lpstr>
    </vt:vector>
  </TitlesOfParts>
  <Company>Hewlett-Packard</Company>
  <LinksUpToDate>false</LinksUpToDate>
  <CharactersWithSpaces>31469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BSBWHS507</dc:title>
  <dc:subject>Contribute to managing WHS information systems</dc:subject>
  <dc:creator>Michelle Curro</dc:creator>
  <cp:lastModifiedBy>Chris Tauri</cp:lastModifiedBy>
  <cp:revision>3</cp:revision>
  <cp:lastPrinted>2015-08-06T00:21:00Z</cp:lastPrinted>
  <dcterms:created xsi:type="dcterms:W3CDTF">2020-05-21T21:30:00Z</dcterms:created>
  <dcterms:modified xsi:type="dcterms:W3CDTF">2020-05-22T01:46:00Z</dcterms:modified>
  <cp:category>Workbook</cp:category>
  <cp:contentStatus>v1-1_29/01/2016</cp:contentStatus>
</cp:coreProperties>
</file>