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B279DE">
        <w:t>maintaining work health and safety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B279DE" w:rsidRPr="00B279DE" w:rsidRDefault="00B279DE" w:rsidP="001E64CC">
      <w:pPr>
        <w:pStyle w:val="Bullets"/>
        <w:numPr>
          <w:ilvl w:val="0"/>
          <w:numId w:val="13"/>
        </w:numPr>
      </w:pPr>
      <w:r w:rsidRPr="00B279DE">
        <w:t>Contribut</w:t>
      </w:r>
      <w:r>
        <w:t xml:space="preserve">ing </w:t>
      </w:r>
      <w:r w:rsidRPr="00B279DE">
        <w:t>to workplace procedures for identifying hazards and controlling risks</w:t>
      </w:r>
    </w:p>
    <w:p w:rsidR="00B279DE" w:rsidRPr="00B279DE" w:rsidRDefault="00B279DE" w:rsidP="001E64CC">
      <w:pPr>
        <w:pStyle w:val="Bullets"/>
        <w:numPr>
          <w:ilvl w:val="0"/>
          <w:numId w:val="13"/>
        </w:numPr>
      </w:pPr>
      <w:r w:rsidRPr="00B279DE">
        <w:t>Implemen</w:t>
      </w:r>
      <w:r>
        <w:t>ting</w:t>
      </w:r>
      <w:r w:rsidRPr="00B279DE">
        <w:t xml:space="preserve"> policies and procedures into work team processes</w:t>
      </w:r>
    </w:p>
    <w:p w:rsidR="00260F21" w:rsidRPr="00B279DE" w:rsidRDefault="00B279DE" w:rsidP="001E64CC">
      <w:pPr>
        <w:pStyle w:val="Bullets"/>
        <w:numPr>
          <w:ilvl w:val="0"/>
          <w:numId w:val="13"/>
        </w:numPr>
      </w:pPr>
      <w:r w:rsidRPr="00B279DE">
        <w:t>Support</w:t>
      </w:r>
      <w:r>
        <w:t>ing</w:t>
      </w:r>
      <w:r w:rsidRPr="00B279DE">
        <w:t xml:space="preserve"> consultation, cooperation and communication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1E64CC" w:rsidP="006C6F42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i</w:t>
            </w:r>
            <w:r w:rsidR="00F03CAC" w:rsidRPr="0065120C">
              <w:rPr>
                <w:rFonts w:asciiTheme="minorHAnsi" w:hAnsiTheme="minorHAnsi"/>
              </w:rPr>
              <w:t>dentify existing and potential hazards and record them according to workplace procedures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E64CC" w:rsidP="006C6F42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</w:t>
            </w:r>
            <w:r w:rsidR="00F03CAC">
              <w:rPr>
                <w:rFonts w:asciiTheme="minorHAnsi" w:hAnsiTheme="minorHAnsi"/>
              </w:rPr>
              <w:t>c</w:t>
            </w:r>
            <w:r w:rsidR="00F03CAC" w:rsidRPr="0065120C">
              <w:rPr>
                <w:rFonts w:asciiTheme="minorHAnsi" w:hAnsiTheme="minorHAnsi"/>
              </w:rPr>
              <w:t>ontribute to the development of strategies for implementing risk controls in line with workplace procedures and policies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E64CC" w:rsidP="006C6F4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</w:t>
            </w:r>
            <w:r w:rsidR="00F03CAC">
              <w:rPr>
                <w:rFonts w:asciiTheme="minorHAnsi" w:hAnsiTheme="minorHAnsi"/>
              </w:rPr>
              <w:t>i</w:t>
            </w:r>
            <w:r w:rsidR="00F03CAC" w:rsidRPr="0065120C">
              <w:rPr>
                <w:rFonts w:asciiTheme="minorHAnsi" w:hAnsiTheme="minorHAnsi"/>
              </w:rPr>
              <w:t>mplement risk controls in line with the hierarchy of risk control and workplace and legislative requirements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1E64CC" w:rsidP="006C6F4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</w:t>
            </w:r>
            <w:r w:rsidR="00F03CAC">
              <w:rPr>
                <w:rFonts w:asciiTheme="minorHAnsi" w:hAnsiTheme="minorHAnsi"/>
              </w:rPr>
              <w:t>i</w:t>
            </w:r>
            <w:r w:rsidR="00F03CAC" w:rsidRPr="0065120C">
              <w:rPr>
                <w:rFonts w:asciiTheme="minorHAnsi" w:hAnsiTheme="minorHAnsi"/>
              </w:rPr>
              <w:t>dentify and report issues with risk controls, including residual risk, in line with workplace and legislative requirements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E64CC" w:rsidP="006C6F4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</w:t>
            </w:r>
            <w:r w:rsidR="00F03CAC">
              <w:rPr>
                <w:rFonts w:asciiTheme="minorHAnsi" w:hAnsiTheme="minorHAnsi"/>
              </w:rPr>
              <w:t>r</w:t>
            </w:r>
            <w:r w:rsidR="00F03CAC" w:rsidRPr="0065120C">
              <w:rPr>
                <w:rFonts w:asciiTheme="minorHAnsi" w:hAnsiTheme="minorHAnsi"/>
              </w:rPr>
              <w:t>egularly provide information about WHS policies and procedures to the work team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E64CC" w:rsidP="006C6F4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</w:t>
            </w:r>
            <w:r w:rsidR="00F03CAC">
              <w:rPr>
                <w:rFonts w:asciiTheme="minorHAnsi" w:hAnsiTheme="minorHAnsi"/>
              </w:rPr>
              <w:t>p</w:t>
            </w:r>
            <w:r w:rsidR="00F03CAC" w:rsidRPr="0065120C">
              <w:rPr>
                <w:rFonts w:asciiTheme="minorHAnsi" w:hAnsiTheme="minorHAnsi"/>
              </w:rPr>
              <w:t>rovide</w:t>
            </w:r>
            <w:r w:rsidR="00F03CAC" w:rsidRPr="0065120C">
              <w:rPr>
                <w:rStyle w:val="BoldandItalics"/>
                <w:rFonts w:asciiTheme="minorHAnsi" w:hAnsiTheme="minorHAnsi"/>
              </w:rPr>
              <w:t xml:space="preserve"> </w:t>
            </w:r>
            <w:r w:rsidR="00F03CAC" w:rsidRPr="0065120C">
              <w:rPr>
                <w:rFonts w:asciiTheme="minorHAnsi" w:hAnsiTheme="minorHAnsi"/>
              </w:rPr>
              <w:t>information</w:t>
            </w:r>
            <w:r w:rsidR="00F03CAC" w:rsidRPr="0065120C">
              <w:rPr>
                <w:rStyle w:val="BoldandItalics"/>
                <w:rFonts w:asciiTheme="minorHAnsi" w:hAnsiTheme="minorHAnsi"/>
              </w:rPr>
              <w:t xml:space="preserve"> </w:t>
            </w:r>
            <w:r w:rsidR="00F03CAC" w:rsidRPr="0065120C">
              <w:rPr>
                <w:rFonts w:asciiTheme="minorHAnsi" w:hAnsiTheme="minorHAnsi"/>
              </w:rPr>
              <w:t>about identified hazards and the outcomes of risk assessment and risk controls to the work team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E64CC" w:rsidP="006C6F4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</w:t>
            </w:r>
            <w:r w:rsidR="009C7D4B">
              <w:rPr>
                <w:rFonts w:asciiTheme="minorHAnsi" w:hAnsiTheme="minorHAnsi"/>
              </w:rPr>
              <w:t>m</w:t>
            </w:r>
            <w:r w:rsidR="009C7D4B" w:rsidRPr="0065120C">
              <w:rPr>
                <w:rFonts w:asciiTheme="minorHAnsi" w:hAnsiTheme="minorHAnsi"/>
              </w:rPr>
              <w:t>onitor housekeeping practices to ensure that WHS policies and procedures are followed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E64CC" w:rsidP="006C6F4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</w:t>
            </w:r>
            <w:r w:rsidR="009C7D4B">
              <w:rPr>
                <w:rFonts w:asciiTheme="minorHAnsi" w:hAnsiTheme="minorHAnsi"/>
              </w:rPr>
              <w:t>m</w:t>
            </w:r>
            <w:r w:rsidR="009C7D4B" w:rsidRPr="0065120C">
              <w:rPr>
                <w:rFonts w:asciiTheme="minorHAnsi" w:hAnsiTheme="minorHAnsi"/>
              </w:rPr>
              <w:t>aintain WHS incident records in the work area according to workplace procedures and legislative requirements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E64CC" w:rsidP="006C6F4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</w:t>
            </w:r>
            <w:r w:rsidR="009C7D4B">
              <w:rPr>
                <w:rFonts w:asciiTheme="minorHAnsi" w:hAnsiTheme="minorHAnsi"/>
              </w:rPr>
              <w:t>s</w:t>
            </w:r>
            <w:r w:rsidR="009C7D4B" w:rsidRPr="0065120C">
              <w:rPr>
                <w:rFonts w:asciiTheme="minorHAnsi" w:hAnsiTheme="minorHAnsi"/>
              </w:rPr>
              <w:t>upport workplace consultative procedures by encouraging work team participation in consultative activities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E64CC" w:rsidP="006C6F4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</w:t>
            </w:r>
            <w:r w:rsidR="009C7D4B">
              <w:rPr>
                <w:rFonts w:asciiTheme="minorHAnsi" w:hAnsiTheme="minorHAnsi"/>
              </w:rPr>
              <w:t>r</w:t>
            </w:r>
            <w:r w:rsidR="009C7D4B" w:rsidRPr="0065120C">
              <w:rPr>
                <w:rFonts w:asciiTheme="minorHAnsi" w:hAnsiTheme="minorHAnsi"/>
              </w:rPr>
              <w:t>eport health and safety issues in line with workplace procedures and legislative requirements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1E64CC" w:rsidP="006C6F4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03CAC">
              <w:rPr>
                <w:rFonts w:cs="Calibri"/>
              </w:rPr>
              <w:t xml:space="preserve"> </w:t>
            </w:r>
            <w:r w:rsidR="009C7D4B">
              <w:rPr>
                <w:rFonts w:asciiTheme="minorHAnsi" w:hAnsiTheme="minorHAnsi"/>
              </w:rPr>
              <w:t>e</w:t>
            </w:r>
            <w:r w:rsidR="009C7D4B" w:rsidRPr="0065120C">
              <w:rPr>
                <w:rFonts w:asciiTheme="minorHAnsi" w:hAnsiTheme="minorHAnsi"/>
              </w:rPr>
              <w:t>ncourage and assist work team members to contribute to WHS</w:t>
            </w:r>
            <w:r w:rsidR="00F03CAC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6C6F42" w:rsidRDefault="006C6F42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776BD5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FC95E36"/>
    <w:multiLevelType w:val="hybridMultilevel"/>
    <w:tmpl w:val="FC62E55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923EA7"/>
    <w:multiLevelType w:val="hybridMultilevel"/>
    <w:tmpl w:val="9D86CA8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4610F7"/>
    <w:multiLevelType w:val="hybridMultilevel"/>
    <w:tmpl w:val="09EE5D9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10"/>
  </w:num>
  <w:num w:numId="5">
    <w:abstractNumId w:val="1"/>
  </w:num>
  <w:num w:numId="6">
    <w:abstractNumId w:val="6"/>
  </w:num>
  <w:num w:numId="7">
    <w:abstractNumId w:val="11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9"/>
  </w:num>
  <w:num w:numId="10">
    <w:abstractNumId w:val="5"/>
  </w:num>
  <w:num w:numId="11">
    <w:abstractNumId w:val="8"/>
  </w:num>
  <w:num w:numId="12">
    <w:abstractNumId w:val="3"/>
  </w:num>
  <w:num w:numId="13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123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E64CC"/>
    <w:rsid w:val="001F078A"/>
    <w:rsid w:val="002163B8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2F2D5C"/>
    <w:rsid w:val="00301894"/>
    <w:rsid w:val="003231DF"/>
    <w:rsid w:val="00347854"/>
    <w:rsid w:val="00354932"/>
    <w:rsid w:val="0037358E"/>
    <w:rsid w:val="00383307"/>
    <w:rsid w:val="003A6907"/>
    <w:rsid w:val="003F7012"/>
    <w:rsid w:val="00406A54"/>
    <w:rsid w:val="004158DA"/>
    <w:rsid w:val="00421ECA"/>
    <w:rsid w:val="0042232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5B5AE3"/>
    <w:rsid w:val="00622203"/>
    <w:rsid w:val="00624453"/>
    <w:rsid w:val="006264A2"/>
    <w:rsid w:val="00636101"/>
    <w:rsid w:val="00650EB0"/>
    <w:rsid w:val="00652BF2"/>
    <w:rsid w:val="00664D6E"/>
    <w:rsid w:val="00687F76"/>
    <w:rsid w:val="006A0860"/>
    <w:rsid w:val="006C215E"/>
    <w:rsid w:val="006C6F42"/>
    <w:rsid w:val="006D2BF3"/>
    <w:rsid w:val="00705697"/>
    <w:rsid w:val="00705A94"/>
    <w:rsid w:val="007119D8"/>
    <w:rsid w:val="00725D91"/>
    <w:rsid w:val="00731F54"/>
    <w:rsid w:val="00743929"/>
    <w:rsid w:val="00751F69"/>
    <w:rsid w:val="00753866"/>
    <w:rsid w:val="00776BD5"/>
    <w:rsid w:val="007C5210"/>
    <w:rsid w:val="007D0EFC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93967"/>
    <w:rsid w:val="008A274F"/>
    <w:rsid w:val="008B7DAF"/>
    <w:rsid w:val="008C305E"/>
    <w:rsid w:val="008F0D03"/>
    <w:rsid w:val="008F22A0"/>
    <w:rsid w:val="008F541F"/>
    <w:rsid w:val="00917572"/>
    <w:rsid w:val="00921B48"/>
    <w:rsid w:val="009302D0"/>
    <w:rsid w:val="00936F8E"/>
    <w:rsid w:val="00973E44"/>
    <w:rsid w:val="009913A3"/>
    <w:rsid w:val="009B6535"/>
    <w:rsid w:val="009C7D4B"/>
    <w:rsid w:val="009E0780"/>
    <w:rsid w:val="00A008B0"/>
    <w:rsid w:val="00A16C09"/>
    <w:rsid w:val="00A23A79"/>
    <w:rsid w:val="00A267D0"/>
    <w:rsid w:val="00A30EF8"/>
    <w:rsid w:val="00AC6979"/>
    <w:rsid w:val="00AF2EFA"/>
    <w:rsid w:val="00AF59E9"/>
    <w:rsid w:val="00B02A53"/>
    <w:rsid w:val="00B042B3"/>
    <w:rsid w:val="00B05ED7"/>
    <w:rsid w:val="00B21A52"/>
    <w:rsid w:val="00B279DE"/>
    <w:rsid w:val="00B73941"/>
    <w:rsid w:val="00B8351C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05F3D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03CAC"/>
    <w:rsid w:val="00F11FE3"/>
    <w:rsid w:val="00F412C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384060-CD11-4AA4-AEB9-83BC297F2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383307"/>
    <w:pPr>
      <w:keepNext/>
      <w:keepLines/>
      <w:numPr>
        <w:numId w:val="11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383307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997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45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9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6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8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4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64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4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47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21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2016-03-07T02:27:00Z</dcterms:created>
  <dcterms:modified xsi:type="dcterms:W3CDTF">2016-03-07T02:27:00Z</dcterms:modified>
</cp:coreProperties>
</file>