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02893" w14:textId="2735728A" w:rsidR="00677444" w:rsidRPr="004932A4" w:rsidRDefault="00B71CA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677444" w:rsidRPr="004932A4">
        <w:rPr>
          <w:szCs w:val="32"/>
        </w:rPr>
        <w:t xml:space="preserve"> </w:t>
      </w:r>
    </w:p>
    <w:p w14:paraId="258138D7" w14:textId="6498152D" w:rsidR="004C3241" w:rsidRDefault="00B71CA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61220D3E" w:rsidR="00622B2F" w:rsidRPr="00F37CEF" w:rsidRDefault="000455E3" w:rsidP="00E0429C">
            <w:pPr>
              <w:jc w:val="left"/>
              <w:rPr>
                <w:rFonts w:ascii="Arial" w:hAnsi="Arial" w:cs="Arial"/>
                <w:sz w:val="22"/>
                <w:szCs w:val="22"/>
              </w:rPr>
            </w:pPr>
            <w:permStart w:id="964629179" w:edGrp="everyone"/>
            <w:r>
              <w:rPr>
                <w:rFonts w:ascii="Arial" w:hAnsi="Arial" w:cs="Arial"/>
                <w:sz w:val="22"/>
                <w:szCs w:val="22"/>
              </w:rPr>
              <w:t>Lucy Nasser</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B71CA5"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B71CA5"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B71CA5"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B71CA5"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B71CA5"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B71CA5"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B71CA5"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B71CA5"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End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B71CA5"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End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B71CA5"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1FA23391" w14:textId="4A39C3F2" w:rsidR="00C76B5E" w:rsidRPr="004932A4" w:rsidRDefault="00B71CA5"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42555B">
        <w:tc>
          <w:tcPr>
            <w:tcW w:w="2552" w:type="dxa"/>
            <w:tcBorders>
              <w:top w:val="nil"/>
              <w:left w:val="nil"/>
              <w:bottom w:val="nil"/>
              <w:right w:val="nil"/>
            </w:tcBorders>
          </w:tcPr>
          <w:p w14:paraId="68610FA2" w14:textId="77777777" w:rsidR="005A7BD0" w:rsidRPr="001C4084" w:rsidRDefault="005A7BD0" w:rsidP="004255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27C47CD9" w:rsidR="005A7BD0" w:rsidRPr="001C4084" w:rsidRDefault="000455E3" w:rsidP="0042555B">
            <w:pPr>
              <w:ind w:right="-24"/>
              <w:rPr>
                <w:rFonts w:ascii="Arial" w:hAnsi="Arial" w:cs="Arial"/>
                <w:sz w:val="22"/>
                <w:szCs w:val="22"/>
              </w:rPr>
            </w:pPr>
            <w:permStart w:id="826945549" w:edGrp="everyone"/>
            <w:r>
              <w:rPr>
                <w:rFonts w:ascii="Arial" w:hAnsi="Arial" w:cs="Arial"/>
                <w:sz w:val="22"/>
                <w:szCs w:val="22"/>
              </w:rPr>
              <w:t>Lucy Nasser</w:t>
            </w:r>
            <w:permEnd w:id="826945549"/>
          </w:p>
        </w:tc>
      </w:tr>
      <w:tr w:rsidR="005A7BD0" w:rsidRPr="004E05D0" w14:paraId="08BE70A2" w14:textId="77777777" w:rsidTr="0042555B">
        <w:tc>
          <w:tcPr>
            <w:tcW w:w="2552" w:type="dxa"/>
            <w:tcBorders>
              <w:top w:val="nil"/>
              <w:left w:val="nil"/>
              <w:bottom w:val="nil"/>
              <w:right w:val="nil"/>
            </w:tcBorders>
          </w:tcPr>
          <w:p w14:paraId="62E3D634" w14:textId="77777777" w:rsidR="005A7BD0" w:rsidRPr="004E05D0" w:rsidRDefault="005A7BD0" w:rsidP="0042555B">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42555B">
            <w:pPr>
              <w:ind w:right="-24"/>
              <w:rPr>
                <w:rFonts w:ascii="Arial" w:hAnsi="Arial" w:cs="Arial"/>
                <w:sz w:val="10"/>
                <w:szCs w:val="10"/>
              </w:rPr>
            </w:pPr>
          </w:p>
        </w:tc>
      </w:tr>
      <w:tr w:rsidR="005A7BD0" w:rsidRPr="00830749" w14:paraId="73A1AD75" w14:textId="77777777" w:rsidTr="0042555B">
        <w:tc>
          <w:tcPr>
            <w:tcW w:w="2552" w:type="dxa"/>
            <w:tcBorders>
              <w:top w:val="nil"/>
              <w:left w:val="nil"/>
              <w:bottom w:val="nil"/>
              <w:right w:val="nil"/>
            </w:tcBorders>
          </w:tcPr>
          <w:p w14:paraId="0CF39AD2" w14:textId="77777777" w:rsidR="005A7BD0" w:rsidRPr="001C4084" w:rsidRDefault="005A7BD0" w:rsidP="0042555B">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88724F4" w14:textId="552283D4" w:rsidR="005A7BD0" w:rsidRPr="00DD7A44" w:rsidRDefault="000455E3" w:rsidP="0042555B">
                <w:pPr>
                  <w:ind w:right="-24"/>
                  <w:rPr>
                    <w:rFonts w:ascii="Arial" w:hAnsi="Arial" w:cs="Arial"/>
                    <w:sz w:val="22"/>
                    <w:szCs w:val="22"/>
                  </w:rPr>
                </w:pPr>
                <w:r>
                  <w:rPr>
                    <w:rFonts w:ascii="Arial" w:hAnsi="Arial" w:cs="Arial"/>
                    <w:noProof/>
                    <w:sz w:val="22"/>
                    <w:szCs w:val="22"/>
                  </w:rPr>
                  <w:drawing>
                    <wp:inline distT="0" distB="0" distL="0" distR="0" wp14:anchorId="28282CDD" wp14:editId="029D1E58">
                      <wp:extent cx="1354348" cy="39523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PNG"/>
                              <pic:cNvPicPr/>
                            </pic:nvPicPr>
                            <pic:blipFill>
                              <a:blip r:embed="rId14">
                                <a:extLst>
                                  <a:ext uri="{28A0092B-C50C-407E-A947-70E740481C1C}">
                                    <a14:useLocalDpi xmlns:a14="http://schemas.microsoft.com/office/drawing/2010/main" val="0"/>
                                  </a:ext>
                                </a:extLst>
                              </a:blip>
                              <a:stretch>
                                <a:fillRect/>
                              </a:stretch>
                            </pic:blipFill>
                            <pic:spPr>
                              <a:xfrm>
                                <a:off x="0" y="0"/>
                                <a:ext cx="1385823" cy="404423"/>
                              </a:xfrm>
                              <a:prstGeom prst="rect">
                                <a:avLst/>
                              </a:prstGeom>
                            </pic:spPr>
                          </pic:pic>
                        </a:graphicData>
                      </a:graphic>
                    </wp:inline>
                  </w:drawing>
                </w:r>
              </w:p>
            </w:tc>
          </w:sdtContent>
        </w:sdt>
        <w:permEnd w:id="1666457290" w:displacedByCustomXml="prev"/>
      </w:tr>
      <w:tr w:rsidR="005A7BD0" w:rsidRPr="00830749" w14:paraId="36FDEECA" w14:textId="77777777" w:rsidTr="0042555B">
        <w:tc>
          <w:tcPr>
            <w:tcW w:w="2552" w:type="dxa"/>
            <w:tcBorders>
              <w:top w:val="nil"/>
              <w:left w:val="nil"/>
              <w:bottom w:val="nil"/>
              <w:right w:val="nil"/>
            </w:tcBorders>
          </w:tcPr>
          <w:p w14:paraId="1C88556C" w14:textId="77777777" w:rsidR="005A7BD0" w:rsidRDefault="005A7BD0" w:rsidP="0042555B">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42555B">
            <w:pPr>
              <w:ind w:right="-24"/>
              <w:rPr>
                <w:rFonts w:ascii="Arial" w:hAnsi="Arial" w:cs="Arial"/>
                <w:sz w:val="22"/>
                <w:szCs w:val="22"/>
              </w:rPr>
            </w:pPr>
          </w:p>
        </w:tc>
      </w:tr>
      <w:tr w:rsidR="005A7BD0" w:rsidRPr="0077428E" w14:paraId="72835048" w14:textId="77777777" w:rsidTr="0042555B">
        <w:tc>
          <w:tcPr>
            <w:tcW w:w="2552" w:type="dxa"/>
            <w:tcBorders>
              <w:top w:val="nil"/>
              <w:left w:val="nil"/>
              <w:bottom w:val="nil"/>
              <w:right w:val="nil"/>
            </w:tcBorders>
          </w:tcPr>
          <w:p w14:paraId="46BE94C6" w14:textId="77777777" w:rsidR="005A7BD0" w:rsidRPr="0077428E" w:rsidRDefault="005A7BD0" w:rsidP="0042555B">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0-11-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5E3E28" w14:textId="13703D21" w:rsidR="005A7BD0" w:rsidRPr="00DD7A44" w:rsidRDefault="00DF5AAE" w:rsidP="0042555B">
                <w:pPr>
                  <w:ind w:right="-24"/>
                  <w:rPr>
                    <w:rFonts w:ascii="Arial" w:hAnsi="Arial" w:cs="Arial"/>
                    <w:sz w:val="22"/>
                    <w:szCs w:val="22"/>
                  </w:rPr>
                </w:pPr>
                <w:r>
                  <w:rPr>
                    <w:rFonts w:ascii="Arial" w:hAnsi="Arial" w:cs="Arial"/>
                    <w:sz w:val="22"/>
                    <w:szCs w:val="22"/>
                  </w:rPr>
                  <w:t>13/11/2020</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42555B">
        <w:tc>
          <w:tcPr>
            <w:tcW w:w="2552" w:type="dxa"/>
            <w:tcBorders>
              <w:top w:val="nil"/>
              <w:left w:val="nil"/>
              <w:bottom w:val="nil"/>
              <w:right w:val="nil"/>
            </w:tcBorders>
          </w:tcPr>
          <w:p w14:paraId="04C02515" w14:textId="77777777" w:rsidR="005A7BD0" w:rsidRPr="0032118C" w:rsidRDefault="005A7BD0" w:rsidP="004255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42555B">
            <w:pPr>
              <w:ind w:right="-24"/>
              <w:rPr>
                <w:rFonts w:ascii="Arial" w:hAnsi="Arial" w:cs="Arial"/>
                <w:sz w:val="22"/>
                <w:szCs w:val="22"/>
              </w:rPr>
            </w:pPr>
            <w:permStart w:id="462583973" w:edGrp="everyone"/>
            <w:permEnd w:id="462583973"/>
          </w:p>
        </w:tc>
      </w:tr>
      <w:tr w:rsidR="005A7BD0" w:rsidRPr="004E05D0" w14:paraId="2C43E46F" w14:textId="77777777" w:rsidTr="0042555B">
        <w:trPr>
          <w:trHeight w:val="113"/>
        </w:trPr>
        <w:tc>
          <w:tcPr>
            <w:tcW w:w="2552" w:type="dxa"/>
            <w:tcBorders>
              <w:top w:val="nil"/>
              <w:left w:val="nil"/>
              <w:bottom w:val="nil"/>
              <w:right w:val="nil"/>
            </w:tcBorders>
          </w:tcPr>
          <w:p w14:paraId="7CB40138" w14:textId="77777777" w:rsidR="005A7BD0" w:rsidRPr="004E05D0" w:rsidRDefault="005A7BD0" w:rsidP="0042555B">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42555B">
            <w:pPr>
              <w:ind w:right="-24"/>
              <w:rPr>
                <w:rFonts w:ascii="Arial" w:hAnsi="Arial" w:cs="Arial"/>
                <w:sz w:val="10"/>
                <w:szCs w:val="10"/>
              </w:rPr>
            </w:pPr>
          </w:p>
        </w:tc>
      </w:tr>
      <w:tr w:rsidR="005A7BD0" w:rsidRPr="0032118C" w14:paraId="2D8E9CF5" w14:textId="77777777" w:rsidTr="0042555B">
        <w:tc>
          <w:tcPr>
            <w:tcW w:w="2552" w:type="dxa"/>
            <w:tcBorders>
              <w:top w:val="nil"/>
              <w:left w:val="nil"/>
              <w:bottom w:val="nil"/>
              <w:right w:val="nil"/>
            </w:tcBorders>
          </w:tcPr>
          <w:p w14:paraId="439F4B4B" w14:textId="77777777" w:rsidR="005A7BD0" w:rsidRPr="0032118C" w:rsidRDefault="005A7BD0" w:rsidP="004255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185556" w14:textId="77777777" w:rsidR="005A7BD0" w:rsidRPr="00DD7A44" w:rsidRDefault="005A7BD0" w:rsidP="004255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42555B">
        <w:tc>
          <w:tcPr>
            <w:tcW w:w="2552" w:type="dxa"/>
            <w:tcBorders>
              <w:top w:val="nil"/>
              <w:left w:val="nil"/>
              <w:bottom w:val="nil"/>
              <w:right w:val="nil"/>
            </w:tcBorders>
          </w:tcPr>
          <w:p w14:paraId="53283F3D" w14:textId="77777777" w:rsidR="005A7BD0" w:rsidRDefault="005A7BD0" w:rsidP="0042555B">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42555B">
            <w:pPr>
              <w:ind w:right="-24"/>
              <w:rPr>
                <w:rFonts w:ascii="Arial" w:hAnsi="Arial" w:cs="Arial"/>
                <w:sz w:val="22"/>
                <w:szCs w:val="22"/>
              </w:rPr>
            </w:pPr>
          </w:p>
        </w:tc>
      </w:tr>
      <w:tr w:rsidR="005A7BD0" w:rsidRPr="0077428E" w14:paraId="25E345FB" w14:textId="77777777" w:rsidTr="0042555B">
        <w:tc>
          <w:tcPr>
            <w:tcW w:w="2552" w:type="dxa"/>
            <w:tcBorders>
              <w:top w:val="nil"/>
              <w:left w:val="nil"/>
              <w:bottom w:val="nil"/>
              <w:right w:val="nil"/>
            </w:tcBorders>
          </w:tcPr>
          <w:p w14:paraId="1511324F" w14:textId="77777777" w:rsidR="005A7BD0" w:rsidRPr="0077428E" w:rsidRDefault="005A7BD0" w:rsidP="0042555B">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B71CA5" w:rsidP="0042555B">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End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B71CA5"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B71CA5"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42555B">
        <w:tc>
          <w:tcPr>
            <w:tcW w:w="9057" w:type="dxa"/>
            <w:shd w:val="clear" w:color="auto" w:fill="D9D9D9" w:themeFill="background1" w:themeFillShade="D9"/>
          </w:tcPr>
          <w:bookmarkEnd w:id="0"/>
          <w:p w14:paraId="3021A8AA" w14:textId="77777777" w:rsidR="00533004" w:rsidRPr="000C0B14" w:rsidRDefault="00533004" w:rsidP="0042555B">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42555B">
        <w:trPr>
          <w:trHeight w:val="13433"/>
        </w:trPr>
        <w:tc>
          <w:tcPr>
            <w:tcW w:w="9057" w:type="dxa"/>
          </w:tcPr>
          <w:p w14:paraId="22895D42" w14:textId="77777777" w:rsidR="00533004" w:rsidRPr="000C0B14" w:rsidRDefault="00533004" w:rsidP="0042555B">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28F1B6F9" w:rsidR="00DD1A2A" w:rsidRPr="00B12AFB" w:rsidRDefault="008E7460" w:rsidP="00B12AFB">
            <w:pPr>
              <w:ind w:right="-24"/>
              <w:rPr>
                <w:rFonts w:ascii="Arial" w:hAnsi="Arial" w:cs="Arial"/>
                <w:sz w:val="22"/>
                <w:szCs w:val="22"/>
              </w:rPr>
            </w:pPr>
            <w:permStart w:id="1913063183" w:edGrp="everyone"/>
            <w:r>
              <w:rPr>
                <w:rFonts w:ascii="Arial" w:hAnsi="Arial" w:cs="Arial"/>
                <w:sz w:val="22"/>
                <w:szCs w:val="22"/>
              </w:rPr>
              <w:t>Cross River Rail</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3ACB513C" w14:textId="75D59CC1" w:rsidR="002B7750" w:rsidRDefault="005B2662" w:rsidP="00175168">
            <w:pPr>
              <w:ind w:right="-24"/>
            </w:pPr>
            <w:permStart w:id="1386554949" w:edGrp="everyone"/>
            <w:r>
              <w:t>Building Act 1975</w:t>
            </w:r>
          </w:p>
          <w:p w14:paraId="1CBF0A5E" w14:textId="7BDD231A" w:rsidR="00A1567C" w:rsidRPr="00175168" w:rsidRDefault="00B71CA5" w:rsidP="00175168">
            <w:pPr>
              <w:ind w:right="-24"/>
              <w:rPr>
                <w:rFonts w:ascii="Arial" w:hAnsi="Arial" w:cs="Arial"/>
                <w:sz w:val="22"/>
              </w:rPr>
            </w:pPr>
            <w:hyperlink r:id="rId16" w:history="1">
              <w:r w:rsidR="005B2662" w:rsidRPr="00AC6BFE">
                <w:rPr>
                  <w:rStyle w:val="Hyperlink"/>
                </w:rPr>
                <w:t>https://www.legislation.qld.gov.au/view/pdf/inforce/current/act-1975-011</w:t>
              </w:r>
            </w:hyperlink>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63B34DD4" w:rsidR="00175168" w:rsidRPr="00175168" w:rsidRDefault="005B2662" w:rsidP="00175168">
            <w:pPr>
              <w:ind w:right="-24"/>
              <w:rPr>
                <w:rFonts w:ascii="Arial" w:hAnsi="Arial" w:cs="Arial"/>
                <w:sz w:val="22"/>
              </w:rPr>
            </w:pPr>
            <w:permStart w:id="189402342" w:edGrp="everyone"/>
            <w:r>
              <w:t>S67(1) A building development approval for any temporary building or structure must include a condition that— (a) limits the period during which the temporary building or structure may remain in place; and (b) requires removal or demolition of the temporary building or structure at the end of the period.</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570F7DB0" w14:textId="079BABE5" w:rsidR="00175168" w:rsidRPr="00175168" w:rsidRDefault="005B2662" w:rsidP="00175168">
            <w:pPr>
              <w:ind w:right="-24"/>
              <w:rPr>
                <w:rFonts w:ascii="Arial" w:hAnsi="Arial" w:cs="Arial"/>
                <w:sz w:val="22"/>
              </w:rPr>
            </w:pPr>
            <w:permStart w:id="621829887" w:edGrp="everyone"/>
            <w:r w:rsidRPr="00851978">
              <w:rPr>
                <w:rFonts w:cs="Arial"/>
                <w:szCs w:val="24"/>
              </w:rPr>
              <w:t xml:space="preserve">Temporary structures are required onsite </w:t>
            </w:r>
            <w:r w:rsidR="00851978" w:rsidRPr="00851978">
              <w:rPr>
                <w:rFonts w:cs="Arial"/>
                <w:szCs w:val="24"/>
              </w:rPr>
              <w:t xml:space="preserve">as there is a short term need for </w:t>
            </w:r>
            <w:r w:rsidRPr="00851978">
              <w:rPr>
                <w:rFonts w:cs="Arial"/>
                <w:szCs w:val="24"/>
              </w:rPr>
              <w:t>office</w:t>
            </w:r>
            <w:r w:rsidR="00851978" w:rsidRPr="00851978">
              <w:rPr>
                <w:rFonts w:cs="Arial"/>
                <w:szCs w:val="24"/>
              </w:rPr>
              <w:t>s and</w:t>
            </w:r>
            <w:r w:rsidRPr="00851978">
              <w:rPr>
                <w:rFonts w:cs="Arial"/>
                <w:szCs w:val="24"/>
              </w:rPr>
              <w:t xml:space="preserve"> amenities</w:t>
            </w:r>
            <w:r w:rsidR="00851978" w:rsidRPr="00851978">
              <w:rPr>
                <w:rFonts w:cs="Arial"/>
                <w:szCs w:val="24"/>
              </w:rPr>
              <w:t xml:space="preserve"> on the construction site</w:t>
            </w:r>
            <w:r w:rsidRPr="00851978">
              <w:rPr>
                <w:rFonts w:cs="Arial"/>
                <w:szCs w:val="24"/>
              </w:rPr>
              <w:t>.</w:t>
            </w:r>
            <w:r w:rsidR="00210992">
              <w:rPr>
                <w:rFonts w:cs="Arial"/>
                <w:szCs w:val="24"/>
              </w:rPr>
              <w:t xml:space="preserve"> </w:t>
            </w:r>
            <w:r w:rsidRPr="00851978">
              <w:rPr>
                <w:rFonts w:cs="Arial"/>
                <w:szCs w:val="24"/>
              </w:rPr>
              <w:t xml:space="preserve">These temporary structures are constructed during the site establishment and demobilisation after completion of the project works. </w:t>
            </w:r>
            <w:r w:rsidR="00851978" w:rsidRPr="00851978">
              <w:rPr>
                <w:rFonts w:cs="Arial"/>
                <w:szCs w:val="24"/>
              </w:rPr>
              <w:t xml:space="preserve">Overall, they have a limited </w:t>
            </w:r>
            <w:r w:rsidR="00851978">
              <w:rPr>
                <w:rFonts w:cs="Arial"/>
                <w:szCs w:val="24"/>
              </w:rPr>
              <w:t xml:space="preserve">time frame for </w:t>
            </w:r>
            <w:r w:rsidR="00851978" w:rsidRPr="00851978">
              <w:rPr>
                <w:rFonts w:cs="Arial"/>
                <w:szCs w:val="24"/>
              </w:rPr>
              <w:t>usage</w:t>
            </w:r>
            <w:r w:rsidR="00851978">
              <w:rPr>
                <w:rFonts w:cs="Arial"/>
                <w:szCs w:val="24"/>
              </w:rPr>
              <w:t xml:space="preserve">. </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6F39FB63" w14:textId="77777777" w:rsidR="00175168" w:rsidRDefault="005B2662" w:rsidP="00175168">
            <w:pPr>
              <w:ind w:right="-24"/>
            </w:pPr>
            <w:permStart w:id="143739401" w:edGrp="everyone"/>
            <w:r>
              <w:t>Building Regulation 2006</w:t>
            </w:r>
          </w:p>
          <w:p w14:paraId="10503BB2" w14:textId="2C3D9C86" w:rsidR="00175168" w:rsidRPr="00175168" w:rsidRDefault="00B71CA5" w:rsidP="00175168">
            <w:pPr>
              <w:ind w:right="-24"/>
              <w:rPr>
                <w:rFonts w:ascii="Arial" w:hAnsi="Arial" w:cs="Arial"/>
                <w:sz w:val="22"/>
              </w:rPr>
            </w:pPr>
            <w:hyperlink r:id="rId17" w:history="1">
              <w:r w:rsidR="005B2662">
                <w:rPr>
                  <w:rStyle w:val="Hyperlink"/>
                </w:rPr>
                <w:t>https://www.legislation.qld.gov.au/view/pdf/inforce/current/sl-2006-0227</w:t>
              </w:r>
            </w:hyperlink>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8C5B7C0" w14:textId="7C0E8D76" w:rsidR="00175168" w:rsidRPr="00175168" w:rsidRDefault="005B2662" w:rsidP="00175168">
            <w:pPr>
              <w:ind w:right="-24"/>
              <w:rPr>
                <w:rFonts w:ascii="Arial" w:hAnsi="Arial" w:cs="Arial"/>
                <w:sz w:val="22"/>
              </w:rPr>
            </w:pPr>
            <w:permStart w:id="478552683" w:edGrp="everyone"/>
            <w:r>
              <w:t>S16ZHA Fire safety risk mitigation measure, in relation to a private building, means a measure that reduces the risk of— (a) a fire at the building; or (b) injury or illness to a person arising from a fire at the building.</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720040A5" w:rsidR="00175168" w:rsidRPr="00175168" w:rsidRDefault="005B2662" w:rsidP="00175168">
            <w:pPr>
              <w:ind w:right="-24"/>
              <w:rPr>
                <w:rFonts w:ascii="Arial" w:hAnsi="Arial" w:cs="Arial"/>
                <w:sz w:val="22"/>
              </w:rPr>
            </w:pPr>
            <w:permStart w:id="52887844" w:edGrp="everyone"/>
            <w:r w:rsidRPr="00851978">
              <w:rPr>
                <w:rFonts w:cs="Arial"/>
                <w:szCs w:val="24"/>
              </w:rPr>
              <w:t>To minimise the risk of injury arising from a fire</w:t>
            </w:r>
            <w:r w:rsidR="000A25E5" w:rsidRPr="00851978">
              <w:rPr>
                <w:rFonts w:cs="Arial"/>
                <w:szCs w:val="24"/>
              </w:rPr>
              <w:t xml:space="preserve"> there are</w:t>
            </w:r>
            <w:r w:rsidRPr="00851978">
              <w:rPr>
                <w:rFonts w:cs="Arial"/>
                <w:szCs w:val="24"/>
              </w:rPr>
              <w:t xml:space="preserve"> </w:t>
            </w:r>
            <w:r w:rsidR="000A25E5" w:rsidRPr="00851978">
              <w:rPr>
                <w:rFonts w:cs="Arial"/>
                <w:szCs w:val="24"/>
              </w:rPr>
              <w:t xml:space="preserve">regular emergency evacuations drills held, training is provided </w:t>
            </w:r>
            <w:r w:rsidR="00CA480C">
              <w:rPr>
                <w:rFonts w:cs="Arial"/>
                <w:szCs w:val="24"/>
              </w:rPr>
              <w:t>for the</w:t>
            </w:r>
            <w:r w:rsidR="000A25E5" w:rsidRPr="00851978">
              <w:rPr>
                <w:rFonts w:cs="Arial"/>
                <w:szCs w:val="24"/>
              </w:rPr>
              <w:t xml:space="preserve"> use of fire extinguishers (PUAWER008B - Confine small workplace emergencies) and emergency information is located around site both in the offices and work areas</w:t>
            </w:r>
            <w:r w:rsidR="000A25E5">
              <w:rPr>
                <w:rFonts w:ascii="Arial" w:hAnsi="Arial" w:cs="Arial"/>
                <w:sz w:val="22"/>
              </w:rPr>
              <w:t>.</w:t>
            </w:r>
            <w:r w:rsidR="00210992">
              <w:rPr>
                <w:rFonts w:ascii="Arial" w:hAnsi="Arial" w:cs="Arial"/>
                <w:sz w:val="22"/>
              </w:rPr>
              <w:t xml:space="preserve"> </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5DB19FFF" w14:textId="7F801B76" w:rsidR="00A1567C" w:rsidRPr="00CA480C" w:rsidRDefault="001666A9" w:rsidP="00D436A2">
            <w:pPr>
              <w:ind w:right="-24"/>
              <w:rPr>
                <w:rFonts w:cs="Arial"/>
                <w:szCs w:val="24"/>
              </w:rPr>
            </w:pPr>
            <w:permStart w:id="835846948" w:edGrp="everyone"/>
            <w:r w:rsidRPr="00CA480C">
              <w:rPr>
                <w:rFonts w:cs="Arial"/>
                <w:szCs w:val="24"/>
              </w:rPr>
              <w:t>PN12522 Concrete pumping Code of Practice 2019</w:t>
            </w:r>
          </w:p>
          <w:p w14:paraId="07DDB87E" w14:textId="1E016C5C" w:rsidR="00A1567C" w:rsidRPr="00D436A2" w:rsidRDefault="00B71CA5" w:rsidP="00D436A2">
            <w:pPr>
              <w:ind w:right="-24"/>
              <w:rPr>
                <w:rFonts w:ascii="Arial" w:hAnsi="Arial" w:cs="Arial"/>
                <w:sz w:val="22"/>
              </w:rPr>
            </w:pPr>
            <w:hyperlink r:id="rId18" w:history="1">
              <w:r w:rsidR="001666A9" w:rsidRPr="00CA480C">
                <w:rPr>
                  <w:rStyle w:val="Hyperlink"/>
                  <w:szCs w:val="24"/>
                </w:rPr>
                <w:t>https://www.worksafe.qld.gov.au/__data/assets/pdf_file/0003/184629/concrete-pumping-cop-2019.pdf</w:t>
              </w:r>
            </w:hyperlink>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2A816135" w14:textId="77777777" w:rsidR="001666A9" w:rsidRPr="00CA480C" w:rsidRDefault="001666A9" w:rsidP="001666A9">
            <w:pPr>
              <w:ind w:right="-24"/>
              <w:rPr>
                <w:rFonts w:cs="Arial"/>
                <w:szCs w:val="24"/>
              </w:rPr>
            </w:pPr>
            <w:permStart w:id="1196105517" w:edGrp="everyone"/>
            <w:r w:rsidRPr="00CA480C">
              <w:rPr>
                <w:rFonts w:cs="Arial"/>
                <w:szCs w:val="24"/>
              </w:rPr>
              <w:t>4.2.2 Maintaining stability of mobile concrete placing booms</w:t>
            </w:r>
          </w:p>
          <w:p w14:paraId="63F56118" w14:textId="0BF8F598" w:rsidR="00A1567C" w:rsidRPr="00D436A2" w:rsidRDefault="001666A9" w:rsidP="00D436A2">
            <w:pPr>
              <w:ind w:right="-24"/>
              <w:rPr>
                <w:rFonts w:ascii="Arial" w:hAnsi="Arial" w:cs="Arial"/>
                <w:sz w:val="22"/>
              </w:rPr>
            </w:pPr>
            <w:r w:rsidRPr="00CA480C">
              <w:rPr>
                <w:rFonts w:cs="Arial"/>
                <w:szCs w:val="24"/>
              </w:rPr>
              <w:t>Ground conditions can vary dramatically from one workplace to another, and even within the one workplace. Failure to address poor ground conditions to ensure stability of the mobile concrete placing boom may cause the plant to overturn and result in serious injury to the concrete pump operator and other people near the plant</w:t>
            </w:r>
            <w:r w:rsidRPr="001666A9">
              <w:rPr>
                <w:rFonts w:ascii="Arial" w:hAnsi="Arial" w:cs="Arial"/>
                <w:sz w:val="22"/>
              </w:rPr>
              <w:t xml:space="preserve">. </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7E5D22A8" w:rsidR="00A1567C" w:rsidRPr="00D436A2" w:rsidRDefault="00646B76" w:rsidP="00D436A2">
            <w:pPr>
              <w:ind w:right="-24"/>
              <w:rPr>
                <w:rFonts w:ascii="Arial" w:hAnsi="Arial" w:cs="Arial"/>
                <w:sz w:val="22"/>
              </w:rPr>
            </w:pPr>
            <w:permStart w:id="517497359" w:edGrp="everyone"/>
            <w:r w:rsidRPr="00CA480C">
              <w:rPr>
                <w:rFonts w:cs="Arial"/>
                <w:szCs w:val="24"/>
              </w:rPr>
              <w:t xml:space="preserve">Whilst the operation of a concrete pump is </w:t>
            </w:r>
            <w:r w:rsidR="001666A9" w:rsidRPr="00CA480C">
              <w:rPr>
                <w:rFonts w:cs="Arial"/>
                <w:szCs w:val="24"/>
              </w:rPr>
              <w:t xml:space="preserve">a High-Risk Task and has potential </w:t>
            </w:r>
            <w:r w:rsidR="00851978" w:rsidRPr="00CA480C">
              <w:rPr>
                <w:rFonts w:cs="Arial"/>
                <w:szCs w:val="24"/>
              </w:rPr>
              <w:t xml:space="preserve">to </w:t>
            </w:r>
            <w:r w:rsidR="001666A9" w:rsidRPr="00CA480C">
              <w:rPr>
                <w:rFonts w:cs="Arial"/>
                <w:szCs w:val="24"/>
              </w:rPr>
              <w:t>damage,</w:t>
            </w:r>
            <w:r w:rsidR="00851978" w:rsidRPr="00CA480C">
              <w:rPr>
                <w:rFonts w:cs="Arial"/>
                <w:szCs w:val="24"/>
              </w:rPr>
              <w:t xml:space="preserve"> cause</w:t>
            </w:r>
            <w:r w:rsidR="001666A9" w:rsidRPr="00CA480C">
              <w:rPr>
                <w:rFonts w:cs="Arial"/>
                <w:szCs w:val="24"/>
              </w:rPr>
              <w:t xml:space="preserve"> injury </w:t>
            </w:r>
            <w:r w:rsidR="00851978" w:rsidRPr="00CA480C">
              <w:rPr>
                <w:rFonts w:cs="Arial"/>
                <w:szCs w:val="24"/>
              </w:rPr>
              <w:t>or death</w:t>
            </w:r>
            <w:r w:rsidR="001666A9" w:rsidRPr="00CA480C">
              <w:rPr>
                <w:rFonts w:cs="Arial"/>
                <w:szCs w:val="24"/>
              </w:rPr>
              <w:t xml:space="preserve">. </w:t>
            </w:r>
            <w:r w:rsidR="00CA480C" w:rsidRPr="00CA480C">
              <w:rPr>
                <w:rFonts w:cs="Arial"/>
                <w:szCs w:val="24"/>
              </w:rPr>
              <w:t xml:space="preserve">There are various </w:t>
            </w:r>
            <w:r w:rsidR="001666A9" w:rsidRPr="00CA480C">
              <w:rPr>
                <w:rFonts w:cs="Arial"/>
                <w:szCs w:val="24"/>
              </w:rPr>
              <w:t>factors</w:t>
            </w:r>
            <w:r w:rsidR="00CA480C" w:rsidRPr="00CA480C">
              <w:rPr>
                <w:rFonts w:cs="Arial"/>
                <w:szCs w:val="24"/>
              </w:rPr>
              <w:t xml:space="preserve"> </w:t>
            </w:r>
            <w:r w:rsidR="001666A9" w:rsidRPr="00CA480C">
              <w:rPr>
                <w:rFonts w:cs="Arial"/>
                <w:szCs w:val="24"/>
              </w:rPr>
              <w:t xml:space="preserve">to be considered </w:t>
            </w:r>
            <w:r w:rsidR="00CA480C" w:rsidRPr="00CA480C">
              <w:rPr>
                <w:rFonts w:cs="Arial"/>
                <w:szCs w:val="24"/>
              </w:rPr>
              <w:t>whilst a concrete pump is in operation</w:t>
            </w:r>
            <w:r w:rsidR="001666A9" w:rsidRPr="00CA480C">
              <w:rPr>
                <w:rFonts w:cs="Arial"/>
                <w:szCs w:val="24"/>
              </w:rPr>
              <w:t>.</w:t>
            </w:r>
            <w:r w:rsidR="00210992">
              <w:rPr>
                <w:rFonts w:cs="Arial"/>
                <w:szCs w:val="24"/>
              </w:rPr>
              <w:t xml:space="preserve"> </w:t>
            </w:r>
            <w:r w:rsidR="00CA480C" w:rsidRPr="00CA480C">
              <w:rPr>
                <w:rFonts w:cs="Arial"/>
                <w:szCs w:val="24"/>
              </w:rPr>
              <w:t>Ground conditions on a construction site can vary and t</w:t>
            </w:r>
            <w:r w:rsidR="001666A9" w:rsidRPr="00CA480C">
              <w:rPr>
                <w:rFonts w:cs="Arial"/>
                <w:szCs w:val="24"/>
              </w:rPr>
              <w:t xml:space="preserve">he stability of </w:t>
            </w:r>
            <w:r w:rsidR="00CA480C" w:rsidRPr="00CA480C">
              <w:rPr>
                <w:rFonts w:cs="Arial"/>
                <w:szCs w:val="24"/>
              </w:rPr>
              <w:t>any</w:t>
            </w:r>
            <w:r w:rsidR="001666A9" w:rsidRPr="00CA480C">
              <w:rPr>
                <w:rFonts w:cs="Arial"/>
                <w:szCs w:val="24"/>
              </w:rPr>
              <w:t xml:space="preserve"> </w:t>
            </w:r>
            <w:r w:rsidR="00CA480C" w:rsidRPr="00CA480C">
              <w:rPr>
                <w:rFonts w:cs="Arial"/>
                <w:szCs w:val="24"/>
              </w:rPr>
              <w:t>plant can</w:t>
            </w:r>
            <w:r w:rsidR="001666A9" w:rsidRPr="00CA480C">
              <w:rPr>
                <w:rFonts w:cs="Arial"/>
                <w:szCs w:val="24"/>
              </w:rPr>
              <w:t xml:space="preserve"> be </w:t>
            </w:r>
            <w:r w:rsidR="00A3718C" w:rsidRPr="00CA480C">
              <w:rPr>
                <w:rFonts w:cs="Arial"/>
                <w:szCs w:val="24"/>
              </w:rPr>
              <w:t xml:space="preserve">impacted by </w:t>
            </w:r>
            <w:r w:rsidR="001666A9" w:rsidRPr="00CA480C">
              <w:rPr>
                <w:rFonts w:cs="Arial"/>
                <w:szCs w:val="24"/>
              </w:rPr>
              <w:t>poor ground conditions</w:t>
            </w:r>
            <w:r w:rsidR="00CA480C" w:rsidRPr="00CA480C">
              <w:rPr>
                <w:rFonts w:cs="Arial"/>
                <w:szCs w:val="24"/>
              </w:rPr>
              <w:t>. This will include any uneven</w:t>
            </w:r>
            <w:r w:rsidR="001666A9" w:rsidRPr="00CA480C">
              <w:rPr>
                <w:rFonts w:cs="Arial"/>
                <w:szCs w:val="24"/>
              </w:rPr>
              <w:t xml:space="preserve"> </w:t>
            </w:r>
            <w:r w:rsidR="00CA480C" w:rsidRPr="00CA480C">
              <w:rPr>
                <w:rFonts w:cs="Arial"/>
                <w:szCs w:val="24"/>
              </w:rPr>
              <w:t>ground</w:t>
            </w:r>
            <w:r w:rsidR="001666A9" w:rsidRPr="00CA480C">
              <w:rPr>
                <w:rFonts w:cs="Arial"/>
                <w:szCs w:val="24"/>
              </w:rPr>
              <w:t xml:space="preserve">, excavations </w:t>
            </w:r>
            <w:r w:rsidR="00CA480C" w:rsidRPr="00CA480C">
              <w:rPr>
                <w:rFonts w:cs="Arial"/>
                <w:szCs w:val="24"/>
              </w:rPr>
              <w:t>or</w:t>
            </w:r>
            <w:r w:rsidR="001666A9" w:rsidRPr="00CA480C">
              <w:rPr>
                <w:rFonts w:cs="Arial"/>
                <w:szCs w:val="24"/>
              </w:rPr>
              <w:t xml:space="preserve"> trenches</w:t>
            </w:r>
            <w:r w:rsidR="00CA480C" w:rsidRPr="00CA480C">
              <w:rPr>
                <w:rFonts w:cs="Arial"/>
                <w:szCs w:val="24"/>
              </w:rPr>
              <w:t>. It is also important to ensure that the</w:t>
            </w:r>
            <w:r w:rsidR="001666A9" w:rsidRPr="00CA480C">
              <w:rPr>
                <w:rFonts w:cs="Arial"/>
                <w:szCs w:val="24"/>
              </w:rPr>
              <w:t xml:space="preserve"> materials </w:t>
            </w:r>
            <w:r w:rsidR="00A3718C" w:rsidRPr="00CA480C">
              <w:rPr>
                <w:rFonts w:cs="Arial"/>
                <w:szCs w:val="24"/>
              </w:rPr>
              <w:t xml:space="preserve">used </w:t>
            </w:r>
            <w:r w:rsidR="001666A9" w:rsidRPr="00CA480C">
              <w:rPr>
                <w:rFonts w:cs="Arial"/>
                <w:szCs w:val="24"/>
              </w:rPr>
              <w:t>to stabilise the plan</w:t>
            </w:r>
            <w:r w:rsidR="00CA480C" w:rsidRPr="00CA480C">
              <w:rPr>
                <w:rFonts w:cs="Arial"/>
                <w:szCs w:val="24"/>
              </w:rPr>
              <w:t>t are certified for use</w:t>
            </w:r>
            <w:r w:rsidR="00CA480C">
              <w:rPr>
                <w:rFonts w:ascii="Arial" w:hAnsi="Arial" w:cs="Arial"/>
                <w:sz w:val="22"/>
              </w:rPr>
              <w:t xml:space="preserve">. </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74AC6A2F" w14:textId="4F1E5D40" w:rsidR="00A1567C" w:rsidRPr="00D436A2" w:rsidRDefault="0042555B" w:rsidP="00D436A2">
            <w:pPr>
              <w:ind w:right="-24"/>
              <w:rPr>
                <w:rFonts w:ascii="Arial" w:hAnsi="Arial" w:cs="Arial"/>
                <w:sz w:val="22"/>
              </w:rPr>
            </w:pPr>
            <w:permStart w:id="1119702759" w:edGrp="everyone"/>
            <w:r w:rsidRPr="0042555B">
              <w:rPr>
                <w:rFonts w:ascii="Arial" w:hAnsi="Arial" w:cs="Arial"/>
                <w:sz w:val="22"/>
              </w:rPr>
              <w:t>ISO 18893:2014 Mobile elevating work platforms - Safety principles, inspection, maintenance and operation</w:t>
            </w:r>
            <w:r w:rsidR="000B7D68">
              <w:rPr>
                <w:rFonts w:ascii="Arial" w:hAnsi="Arial" w:cs="Arial"/>
                <w:sz w:val="22"/>
              </w:rPr>
              <w:t xml:space="preserve">. </w:t>
            </w:r>
            <w:r>
              <w:rPr>
                <w:rFonts w:ascii="Arial" w:hAnsi="Arial" w:cs="Arial"/>
                <w:sz w:val="22"/>
              </w:rPr>
              <w:t xml:space="preserve">Available through online subscription </w:t>
            </w:r>
            <w:r w:rsidR="00DA5C7C">
              <w:rPr>
                <w:rFonts w:ascii="Arial" w:hAnsi="Arial" w:cs="Arial"/>
                <w:sz w:val="22"/>
              </w:rPr>
              <w:t>with</w:t>
            </w:r>
            <w:r>
              <w:rPr>
                <w:rFonts w:ascii="Arial" w:hAnsi="Arial" w:cs="Arial"/>
                <w:sz w:val="22"/>
              </w:rPr>
              <w:t xml:space="preserve"> </w:t>
            </w:r>
            <w:proofErr w:type="spellStart"/>
            <w:r>
              <w:rPr>
                <w:rFonts w:ascii="Arial" w:hAnsi="Arial" w:cs="Arial"/>
                <w:sz w:val="22"/>
              </w:rPr>
              <w:t>TechStreet</w:t>
            </w:r>
            <w:proofErr w:type="spellEnd"/>
            <w:r w:rsidR="00DA5C7C">
              <w:rPr>
                <w:rFonts w:ascii="Arial" w:hAnsi="Arial" w:cs="Arial"/>
                <w:sz w:val="22"/>
              </w:rPr>
              <w:t xml:space="preserve"> </w:t>
            </w:r>
            <w:r w:rsidR="00DA5C7C" w:rsidRPr="00DA5C7C">
              <w:rPr>
                <w:rFonts w:ascii="Arial" w:hAnsi="Arial" w:cs="Arial"/>
                <w:sz w:val="22"/>
              </w:rPr>
              <w:t>https://subscriptions.techstreet.com/products/665388</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6DF9CAD7" w14:textId="77777777" w:rsidR="0042555B" w:rsidRPr="00653ADB" w:rsidRDefault="0042555B" w:rsidP="0042555B">
            <w:pPr>
              <w:autoSpaceDE w:val="0"/>
              <w:autoSpaceDN w:val="0"/>
              <w:adjustRightInd w:val="0"/>
              <w:jc w:val="left"/>
              <w:rPr>
                <w:rFonts w:cs="Arial"/>
                <w:b/>
                <w:bCs/>
                <w:szCs w:val="24"/>
                <w:lang w:eastAsia="en-AU"/>
              </w:rPr>
            </w:pPr>
            <w:permStart w:id="347285156" w:edGrp="everyone"/>
            <w:r w:rsidRPr="00653ADB">
              <w:rPr>
                <w:rFonts w:cs="Arial"/>
                <w:b/>
                <w:bCs/>
                <w:szCs w:val="24"/>
                <w:lang w:eastAsia="en-AU"/>
              </w:rPr>
              <w:t>5.2.3 Pre-start inspection</w:t>
            </w:r>
          </w:p>
          <w:p w14:paraId="2845EF66" w14:textId="0872B7F4"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Before use each day or at the beginning of each shift, the MEWP shall be given a visual inspection and functional test by the operator, including but not limited to the following:</w:t>
            </w:r>
          </w:p>
          <w:p w14:paraId="1DFDE57D"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a) operating and emergency controls;</w:t>
            </w:r>
          </w:p>
          <w:p w14:paraId="3059A030"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b) safety features;</w:t>
            </w:r>
          </w:p>
          <w:p w14:paraId="7963189E"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c) personal protective equipment;</w:t>
            </w:r>
          </w:p>
          <w:p w14:paraId="69B454AA" w14:textId="77777777" w:rsidR="0042555B" w:rsidRPr="00DA5C7C" w:rsidRDefault="0042555B" w:rsidP="0042555B">
            <w:pPr>
              <w:autoSpaceDE w:val="0"/>
              <w:autoSpaceDN w:val="0"/>
              <w:adjustRightInd w:val="0"/>
              <w:jc w:val="left"/>
              <w:rPr>
                <w:rFonts w:ascii="Arial" w:hAnsi="Arial" w:cs="Arial"/>
                <w:sz w:val="22"/>
                <w:lang w:eastAsia="en-AU"/>
              </w:rPr>
            </w:pPr>
            <w:r w:rsidRPr="00653ADB">
              <w:rPr>
                <w:rFonts w:cs="Arial"/>
                <w:szCs w:val="24"/>
                <w:lang w:eastAsia="en-AU"/>
              </w:rPr>
              <w:t>d) air, hydraulic, and fuel system for leaks</w:t>
            </w:r>
            <w:r w:rsidRPr="00DA5C7C">
              <w:rPr>
                <w:rFonts w:ascii="Arial" w:hAnsi="Arial" w:cs="Arial"/>
                <w:sz w:val="22"/>
                <w:lang w:eastAsia="en-AU"/>
              </w:rPr>
              <w:t>;</w:t>
            </w:r>
          </w:p>
          <w:p w14:paraId="4620F3EB"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lastRenderedPageBreak/>
              <w:t>e) cables and wiring harness;</w:t>
            </w:r>
          </w:p>
          <w:p w14:paraId="793A695E"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f) loose, damaged, worn, or missing guards or parts;</w:t>
            </w:r>
          </w:p>
          <w:p w14:paraId="50E923AC"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g) tyres (where applicable, tyre pressure), wheels, and wheel fasteners;</w:t>
            </w:r>
          </w:p>
          <w:p w14:paraId="1B0A6650"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h) instructions, warnings, control markings, and operating manual(s);</w:t>
            </w:r>
          </w:p>
          <w:p w14:paraId="7903C2F5" w14:textId="77777777" w:rsidR="0042555B" w:rsidRPr="00653ADB" w:rsidRDefault="0042555B" w:rsidP="0042555B">
            <w:pPr>
              <w:autoSpaceDE w:val="0"/>
              <w:autoSpaceDN w:val="0"/>
              <w:adjustRightInd w:val="0"/>
              <w:jc w:val="left"/>
              <w:rPr>
                <w:rFonts w:cs="Arial"/>
                <w:szCs w:val="24"/>
                <w:lang w:eastAsia="en-AU"/>
              </w:rPr>
            </w:pPr>
            <w:proofErr w:type="spellStart"/>
            <w:r w:rsidRPr="00653ADB">
              <w:rPr>
                <w:rFonts w:cs="Arial"/>
                <w:szCs w:val="24"/>
                <w:lang w:eastAsia="en-AU"/>
              </w:rPr>
              <w:t>i</w:t>
            </w:r>
            <w:proofErr w:type="spellEnd"/>
            <w:r w:rsidRPr="00653ADB">
              <w:rPr>
                <w:rFonts w:cs="Arial"/>
                <w:szCs w:val="24"/>
                <w:lang w:eastAsia="en-AU"/>
              </w:rPr>
              <w:t>) structural items, extending structure, and stabilizers;</w:t>
            </w:r>
          </w:p>
          <w:p w14:paraId="205B1E2D"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j) work platform, including guardrail system, floor, anchorage, and mounting;</w:t>
            </w:r>
          </w:p>
          <w:p w14:paraId="62A170D9"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k) cleanliness and general signs of damage;</w:t>
            </w:r>
          </w:p>
          <w:p w14:paraId="66732021"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l) brake operation and performance;</w:t>
            </w:r>
          </w:p>
          <w:p w14:paraId="69A47005"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m) lights (when applicable);</w:t>
            </w:r>
          </w:p>
          <w:p w14:paraId="646A6E71"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n) fluid levels including engine coolant, engine oil, and hydraulic oil;</w:t>
            </w:r>
          </w:p>
          <w:p w14:paraId="630E8218" w14:textId="3368904E"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o) pins and pin-securing devices and visible damage to the prime means of support for the work platform and extending structure;</w:t>
            </w:r>
          </w:p>
          <w:p w14:paraId="3EA1BF71" w14:textId="77777777" w:rsidR="0042555B" w:rsidRPr="00653ADB" w:rsidRDefault="0042555B" w:rsidP="0042555B">
            <w:pPr>
              <w:autoSpaceDE w:val="0"/>
              <w:autoSpaceDN w:val="0"/>
              <w:adjustRightInd w:val="0"/>
              <w:jc w:val="left"/>
              <w:rPr>
                <w:rFonts w:cs="Arial"/>
                <w:szCs w:val="24"/>
                <w:lang w:eastAsia="en-AU"/>
              </w:rPr>
            </w:pPr>
            <w:r w:rsidRPr="00653ADB">
              <w:rPr>
                <w:rFonts w:cs="Arial"/>
                <w:szCs w:val="24"/>
                <w:lang w:eastAsia="en-AU"/>
              </w:rPr>
              <w:t>p) operation of stabilizers/outriggers, extendable, and oscillating axles; and</w:t>
            </w:r>
          </w:p>
          <w:p w14:paraId="640DF819" w14:textId="5E3A1B08" w:rsidR="00A1567C" w:rsidRPr="00D436A2" w:rsidRDefault="0042555B" w:rsidP="00D436A2">
            <w:pPr>
              <w:ind w:right="-24"/>
              <w:rPr>
                <w:rFonts w:ascii="Arial" w:hAnsi="Arial" w:cs="Arial"/>
                <w:sz w:val="22"/>
              </w:rPr>
            </w:pPr>
            <w:r w:rsidRPr="00653ADB">
              <w:rPr>
                <w:rFonts w:cs="Arial"/>
                <w:szCs w:val="24"/>
                <w:lang w:eastAsia="en-AU"/>
              </w:rPr>
              <w:t>q) other items specified by the manufacturer</w:t>
            </w:r>
            <w:r w:rsidRPr="00DA5C7C">
              <w:rPr>
                <w:rFonts w:ascii="Arial" w:hAnsi="Arial" w:cs="Arial"/>
                <w:sz w:val="22"/>
                <w:lang w:eastAsia="en-AU"/>
              </w:rPr>
              <w:t>.</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lastRenderedPageBreak/>
              <w:t>Link to workplace</w:t>
            </w:r>
          </w:p>
        </w:tc>
      </w:tr>
      <w:tr w:rsidR="00594B1F" w:rsidRPr="00D436A2" w14:paraId="77AA509F" w14:textId="77777777" w:rsidTr="00876B72">
        <w:trPr>
          <w:trHeight w:val="1020"/>
        </w:trPr>
        <w:tc>
          <w:tcPr>
            <w:tcW w:w="9016" w:type="dxa"/>
          </w:tcPr>
          <w:p w14:paraId="7F63C79B" w14:textId="0849039B" w:rsidR="00DA5C7C" w:rsidRPr="00653ADB" w:rsidRDefault="00653ADB" w:rsidP="00D436A2">
            <w:pPr>
              <w:ind w:right="-24"/>
              <w:rPr>
                <w:rFonts w:cs="Arial"/>
                <w:szCs w:val="24"/>
                <w:lang w:eastAsia="en-AU"/>
              </w:rPr>
            </w:pPr>
            <w:permStart w:id="154296656" w:edGrp="everyone"/>
            <w:r w:rsidRPr="00653ADB">
              <w:rPr>
                <w:rFonts w:cs="Arial"/>
                <w:szCs w:val="24"/>
                <w:lang w:eastAsia="en-AU"/>
              </w:rPr>
              <w:t>A</w:t>
            </w:r>
            <w:r w:rsidR="000B7D68" w:rsidRPr="00653ADB">
              <w:rPr>
                <w:rFonts w:cs="Arial"/>
                <w:szCs w:val="24"/>
                <w:lang w:eastAsia="en-AU"/>
              </w:rPr>
              <w:t xml:space="preserve"> Prestart inspection is completed </w:t>
            </w:r>
            <w:r w:rsidR="00DA5C7C" w:rsidRPr="00653ADB">
              <w:rPr>
                <w:rFonts w:cs="Arial"/>
                <w:szCs w:val="24"/>
                <w:lang w:eastAsia="en-AU"/>
              </w:rPr>
              <w:t>prior to</w:t>
            </w:r>
            <w:r w:rsidR="0042555B" w:rsidRPr="00653ADB">
              <w:rPr>
                <w:rFonts w:cs="Arial"/>
                <w:szCs w:val="24"/>
                <w:lang w:eastAsia="en-AU"/>
              </w:rPr>
              <w:t xml:space="preserve"> use</w:t>
            </w:r>
            <w:r w:rsidRPr="00653ADB">
              <w:rPr>
                <w:rFonts w:cs="Arial"/>
                <w:szCs w:val="24"/>
                <w:lang w:eastAsia="en-AU"/>
              </w:rPr>
              <w:t xml:space="preserve"> and is a risk management tool</w:t>
            </w:r>
            <w:r w:rsidR="000B7D68" w:rsidRPr="00653ADB">
              <w:rPr>
                <w:rFonts w:cs="Arial"/>
                <w:szCs w:val="24"/>
                <w:lang w:eastAsia="en-AU"/>
              </w:rPr>
              <w:t xml:space="preserve">. </w:t>
            </w:r>
          </w:p>
          <w:p w14:paraId="7073AED6" w14:textId="0A1516BE" w:rsidR="00DA5C7C" w:rsidRPr="00653ADB" w:rsidRDefault="00DA5C7C" w:rsidP="00D436A2">
            <w:pPr>
              <w:ind w:right="-24"/>
              <w:rPr>
                <w:rFonts w:cs="Arial"/>
                <w:szCs w:val="24"/>
                <w:lang w:eastAsia="en-AU"/>
              </w:rPr>
            </w:pPr>
          </w:p>
          <w:p w14:paraId="6616210E" w14:textId="664B645B" w:rsidR="00DA5C7C" w:rsidRPr="00653ADB" w:rsidRDefault="00653ADB" w:rsidP="00D436A2">
            <w:pPr>
              <w:ind w:right="-24"/>
              <w:rPr>
                <w:rFonts w:cs="Arial"/>
                <w:szCs w:val="24"/>
                <w:lang w:eastAsia="en-AU"/>
              </w:rPr>
            </w:pPr>
            <w:r w:rsidRPr="00653ADB">
              <w:rPr>
                <w:rFonts w:cs="Arial"/>
                <w:szCs w:val="24"/>
                <w:lang w:eastAsia="en-AU"/>
              </w:rPr>
              <w:t>An operator, ground personnel and spotters should complete th</w:t>
            </w:r>
            <w:r w:rsidR="00DA5C7C" w:rsidRPr="00653ADB">
              <w:rPr>
                <w:rFonts w:cs="Arial"/>
                <w:szCs w:val="24"/>
                <w:lang w:eastAsia="en-AU"/>
              </w:rPr>
              <w:t>e</w:t>
            </w:r>
            <w:r w:rsidR="00633828" w:rsidRPr="00653ADB">
              <w:rPr>
                <w:rFonts w:cs="Arial"/>
                <w:szCs w:val="24"/>
                <w:lang w:eastAsia="en-AU"/>
              </w:rPr>
              <w:t xml:space="preserve"> prestart</w:t>
            </w:r>
            <w:r w:rsidR="00DA5C7C" w:rsidRPr="00653ADB">
              <w:rPr>
                <w:rFonts w:cs="Arial"/>
                <w:szCs w:val="24"/>
                <w:lang w:eastAsia="en-AU"/>
              </w:rPr>
              <w:t xml:space="preserve"> inspections ensur</w:t>
            </w:r>
            <w:r w:rsidRPr="00653ADB">
              <w:rPr>
                <w:rFonts w:cs="Arial"/>
                <w:szCs w:val="24"/>
                <w:lang w:eastAsia="en-AU"/>
              </w:rPr>
              <w:t>ing that they</w:t>
            </w:r>
            <w:r w:rsidR="00633828" w:rsidRPr="00653ADB">
              <w:rPr>
                <w:rFonts w:cs="Arial"/>
                <w:szCs w:val="24"/>
                <w:lang w:eastAsia="en-AU"/>
              </w:rPr>
              <w:t xml:space="preserve"> ha</w:t>
            </w:r>
            <w:r w:rsidRPr="00653ADB">
              <w:rPr>
                <w:rFonts w:cs="Arial"/>
                <w:szCs w:val="24"/>
                <w:lang w:eastAsia="en-AU"/>
              </w:rPr>
              <w:t>ve</w:t>
            </w:r>
            <w:r w:rsidR="00633828" w:rsidRPr="00653ADB">
              <w:rPr>
                <w:rFonts w:cs="Arial"/>
                <w:szCs w:val="24"/>
                <w:lang w:eastAsia="en-AU"/>
              </w:rPr>
              <w:t xml:space="preserve"> physically check the </w:t>
            </w:r>
            <w:r w:rsidR="00DA5C7C" w:rsidRPr="00653ADB">
              <w:rPr>
                <w:rFonts w:cs="Arial"/>
                <w:szCs w:val="24"/>
                <w:lang w:eastAsia="en-AU"/>
              </w:rPr>
              <w:t>operational state</w:t>
            </w:r>
            <w:r w:rsidR="00633828" w:rsidRPr="00653ADB">
              <w:rPr>
                <w:rFonts w:cs="Arial"/>
                <w:szCs w:val="24"/>
                <w:lang w:eastAsia="en-AU"/>
              </w:rPr>
              <w:t xml:space="preserve"> of the MEWP</w:t>
            </w:r>
            <w:r w:rsidRPr="00653ADB">
              <w:rPr>
                <w:rFonts w:cs="Arial"/>
                <w:szCs w:val="24"/>
                <w:lang w:eastAsia="en-AU"/>
              </w:rPr>
              <w:t xml:space="preserve">. A prestart inspection is also a way to </w:t>
            </w:r>
            <w:r w:rsidR="00DA5C7C" w:rsidRPr="00653ADB">
              <w:rPr>
                <w:rFonts w:cs="Arial"/>
                <w:szCs w:val="24"/>
                <w:lang w:eastAsia="en-AU"/>
              </w:rPr>
              <w:t xml:space="preserve">familiarise </w:t>
            </w:r>
            <w:r w:rsidR="00633828" w:rsidRPr="00653ADB">
              <w:rPr>
                <w:rFonts w:cs="Arial"/>
                <w:szCs w:val="24"/>
                <w:lang w:eastAsia="en-AU"/>
              </w:rPr>
              <w:t xml:space="preserve">new </w:t>
            </w:r>
            <w:r w:rsidR="00DA5C7C" w:rsidRPr="00653ADB">
              <w:rPr>
                <w:rFonts w:cs="Arial"/>
                <w:szCs w:val="24"/>
                <w:lang w:eastAsia="en-AU"/>
              </w:rPr>
              <w:t>operators with the MEWP including:</w:t>
            </w:r>
          </w:p>
          <w:p w14:paraId="316FF82E" w14:textId="77777777" w:rsidR="00DA5C7C" w:rsidRPr="00653ADB" w:rsidRDefault="00DA5C7C" w:rsidP="00DA5C7C">
            <w:pPr>
              <w:numPr>
                <w:ilvl w:val="0"/>
                <w:numId w:val="43"/>
              </w:numPr>
              <w:ind w:right="-24"/>
              <w:rPr>
                <w:rFonts w:cs="Arial"/>
                <w:szCs w:val="24"/>
                <w:lang w:eastAsia="en-AU"/>
              </w:rPr>
            </w:pPr>
            <w:r w:rsidRPr="00653ADB">
              <w:rPr>
                <w:rFonts w:cs="Arial"/>
                <w:szCs w:val="24"/>
                <w:lang w:eastAsia="en-AU"/>
              </w:rPr>
              <w:t>Weight &amp; height;</w:t>
            </w:r>
          </w:p>
          <w:p w14:paraId="2F90D6C7" w14:textId="77777777" w:rsidR="00DA5C7C" w:rsidRPr="00653ADB" w:rsidRDefault="00DA5C7C" w:rsidP="00DA5C7C">
            <w:pPr>
              <w:numPr>
                <w:ilvl w:val="0"/>
                <w:numId w:val="43"/>
              </w:numPr>
              <w:ind w:right="-24"/>
              <w:rPr>
                <w:rFonts w:cs="Arial"/>
                <w:szCs w:val="24"/>
                <w:lang w:eastAsia="en-AU"/>
              </w:rPr>
            </w:pPr>
            <w:r w:rsidRPr="00653ADB">
              <w:rPr>
                <w:rFonts w:cs="Arial"/>
                <w:szCs w:val="24"/>
                <w:lang w:eastAsia="en-AU"/>
              </w:rPr>
              <w:t>Length &amp; width;</w:t>
            </w:r>
          </w:p>
          <w:p w14:paraId="628C5081" w14:textId="77777777" w:rsidR="00DA5C7C" w:rsidRPr="00653ADB" w:rsidRDefault="00DA5C7C" w:rsidP="00DA5C7C">
            <w:pPr>
              <w:numPr>
                <w:ilvl w:val="0"/>
                <w:numId w:val="43"/>
              </w:numPr>
              <w:ind w:right="-24"/>
              <w:rPr>
                <w:rFonts w:cs="Arial"/>
                <w:szCs w:val="24"/>
                <w:lang w:eastAsia="en-AU"/>
              </w:rPr>
            </w:pPr>
            <w:r w:rsidRPr="00653ADB">
              <w:rPr>
                <w:rFonts w:cs="Arial"/>
                <w:szCs w:val="24"/>
                <w:lang w:eastAsia="en-AU"/>
              </w:rPr>
              <w:t>Make &amp; model</w:t>
            </w:r>
          </w:p>
          <w:p w14:paraId="3BF95841" w14:textId="77777777" w:rsidR="00DA5C7C" w:rsidRPr="00653ADB" w:rsidRDefault="00DA5C7C" w:rsidP="00DA5C7C">
            <w:pPr>
              <w:numPr>
                <w:ilvl w:val="0"/>
                <w:numId w:val="43"/>
              </w:numPr>
              <w:ind w:right="-24"/>
              <w:rPr>
                <w:rFonts w:cs="Arial"/>
                <w:szCs w:val="24"/>
                <w:lang w:eastAsia="en-AU"/>
              </w:rPr>
            </w:pPr>
            <w:r w:rsidRPr="00653ADB">
              <w:rPr>
                <w:rFonts w:cs="Arial"/>
                <w:szCs w:val="24"/>
                <w:lang w:eastAsia="en-AU"/>
              </w:rPr>
              <w:t>Complexity of the operation and controls;</w:t>
            </w:r>
          </w:p>
          <w:p w14:paraId="2BD78B39" w14:textId="56A1A5BD" w:rsidR="00633828" w:rsidRPr="00653ADB" w:rsidRDefault="00DA5C7C" w:rsidP="00D436A2">
            <w:pPr>
              <w:numPr>
                <w:ilvl w:val="0"/>
                <w:numId w:val="43"/>
              </w:numPr>
              <w:ind w:right="-24"/>
              <w:rPr>
                <w:rFonts w:cs="Arial"/>
                <w:szCs w:val="24"/>
                <w:lang w:eastAsia="en-AU"/>
              </w:rPr>
            </w:pPr>
            <w:r w:rsidRPr="00653ADB">
              <w:rPr>
                <w:rFonts w:cs="Arial"/>
                <w:szCs w:val="24"/>
                <w:lang w:eastAsia="en-AU"/>
              </w:rPr>
              <w:t>MEWP’s control functions safety devices and emergency lowering procedures.</w:t>
            </w:r>
          </w:p>
          <w:permEnd w:id="154296656"/>
          <w:p w14:paraId="5102E8D0" w14:textId="2BAD03ED" w:rsidR="00A1567C" w:rsidRPr="00D436A2" w:rsidRDefault="00A1567C" w:rsidP="00D436A2">
            <w:pPr>
              <w:ind w:right="-24"/>
              <w:rPr>
                <w:rFonts w:ascii="Arial" w:hAnsi="Arial" w:cs="Arial"/>
                <w:sz w:val="22"/>
              </w:rPr>
            </w:pPr>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03A89DDA" w14:textId="70B5E272" w:rsidR="00A1567C" w:rsidRPr="00175168" w:rsidRDefault="00553056" w:rsidP="00175168">
            <w:pPr>
              <w:ind w:right="-24"/>
              <w:rPr>
                <w:rFonts w:ascii="Arial" w:hAnsi="Arial" w:cs="Arial"/>
                <w:sz w:val="22"/>
              </w:rPr>
            </w:pPr>
            <w:permStart w:id="886377633" w:edGrp="everyone"/>
            <w:r w:rsidRPr="003629CC">
              <w:rPr>
                <w:rFonts w:cs="Arial"/>
                <w:szCs w:val="24"/>
              </w:rPr>
              <w:t xml:space="preserve">Good Practice Guide – Mobile Elevated Work Platforms, </w:t>
            </w:r>
            <w:r w:rsidR="00827667" w:rsidRPr="003629CC">
              <w:rPr>
                <w:rFonts w:cs="Arial"/>
                <w:szCs w:val="24"/>
              </w:rPr>
              <w:t>Elevated Work Platform Association</w:t>
            </w:r>
            <w:r w:rsidR="00827667">
              <w:rPr>
                <w:rFonts w:ascii="Arial" w:hAnsi="Arial" w:cs="Arial"/>
                <w:sz w:val="22"/>
              </w:rPr>
              <w:t xml:space="preserve"> </w:t>
            </w:r>
            <w:hyperlink r:id="rId19" w:history="1">
              <w:r>
                <w:rPr>
                  <w:rStyle w:val="Hyperlink"/>
                </w:rPr>
                <w:t>https://ewpa.com.au/resources/good-practice-guide</w:t>
              </w:r>
            </w:hyperlink>
            <w:permEnd w:id="886377633"/>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0406CE2E" w14:textId="77777777" w:rsidR="001E3970" w:rsidRPr="003629CC" w:rsidRDefault="001E3970" w:rsidP="001E3970">
            <w:pPr>
              <w:ind w:right="-24"/>
              <w:rPr>
                <w:rFonts w:cs="Arial"/>
                <w:szCs w:val="24"/>
              </w:rPr>
            </w:pPr>
            <w:permStart w:id="1449751918" w:edGrp="everyone"/>
            <w:r w:rsidRPr="003629CC">
              <w:rPr>
                <w:rFonts w:cs="Arial"/>
                <w:szCs w:val="24"/>
              </w:rPr>
              <w:t>2.5.4 WEATHER</w:t>
            </w:r>
          </w:p>
          <w:p w14:paraId="69702245" w14:textId="3C43717A" w:rsidR="001E3970" w:rsidRPr="003629CC" w:rsidRDefault="001E3970" w:rsidP="001E3970">
            <w:pPr>
              <w:ind w:right="-24"/>
              <w:rPr>
                <w:rFonts w:cs="Arial"/>
                <w:szCs w:val="24"/>
              </w:rPr>
            </w:pPr>
            <w:r w:rsidRPr="003629CC">
              <w:rPr>
                <w:rFonts w:cs="Arial"/>
                <w:szCs w:val="24"/>
              </w:rPr>
              <w:t xml:space="preserve">All </w:t>
            </w:r>
            <w:r w:rsidR="003356D6" w:rsidRPr="003629CC">
              <w:rPr>
                <w:rFonts w:cs="Arial"/>
                <w:szCs w:val="24"/>
              </w:rPr>
              <w:t xml:space="preserve">Mobile Elevated Work Platforms </w:t>
            </w:r>
            <w:r w:rsidR="003356D6">
              <w:rPr>
                <w:rFonts w:cs="Arial"/>
                <w:szCs w:val="24"/>
              </w:rPr>
              <w:t>(</w:t>
            </w:r>
            <w:r w:rsidRPr="003629CC">
              <w:rPr>
                <w:rFonts w:cs="Arial"/>
                <w:szCs w:val="24"/>
              </w:rPr>
              <w:t>MEWP</w:t>
            </w:r>
            <w:r w:rsidR="003356D6">
              <w:rPr>
                <w:rFonts w:cs="Arial"/>
                <w:szCs w:val="24"/>
              </w:rPr>
              <w:t>)</w:t>
            </w:r>
            <w:r w:rsidRPr="003629CC">
              <w:rPr>
                <w:rFonts w:cs="Arial"/>
                <w:szCs w:val="24"/>
              </w:rPr>
              <w:t xml:space="preserve"> (except those rated for indoor use) can work in wind, up to a maximum rating. The maximum wind speed rating must be clearly marked either on the machine or the manufacturer’s serial plate. The MEWP must not be operated outside the maximum limits.</w:t>
            </w:r>
          </w:p>
          <w:p w14:paraId="69D31C2F" w14:textId="352CF9D0" w:rsidR="00A1567C" w:rsidRPr="00175168" w:rsidRDefault="001E3970" w:rsidP="00175168">
            <w:pPr>
              <w:ind w:right="-24"/>
              <w:rPr>
                <w:rFonts w:ascii="Arial" w:hAnsi="Arial" w:cs="Arial"/>
                <w:sz w:val="22"/>
              </w:rPr>
            </w:pPr>
            <w:r w:rsidRPr="003629CC">
              <w:rPr>
                <w:rFonts w:cs="Arial"/>
                <w:szCs w:val="24"/>
              </w:rPr>
              <w:t>The minimum wind rating for outdoor MEWPs (i.e. those that are exposed to wind) is 12.5m/s (45km/hr).</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796BBF82" w:rsidR="00A1567C" w:rsidRPr="00D436A2" w:rsidRDefault="001E3970" w:rsidP="00D436A2">
            <w:pPr>
              <w:ind w:right="-24"/>
              <w:rPr>
                <w:rFonts w:ascii="Arial" w:hAnsi="Arial" w:cs="Arial"/>
                <w:sz w:val="22"/>
              </w:rPr>
            </w:pPr>
            <w:permStart w:id="1282158182" w:edGrp="everyone"/>
            <w:r w:rsidRPr="002347E5">
              <w:rPr>
                <w:rFonts w:cs="Arial"/>
                <w:szCs w:val="24"/>
              </w:rPr>
              <w:t>Poor weather can make it unsafe to operate an MEWP</w:t>
            </w:r>
            <w:r w:rsidR="002347E5" w:rsidRPr="002347E5">
              <w:rPr>
                <w:rFonts w:cs="Arial"/>
                <w:szCs w:val="24"/>
              </w:rPr>
              <w:t>.</w:t>
            </w:r>
            <w:r w:rsidR="00210992">
              <w:rPr>
                <w:rFonts w:cs="Arial"/>
                <w:szCs w:val="24"/>
              </w:rPr>
              <w:t xml:space="preserve"> </w:t>
            </w:r>
            <w:r w:rsidR="002347E5" w:rsidRPr="002347E5">
              <w:rPr>
                <w:rFonts w:cs="Arial"/>
                <w:szCs w:val="24"/>
              </w:rPr>
              <w:t>I</w:t>
            </w:r>
            <w:r w:rsidRPr="002347E5">
              <w:rPr>
                <w:rFonts w:cs="Arial"/>
                <w:szCs w:val="24"/>
              </w:rPr>
              <w:t>n windy conditions</w:t>
            </w:r>
            <w:r w:rsidR="002347E5" w:rsidRPr="002347E5">
              <w:rPr>
                <w:rFonts w:cs="Arial"/>
                <w:szCs w:val="24"/>
              </w:rPr>
              <w:t xml:space="preserve"> </w:t>
            </w:r>
            <w:r w:rsidRPr="002347E5">
              <w:rPr>
                <w:rFonts w:cs="Arial"/>
                <w:szCs w:val="24"/>
              </w:rPr>
              <w:t>the MEWP is more likely to overturn. The Guidelines include practical steps to implement in the workplace to minimise hazards</w:t>
            </w:r>
            <w:r w:rsidR="00807BB3" w:rsidRPr="002347E5">
              <w:rPr>
                <w:rFonts w:cs="Arial"/>
                <w:szCs w:val="24"/>
              </w:rPr>
              <w:t xml:space="preserve"> associated with operating MEWP in bad weather</w:t>
            </w:r>
            <w:r w:rsidR="002347E5">
              <w:rPr>
                <w:rFonts w:ascii="Arial" w:hAnsi="Arial" w:cs="Arial"/>
                <w:sz w:val="22"/>
              </w:rPr>
              <w:t xml:space="preserve">. </w:t>
            </w:r>
            <w:r w:rsidR="00807BB3">
              <w:rPr>
                <w:rFonts w:ascii="Arial" w:hAnsi="Arial" w:cs="Arial"/>
                <w:sz w:val="22"/>
              </w:rPr>
              <w:t>.</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4255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42555B">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B71CA5" w:rsidP="0042555B">
            <w:pPr>
              <w:rPr>
                <w:rFonts w:ascii="Arial" w:hAnsi="Arial" w:cs="Arial"/>
                <w:sz w:val="44"/>
                <w:szCs w:val="44"/>
              </w:rPr>
            </w:pPr>
            <w:sdt>
              <w:sdtPr>
                <w:rPr>
                  <w:rFonts w:ascii="Arial" w:hAnsi="Arial" w:cs="Arial"/>
                  <w:sz w:val="40"/>
                  <w:szCs w:val="40"/>
                </w:rPr>
                <w:id w:val="1449507381"/>
                <w14:checkbox>
                  <w14:checked w14:val="0"/>
                  <w14:checkedState w14:val="00FE" w14:font="Wingdings"/>
                  <w14:uncheckedState w14:val="00A8" w14:font="Wingdings"/>
                </w14:checkbox>
              </w:sdtPr>
              <w:sdtEndPr/>
              <w:sdtContent>
                <w:r w:rsidR="00E91676" w:rsidRPr="002347E5">
                  <w:rPr>
                    <w:rFonts w:ascii="Arial" w:hAnsi="Arial" w:cs="Arial"/>
                    <w:sz w:val="40"/>
                    <w:szCs w:val="40"/>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33DE42E4" w14:textId="7D6A1864" w:rsidR="00A1567C" w:rsidRDefault="000455E3" w:rsidP="00594B1F">
            <w:pPr>
              <w:keepNext/>
              <w:jc w:val="left"/>
              <w:rPr>
                <w:rFonts w:cs="Arial"/>
                <w:szCs w:val="24"/>
              </w:rPr>
            </w:pPr>
            <w:permStart w:id="1421742689" w:edGrp="everyone"/>
            <w:r w:rsidRPr="000D607E">
              <w:rPr>
                <w:rFonts w:cs="Arial"/>
                <w:szCs w:val="24"/>
              </w:rPr>
              <w:t>Safety and Health Policy</w:t>
            </w:r>
          </w:p>
          <w:p w14:paraId="6A36A2D8" w14:textId="735992CA" w:rsidR="000A073C" w:rsidRDefault="000A073C" w:rsidP="00594B1F">
            <w:pPr>
              <w:keepNext/>
              <w:jc w:val="left"/>
              <w:rPr>
                <w:rFonts w:cs="Arial"/>
                <w:szCs w:val="24"/>
              </w:rPr>
            </w:pPr>
            <w:r>
              <w:rPr>
                <w:rFonts w:cs="Arial"/>
                <w:szCs w:val="24"/>
              </w:rPr>
              <w:t xml:space="preserve">Document Number: </w:t>
            </w:r>
            <w:r w:rsidR="008861F7" w:rsidRPr="008861F7">
              <w:rPr>
                <w:rFonts w:cs="Arial"/>
                <w:szCs w:val="24"/>
              </w:rPr>
              <w:t>MSID-7-154 Version: 4.0</w:t>
            </w:r>
          </w:p>
          <w:p w14:paraId="0FB126AB" w14:textId="77777777" w:rsidR="000A073C" w:rsidRPr="000D607E" w:rsidRDefault="000A073C" w:rsidP="00594B1F">
            <w:pPr>
              <w:keepNext/>
              <w:jc w:val="left"/>
              <w:rPr>
                <w:rFonts w:cs="Arial"/>
                <w:szCs w:val="24"/>
              </w:rPr>
            </w:pPr>
          </w:p>
          <w:p w14:paraId="280530AD" w14:textId="05F87329" w:rsidR="00A1567C" w:rsidRPr="009D337F" w:rsidRDefault="00A83EB2" w:rsidP="00594B1F">
            <w:pPr>
              <w:keepNext/>
              <w:jc w:val="left"/>
              <w:rPr>
                <w:rFonts w:ascii="Arial" w:hAnsi="Arial" w:cs="Arial"/>
                <w:sz w:val="22"/>
              </w:rPr>
            </w:pPr>
            <w:r w:rsidRPr="000D607E">
              <w:rPr>
                <w:rFonts w:cs="ArialMT"/>
                <w:szCs w:val="24"/>
                <w:lang w:eastAsia="en-AU"/>
              </w:rPr>
              <w:t xml:space="preserve">Purpose: </w:t>
            </w:r>
            <w:r w:rsidR="000D607E" w:rsidRPr="000D607E">
              <w:rPr>
                <w:rFonts w:cs="ArialMT"/>
                <w:szCs w:val="24"/>
                <w:lang w:eastAsia="en-AU"/>
              </w:rPr>
              <w:t>T</w:t>
            </w:r>
            <w:r w:rsidR="000455E3" w:rsidRPr="000D607E">
              <w:rPr>
                <w:rFonts w:cs="ArialMT"/>
                <w:szCs w:val="24"/>
                <w:lang w:eastAsia="en-AU"/>
              </w:rPr>
              <w:t xml:space="preserve">he </w:t>
            </w:r>
            <w:r w:rsidR="00440E2A" w:rsidRPr="000D607E">
              <w:rPr>
                <w:rFonts w:cs="Arial"/>
                <w:szCs w:val="24"/>
              </w:rPr>
              <w:t>Safety and Health Policy</w:t>
            </w:r>
            <w:r w:rsidR="00440E2A">
              <w:rPr>
                <w:rFonts w:cs="Arial"/>
                <w:szCs w:val="24"/>
              </w:rPr>
              <w:t xml:space="preserve"> </w:t>
            </w:r>
            <w:r w:rsidR="000455E3" w:rsidRPr="000D607E">
              <w:rPr>
                <w:rFonts w:cs="ArialMT"/>
                <w:szCs w:val="24"/>
                <w:lang w:eastAsia="en-AU"/>
              </w:rPr>
              <w:t xml:space="preserve">identifies the minimum required knowledge and responsibilities </w:t>
            </w:r>
            <w:r w:rsidR="000D607E" w:rsidRPr="000D607E">
              <w:rPr>
                <w:rFonts w:cs="ArialMT"/>
                <w:szCs w:val="24"/>
                <w:lang w:eastAsia="en-AU"/>
              </w:rPr>
              <w:t xml:space="preserve">with regards to safety in the workplace. The policy covers </w:t>
            </w:r>
            <w:r w:rsidR="000455E3" w:rsidRPr="000D607E">
              <w:rPr>
                <w:rFonts w:cs="ArialMT"/>
                <w:szCs w:val="24"/>
                <w:lang w:eastAsia="en-AU"/>
              </w:rPr>
              <w:t>all workers</w:t>
            </w:r>
            <w:r w:rsidR="000D607E" w:rsidRPr="000D607E">
              <w:rPr>
                <w:rFonts w:cs="ArialMT"/>
                <w:szCs w:val="24"/>
                <w:lang w:eastAsia="en-AU"/>
              </w:rPr>
              <w:t>, visitors</w:t>
            </w:r>
            <w:r w:rsidR="000455E3" w:rsidRPr="000D607E">
              <w:rPr>
                <w:rFonts w:cs="ArialMT"/>
                <w:szCs w:val="24"/>
                <w:lang w:eastAsia="en-AU"/>
              </w:rPr>
              <w:t xml:space="preserve"> and the organisation, </w:t>
            </w:r>
            <w:r w:rsidR="000D607E" w:rsidRPr="000D607E">
              <w:rPr>
                <w:rFonts w:cs="ArialMT"/>
                <w:szCs w:val="24"/>
                <w:lang w:eastAsia="en-AU"/>
              </w:rPr>
              <w:t>including joint venture or alliance project. The responsibilities outlined in the policy are designed to contribute to a safer workplace</w:t>
            </w:r>
            <w:r w:rsidR="000D607E">
              <w:rPr>
                <w:rFonts w:ascii="ArialMT" w:hAnsi="ArialMT" w:cs="ArialMT"/>
                <w:sz w:val="22"/>
                <w:lang w:eastAsia="en-AU"/>
              </w:rPr>
              <w:t>.</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0A65E8A5" w14:textId="2BCD8804" w:rsidR="00DF18E8" w:rsidRPr="001239FF" w:rsidRDefault="00DF18E8" w:rsidP="00594B1F">
            <w:pPr>
              <w:keepNext/>
              <w:jc w:val="left"/>
              <w:rPr>
                <w:rFonts w:cs="Arial"/>
                <w:szCs w:val="24"/>
              </w:rPr>
            </w:pPr>
            <w:permStart w:id="467812690" w:edGrp="everyone"/>
            <w:r w:rsidRPr="001239FF">
              <w:rPr>
                <w:rFonts w:cs="Arial"/>
                <w:szCs w:val="24"/>
              </w:rPr>
              <w:t xml:space="preserve">For the most current </w:t>
            </w:r>
            <w:r w:rsidR="00734F20" w:rsidRPr="001239FF">
              <w:rPr>
                <w:rFonts w:cs="Arial"/>
                <w:szCs w:val="24"/>
              </w:rPr>
              <w:t>version</w:t>
            </w:r>
            <w:r w:rsidRPr="001239FF">
              <w:rPr>
                <w:rFonts w:cs="Arial"/>
                <w:szCs w:val="24"/>
              </w:rPr>
              <w:t xml:space="preserve"> of the policy it is </w:t>
            </w:r>
            <w:r w:rsidR="001C33D3" w:rsidRPr="001239FF">
              <w:rPr>
                <w:rFonts w:cs="Arial"/>
                <w:szCs w:val="24"/>
              </w:rPr>
              <w:t>recommended that staff</w:t>
            </w:r>
            <w:r w:rsidRPr="001239FF">
              <w:rPr>
                <w:rFonts w:cs="Arial"/>
                <w:szCs w:val="24"/>
              </w:rPr>
              <w:t xml:space="preserve"> access the document </w:t>
            </w:r>
            <w:r w:rsidR="00A220C3">
              <w:rPr>
                <w:rFonts w:cs="Arial"/>
                <w:szCs w:val="24"/>
              </w:rPr>
              <w:t>on</w:t>
            </w:r>
            <w:r w:rsidR="000455E3" w:rsidRPr="001239FF">
              <w:rPr>
                <w:rFonts w:cs="Arial"/>
                <w:szCs w:val="24"/>
              </w:rPr>
              <w:t xml:space="preserve"> </w:t>
            </w:r>
            <w:r w:rsidR="001C33D3" w:rsidRPr="001239FF">
              <w:rPr>
                <w:rFonts w:cs="Arial"/>
                <w:szCs w:val="24"/>
              </w:rPr>
              <w:t>the</w:t>
            </w:r>
            <w:r w:rsidR="000455E3" w:rsidRPr="001239FF">
              <w:rPr>
                <w:rFonts w:cs="Arial"/>
                <w:szCs w:val="24"/>
              </w:rPr>
              <w:t xml:space="preserve"> </w:t>
            </w:r>
            <w:r w:rsidR="001C33D3" w:rsidRPr="001239FF">
              <w:rPr>
                <w:rFonts w:cs="Arial"/>
                <w:szCs w:val="24"/>
              </w:rPr>
              <w:t xml:space="preserve">Project Management </w:t>
            </w:r>
            <w:r w:rsidR="007F661A">
              <w:rPr>
                <w:rFonts w:cs="Arial"/>
                <w:szCs w:val="24"/>
              </w:rPr>
              <w:t>S</w:t>
            </w:r>
            <w:r w:rsidR="001C33D3" w:rsidRPr="001239FF">
              <w:rPr>
                <w:rFonts w:cs="Arial"/>
                <w:szCs w:val="24"/>
              </w:rPr>
              <w:t xml:space="preserve">ystem </w:t>
            </w:r>
            <w:r w:rsidR="00A220C3">
              <w:rPr>
                <w:rFonts w:cs="Arial"/>
                <w:szCs w:val="24"/>
              </w:rPr>
              <w:t>through</w:t>
            </w:r>
            <w:r w:rsidR="001C33D3" w:rsidRPr="001239FF">
              <w:rPr>
                <w:rFonts w:cs="Arial"/>
                <w:szCs w:val="24"/>
              </w:rPr>
              <w:t xml:space="preserve"> the intranet. </w:t>
            </w:r>
            <w:r w:rsidR="003B655D" w:rsidRPr="001239FF">
              <w:rPr>
                <w:rFonts w:cs="Arial"/>
                <w:szCs w:val="24"/>
              </w:rPr>
              <w:t>Alternatively,</w:t>
            </w:r>
            <w:r w:rsidRPr="001239FF">
              <w:rPr>
                <w:rFonts w:cs="Arial"/>
                <w:szCs w:val="24"/>
              </w:rPr>
              <w:t xml:space="preserve"> </w:t>
            </w:r>
            <w:r w:rsidR="001C33D3" w:rsidRPr="001239FF">
              <w:rPr>
                <w:rFonts w:cs="Arial"/>
                <w:szCs w:val="24"/>
              </w:rPr>
              <w:t xml:space="preserve">staff can </w:t>
            </w:r>
            <w:r w:rsidRPr="001239FF">
              <w:rPr>
                <w:rFonts w:cs="Arial"/>
                <w:szCs w:val="24"/>
              </w:rPr>
              <w:t>contact the safety team</w:t>
            </w:r>
            <w:r w:rsidR="001C33D3" w:rsidRPr="001239FF">
              <w:rPr>
                <w:rFonts w:cs="Arial"/>
                <w:szCs w:val="24"/>
              </w:rPr>
              <w:t>,</w:t>
            </w:r>
            <w:r w:rsidRPr="001239FF">
              <w:rPr>
                <w:rFonts w:cs="Arial"/>
                <w:szCs w:val="24"/>
              </w:rPr>
              <w:t xml:space="preserve"> supervisor</w:t>
            </w:r>
            <w:r w:rsidR="001C33D3" w:rsidRPr="001239FF">
              <w:rPr>
                <w:rFonts w:cs="Arial"/>
                <w:szCs w:val="24"/>
              </w:rPr>
              <w:t xml:space="preserve"> or </w:t>
            </w:r>
            <w:r w:rsidRPr="001239FF">
              <w:rPr>
                <w:rFonts w:cs="Arial"/>
                <w:szCs w:val="24"/>
              </w:rPr>
              <w:t>senior project engineer</w:t>
            </w:r>
            <w:r w:rsidR="001C33D3" w:rsidRPr="001239FF">
              <w:rPr>
                <w:rFonts w:cs="Arial"/>
                <w:szCs w:val="24"/>
              </w:rPr>
              <w:t xml:space="preserve"> for assistance in locating the </w:t>
            </w:r>
            <w:r w:rsidR="0052264D" w:rsidRPr="001239FF">
              <w:rPr>
                <w:rFonts w:cs="Arial"/>
                <w:szCs w:val="24"/>
              </w:rPr>
              <w:t>document.</w:t>
            </w:r>
            <w:r w:rsidR="00210992">
              <w:rPr>
                <w:rFonts w:cs="Arial"/>
                <w:szCs w:val="24"/>
              </w:rPr>
              <w:t xml:space="preserve"> </w:t>
            </w:r>
          </w:p>
          <w:p w14:paraId="53DE9689" w14:textId="26236508" w:rsidR="00DF18E8" w:rsidRPr="001239FF" w:rsidRDefault="00B71CA5" w:rsidP="00594B1F">
            <w:pPr>
              <w:keepNext/>
              <w:jc w:val="left"/>
              <w:rPr>
                <w:rFonts w:cs="Arial"/>
                <w:szCs w:val="24"/>
              </w:rPr>
            </w:pPr>
            <w:hyperlink r:id="rId20" w:anchor="/volume/Policies:Policies/Policies/Safety%20and%20Health%20Policy" w:history="1">
              <w:r w:rsidR="00DF18E8" w:rsidRPr="001239FF">
                <w:rPr>
                  <w:rStyle w:val="Hyperlink"/>
                  <w:rFonts w:cs="Arial"/>
                  <w:szCs w:val="24"/>
                </w:rPr>
                <w:t>https://groupgovernance.cimic.com.au/ggs/lcms/CRRTSD/Pages/VolumeLandingPage.aspx#/volume/Policies:Policies/Policies/Safety%20and%20Health%20Policy</w:t>
              </w:r>
            </w:hyperlink>
          </w:p>
          <w:permEnd w:id="467812690"/>
          <w:p w14:paraId="3B96AAF0" w14:textId="7F27891D" w:rsidR="00A1567C" w:rsidRPr="009D337F" w:rsidRDefault="00A1567C" w:rsidP="00594B1F">
            <w:pPr>
              <w:keepNext/>
              <w:jc w:val="left"/>
              <w:rPr>
                <w:rFonts w:ascii="Arial" w:hAnsi="Arial" w:cs="Arial"/>
                <w:sz w:val="22"/>
              </w:rPr>
            </w:pPr>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131E76AD" w14:textId="1A0E20A3" w:rsidR="00A1567C" w:rsidRPr="00DB32AC" w:rsidRDefault="00796D87" w:rsidP="009D337F">
            <w:pPr>
              <w:keepNext/>
              <w:jc w:val="left"/>
              <w:rPr>
                <w:rFonts w:cs="Arial"/>
                <w:szCs w:val="24"/>
              </w:rPr>
            </w:pPr>
            <w:permStart w:id="132657431" w:edGrp="everyone"/>
            <w:r w:rsidRPr="00DB32AC">
              <w:rPr>
                <w:rFonts w:cs="Arial"/>
                <w:szCs w:val="24"/>
              </w:rPr>
              <w:t xml:space="preserve">A policy can be developed </w:t>
            </w:r>
            <w:r w:rsidR="007A2664" w:rsidRPr="00DB32AC">
              <w:rPr>
                <w:rFonts w:cs="Arial"/>
                <w:szCs w:val="24"/>
              </w:rPr>
              <w:t>with</w:t>
            </w:r>
            <w:r w:rsidR="000609A3" w:rsidRPr="00DB32AC">
              <w:rPr>
                <w:rFonts w:cs="Arial"/>
                <w:szCs w:val="24"/>
              </w:rPr>
              <w:t xml:space="preserve"> key</w:t>
            </w:r>
            <w:r w:rsidR="007A2664" w:rsidRPr="00DB32AC">
              <w:rPr>
                <w:rFonts w:cs="Arial"/>
                <w:szCs w:val="24"/>
              </w:rPr>
              <w:t xml:space="preserve"> </w:t>
            </w:r>
            <w:r w:rsidR="00141CE6" w:rsidRPr="00DB32AC">
              <w:rPr>
                <w:rFonts w:cs="Arial"/>
                <w:szCs w:val="24"/>
              </w:rPr>
              <w:t>principles</w:t>
            </w:r>
            <w:r w:rsidR="007A2664" w:rsidRPr="00DB32AC">
              <w:rPr>
                <w:rFonts w:cs="Arial"/>
                <w:szCs w:val="24"/>
              </w:rPr>
              <w:t xml:space="preserve"> that</w:t>
            </w:r>
            <w:r w:rsidR="00FD57C0" w:rsidRPr="00DB32AC">
              <w:rPr>
                <w:rFonts w:cs="Arial"/>
                <w:szCs w:val="24"/>
              </w:rPr>
              <w:t xml:space="preserve"> drive health and safety in the workplace. </w:t>
            </w:r>
            <w:r w:rsidR="006F35E0" w:rsidRPr="00DB32AC">
              <w:rPr>
                <w:rFonts w:cs="Arial"/>
                <w:szCs w:val="24"/>
              </w:rPr>
              <w:t>The policy should set out</w:t>
            </w:r>
            <w:r w:rsidR="003A52CA">
              <w:rPr>
                <w:rFonts w:cs="Arial"/>
                <w:szCs w:val="24"/>
              </w:rPr>
              <w:t xml:space="preserve"> minimum</w:t>
            </w:r>
            <w:r w:rsidR="006F35E0" w:rsidRPr="00DB32AC">
              <w:rPr>
                <w:rFonts w:cs="Arial"/>
                <w:szCs w:val="24"/>
              </w:rPr>
              <w:t xml:space="preserve"> requirements</w:t>
            </w:r>
            <w:r w:rsidR="008F393C" w:rsidRPr="00DB32AC">
              <w:rPr>
                <w:rFonts w:cs="Arial"/>
                <w:szCs w:val="24"/>
              </w:rPr>
              <w:t xml:space="preserve"> and standards</w:t>
            </w:r>
            <w:r w:rsidR="006F35E0" w:rsidRPr="00DB32AC">
              <w:rPr>
                <w:rFonts w:cs="Arial"/>
                <w:szCs w:val="24"/>
              </w:rPr>
              <w:t xml:space="preserve"> that apply for that organisation</w:t>
            </w:r>
            <w:r w:rsidR="008F393C" w:rsidRPr="00DB32AC">
              <w:rPr>
                <w:rFonts w:cs="Arial"/>
                <w:szCs w:val="24"/>
              </w:rPr>
              <w:t xml:space="preserve">. </w:t>
            </w:r>
          </w:p>
          <w:p w14:paraId="596B2D3D" w14:textId="13A4239B" w:rsidR="005B6BEE" w:rsidRPr="00DB32AC" w:rsidRDefault="005B6BEE" w:rsidP="009D337F">
            <w:pPr>
              <w:keepNext/>
              <w:jc w:val="left"/>
              <w:rPr>
                <w:rFonts w:cs="Arial"/>
                <w:szCs w:val="24"/>
              </w:rPr>
            </w:pPr>
          </w:p>
          <w:p w14:paraId="12430171" w14:textId="30A80CD4" w:rsidR="003928FE" w:rsidRPr="00DB32AC" w:rsidRDefault="005B6BEE" w:rsidP="003928FE">
            <w:pPr>
              <w:keepNext/>
              <w:jc w:val="left"/>
              <w:rPr>
                <w:rFonts w:cs="Arial"/>
                <w:szCs w:val="24"/>
              </w:rPr>
            </w:pPr>
            <w:r w:rsidRPr="00DB32AC">
              <w:rPr>
                <w:rFonts w:cs="Arial"/>
                <w:szCs w:val="24"/>
              </w:rPr>
              <w:t xml:space="preserve">Start developing the policy by </w:t>
            </w:r>
            <w:r w:rsidR="00F11D69" w:rsidRPr="00DB32AC">
              <w:rPr>
                <w:rFonts w:cs="Arial"/>
                <w:szCs w:val="24"/>
              </w:rPr>
              <w:t xml:space="preserve">looking at the organisations objectives, industry and hazards in the relevant workplace. </w:t>
            </w:r>
            <w:r w:rsidR="003928FE" w:rsidRPr="00DB32AC">
              <w:rPr>
                <w:rFonts w:cs="Arial"/>
                <w:szCs w:val="24"/>
              </w:rPr>
              <w:t xml:space="preserve">Information and templates are available from Workplace Health and Safety Queensland </w:t>
            </w:r>
            <w:hyperlink r:id="rId21" w:history="1">
              <w:r w:rsidR="003928FE" w:rsidRPr="00DB32AC">
                <w:rPr>
                  <w:rStyle w:val="Hyperlink"/>
                  <w:rFonts w:cs="Arial"/>
                  <w:szCs w:val="24"/>
                </w:rPr>
                <w:t>https://www.worksafe.qld.gov.au/safety-and-prevention/creating-safe-work/establishing-policies-and-procedures</w:t>
              </w:r>
            </w:hyperlink>
          </w:p>
          <w:p w14:paraId="55D8105E" w14:textId="77777777" w:rsidR="003928FE" w:rsidRPr="00DB32AC" w:rsidRDefault="003928FE" w:rsidP="009D337F">
            <w:pPr>
              <w:keepNext/>
              <w:jc w:val="left"/>
              <w:rPr>
                <w:rFonts w:cs="Arial"/>
                <w:szCs w:val="24"/>
              </w:rPr>
            </w:pPr>
          </w:p>
          <w:p w14:paraId="2962894B" w14:textId="0564D9FC" w:rsidR="00E74E1F" w:rsidRPr="00DB32AC" w:rsidRDefault="00E74E1F" w:rsidP="009D337F">
            <w:pPr>
              <w:keepNext/>
              <w:jc w:val="left"/>
              <w:rPr>
                <w:rFonts w:cs="Arial"/>
                <w:szCs w:val="24"/>
              </w:rPr>
            </w:pPr>
            <w:r w:rsidRPr="00DB32AC">
              <w:rPr>
                <w:rFonts w:cs="Arial"/>
                <w:szCs w:val="24"/>
              </w:rPr>
              <w:t>Include workers</w:t>
            </w:r>
            <w:r w:rsidR="001F6AB1" w:rsidRPr="00DB32AC">
              <w:rPr>
                <w:rFonts w:cs="Arial"/>
                <w:szCs w:val="24"/>
              </w:rPr>
              <w:t xml:space="preserve"> from all levels of the organisation</w:t>
            </w:r>
            <w:r w:rsidR="00F11D69" w:rsidRPr="00DB32AC">
              <w:rPr>
                <w:rFonts w:cs="Arial"/>
                <w:szCs w:val="24"/>
              </w:rPr>
              <w:t xml:space="preserve"> in the development of </w:t>
            </w:r>
            <w:r w:rsidR="001A34EF" w:rsidRPr="00DB32AC">
              <w:rPr>
                <w:rFonts w:cs="Arial"/>
                <w:szCs w:val="24"/>
              </w:rPr>
              <w:t xml:space="preserve">policies </w:t>
            </w:r>
            <w:r w:rsidR="007B1531">
              <w:rPr>
                <w:rFonts w:cs="Arial"/>
                <w:szCs w:val="24"/>
              </w:rPr>
              <w:t>as t</w:t>
            </w:r>
            <w:r w:rsidR="0031453A" w:rsidRPr="00DB32AC">
              <w:rPr>
                <w:rFonts w:cs="Arial"/>
                <w:szCs w:val="24"/>
              </w:rPr>
              <w:t xml:space="preserve">his will ensure that the policies reflect </w:t>
            </w:r>
            <w:r w:rsidR="00A40B1F" w:rsidRPr="00DB32AC">
              <w:rPr>
                <w:rFonts w:cs="Arial"/>
                <w:szCs w:val="24"/>
              </w:rPr>
              <w:t>how the tasks are being completed</w:t>
            </w:r>
            <w:r w:rsidR="0031453A" w:rsidRPr="00DB32AC">
              <w:rPr>
                <w:rFonts w:cs="Arial"/>
                <w:szCs w:val="24"/>
              </w:rPr>
              <w:t xml:space="preserve"> </w:t>
            </w:r>
            <w:r w:rsidR="00A27BCA" w:rsidRPr="00DB32AC">
              <w:rPr>
                <w:rFonts w:cs="Arial"/>
                <w:szCs w:val="24"/>
              </w:rPr>
              <w:t>in the workplace</w:t>
            </w:r>
            <w:r w:rsidR="00182548" w:rsidRPr="00DB32AC">
              <w:rPr>
                <w:rFonts w:cs="Arial"/>
                <w:szCs w:val="24"/>
              </w:rPr>
              <w:t>,</w:t>
            </w:r>
            <w:r w:rsidR="00A27BCA" w:rsidRPr="00DB32AC">
              <w:rPr>
                <w:rFonts w:cs="Arial"/>
                <w:szCs w:val="24"/>
              </w:rPr>
              <w:t xml:space="preserve"> as well as </w:t>
            </w:r>
            <w:r w:rsidR="00182548" w:rsidRPr="00DB32AC">
              <w:rPr>
                <w:rFonts w:cs="Arial"/>
                <w:szCs w:val="24"/>
              </w:rPr>
              <w:t xml:space="preserve">being a form of consultation under the WHS </w:t>
            </w:r>
            <w:r w:rsidR="003464C1" w:rsidRPr="00DB32AC">
              <w:rPr>
                <w:rFonts w:cs="Arial"/>
                <w:szCs w:val="24"/>
              </w:rPr>
              <w:t>legislation.</w:t>
            </w:r>
            <w:r w:rsidR="00210992">
              <w:rPr>
                <w:rFonts w:cs="Arial"/>
                <w:szCs w:val="24"/>
              </w:rPr>
              <w:t xml:space="preserve"> </w:t>
            </w:r>
          </w:p>
          <w:p w14:paraId="779995FA" w14:textId="39A9A737" w:rsidR="006F35E0" w:rsidRPr="00DB32AC" w:rsidRDefault="006F35E0" w:rsidP="009D337F">
            <w:pPr>
              <w:keepNext/>
              <w:jc w:val="left"/>
              <w:rPr>
                <w:rFonts w:cs="Arial"/>
                <w:szCs w:val="24"/>
              </w:rPr>
            </w:pPr>
          </w:p>
          <w:p w14:paraId="712CAB71" w14:textId="016E2EB3" w:rsidR="00A1567C" w:rsidRPr="009D337F" w:rsidRDefault="00E74E1F" w:rsidP="009D337F">
            <w:pPr>
              <w:keepNext/>
              <w:jc w:val="left"/>
              <w:rPr>
                <w:rFonts w:ascii="Arial" w:hAnsi="Arial" w:cs="Arial"/>
                <w:sz w:val="22"/>
              </w:rPr>
            </w:pPr>
            <w:r w:rsidRPr="00DB32AC">
              <w:rPr>
                <w:rFonts w:cs="Arial"/>
                <w:szCs w:val="24"/>
              </w:rPr>
              <w:t>Review</w:t>
            </w:r>
            <w:r w:rsidR="006B35B7" w:rsidRPr="00DB32AC">
              <w:rPr>
                <w:rFonts w:cs="Arial"/>
                <w:szCs w:val="24"/>
              </w:rPr>
              <w:t>s can be completed under a formal review process</w:t>
            </w:r>
            <w:r w:rsidR="00E33D7C">
              <w:rPr>
                <w:rFonts w:cs="Arial"/>
                <w:szCs w:val="24"/>
              </w:rPr>
              <w:t xml:space="preserve"> (monthly/quarterly/yearly etc)</w:t>
            </w:r>
            <w:r w:rsidR="006B35B7" w:rsidRPr="00DB32AC">
              <w:rPr>
                <w:rFonts w:cs="Arial"/>
                <w:szCs w:val="24"/>
              </w:rPr>
              <w:t xml:space="preserve"> or </w:t>
            </w:r>
            <w:r w:rsidR="004B6F18">
              <w:rPr>
                <w:rFonts w:cs="Arial"/>
                <w:szCs w:val="24"/>
              </w:rPr>
              <w:t xml:space="preserve">an incident in the workplace or </w:t>
            </w:r>
            <w:r w:rsidR="00E33D7C">
              <w:rPr>
                <w:rFonts w:cs="Arial"/>
                <w:szCs w:val="24"/>
              </w:rPr>
              <w:t xml:space="preserve">when there </w:t>
            </w:r>
            <w:r w:rsidR="005327FC">
              <w:rPr>
                <w:rFonts w:cs="Arial"/>
                <w:szCs w:val="24"/>
              </w:rPr>
              <w:t>are changes to the workplace</w:t>
            </w:r>
            <w:r w:rsidR="004B6F18">
              <w:rPr>
                <w:rFonts w:cs="Arial"/>
                <w:szCs w:val="24"/>
              </w:rPr>
              <w:t xml:space="preserve"> and/or legislation. </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14F566CB" w14:textId="5F6E8169" w:rsidR="00A1567C" w:rsidRPr="00440E2A" w:rsidRDefault="000455E3" w:rsidP="00594B1F">
            <w:pPr>
              <w:keepNext/>
              <w:jc w:val="left"/>
              <w:rPr>
                <w:rFonts w:cs="Arial"/>
                <w:szCs w:val="24"/>
              </w:rPr>
            </w:pPr>
            <w:permStart w:id="234622329" w:edGrp="everyone"/>
            <w:r w:rsidRPr="00440E2A">
              <w:rPr>
                <w:rFonts w:cs="Arial"/>
                <w:szCs w:val="24"/>
              </w:rPr>
              <w:t>Manage Safety Essentials Procedure</w:t>
            </w:r>
          </w:p>
          <w:p w14:paraId="2D677502" w14:textId="47B64CFF" w:rsidR="000A073C" w:rsidRPr="00440E2A" w:rsidRDefault="000A073C" w:rsidP="00594B1F">
            <w:pPr>
              <w:keepNext/>
              <w:jc w:val="left"/>
              <w:rPr>
                <w:rFonts w:cs="Arial"/>
                <w:szCs w:val="24"/>
              </w:rPr>
            </w:pPr>
            <w:r w:rsidRPr="00440E2A">
              <w:rPr>
                <w:rFonts w:cs="Arial"/>
                <w:szCs w:val="24"/>
              </w:rPr>
              <w:t xml:space="preserve">Document Number: </w:t>
            </w:r>
            <w:r w:rsidR="00514425" w:rsidRPr="00440E2A">
              <w:rPr>
                <w:rFonts w:cs="Arial"/>
                <w:szCs w:val="24"/>
              </w:rPr>
              <w:t>MSID-2-418 Version: 7.0</w:t>
            </w:r>
          </w:p>
          <w:p w14:paraId="5D074ED2" w14:textId="77777777" w:rsidR="000A073C" w:rsidRPr="00440E2A" w:rsidRDefault="000A073C" w:rsidP="00594B1F">
            <w:pPr>
              <w:keepNext/>
              <w:jc w:val="left"/>
              <w:rPr>
                <w:rFonts w:cs="Arial"/>
                <w:szCs w:val="24"/>
              </w:rPr>
            </w:pPr>
          </w:p>
          <w:p w14:paraId="573FBA49" w14:textId="77777777" w:rsidR="00B21A67" w:rsidRPr="00440E2A" w:rsidRDefault="00A83EB2" w:rsidP="00B21A67">
            <w:pPr>
              <w:autoSpaceDE w:val="0"/>
              <w:autoSpaceDN w:val="0"/>
              <w:adjustRightInd w:val="0"/>
              <w:jc w:val="left"/>
              <w:rPr>
                <w:rFonts w:cs="ArialMT"/>
                <w:szCs w:val="24"/>
                <w:lang w:eastAsia="en-AU"/>
              </w:rPr>
            </w:pPr>
            <w:r w:rsidRPr="00440E2A">
              <w:rPr>
                <w:rFonts w:cs="Arial"/>
                <w:szCs w:val="24"/>
              </w:rPr>
              <w:t>Purpose:</w:t>
            </w:r>
            <w:r w:rsidR="00B21A67" w:rsidRPr="00440E2A">
              <w:rPr>
                <w:rFonts w:cs="Arial"/>
                <w:szCs w:val="24"/>
              </w:rPr>
              <w:t xml:space="preserve"> </w:t>
            </w:r>
            <w:r w:rsidR="00B21A67" w:rsidRPr="00440E2A">
              <w:rPr>
                <w:rFonts w:cs="ArialMT"/>
                <w:szCs w:val="24"/>
                <w:lang w:eastAsia="en-AU"/>
              </w:rPr>
              <w:t>This procedure describes how to manage the process and minimum mandatory</w:t>
            </w:r>
          </w:p>
          <w:p w14:paraId="2030ADF9" w14:textId="77777777" w:rsidR="00B21A67" w:rsidRPr="00440E2A" w:rsidRDefault="00B21A67" w:rsidP="00B21A67">
            <w:pPr>
              <w:autoSpaceDE w:val="0"/>
              <w:autoSpaceDN w:val="0"/>
              <w:adjustRightInd w:val="0"/>
              <w:jc w:val="left"/>
              <w:rPr>
                <w:rFonts w:cs="ArialMT"/>
                <w:szCs w:val="24"/>
                <w:lang w:eastAsia="en-AU"/>
              </w:rPr>
            </w:pPr>
            <w:r w:rsidRPr="00440E2A">
              <w:rPr>
                <w:rFonts w:cs="ArialMT"/>
                <w:szCs w:val="24"/>
                <w:lang w:eastAsia="en-AU"/>
              </w:rPr>
              <w:t>requirements for applying the Safety Essentials requirements. The Safety Essentials define a process of:</w:t>
            </w:r>
          </w:p>
          <w:p w14:paraId="068EE2B5" w14:textId="7873C79A" w:rsidR="00B21A67" w:rsidRPr="00440E2A" w:rsidRDefault="00B21A67" w:rsidP="00B21A67">
            <w:pPr>
              <w:autoSpaceDE w:val="0"/>
              <w:autoSpaceDN w:val="0"/>
              <w:adjustRightInd w:val="0"/>
              <w:jc w:val="left"/>
              <w:rPr>
                <w:rFonts w:cs="ArialMT"/>
                <w:szCs w:val="24"/>
                <w:lang w:eastAsia="en-AU"/>
              </w:rPr>
            </w:pPr>
            <w:r w:rsidRPr="00440E2A">
              <w:rPr>
                <w:rFonts w:cs="ArialMT"/>
                <w:szCs w:val="24"/>
                <w:lang w:eastAsia="en-AU"/>
              </w:rPr>
              <w:t>*Identification and assessment of all Safety Essential related tasks;</w:t>
            </w:r>
          </w:p>
          <w:p w14:paraId="219B511C" w14:textId="174A5D39" w:rsidR="00B21A67" w:rsidRPr="00440E2A" w:rsidRDefault="00B21A67" w:rsidP="00B21A67">
            <w:pPr>
              <w:autoSpaceDE w:val="0"/>
              <w:autoSpaceDN w:val="0"/>
              <w:adjustRightInd w:val="0"/>
              <w:jc w:val="left"/>
              <w:rPr>
                <w:rFonts w:cs="ArialMT"/>
                <w:szCs w:val="24"/>
                <w:lang w:eastAsia="en-AU"/>
              </w:rPr>
            </w:pPr>
            <w:r w:rsidRPr="00440E2A">
              <w:rPr>
                <w:rFonts w:cs="ArialMT"/>
                <w:szCs w:val="24"/>
                <w:lang w:eastAsia="en-AU"/>
              </w:rPr>
              <w:t>*Applying the Hierarchy of Controls to identify controls for the task;</w:t>
            </w:r>
          </w:p>
          <w:p w14:paraId="5E8363E1" w14:textId="6D16AF08" w:rsidR="00B21A67" w:rsidRPr="00440E2A" w:rsidRDefault="00B21A67" w:rsidP="00B21A67">
            <w:pPr>
              <w:autoSpaceDE w:val="0"/>
              <w:autoSpaceDN w:val="0"/>
              <w:adjustRightInd w:val="0"/>
              <w:jc w:val="left"/>
              <w:rPr>
                <w:rFonts w:cs="ArialMT"/>
                <w:szCs w:val="24"/>
                <w:lang w:eastAsia="en-AU"/>
              </w:rPr>
            </w:pPr>
            <w:r w:rsidRPr="00440E2A">
              <w:rPr>
                <w:rFonts w:cs="ArialMT"/>
                <w:szCs w:val="24"/>
                <w:lang w:eastAsia="en-AU"/>
              </w:rPr>
              <w:t>*Applying for a Safety Essentials Exception where the Primary Control for the task is not</w:t>
            </w:r>
          </w:p>
          <w:p w14:paraId="778B6B92" w14:textId="719B9E3B" w:rsidR="00A1567C" w:rsidRPr="009D337F" w:rsidRDefault="00B21A67" w:rsidP="00594B1F">
            <w:pPr>
              <w:keepNext/>
              <w:jc w:val="left"/>
              <w:rPr>
                <w:rFonts w:ascii="Arial" w:hAnsi="Arial" w:cs="Arial"/>
                <w:sz w:val="22"/>
              </w:rPr>
            </w:pPr>
            <w:r w:rsidRPr="00440E2A">
              <w:rPr>
                <w:rFonts w:cs="ArialMT"/>
                <w:szCs w:val="24"/>
                <w:lang w:eastAsia="en-AU"/>
              </w:rPr>
              <w:t>an Above the Line control.</w:t>
            </w:r>
            <w:r w:rsidR="00A83EB2">
              <w:rPr>
                <w:rFonts w:ascii="Arial" w:hAnsi="Arial" w:cs="Arial"/>
                <w:sz w:val="22"/>
              </w:rPr>
              <w:t xml:space="preserve"> </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3CC0A946" w14:textId="13282011" w:rsidR="00A220C3" w:rsidRPr="00A220C3" w:rsidRDefault="00A220C3" w:rsidP="00A220C3">
            <w:pPr>
              <w:keepNext/>
              <w:jc w:val="left"/>
              <w:rPr>
                <w:rFonts w:cs="Arial"/>
                <w:szCs w:val="24"/>
              </w:rPr>
            </w:pPr>
            <w:permStart w:id="2061114515" w:edGrp="everyone"/>
            <w:r w:rsidRPr="001239FF">
              <w:rPr>
                <w:rFonts w:cs="Arial"/>
                <w:szCs w:val="24"/>
              </w:rPr>
              <w:t xml:space="preserve">For the most current version of the policy it is recommended that staff access the document </w:t>
            </w:r>
            <w:r>
              <w:rPr>
                <w:rFonts w:cs="Arial"/>
                <w:szCs w:val="24"/>
              </w:rPr>
              <w:t>on</w:t>
            </w:r>
            <w:r w:rsidRPr="001239FF">
              <w:rPr>
                <w:rFonts w:cs="Arial"/>
                <w:szCs w:val="24"/>
              </w:rPr>
              <w:t xml:space="preserve"> the Project Management </w:t>
            </w:r>
            <w:r>
              <w:rPr>
                <w:rFonts w:cs="Arial"/>
                <w:szCs w:val="24"/>
              </w:rPr>
              <w:t>S</w:t>
            </w:r>
            <w:r w:rsidRPr="001239FF">
              <w:rPr>
                <w:rFonts w:cs="Arial"/>
                <w:szCs w:val="24"/>
              </w:rPr>
              <w:t xml:space="preserve">ystem </w:t>
            </w:r>
            <w:r>
              <w:rPr>
                <w:rFonts w:cs="Arial"/>
                <w:szCs w:val="24"/>
              </w:rPr>
              <w:t>through</w:t>
            </w:r>
            <w:r w:rsidRPr="001239FF">
              <w:rPr>
                <w:rFonts w:cs="Arial"/>
                <w:szCs w:val="24"/>
              </w:rPr>
              <w:t xml:space="preserve"> the intranet. Alternatively, staff can contact the safety team, </w:t>
            </w:r>
            <w:r w:rsidRPr="00A220C3">
              <w:rPr>
                <w:rFonts w:cs="Arial"/>
                <w:szCs w:val="24"/>
              </w:rPr>
              <w:t>supervisor or senior project engineer for assistance in locating the document.</w:t>
            </w:r>
            <w:r w:rsidR="00210992">
              <w:rPr>
                <w:rFonts w:cs="Arial"/>
                <w:szCs w:val="24"/>
              </w:rPr>
              <w:t xml:space="preserve"> </w:t>
            </w:r>
          </w:p>
          <w:p w14:paraId="34586EBF" w14:textId="6F9B535E" w:rsidR="00DF18E8" w:rsidRDefault="00B71CA5" w:rsidP="00DF18E8">
            <w:pPr>
              <w:keepNext/>
              <w:jc w:val="left"/>
              <w:rPr>
                <w:rFonts w:ascii="Arial" w:hAnsi="Arial" w:cs="Arial"/>
                <w:sz w:val="22"/>
              </w:rPr>
            </w:pPr>
            <w:hyperlink r:id="rId22" w:anchor="/volume/Construction:Plan/Procedures/Manage%20Safety%20Essentials" w:history="1">
              <w:r w:rsidR="00DF18E8" w:rsidRPr="00A220C3">
                <w:rPr>
                  <w:rStyle w:val="Hyperlink"/>
                  <w:rFonts w:cs="Arial"/>
                  <w:szCs w:val="24"/>
                </w:rPr>
                <w:t>https://groupgovernance.cimic.com.au/ggs/lcms/CRRTSD/Pages/VolumeLandingPage.aspx#/volume/Construction:Plan/Procedures/Manage%20Safety%20Essentials</w:t>
              </w:r>
            </w:hyperlink>
            <w:r w:rsidR="00DF18E8">
              <w:rPr>
                <w:rFonts w:ascii="Arial" w:hAnsi="Arial" w:cs="Arial"/>
                <w:sz w:val="22"/>
              </w:rPr>
              <w:t xml:space="preserve"> </w:t>
            </w:r>
          </w:p>
          <w:permEnd w:id="2061114515"/>
          <w:p w14:paraId="6C359572" w14:textId="6F8E5B19" w:rsidR="00A1567C" w:rsidRPr="009D337F" w:rsidRDefault="00A1567C" w:rsidP="00594B1F">
            <w:pPr>
              <w:keepNext/>
              <w:jc w:val="left"/>
              <w:rPr>
                <w:rFonts w:ascii="Arial" w:hAnsi="Arial" w:cs="Arial"/>
                <w:sz w:val="22"/>
              </w:rPr>
            </w:pPr>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79BBB5C4" w14:textId="405856BE" w:rsidR="004D08CB" w:rsidRPr="006C414D" w:rsidRDefault="0016125C" w:rsidP="008F708F">
            <w:pPr>
              <w:keepNext/>
              <w:jc w:val="left"/>
              <w:rPr>
                <w:rFonts w:cs="Arial"/>
                <w:szCs w:val="24"/>
              </w:rPr>
            </w:pPr>
            <w:permStart w:id="2016637762" w:edGrp="everyone"/>
            <w:r>
              <w:rPr>
                <w:rFonts w:cs="Arial"/>
                <w:szCs w:val="24"/>
              </w:rPr>
              <w:t xml:space="preserve">Procedures can be developed in conjunction </w:t>
            </w:r>
            <w:r w:rsidRPr="00DB32AC">
              <w:rPr>
                <w:rFonts w:cs="Arial"/>
                <w:szCs w:val="24"/>
              </w:rPr>
              <w:t xml:space="preserve">workers </w:t>
            </w:r>
            <w:r>
              <w:rPr>
                <w:rFonts w:cs="Arial"/>
                <w:szCs w:val="24"/>
              </w:rPr>
              <w:t>to reflects how the activities are completed</w:t>
            </w:r>
            <w:r w:rsidR="006C414D">
              <w:rPr>
                <w:rFonts w:cs="Arial"/>
                <w:szCs w:val="24"/>
              </w:rPr>
              <w:t>.</w:t>
            </w:r>
            <w:r w:rsidR="00210992">
              <w:rPr>
                <w:rFonts w:cs="Arial"/>
                <w:szCs w:val="24"/>
              </w:rPr>
              <w:t xml:space="preserve"> </w:t>
            </w:r>
            <w:r w:rsidR="006C414D">
              <w:rPr>
                <w:rFonts w:cs="Arial"/>
                <w:szCs w:val="24"/>
              </w:rPr>
              <w:t xml:space="preserve">The procedure should </w:t>
            </w:r>
            <w:r w:rsidR="00821F50" w:rsidRPr="009E7BE9">
              <w:rPr>
                <w:rFonts w:cs="Arial"/>
                <w:szCs w:val="24"/>
              </w:rPr>
              <w:t>clearly</w:t>
            </w:r>
            <w:r w:rsidR="00CF441D" w:rsidRPr="009E7BE9">
              <w:rPr>
                <w:rFonts w:cs="Arial"/>
                <w:szCs w:val="24"/>
              </w:rPr>
              <w:t xml:space="preserve"> </w:t>
            </w:r>
            <w:r w:rsidR="00D77BA2" w:rsidRPr="009E7BE9">
              <w:rPr>
                <w:rFonts w:cs="Arial"/>
                <w:szCs w:val="24"/>
              </w:rPr>
              <w:t>detail</w:t>
            </w:r>
            <w:r w:rsidR="00CF441D" w:rsidRPr="009E7BE9">
              <w:rPr>
                <w:rFonts w:cs="Arial"/>
                <w:szCs w:val="24"/>
              </w:rPr>
              <w:t xml:space="preserve"> the steps </w:t>
            </w:r>
            <w:r w:rsidR="004D08CB" w:rsidRPr="009E7BE9">
              <w:rPr>
                <w:rFonts w:cs="Arial"/>
                <w:szCs w:val="24"/>
              </w:rPr>
              <w:t xml:space="preserve">taken to </w:t>
            </w:r>
            <w:r w:rsidR="00CF441D" w:rsidRPr="009E7BE9">
              <w:rPr>
                <w:rFonts w:cs="Arial"/>
                <w:szCs w:val="24"/>
              </w:rPr>
              <w:t>complete</w:t>
            </w:r>
            <w:r w:rsidR="004D08CB" w:rsidRPr="009E7BE9">
              <w:rPr>
                <w:rFonts w:cs="Arial"/>
                <w:szCs w:val="24"/>
              </w:rPr>
              <w:t xml:space="preserve"> a task</w:t>
            </w:r>
            <w:r w:rsidR="00821F50" w:rsidRPr="009E7BE9">
              <w:rPr>
                <w:rFonts w:cs="Arial"/>
                <w:szCs w:val="24"/>
              </w:rPr>
              <w:t xml:space="preserve">, identify </w:t>
            </w:r>
            <w:r w:rsidR="009E7BE9" w:rsidRPr="009E7BE9">
              <w:rPr>
                <w:rFonts w:cs="Arial"/>
                <w:szCs w:val="24"/>
              </w:rPr>
              <w:t>a</w:t>
            </w:r>
            <w:r w:rsidR="00821F50" w:rsidRPr="009E7BE9">
              <w:rPr>
                <w:rFonts w:cs="Arial"/>
                <w:szCs w:val="24"/>
              </w:rPr>
              <w:t xml:space="preserve"> </w:t>
            </w:r>
            <w:r w:rsidR="00A4006A" w:rsidRPr="009E7BE9">
              <w:rPr>
                <w:rFonts w:cs="Arial"/>
                <w:szCs w:val="24"/>
              </w:rPr>
              <w:t>potential hazard</w:t>
            </w:r>
            <w:r w:rsidR="00821F50" w:rsidRPr="009E7BE9">
              <w:rPr>
                <w:rFonts w:cs="Arial"/>
                <w:szCs w:val="24"/>
              </w:rPr>
              <w:t xml:space="preserve"> involved with the task and the controls that can be used to </w:t>
            </w:r>
            <w:r w:rsidR="009E7BE9" w:rsidRPr="009E7BE9">
              <w:rPr>
                <w:rFonts w:cs="Arial"/>
                <w:szCs w:val="24"/>
              </w:rPr>
              <w:t xml:space="preserve">minimise the risk of injury or damage. </w:t>
            </w:r>
          </w:p>
          <w:p w14:paraId="768F8A59" w14:textId="77777777" w:rsidR="008F708F" w:rsidRPr="00DB32AC" w:rsidRDefault="008F708F" w:rsidP="008F708F">
            <w:pPr>
              <w:keepNext/>
              <w:jc w:val="left"/>
              <w:rPr>
                <w:rFonts w:cs="Arial"/>
                <w:szCs w:val="24"/>
              </w:rPr>
            </w:pPr>
          </w:p>
          <w:p w14:paraId="64E0B085" w14:textId="1E105918" w:rsidR="00A1567C" w:rsidRPr="009D337F" w:rsidRDefault="00924A19" w:rsidP="009D337F">
            <w:pPr>
              <w:keepNext/>
              <w:jc w:val="left"/>
              <w:rPr>
                <w:rFonts w:ascii="Arial" w:hAnsi="Arial" w:cs="Arial"/>
                <w:sz w:val="22"/>
              </w:rPr>
            </w:pPr>
            <w:r>
              <w:rPr>
                <w:rFonts w:cs="Arial"/>
                <w:szCs w:val="24"/>
              </w:rPr>
              <w:t>Like policies, r</w:t>
            </w:r>
            <w:r w:rsidR="004B6F18" w:rsidRPr="00DB32AC">
              <w:rPr>
                <w:rFonts w:cs="Arial"/>
                <w:szCs w:val="24"/>
              </w:rPr>
              <w:t>eviews</w:t>
            </w:r>
            <w:r w:rsidR="00E41407">
              <w:rPr>
                <w:rFonts w:cs="Arial"/>
                <w:szCs w:val="24"/>
              </w:rPr>
              <w:t xml:space="preserve"> of procedures</w:t>
            </w:r>
            <w:r w:rsidR="004B6F18" w:rsidRPr="00DB32AC">
              <w:rPr>
                <w:rFonts w:cs="Arial"/>
                <w:szCs w:val="24"/>
              </w:rPr>
              <w:t xml:space="preserve"> can be completed </w:t>
            </w:r>
            <w:r w:rsidR="00033BA0">
              <w:rPr>
                <w:rFonts w:cs="Arial"/>
                <w:szCs w:val="24"/>
              </w:rPr>
              <w:t>on a regular basis</w:t>
            </w:r>
            <w:r w:rsidR="00E10D13">
              <w:rPr>
                <w:rFonts w:cs="Arial"/>
                <w:szCs w:val="24"/>
              </w:rPr>
              <w:t xml:space="preserve">, after the event of an incident or whenever there </w:t>
            </w:r>
            <w:r w:rsidR="0016622B">
              <w:rPr>
                <w:rFonts w:cs="Arial"/>
                <w:szCs w:val="24"/>
              </w:rPr>
              <w:t xml:space="preserve">are </w:t>
            </w:r>
            <w:r w:rsidR="004B6F18">
              <w:rPr>
                <w:rFonts w:cs="Arial"/>
                <w:szCs w:val="24"/>
              </w:rPr>
              <w:t xml:space="preserve">changes </w:t>
            </w:r>
            <w:r w:rsidR="00E10D13">
              <w:rPr>
                <w:rFonts w:cs="Arial"/>
                <w:szCs w:val="24"/>
              </w:rPr>
              <w:t>in</w:t>
            </w:r>
            <w:r w:rsidR="004B6F18">
              <w:rPr>
                <w:rFonts w:cs="Arial"/>
                <w:szCs w:val="24"/>
              </w:rPr>
              <w:t xml:space="preserve"> the workplace and legislation. </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Process</w:t>
            </w:r>
          </w:p>
        </w:tc>
      </w:tr>
      <w:tr w:rsidR="00594B1F" w:rsidRPr="009D337F" w14:paraId="315C7E97" w14:textId="77777777" w:rsidTr="00A25AED">
        <w:trPr>
          <w:trHeight w:val="2041"/>
        </w:trPr>
        <w:tc>
          <w:tcPr>
            <w:tcW w:w="9242" w:type="dxa"/>
          </w:tcPr>
          <w:p w14:paraId="4A2318DA" w14:textId="77777777" w:rsidR="00843D4F" w:rsidRPr="003C3D4E" w:rsidRDefault="00843D4F" w:rsidP="00594B1F">
            <w:pPr>
              <w:keepNext/>
              <w:jc w:val="left"/>
              <w:rPr>
                <w:rFonts w:eastAsia="Arial" w:cs="Arial"/>
                <w:color w:val="000000"/>
                <w:szCs w:val="24"/>
              </w:rPr>
            </w:pPr>
            <w:permStart w:id="842798205" w:edGrp="everyone"/>
            <w:r w:rsidRPr="003C3D4E">
              <w:rPr>
                <w:rFonts w:eastAsia="Arial" w:cs="Arial"/>
                <w:color w:val="000000"/>
                <w:szCs w:val="24"/>
              </w:rPr>
              <w:t xml:space="preserve">Safety Essential - Electrical Work </w:t>
            </w:r>
          </w:p>
          <w:p w14:paraId="54AA66B8" w14:textId="7E0BBED2" w:rsidR="00A1567C" w:rsidRPr="003C3D4E" w:rsidRDefault="003C3D4E" w:rsidP="00594B1F">
            <w:pPr>
              <w:keepNext/>
              <w:jc w:val="left"/>
              <w:rPr>
                <w:rFonts w:cs="Arial"/>
                <w:szCs w:val="24"/>
              </w:rPr>
            </w:pPr>
            <w:r w:rsidRPr="003C3D4E">
              <w:rPr>
                <w:rFonts w:cs="Arial"/>
                <w:szCs w:val="24"/>
              </w:rPr>
              <w:t xml:space="preserve">MSID-1683036367-898 Version: 1.0 </w:t>
            </w:r>
          </w:p>
          <w:p w14:paraId="23A4896F" w14:textId="77777777" w:rsidR="003C3D4E" w:rsidRPr="002E622A" w:rsidRDefault="003C3D4E" w:rsidP="00594B1F">
            <w:pPr>
              <w:keepNext/>
              <w:jc w:val="left"/>
              <w:rPr>
                <w:rFonts w:cs="Arial"/>
                <w:szCs w:val="24"/>
              </w:rPr>
            </w:pPr>
          </w:p>
          <w:p w14:paraId="380F4069" w14:textId="74C5C104" w:rsidR="009A1956" w:rsidRDefault="00173751" w:rsidP="009A1956">
            <w:r w:rsidRPr="002E622A">
              <w:rPr>
                <w:rFonts w:cs="ArialMT"/>
                <w:szCs w:val="24"/>
                <w:lang w:eastAsia="en-AU"/>
              </w:rPr>
              <w:t xml:space="preserve">Purpose: </w:t>
            </w:r>
            <w:r w:rsidR="009A1956" w:rsidRPr="002C185D">
              <w:t>The proce</w:t>
            </w:r>
            <w:r w:rsidR="00A246DA">
              <w:t xml:space="preserve">ss is used </w:t>
            </w:r>
            <w:r w:rsidR="00B667BD">
              <w:t>when applying safety</w:t>
            </w:r>
            <w:r w:rsidR="009A1956" w:rsidRPr="002C185D">
              <w:t xml:space="preserve"> controls to manage the risk to a worker’s health and safety when </w:t>
            </w:r>
            <w:r w:rsidR="009A1956">
              <w:t xml:space="preserve">performing tasks involving </w:t>
            </w:r>
            <w:r w:rsidR="009A1956" w:rsidRPr="009765E5">
              <w:t>a risk of a worker coming into contact</w:t>
            </w:r>
            <w:r w:rsidR="009A1956">
              <w:t xml:space="preserve"> with live electrical equipment.</w:t>
            </w:r>
          </w:p>
          <w:permEnd w:id="842798205"/>
          <w:p w14:paraId="23DB5BC6" w14:textId="49936ED2" w:rsidR="00A1567C" w:rsidRPr="009D337F" w:rsidRDefault="00A1567C" w:rsidP="00594B1F">
            <w:pPr>
              <w:keepNext/>
              <w:jc w:val="left"/>
              <w:rPr>
                <w:rFonts w:ascii="Arial" w:hAnsi="Arial" w:cs="Arial"/>
                <w:sz w:val="22"/>
              </w:rPr>
            </w:pPr>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4BFE6427" w14:textId="7FD7BB3E" w:rsidR="0052264D" w:rsidRPr="001A41FB" w:rsidRDefault="0052264D" w:rsidP="0052264D">
            <w:pPr>
              <w:keepNext/>
              <w:jc w:val="left"/>
              <w:rPr>
                <w:rFonts w:cs="Arial"/>
                <w:szCs w:val="24"/>
              </w:rPr>
            </w:pPr>
            <w:permStart w:id="710765599" w:edGrp="everyone"/>
            <w:r w:rsidRPr="001A41FB">
              <w:rPr>
                <w:rFonts w:cs="Arial"/>
                <w:szCs w:val="24"/>
              </w:rPr>
              <w:t xml:space="preserve">For the most current version of the </w:t>
            </w:r>
            <w:r w:rsidR="00E86F39">
              <w:rPr>
                <w:rFonts w:cs="Arial"/>
                <w:szCs w:val="24"/>
              </w:rPr>
              <w:t>process</w:t>
            </w:r>
            <w:r w:rsidRPr="001A41FB">
              <w:rPr>
                <w:rFonts w:cs="Arial"/>
                <w:szCs w:val="24"/>
              </w:rPr>
              <w:t xml:space="preserve"> it is recommended that staff access the document through the Project Management system on the intranet. </w:t>
            </w:r>
            <w:r w:rsidR="00582757" w:rsidRPr="001A41FB">
              <w:rPr>
                <w:rFonts w:cs="Arial"/>
                <w:szCs w:val="24"/>
              </w:rPr>
              <w:t>Alternatively,</w:t>
            </w:r>
            <w:r w:rsidRPr="001A41FB">
              <w:rPr>
                <w:rFonts w:cs="Arial"/>
                <w:szCs w:val="24"/>
              </w:rPr>
              <w:t xml:space="preserve"> staff can contact the safety team, supervisor or senior project engineer for assistance in locating the document.</w:t>
            </w:r>
            <w:r w:rsidR="00210992">
              <w:rPr>
                <w:rFonts w:cs="Arial"/>
                <w:szCs w:val="24"/>
              </w:rPr>
              <w:t xml:space="preserve"> </w:t>
            </w:r>
          </w:p>
          <w:p w14:paraId="2388E7BB" w14:textId="3C0541E5" w:rsidR="007A135B" w:rsidRPr="001A41FB" w:rsidRDefault="007A135B" w:rsidP="0052264D">
            <w:pPr>
              <w:keepNext/>
              <w:jc w:val="left"/>
              <w:rPr>
                <w:rFonts w:cs="Arial"/>
                <w:szCs w:val="24"/>
              </w:rPr>
            </w:pPr>
          </w:p>
          <w:p w14:paraId="30BDCDA7" w14:textId="243D720F" w:rsidR="007A135B" w:rsidRPr="001A41FB" w:rsidRDefault="00B71CA5" w:rsidP="0052264D">
            <w:pPr>
              <w:keepNext/>
              <w:jc w:val="left"/>
              <w:rPr>
                <w:rFonts w:cs="Arial"/>
                <w:szCs w:val="24"/>
              </w:rPr>
            </w:pPr>
            <w:hyperlink r:id="rId23" w:anchor="/volume/Construction:Execute:Manage%20Hazards/Knowledge/Safety%20Essential%20-%20Electrical%20Work%20v7" w:history="1">
              <w:r w:rsidR="006F4451" w:rsidRPr="00ED206D">
                <w:rPr>
                  <w:rStyle w:val="Hyperlink"/>
                  <w:rFonts w:cs="Arial"/>
                  <w:szCs w:val="24"/>
                </w:rPr>
                <w:t>https://groupgovernance.cimic.com.au/ggs/lcms/CRRTSD/Pages/VolumeLandingPage.aspx#/volume/Construction:Execute:Manage%20Hazards/Knowledge/Safety%20Essential%20-%20Electrical%20Work%20v7</w:t>
              </w:r>
            </w:hyperlink>
            <w:r w:rsidR="006F4451">
              <w:rPr>
                <w:rFonts w:cs="Arial"/>
                <w:szCs w:val="24"/>
              </w:rPr>
              <w:t xml:space="preserve"> </w:t>
            </w:r>
          </w:p>
          <w:permEnd w:id="710765599"/>
          <w:p w14:paraId="2B584F6E" w14:textId="09E5C162" w:rsidR="00A1567C" w:rsidRPr="009D337F" w:rsidRDefault="00A1567C" w:rsidP="00594B1F">
            <w:pPr>
              <w:keepNext/>
              <w:jc w:val="left"/>
              <w:rPr>
                <w:rFonts w:ascii="Arial" w:hAnsi="Arial" w:cs="Arial"/>
                <w:sz w:val="22"/>
              </w:rPr>
            </w:pPr>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26083EDE" w14:textId="69B19D48" w:rsidR="004F3417" w:rsidRPr="000535C7" w:rsidRDefault="00E80731" w:rsidP="009D337F">
            <w:pPr>
              <w:keepNext/>
              <w:jc w:val="left"/>
              <w:rPr>
                <w:rFonts w:cs="Arial"/>
                <w:szCs w:val="24"/>
              </w:rPr>
            </w:pPr>
            <w:permStart w:id="1285127691" w:edGrp="everyone"/>
            <w:r w:rsidRPr="000535C7">
              <w:rPr>
                <w:rFonts w:cs="Arial"/>
                <w:szCs w:val="24"/>
              </w:rPr>
              <w:t xml:space="preserve">A process can be developed by recording the high level view of </w:t>
            </w:r>
            <w:r w:rsidR="00375CC8" w:rsidRPr="000535C7">
              <w:rPr>
                <w:rFonts w:cs="Arial"/>
                <w:szCs w:val="24"/>
              </w:rPr>
              <w:t>the works to be included in a procedure or work instruction.</w:t>
            </w:r>
            <w:r w:rsidR="00210992">
              <w:rPr>
                <w:rFonts w:cs="Arial"/>
                <w:szCs w:val="24"/>
              </w:rPr>
              <w:t xml:space="preserve"> </w:t>
            </w:r>
            <w:r w:rsidR="008408F0" w:rsidRPr="000535C7">
              <w:rPr>
                <w:rFonts w:cs="Arial"/>
                <w:szCs w:val="24"/>
              </w:rPr>
              <w:t>Like many documents there are critical stages in development/implementation -</w:t>
            </w:r>
            <w:r w:rsidR="003409DE" w:rsidRPr="000535C7">
              <w:rPr>
                <w:rFonts w:cs="Arial"/>
                <w:szCs w:val="24"/>
              </w:rPr>
              <w:t xml:space="preserve"> drafting, </w:t>
            </w:r>
            <w:r w:rsidR="00051A9C" w:rsidRPr="000535C7">
              <w:rPr>
                <w:rFonts w:cs="Arial"/>
                <w:szCs w:val="24"/>
              </w:rPr>
              <w:t xml:space="preserve">review, </w:t>
            </w:r>
            <w:r w:rsidR="003409DE" w:rsidRPr="000535C7">
              <w:rPr>
                <w:rFonts w:cs="Arial"/>
                <w:szCs w:val="24"/>
              </w:rPr>
              <w:t>approval</w:t>
            </w:r>
            <w:r w:rsidR="00051A9C" w:rsidRPr="000535C7">
              <w:rPr>
                <w:rFonts w:cs="Arial"/>
                <w:szCs w:val="24"/>
              </w:rPr>
              <w:t xml:space="preserve"> and</w:t>
            </w:r>
            <w:r w:rsidR="003409DE" w:rsidRPr="000535C7">
              <w:rPr>
                <w:rFonts w:cs="Arial"/>
                <w:szCs w:val="24"/>
              </w:rPr>
              <w:t xml:space="preserve"> communication</w:t>
            </w:r>
            <w:r w:rsidR="00375CC8" w:rsidRPr="000535C7">
              <w:rPr>
                <w:rFonts w:cs="Arial"/>
                <w:szCs w:val="24"/>
              </w:rPr>
              <w:t xml:space="preserve">. </w:t>
            </w:r>
          </w:p>
          <w:p w14:paraId="10371564" w14:textId="77777777" w:rsidR="004F3417" w:rsidRPr="000535C7" w:rsidRDefault="004F3417" w:rsidP="009D337F">
            <w:pPr>
              <w:keepNext/>
              <w:jc w:val="left"/>
              <w:rPr>
                <w:rFonts w:cs="Arial"/>
                <w:szCs w:val="24"/>
              </w:rPr>
            </w:pPr>
          </w:p>
          <w:p w14:paraId="14998E72" w14:textId="29F87659" w:rsidR="00A1567C" w:rsidRPr="009D337F" w:rsidRDefault="004F3417" w:rsidP="009D337F">
            <w:pPr>
              <w:keepNext/>
              <w:jc w:val="left"/>
              <w:rPr>
                <w:rFonts w:ascii="Arial" w:hAnsi="Arial" w:cs="Arial"/>
                <w:sz w:val="22"/>
              </w:rPr>
            </w:pPr>
            <w:r w:rsidRPr="000535C7">
              <w:rPr>
                <w:rFonts w:cs="Arial"/>
                <w:szCs w:val="24"/>
              </w:rPr>
              <w:t xml:space="preserve">It is essential </w:t>
            </w:r>
            <w:r w:rsidR="006D3837" w:rsidRPr="000535C7">
              <w:rPr>
                <w:rFonts w:cs="Arial"/>
                <w:szCs w:val="24"/>
              </w:rPr>
              <w:t xml:space="preserve">that </w:t>
            </w:r>
            <w:r w:rsidR="0017224A" w:rsidRPr="000535C7">
              <w:rPr>
                <w:rFonts w:cs="Arial"/>
                <w:szCs w:val="24"/>
              </w:rPr>
              <w:t>safety processe</w:t>
            </w:r>
            <w:r w:rsidR="00577D29" w:rsidRPr="000535C7">
              <w:rPr>
                <w:rFonts w:cs="Arial"/>
                <w:szCs w:val="24"/>
              </w:rPr>
              <w:t xml:space="preserve">s also comply with WHS </w:t>
            </w:r>
            <w:r w:rsidR="00B7147A" w:rsidRPr="000535C7">
              <w:rPr>
                <w:rFonts w:cs="Arial"/>
                <w:szCs w:val="24"/>
              </w:rPr>
              <w:t xml:space="preserve">legislation. </w:t>
            </w:r>
            <w:r w:rsidR="00051A9C" w:rsidRPr="000535C7">
              <w:rPr>
                <w:rFonts w:cs="Arial"/>
                <w:szCs w:val="24"/>
              </w:rPr>
              <w:t xml:space="preserve">WHS </w:t>
            </w:r>
            <w:r w:rsidR="00C11F4A" w:rsidRPr="000535C7">
              <w:rPr>
                <w:rFonts w:cs="Arial"/>
                <w:szCs w:val="24"/>
              </w:rPr>
              <w:t>legislation</w:t>
            </w:r>
            <w:r w:rsidR="00051A9C" w:rsidRPr="000535C7">
              <w:rPr>
                <w:rFonts w:cs="Arial"/>
                <w:szCs w:val="24"/>
              </w:rPr>
              <w:t xml:space="preserve"> </w:t>
            </w:r>
            <w:r w:rsidR="00C11F4A" w:rsidRPr="000535C7">
              <w:rPr>
                <w:rFonts w:cs="Arial"/>
                <w:szCs w:val="24"/>
              </w:rPr>
              <w:t xml:space="preserve">should be referred to in the drafting and review stages of </w:t>
            </w:r>
            <w:r w:rsidR="002407E2" w:rsidRPr="000535C7">
              <w:rPr>
                <w:rFonts w:cs="Arial"/>
                <w:szCs w:val="24"/>
              </w:rPr>
              <w:t>developing a safety work process.</w:t>
            </w:r>
            <w:r w:rsidR="00210992">
              <w:rPr>
                <w:rFonts w:cs="Arial"/>
                <w:szCs w:val="24"/>
              </w:rPr>
              <w:t xml:space="preserve"> </w:t>
            </w:r>
            <w:r w:rsidR="002407E2" w:rsidRPr="000535C7">
              <w:rPr>
                <w:rFonts w:cs="Arial"/>
                <w:szCs w:val="24"/>
              </w:rPr>
              <w:t xml:space="preserve">It is also important to remember that </w:t>
            </w:r>
            <w:r w:rsidR="00347EB1" w:rsidRPr="000535C7">
              <w:rPr>
                <w:rFonts w:cs="Arial"/>
                <w:szCs w:val="24"/>
              </w:rPr>
              <w:t xml:space="preserve">under the </w:t>
            </w:r>
            <w:r w:rsidR="00937D75">
              <w:rPr>
                <w:rFonts w:cs="Arial"/>
                <w:szCs w:val="24"/>
              </w:rPr>
              <w:t>Work Health and Safety Act 2011</w:t>
            </w:r>
            <w:r w:rsidR="00347EB1" w:rsidRPr="000535C7">
              <w:rPr>
                <w:rFonts w:cs="Arial"/>
                <w:szCs w:val="24"/>
              </w:rPr>
              <w:t xml:space="preserve"> </w:t>
            </w:r>
            <w:r w:rsidR="00220185" w:rsidRPr="000535C7">
              <w:rPr>
                <w:rFonts w:cs="Arial"/>
                <w:szCs w:val="24"/>
              </w:rPr>
              <w:t xml:space="preserve">that the PCBU has a duty to communicate </w:t>
            </w:r>
            <w:r w:rsidR="00DB2DC7" w:rsidRPr="000535C7">
              <w:rPr>
                <w:rFonts w:cs="Arial"/>
                <w:szCs w:val="24"/>
              </w:rPr>
              <w:t>with workers on health and safety issues within the workplace.</w:t>
            </w:r>
            <w:r w:rsidR="00210992">
              <w:rPr>
                <w:rFonts w:cs="Arial"/>
                <w:szCs w:val="24"/>
              </w:rPr>
              <w:t xml:space="preserve"> </w:t>
            </w:r>
            <w:r w:rsidR="00DB2DC7" w:rsidRPr="000535C7">
              <w:rPr>
                <w:rFonts w:cs="Arial"/>
                <w:szCs w:val="24"/>
              </w:rPr>
              <w:t>This would include the communication of work processes</w:t>
            </w:r>
            <w:r w:rsidR="000535C7" w:rsidRPr="000535C7">
              <w:rPr>
                <w:rFonts w:cs="Arial"/>
                <w:szCs w:val="24"/>
              </w:rPr>
              <w:t>, through training, toolboxes and inductions.</w:t>
            </w:r>
            <w:r w:rsidR="00210992">
              <w:rPr>
                <w:rFonts w:ascii="Arial" w:hAnsi="Arial" w:cs="Arial"/>
                <w:sz w:val="22"/>
              </w:rPr>
              <w:t xml:space="preserve"> </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669E856A" w14:textId="20FE3AB2" w:rsidR="00A1567C" w:rsidRPr="00FF3CB2" w:rsidRDefault="00922631" w:rsidP="00594B1F">
            <w:pPr>
              <w:keepNext/>
              <w:jc w:val="left"/>
              <w:rPr>
                <w:rFonts w:cs="Arial"/>
                <w:szCs w:val="24"/>
              </w:rPr>
            </w:pPr>
            <w:permStart w:id="1851481120" w:edGrp="everyone"/>
            <w:r w:rsidRPr="00FF3CB2">
              <w:rPr>
                <w:rFonts w:cs="Arial"/>
                <w:szCs w:val="24"/>
              </w:rPr>
              <w:t>WHS Management Plan</w:t>
            </w:r>
            <w:r w:rsidR="008A4073" w:rsidRPr="00FF3CB2">
              <w:rPr>
                <w:rFonts w:cs="Arial"/>
                <w:szCs w:val="24"/>
              </w:rPr>
              <w:t xml:space="preserve"> </w:t>
            </w:r>
          </w:p>
          <w:p w14:paraId="541E8A91" w14:textId="1E94B3F5" w:rsidR="00351E7C" w:rsidRDefault="00351E7C" w:rsidP="00594B1F">
            <w:pPr>
              <w:keepNext/>
              <w:jc w:val="left"/>
              <w:rPr>
                <w:rFonts w:cs="Arial"/>
                <w:szCs w:val="24"/>
              </w:rPr>
            </w:pPr>
            <w:r w:rsidRPr="00FF3CB2">
              <w:rPr>
                <w:rFonts w:cs="Arial"/>
                <w:szCs w:val="24"/>
              </w:rPr>
              <w:t>Document Number: CRRTSD-SH-MPL-CBGU-000015</w:t>
            </w:r>
          </w:p>
          <w:p w14:paraId="5787A03D" w14:textId="77777777" w:rsidR="00FF3CB2" w:rsidRPr="00FF3CB2" w:rsidRDefault="00FF3CB2" w:rsidP="00594B1F">
            <w:pPr>
              <w:keepNext/>
              <w:jc w:val="left"/>
              <w:rPr>
                <w:rFonts w:cs="Arial"/>
                <w:szCs w:val="24"/>
              </w:rPr>
            </w:pPr>
          </w:p>
          <w:p w14:paraId="3DBDE8B1" w14:textId="1951EEB3" w:rsidR="008A4073" w:rsidRPr="00FF3CB2" w:rsidRDefault="00FF3CB2" w:rsidP="008A4073">
            <w:pPr>
              <w:autoSpaceDE w:val="0"/>
              <w:autoSpaceDN w:val="0"/>
              <w:adjustRightInd w:val="0"/>
              <w:jc w:val="left"/>
              <w:rPr>
                <w:rFonts w:cs="Calibri-Light"/>
                <w:color w:val="000000"/>
                <w:szCs w:val="24"/>
                <w:lang w:eastAsia="en-AU"/>
              </w:rPr>
            </w:pPr>
            <w:r w:rsidRPr="00FF3CB2">
              <w:rPr>
                <w:rFonts w:cs="Calibri-Light"/>
                <w:color w:val="000000"/>
                <w:szCs w:val="24"/>
                <w:lang w:eastAsia="en-AU"/>
              </w:rPr>
              <w:t xml:space="preserve">The purpose of the </w:t>
            </w:r>
            <w:r w:rsidR="008A4073" w:rsidRPr="00FF3CB2">
              <w:rPr>
                <w:rFonts w:cs="Calibri-Light"/>
                <w:color w:val="000000"/>
                <w:szCs w:val="24"/>
                <w:lang w:eastAsia="en-AU"/>
              </w:rPr>
              <w:t xml:space="preserve">WHS Management Plan </w:t>
            </w:r>
            <w:r w:rsidRPr="00FF3CB2">
              <w:rPr>
                <w:rFonts w:cs="Calibri-Light"/>
                <w:color w:val="000000"/>
                <w:szCs w:val="24"/>
                <w:lang w:eastAsia="en-AU"/>
              </w:rPr>
              <w:t>is</w:t>
            </w:r>
            <w:r w:rsidR="008A4073" w:rsidRPr="00FF3CB2">
              <w:rPr>
                <w:rFonts w:cs="Calibri-Light"/>
                <w:color w:val="000000"/>
                <w:szCs w:val="24"/>
                <w:lang w:eastAsia="en-AU"/>
              </w:rPr>
              <w:t xml:space="preserve"> to:</w:t>
            </w:r>
          </w:p>
          <w:p w14:paraId="39949290" w14:textId="0E1EA24F" w:rsidR="008A4073" w:rsidRPr="00FF3CB2" w:rsidRDefault="008A4073" w:rsidP="008A4073">
            <w:pPr>
              <w:autoSpaceDE w:val="0"/>
              <w:autoSpaceDN w:val="0"/>
              <w:adjustRightInd w:val="0"/>
              <w:jc w:val="left"/>
              <w:rPr>
                <w:rFonts w:cs="Calibri-Light"/>
                <w:color w:val="000000"/>
                <w:szCs w:val="24"/>
                <w:lang w:eastAsia="en-AU"/>
              </w:rPr>
            </w:pPr>
            <w:r w:rsidRPr="00FF3CB2">
              <w:rPr>
                <w:rFonts w:cs="Tahoma"/>
                <w:color w:val="292663"/>
                <w:szCs w:val="24"/>
                <w:lang w:eastAsia="en-AU"/>
              </w:rPr>
              <w:t xml:space="preserve">• </w:t>
            </w:r>
            <w:r w:rsidRPr="00FF3CB2">
              <w:rPr>
                <w:rFonts w:cs="Calibri-Light"/>
                <w:color w:val="000000"/>
                <w:szCs w:val="24"/>
                <w:lang w:eastAsia="en-AU"/>
              </w:rPr>
              <w:t xml:space="preserve">Identify </w:t>
            </w:r>
            <w:r w:rsidR="00FF3CB2">
              <w:rPr>
                <w:rFonts w:cs="Calibri-Light"/>
                <w:color w:val="000000"/>
                <w:szCs w:val="24"/>
                <w:lang w:eastAsia="en-AU"/>
              </w:rPr>
              <w:t>the</w:t>
            </w:r>
            <w:r w:rsidRPr="00FF3CB2">
              <w:rPr>
                <w:rFonts w:cs="Calibri-Light"/>
                <w:color w:val="000000"/>
                <w:szCs w:val="24"/>
                <w:lang w:eastAsia="en-AU"/>
              </w:rPr>
              <w:t xml:space="preserve"> safety and health obligations </w:t>
            </w:r>
            <w:r w:rsidR="002136BA">
              <w:rPr>
                <w:rFonts w:cs="Calibri-Light"/>
                <w:color w:val="000000"/>
                <w:szCs w:val="24"/>
                <w:lang w:eastAsia="en-AU"/>
              </w:rPr>
              <w:t xml:space="preserve">of the organisation, </w:t>
            </w:r>
            <w:r w:rsidRPr="00FF3CB2">
              <w:rPr>
                <w:rFonts w:cs="Calibri-Light"/>
                <w:color w:val="000000"/>
                <w:szCs w:val="24"/>
                <w:lang w:eastAsia="en-AU"/>
              </w:rPr>
              <w:t>and the hazards and risks associated with the Works</w:t>
            </w:r>
          </w:p>
          <w:p w14:paraId="126524B0" w14:textId="77777777" w:rsidR="000A073C" w:rsidRDefault="008A4073" w:rsidP="008A4073">
            <w:pPr>
              <w:autoSpaceDE w:val="0"/>
              <w:autoSpaceDN w:val="0"/>
              <w:adjustRightInd w:val="0"/>
              <w:jc w:val="left"/>
              <w:rPr>
                <w:rFonts w:cs="Calibri-Light"/>
                <w:color w:val="000000"/>
                <w:szCs w:val="24"/>
                <w:lang w:eastAsia="en-AU"/>
              </w:rPr>
            </w:pPr>
            <w:r w:rsidRPr="00FF3CB2">
              <w:rPr>
                <w:rFonts w:cs="Tahoma"/>
                <w:color w:val="292663"/>
                <w:szCs w:val="24"/>
                <w:lang w:eastAsia="en-AU"/>
              </w:rPr>
              <w:t xml:space="preserve">• </w:t>
            </w:r>
            <w:r w:rsidRPr="00FF3CB2">
              <w:rPr>
                <w:rFonts w:cs="Calibri-Light"/>
                <w:color w:val="000000"/>
                <w:szCs w:val="24"/>
                <w:lang w:eastAsia="en-AU"/>
              </w:rPr>
              <w:t>Eliminate safety and health critical risks associated with performing high risk construction related work</w:t>
            </w:r>
            <w:r w:rsidR="002136BA">
              <w:rPr>
                <w:rFonts w:cs="Calibri-Light"/>
                <w:color w:val="000000"/>
                <w:szCs w:val="24"/>
                <w:lang w:eastAsia="en-AU"/>
              </w:rPr>
              <w:t xml:space="preserve"> </w:t>
            </w:r>
          </w:p>
          <w:p w14:paraId="635404A0" w14:textId="619453F1" w:rsidR="008A4073" w:rsidRPr="00FF3CB2" w:rsidRDefault="008A4073" w:rsidP="008A4073">
            <w:pPr>
              <w:autoSpaceDE w:val="0"/>
              <w:autoSpaceDN w:val="0"/>
              <w:adjustRightInd w:val="0"/>
              <w:jc w:val="left"/>
              <w:rPr>
                <w:rFonts w:cs="Calibri-Light"/>
                <w:color w:val="000000"/>
                <w:szCs w:val="24"/>
                <w:lang w:eastAsia="en-AU"/>
              </w:rPr>
            </w:pPr>
            <w:r w:rsidRPr="00FF3CB2">
              <w:rPr>
                <w:rFonts w:cs="Calibri-Light"/>
                <w:color w:val="000000"/>
                <w:szCs w:val="24"/>
                <w:lang w:eastAsia="en-AU"/>
              </w:rPr>
              <w:t>tasks defined by CPB ‘s ‘Safety Essentials’ or high-risk activities.</w:t>
            </w:r>
          </w:p>
          <w:p w14:paraId="294269E9" w14:textId="77777777" w:rsidR="008A4073" w:rsidRPr="00FF3CB2" w:rsidRDefault="008A4073" w:rsidP="008A4073">
            <w:pPr>
              <w:autoSpaceDE w:val="0"/>
              <w:autoSpaceDN w:val="0"/>
              <w:adjustRightInd w:val="0"/>
              <w:jc w:val="left"/>
              <w:rPr>
                <w:rFonts w:cs="Calibri-Light"/>
                <w:color w:val="000000"/>
                <w:szCs w:val="24"/>
                <w:lang w:eastAsia="en-AU"/>
              </w:rPr>
            </w:pPr>
            <w:r w:rsidRPr="00FF3CB2">
              <w:rPr>
                <w:rFonts w:cs="Tahoma"/>
                <w:color w:val="292663"/>
                <w:szCs w:val="24"/>
                <w:lang w:eastAsia="en-AU"/>
              </w:rPr>
              <w:t xml:space="preserve">• </w:t>
            </w:r>
            <w:r w:rsidRPr="00FF3CB2">
              <w:rPr>
                <w:rFonts w:cs="Calibri-Light"/>
                <w:color w:val="000000"/>
                <w:szCs w:val="24"/>
                <w:lang w:eastAsia="en-AU"/>
              </w:rPr>
              <w:t>Comply with all relevant and applicable safety and health legislation</w:t>
            </w:r>
          </w:p>
          <w:p w14:paraId="73E5C5D1" w14:textId="77777777" w:rsidR="008A4073" w:rsidRPr="00FF3CB2" w:rsidRDefault="008A4073" w:rsidP="008A4073">
            <w:pPr>
              <w:autoSpaceDE w:val="0"/>
              <w:autoSpaceDN w:val="0"/>
              <w:adjustRightInd w:val="0"/>
              <w:jc w:val="left"/>
              <w:rPr>
                <w:rFonts w:cs="Calibri-Light"/>
                <w:color w:val="000000"/>
                <w:szCs w:val="24"/>
                <w:lang w:eastAsia="en-AU"/>
              </w:rPr>
            </w:pPr>
            <w:r w:rsidRPr="00FF3CB2">
              <w:rPr>
                <w:rFonts w:cs="Tahoma"/>
                <w:color w:val="292663"/>
                <w:szCs w:val="24"/>
                <w:lang w:eastAsia="en-AU"/>
              </w:rPr>
              <w:t xml:space="preserve">• </w:t>
            </w:r>
            <w:r w:rsidRPr="00FF3CB2">
              <w:rPr>
                <w:rFonts w:cs="Calibri-Light"/>
                <w:color w:val="000000"/>
                <w:szCs w:val="24"/>
                <w:lang w:eastAsia="en-AU"/>
              </w:rPr>
              <w:t>Minimise all safety and health incidents</w:t>
            </w:r>
          </w:p>
          <w:p w14:paraId="50E2C947" w14:textId="77777777" w:rsidR="008A4073" w:rsidRPr="00FF3CB2" w:rsidRDefault="008A4073" w:rsidP="008A4073">
            <w:pPr>
              <w:autoSpaceDE w:val="0"/>
              <w:autoSpaceDN w:val="0"/>
              <w:adjustRightInd w:val="0"/>
              <w:jc w:val="left"/>
              <w:rPr>
                <w:rFonts w:cs="Calibri-Light"/>
                <w:color w:val="000000"/>
                <w:szCs w:val="24"/>
                <w:lang w:eastAsia="en-AU"/>
              </w:rPr>
            </w:pPr>
            <w:r w:rsidRPr="00FF3CB2">
              <w:rPr>
                <w:rFonts w:cs="Tahoma"/>
                <w:color w:val="292663"/>
                <w:szCs w:val="24"/>
                <w:lang w:eastAsia="en-AU"/>
              </w:rPr>
              <w:t xml:space="preserve">• </w:t>
            </w:r>
            <w:r w:rsidRPr="00FF3CB2">
              <w:rPr>
                <w:rFonts w:cs="Calibri-Light"/>
                <w:color w:val="000000"/>
                <w:szCs w:val="24"/>
                <w:lang w:eastAsia="en-AU"/>
              </w:rPr>
              <w:t>Fulfil CMS requirements enabling continued certification to AS/NZS 4801 and ISO 18001 and</w:t>
            </w:r>
          </w:p>
          <w:p w14:paraId="2750876E" w14:textId="77777777" w:rsidR="008A4073" w:rsidRPr="00FF3CB2" w:rsidRDefault="008A4073" w:rsidP="008A4073">
            <w:pPr>
              <w:autoSpaceDE w:val="0"/>
              <w:autoSpaceDN w:val="0"/>
              <w:adjustRightInd w:val="0"/>
              <w:jc w:val="left"/>
              <w:rPr>
                <w:rFonts w:cs="Calibri-Light"/>
                <w:color w:val="000000"/>
                <w:szCs w:val="24"/>
                <w:lang w:eastAsia="en-AU"/>
              </w:rPr>
            </w:pPr>
            <w:r w:rsidRPr="00FF3CB2">
              <w:rPr>
                <w:rFonts w:cs="Calibri-Light"/>
                <w:color w:val="000000"/>
                <w:szCs w:val="24"/>
                <w:lang w:eastAsia="en-AU"/>
              </w:rPr>
              <w:t>contribution to CBGU’s overall Business Plans</w:t>
            </w:r>
          </w:p>
          <w:p w14:paraId="2BBD3A1D" w14:textId="08FC293C" w:rsidR="00A1567C" w:rsidRPr="009D337F" w:rsidRDefault="008A4073" w:rsidP="00594B1F">
            <w:pPr>
              <w:keepNext/>
              <w:jc w:val="left"/>
              <w:rPr>
                <w:rFonts w:ascii="Arial" w:hAnsi="Arial" w:cs="Arial"/>
                <w:sz w:val="22"/>
              </w:rPr>
            </w:pPr>
            <w:r w:rsidRPr="00FF3CB2">
              <w:rPr>
                <w:rFonts w:cs="Tahoma"/>
                <w:color w:val="292663"/>
                <w:szCs w:val="24"/>
                <w:lang w:eastAsia="en-AU"/>
              </w:rPr>
              <w:t xml:space="preserve">• </w:t>
            </w:r>
            <w:r w:rsidRPr="00FF3CB2">
              <w:rPr>
                <w:rFonts w:cs="Calibri-Light"/>
                <w:color w:val="000000"/>
                <w:szCs w:val="24"/>
                <w:lang w:eastAsia="en-AU"/>
              </w:rPr>
              <w:t>Ensure Queensland Rail’s requirements are complied with when working in the Queensland Rail corridor</w:t>
            </w:r>
            <w:r w:rsidR="00FF3CB2" w:rsidRPr="00FF3CB2">
              <w:rPr>
                <w:rFonts w:cs="Calibri-Light"/>
                <w:color w:val="000000"/>
                <w:szCs w:val="24"/>
                <w:lang w:eastAsia="en-AU"/>
              </w:rPr>
              <w:t xml:space="preserve"> </w:t>
            </w:r>
            <w:r w:rsidRPr="00FF3CB2">
              <w:rPr>
                <w:rFonts w:cs="Calibri-Light"/>
                <w:color w:val="000000"/>
                <w:szCs w:val="24"/>
                <w:lang w:eastAsia="en-AU"/>
              </w:rPr>
              <w:t>(as defined by the project interface agreement).</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6779B0AA" w14:textId="22F8E25E" w:rsidR="00E86F39" w:rsidRDefault="00E86F39" w:rsidP="00E86F39">
            <w:pPr>
              <w:keepNext/>
              <w:jc w:val="left"/>
              <w:rPr>
                <w:rFonts w:cs="Arial"/>
                <w:szCs w:val="24"/>
              </w:rPr>
            </w:pPr>
            <w:permStart w:id="1231295780" w:edGrp="everyone"/>
            <w:r w:rsidRPr="001A41FB">
              <w:rPr>
                <w:rFonts w:cs="Arial"/>
                <w:szCs w:val="24"/>
              </w:rPr>
              <w:t xml:space="preserve">For the most current version of the </w:t>
            </w:r>
            <w:r>
              <w:rPr>
                <w:rFonts w:cs="Arial"/>
                <w:szCs w:val="24"/>
              </w:rPr>
              <w:t>WHS Management Plan</w:t>
            </w:r>
            <w:r w:rsidRPr="001A41FB">
              <w:rPr>
                <w:rFonts w:cs="Arial"/>
                <w:szCs w:val="24"/>
              </w:rPr>
              <w:t xml:space="preserve"> it is recommended that staff access the document through </w:t>
            </w:r>
            <w:proofErr w:type="spellStart"/>
            <w:r w:rsidR="00971484">
              <w:rPr>
                <w:rFonts w:cs="Arial"/>
                <w:szCs w:val="24"/>
              </w:rPr>
              <w:t>Team</w:t>
            </w:r>
            <w:r w:rsidR="00950720">
              <w:rPr>
                <w:rFonts w:cs="Arial"/>
                <w:szCs w:val="24"/>
              </w:rPr>
              <w:t>B</w:t>
            </w:r>
            <w:r w:rsidR="00971484">
              <w:rPr>
                <w:rFonts w:cs="Arial"/>
                <w:szCs w:val="24"/>
              </w:rPr>
              <w:t>inder</w:t>
            </w:r>
            <w:proofErr w:type="spellEnd"/>
            <w:r w:rsidR="00971484">
              <w:rPr>
                <w:rFonts w:cs="Arial"/>
                <w:szCs w:val="24"/>
              </w:rPr>
              <w:t xml:space="preserve"> through</w:t>
            </w:r>
            <w:r w:rsidRPr="001A41FB">
              <w:rPr>
                <w:rFonts w:cs="Arial"/>
                <w:szCs w:val="24"/>
              </w:rPr>
              <w:t xml:space="preserve"> on the intranet. Alternatively, staff can contact the safety team, supervisor or senior project engineer for assistance in locating the document.</w:t>
            </w:r>
            <w:r w:rsidR="00210992">
              <w:rPr>
                <w:rFonts w:cs="Arial"/>
                <w:szCs w:val="24"/>
              </w:rPr>
              <w:t xml:space="preserve"> </w:t>
            </w:r>
          </w:p>
          <w:p w14:paraId="475195AF" w14:textId="04402E45" w:rsidR="00950720" w:rsidRDefault="00950720" w:rsidP="00E86F39">
            <w:pPr>
              <w:keepNext/>
              <w:jc w:val="left"/>
              <w:rPr>
                <w:rFonts w:cs="Arial"/>
                <w:szCs w:val="24"/>
              </w:rPr>
            </w:pPr>
          </w:p>
          <w:p w14:paraId="2D3BC3EA" w14:textId="1962CD2B" w:rsidR="00950720" w:rsidRPr="001A41FB" w:rsidRDefault="00B71CA5" w:rsidP="00E86F39">
            <w:pPr>
              <w:keepNext/>
              <w:jc w:val="left"/>
              <w:rPr>
                <w:rFonts w:cs="Arial"/>
                <w:szCs w:val="24"/>
              </w:rPr>
            </w:pPr>
            <w:hyperlink r:id="rId24" w:history="1">
              <w:r w:rsidR="00460673" w:rsidRPr="00ED206D">
                <w:rPr>
                  <w:rStyle w:val="Hyperlink"/>
                  <w:rFonts w:cs="Arial"/>
                  <w:szCs w:val="24"/>
                </w:rPr>
                <w:t>https://ineight.cpbcon.com.au/TeamBinder207/Viewer/tbViewer.aspx?DocInt_key=76751&amp;ViewFileKey=82807&amp;OpenedFromIE=0&amp;tcKey=5a8b3081-c005-4295-9db0-fbe1e9dfd836</w:t>
              </w:r>
            </w:hyperlink>
            <w:r w:rsidR="00460673">
              <w:rPr>
                <w:rFonts w:cs="Arial"/>
                <w:szCs w:val="24"/>
              </w:rPr>
              <w:t xml:space="preserve"> </w:t>
            </w:r>
          </w:p>
          <w:permEnd w:id="1231295780"/>
          <w:p w14:paraId="7E911BEC" w14:textId="533D0871" w:rsidR="00A1567C" w:rsidRPr="009D337F" w:rsidRDefault="00A1567C" w:rsidP="00594B1F">
            <w:pPr>
              <w:keepNext/>
              <w:jc w:val="left"/>
              <w:rPr>
                <w:rFonts w:ascii="Arial" w:hAnsi="Arial" w:cs="Arial"/>
                <w:sz w:val="22"/>
              </w:rPr>
            </w:pPr>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195585D5" w14:textId="70D86BF0" w:rsidR="00B41ABB" w:rsidRPr="00B1504B" w:rsidRDefault="00930BA4" w:rsidP="009D337F">
            <w:pPr>
              <w:keepNext/>
              <w:jc w:val="left"/>
              <w:rPr>
                <w:rFonts w:cs="Arial"/>
                <w:szCs w:val="24"/>
              </w:rPr>
            </w:pPr>
            <w:permStart w:id="1936786908" w:edGrp="everyone"/>
            <w:r w:rsidRPr="00B1504B">
              <w:rPr>
                <w:rFonts w:cs="Arial"/>
                <w:szCs w:val="24"/>
              </w:rPr>
              <w:t>CPB has a template</w:t>
            </w:r>
            <w:r w:rsidR="00902F95" w:rsidRPr="00B1504B">
              <w:rPr>
                <w:rFonts w:cs="Arial"/>
                <w:szCs w:val="24"/>
              </w:rPr>
              <w:t xml:space="preserve"> and procedure for creating </w:t>
            </w:r>
            <w:r w:rsidR="00155CC9" w:rsidRPr="00B1504B">
              <w:rPr>
                <w:rFonts w:cs="Arial"/>
                <w:szCs w:val="24"/>
              </w:rPr>
              <w:t>management plans</w:t>
            </w:r>
            <w:r w:rsidR="00902F95" w:rsidRPr="00B1504B">
              <w:rPr>
                <w:rFonts w:cs="Arial"/>
                <w:szCs w:val="24"/>
              </w:rPr>
              <w:t>.</w:t>
            </w:r>
            <w:r w:rsidR="00210992">
              <w:rPr>
                <w:rFonts w:cs="Arial"/>
                <w:szCs w:val="24"/>
              </w:rPr>
              <w:t xml:space="preserve"> </w:t>
            </w:r>
            <w:r w:rsidR="00902F95" w:rsidRPr="00B1504B">
              <w:rPr>
                <w:rFonts w:cs="Arial"/>
                <w:szCs w:val="24"/>
              </w:rPr>
              <w:t xml:space="preserve">For each </w:t>
            </w:r>
            <w:r w:rsidR="007E0493" w:rsidRPr="00B1504B">
              <w:rPr>
                <w:rFonts w:cs="Arial"/>
                <w:szCs w:val="24"/>
              </w:rPr>
              <w:t xml:space="preserve">company </w:t>
            </w:r>
            <w:r w:rsidR="00902F95" w:rsidRPr="00B1504B">
              <w:rPr>
                <w:rFonts w:cs="Arial"/>
                <w:szCs w:val="24"/>
              </w:rPr>
              <w:t xml:space="preserve">they should </w:t>
            </w:r>
            <w:r w:rsidR="00A150D7" w:rsidRPr="00B1504B">
              <w:rPr>
                <w:rFonts w:cs="Arial"/>
                <w:szCs w:val="24"/>
              </w:rPr>
              <w:t xml:space="preserve">refer to their own systems and </w:t>
            </w:r>
            <w:r w:rsidR="007E0493" w:rsidRPr="00B1504B">
              <w:rPr>
                <w:rFonts w:cs="Arial"/>
                <w:szCs w:val="24"/>
              </w:rPr>
              <w:t>template</w:t>
            </w:r>
            <w:r w:rsidR="00A150D7" w:rsidRPr="00B1504B">
              <w:rPr>
                <w:rFonts w:cs="Arial"/>
                <w:szCs w:val="24"/>
              </w:rPr>
              <w:t>s</w:t>
            </w:r>
            <w:r w:rsidR="00A42A75" w:rsidRPr="00B1504B">
              <w:rPr>
                <w:rFonts w:cs="Arial"/>
                <w:szCs w:val="24"/>
              </w:rPr>
              <w:t>.</w:t>
            </w:r>
            <w:r w:rsidR="00210992">
              <w:rPr>
                <w:rFonts w:cs="Arial"/>
                <w:szCs w:val="24"/>
              </w:rPr>
              <w:t xml:space="preserve"> </w:t>
            </w:r>
            <w:r w:rsidR="00AF49D1" w:rsidRPr="00B1504B">
              <w:rPr>
                <w:rFonts w:cs="Arial"/>
                <w:szCs w:val="24"/>
              </w:rPr>
              <w:t>Creating a</w:t>
            </w:r>
            <w:r w:rsidR="008408F0" w:rsidRPr="00B1504B">
              <w:rPr>
                <w:rFonts w:cs="Arial"/>
                <w:szCs w:val="24"/>
              </w:rPr>
              <w:t xml:space="preserve"> WHS Management Plan </w:t>
            </w:r>
            <w:r w:rsidR="003409DE" w:rsidRPr="00B1504B">
              <w:rPr>
                <w:rFonts w:cs="Arial"/>
                <w:szCs w:val="24"/>
              </w:rPr>
              <w:t xml:space="preserve">will involve the document being </w:t>
            </w:r>
            <w:r w:rsidR="008408F0" w:rsidRPr="00B1504B">
              <w:rPr>
                <w:rFonts w:cs="Arial"/>
                <w:szCs w:val="24"/>
              </w:rPr>
              <w:t>drafted,</w:t>
            </w:r>
            <w:r w:rsidR="003409DE" w:rsidRPr="00B1504B">
              <w:rPr>
                <w:rFonts w:cs="Arial"/>
                <w:szCs w:val="24"/>
              </w:rPr>
              <w:t xml:space="preserve"> approved,</w:t>
            </w:r>
            <w:r w:rsidR="008408F0" w:rsidRPr="00B1504B">
              <w:rPr>
                <w:rFonts w:cs="Arial"/>
                <w:szCs w:val="24"/>
              </w:rPr>
              <w:t xml:space="preserve"> implemented and reviewed.</w:t>
            </w:r>
            <w:r w:rsidR="00210992">
              <w:rPr>
                <w:rFonts w:cs="Arial"/>
                <w:szCs w:val="24"/>
              </w:rPr>
              <w:t xml:space="preserve"> </w:t>
            </w:r>
          </w:p>
          <w:p w14:paraId="3A6786AC" w14:textId="77777777" w:rsidR="004D7F5B" w:rsidRPr="00B1504B" w:rsidRDefault="004D7F5B" w:rsidP="009D337F">
            <w:pPr>
              <w:keepNext/>
              <w:jc w:val="left"/>
              <w:rPr>
                <w:rFonts w:cs="Arial"/>
                <w:szCs w:val="24"/>
              </w:rPr>
            </w:pPr>
          </w:p>
          <w:p w14:paraId="49F56B1D" w14:textId="75247B63" w:rsidR="00BC05E1" w:rsidRPr="00B1504B" w:rsidRDefault="00F170B3" w:rsidP="009D337F">
            <w:pPr>
              <w:keepNext/>
              <w:jc w:val="left"/>
              <w:rPr>
                <w:rFonts w:cs="Arial"/>
                <w:szCs w:val="24"/>
              </w:rPr>
            </w:pPr>
            <w:r w:rsidRPr="00B1504B">
              <w:rPr>
                <w:rFonts w:cs="Arial"/>
                <w:szCs w:val="24"/>
              </w:rPr>
              <w:t>In the process of creating the</w:t>
            </w:r>
            <w:r w:rsidR="004D7F5B" w:rsidRPr="00B1504B">
              <w:rPr>
                <w:rFonts w:cs="Arial"/>
                <w:szCs w:val="24"/>
              </w:rPr>
              <w:t xml:space="preserve"> WHS Management Plan</w:t>
            </w:r>
            <w:r w:rsidRPr="00B1504B">
              <w:rPr>
                <w:rFonts w:cs="Arial"/>
                <w:szCs w:val="24"/>
              </w:rPr>
              <w:t xml:space="preserve"> </w:t>
            </w:r>
            <w:r w:rsidR="0046232D" w:rsidRPr="00B1504B">
              <w:rPr>
                <w:rFonts w:cs="Arial"/>
                <w:szCs w:val="24"/>
              </w:rPr>
              <w:t xml:space="preserve">the </w:t>
            </w:r>
            <w:r w:rsidR="004D28D5" w:rsidRPr="00B1504B">
              <w:rPr>
                <w:rFonts w:cs="Arial"/>
                <w:szCs w:val="24"/>
              </w:rPr>
              <w:t xml:space="preserve">contractual and tender obligations </w:t>
            </w:r>
            <w:r w:rsidR="0046232D" w:rsidRPr="00B1504B">
              <w:rPr>
                <w:rFonts w:cs="Arial"/>
                <w:szCs w:val="24"/>
              </w:rPr>
              <w:t>should be reviewed and incorporated as required.</w:t>
            </w:r>
            <w:r w:rsidR="00210992">
              <w:rPr>
                <w:rFonts w:cs="Arial"/>
                <w:szCs w:val="24"/>
              </w:rPr>
              <w:t xml:space="preserve"> </w:t>
            </w:r>
            <w:r w:rsidR="00BE46C7" w:rsidRPr="00B1504B">
              <w:rPr>
                <w:rFonts w:cs="Arial"/>
                <w:szCs w:val="24"/>
              </w:rPr>
              <w:t xml:space="preserve">In the creation of the draft feedback should be gathered from various </w:t>
            </w:r>
            <w:r w:rsidR="00911087" w:rsidRPr="00B1504B">
              <w:rPr>
                <w:rFonts w:cs="Arial"/>
                <w:szCs w:val="24"/>
              </w:rPr>
              <w:t xml:space="preserve">including project management, functional teams, Business Unit Manager and the Project Manager. </w:t>
            </w:r>
          </w:p>
          <w:p w14:paraId="2B0A23AA" w14:textId="77777777" w:rsidR="00BC05E1" w:rsidRPr="00B1504B" w:rsidRDefault="00BC05E1" w:rsidP="009D337F">
            <w:pPr>
              <w:keepNext/>
              <w:jc w:val="left"/>
              <w:rPr>
                <w:rFonts w:cs="Arial"/>
                <w:szCs w:val="24"/>
              </w:rPr>
            </w:pPr>
          </w:p>
          <w:p w14:paraId="234F0FBF" w14:textId="42174393" w:rsidR="00501242" w:rsidRPr="00B1504B" w:rsidRDefault="00BC05E1" w:rsidP="009D337F">
            <w:pPr>
              <w:keepNext/>
              <w:jc w:val="left"/>
              <w:rPr>
                <w:rFonts w:cs="Arial"/>
                <w:szCs w:val="24"/>
              </w:rPr>
            </w:pPr>
            <w:r w:rsidRPr="00B1504B">
              <w:rPr>
                <w:rFonts w:cs="Arial"/>
                <w:szCs w:val="24"/>
              </w:rPr>
              <w:t xml:space="preserve">Once all feedback has been incorporated </w:t>
            </w:r>
            <w:r w:rsidR="000126B9" w:rsidRPr="00B1504B">
              <w:rPr>
                <w:rFonts w:cs="Arial"/>
                <w:szCs w:val="24"/>
              </w:rPr>
              <w:t xml:space="preserve">to the Draft it can be approved </w:t>
            </w:r>
            <w:r w:rsidR="00C24430" w:rsidRPr="00B1504B">
              <w:rPr>
                <w:rFonts w:cs="Arial"/>
                <w:szCs w:val="24"/>
              </w:rPr>
              <w:t xml:space="preserve">and uploaded into the </w:t>
            </w:r>
            <w:r w:rsidR="00A173F7" w:rsidRPr="00B1504B">
              <w:rPr>
                <w:rFonts w:cs="Arial"/>
                <w:szCs w:val="24"/>
              </w:rPr>
              <w:t xml:space="preserve">document management system. </w:t>
            </w:r>
            <w:r w:rsidR="009A1938" w:rsidRPr="00B1504B">
              <w:rPr>
                <w:rFonts w:cs="Arial"/>
                <w:szCs w:val="24"/>
              </w:rPr>
              <w:t xml:space="preserve">Then the </w:t>
            </w:r>
            <w:r w:rsidR="00FD216C" w:rsidRPr="00B1504B">
              <w:rPr>
                <w:rFonts w:cs="Arial"/>
                <w:szCs w:val="24"/>
              </w:rPr>
              <w:t xml:space="preserve">WHS Management Plan </w:t>
            </w:r>
            <w:r w:rsidR="009A1938" w:rsidRPr="00B1504B">
              <w:rPr>
                <w:rFonts w:cs="Arial"/>
                <w:szCs w:val="24"/>
              </w:rPr>
              <w:t>can be distributed and communicated across the relevant teams.</w:t>
            </w:r>
            <w:r w:rsidR="00210992">
              <w:rPr>
                <w:rFonts w:cs="Arial"/>
                <w:szCs w:val="24"/>
              </w:rPr>
              <w:t xml:space="preserve"> </w:t>
            </w:r>
          </w:p>
          <w:p w14:paraId="690B7D5A" w14:textId="77777777" w:rsidR="00501242" w:rsidRPr="00B1504B" w:rsidRDefault="00501242" w:rsidP="009D337F">
            <w:pPr>
              <w:keepNext/>
              <w:jc w:val="left"/>
              <w:rPr>
                <w:rFonts w:cs="Arial"/>
                <w:szCs w:val="24"/>
              </w:rPr>
            </w:pPr>
          </w:p>
          <w:p w14:paraId="2FC2BAA2" w14:textId="5B9CB72A" w:rsidR="00A1567C" w:rsidRPr="009D337F" w:rsidRDefault="00501242" w:rsidP="009D337F">
            <w:pPr>
              <w:keepNext/>
              <w:jc w:val="left"/>
              <w:rPr>
                <w:rFonts w:ascii="Arial" w:hAnsi="Arial" w:cs="Arial"/>
                <w:sz w:val="22"/>
              </w:rPr>
            </w:pPr>
            <w:r w:rsidRPr="00B1504B">
              <w:rPr>
                <w:rFonts w:cs="Arial"/>
                <w:szCs w:val="24"/>
              </w:rPr>
              <w:t xml:space="preserve">Continuous improvement should drive a review </w:t>
            </w:r>
            <w:r w:rsidR="00EC63E9" w:rsidRPr="00B1504B">
              <w:rPr>
                <w:rFonts w:cs="Arial"/>
                <w:szCs w:val="24"/>
              </w:rPr>
              <w:t>process,</w:t>
            </w:r>
            <w:r w:rsidRPr="00B1504B">
              <w:rPr>
                <w:rFonts w:cs="Arial"/>
                <w:szCs w:val="24"/>
              </w:rPr>
              <w:t xml:space="preserve"> and this can be with an Annual Review or when </w:t>
            </w:r>
            <w:r w:rsidR="00EC63E9" w:rsidRPr="00B1504B">
              <w:rPr>
                <w:rFonts w:cs="Arial"/>
                <w:szCs w:val="24"/>
              </w:rPr>
              <w:t>it is required. Especially if there are changes to legislation or in the case of an incident.</w:t>
            </w:r>
            <w:r w:rsidR="00210992">
              <w:rPr>
                <w:rFonts w:ascii="Arial" w:hAnsi="Arial" w:cs="Arial"/>
                <w:sz w:val="22"/>
              </w:rPr>
              <w:t xml:space="preserve"> </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42555B">
        <w:tc>
          <w:tcPr>
            <w:tcW w:w="1560" w:type="dxa"/>
            <w:tcBorders>
              <w:top w:val="nil"/>
              <w:left w:val="nil"/>
              <w:bottom w:val="nil"/>
              <w:right w:val="nil"/>
            </w:tcBorders>
          </w:tcPr>
          <w:p w14:paraId="65F20A02" w14:textId="77777777" w:rsidR="00020700" w:rsidRPr="001C4084" w:rsidRDefault="00020700" w:rsidP="004255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42555B">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B71CA5" w:rsidP="0042555B">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1866547C" w14:textId="55A7EC7F" w:rsidR="000B0AC2" w:rsidRDefault="0099296F" w:rsidP="008850A3">
            <w:pPr>
              <w:keepNext/>
              <w:spacing w:after="240" w:line="276" w:lineRule="auto"/>
              <w:jc w:val="left"/>
              <w:rPr>
                <w:rFonts w:cs="Calibri-Light"/>
                <w:szCs w:val="24"/>
              </w:rPr>
            </w:pPr>
            <w:permStart w:id="700188806" w:edGrp="everyone"/>
            <w:r w:rsidRPr="005E459F">
              <w:rPr>
                <w:rFonts w:cs="Calibri-Light"/>
                <w:szCs w:val="24"/>
                <w:lang w:eastAsia="en-AU"/>
              </w:rPr>
              <w:t xml:space="preserve">The joint venture of CPB Contractors Pty Ltd, BAM International Australia Pty Ltd, </w:t>
            </w:r>
            <w:proofErr w:type="spellStart"/>
            <w:r w:rsidRPr="005E459F">
              <w:rPr>
                <w:rFonts w:cs="Calibri-Light"/>
                <w:szCs w:val="24"/>
                <w:lang w:eastAsia="en-AU"/>
              </w:rPr>
              <w:t>Ghella</w:t>
            </w:r>
            <w:proofErr w:type="spellEnd"/>
            <w:r w:rsidRPr="005E459F">
              <w:rPr>
                <w:rFonts w:cs="Calibri-Light"/>
                <w:szCs w:val="24"/>
                <w:lang w:eastAsia="en-AU"/>
              </w:rPr>
              <w:t xml:space="preserve"> Pty Ltd</w:t>
            </w:r>
            <w:r w:rsidR="007B302D" w:rsidRPr="005E459F">
              <w:rPr>
                <w:rFonts w:cs="Calibri-Light"/>
                <w:szCs w:val="24"/>
                <w:lang w:eastAsia="en-AU"/>
              </w:rPr>
              <w:t xml:space="preserve"> </w:t>
            </w:r>
            <w:r w:rsidRPr="005E459F">
              <w:rPr>
                <w:rFonts w:cs="Calibri-Light"/>
                <w:szCs w:val="24"/>
                <w:lang w:eastAsia="en-AU"/>
              </w:rPr>
              <w:t>and UGL Engineering PTY Ltd (</w:t>
            </w:r>
            <w:r w:rsidR="00060B65" w:rsidRPr="005E459F">
              <w:rPr>
                <w:rFonts w:cs="Calibri-Light"/>
                <w:szCs w:val="24"/>
                <w:lang w:eastAsia="en-AU"/>
              </w:rPr>
              <w:t>CBGU</w:t>
            </w:r>
            <w:r w:rsidRPr="005E459F">
              <w:rPr>
                <w:rFonts w:cs="Calibri-Light"/>
                <w:szCs w:val="24"/>
                <w:lang w:eastAsia="en-AU"/>
              </w:rPr>
              <w:t>)</w:t>
            </w:r>
            <w:r w:rsidR="00060B65" w:rsidRPr="005E459F">
              <w:rPr>
                <w:rFonts w:cs="Calibri-Light"/>
                <w:szCs w:val="24"/>
                <w:lang w:eastAsia="en-AU"/>
              </w:rPr>
              <w:t xml:space="preserve"> is responsible for delivering the </w:t>
            </w:r>
            <w:r w:rsidRPr="005E459F">
              <w:rPr>
                <w:rFonts w:cs="Calibri-Light"/>
                <w:szCs w:val="24"/>
                <w:lang w:eastAsia="en-AU"/>
              </w:rPr>
              <w:t>of the Design and Construction</w:t>
            </w:r>
            <w:r w:rsidR="00060B65" w:rsidRPr="005E459F">
              <w:rPr>
                <w:rFonts w:cs="Calibri-Light"/>
                <w:szCs w:val="24"/>
                <w:lang w:eastAsia="en-AU"/>
              </w:rPr>
              <w:t xml:space="preserve"> Activities for the </w:t>
            </w:r>
            <w:r w:rsidR="00333E6F" w:rsidRPr="005E459F">
              <w:rPr>
                <w:rFonts w:cs="Calibri-Light"/>
                <w:szCs w:val="24"/>
                <w:lang w:eastAsia="en-AU"/>
              </w:rPr>
              <w:t>Cross River Rail (CRR) Tunnel, Stations and Development (TSD).</w:t>
            </w:r>
            <w:r w:rsidR="002E1F16" w:rsidRPr="005E459F">
              <w:rPr>
                <w:rFonts w:cs="Calibri-Light"/>
                <w:szCs w:val="24"/>
                <w:lang w:eastAsia="en-AU"/>
              </w:rPr>
              <w:t xml:space="preserve"> </w:t>
            </w:r>
            <w:r w:rsidR="000B0AC2" w:rsidRPr="005E459F">
              <w:rPr>
                <w:rFonts w:cs="Calibri-Light"/>
                <w:szCs w:val="24"/>
              </w:rPr>
              <w:t xml:space="preserve">The </w:t>
            </w:r>
            <w:r w:rsidR="00440CE3" w:rsidRPr="005E459F">
              <w:rPr>
                <w:rFonts w:cs="Calibri-Light"/>
                <w:szCs w:val="24"/>
              </w:rPr>
              <w:t xml:space="preserve">CRR </w:t>
            </w:r>
            <w:r w:rsidR="000B0AC2" w:rsidRPr="005E459F">
              <w:rPr>
                <w:rFonts w:cs="Calibri-Light"/>
                <w:szCs w:val="24"/>
              </w:rPr>
              <w:t xml:space="preserve">construction project </w:t>
            </w:r>
            <w:r w:rsidR="00440CE3" w:rsidRPr="005E459F">
              <w:rPr>
                <w:rFonts w:cs="Calibri-Light"/>
                <w:szCs w:val="24"/>
              </w:rPr>
              <w:t xml:space="preserve">will integrate public transport infrastructure with a new tunnel </w:t>
            </w:r>
            <w:r w:rsidR="002021E3" w:rsidRPr="005E459F">
              <w:rPr>
                <w:rFonts w:cs="Calibri-Light"/>
                <w:szCs w:val="24"/>
              </w:rPr>
              <w:t>from Dutton Park to Bowen Hills.</w:t>
            </w:r>
            <w:r w:rsidR="00210992">
              <w:rPr>
                <w:rFonts w:cs="Calibri-Light"/>
                <w:szCs w:val="24"/>
              </w:rPr>
              <w:t xml:space="preserve"> </w:t>
            </w:r>
          </w:p>
          <w:p w14:paraId="7614EEE4" w14:textId="6B34760A" w:rsidR="009D3C86" w:rsidRDefault="00C8792A" w:rsidP="008850A3">
            <w:pPr>
              <w:keepNext/>
              <w:spacing w:after="240" w:line="276" w:lineRule="auto"/>
              <w:jc w:val="left"/>
              <w:rPr>
                <w:rFonts w:cs="Calibri-Light"/>
                <w:szCs w:val="24"/>
              </w:rPr>
            </w:pPr>
            <w:r>
              <w:rPr>
                <w:rFonts w:cs="Calibri-Light"/>
                <w:szCs w:val="24"/>
              </w:rPr>
              <w:t xml:space="preserve">As a joint venture the </w:t>
            </w:r>
            <w:r w:rsidR="009D3C86">
              <w:rPr>
                <w:rFonts w:cs="Calibri-Light"/>
                <w:szCs w:val="24"/>
              </w:rPr>
              <w:t xml:space="preserve">systems and processes have been adopted from CPB </w:t>
            </w:r>
            <w:r>
              <w:rPr>
                <w:rFonts w:cs="Calibri-Light"/>
                <w:szCs w:val="24"/>
              </w:rPr>
              <w:t>Contractors</w:t>
            </w:r>
            <w:r w:rsidR="009D3C86">
              <w:rPr>
                <w:rFonts w:cs="Calibri-Light"/>
                <w:szCs w:val="24"/>
              </w:rPr>
              <w:t>.</w:t>
            </w:r>
            <w:r w:rsidR="001D5DB1">
              <w:rPr>
                <w:rFonts w:cs="Calibri-Light"/>
                <w:szCs w:val="24"/>
              </w:rPr>
              <w:t xml:space="preserve"> </w:t>
            </w:r>
            <w:r w:rsidR="009D3C86">
              <w:rPr>
                <w:rFonts w:cs="Calibri-Light"/>
                <w:szCs w:val="24"/>
              </w:rPr>
              <w:t>The One HSE Culture is a framework which places safety as a focal point for everything we do. The framework is a guide of expected behaviours, which have been broken down into 3 core groups - managers and supervisors, and everyone.</w:t>
            </w:r>
            <w:r w:rsidR="001D5DB1">
              <w:rPr>
                <w:rFonts w:cs="Calibri-Light"/>
                <w:szCs w:val="24"/>
              </w:rPr>
              <w:t xml:space="preserve"> </w:t>
            </w:r>
            <w:r w:rsidR="009D3C86">
              <w:rPr>
                <w:rFonts w:cs="Calibri-Light"/>
                <w:szCs w:val="24"/>
              </w:rPr>
              <w:t xml:space="preserve">The expectation is that everyone’s behaviour applies to all people across the entities regardless of their role. </w:t>
            </w:r>
          </w:p>
          <w:p w14:paraId="1B52795B" w14:textId="22CFF9C6" w:rsidR="000D2513" w:rsidRDefault="00D56201" w:rsidP="008850A3">
            <w:pPr>
              <w:keepNext/>
              <w:spacing w:after="240" w:line="276" w:lineRule="auto"/>
              <w:jc w:val="left"/>
              <w:rPr>
                <w:rFonts w:cs="Calibri-Light"/>
                <w:szCs w:val="24"/>
              </w:rPr>
            </w:pPr>
            <w:r>
              <w:rPr>
                <w:rFonts w:cs="Calibri-Light"/>
                <w:szCs w:val="24"/>
              </w:rPr>
              <w:t xml:space="preserve">Under the </w:t>
            </w:r>
            <w:r w:rsidR="000F3C44" w:rsidRPr="00A2506B">
              <w:rPr>
                <w:rFonts w:cs="Arial"/>
                <w:bCs/>
                <w:szCs w:val="24"/>
              </w:rPr>
              <w:t>Work Health and Safety Act 2011</w:t>
            </w:r>
            <w:r w:rsidR="000F3C44">
              <w:rPr>
                <w:rFonts w:cs="Arial"/>
                <w:bCs/>
                <w:szCs w:val="24"/>
              </w:rPr>
              <w:t xml:space="preserve"> (“</w:t>
            </w:r>
            <w:r w:rsidR="00896007">
              <w:rPr>
                <w:rFonts w:cs="Arial"/>
                <w:bCs/>
                <w:szCs w:val="24"/>
              </w:rPr>
              <w:t>the</w:t>
            </w:r>
            <w:r w:rsidR="000F3C44">
              <w:rPr>
                <w:rFonts w:cs="Arial"/>
                <w:bCs/>
                <w:szCs w:val="24"/>
              </w:rPr>
              <w:t xml:space="preserve"> Act”) </w:t>
            </w:r>
            <w:r>
              <w:rPr>
                <w:rFonts w:cs="Calibri-Light"/>
                <w:szCs w:val="24"/>
              </w:rPr>
              <w:t xml:space="preserve">CBGU has a </w:t>
            </w:r>
            <w:r w:rsidR="00EC0F9F">
              <w:rPr>
                <w:rFonts w:cs="Calibri-Light"/>
                <w:szCs w:val="24"/>
              </w:rPr>
              <w:t xml:space="preserve">Duty of Care for all people that enter </w:t>
            </w:r>
            <w:r w:rsidR="007F281E">
              <w:rPr>
                <w:rFonts w:cs="Calibri-Light"/>
                <w:szCs w:val="24"/>
              </w:rPr>
              <w:t>any of the</w:t>
            </w:r>
            <w:r w:rsidR="002F022A">
              <w:rPr>
                <w:rFonts w:cs="Calibri-Light"/>
                <w:szCs w:val="24"/>
              </w:rPr>
              <w:t xml:space="preserve"> construction</w:t>
            </w:r>
            <w:r w:rsidR="007F281E">
              <w:rPr>
                <w:rFonts w:cs="Calibri-Light"/>
                <w:szCs w:val="24"/>
              </w:rPr>
              <w:t xml:space="preserve"> site, or offices manage</w:t>
            </w:r>
            <w:r w:rsidR="002F022A">
              <w:rPr>
                <w:rFonts w:cs="Calibri-Light"/>
                <w:szCs w:val="24"/>
              </w:rPr>
              <w:t>d</w:t>
            </w:r>
            <w:r w:rsidR="007F281E">
              <w:rPr>
                <w:rFonts w:cs="Calibri-Light"/>
                <w:szCs w:val="24"/>
              </w:rPr>
              <w:t xml:space="preserve"> by</w:t>
            </w:r>
            <w:r>
              <w:rPr>
                <w:rFonts w:cs="Calibri-Light"/>
                <w:szCs w:val="24"/>
              </w:rPr>
              <w:t xml:space="preserve"> CBGU</w:t>
            </w:r>
            <w:r w:rsidR="007F281E">
              <w:rPr>
                <w:rFonts w:cs="Calibri-Light"/>
                <w:szCs w:val="24"/>
              </w:rPr>
              <w:t>.</w:t>
            </w:r>
            <w:r w:rsidR="00210992">
              <w:rPr>
                <w:rFonts w:cs="Calibri-Light"/>
                <w:szCs w:val="24"/>
              </w:rPr>
              <w:t xml:space="preserve"> </w:t>
            </w:r>
            <w:r w:rsidR="001B71FB">
              <w:rPr>
                <w:rFonts w:cs="Calibri-Light"/>
                <w:szCs w:val="24"/>
              </w:rPr>
              <w:t xml:space="preserve">The </w:t>
            </w:r>
            <w:r w:rsidR="00937D75" w:rsidRPr="00E33C96">
              <w:rPr>
                <w:rFonts w:cs="Arial"/>
                <w:szCs w:val="24"/>
              </w:rPr>
              <w:t xml:space="preserve">Act </w:t>
            </w:r>
            <w:r w:rsidR="001B71FB">
              <w:rPr>
                <w:rFonts w:cs="Calibri-Light"/>
                <w:szCs w:val="24"/>
              </w:rPr>
              <w:t>outline</w:t>
            </w:r>
            <w:r w:rsidR="00896007">
              <w:rPr>
                <w:rFonts w:cs="Calibri-Light"/>
                <w:szCs w:val="24"/>
              </w:rPr>
              <w:t>s</w:t>
            </w:r>
            <w:r w:rsidR="001B71FB">
              <w:rPr>
                <w:rFonts w:cs="Calibri-Light"/>
                <w:szCs w:val="24"/>
              </w:rPr>
              <w:t xml:space="preserve"> the obligation </w:t>
            </w:r>
            <w:r w:rsidR="003C769F">
              <w:rPr>
                <w:rFonts w:cs="Calibri-Light"/>
                <w:szCs w:val="24"/>
              </w:rPr>
              <w:t xml:space="preserve">to ensure the Health, Safety and Welfare </w:t>
            </w:r>
            <w:r w:rsidR="002F022A">
              <w:rPr>
                <w:rFonts w:cs="Calibri-Light"/>
                <w:szCs w:val="24"/>
              </w:rPr>
              <w:t>of people enter any of the construction site, or offices managed by CBGU.</w:t>
            </w:r>
            <w:r w:rsidR="00210992">
              <w:rPr>
                <w:rFonts w:cs="Calibri-Light"/>
                <w:szCs w:val="24"/>
              </w:rPr>
              <w:t xml:space="preserve"> </w:t>
            </w:r>
            <w:r w:rsidR="002F022A">
              <w:rPr>
                <w:rFonts w:cs="Calibri-Light"/>
                <w:szCs w:val="24"/>
              </w:rPr>
              <w:t xml:space="preserve">The regulations specify the </w:t>
            </w:r>
            <w:r w:rsidR="00CD28F4">
              <w:rPr>
                <w:rFonts w:cs="Calibri-Light"/>
                <w:szCs w:val="24"/>
              </w:rPr>
              <w:t xml:space="preserve">rights and responsibility with regards to </w:t>
            </w:r>
            <w:r w:rsidR="003779BA">
              <w:rPr>
                <w:rFonts w:cs="Calibri-Light"/>
                <w:szCs w:val="24"/>
              </w:rPr>
              <w:t>hazards in the workplace.</w:t>
            </w:r>
          </w:p>
          <w:p w14:paraId="14EB6179" w14:textId="02EDE24B" w:rsidR="00A1567C" w:rsidRPr="0008334E" w:rsidRDefault="001D5DB1" w:rsidP="0008334E">
            <w:pPr>
              <w:keepNext/>
              <w:jc w:val="left"/>
              <w:rPr>
                <w:rFonts w:ascii="Arial" w:hAnsi="Arial" w:cs="Arial"/>
                <w:sz w:val="22"/>
              </w:rPr>
            </w:pPr>
            <w:r>
              <w:rPr>
                <w:rFonts w:cs="Calibri-Light"/>
                <w:szCs w:val="24"/>
              </w:rPr>
              <w:t xml:space="preserve"> </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0D160818" w14:textId="6FCE7E36" w:rsidR="00A01961" w:rsidRPr="00D672D6" w:rsidRDefault="001C4729" w:rsidP="008850A3">
            <w:pPr>
              <w:keepNext/>
              <w:spacing w:before="120" w:line="276" w:lineRule="auto"/>
              <w:jc w:val="left"/>
              <w:rPr>
                <w:rFonts w:cs="Arial"/>
                <w:szCs w:val="24"/>
              </w:rPr>
            </w:pPr>
            <w:permStart w:id="200242423" w:edGrp="everyone"/>
            <w:r>
              <w:rPr>
                <w:rFonts w:cs="Arial"/>
                <w:szCs w:val="24"/>
              </w:rPr>
              <w:t xml:space="preserve">In Queensland we are regulated by </w:t>
            </w:r>
            <w:r w:rsidR="00595E17" w:rsidRPr="00D672D6">
              <w:rPr>
                <w:rFonts w:cs="Arial"/>
                <w:szCs w:val="24"/>
              </w:rPr>
              <w:t>Work</w:t>
            </w:r>
            <w:r w:rsidR="00C41C2E" w:rsidRPr="00D672D6">
              <w:rPr>
                <w:rFonts w:cs="Arial"/>
                <w:szCs w:val="24"/>
              </w:rPr>
              <w:t>place</w:t>
            </w:r>
            <w:r w:rsidR="00595E17" w:rsidRPr="00D672D6">
              <w:rPr>
                <w:rFonts w:cs="Arial"/>
                <w:szCs w:val="24"/>
              </w:rPr>
              <w:t xml:space="preserve"> H</w:t>
            </w:r>
            <w:r w:rsidR="00C41C2E" w:rsidRPr="00D672D6">
              <w:rPr>
                <w:rFonts w:cs="Arial"/>
                <w:szCs w:val="24"/>
              </w:rPr>
              <w:t>ealth and Safety</w:t>
            </w:r>
            <w:r w:rsidR="00495578" w:rsidRPr="00D672D6">
              <w:rPr>
                <w:rFonts w:cs="Arial"/>
                <w:szCs w:val="24"/>
              </w:rPr>
              <w:t xml:space="preserve"> Queensland</w:t>
            </w:r>
            <w:r w:rsidR="00CF12E9" w:rsidRPr="00D672D6">
              <w:rPr>
                <w:rFonts w:cs="Arial"/>
                <w:szCs w:val="24"/>
              </w:rPr>
              <w:t xml:space="preserve"> (</w:t>
            </w:r>
            <w:r w:rsidR="00A472BF">
              <w:rPr>
                <w:rFonts w:cs="Arial"/>
                <w:szCs w:val="24"/>
              </w:rPr>
              <w:t>“</w:t>
            </w:r>
            <w:r w:rsidR="00CF12E9" w:rsidRPr="00D672D6">
              <w:rPr>
                <w:rFonts w:cs="Arial"/>
                <w:szCs w:val="24"/>
              </w:rPr>
              <w:t>WHSQ</w:t>
            </w:r>
            <w:r w:rsidR="00A472BF">
              <w:rPr>
                <w:rFonts w:cs="Arial"/>
                <w:szCs w:val="24"/>
              </w:rPr>
              <w:t>”</w:t>
            </w:r>
            <w:r w:rsidR="00CF12E9" w:rsidRPr="00D672D6">
              <w:rPr>
                <w:rFonts w:cs="Arial"/>
                <w:szCs w:val="24"/>
              </w:rPr>
              <w:t>)</w:t>
            </w:r>
            <w:r w:rsidR="00C41C2E" w:rsidRPr="00D672D6">
              <w:rPr>
                <w:rFonts w:cs="Arial"/>
                <w:szCs w:val="24"/>
              </w:rPr>
              <w:t xml:space="preserve">, </w:t>
            </w:r>
            <w:r w:rsidR="00FD23A2" w:rsidRPr="00D672D6">
              <w:rPr>
                <w:rFonts w:cs="Arial"/>
                <w:szCs w:val="24"/>
              </w:rPr>
              <w:t xml:space="preserve">which reports to the </w:t>
            </w:r>
            <w:r w:rsidR="00C41C2E" w:rsidRPr="00D672D6">
              <w:rPr>
                <w:rFonts w:cs="Arial"/>
                <w:szCs w:val="24"/>
              </w:rPr>
              <w:t>Office of Industrial Relations</w:t>
            </w:r>
            <w:r w:rsidR="00FD23A2" w:rsidRPr="00D672D6">
              <w:rPr>
                <w:rFonts w:cs="Arial"/>
                <w:szCs w:val="24"/>
              </w:rPr>
              <w:t xml:space="preserve"> QLD</w:t>
            </w:r>
            <w:r w:rsidR="008C52B5" w:rsidRPr="00D672D6">
              <w:rPr>
                <w:rFonts w:cs="Arial"/>
                <w:szCs w:val="24"/>
              </w:rPr>
              <w:t xml:space="preserve">. </w:t>
            </w:r>
            <w:r w:rsidR="00651F8C">
              <w:rPr>
                <w:rFonts w:cs="Arial"/>
                <w:szCs w:val="24"/>
              </w:rPr>
              <w:t xml:space="preserve">The regulator is </w:t>
            </w:r>
            <w:r w:rsidR="00E33C96">
              <w:rPr>
                <w:rFonts w:cs="Arial"/>
                <w:szCs w:val="24"/>
              </w:rPr>
              <w:t xml:space="preserve">appointed under </w:t>
            </w:r>
            <w:r w:rsidR="00A472BF">
              <w:rPr>
                <w:rFonts w:cs="Arial"/>
                <w:szCs w:val="24"/>
              </w:rPr>
              <w:t xml:space="preserve">Schedule 2, </w:t>
            </w:r>
            <w:r w:rsidR="00896007">
              <w:rPr>
                <w:rFonts w:cs="Arial"/>
                <w:szCs w:val="24"/>
              </w:rPr>
              <w:t xml:space="preserve">the </w:t>
            </w:r>
            <w:r w:rsidR="000F3C44">
              <w:rPr>
                <w:rFonts w:cs="Arial"/>
                <w:bCs/>
                <w:szCs w:val="24"/>
              </w:rPr>
              <w:t>Act</w:t>
            </w:r>
            <w:r w:rsidR="00E33C96">
              <w:rPr>
                <w:rFonts w:cs="Arial"/>
                <w:szCs w:val="24"/>
              </w:rPr>
              <w:t>.</w:t>
            </w:r>
          </w:p>
          <w:p w14:paraId="582FAD51" w14:textId="27BF28AE" w:rsidR="004C00A0" w:rsidRPr="00D672D6" w:rsidRDefault="00981E95" w:rsidP="008850A3">
            <w:pPr>
              <w:keepNext/>
              <w:spacing w:before="120" w:line="276" w:lineRule="auto"/>
              <w:jc w:val="left"/>
              <w:rPr>
                <w:rFonts w:cs="Arial"/>
                <w:szCs w:val="24"/>
              </w:rPr>
            </w:pPr>
            <w:r w:rsidRPr="00D672D6">
              <w:rPr>
                <w:rFonts w:cs="Arial"/>
                <w:szCs w:val="24"/>
              </w:rPr>
              <w:t>T</w:t>
            </w:r>
            <w:r w:rsidR="007B7B34">
              <w:rPr>
                <w:rFonts w:cs="Arial"/>
                <w:szCs w:val="24"/>
              </w:rPr>
              <w:t>he role of the regulator is set out in s152</w:t>
            </w:r>
            <w:r w:rsidR="00B02889">
              <w:rPr>
                <w:rFonts w:cs="Arial"/>
                <w:szCs w:val="24"/>
              </w:rPr>
              <w:t xml:space="preserve"> </w:t>
            </w:r>
            <w:r w:rsidR="007B7B34">
              <w:rPr>
                <w:rFonts w:cs="Arial"/>
                <w:szCs w:val="24"/>
              </w:rPr>
              <w:t>-</w:t>
            </w:r>
            <w:r w:rsidR="00B02889">
              <w:rPr>
                <w:rFonts w:cs="Arial"/>
                <w:szCs w:val="24"/>
              </w:rPr>
              <w:t xml:space="preserve"> s</w:t>
            </w:r>
            <w:r w:rsidR="007B7B34">
              <w:rPr>
                <w:rFonts w:cs="Arial"/>
                <w:szCs w:val="24"/>
              </w:rPr>
              <w:t xml:space="preserve">155 of the </w:t>
            </w:r>
            <w:r w:rsidR="00FC72F2">
              <w:rPr>
                <w:rFonts w:cs="Arial"/>
                <w:szCs w:val="24"/>
              </w:rPr>
              <w:t>Act, and some of the</w:t>
            </w:r>
            <w:r w:rsidRPr="00D672D6">
              <w:rPr>
                <w:rFonts w:cs="Arial"/>
                <w:szCs w:val="24"/>
              </w:rPr>
              <w:t xml:space="preserve"> </w:t>
            </w:r>
            <w:r w:rsidR="004563AE" w:rsidRPr="00D672D6">
              <w:rPr>
                <w:rFonts w:cs="Arial"/>
                <w:szCs w:val="24"/>
              </w:rPr>
              <w:t xml:space="preserve">common </w:t>
            </w:r>
            <w:r w:rsidRPr="00D672D6">
              <w:rPr>
                <w:rFonts w:cs="Arial"/>
                <w:szCs w:val="24"/>
              </w:rPr>
              <w:t>function</w:t>
            </w:r>
            <w:r w:rsidR="004563AE" w:rsidRPr="00D672D6">
              <w:rPr>
                <w:rFonts w:cs="Arial"/>
                <w:szCs w:val="24"/>
              </w:rPr>
              <w:t>s</w:t>
            </w:r>
            <w:r w:rsidRPr="00D672D6">
              <w:rPr>
                <w:rFonts w:cs="Arial"/>
                <w:szCs w:val="24"/>
              </w:rPr>
              <w:t xml:space="preserve"> of </w:t>
            </w:r>
            <w:r w:rsidR="00C742E3" w:rsidRPr="00D672D6">
              <w:rPr>
                <w:rFonts w:cs="Arial"/>
                <w:szCs w:val="24"/>
              </w:rPr>
              <w:t xml:space="preserve">WHSQ </w:t>
            </w:r>
            <w:r w:rsidR="00E31180">
              <w:rPr>
                <w:rFonts w:cs="Arial"/>
                <w:szCs w:val="24"/>
              </w:rPr>
              <w:t>are to</w:t>
            </w:r>
            <w:r w:rsidR="004563AE" w:rsidRPr="00D672D6">
              <w:rPr>
                <w:rFonts w:cs="Arial"/>
                <w:szCs w:val="24"/>
              </w:rPr>
              <w:t xml:space="preserve">: </w:t>
            </w:r>
          </w:p>
          <w:p w14:paraId="3228AC50" w14:textId="1C1BA697" w:rsidR="00653292" w:rsidRPr="00D672D6" w:rsidRDefault="004563AE" w:rsidP="008850A3">
            <w:pPr>
              <w:pStyle w:val="ListParagraph"/>
              <w:keepNext/>
              <w:numPr>
                <w:ilvl w:val="0"/>
                <w:numId w:val="45"/>
              </w:numPr>
              <w:spacing w:before="120" w:line="276" w:lineRule="auto"/>
              <w:jc w:val="left"/>
              <w:rPr>
                <w:rFonts w:cs="Arial"/>
                <w:szCs w:val="24"/>
              </w:rPr>
            </w:pPr>
            <w:r w:rsidRPr="00D672D6">
              <w:rPr>
                <w:rFonts w:cs="Arial"/>
                <w:szCs w:val="24"/>
              </w:rPr>
              <w:t xml:space="preserve">Monitor and enforce compliance </w:t>
            </w:r>
            <w:r w:rsidR="00D672D6" w:rsidRPr="00D672D6">
              <w:rPr>
                <w:rFonts w:cs="Arial"/>
                <w:szCs w:val="24"/>
              </w:rPr>
              <w:t>of the</w:t>
            </w:r>
            <w:r w:rsidRPr="00D672D6">
              <w:rPr>
                <w:rFonts w:cs="Arial"/>
                <w:szCs w:val="24"/>
              </w:rPr>
              <w:t xml:space="preserve"> </w:t>
            </w:r>
            <w:r w:rsidR="000F3C44">
              <w:rPr>
                <w:rFonts w:cs="Arial"/>
                <w:bCs/>
                <w:szCs w:val="24"/>
              </w:rPr>
              <w:t>Act</w:t>
            </w:r>
            <w:r w:rsidR="000F3C44" w:rsidRPr="00D672D6">
              <w:rPr>
                <w:rFonts w:cs="Arial"/>
                <w:szCs w:val="24"/>
              </w:rPr>
              <w:t xml:space="preserve"> </w:t>
            </w:r>
            <w:r w:rsidR="00D672D6" w:rsidRPr="00D672D6">
              <w:rPr>
                <w:rFonts w:cs="Arial"/>
                <w:szCs w:val="24"/>
              </w:rPr>
              <w:t xml:space="preserve">in the workplace. </w:t>
            </w:r>
          </w:p>
          <w:p w14:paraId="6644EEA9" w14:textId="4A09D747" w:rsidR="00FF45F6" w:rsidRPr="00D672D6" w:rsidRDefault="004563AE" w:rsidP="008850A3">
            <w:pPr>
              <w:pStyle w:val="ListParagraph"/>
              <w:keepNext/>
              <w:numPr>
                <w:ilvl w:val="0"/>
                <w:numId w:val="45"/>
              </w:numPr>
              <w:spacing w:before="120" w:line="276" w:lineRule="auto"/>
              <w:jc w:val="left"/>
              <w:rPr>
                <w:rFonts w:cs="Arial"/>
                <w:szCs w:val="24"/>
              </w:rPr>
            </w:pPr>
            <w:r w:rsidRPr="00D672D6">
              <w:rPr>
                <w:rFonts w:cs="Arial"/>
                <w:szCs w:val="24"/>
              </w:rPr>
              <w:t xml:space="preserve">Provide </w:t>
            </w:r>
            <w:r w:rsidR="00FF45F6" w:rsidRPr="00D672D6">
              <w:rPr>
                <w:rFonts w:cs="Arial"/>
                <w:szCs w:val="24"/>
              </w:rPr>
              <w:t xml:space="preserve">advisory services </w:t>
            </w:r>
            <w:r w:rsidR="003A20B4" w:rsidRPr="00D672D6">
              <w:rPr>
                <w:rFonts w:cs="Arial"/>
                <w:szCs w:val="24"/>
              </w:rPr>
              <w:t>to duty holders and the community</w:t>
            </w:r>
            <w:r w:rsidR="00FF45F6" w:rsidRPr="00D672D6">
              <w:rPr>
                <w:rFonts w:cs="Arial"/>
                <w:szCs w:val="24"/>
              </w:rPr>
              <w:t>.</w:t>
            </w:r>
          </w:p>
          <w:p w14:paraId="343C6EDA" w14:textId="5F1EA9E7" w:rsidR="00A1567C" w:rsidRDefault="004C00A0" w:rsidP="008850A3">
            <w:pPr>
              <w:pStyle w:val="ListParagraph"/>
              <w:keepNext/>
              <w:numPr>
                <w:ilvl w:val="0"/>
                <w:numId w:val="45"/>
              </w:numPr>
              <w:spacing w:before="120" w:line="276" w:lineRule="auto"/>
              <w:jc w:val="left"/>
              <w:rPr>
                <w:rFonts w:cs="Arial"/>
                <w:szCs w:val="24"/>
              </w:rPr>
            </w:pPr>
            <w:r w:rsidRPr="00D672D6">
              <w:rPr>
                <w:rFonts w:cs="Arial"/>
                <w:szCs w:val="24"/>
              </w:rPr>
              <w:t xml:space="preserve">Collate </w:t>
            </w:r>
            <w:r w:rsidR="00FF45F6" w:rsidRPr="00D672D6">
              <w:rPr>
                <w:rFonts w:cs="Arial"/>
                <w:szCs w:val="24"/>
              </w:rPr>
              <w:t xml:space="preserve">and publish relevant data </w:t>
            </w:r>
            <w:r w:rsidR="005A5B7C" w:rsidRPr="00D672D6">
              <w:rPr>
                <w:rFonts w:cs="Arial"/>
                <w:szCs w:val="24"/>
              </w:rPr>
              <w:t>relating to work health and safety.</w:t>
            </w:r>
          </w:p>
          <w:p w14:paraId="5B63CC32" w14:textId="3822851A" w:rsidR="00A1567C" w:rsidRDefault="00FD2B21" w:rsidP="008850A3">
            <w:pPr>
              <w:keepNext/>
              <w:spacing w:before="120" w:line="276" w:lineRule="auto"/>
              <w:jc w:val="left"/>
              <w:rPr>
                <w:rFonts w:cs="Arial"/>
                <w:szCs w:val="24"/>
              </w:rPr>
            </w:pPr>
            <w:r w:rsidRPr="008850A3">
              <w:rPr>
                <w:rFonts w:cs="Arial"/>
                <w:szCs w:val="24"/>
              </w:rPr>
              <w:t xml:space="preserve">The </w:t>
            </w:r>
            <w:r w:rsidR="001C4729" w:rsidRPr="008850A3">
              <w:rPr>
                <w:rFonts w:cs="Arial"/>
                <w:szCs w:val="24"/>
              </w:rPr>
              <w:t xml:space="preserve">WHSQ </w:t>
            </w:r>
            <w:r w:rsidRPr="008850A3">
              <w:rPr>
                <w:rFonts w:cs="Arial"/>
                <w:szCs w:val="24"/>
              </w:rPr>
              <w:t xml:space="preserve">has legislative power </w:t>
            </w:r>
            <w:r w:rsidR="00D91968" w:rsidRPr="008850A3">
              <w:rPr>
                <w:rFonts w:cs="Arial"/>
                <w:szCs w:val="24"/>
              </w:rPr>
              <w:t xml:space="preserve">to do all things necessary in connection to performing </w:t>
            </w:r>
            <w:r w:rsidR="008A527D" w:rsidRPr="008850A3">
              <w:rPr>
                <w:rFonts w:cs="Arial"/>
                <w:szCs w:val="24"/>
              </w:rPr>
              <w:t xml:space="preserve">its </w:t>
            </w:r>
            <w:r w:rsidR="00E44CD8" w:rsidRPr="008850A3">
              <w:rPr>
                <w:rFonts w:cs="Arial"/>
                <w:szCs w:val="24"/>
              </w:rPr>
              <w:t>functions.</w:t>
            </w:r>
            <w:r w:rsidR="008A527D" w:rsidRPr="008850A3">
              <w:rPr>
                <w:rFonts w:cs="Arial"/>
                <w:szCs w:val="24"/>
              </w:rPr>
              <w:t xml:space="preserve"> </w:t>
            </w:r>
            <w:r w:rsidR="002E2924" w:rsidRPr="008850A3">
              <w:rPr>
                <w:rFonts w:cs="Arial"/>
                <w:szCs w:val="24"/>
              </w:rPr>
              <w:t>WHSQ has appointed</w:t>
            </w:r>
            <w:r w:rsidR="008A527D" w:rsidRPr="008850A3">
              <w:rPr>
                <w:rFonts w:cs="Arial"/>
                <w:szCs w:val="24"/>
              </w:rPr>
              <w:t xml:space="preserve"> inspectors</w:t>
            </w:r>
            <w:r w:rsidR="00E44CD8" w:rsidRPr="008850A3">
              <w:rPr>
                <w:rFonts w:cs="Arial"/>
                <w:szCs w:val="24"/>
              </w:rPr>
              <w:t xml:space="preserve"> under s156, </w:t>
            </w:r>
            <w:r w:rsidR="00B02889">
              <w:rPr>
                <w:rFonts w:cs="Arial"/>
                <w:szCs w:val="24"/>
              </w:rPr>
              <w:t>s</w:t>
            </w:r>
            <w:r w:rsidR="00E44CD8" w:rsidRPr="008850A3">
              <w:rPr>
                <w:rFonts w:cs="Arial"/>
                <w:szCs w:val="24"/>
              </w:rPr>
              <w:t>160</w:t>
            </w:r>
            <w:r w:rsidR="00B02889">
              <w:rPr>
                <w:rFonts w:cs="Arial"/>
                <w:szCs w:val="24"/>
              </w:rPr>
              <w:t xml:space="preserve"> </w:t>
            </w:r>
            <w:r w:rsidR="00E44CD8" w:rsidRPr="008850A3">
              <w:rPr>
                <w:rFonts w:cs="Arial"/>
                <w:szCs w:val="24"/>
              </w:rPr>
              <w:t>-</w:t>
            </w:r>
            <w:r w:rsidR="00B02889">
              <w:rPr>
                <w:rFonts w:cs="Arial"/>
                <w:szCs w:val="24"/>
              </w:rPr>
              <w:t xml:space="preserve"> s</w:t>
            </w:r>
            <w:r w:rsidR="00E44CD8" w:rsidRPr="008850A3">
              <w:rPr>
                <w:rFonts w:cs="Arial"/>
                <w:szCs w:val="24"/>
              </w:rPr>
              <w:t>162 of the Act</w:t>
            </w:r>
            <w:r w:rsidR="00896007" w:rsidRPr="008850A3">
              <w:rPr>
                <w:rFonts w:cs="Arial"/>
                <w:szCs w:val="24"/>
              </w:rPr>
              <w:t xml:space="preserve"> </w:t>
            </w:r>
            <w:r w:rsidR="002E1372" w:rsidRPr="008850A3">
              <w:rPr>
                <w:rFonts w:cs="Arial"/>
                <w:szCs w:val="24"/>
              </w:rPr>
              <w:t xml:space="preserve">to carry out its functions such as providing information and </w:t>
            </w:r>
            <w:r w:rsidR="00C2655B" w:rsidRPr="008850A3">
              <w:rPr>
                <w:rFonts w:cs="Arial"/>
                <w:szCs w:val="24"/>
              </w:rPr>
              <w:t>advice</w:t>
            </w:r>
            <w:r w:rsidR="002E1372" w:rsidRPr="008850A3">
              <w:rPr>
                <w:rFonts w:cs="Arial"/>
                <w:szCs w:val="24"/>
              </w:rPr>
              <w:t>, assisting in the resolution of industrial disputes</w:t>
            </w:r>
            <w:r w:rsidR="005D18E5" w:rsidRPr="008850A3">
              <w:rPr>
                <w:rFonts w:cs="Arial"/>
                <w:szCs w:val="24"/>
              </w:rPr>
              <w:t>, and investigating contraventions of the Act.</w:t>
            </w:r>
            <w:r w:rsidR="00E44CD8" w:rsidRPr="008850A3">
              <w:rPr>
                <w:rFonts w:cs="Arial"/>
                <w:szCs w:val="24"/>
              </w:rPr>
              <w:t xml:space="preserve"> </w:t>
            </w:r>
          </w:p>
          <w:p w14:paraId="6EADE8FD" w14:textId="1492704C" w:rsidR="00503350" w:rsidRDefault="00503350" w:rsidP="008850A3">
            <w:pPr>
              <w:keepNext/>
              <w:spacing w:before="120" w:line="276" w:lineRule="auto"/>
              <w:jc w:val="left"/>
              <w:rPr>
                <w:rFonts w:cs="Arial"/>
                <w:szCs w:val="24"/>
              </w:rPr>
            </w:pPr>
          </w:p>
          <w:p w14:paraId="50EACD3B" w14:textId="09A11D00" w:rsidR="00503350" w:rsidRDefault="00503350" w:rsidP="008850A3">
            <w:pPr>
              <w:keepNext/>
              <w:spacing w:before="120" w:line="276" w:lineRule="auto"/>
              <w:jc w:val="left"/>
              <w:rPr>
                <w:rFonts w:cs="Arial"/>
                <w:szCs w:val="24"/>
              </w:rPr>
            </w:pPr>
          </w:p>
          <w:p w14:paraId="04E24612" w14:textId="33D02A3B" w:rsidR="00503350" w:rsidRDefault="00503350" w:rsidP="008850A3">
            <w:pPr>
              <w:keepNext/>
              <w:spacing w:before="120" w:line="276" w:lineRule="auto"/>
              <w:jc w:val="left"/>
              <w:rPr>
                <w:rFonts w:cs="Arial"/>
                <w:szCs w:val="24"/>
              </w:rPr>
            </w:pPr>
          </w:p>
          <w:p w14:paraId="53F0F1D9" w14:textId="33615D0D" w:rsidR="00503350" w:rsidRDefault="00503350" w:rsidP="008850A3">
            <w:pPr>
              <w:keepNext/>
              <w:spacing w:before="120" w:line="276" w:lineRule="auto"/>
              <w:jc w:val="left"/>
              <w:rPr>
                <w:rFonts w:cs="Arial"/>
                <w:szCs w:val="24"/>
              </w:rPr>
            </w:pPr>
          </w:p>
          <w:p w14:paraId="393B88C0" w14:textId="1D034A96" w:rsidR="00503350" w:rsidRDefault="00503350" w:rsidP="008850A3">
            <w:pPr>
              <w:keepNext/>
              <w:spacing w:before="120" w:line="276" w:lineRule="auto"/>
              <w:jc w:val="left"/>
              <w:rPr>
                <w:rFonts w:cs="Arial"/>
                <w:szCs w:val="24"/>
              </w:rPr>
            </w:pPr>
          </w:p>
          <w:p w14:paraId="225114EA" w14:textId="42488805" w:rsidR="00503350" w:rsidRDefault="00503350" w:rsidP="008850A3">
            <w:pPr>
              <w:keepNext/>
              <w:spacing w:before="120" w:line="276" w:lineRule="auto"/>
              <w:jc w:val="left"/>
              <w:rPr>
                <w:rFonts w:cs="Arial"/>
                <w:szCs w:val="24"/>
              </w:rPr>
            </w:pPr>
          </w:p>
          <w:p w14:paraId="73970BC5" w14:textId="77777777" w:rsidR="00503350" w:rsidRPr="008850A3" w:rsidRDefault="00503350" w:rsidP="008850A3">
            <w:pPr>
              <w:keepNext/>
              <w:spacing w:before="120" w:line="276" w:lineRule="auto"/>
              <w:jc w:val="left"/>
              <w:rPr>
                <w:rFonts w:cs="Arial"/>
                <w:szCs w:val="24"/>
              </w:rPr>
            </w:pPr>
          </w:p>
          <w:permEnd w:id="200242423"/>
          <w:p w14:paraId="215C69B9" w14:textId="3E5B9B5B" w:rsidR="00A1567C" w:rsidRPr="0008334E" w:rsidRDefault="00A1567C" w:rsidP="0008334E">
            <w:pPr>
              <w:keepNext/>
              <w:jc w:val="left"/>
              <w:rPr>
                <w:rFonts w:ascii="Arial" w:hAnsi="Arial" w:cs="Arial"/>
                <w:sz w:val="22"/>
              </w:rPr>
            </w:pPr>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lastRenderedPageBreak/>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6ED575E4" w14:textId="50C67C67" w:rsidR="00383D0B" w:rsidRPr="006C06E2" w:rsidRDefault="00383D0B" w:rsidP="003A3E3F">
            <w:pPr>
              <w:spacing w:after="120" w:line="276" w:lineRule="auto"/>
              <w:contextualSpacing/>
              <w:jc w:val="left"/>
              <w:rPr>
                <w:rFonts w:cs="Arial"/>
                <w:b/>
                <w:bCs/>
                <w:szCs w:val="24"/>
              </w:rPr>
            </w:pPr>
            <w:permStart w:id="1298944193" w:edGrp="everyone"/>
            <w:r w:rsidRPr="006C06E2">
              <w:rPr>
                <w:rFonts w:cs="Arial"/>
                <w:b/>
                <w:bCs/>
                <w:szCs w:val="24"/>
              </w:rPr>
              <w:t>Duties</w:t>
            </w:r>
          </w:p>
          <w:p w14:paraId="41F37211" w14:textId="1CD19F9F" w:rsidR="009A1770" w:rsidRDefault="0050316A" w:rsidP="008850A3">
            <w:pPr>
              <w:spacing w:after="120" w:line="276" w:lineRule="auto"/>
              <w:jc w:val="left"/>
              <w:rPr>
                <w:rFonts w:cs="Arial"/>
                <w:szCs w:val="24"/>
              </w:rPr>
            </w:pPr>
            <w:r w:rsidRPr="006C06E2">
              <w:rPr>
                <w:rFonts w:cs="Arial"/>
                <w:szCs w:val="24"/>
              </w:rPr>
              <w:t xml:space="preserve">Under </w:t>
            </w:r>
            <w:r w:rsidR="00226A04">
              <w:rPr>
                <w:rFonts w:cs="Arial"/>
                <w:szCs w:val="24"/>
              </w:rPr>
              <w:t>s28 of the Act</w:t>
            </w:r>
            <w:r w:rsidRPr="006C06E2">
              <w:rPr>
                <w:rFonts w:cs="Arial"/>
                <w:szCs w:val="24"/>
              </w:rPr>
              <w:t xml:space="preserve"> t</w:t>
            </w:r>
            <w:r w:rsidR="00272FEF" w:rsidRPr="006C06E2">
              <w:rPr>
                <w:rFonts w:cs="Arial"/>
                <w:szCs w:val="24"/>
              </w:rPr>
              <w:t xml:space="preserve">here are duties </w:t>
            </w:r>
            <w:r w:rsidRPr="006C06E2">
              <w:rPr>
                <w:rFonts w:cs="Arial"/>
                <w:szCs w:val="24"/>
              </w:rPr>
              <w:t>for the</w:t>
            </w:r>
            <w:r w:rsidR="00272FEF" w:rsidRPr="006C06E2">
              <w:rPr>
                <w:rFonts w:cs="Arial"/>
                <w:szCs w:val="24"/>
              </w:rPr>
              <w:t xml:space="preserve"> managers, supervisors and, workers </w:t>
            </w:r>
            <w:r w:rsidRPr="006C06E2">
              <w:rPr>
                <w:rFonts w:cs="Arial"/>
                <w:szCs w:val="24"/>
              </w:rPr>
              <w:t>within</w:t>
            </w:r>
            <w:r w:rsidR="00272FEF" w:rsidRPr="006C06E2">
              <w:rPr>
                <w:rFonts w:cs="Arial"/>
                <w:szCs w:val="24"/>
              </w:rPr>
              <w:t xml:space="preserve"> a workplace. </w:t>
            </w:r>
            <w:r w:rsidR="00A57366" w:rsidRPr="006C06E2">
              <w:rPr>
                <w:rFonts w:cs="Arial"/>
                <w:szCs w:val="24"/>
              </w:rPr>
              <w:t xml:space="preserve">Workers, as defined by legislation, have a duty to </w:t>
            </w:r>
            <w:r w:rsidR="00A776DA" w:rsidRPr="006C06E2">
              <w:rPr>
                <w:rFonts w:cs="Arial"/>
                <w:szCs w:val="24"/>
              </w:rPr>
              <w:t>take reasonable care of your own health and safety</w:t>
            </w:r>
            <w:r w:rsidR="00276DEA" w:rsidRPr="006C06E2">
              <w:rPr>
                <w:rFonts w:cs="Arial"/>
                <w:szCs w:val="24"/>
              </w:rPr>
              <w:t xml:space="preserve">, comply with reasonable instructions, </w:t>
            </w:r>
            <w:r w:rsidR="00150B32" w:rsidRPr="006C06E2">
              <w:rPr>
                <w:rFonts w:cs="Arial"/>
                <w:szCs w:val="24"/>
              </w:rPr>
              <w:t>cooperate</w:t>
            </w:r>
            <w:r w:rsidR="00276DEA" w:rsidRPr="006C06E2">
              <w:rPr>
                <w:rFonts w:cs="Arial"/>
                <w:szCs w:val="24"/>
              </w:rPr>
              <w:t xml:space="preserve"> with reasonable policy or procedure</w:t>
            </w:r>
            <w:r w:rsidR="00150B32" w:rsidRPr="006C06E2">
              <w:rPr>
                <w:rFonts w:cs="Arial"/>
                <w:szCs w:val="24"/>
              </w:rPr>
              <w:t>.</w:t>
            </w:r>
            <w:r w:rsidR="00C03B2C" w:rsidRPr="006C06E2">
              <w:rPr>
                <w:rFonts w:cs="Arial"/>
                <w:szCs w:val="24"/>
              </w:rPr>
              <w:t xml:space="preserve"> The actions of the worker </w:t>
            </w:r>
            <w:r w:rsidR="007E6EDB" w:rsidRPr="006C06E2">
              <w:rPr>
                <w:rFonts w:cs="Arial"/>
                <w:szCs w:val="24"/>
              </w:rPr>
              <w:t>should also</w:t>
            </w:r>
            <w:r w:rsidR="007A5E5A" w:rsidRPr="006C06E2">
              <w:rPr>
                <w:rFonts w:cs="Arial"/>
                <w:szCs w:val="24"/>
              </w:rPr>
              <w:t xml:space="preserve"> not </w:t>
            </w:r>
            <w:r w:rsidR="001F70D9" w:rsidRPr="006C06E2">
              <w:rPr>
                <w:rFonts w:cs="Arial"/>
                <w:szCs w:val="24"/>
              </w:rPr>
              <w:t xml:space="preserve">negatively </w:t>
            </w:r>
            <w:r w:rsidR="007E6EDB" w:rsidRPr="006C06E2">
              <w:rPr>
                <w:rFonts w:cs="Arial"/>
                <w:szCs w:val="24"/>
              </w:rPr>
              <w:t xml:space="preserve">affect the health and safety of others in the workplace. </w:t>
            </w:r>
          </w:p>
          <w:p w14:paraId="78F9E57E" w14:textId="77777777" w:rsidR="00314788" w:rsidRPr="006C06E2" w:rsidRDefault="00314788" w:rsidP="003A3E3F">
            <w:pPr>
              <w:spacing w:after="120" w:line="276" w:lineRule="auto"/>
              <w:contextualSpacing/>
              <w:jc w:val="left"/>
              <w:rPr>
                <w:rFonts w:cs="Arial"/>
                <w:b/>
                <w:szCs w:val="24"/>
              </w:rPr>
            </w:pPr>
            <w:r w:rsidRPr="006C06E2">
              <w:rPr>
                <w:rFonts w:cs="Arial"/>
                <w:b/>
                <w:szCs w:val="24"/>
              </w:rPr>
              <w:t>Rights</w:t>
            </w:r>
          </w:p>
          <w:p w14:paraId="5EF107CA" w14:textId="3F06C76E" w:rsidR="009A1770" w:rsidRPr="006C06E2" w:rsidRDefault="00D0446E" w:rsidP="008850A3">
            <w:pPr>
              <w:spacing w:after="120" w:line="276" w:lineRule="auto"/>
              <w:jc w:val="left"/>
              <w:rPr>
                <w:rFonts w:cs="Arial"/>
                <w:szCs w:val="24"/>
              </w:rPr>
            </w:pPr>
            <w:r w:rsidRPr="00EF1D47">
              <w:rPr>
                <w:rFonts w:cs="Arial"/>
                <w:szCs w:val="24"/>
              </w:rPr>
              <w:t xml:space="preserve">Under </w:t>
            </w:r>
            <w:r w:rsidR="00EF1D47" w:rsidRPr="00EF1D47">
              <w:rPr>
                <w:rFonts w:cs="Arial"/>
                <w:szCs w:val="24"/>
              </w:rPr>
              <w:t>s83</w:t>
            </w:r>
            <w:r w:rsidR="00B02889">
              <w:rPr>
                <w:rFonts w:cs="Arial"/>
                <w:szCs w:val="24"/>
              </w:rPr>
              <w:t xml:space="preserve"> </w:t>
            </w:r>
            <w:r w:rsidR="00EF1D47" w:rsidRPr="00EF1D47">
              <w:rPr>
                <w:rFonts w:cs="Arial"/>
                <w:szCs w:val="24"/>
              </w:rPr>
              <w:t>-</w:t>
            </w:r>
            <w:r w:rsidR="00B02889">
              <w:rPr>
                <w:rFonts w:cs="Arial"/>
                <w:szCs w:val="24"/>
              </w:rPr>
              <w:t xml:space="preserve"> s</w:t>
            </w:r>
            <w:r w:rsidR="00EF1D47" w:rsidRPr="00EF1D47">
              <w:rPr>
                <w:rFonts w:cs="Arial"/>
                <w:szCs w:val="24"/>
              </w:rPr>
              <w:t>89 of the Act</w:t>
            </w:r>
            <w:r w:rsidRPr="00EF1D47">
              <w:rPr>
                <w:rFonts w:cs="Arial"/>
                <w:szCs w:val="24"/>
              </w:rPr>
              <w:t xml:space="preserve"> all workers have the right to </w:t>
            </w:r>
            <w:r w:rsidR="005D792A" w:rsidRPr="00EF1D47">
              <w:rPr>
                <w:rFonts w:cs="Arial"/>
                <w:szCs w:val="24"/>
              </w:rPr>
              <w:t>cease</w:t>
            </w:r>
            <w:r w:rsidRPr="00EF1D47">
              <w:rPr>
                <w:rFonts w:cs="Arial"/>
                <w:szCs w:val="24"/>
              </w:rPr>
              <w:t xml:space="preserve"> work if it is</w:t>
            </w:r>
            <w:r w:rsidR="005D792A" w:rsidRPr="00EF1D47">
              <w:rPr>
                <w:rFonts w:cs="Arial"/>
                <w:szCs w:val="24"/>
              </w:rPr>
              <w:t xml:space="preserve"> unsafe work </w:t>
            </w:r>
            <w:r w:rsidRPr="00EF1D47">
              <w:rPr>
                <w:rFonts w:cs="Arial"/>
                <w:szCs w:val="24"/>
              </w:rPr>
              <w:t>and have the right to</w:t>
            </w:r>
            <w:r w:rsidR="00D46A8D" w:rsidRPr="00EF1D47">
              <w:rPr>
                <w:rFonts w:cs="Arial"/>
                <w:szCs w:val="24"/>
              </w:rPr>
              <w:t xml:space="preserve"> consultation</w:t>
            </w:r>
            <w:r w:rsidRPr="0083135A">
              <w:rPr>
                <w:rFonts w:cs="Arial"/>
                <w:szCs w:val="24"/>
              </w:rPr>
              <w:t>.</w:t>
            </w:r>
            <w:r w:rsidR="00210992" w:rsidRPr="0083135A">
              <w:rPr>
                <w:rFonts w:cs="Arial"/>
                <w:szCs w:val="24"/>
              </w:rPr>
              <w:t xml:space="preserve"> </w:t>
            </w:r>
            <w:r w:rsidR="009F7EDB" w:rsidRPr="0083135A">
              <w:rPr>
                <w:rFonts w:cs="Arial"/>
                <w:szCs w:val="24"/>
              </w:rPr>
              <w:t>The workers also have the right, free from discrimination or reprimand, to have their</w:t>
            </w:r>
            <w:r w:rsidR="00806A47" w:rsidRPr="0083135A">
              <w:rPr>
                <w:rFonts w:cs="Arial"/>
                <w:szCs w:val="24"/>
              </w:rPr>
              <w:t xml:space="preserve"> </w:t>
            </w:r>
            <w:r w:rsidR="00193E53" w:rsidRPr="0083135A">
              <w:rPr>
                <w:rFonts w:cs="Arial"/>
                <w:szCs w:val="24"/>
              </w:rPr>
              <w:t>safety</w:t>
            </w:r>
            <w:r w:rsidR="00806A47" w:rsidRPr="0083135A">
              <w:rPr>
                <w:rFonts w:cs="Arial"/>
                <w:szCs w:val="24"/>
              </w:rPr>
              <w:t xml:space="preserve"> </w:t>
            </w:r>
            <w:r w:rsidR="009F7EDB" w:rsidRPr="0083135A">
              <w:rPr>
                <w:rFonts w:cs="Arial"/>
                <w:szCs w:val="24"/>
              </w:rPr>
              <w:t>concerns</w:t>
            </w:r>
            <w:r w:rsidR="00806A47" w:rsidRPr="0083135A">
              <w:rPr>
                <w:rFonts w:cs="Arial"/>
                <w:szCs w:val="24"/>
              </w:rPr>
              <w:t xml:space="preserve"> heard</w:t>
            </w:r>
            <w:r w:rsidR="009F7EDB" w:rsidRPr="0083135A">
              <w:rPr>
                <w:rFonts w:cs="Arial"/>
                <w:szCs w:val="24"/>
              </w:rPr>
              <w:t xml:space="preserve"> </w:t>
            </w:r>
            <w:r w:rsidR="00806A47" w:rsidRPr="0083135A">
              <w:rPr>
                <w:rFonts w:cs="Arial"/>
                <w:szCs w:val="24"/>
              </w:rPr>
              <w:t>and resolved</w:t>
            </w:r>
            <w:r w:rsidR="009F7EDB" w:rsidRPr="0083135A">
              <w:rPr>
                <w:rFonts w:cs="Arial"/>
                <w:szCs w:val="24"/>
              </w:rPr>
              <w:t>.</w:t>
            </w:r>
            <w:r w:rsidR="00210992" w:rsidRPr="0083135A">
              <w:rPr>
                <w:rFonts w:cs="Arial"/>
                <w:szCs w:val="24"/>
              </w:rPr>
              <w:t xml:space="preserve"> </w:t>
            </w:r>
          </w:p>
          <w:p w14:paraId="281DF6CB" w14:textId="6A2CDEF7" w:rsidR="00314788" w:rsidRPr="006C06E2" w:rsidRDefault="00314788" w:rsidP="003A3E3F">
            <w:pPr>
              <w:spacing w:after="120" w:line="276" w:lineRule="auto"/>
              <w:contextualSpacing/>
              <w:jc w:val="left"/>
              <w:rPr>
                <w:rFonts w:cs="Arial"/>
                <w:szCs w:val="24"/>
              </w:rPr>
            </w:pPr>
            <w:r w:rsidRPr="006C06E2">
              <w:rPr>
                <w:rFonts w:cs="Arial"/>
                <w:b/>
                <w:szCs w:val="24"/>
              </w:rPr>
              <w:t>Obligations</w:t>
            </w:r>
          </w:p>
          <w:p w14:paraId="6BC1DCCF" w14:textId="63326828" w:rsidR="00A1567C" w:rsidRPr="005231B2" w:rsidRDefault="0087038F" w:rsidP="008850A3">
            <w:pPr>
              <w:spacing w:after="120" w:line="276" w:lineRule="auto"/>
              <w:jc w:val="left"/>
              <w:rPr>
                <w:rFonts w:cs="Arial"/>
                <w:szCs w:val="24"/>
              </w:rPr>
            </w:pPr>
            <w:r w:rsidRPr="005231B2">
              <w:rPr>
                <w:rFonts w:cs="Arial"/>
                <w:szCs w:val="24"/>
              </w:rPr>
              <w:t xml:space="preserve">Workers </w:t>
            </w:r>
            <w:r w:rsidR="00D46E65" w:rsidRPr="005231B2">
              <w:rPr>
                <w:rFonts w:cs="Arial"/>
                <w:szCs w:val="24"/>
              </w:rPr>
              <w:t>are obliged to</w:t>
            </w:r>
            <w:r w:rsidRPr="005231B2">
              <w:rPr>
                <w:rFonts w:cs="Arial"/>
                <w:szCs w:val="24"/>
              </w:rPr>
              <w:t xml:space="preserve"> </w:t>
            </w:r>
            <w:r w:rsidR="00D46A8D" w:rsidRPr="005231B2">
              <w:rPr>
                <w:rFonts w:cs="Arial"/>
                <w:szCs w:val="24"/>
              </w:rPr>
              <w:t>report</w:t>
            </w:r>
            <w:r w:rsidR="007D579F" w:rsidRPr="005231B2">
              <w:rPr>
                <w:rFonts w:cs="Arial"/>
                <w:szCs w:val="24"/>
              </w:rPr>
              <w:t xml:space="preserve"> </w:t>
            </w:r>
            <w:r w:rsidR="00D46E65" w:rsidRPr="005231B2">
              <w:rPr>
                <w:rFonts w:cs="Arial"/>
                <w:szCs w:val="24"/>
              </w:rPr>
              <w:t xml:space="preserve">all </w:t>
            </w:r>
            <w:r w:rsidR="00D874AE" w:rsidRPr="005231B2">
              <w:rPr>
                <w:rFonts w:cs="Arial"/>
                <w:szCs w:val="24"/>
              </w:rPr>
              <w:t xml:space="preserve">hazards, </w:t>
            </w:r>
            <w:r w:rsidR="007D579F" w:rsidRPr="005231B2">
              <w:rPr>
                <w:rFonts w:cs="Arial"/>
                <w:szCs w:val="24"/>
              </w:rPr>
              <w:t>incidents and near misses</w:t>
            </w:r>
            <w:r w:rsidR="00D46E65" w:rsidRPr="005231B2">
              <w:rPr>
                <w:rFonts w:cs="Arial"/>
                <w:szCs w:val="24"/>
              </w:rPr>
              <w:t>.</w:t>
            </w:r>
            <w:r w:rsidR="00210992" w:rsidRPr="005231B2">
              <w:rPr>
                <w:rFonts w:cs="Arial"/>
                <w:szCs w:val="24"/>
              </w:rPr>
              <w:t xml:space="preserve"> </w:t>
            </w:r>
            <w:r w:rsidR="00D46E65" w:rsidRPr="005231B2">
              <w:rPr>
                <w:rFonts w:cs="Arial"/>
                <w:szCs w:val="24"/>
              </w:rPr>
              <w:t>Workers will need to follow</w:t>
            </w:r>
            <w:r w:rsidR="00287D94" w:rsidRPr="005231B2">
              <w:rPr>
                <w:rFonts w:cs="Arial"/>
                <w:szCs w:val="24"/>
              </w:rPr>
              <w:t xml:space="preserve"> reasonable instructions regarding Health and Safety</w:t>
            </w:r>
            <w:r w:rsidR="006C06E2" w:rsidRPr="005231B2">
              <w:rPr>
                <w:rFonts w:cs="Arial"/>
                <w:szCs w:val="24"/>
              </w:rPr>
              <w:t xml:space="preserve">, including wearing </w:t>
            </w:r>
            <w:r w:rsidR="00D874AE" w:rsidRPr="005231B2">
              <w:rPr>
                <w:rFonts w:cs="Arial"/>
                <w:szCs w:val="24"/>
              </w:rPr>
              <w:t>PPE provided</w:t>
            </w:r>
            <w:r w:rsidR="006C06E2" w:rsidRPr="005231B2">
              <w:rPr>
                <w:rFonts w:cs="Arial"/>
                <w:szCs w:val="24"/>
              </w:rPr>
              <w:t xml:space="preserve"> by the </w:t>
            </w:r>
            <w:r w:rsidR="00A55223" w:rsidRPr="005231B2">
              <w:rPr>
                <w:rFonts w:cs="Arial"/>
                <w:szCs w:val="24"/>
              </w:rPr>
              <w:t>Person Conducting Business or Undertakings</w:t>
            </w:r>
            <w:r w:rsidR="000D5DE8">
              <w:rPr>
                <w:rFonts w:cs="Arial"/>
                <w:szCs w:val="24"/>
              </w:rPr>
              <w:t xml:space="preserve">.       </w:t>
            </w:r>
          </w:p>
          <w:permEnd w:id="1298944193"/>
          <w:p w14:paraId="65D2D73B" w14:textId="5CCE272D" w:rsidR="00A1567C" w:rsidRPr="0008334E" w:rsidRDefault="00A1567C" w:rsidP="0008334E">
            <w:pPr>
              <w:jc w:val="left"/>
              <w:rPr>
                <w:rFonts w:ascii="Arial" w:hAnsi="Arial" w:cs="Arial"/>
                <w:sz w:val="22"/>
              </w:rPr>
            </w:pPr>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t>PERSONS CONDUCTING BUSINESSES OR UNDERTAKINGS (PCBUs) OR THEIR OFFICERS</w:t>
            </w:r>
            <w:bookmarkEnd w:id="9"/>
          </w:p>
        </w:tc>
      </w:tr>
      <w:tr w:rsidR="00594B1F" w:rsidRPr="0008334E" w14:paraId="0D1F7632" w14:textId="77777777" w:rsidTr="005143D6">
        <w:trPr>
          <w:trHeight w:val="2608"/>
        </w:trPr>
        <w:tc>
          <w:tcPr>
            <w:tcW w:w="9242" w:type="dxa"/>
          </w:tcPr>
          <w:p w14:paraId="1E0B1382" w14:textId="0591F1DE" w:rsidR="001D125B" w:rsidRDefault="001D125B" w:rsidP="003A3E3F">
            <w:pPr>
              <w:spacing w:after="120" w:line="276" w:lineRule="auto"/>
              <w:jc w:val="left"/>
              <w:rPr>
                <w:rFonts w:cs="Arial"/>
                <w:bCs/>
                <w:szCs w:val="24"/>
              </w:rPr>
            </w:pPr>
            <w:permStart w:id="1432911542" w:edGrp="everyone"/>
            <w:r w:rsidRPr="00A55223">
              <w:rPr>
                <w:rFonts w:cs="Arial"/>
                <w:bCs/>
                <w:szCs w:val="24"/>
              </w:rPr>
              <w:t>The Person Conducting Business or Undertakings (“PCBU”)</w:t>
            </w:r>
            <w:r w:rsidR="00A55223">
              <w:rPr>
                <w:rFonts w:cs="Arial"/>
                <w:bCs/>
                <w:szCs w:val="24"/>
              </w:rPr>
              <w:t xml:space="preserve"> is defined in </w:t>
            </w:r>
            <w:r w:rsidR="00A2506B">
              <w:rPr>
                <w:rFonts w:cs="Arial"/>
                <w:bCs/>
                <w:szCs w:val="24"/>
              </w:rPr>
              <w:t>s5</w:t>
            </w:r>
            <w:r w:rsidR="000D5DE8">
              <w:rPr>
                <w:rFonts w:cs="Arial"/>
                <w:bCs/>
                <w:szCs w:val="24"/>
              </w:rPr>
              <w:t xml:space="preserve"> of</w:t>
            </w:r>
            <w:r w:rsidR="00A2506B">
              <w:rPr>
                <w:rFonts w:cs="Arial"/>
                <w:bCs/>
                <w:szCs w:val="24"/>
              </w:rPr>
              <w:t xml:space="preserve"> </w:t>
            </w:r>
            <w:r w:rsidR="00AD76AD">
              <w:rPr>
                <w:rFonts w:cs="Arial"/>
                <w:bCs/>
                <w:szCs w:val="24"/>
              </w:rPr>
              <w:t>the Act</w:t>
            </w:r>
            <w:r w:rsidR="000F3C44">
              <w:rPr>
                <w:rFonts w:cs="Arial"/>
                <w:bCs/>
                <w:szCs w:val="24"/>
              </w:rPr>
              <w:t>.</w:t>
            </w:r>
            <w:r w:rsidR="00B875B6">
              <w:rPr>
                <w:rFonts w:cs="Arial"/>
                <w:bCs/>
                <w:szCs w:val="24"/>
              </w:rPr>
              <w:t xml:space="preserve"> </w:t>
            </w:r>
          </w:p>
          <w:p w14:paraId="2541BD6B" w14:textId="3BB4B185" w:rsidR="00B87055" w:rsidRPr="002F3462" w:rsidRDefault="009A1770" w:rsidP="003A3E3F">
            <w:pPr>
              <w:spacing w:after="120" w:line="276" w:lineRule="auto"/>
              <w:contextualSpacing/>
              <w:jc w:val="left"/>
              <w:rPr>
                <w:rFonts w:ascii="Arial" w:hAnsi="Arial" w:cs="Arial"/>
                <w:b/>
                <w:sz w:val="22"/>
              </w:rPr>
            </w:pPr>
            <w:r w:rsidRPr="002F3462">
              <w:rPr>
                <w:rFonts w:ascii="Arial" w:hAnsi="Arial" w:cs="Arial"/>
                <w:b/>
                <w:sz w:val="22"/>
              </w:rPr>
              <w:t xml:space="preserve">Duties </w:t>
            </w:r>
          </w:p>
          <w:p w14:paraId="4B6F93A0" w14:textId="6DC0C775" w:rsidR="00CF0422" w:rsidRPr="00923906" w:rsidRDefault="00E631A0" w:rsidP="003A3E3F">
            <w:pPr>
              <w:spacing w:after="120" w:line="276" w:lineRule="auto"/>
              <w:jc w:val="left"/>
              <w:rPr>
                <w:rFonts w:cs="Arial"/>
                <w:bCs/>
                <w:szCs w:val="24"/>
              </w:rPr>
            </w:pPr>
            <w:r w:rsidRPr="00923906">
              <w:rPr>
                <w:rFonts w:cs="Arial"/>
                <w:bCs/>
                <w:szCs w:val="24"/>
              </w:rPr>
              <w:t xml:space="preserve">The </w:t>
            </w:r>
            <w:r w:rsidR="00E14BFC" w:rsidRPr="00923906">
              <w:rPr>
                <w:rFonts w:cs="Arial"/>
                <w:bCs/>
                <w:szCs w:val="24"/>
              </w:rPr>
              <w:t>PCBU has a p</w:t>
            </w:r>
            <w:r w:rsidR="0032151F" w:rsidRPr="00923906">
              <w:rPr>
                <w:rFonts w:cs="Arial"/>
                <w:bCs/>
                <w:szCs w:val="24"/>
              </w:rPr>
              <w:t>rimary Duty of Care</w:t>
            </w:r>
            <w:r w:rsidRPr="00923906">
              <w:rPr>
                <w:rFonts w:cs="Arial"/>
                <w:bCs/>
                <w:szCs w:val="24"/>
              </w:rPr>
              <w:t xml:space="preserve">, s19 of the Act, </w:t>
            </w:r>
            <w:r w:rsidR="00011324" w:rsidRPr="00923906">
              <w:rPr>
                <w:rFonts w:cs="Arial"/>
                <w:bCs/>
                <w:szCs w:val="24"/>
              </w:rPr>
              <w:t xml:space="preserve">to ensure the health and safety of workers or other people </w:t>
            </w:r>
            <w:r w:rsidR="00D5193F" w:rsidRPr="00923906">
              <w:rPr>
                <w:rFonts w:cs="Arial"/>
                <w:bCs/>
                <w:szCs w:val="24"/>
              </w:rPr>
              <w:t xml:space="preserve">who are </w:t>
            </w:r>
            <w:r w:rsidR="00011324" w:rsidRPr="00923906">
              <w:rPr>
                <w:rFonts w:cs="Arial"/>
                <w:bCs/>
                <w:szCs w:val="24"/>
              </w:rPr>
              <w:t>carrying out work</w:t>
            </w:r>
            <w:r w:rsidR="00E14BFC" w:rsidRPr="00923906">
              <w:rPr>
                <w:rFonts w:cs="Arial"/>
                <w:bCs/>
                <w:szCs w:val="24"/>
              </w:rPr>
              <w:t xml:space="preserve">, as </w:t>
            </w:r>
            <w:r w:rsidR="00197C30" w:rsidRPr="00923906">
              <w:rPr>
                <w:rFonts w:cs="Arial"/>
                <w:bCs/>
                <w:szCs w:val="24"/>
              </w:rPr>
              <w:t>far as reasonably practica</w:t>
            </w:r>
            <w:r w:rsidR="00026ACD" w:rsidRPr="00923906">
              <w:rPr>
                <w:rFonts w:cs="Arial"/>
                <w:bCs/>
                <w:szCs w:val="24"/>
              </w:rPr>
              <w:t>ble</w:t>
            </w:r>
            <w:r w:rsidR="00011324" w:rsidRPr="00923906">
              <w:rPr>
                <w:rFonts w:cs="Arial"/>
                <w:bCs/>
                <w:szCs w:val="24"/>
              </w:rPr>
              <w:t>.</w:t>
            </w:r>
            <w:r w:rsidR="00210992" w:rsidRPr="00923906">
              <w:rPr>
                <w:rFonts w:cs="Arial"/>
                <w:bCs/>
                <w:szCs w:val="24"/>
              </w:rPr>
              <w:t xml:space="preserve"> </w:t>
            </w:r>
            <w:r w:rsidR="00D5193F" w:rsidRPr="00923906">
              <w:rPr>
                <w:rFonts w:cs="Arial"/>
                <w:bCs/>
                <w:szCs w:val="24"/>
              </w:rPr>
              <w:t xml:space="preserve">There are </w:t>
            </w:r>
            <w:r w:rsidRPr="00923906">
              <w:rPr>
                <w:rFonts w:cs="Arial"/>
                <w:bCs/>
                <w:szCs w:val="24"/>
              </w:rPr>
              <w:t>further</w:t>
            </w:r>
            <w:r w:rsidR="00F150BF" w:rsidRPr="00923906">
              <w:rPr>
                <w:rFonts w:cs="Arial"/>
                <w:bCs/>
                <w:szCs w:val="24"/>
              </w:rPr>
              <w:t xml:space="preserve"> duties</w:t>
            </w:r>
            <w:r w:rsidR="00C34EB8" w:rsidRPr="00923906">
              <w:rPr>
                <w:rFonts w:cs="Arial"/>
                <w:bCs/>
                <w:szCs w:val="24"/>
              </w:rPr>
              <w:t xml:space="preserve"> of the PCBU</w:t>
            </w:r>
            <w:r w:rsidR="009164A8" w:rsidRPr="00923906">
              <w:rPr>
                <w:rFonts w:cs="Arial"/>
                <w:bCs/>
                <w:szCs w:val="24"/>
              </w:rPr>
              <w:t xml:space="preserve"> outline in s20 - s26, s47 of the Act, which includes the </w:t>
            </w:r>
            <w:r w:rsidR="00923906" w:rsidRPr="00923906">
              <w:rPr>
                <w:rFonts w:cs="Arial"/>
                <w:bCs/>
                <w:szCs w:val="24"/>
              </w:rPr>
              <w:t>duty</w:t>
            </w:r>
            <w:r w:rsidR="00F150BF" w:rsidRPr="00923906">
              <w:rPr>
                <w:rFonts w:cs="Arial"/>
                <w:bCs/>
                <w:szCs w:val="24"/>
              </w:rPr>
              <w:t xml:space="preserve"> to c</w:t>
            </w:r>
            <w:r w:rsidR="00CA5D2B" w:rsidRPr="00923906">
              <w:rPr>
                <w:rFonts w:cs="Arial"/>
                <w:bCs/>
                <w:szCs w:val="24"/>
              </w:rPr>
              <w:t>onsult</w:t>
            </w:r>
            <w:r w:rsidR="00CF0422" w:rsidRPr="00923906">
              <w:rPr>
                <w:rFonts w:cs="Arial"/>
                <w:bCs/>
                <w:szCs w:val="24"/>
              </w:rPr>
              <w:t xml:space="preserve">, </w:t>
            </w:r>
            <w:r w:rsidR="00F150BF" w:rsidRPr="00923906">
              <w:rPr>
                <w:rFonts w:cs="Arial"/>
                <w:bCs/>
                <w:szCs w:val="24"/>
              </w:rPr>
              <w:t>c</w:t>
            </w:r>
            <w:r w:rsidR="001B13D9" w:rsidRPr="00923906">
              <w:rPr>
                <w:rFonts w:cs="Arial"/>
                <w:bCs/>
                <w:szCs w:val="24"/>
              </w:rPr>
              <w:t>ommunicate and resolve work health safety issues</w:t>
            </w:r>
            <w:r w:rsidR="00F150BF" w:rsidRPr="00923906">
              <w:rPr>
                <w:rFonts w:cs="Arial"/>
                <w:bCs/>
                <w:szCs w:val="24"/>
              </w:rPr>
              <w:t xml:space="preserve"> in the workplace.</w:t>
            </w:r>
            <w:r w:rsidR="00210992" w:rsidRPr="00923906">
              <w:rPr>
                <w:rFonts w:cs="Arial"/>
                <w:bCs/>
                <w:szCs w:val="24"/>
              </w:rPr>
              <w:t xml:space="preserve"> </w:t>
            </w:r>
            <w:r w:rsidR="00C34EB8" w:rsidRPr="00923906">
              <w:rPr>
                <w:rFonts w:cs="Arial"/>
                <w:bCs/>
                <w:szCs w:val="24"/>
              </w:rPr>
              <w:t>In addition</w:t>
            </w:r>
            <w:r w:rsidR="00F349DD" w:rsidRPr="00923906">
              <w:rPr>
                <w:rFonts w:cs="Arial"/>
                <w:bCs/>
                <w:szCs w:val="24"/>
              </w:rPr>
              <w:t>,</w:t>
            </w:r>
            <w:r w:rsidR="002F32DD" w:rsidRPr="00923906">
              <w:rPr>
                <w:rFonts w:cs="Arial"/>
                <w:bCs/>
                <w:szCs w:val="24"/>
              </w:rPr>
              <w:t xml:space="preserve"> the PCBU must </w:t>
            </w:r>
            <w:r w:rsidR="00C34EB8" w:rsidRPr="00923906">
              <w:rPr>
                <w:rFonts w:cs="Arial"/>
                <w:bCs/>
                <w:szCs w:val="24"/>
              </w:rPr>
              <w:t>p</w:t>
            </w:r>
            <w:r w:rsidR="00197C30" w:rsidRPr="00923906">
              <w:rPr>
                <w:rFonts w:cs="Arial"/>
                <w:bCs/>
                <w:szCs w:val="24"/>
              </w:rPr>
              <w:t>rovid</w:t>
            </w:r>
            <w:r w:rsidR="002F32DD" w:rsidRPr="00923906">
              <w:rPr>
                <w:rFonts w:cs="Arial"/>
                <w:bCs/>
                <w:szCs w:val="24"/>
              </w:rPr>
              <w:t>e</w:t>
            </w:r>
            <w:r w:rsidR="00197C30" w:rsidRPr="00923906">
              <w:rPr>
                <w:rFonts w:cs="Arial"/>
                <w:bCs/>
                <w:szCs w:val="24"/>
              </w:rPr>
              <w:t xml:space="preserve"> safe plant and equipment, safe systems of work,</w:t>
            </w:r>
            <w:r w:rsidR="00574AB4" w:rsidRPr="00923906">
              <w:rPr>
                <w:rFonts w:cs="Arial"/>
                <w:bCs/>
                <w:szCs w:val="24"/>
              </w:rPr>
              <w:t xml:space="preserve"> and</w:t>
            </w:r>
            <w:r w:rsidR="00197C30" w:rsidRPr="00923906">
              <w:rPr>
                <w:rFonts w:cs="Arial"/>
                <w:bCs/>
                <w:szCs w:val="24"/>
              </w:rPr>
              <w:t xml:space="preserve"> </w:t>
            </w:r>
            <w:r w:rsidR="00CF0422" w:rsidRPr="00923906">
              <w:rPr>
                <w:rFonts w:cs="Arial"/>
                <w:bCs/>
                <w:szCs w:val="24"/>
              </w:rPr>
              <w:t>adequate facilities</w:t>
            </w:r>
            <w:r w:rsidR="00574AB4" w:rsidRPr="00923906">
              <w:rPr>
                <w:rFonts w:cs="Arial"/>
                <w:bCs/>
                <w:szCs w:val="24"/>
              </w:rPr>
              <w:t>.</w:t>
            </w:r>
            <w:r w:rsidR="00210992" w:rsidRPr="00923906">
              <w:rPr>
                <w:rFonts w:cs="Arial"/>
                <w:bCs/>
                <w:szCs w:val="24"/>
              </w:rPr>
              <w:t xml:space="preserve"> </w:t>
            </w:r>
          </w:p>
          <w:p w14:paraId="48CFA9EB" w14:textId="77777777" w:rsidR="003A3E3F" w:rsidRPr="00923906" w:rsidRDefault="009A1770" w:rsidP="003A3E3F">
            <w:pPr>
              <w:spacing w:after="120" w:line="276" w:lineRule="auto"/>
              <w:contextualSpacing/>
              <w:jc w:val="left"/>
              <w:rPr>
                <w:rFonts w:ascii="Arial" w:hAnsi="Arial" w:cs="Arial"/>
                <w:b/>
                <w:sz w:val="22"/>
              </w:rPr>
            </w:pPr>
            <w:r w:rsidRPr="00923906">
              <w:rPr>
                <w:rFonts w:ascii="Arial" w:hAnsi="Arial" w:cs="Arial"/>
                <w:b/>
                <w:sz w:val="22"/>
              </w:rPr>
              <w:t>Obligations</w:t>
            </w:r>
          </w:p>
          <w:p w14:paraId="2BC6436E" w14:textId="717FA451" w:rsidR="004F5024" w:rsidRPr="00923906" w:rsidRDefault="00F349DD" w:rsidP="003A3E3F">
            <w:pPr>
              <w:spacing w:after="120" w:line="276" w:lineRule="auto"/>
              <w:jc w:val="left"/>
              <w:rPr>
                <w:rFonts w:ascii="Arial" w:hAnsi="Arial" w:cs="Arial"/>
                <w:bCs/>
                <w:sz w:val="22"/>
              </w:rPr>
            </w:pPr>
            <w:r w:rsidRPr="00923906">
              <w:rPr>
                <w:rFonts w:cs="Arial"/>
                <w:bCs/>
                <w:szCs w:val="24"/>
              </w:rPr>
              <w:t xml:space="preserve">The PCBU has an obligation to </w:t>
            </w:r>
            <w:r w:rsidR="008E101C" w:rsidRPr="00923906">
              <w:rPr>
                <w:rFonts w:cs="Arial"/>
                <w:bCs/>
                <w:szCs w:val="24"/>
              </w:rPr>
              <w:t>aid</w:t>
            </w:r>
            <w:r w:rsidRPr="00923906">
              <w:rPr>
                <w:rFonts w:cs="Arial"/>
                <w:bCs/>
                <w:szCs w:val="24"/>
              </w:rPr>
              <w:t xml:space="preserve"> </w:t>
            </w:r>
            <w:r w:rsidR="00682650" w:rsidRPr="00923906">
              <w:rPr>
                <w:rFonts w:cs="Arial"/>
                <w:bCs/>
                <w:szCs w:val="24"/>
              </w:rPr>
              <w:t xml:space="preserve">the </w:t>
            </w:r>
            <w:r w:rsidR="004E5783" w:rsidRPr="00923906">
              <w:rPr>
                <w:rFonts w:cs="Arial"/>
                <w:bCs/>
                <w:szCs w:val="24"/>
              </w:rPr>
              <w:t>Regulators</w:t>
            </w:r>
            <w:r w:rsidRPr="00923906">
              <w:rPr>
                <w:rFonts w:cs="Arial"/>
                <w:bCs/>
                <w:szCs w:val="24"/>
              </w:rPr>
              <w:t xml:space="preserve"> and </w:t>
            </w:r>
            <w:r w:rsidR="008E101C" w:rsidRPr="00923906">
              <w:rPr>
                <w:rFonts w:cs="Arial"/>
                <w:bCs/>
                <w:szCs w:val="24"/>
              </w:rPr>
              <w:t>allow inspections to be completed.</w:t>
            </w:r>
            <w:r w:rsidR="00210992" w:rsidRPr="00923906">
              <w:rPr>
                <w:rFonts w:cs="Arial"/>
                <w:bCs/>
                <w:szCs w:val="24"/>
              </w:rPr>
              <w:t xml:space="preserve"> </w:t>
            </w:r>
            <w:r w:rsidR="008E101C" w:rsidRPr="00923906">
              <w:rPr>
                <w:rFonts w:cs="Arial"/>
                <w:bCs/>
                <w:szCs w:val="24"/>
              </w:rPr>
              <w:t xml:space="preserve">Where necessary, provide any </w:t>
            </w:r>
            <w:r w:rsidR="007718E7" w:rsidRPr="00923906">
              <w:rPr>
                <w:rFonts w:cs="Arial"/>
                <w:bCs/>
                <w:szCs w:val="24"/>
              </w:rPr>
              <w:t>documents and information that may be requested from the Regulators.</w:t>
            </w:r>
            <w:r w:rsidR="004F5024" w:rsidRPr="00923906">
              <w:rPr>
                <w:rFonts w:cs="Arial"/>
                <w:bCs/>
                <w:szCs w:val="24"/>
              </w:rPr>
              <w:t xml:space="preserve"> Comply with all notices</w:t>
            </w:r>
            <w:r w:rsidR="00EF1684" w:rsidRPr="00923906">
              <w:rPr>
                <w:rFonts w:cs="Arial"/>
                <w:bCs/>
                <w:szCs w:val="24"/>
              </w:rPr>
              <w:t xml:space="preserve"> and </w:t>
            </w:r>
            <w:r w:rsidR="00834B2B" w:rsidRPr="00923906">
              <w:rPr>
                <w:rFonts w:cs="Arial"/>
                <w:bCs/>
                <w:szCs w:val="24"/>
              </w:rPr>
              <w:t>recommendations from a Regulator.</w:t>
            </w:r>
            <w:r w:rsidR="00210992" w:rsidRPr="00923906">
              <w:rPr>
                <w:rFonts w:ascii="Arial" w:hAnsi="Arial" w:cs="Arial"/>
                <w:bCs/>
                <w:sz w:val="22"/>
              </w:rPr>
              <w:t xml:space="preserve"> </w:t>
            </w:r>
          </w:p>
          <w:p w14:paraId="386611DB" w14:textId="368DB164" w:rsidR="009A1770" w:rsidRPr="00923906" w:rsidRDefault="009970B3" w:rsidP="003A3E3F">
            <w:pPr>
              <w:spacing w:after="120" w:line="276" w:lineRule="auto"/>
              <w:jc w:val="left"/>
              <w:rPr>
                <w:rFonts w:cs="Arial"/>
                <w:bCs/>
                <w:szCs w:val="24"/>
              </w:rPr>
            </w:pPr>
            <w:r w:rsidRPr="00923906">
              <w:rPr>
                <w:rFonts w:cs="Arial"/>
                <w:bCs/>
                <w:szCs w:val="24"/>
              </w:rPr>
              <w:t xml:space="preserve">There are also obligations </w:t>
            </w:r>
            <w:r w:rsidR="00B10059" w:rsidRPr="00923906">
              <w:rPr>
                <w:rFonts w:cs="Arial"/>
                <w:bCs/>
                <w:szCs w:val="24"/>
              </w:rPr>
              <w:t xml:space="preserve">for the PCBU to report to the Regulators </w:t>
            </w:r>
            <w:r w:rsidRPr="00923906">
              <w:rPr>
                <w:rFonts w:cs="Arial"/>
                <w:bCs/>
                <w:szCs w:val="24"/>
              </w:rPr>
              <w:t xml:space="preserve">with respect to </w:t>
            </w:r>
            <w:r w:rsidR="00577910" w:rsidRPr="00923906">
              <w:rPr>
                <w:rFonts w:cs="Arial"/>
                <w:bCs/>
                <w:szCs w:val="24"/>
              </w:rPr>
              <w:t>notifiable incidents</w:t>
            </w:r>
            <w:r w:rsidR="000D43FC" w:rsidRPr="00923906">
              <w:rPr>
                <w:rFonts w:cs="Arial"/>
                <w:bCs/>
                <w:szCs w:val="24"/>
              </w:rPr>
              <w:t xml:space="preserve"> under the WHS Legislation</w:t>
            </w:r>
            <w:r w:rsidRPr="00923906">
              <w:rPr>
                <w:rFonts w:cs="Arial"/>
                <w:bCs/>
                <w:szCs w:val="24"/>
              </w:rPr>
              <w:t xml:space="preserve">, </w:t>
            </w:r>
            <w:r w:rsidR="0042750C" w:rsidRPr="00923906">
              <w:rPr>
                <w:rFonts w:cs="Arial"/>
                <w:bCs/>
                <w:szCs w:val="24"/>
              </w:rPr>
              <w:t>Asbest</w:t>
            </w:r>
            <w:r w:rsidR="00170022" w:rsidRPr="00923906">
              <w:rPr>
                <w:rFonts w:cs="Arial"/>
                <w:bCs/>
                <w:szCs w:val="24"/>
              </w:rPr>
              <w:t xml:space="preserve">os, </w:t>
            </w:r>
            <w:r w:rsidR="002C47F2" w:rsidRPr="00923906">
              <w:rPr>
                <w:rFonts w:cs="Arial"/>
                <w:bCs/>
                <w:szCs w:val="24"/>
              </w:rPr>
              <w:t>Demolition Works</w:t>
            </w:r>
            <w:r w:rsidR="008E01ED" w:rsidRPr="00923906">
              <w:rPr>
                <w:rFonts w:cs="Arial"/>
                <w:bCs/>
                <w:szCs w:val="24"/>
              </w:rPr>
              <w:t>,</w:t>
            </w:r>
            <w:r w:rsidRPr="00923906">
              <w:rPr>
                <w:rFonts w:cs="Arial"/>
                <w:bCs/>
                <w:szCs w:val="24"/>
              </w:rPr>
              <w:t xml:space="preserve"> and</w:t>
            </w:r>
            <w:r w:rsidR="008E01ED" w:rsidRPr="00923906">
              <w:rPr>
                <w:rFonts w:cs="Arial"/>
                <w:bCs/>
                <w:szCs w:val="24"/>
              </w:rPr>
              <w:t xml:space="preserve"> </w:t>
            </w:r>
            <w:r w:rsidR="007D02CE" w:rsidRPr="00923906">
              <w:rPr>
                <w:rFonts w:cs="Arial"/>
                <w:bCs/>
                <w:szCs w:val="24"/>
              </w:rPr>
              <w:t>Hazardous</w:t>
            </w:r>
            <w:r w:rsidR="008E01ED" w:rsidRPr="00923906">
              <w:rPr>
                <w:rFonts w:cs="Arial"/>
                <w:bCs/>
                <w:szCs w:val="24"/>
              </w:rPr>
              <w:t xml:space="preserve"> chemicals</w:t>
            </w:r>
            <w:r w:rsidRPr="00923906">
              <w:rPr>
                <w:rFonts w:cs="Arial"/>
                <w:bCs/>
                <w:szCs w:val="24"/>
              </w:rPr>
              <w:t>.</w:t>
            </w:r>
            <w:r w:rsidR="00210992" w:rsidRPr="00923906">
              <w:rPr>
                <w:rFonts w:cs="Arial"/>
                <w:bCs/>
                <w:szCs w:val="24"/>
              </w:rPr>
              <w:t xml:space="preserve"> </w:t>
            </w:r>
          </w:p>
          <w:p w14:paraId="0D54B40C" w14:textId="5FF45850" w:rsidR="002F38DB" w:rsidRPr="00923906" w:rsidRDefault="00D8354D" w:rsidP="003A3E3F">
            <w:pPr>
              <w:spacing w:after="120" w:line="276" w:lineRule="auto"/>
              <w:jc w:val="left"/>
              <w:rPr>
                <w:rFonts w:cs="Arial"/>
                <w:bCs/>
                <w:szCs w:val="24"/>
              </w:rPr>
            </w:pPr>
            <w:r w:rsidRPr="00923906">
              <w:rPr>
                <w:rFonts w:cs="Arial"/>
                <w:bCs/>
                <w:szCs w:val="24"/>
              </w:rPr>
              <w:t>The PCBU has an obligation to the workforce to p</w:t>
            </w:r>
            <w:r w:rsidR="002F38DB" w:rsidRPr="00923906">
              <w:rPr>
                <w:rFonts w:cs="Arial"/>
                <w:bCs/>
                <w:szCs w:val="24"/>
              </w:rPr>
              <w:t xml:space="preserve">rovide </w:t>
            </w:r>
            <w:r w:rsidRPr="00923906">
              <w:rPr>
                <w:rFonts w:cs="Arial"/>
                <w:bCs/>
                <w:szCs w:val="24"/>
              </w:rPr>
              <w:t>t</w:t>
            </w:r>
            <w:r w:rsidR="002F38DB" w:rsidRPr="00923906">
              <w:rPr>
                <w:rFonts w:cs="Arial"/>
                <w:bCs/>
                <w:szCs w:val="24"/>
              </w:rPr>
              <w:t xml:space="preserve">raining for </w:t>
            </w:r>
            <w:r w:rsidRPr="00923906">
              <w:rPr>
                <w:rFonts w:cs="Arial"/>
                <w:bCs/>
                <w:szCs w:val="24"/>
              </w:rPr>
              <w:t xml:space="preserve">the Health and Safety </w:t>
            </w:r>
            <w:r w:rsidR="00365CEE" w:rsidRPr="00923906">
              <w:rPr>
                <w:rFonts w:cs="Arial"/>
                <w:bCs/>
                <w:szCs w:val="24"/>
              </w:rPr>
              <w:t>R</w:t>
            </w:r>
            <w:r w:rsidRPr="00923906">
              <w:rPr>
                <w:rFonts w:cs="Arial"/>
                <w:bCs/>
                <w:szCs w:val="24"/>
              </w:rPr>
              <w:t xml:space="preserve">epresentatives. </w:t>
            </w:r>
          </w:p>
          <w:permEnd w:id="1432911542"/>
          <w:p w14:paraId="779AEA67" w14:textId="4E7DC31D"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lastRenderedPageBreak/>
              <w:t>COMPLIANCE</w:t>
            </w:r>
            <w:bookmarkEnd w:id="10"/>
          </w:p>
        </w:tc>
      </w:tr>
      <w:tr w:rsidR="00594B1F" w:rsidRPr="0008334E" w14:paraId="1D691342" w14:textId="77777777" w:rsidTr="004B1AD0">
        <w:trPr>
          <w:trHeight w:val="4535"/>
        </w:trPr>
        <w:tc>
          <w:tcPr>
            <w:tcW w:w="9242" w:type="dxa"/>
          </w:tcPr>
          <w:p w14:paraId="43598499" w14:textId="5D5F462B" w:rsidR="008B0980" w:rsidRPr="008B0980" w:rsidRDefault="008B0980" w:rsidP="00063F9D">
            <w:pPr>
              <w:pStyle w:val="ListParagraph"/>
              <w:spacing w:after="120" w:line="276" w:lineRule="auto"/>
              <w:ind w:left="0"/>
              <w:rPr>
                <w:rFonts w:cs="Arial"/>
                <w:b/>
                <w:szCs w:val="24"/>
              </w:rPr>
            </w:pPr>
            <w:permStart w:id="2019301713" w:edGrp="everyone"/>
            <w:r w:rsidRPr="008B0980">
              <w:rPr>
                <w:rFonts w:cs="Arial"/>
                <w:b/>
                <w:szCs w:val="24"/>
              </w:rPr>
              <w:t>Safe Work Practices</w:t>
            </w:r>
          </w:p>
          <w:p w14:paraId="2207D6C1" w14:textId="27500195" w:rsidR="00063F9D" w:rsidRPr="00923906" w:rsidRDefault="00CF3712" w:rsidP="00063F9D">
            <w:pPr>
              <w:pStyle w:val="ListParagraph"/>
              <w:spacing w:after="120" w:line="276" w:lineRule="auto"/>
              <w:ind w:left="0"/>
              <w:contextualSpacing w:val="0"/>
              <w:rPr>
                <w:rFonts w:cs="Arial"/>
                <w:bCs/>
                <w:szCs w:val="24"/>
              </w:rPr>
            </w:pPr>
            <w:r w:rsidRPr="00923906">
              <w:rPr>
                <w:rFonts w:cs="Arial"/>
                <w:bCs/>
                <w:szCs w:val="24"/>
              </w:rPr>
              <w:t xml:space="preserve">Safety in Design </w:t>
            </w:r>
            <w:r w:rsidR="003D71CE" w:rsidRPr="00923906">
              <w:rPr>
                <w:rFonts w:cs="Arial"/>
                <w:bCs/>
                <w:szCs w:val="24"/>
              </w:rPr>
              <w:t>can be utilised in the planning stage so that hazards can be designed out</w:t>
            </w:r>
            <w:r w:rsidR="008F2E53" w:rsidRPr="00923906">
              <w:rPr>
                <w:rFonts w:cs="Arial"/>
                <w:bCs/>
                <w:szCs w:val="24"/>
              </w:rPr>
              <w:t xml:space="preserve"> and</w:t>
            </w:r>
            <w:r w:rsidR="003D71CE" w:rsidRPr="00923906">
              <w:rPr>
                <w:rFonts w:cs="Arial"/>
                <w:bCs/>
                <w:szCs w:val="24"/>
              </w:rPr>
              <w:t xml:space="preserve"> </w:t>
            </w:r>
            <w:r w:rsidR="008F2E53" w:rsidRPr="00923906">
              <w:rPr>
                <w:rFonts w:cs="Arial"/>
                <w:bCs/>
                <w:szCs w:val="24"/>
              </w:rPr>
              <w:t xml:space="preserve">effective controls can be incorporated in the policies, procedures, processes and systems. </w:t>
            </w:r>
            <w:r w:rsidR="00A15C86" w:rsidRPr="00923906">
              <w:rPr>
                <w:rFonts w:cs="Arial"/>
                <w:bCs/>
                <w:szCs w:val="24"/>
              </w:rPr>
              <w:t>In</w:t>
            </w:r>
            <w:r w:rsidR="006A62F8" w:rsidRPr="00923906">
              <w:rPr>
                <w:rFonts w:cs="Arial"/>
                <w:bCs/>
                <w:szCs w:val="24"/>
              </w:rPr>
              <w:t xml:space="preserve"> the WHS Management Plan</w:t>
            </w:r>
            <w:r w:rsidR="00176925" w:rsidRPr="00923906">
              <w:rPr>
                <w:rFonts w:cs="Arial"/>
                <w:bCs/>
                <w:szCs w:val="24"/>
              </w:rPr>
              <w:t xml:space="preserve"> </w:t>
            </w:r>
            <w:r w:rsidR="00D14B06" w:rsidRPr="00923906">
              <w:rPr>
                <w:rFonts w:cs="Arial"/>
                <w:bCs/>
                <w:szCs w:val="24"/>
              </w:rPr>
              <w:t xml:space="preserve">it identifies expectations, key contributors and </w:t>
            </w:r>
            <w:r w:rsidR="00A15C86" w:rsidRPr="00923906">
              <w:rPr>
                <w:rFonts w:cs="Arial"/>
                <w:bCs/>
                <w:szCs w:val="24"/>
              </w:rPr>
              <w:t xml:space="preserve">referenced the applicable </w:t>
            </w:r>
            <w:r w:rsidR="00D14B06" w:rsidRPr="00923906">
              <w:rPr>
                <w:rFonts w:cs="Arial"/>
                <w:bCs/>
                <w:szCs w:val="24"/>
              </w:rPr>
              <w:t>procedures</w:t>
            </w:r>
            <w:r w:rsidR="000137AA" w:rsidRPr="00923906">
              <w:rPr>
                <w:rFonts w:cs="Arial"/>
                <w:bCs/>
                <w:szCs w:val="24"/>
              </w:rPr>
              <w:t>.</w:t>
            </w:r>
            <w:r w:rsidR="001D5DB1">
              <w:rPr>
                <w:rFonts w:cs="Arial"/>
                <w:bCs/>
                <w:szCs w:val="24"/>
              </w:rPr>
              <w:t xml:space="preserve"> </w:t>
            </w:r>
            <w:r w:rsidR="004D17C2" w:rsidRPr="00923906">
              <w:rPr>
                <w:rFonts w:cs="Arial"/>
                <w:bCs/>
                <w:szCs w:val="24"/>
              </w:rPr>
              <w:t xml:space="preserve">In </w:t>
            </w:r>
            <w:r w:rsidR="00A15C86" w:rsidRPr="00923906">
              <w:rPr>
                <w:rFonts w:cs="Arial"/>
                <w:bCs/>
                <w:szCs w:val="24"/>
              </w:rPr>
              <w:t>addition,</w:t>
            </w:r>
            <w:r w:rsidR="004D17C2" w:rsidRPr="00923906">
              <w:rPr>
                <w:rFonts w:cs="Arial"/>
                <w:bCs/>
                <w:szCs w:val="24"/>
              </w:rPr>
              <w:t xml:space="preserve"> the </w:t>
            </w:r>
            <w:r w:rsidR="001C74CF" w:rsidRPr="00923906">
              <w:rPr>
                <w:rFonts w:cs="Arial"/>
                <w:bCs/>
                <w:szCs w:val="24"/>
              </w:rPr>
              <w:t xml:space="preserve">verification </w:t>
            </w:r>
            <w:r w:rsidR="00A15C86" w:rsidRPr="00923906">
              <w:rPr>
                <w:rFonts w:cs="Arial"/>
                <w:bCs/>
                <w:szCs w:val="24"/>
              </w:rPr>
              <w:t xml:space="preserve">of </w:t>
            </w:r>
            <w:r w:rsidR="00A83D6A" w:rsidRPr="00923906">
              <w:rPr>
                <w:rFonts w:cs="Arial"/>
                <w:bCs/>
                <w:szCs w:val="24"/>
              </w:rPr>
              <w:t xml:space="preserve">requirements is listed with the location of the </w:t>
            </w:r>
            <w:r w:rsidR="00F278D4" w:rsidRPr="00923906">
              <w:rPr>
                <w:rFonts w:cs="Arial"/>
                <w:bCs/>
                <w:szCs w:val="24"/>
              </w:rPr>
              <w:t>Design Evidence</w:t>
            </w:r>
            <w:r w:rsidR="00A83D6A" w:rsidRPr="00923906">
              <w:rPr>
                <w:rFonts w:cs="Arial"/>
                <w:bCs/>
                <w:szCs w:val="24"/>
              </w:rPr>
              <w:t>.</w:t>
            </w:r>
            <w:r w:rsidR="001D5DB1">
              <w:rPr>
                <w:rFonts w:cs="Arial"/>
                <w:bCs/>
                <w:szCs w:val="24"/>
              </w:rPr>
              <w:t xml:space="preserve"> </w:t>
            </w:r>
            <w:r w:rsidR="00063F9D" w:rsidRPr="00923906">
              <w:rPr>
                <w:rFonts w:cs="Arial"/>
                <w:bCs/>
                <w:szCs w:val="24"/>
              </w:rPr>
              <w:t>All policies, procedures, processes and systems have a scheduled review in addition to reviews when there are significant changes to the works and phase of the development.</w:t>
            </w:r>
            <w:r w:rsidR="00063F9D">
              <w:rPr>
                <w:rFonts w:cs="Arial"/>
                <w:bCs/>
                <w:szCs w:val="24"/>
              </w:rPr>
              <w:t xml:space="preserve"> </w:t>
            </w:r>
          </w:p>
          <w:p w14:paraId="5EEA6867" w14:textId="3EBFCB24" w:rsidR="00E67A95" w:rsidRPr="00E67A95" w:rsidRDefault="00E67A95" w:rsidP="00DC1F7D">
            <w:pPr>
              <w:pStyle w:val="ListParagraph"/>
              <w:spacing w:after="120" w:line="276" w:lineRule="auto"/>
              <w:ind w:left="0"/>
              <w:rPr>
                <w:rFonts w:cs="Arial"/>
                <w:b/>
                <w:szCs w:val="24"/>
              </w:rPr>
            </w:pPr>
            <w:r w:rsidRPr="00E67A95">
              <w:rPr>
                <w:rFonts w:cs="Arial"/>
                <w:b/>
                <w:szCs w:val="24"/>
              </w:rPr>
              <w:t>Supervision</w:t>
            </w:r>
          </w:p>
          <w:p w14:paraId="37FE7703" w14:textId="678E734E" w:rsidR="00E136B0" w:rsidRPr="00923906" w:rsidRDefault="00CC19B4" w:rsidP="00DC1F7D">
            <w:pPr>
              <w:pStyle w:val="ListParagraph"/>
              <w:spacing w:after="120" w:line="276" w:lineRule="auto"/>
              <w:ind w:left="0"/>
              <w:contextualSpacing w:val="0"/>
              <w:rPr>
                <w:rFonts w:cs="Arial"/>
                <w:bCs/>
                <w:szCs w:val="24"/>
              </w:rPr>
            </w:pPr>
            <w:r w:rsidRPr="00923906">
              <w:rPr>
                <w:rFonts w:cs="Arial"/>
                <w:bCs/>
                <w:szCs w:val="24"/>
              </w:rPr>
              <w:t>Task observations</w:t>
            </w:r>
            <w:r w:rsidR="005D60DC" w:rsidRPr="00923906">
              <w:rPr>
                <w:rFonts w:cs="Arial"/>
                <w:bCs/>
                <w:szCs w:val="24"/>
              </w:rPr>
              <w:t xml:space="preserve"> and </w:t>
            </w:r>
            <w:r w:rsidR="00145A24" w:rsidRPr="00923906">
              <w:rPr>
                <w:rFonts w:cs="Arial"/>
                <w:bCs/>
                <w:szCs w:val="24"/>
              </w:rPr>
              <w:t xml:space="preserve">Workplace </w:t>
            </w:r>
            <w:r w:rsidRPr="00923906">
              <w:rPr>
                <w:rFonts w:cs="Arial"/>
                <w:bCs/>
                <w:szCs w:val="24"/>
              </w:rPr>
              <w:t>Inspections</w:t>
            </w:r>
            <w:r w:rsidR="00D83AE2" w:rsidRPr="00923906">
              <w:rPr>
                <w:rFonts w:cs="Arial"/>
                <w:bCs/>
                <w:szCs w:val="24"/>
              </w:rPr>
              <w:t xml:space="preserve"> are conducted on work tasks throughout the organisation.</w:t>
            </w:r>
            <w:r w:rsidR="001D5DB1">
              <w:rPr>
                <w:rFonts w:cs="Arial"/>
                <w:bCs/>
                <w:szCs w:val="24"/>
              </w:rPr>
              <w:t xml:space="preserve"> </w:t>
            </w:r>
            <w:r w:rsidR="0014130A" w:rsidRPr="00923906">
              <w:rPr>
                <w:rFonts w:cs="Arial"/>
                <w:bCs/>
                <w:szCs w:val="24"/>
              </w:rPr>
              <w:t>A</w:t>
            </w:r>
            <w:r w:rsidR="003A6524" w:rsidRPr="00923906">
              <w:rPr>
                <w:rFonts w:cs="Arial"/>
                <w:bCs/>
                <w:szCs w:val="24"/>
              </w:rPr>
              <w:t xml:space="preserve"> </w:t>
            </w:r>
            <w:r w:rsidR="00E136B0" w:rsidRPr="00923906">
              <w:rPr>
                <w:rFonts w:cs="Arial"/>
                <w:bCs/>
                <w:szCs w:val="24"/>
              </w:rPr>
              <w:t xml:space="preserve">Task Observation </w:t>
            </w:r>
            <w:r w:rsidR="0014130A" w:rsidRPr="00923906">
              <w:rPr>
                <w:rFonts w:cs="Arial"/>
                <w:bCs/>
                <w:szCs w:val="24"/>
              </w:rPr>
              <w:t xml:space="preserve">can be used to </w:t>
            </w:r>
            <w:r w:rsidR="00E136B0" w:rsidRPr="00923906">
              <w:rPr>
                <w:rFonts w:cs="Arial"/>
                <w:bCs/>
                <w:szCs w:val="24"/>
              </w:rPr>
              <w:t>review a task being performed</w:t>
            </w:r>
            <w:r w:rsidR="00950B32" w:rsidRPr="00923906">
              <w:rPr>
                <w:rFonts w:cs="Arial"/>
                <w:bCs/>
                <w:szCs w:val="24"/>
              </w:rPr>
              <w:t xml:space="preserve"> </w:t>
            </w:r>
            <w:r w:rsidR="00FD4C2E" w:rsidRPr="00923906">
              <w:rPr>
                <w:rFonts w:cs="Arial"/>
                <w:bCs/>
                <w:szCs w:val="24"/>
              </w:rPr>
              <w:t>in accordance to the</w:t>
            </w:r>
            <w:r w:rsidR="00E136B0" w:rsidRPr="00923906">
              <w:rPr>
                <w:rFonts w:cs="Arial"/>
                <w:bCs/>
                <w:szCs w:val="24"/>
              </w:rPr>
              <w:t xml:space="preserve"> relevant Work Pack and /</w:t>
            </w:r>
            <w:r w:rsidR="00EF2F3B" w:rsidRPr="00923906">
              <w:rPr>
                <w:rFonts w:cs="Arial"/>
                <w:bCs/>
                <w:szCs w:val="24"/>
              </w:rPr>
              <w:t xml:space="preserve"> </w:t>
            </w:r>
            <w:r w:rsidR="00E136B0" w:rsidRPr="00923906">
              <w:rPr>
                <w:rFonts w:cs="Arial"/>
                <w:bCs/>
                <w:szCs w:val="24"/>
              </w:rPr>
              <w:t xml:space="preserve">or Safe Work Method Statement. </w:t>
            </w:r>
            <w:r w:rsidR="00FD4C2E" w:rsidRPr="00923906">
              <w:rPr>
                <w:rFonts w:cs="Arial"/>
                <w:bCs/>
                <w:szCs w:val="24"/>
              </w:rPr>
              <w:t xml:space="preserve">A Task Observation can </w:t>
            </w:r>
            <w:r w:rsidR="00E136B0" w:rsidRPr="00923906">
              <w:rPr>
                <w:rFonts w:cs="Arial"/>
                <w:bCs/>
                <w:szCs w:val="24"/>
              </w:rPr>
              <w:t>also identify deficiencies</w:t>
            </w:r>
            <w:r w:rsidR="00EF2F3B" w:rsidRPr="00923906">
              <w:rPr>
                <w:rFonts w:cs="Arial"/>
                <w:bCs/>
                <w:szCs w:val="24"/>
              </w:rPr>
              <w:t xml:space="preserve"> </w:t>
            </w:r>
            <w:r w:rsidR="00E136B0" w:rsidRPr="00923906">
              <w:rPr>
                <w:rFonts w:cs="Arial"/>
                <w:bCs/>
                <w:szCs w:val="24"/>
              </w:rPr>
              <w:t>in</w:t>
            </w:r>
            <w:r w:rsidR="00EF2F3B" w:rsidRPr="00923906">
              <w:rPr>
                <w:rFonts w:cs="Arial"/>
                <w:bCs/>
                <w:szCs w:val="24"/>
              </w:rPr>
              <w:t xml:space="preserve"> </w:t>
            </w:r>
            <w:r w:rsidR="00E136B0" w:rsidRPr="00923906">
              <w:rPr>
                <w:rFonts w:cs="Arial"/>
                <w:bCs/>
                <w:szCs w:val="24"/>
              </w:rPr>
              <w:t>knowledge</w:t>
            </w:r>
            <w:r w:rsidR="004175BC" w:rsidRPr="00923906">
              <w:rPr>
                <w:rFonts w:cs="Arial"/>
                <w:bCs/>
                <w:szCs w:val="24"/>
              </w:rPr>
              <w:t>, controls</w:t>
            </w:r>
            <w:r w:rsidR="00EB2C5D" w:rsidRPr="00923906">
              <w:rPr>
                <w:rFonts w:cs="Arial"/>
                <w:bCs/>
                <w:szCs w:val="24"/>
              </w:rPr>
              <w:t xml:space="preserve"> or the </w:t>
            </w:r>
            <w:r w:rsidR="00E136B0" w:rsidRPr="00923906">
              <w:rPr>
                <w:rFonts w:cs="Arial"/>
                <w:bCs/>
                <w:szCs w:val="24"/>
              </w:rPr>
              <w:t>process</w:t>
            </w:r>
            <w:r w:rsidR="00EB2C5D" w:rsidRPr="00923906">
              <w:rPr>
                <w:rFonts w:cs="Arial"/>
                <w:bCs/>
                <w:szCs w:val="24"/>
              </w:rPr>
              <w:t>.</w:t>
            </w:r>
            <w:r w:rsidR="001D5DB1">
              <w:rPr>
                <w:rFonts w:cs="Arial"/>
                <w:bCs/>
                <w:szCs w:val="24"/>
              </w:rPr>
              <w:t xml:space="preserve"> </w:t>
            </w:r>
            <w:r w:rsidR="00624DF4">
              <w:rPr>
                <w:rFonts w:cs="Arial"/>
                <w:bCs/>
                <w:szCs w:val="24"/>
              </w:rPr>
              <w:t xml:space="preserve"> </w:t>
            </w:r>
            <w:r w:rsidR="00E136B0" w:rsidRPr="00923906">
              <w:rPr>
                <w:rFonts w:cs="Arial"/>
                <w:bCs/>
                <w:szCs w:val="24"/>
              </w:rPr>
              <w:t xml:space="preserve">A Workplace Inspection </w:t>
            </w:r>
            <w:r w:rsidR="004175BC" w:rsidRPr="00923906">
              <w:rPr>
                <w:rFonts w:cs="Arial"/>
                <w:bCs/>
                <w:szCs w:val="24"/>
              </w:rPr>
              <w:t xml:space="preserve">can be used </w:t>
            </w:r>
            <w:r w:rsidR="00A30A7A" w:rsidRPr="00923906">
              <w:rPr>
                <w:rFonts w:cs="Arial"/>
                <w:bCs/>
                <w:szCs w:val="24"/>
              </w:rPr>
              <w:t>to</w:t>
            </w:r>
            <w:r w:rsidR="00E136B0" w:rsidRPr="00923906">
              <w:rPr>
                <w:rFonts w:cs="Arial"/>
                <w:bCs/>
                <w:szCs w:val="24"/>
              </w:rPr>
              <w:t xml:space="preserve"> review the</w:t>
            </w:r>
            <w:r w:rsidR="00DD5384" w:rsidRPr="00923906">
              <w:rPr>
                <w:rFonts w:cs="Arial"/>
                <w:bCs/>
                <w:szCs w:val="24"/>
              </w:rPr>
              <w:t xml:space="preserve"> workplace,</w:t>
            </w:r>
            <w:r w:rsidR="00E136B0" w:rsidRPr="00923906">
              <w:rPr>
                <w:rFonts w:cs="Arial"/>
                <w:bCs/>
                <w:szCs w:val="24"/>
              </w:rPr>
              <w:t xml:space="preserve"> </w:t>
            </w:r>
            <w:r w:rsidR="00EB2936" w:rsidRPr="00923906">
              <w:rPr>
                <w:rFonts w:cs="Arial"/>
                <w:bCs/>
                <w:szCs w:val="24"/>
              </w:rPr>
              <w:t xml:space="preserve">facilities </w:t>
            </w:r>
            <w:r w:rsidR="00DD5384" w:rsidRPr="00923906">
              <w:rPr>
                <w:rFonts w:cs="Arial"/>
                <w:bCs/>
                <w:szCs w:val="24"/>
              </w:rPr>
              <w:t xml:space="preserve">and equipment. The Workplace Inspection should </w:t>
            </w:r>
            <w:r w:rsidR="00EB2936" w:rsidRPr="00923906">
              <w:rPr>
                <w:rFonts w:cs="Arial"/>
                <w:bCs/>
                <w:szCs w:val="24"/>
              </w:rPr>
              <w:t>i</w:t>
            </w:r>
            <w:r w:rsidR="00E136B0" w:rsidRPr="00923906">
              <w:rPr>
                <w:rFonts w:cs="Arial"/>
                <w:bCs/>
                <w:szCs w:val="24"/>
              </w:rPr>
              <w:t xml:space="preserve">dentify </w:t>
            </w:r>
            <w:r w:rsidR="00EB2936" w:rsidRPr="00923906">
              <w:rPr>
                <w:rFonts w:cs="Arial"/>
                <w:bCs/>
                <w:szCs w:val="24"/>
              </w:rPr>
              <w:t xml:space="preserve">any </w:t>
            </w:r>
            <w:r w:rsidR="00E136B0" w:rsidRPr="00923906">
              <w:rPr>
                <w:rFonts w:cs="Arial"/>
                <w:bCs/>
                <w:szCs w:val="24"/>
              </w:rPr>
              <w:t xml:space="preserve">potential hazards </w:t>
            </w:r>
            <w:r w:rsidR="00EB2936" w:rsidRPr="00923906">
              <w:rPr>
                <w:rFonts w:cs="Arial"/>
                <w:bCs/>
                <w:szCs w:val="24"/>
              </w:rPr>
              <w:t xml:space="preserve">as well as </w:t>
            </w:r>
            <w:r w:rsidR="00E136B0" w:rsidRPr="00923906">
              <w:rPr>
                <w:rFonts w:cs="Arial"/>
                <w:bCs/>
                <w:szCs w:val="24"/>
              </w:rPr>
              <w:t>ensure that the</w:t>
            </w:r>
            <w:r w:rsidR="00EF2F3B" w:rsidRPr="00923906">
              <w:rPr>
                <w:rFonts w:cs="Arial"/>
                <w:bCs/>
                <w:szCs w:val="24"/>
              </w:rPr>
              <w:t xml:space="preserve"> </w:t>
            </w:r>
            <w:r w:rsidR="00E136B0" w:rsidRPr="00923906">
              <w:rPr>
                <w:rFonts w:cs="Arial"/>
                <w:bCs/>
                <w:szCs w:val="24"/>
              </w:rPr>
              <w:t>workplace, equipment and facilities are being appropriately maintained.</w:t>
            </w:r>
          </w:p>
          <w:p w14:paraId="1D9AAA22" w14:textId="0256E9E1" w:rsidR="00DC1F7D" w:rsidRPr="00DC1F7D" w:rsidRDefault="00DC1F7D" w:rsidP="00DC1F7D">
            <w:pPr>
              <w:pStyle w:val="ListParagraph"/>
              <w:spacing w:after="120" w:line="276" w:lineRule="auto"/>
              <w:ind w:left="0"/>
              <w:rPr>
                <w:rFonts w:cs="Arial"/>
                <w:b/>
                <w:szCs w:val="24"/>
              </w:rPr>
            </w:pPr>
            <w:r w:rsidRPr="00DC1F7D">
              <w:rPr>
                <w:rFonts w:cs="Arial"/>
                <w:b/>
                <w:szCs w:val="24"/>
              </w:rPr>
              <w:t>Training</w:t>
            </w:r>
          </w:p>
          <w:p w14:paraId="46BCFC9C" w14:textId="3306407B" w:rsidR="001E2E25" w:rsidRPr="00923906" w:rsidRDefault="008F2C22" w:rsidP="00DC1F7D">
            <w:pPr>
              <w:pStyle w:val="ListParagraph"/>
              <w:spacing w:after="120" w:line="276" w:lineRule="auto"/>
              <w:ind w:left="0"/>
              <w:contextualSpacing w:val="0"/>
              <w:rPr>
                <w:rFonts w:cs="Arial"/>
                <w:bCs/>
                <w:szCs w:val="24"/>
              </w:rPr>
            </w:pPr>
            <w:r w:rsidRPr="00923906">
              <w:rPr>
                <w:rFonts w:cs="Arial"/>
                <w:bCs/>
                <w:szCs w:val="24"/>
              </w:rPr>
              <w:t>Training and Competence requirements are outlined in</w:t>
            </w:r>
            <w:r w:rsidR="00830EFB" w:rsidRPr="00923906">
              <w:rPr>
                <w:rFonts w:cs="Arial"/>
                <w:bCs/>
                <w:szCs w:val="24"/>
              </w:rPr>
              <w:t xml:space="preserve"> both</w:t>
            </w:r>
            <w:r w:rsidRPr="00923906">
              <w:rPr>
                <w:rFonts w:cs="Arial"/>
                <w:bCs/>
                <w:szCs w:val="24"/>
              </w:rPr>
              <w:t xml:space="preserve"> the WHS Management Plan</w:t>
            </w:r>
            <w:r w:rsidR="00640DAF" w:rsidRPr="00923906">
              <w:rPr>
                <w:rFonts w:cs="Arial"/>
                <w:bCs/>
                <w:szCs w:val="24"/>
              </w:rPr>
              <w:t xml:space="preserve"> and the Competency Management Plan.</w:t>
            </w:r>
            <w:r w:rsidR="00DC1F7D">
              <w:rPr>
                <w:rFonts w:cs="Arial"/>
                <w:bCs/>
                <w:szCs w:val="24"/>
              </w:rPr>
              <w:t xml:space="preserve"> W</w:t>
            </w:r>
            <w:r w:rsidR="00D30B10" w:rsidRPr="00923906">
              <w:rPr>
                <w:rFonts w:cs="Arial"/>
                <w:bCs/>
                <w:szCs w:val="24"/>
              </w:rPr>
              <w:t xml:space="preserve">hilst there is some WHS training that is mandatory </w:t>
            </w:r>
            <w:r w:rsidR="00D31388" w:rsidRPr="00923906">
              <w:rPr>
                <w:rFonts w:cs="Arial"/>
                <w:bCs/>
                <w:szCs w:val="24"/>
              </w:rPr>
              <w:t xml:space="preserve">and </w:t>
            </w:r>
            <w:r w:rsidR="00FB02C1" w:rsidRPr="00923906">
              <w:rPr>
                <w:rFonts w:cs="Arial"/>
                <w:bCs/>
                <w:szCs w:val="24"/>
              </w:rPr>
              <w:t xml:space="preserve">role </w:t>
            </w:r>
            <w:r w:rsidR="00D31388" w:rsidRPr="00923906">
              <w:rPr>
                <w:rFonts w:cs="Arial"/>
                <w:bCs/>
                <w:szCs w:val="24"/>
              </w:rPr>
              <w:t>dependent,</w:t>
            </w:r>
            <w:r w:rsidR="00791E54" w:rsidRPr="00923906">
              <w:rPr>
                <w:rFonts w:cs="Arial"/>
                <w:bCs/>
                <w:szCs w:val="24"/>
              </w:rPr>
              <w:t xml:space="preserve"> it is essential </w:t>
            </w:r>
            <w:r w:rsidR="00FB02C1" w:rsidRPr="00923906">
              <w:rPr>
                <w:rFonts w:cs="Arial"/>
                <w:bCs/>
                <w:szCs w:val="24"/>
              </w:rPr>
              <w:t>to undertake a</w:t>
            </w:r>
            <w:r w:rsidR="00791E54" w:rsidRPr="00923906">
              <w:rPr>
                <w:rFonts w:cs="Arial"/>
                <w:bCs/>
                <w:szCs w:val="24"/>
              </w:rPr>
              <w:t xml:space="preserve"> training needs analysis </w:t>
            </w:r>
            <w:r w:rsidR="00FB02C1" w:rsidRPr="00923906">
              <w:rPr>
                <w:rFonts w:cs="Arial"/>
                <w:bCs/>
                <w:szCs w:val="24"/>
              </w:rPr>
              <w:t>to i</w:t>
            </w:r>
            <w:r w:rsidR="001E2E25" w:rsidRPr="00923906">
              <w:rPr>
                <w:rFonts w:cs="Arial"/>
                <w:bCs/>
                <w:szCs w:val="24"/>
              </w:rPr>
              <w:t>dentify training gaps</w:t>
            </w:r>
            <w:r w:rsidR="009D6252" w:rsidRPr="00923906">
              <w:rPr>
                <w:rFonts w:cs="Arial"/>
                <w:bCs/>
                <w:szCs w:val="24"/>
              </w:rPr>
              <w:t xml:space="preserve">. </w:t>
            </w:r>
            <w:r w:rsidR="00331DF4" w:rsidRPr="00923906">
              <w:rPr>
                <w:rFonts w:cs="Arial"/>
                <w:bCs/>
                <w:szCs w:val="24"/>
              </w:rPr>
              <w:t>The training needs analysis should be completed by the Project Training tea</w:t>
            </w:r>
            <w:r w:rsidR="000D0414" w:rsidRPr="00923906">
              <w:rPr>
                <w:rFonts w:cs="Arial"/>
                <w:bCs/>
                <w:szCs w:val="24"/>
              </w:rPr>
              <w:t>m.</w:t>
            </w:r>
            <w:r w:rsidR="001D5DB1">
              <w:rPr>
                <w:rFonts w:cs="Arial"/>
                <w:bCs/>
                <w:szCs w:val="24"/>
              </w:rPr>
              <w:t xml:space="preserve"> </w:t>
            </w:r>
          </w:p>
          <w:permEnd w:id="2019301713"/>
          <w:p w14:paraId="7B7D9FD1" w14:textId="6C9C97BB"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t>CONCLUSION</w:t>
            </w:r>
          </w:p>
        </w:tc>
      </w:tr>
      <w:tr w:rsidR="00594B1F" w:rsidRPr="0008334E" w14:paraId="3E2BC16C" w14:textId="77777777" w:rsidTr="005551DE">
        <w:trPr>
          <w:trHeight w:val="2778"/>
        </w:trPr>
        <w:tc>
          <w:tcPr>
            <w:tcW w:w="9242" w:type="dxa"/>
          </w:tcPr>
          <w:p w14:paraId="764E3FC5" w14:textId="1E8BE1B7" w:rsidR="00BC3E71" w:rsidRDefault="00BC3E71" w:rsidP="008850A3">
            <w:pPr>
              <w:spacing w:line="276" w:lineRule="auto"/>
              <w:contextualSpacing/>
              <w:jc w:val="left"/>
              <w:rPr>
                <w:rFonts w:cs="Arial"/>
                <w:bCs/>
                <w:szCs w:val="24"/>
              </w:rPr>
            </w:pPr>
            <w:permStart w:id="48963445" w:edGrp="everyone"/>
            <w:r w:rsidRPr="003F60C1">
              <w:rPr>
                <w:rFonts w:cs="Arial"/>
                <w:bCs/>
                <w:szCs w:val="24"/>
              </w:rPr>
              <w:t xml:space="preserve">Keeping people safe is </w:t>
            </w:r>
            <w:r>
              <w:rPr>
                <w:rFonts w:cs="Arial"/>
                <w:bCs/>
                <w:szCs w:val="24"/>
              </w:rPr>
              <w:t>a priority and core value for our organisation.</w:t>
            </w:r>
            <w:r w:rsidR="001D5DB1">
              <w:rPr>
                <w:rFonts w:cs="Arial"/>
                <w:bCs/>
                <w:szCs w:val="24"/>
              </w:rPr>
              <w:t xml:space="preserve"> </w:t>
            </w:r>
            <w:r>
              <w:rPr>
                <w:rFonts w:cs="Arial"/>
                <w:bCs/>
                <w:szCs w:val="24"/>
              </w:rPr>
              <w:t>Safety is underpinned with the One HSE Cultural framework</w:t>
            </w:r>
            <w:r w:rsidR="002D1857">
              <w:rPr>
                <w:rFonts w:cs="Arial"/>
                <w:bCs/>
                <w:szCs w:val="24"/>
              </w:rPr>
              <w:t xml:space="preserve">. </w:t>
            </w:r>
            <w:r w:rsidR="00480833">
              <w:rPr>
                <w:rFonts w:cs="Arial"/>
                <w:bCs/>
                <w:szCs w:val="24"/>
              </w:rPr>
              <w:t xml:space="preserve">From the One HSE Culture framework to WHS legislation </w:t>
            </w:r>
            <w:r w:rsidR="008A2884">
              <w:rPr>
                <w:rFonts w:cs="Arial"/>
                <w:bCs/>
                <w:szCs w:val="24"/>
              </w:rPr>
              <w:t xml:space="preserve">there are varying duties, rights and obligations for the workers and PCBU.  It is </w:t>
            </w:r>
            <w:r w:rsidR="00B80844">
              <w:rPr>
                <w:rFonts w:cs="Arial"/>
                <w:bCs/>
                <w:szCs w:val="24"/>
              </w:rPr>
              <w:t xml:space="preserve">essential that we work together to achieve a safe work environment and minimise risks in the workplace.  </w:t>
            </w:r>
          </w:p>
          <w:p w14:paraId="775EF42E" w14:textId="1EC7D570" w:rsidR="00B80844" w:rsidRDefault="00B80844" w:rsidP="008850A3">
            <w:pPr>
              <w:spacing w:line="276" w:lineRule="auto"/>
              <w:contextualSpacing/>
              <w:jc w:val="left"/>
              <w:rPr>
                <w:rFonts w:cs="Arial"/>
                <w:bCs/>
                <w:szCs w:val="24"/>
              </w:rPr>
            </w:pPr>
          </w:p>
          <w:p w14:paraId="7353DA77" w14:textId="30FB5361" w:rsidR="00B80844" w:rsidRPr="003F60C1" w:rsidRDefault="00B80844" w:rsidP="008850A3">
            <w:pPr>
              <w:spacing w:line="276" w:lineRule="auto"/>
              <w:contextualSpacing/>
              <w:jc w:val="left"/>
              <w:rPr>
                <w:rFonts w:cs="Arial"/>
                <w:bCs/>
                <w:szCs w:val="24"/>
              </w:rPr>
            </w:pPr>
            <w:r>
              <w:rPr>
                <w:rFonts w:cs="Arial"/>
                <w:bCs/>
                <w:szCs w:val="24"/>
              </w:rPr>
              <w:t xml:space="preserve">The commitment to safety is an ongoing commitment and needs to </w:t>
            </w:r>
            <w:r w:rsidR="00D47C26">
              <w:rPr>
                <w:rFonts w:cs="Arial"/>
                <w:bCs/>
                <w:szCs w:val="24"/>
              </w:rPr>
              <w:t xml:space="preserve">be updated from time to time.  This means that processes, procedures and knowledge is also updated.  Where </w:t>
            </w:r>
            <w:r w:rsidR="00E33075">
              <w:rPr>
                <w:rFonts w:cs="Arial"/>
                <w:bCs/>
                <w:szCs w:val="24"/>
              </w:rPr>
              <w:t xml:space="preserve">training needs arise the CBGU is committed to providing training opportunities to workers and subcontractors alike.  </w:t>
            </w:r>
          </w:p>
          <w:p w14:paraId="7BDBE6A2" w14:textId="57FAB552" w:rsidR="00A1567C" w:rsidRPr="0008334E" w:rsidRDefault="00A1567C" w:rsidP="00594B1F">
            <w:pPr>
              <w:jc w:val="left"/>
              <w:rPr>
                <w:rFonts w:ascii="Arial" w:hAnsi="Arial" w:cs="Arial"/>
                <w:sz w:val="22"/>
              </w:rPr>
            </w:pPr>
            <w:bookmarkStart w:id="11" w:name="_GoBack"/>
            <w:bookmarkEnd w:id="11"/>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42555B">
        <w:tc>
          <w:tcPr>
            <w:tcW w:w="1560" w:type="dxa"/>
            <w:tcBorders>
              <w:top w:val="nil"/>
              <w:left w:val="nil"/>
              <w:bottom w:val="nil"/>
              <w:right w:val="nil"/>
            </w:tcBorders>
          </w:tcPr>
          <w:p w14:paraId="20065B60" w14:textId="77777777" w:rsidR="00020700" w:rsidRPr="001C4084" w:rsidRDefault="00020700" w:rsidP="004255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42555B">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B71CA5" w:rsidP="0042555B">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25"/>
          <w:footerReference w:type="default" r:id="rId26"/>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B71CA5"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32717">
            <w:rPr>
              <w:szCs w:val="32"/>
            </w:rPr>
            <w:t>BSBWHS412</w:t>
          </w:r>
        </w:sdtContent>
      </w:sdt>
      <w:r w:rsidR="00832717" w:rsidRPr="004932A4">
        <w:rPr>
          <w:szCs w:val="32"/>
        </w:rPr>
        <w:t xml:space="preserve"> </w:t>
      </w:r>
    </w:p>
    <w:p w14:paraId="00B0F127" w14:textId="77777777" w:rsidR="00832717" w:rsidRPr="004932A4" w:rsidRDefault="00B71CA5"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42555B">
        <w:tc>
          <w:tcPr>
            <w:tcW w:w="2552" w:type="dxa"/>
            <w:tcBorders>
              <w:top w:val="nil"/>
              <w:left w:val="nil"/>
              <w:bottom w:val="nil"/>
              <w:right w:val="nil"/>
            </w:tcBorders>
          </w:tcPr>
          <w:p w14:paraId="6EC86ADC" w14:textId="77777777" w:rsidR="00906DAC" w:rsidRPr="001C4084" w:rsidRDefault="00906DAC" w:rsidP="004255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3F0DD3D1" w:rsidR="00906DAC" w:rsidRPr="001C4084" w:rsidRDefault="00827667" w:rsidP="0042555B">
            <w:pPr>
              <w:ind w:right="-24"/>
              <w:rPr>
                <w:rFonts w:ascii="Arial" w:hAnsi="Arial" w:cs="Arial"/>
                <w:sz w:val="22"/>
                <w:szCs w:val="22"/>
              </w:rPr>
            </w:pPr>
            <w:permStart w:id="1197362656" w:edGrp="everyone"/>
            <w:r>
              <w:rPr>
                <w:rFonts w:ascii="Arial" w:hAnsi="Arial" w:cs="Arial"/>
                <w:sz w:val="22"/>
                <w:szCs w:val="22"/>
              </w:rPr>
              <w:t>Lucy Nasser</w:t>
            </w:r>
            <w:permEnd w:id="1197362656"/>
          </w:p>
        </w:tc>
      </w:tr>
      <w:tr w:rsidR="00906DAC" w:rsidRPr="004E05D0" w14:paraId="4270AC93" w14:textId="77777777" w:rsidTr="0042555B">
        <w:tc>
          <w:tcPr>
            <w:tcW w:w="2552" w:type="dxa"/>
            <w:tcBorders>
              <w:top w:val="nil"/>
              <w:left w:val="nil"/>
              <w:bottom w:val="nil"/>
              <w:right w:val="nil"/>
            </w:tcBorders>
          </w:tcPr>
          <w:p w14:paraId="7C5DA3DF" w14:textId="77777777" w:rsidR="00906DAC" w:rsidRPr="004E05D0" w:rsidRDefault="00906DAC" w:rsidP="0042555B">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42555B">
            <w:pPr>
              <w:ind w:right="-24"/>
              <w:rPr>
                <w:rFonts w:ascii="Arial" w:hAnsi="Arial" w:cs="Arial"/>
                <w:sz w:val="10"/>
                <w:szCs w:val="10"/>
              </w:rPr>
            </w:pPr>
          </w:p>
        </w:tc>
      </w:tr>
      <w:tr w:rsidR="00906DAC" w:rsidRPr="00830749" w14:paraId="4A9AACC2" w14:textId="77777777" w:rsidTr="0042555B">
        <w:tc>
          <w:tcPr>
            <w:tcW w:w="2552" w:type="dxa"/>
            <w:tcBorders>
              <w:top w:val="nil"/>
              <w:left w:val="nil"/>
              <w:bottom w:val="nil"/>
              <w:right w:val="nil"/>
            </w:tcBorders>
          </w:tcPr>
          <w:p w14:paraId="77994B55" w14:textId="77777777" w:rsidR="00906DAC" w:rsidRPr="001C4084" w:rsidRDefault="00906DAC" w:rsidP="0042555B">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EBE41B" w14:textId="77777777" w:rsidR="00906DAC" w:rsidRPr="00DD7A44" w:rsidRDefault="00906DAC" w:rsidP="004255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3FD34D35">
                      <wp:extent cx="1468754"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468754"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42555B">
        <w:tc>
          <w:tcPr>
            <w:tcW w:w="2552" w:type="dxa"/>
            <w:tcBorders>
              <w:top w:val="nil"/>
              <w:left w:val="nil"/>
              <w:bottom w:val="nil"/>
              <w:right w:val="nil"/>
            </w:tcBorders>
          </w:tcPr>
          <w:p w14:paraId="2AE27D39" w14:textId="77777777" w:rsidR="00906DAC" w:rsidRDefault="00906DAC" w:rsidP="0042555B">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42555B">
            <w:pPr>
              <w:ind w:right="-24"/>
              <w:rPr>
                <w:rFonts w:ascii="Arial" w:hAnsi="Arial" w:cs="Arial"/>
                <w:sz w:val="22"/>
                <w:szCs w:val="22"/>
              </w:rPr>
            </w:pPr>
          </w:p>
        </w:tc>
      </w:tr>
      <w:tr w:rsidR="00906DAC" w:rsidRPr="0077428E" w14:paraId="3512EF0A" w14:textId="77777777" w:rsidTr="0042555B">
        <w:tc>
          <w:tcPr>
            <w:tcW w:w="2552" w:type="dxa"/>
            <w:tcBorders>
              <w:top w:val="nil"/>
              <w:left w:val="nil"/>
              <w:bottom w:val="nil"/>
              <w:right w:val="nil"/>
            </w:tcBorders>
          </w:tcPr>
          <w:p w14:paraId="6D06F5C0" w14:textId="77777777" w:rsidR="00906DAC" w:rsidRPr="0077428E" w:rsidRDefault="00906DAC" w:rsidP="0042555B">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0-11-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EC7C7" w14:textId="0A181330" w:rsidR="00906DAC" w:rsidRPr="00DD7A44" w:rsidRDefault="004A03A4" w:rsidP="0042555B">
                <w:pPr>
                  <w:ind w:right="-24"/>
                  <w:rPr>
                    <w:rFonts w:ascii="Arial" w:hAnsi="Arial" w:cs="Arial"/>
                    <w:sz w:val="22"/>
                    <w:szCs w:val="22"/>
                  </w:rPr>
                </w:pPr>
                <w:r>
                  <w:rPr>
                    <w:rFonts w:ascii="Arial" w:hAnsi="Arial" w:cs="Arial"/>
                    <w:sz w:val="22"/>
                    <w:szCs w:val="22"/>
                  </w:rPr>
                  <w:t>11/11/2020</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42555B">
        <w:tc>
          <w:tcPr>
            <w:tcW w:w="2552" w:type="dxa"/>
            <w:tcBorders>
              <w:top w:val="nil"/>
              <w:left w:val="nil"/>
              <w:bottom w:val="nil"/>
              <w:right w:val="nil"/>
            </w:tcBorders>
          </w:tcPr>
          <w:p w14:paraId="1572C95E" w14:textId="77777777" w:rsidR="00906DAC" w:rsidRPr="0032118C" w:rsidRDefault="00906DAC" w:rsidP="004255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42555B">
            <w:pPr>
              <w:ind w:right="-24"/>
              <w:rPr>
                <w:rFonts w:ascii="Arial" w:hAnsi="Arial" w:cs="Arial"/>
                <w:sz w:val="22"/>
                <w:szCs w:val="22"/>
              </w:rPr>
            </w:pPr>
            <w:permStart w:id="1109335623" w:edGrp="everyone"/>
            <w:permEnd w:id="1109335623"/>
          </w:p>
        </w:tc>
      </w:tr>
      <w:tr w:rsidR="00906DAC" w:rsidRPr="004E05D0" w14:paraId="6DADA24B" w14:textId="77777777" w:rsidTr="0042555B">
        <w:trPr>
          <w:trHeight w:val="113"/>
        </w:trPr>
        <w:tc>
          <w:tcPr>
            <w:tcW w:w="2552" w:type="dxa"/>
            <w:tcBorders>
              <w:top w:val="nil"/>
              <w:left w:val="nil"/>
              <w:bottom w:val="nil"/>
              <w:right w:val="nil"/>
            </w:tcBorders>
          </w:tcPr>
          <w:p w14:paraId="5361BA09" w14:textId="77777777" w:rsidR="00906DAC" w:rsidRPr="004E05D0" w:rsidRDefault="00906DAC" w:rsidP="0042555B">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42555B">
            <w:pPr>
              <w:ind w:right="-24"/>
              <w:rPr>
                <w:rFonts w:ascii="Arial" w:hAnsi="Arial" w:cs="Arial"/>
                <w:sz w:val="10"/>
                <w:szCs w:val="10"/>
              </w:rPr>
            </w:pPr>
          </w:p>
        </w:tc>
      </w:tr>
      <w:tr w:rsidR="00906DAC" w:rsidRPr="0032118C" w14:paraId="2FB8E00E" w14:textId="77777777" w:rsidTr="0042555B">
        <w:tc>
          <w:tcPr>
            <w:tcW w:w="2552" w:type="dxa"/>
            <w:tcBorders>
              <w:top w:val="nil"/>
              <w:left w:val="nil"/>
              <w:bottom w:val="nil"/>
              <w:right w:val="nil"/>
            </w:tcBorders>
          </w:tcPr>
          <w:p w14:paraId="3937F73B" w14:textId="77777777" w:rsidR="00906DAC" w:rsidRPr="0032118C" w:rsidRDefault="00906DAC" w:rsidP="004255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3146023" w14:textId="77777777" w:rsidR="00906DAC" w:rsidRPr="00DD7A44" w:rsidRDefault="00906DAC" w:rsidP="004255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42555B">
        <w:tc>
          <w:tcPr>
            <w:tcW w:w="2552" w:type="dxa"/>
            <w:tcBorders>
              <w:top w:val="nil"/>
              <w:left w:val="nil"/>
              <w:bottom w:val="nil"/>
              <w:right w:val="nil"/>
            </w:tcBorders>
          </w:tcPr>
          <w:p w14:paraId="62783B8C" w14:textId="77777777" w:rsidR="00906DAC" w:rsidRDefault="00906DAC" w:rsidP="0042555B">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42555B">
            <w:pPr>
              <w:ind w:right="-24"/>
              <w:rPr>
                <w:rFonts w:ascii="Arial" w:hAnsi="Arial" w:cs="Arial"/>
                <w:sz w:val="22"/>
                <w:szCs w:val="22"/>
              </w:rPr>
            </w:pPr>
          </w:p>
        </w:tc>
      </w:tr>
      <w:tr w:rsidR="00906DAC" w:rsidRPr="0077428E" w14:paraId="311B3B9B" w14:textId="77777777" w:rsidTr="0042555B">
        <w:tc>
          <w:tcPr>
            <w:tcW w:w="2552" w:type="dxa"/>
            <w:tcBorders>
              <w:top w:val="nil"/>
              <w:left w:val="nil"/>
              <w:bottom w:val="nil"/>
              <w:right w:val="nil"/>
            </w:tcBorders>
          </w:tcPr>
          <w:p w14:paraId="33A542F8" w14:textId="77777777" w:rsidR="00906DAC" w:rsidRPr="0077428E" w:rsidRDefault="00906DAC" w:rsidP="0042555B">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B71CA5" w:rsidP="0042555B">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End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B71CA5"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B71CA5"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42555B">
        <w:tc>
          <w:tcPr>
            <w:tcW w:w="9057" w:type="dxa"/>
            <w:shd w:val="clear" w:color="auto" w:fill="D9D9D9" w:themeFill="background1" w:themeFillShade="D9"/>
          </w:tcPr>
          <w:p w14:paraId="55B594B1" w14:textId="77777777" w:rsidR="009A6A32" w:rsidRPr="000C0B14" w:rsidRDefault="009A6A32" w:rsidP="0042555B">
            <w:pPr>
              <w:keepNext/>
              <w:rPr>
                <w:rFonts w:ascii="Arial" w:hAnsi="Arial" w:cs="Arial"/>
                <w:b/>
                <w:caps/>
                <w:szCs w:val="24"/>
              </w:rPr>
            </w:pPr>
            <w:bookmarkStart w:id="12" w:name="_Ref35351059"/>
            <w:r w:rsidRPr="000C0B14">
              <w:rPr>
                <w:rFonts w:ascii="Arial" w:hAnsi="Arial" w:cs="Arial"/>
                <w:b/>
                <w:caps/>
                <w:szCs w:val="24"/>
              </w:rPr>
              <w:lastRenderedPageBreak/>
              <w:t>ASSESSOR Comments</w:t>
            </w:r>
          </w:p>
        </w:tc>
      </w:tr>
      <w:tr w:rsidR="009A6A32" w:rsidRPr="000C0B14" w14:paraId="5978E776" w14:textId="77777777" w:rsidTr="0042555B">
        <w:trPr>
          <w:trHeight w:val="13433"/>
        </w:trPr>
        <w:tc>
          <w:tcPr>
            <w:tcW w:w="9057" w:type="dxa"/>
          </w:tcPr>
          <w:p w14:paraId="5A03E658" w14:textId="6AD6E41A" w:rsidR="00DF7FD4" w:rsidRDefault="00DF7FD4" w:rsidP="00DF7FD4">
            <w:pPr>
              <w:rPr>
                <w:rFonts w:ascii="Arial" w:hAnsi="Arial" w:cs="Arial"/>
                <w:szCs w:val="24"/>
              </w:rPr>
            </w:pPr>
            <w:permStart w:id="2075345623" w:edGrp="everyone"/>
            <w:r>
              <w:rPr>
                <w:rFonts w:ascii="Arial" w:hAnsi="Arial" w:cs="Arial"/>
                <w:szCs w:val="24"/>
              </w:rPr>
              <w:t>Lucy:</w:t>
            </w:r>
            <w:r w:rsidR="00210992">
              <w:rPr>
                <w:rFonts w:ascii="Arial" w:hAnsi="Arial" w:cs="Arial"/>
                <w:szCs w:val="24"/>
              </w:rPr>
              <w:t xml:space="preserve"> </w:t>
            </w:r>
            <w:r>
              <w:rPr>
                <w:rFonts w:ascii="Arial" w:hAnsi="Arial" w:cs="Arial"/>
                <w:szCs w:val="24"/>
              </w:rPr>
              <w:t xml:space="preserve">As the File is locked for editing the answer for Q7 is </w:t>
            </w:r>
          </w:p>
          <w:p w14:paraId="62A8A5E4" w14:textId="77777777" w:rsidR="00DF7FD4" w:rsidRDefault="00DF7FD4" w:rsidP="00DF7FD4">
            <w:pPr>
              <w:rPr>
                <w:rFonts w:ascii="Arial" w:hAnsi="Arial" w:cs="Arial"/>
                <w:szCs w:val="24"/>
              </w:rPr>
            </w:pPr>
            <w:r>
              <w:rPr>
                <w:rFonts w:ascii="Arial" w:hAnsi="Arial" w:cs="Arial"/>
                <w:szCs w:val="24"/>
              </w:rPr>
              <w:t>1=Acts</w:t>
            </w:r>
          </w:p>
          <w:p w14:paraId="7AF1198E" w14:textId="77777777" w:rsidR="00DF7FD4" w:rsidRDefault="00DF7FD4" w:rsidP="00DF7FD4">
            <w:pPr>
              <w:rPr>
                <w:rFonts w:ascii="Arial" w:hAnsi="Arial" w:cs="Arial"/>
                <w:szCs w:val="24"/>
              </w:rPr>
            </w:pPr>
            <w:r>
              <w:rPr>
                <w:rFonts w:ascii="Arial" w:hAnsi="Arial" w:cs="Arial"/>
                <w:szCs w:val="24"/>
              </w:rPr>
              <w:t>2=Regulations</w:t>
            </w:r>
          </w:p>
          <w:p w14:paraId="0E6E54D9" w14:textId="3A24F902" w:rsidR="00DF7FD4" w:rsidRDefault="00DF7FD4" w:rsidP="00DF7FD4">
            <w:pPr>
              <w:rPr>
                <w:rFonts w:ascii="Arial" w:hAnsi="Arial" w:cs="Arial"/>
                <w:szCs w:val="24"/>
              </w:rPr>
            </w:pPr>
            <w:r>
              <w:rPr>
                <w:rFonts w:ascii="Arial" w:hAnsi="Arial" w:cs="Arial"/>
                <w:szCs w:val="24"/>
              </w:rPr>
              <w:t xml:space="preserve">3=Codes of Practice </w:t>
            </w:r>
          </w:p>
          <w:p w14:paraId="39B9D0D7" w14:textId="03988089" w:rsidR="00DF7FD4" w:rsidRDefault="00DF7FD4" w:rsidP="00DF7FD4">
            <w:pPr>
              <w:rPr>
                <w:rFonts w:ascii="Arial" w:hAnsi="Arial" w:cs="Arial"/>
                <w:szCs w:val="24"/>
              </w:rPr>
            </w:pPr>
            <w:r>
              <w:rPr>
                <w:rFonts w:ascii="Arial" w:hAnsi="Arial" w:cs="Arial"/>
                <w:szCs w:val="24"/>
              </w:rPr>
              <w:t>4=Standards</w:t>
            </w:r>
          </w:p>
          <w:p w14:paraId="19EAA2EC" w14:textId="288D90F0" w:rsidR="009A6A32" w:rsidRPr="000C0B14" w:rsidRDefault="00DF7FD4" w:rsidP="0042555B">
            <w:pPr>
              <w:rPr>
                <w:rFonts w:ascii="Arial" w:hAnsi="Arial" w:cs="Arial"/>
                <w:szCs w:val="24"/>
              </w:rPr>
            </w:pPr>
            <w:r>
              <w:rPr>
                <w:rFonts w:ascii="Arial" w:hAnsi="Arial" w:cs="Arial"/>
                <w:szCs w:val="24"/>
              </w:rPr>
              <w:t>5=Policies and procedures</w:t>
            </w:r>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2"/>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B71CA5"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6A50A" w14:textId="4F07D3DA"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3" w:name="_Ref35350952"/>
      <w:r w:rsidRPr="00832717">
        <w:t>When providing advice on WHS in the workplace, which of the following sources would you refer to for guidance?</w:t>
      </w:r>
      <w:r>
        <w:t xml:space="preserve"> Tick all that apply.</w:t>
      </w:r>
      <w:bookmarkEnd w:id="13"/>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B71CA5"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15475895" w:rsidR="000D7B09" w:rsidRPr="00447473" w:rsidRDefault="00827667"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0EDA6A20"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46E38BD1"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07B0DC5B"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4" w:name="_Ref35350961"/>
      <w:r w:rsidRPr="00832717">
        <w:t xml:space="preserve">Which of the following are functions and powers of the WHS </w:t>
      </w:r>
      <w:r w:rsidR="00277DB3" w:rsidRPr="00832717">
        <w:t>regulator?</w:t>
      </w:r>
      <w:r>
        <w:t xml:space="preserve"> Tick all that apply.</w:t>
      </w:r>
      <w:bookmarkEnd w:id="14"/>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B71CA5"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3902D167"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4FFC6E" w14:textId="2217B66B"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5"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5"/>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21D64424" w:rsidR="000D7B09" w:rsidRPr="00B31E17" w:rsidRDefault="008E7460"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B71CA5"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0D7B09" w:rsidRPr="00533511">
                  <w:rPr>
                    <w:rFonts w:ascii="Arial" w:hAnsi="Arial" w:cs="Arial"/>
                    <w:sz w:val="44"/>
                    <w:szCs w:val="44"/>
                  </w:rPr>
                  <w:sym w:font="Wingdings" w:char="F0A8"/>
                </w:r>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6" w:name="_Ref35350969"/>
      <w:r w:rsidRPr="00832717">
        <w:t>Which of the following methods can be used to advise others about WHS compliance?</w:t>
      </w:r>
      <w:r>
        <w:t xml:space="preserve"> Tick all that apply.</w:t>
      </w:r>
      <w:bookmarkEnd w:id="16"/>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B71CA5"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432B09C7"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59E7C17C"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7D9BF19D"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0558CE37"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7" w:name="_Ref35417543"/>
      <w:r w:rsidRPr="00832717">
        <w:t xml:space="preserve">Which of the following </w:t>
      </w:r>
      <w:r>
        <w:t>methods can be used to monitor the effectiveness of workplace policies and procedures</w:t>
      </w:r>
      <w:r w:rsidRPr="00832717">
        <w:t>?</w:t>
      </w:r>
      <w:r>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B71CA5"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531D9024"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1034E862"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5590E531" w:rsidR="000D7B09" w:rsidRPr="00447473" w:rsidRDefault="008E746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37744B41"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8" w:name="_Ref35350954"/>
      <w:r w:rsidRPr="00832717">
        <w:t>Order the following elements of the WHS legal framework from the most legally enforceable to the least legally enforceable (1 = most enforceable; 5 = least enforceable)</w:t>
      </w:r>
      <w:r>
        <w:t>.</w:t>
      </w:r>
      <w:bookmarkEnd w:id="18"/>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B71CA5"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permStart w:id="1643981909" w:edGrp="everyone" w:displacedByCustomXml="next"/>
        <w:sdt>
          <w:sdtPr>
            <w:rPr>
              <w:rFonts w:ascii="Arial" w:hAnsi="Arial" w:cs="Arial"/>
              <w:sz w:val="40"/>
              <w:szCs w:val="44"/>
            </w:rPr>
            <w:id w:val="698896581"/>
            <w14:checkbox>
              <w14:checked w14:val="1"/>
              <w14:checkedState w14:val="00FE" w14:font="Wingdings"/>
              <w14:uncheckedState w14:val="00A8" w14:font="Wingdings"/>
            </w14:checkbox>
          </w:sdtPr>
          <w:sdtEndPr/>
          <w:sdtContent>
            <w:tc>
              <w:tcPr>
                <w:tcW w:w="1096" w:type="pct"/>
                <w:tcBorders>
                  <w:top w:val="single" w:sz="12" w:space="0" w:color="auto"/>
                  <w:right w:val="single" w:sz="4" w:space="0" w:color="auto"/>
                </w:tcBorders>
                <w:shd w:val="clear" w:color="auto" w:fill="auto"/>
                <w:vAlign w:val="center"/>
              </w:tcPr>
              <w:p w14:paraId="03327381" w14:textId="0742ADBE" w:rsidR="000D7B09" w:rsidRPr="00ED4D6F" w:rsidRDefault="00334722" w:rsidP="000D7B09">
                <w:pPr>
                  <w:ind w:right="82"/>
                  <w:jc w:val="center"/>
                  <w:rPr>
                    <w:vanish/>
                    <w:color w:val="17365D" w:themeColor="text2" w:themeShade="BF"/>
                  </w:rPr>
                </w:pPr>
                <w:r>
                  <w:rPr>
                    <w:rFonts w:ascii="Arial" w:hAnsi="Arial" w:cs="Arial"/>
                    <w:sz w:val="40"/>
                    <w:szCs w:val="44"/>
                  </w:rPr>
                  <w:sym w:font="Wingdings" w:char="F0FE"/>
                </w:r>
              </w:p>
            </w:tc>
          </w:sdtContent>
        </w:sdt>
        <w:permEnd w:id="1643981909" w:displacedByCustomXml="prev"/>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permStart w:id="1470639959" w:edGrp="everyone" w:displacedByCustomXml="next"/>
        <w:sdt>
          <w:sdtPr>
            <w:rPr>
              <w:rFonts w:ascii="Arial" w:hAnsi="Arial" w:cs="Arial"/>
              <w:sz w:val="40"/>
              <w:szCs w:val="44"/>
            </w:rPr>
            <w:id w:val="2140916261"/>
            <w14:checkbox>
              <w14:checked w14:val="1"/>
              <w14:checkedState w14:val="00FE" w14:font="Wingdings"/>
              <w14:uncheckedState w14:val="00A8" w14:font="Wingdings"/>
            </w14:checkbox>
          </w:sdtPr>
          <w:sdtEndPr/>
          <w:sdtContent>
            <w:tc>
              <w:tcPr>
                <w:tcW w:w="1096" w:type="pct"/>
                <w:tcBorders>
                  <w:right w:val="single" w:sz="4" w:space="0" w:color="auto"/>
                </w:tcBorders>
                <w:shd w:val="clear" w:color="auto" w:fill="auto"/>
                <w:vAlign w:val="center"/>
              </w:tcPr>
              <w:p w14:paraId="02C07D8D" w14:textId="69A7B491" w:rsidR="000D7B09" w:rsidRPr="00ED4D6F" w:rsidRDefault="00553056" w:rsidP="000D7B09">
                <w:pPr>
                  <w:ind w:right="82"/>
                  <w:jc w:val="center"/>
                  <w:rPr>
                    <w:vanish/>
                    <w:color w:val="17365D" w:themeColor="text2" w:themeShade="BF"/>
                  </w:rPr>
                </w:pPr>
                <w:r>
                  <w:rPr>
                    <w:rFonts w:ascii="Arial" w:hAnsi="Arial" w:cs="Arial"/>
                    <w:sz w:val="40"/>
                    <w:szCs w:val="44"/>
                  </w:rPr>
                  <w:sym w:font="Wingdings" w:char="F0FE"/>
                </w:r>
              </w:p>
            </w:tc>
          </w:sdtContent>
        </w:sdt>
        <w:permEnd w:id="1470639959" w:displacedByCustomXml="prev"/>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permStart w:id="2091123678" w:edGrp="everyone" w:displacedByCustomXml="next"/>
        <w:sdt>
          <w:sdtPr>
            <w:rPr>
              <w:rFonts w:ascii="Arial" w:hAnsi="Arial" w:cs="Arial"/>
              <w:sz w:val="40"/>
              <w:szCs w:val="44"/>
            </w:rPr>
            <w:id w:val="-305940375"/>
            <w14:checkbox>
              <w14:checked w14:val="1"/>
              <w14:checkedState w14:val="00FE" w14:font="Wingdings"/>
              <w14:uncheckedState w14:val="00A8" w14:font="Wingdings"/>
            </w14:checkbox>
          </w:sdtPr>
          <w:sdtEndPr/>
          <w:sdtContent>
            <w:tc>
              <w:tcPr>
                <w:tcW w:w="1096" w:type="pct"/>
                <w:tcBorders>
                  <w:right w:val="single" w:sz="4" w:space="0" w:color="auto"/>
                </w:tcBorders>
                <w:shd w:val="clear" w:color="auto" w:fill="auto"/>
                <w:vAlign w:val="center"/>
              </w:tcPr>
              <w:p w14:paraId="4F1C9B92" w14:textId="24A4B50D" w:rsidR="000D7B09" w:rsidRPr="00ED4D6F" w:rsidRDefault="00553056" w:rsidP="000D7B09">
                <w:pPr>
                  <w:ind w:right="82"/>
                  <w:jc w:val="center"/>
                  <w:rPr>
                    <w:vanish/>
                    <w:color w:val="17365D" w:themeColor="text2" w:themeShade="BF"/>
                  </w:rPr>
                </w:pPr>
                <w:r>
                  <w:rPr>
                    <w:rFonts w:ascii="Arial" w:hAnsi="Arial" w:cs="Arial"/>
                    <w:sz w:val="40"/>
                    <w:szCs w:val="44"/>
                  </w:rPr>
                  <w:sym w:font="Wingdings" w:char="F0FE"/>
                </w:r>
              </w:p>
            </w:tc>
          </w:sdtContent>
        </w:sdt>
        <w:permEnd w:id="2091123678" w:displacedByCustomXml="prev"/>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permStart w:id="1437929447" w:edGrp="everyone" w:displacedByCustomXml="next"/>
        <w:sdt>
          <w:sdtPr>
            <w:rPr>
              <w:rFonts w:ascii="Arial" w:hAnsi="Arial" w:cs="Arial"/>
              <w:sz w:val="40"/>
              <w:szCs w:val="44"/>
            </w:rPr>
            <w:id w:val="1034616576"/>
            <w14:checkbox>
              <w14:checked w14:val="1"/>
              <w14:checkedState w14:val="00FE" w14:font="Wingdings"/>
              <w14:uncheckedState w14:val="00A8" w14:font="Wingdings"/>
            </w14:checkbox>
          </w:sdtPr>
          <w:sdtEndPr/>
          <w:sdtContent>
            <w:tc>
              <w:tcPr>
                <w:tcW w:w="1096" w:type="pct"/>
                <w:tcBorders>
                  <w:right w:val="single" w:sz="4" w:space="0" w:color="auto"/>
                </w:tcBorders>
                <w:shd w:val="clear" w:color="auto" w:fill="auto"/>
                <w:vAlign w:val="center"/>
              </w:tcPr>
              <w:p w14:paraId="3DF02F75" w14:textId="33845DA4" w:rsidR="000D7B09" w:rsidRPr="00ED4D6F" w:rsidRDefault="00553056" w:rsidP="000D7B09">
                <w:pPr>
                  <w:ind w:right="82"/>
                  <w:jc w:val="center"/>
                  <w:rPr>
                    <w:vanish/>
                    <w:color w:val="17365D" w:themeColor="text2" w:themeShade="BF"/>
                  </w:rPr>
                </w:pPr>
                <w:r>
                  <w:rPr>
                    <w:rFonts w:ascii="Arial" w:hAnsi="Arial" w:cs="Arial"/>
                    <w:sz w:val="40"/>
                    <w:szCs w:val="44"/>
                  </w:rPr>
                  <w:sym w:font="Wingdings" w:char="F0FE"/>
                </w:r>
              </w:p>
            </w:tc>
          </w:sdtContent>
        </w:sdt>
        <w:permEnd w:id="1437929447" w:displacedByCustomXml="prev"/>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permStart w:id="1057175807" w:edGrp="everyone" w:displacedByCustomXml="next"/>
        <w:sdt>
          <w:sdtPr>
            <w:rPr>
              <w:rFonts w:ascii="Arial" w:hAnsi="Arial" w:cs="Arial"/>
              <w:sz w:val="40"/>
              <w:szCs w:val="44"/>
            </w:rPr>
            <w:id w:val="-729232818"/>
            <w14:checkbox>
              <w14:checked w14:val="1"/>
              <w14:checkedState w14:val="00FE" w14:font="Wingdings"/>
              <w14:uncheckedState w14:val="00A8" w14:font="Wingdings"/>
            </w14:checkbox>
          </w:sdtPr>
          <w:sdtEndPr/>
          <w:sdtContent>
            <w:tc>
              <w:tcPr>
                <w:tcW w:w="1096" w:type="pct"/>
                <w:tcBorders>
                  <w:right w:val="single" w:sz="4" w:space="0" w:color="auto"/>
                </w:tcBorders>
                <w:shd w:val="clear" w:color="auto" w:fill="auto"/>
                <w:vAlign w:val="center"/>
              </w:tcPr>
              <w:p w14:paraId="33CFB86B" w14:textId="339460BB" w:rsidR="000D7B09" w:rsidRPr="00ED4D6F" w:rsidRDefault="00553056" w:rsidP="000D7B09">
                <w:pPr>
                  <w:ind w:right="82"/>
                  <w:jc w:val="center"/>
                  <w:rPr>
                    <w:vanish/>
                    <w:color w:val="17365D" w:themeColor="text2" w:themeShade="BF"/>
                  </w:rPr>
                </w:pPr>
                <w:r>
                  <w:rPr>
                    <w:rFonts w:ascii="Arial" w:hAnsi="Arial" w:cs="Arial"/>
                    <w:sz w:val="40"/>
                    <w:szCs w:val="44"/>
                  </w:rPr>
                  <w:sym w:font="Wingdings" w:char="F0FE"/>
                </w:r>
              </w:p>
            </w:tc>
          </w:sdtContent>
        </w:sdt>
        <w:permEnd w:id="1057175807" w:displacedByCustomXml="prev"/>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7"/>
          <w:headerReference w:type="default" r:id="rId28"/>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B71CA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4940EB2A" w14:textId="4F65EE09" w:rsidR="00C76B5E" w:rsidRPr="004932A4" w:rsidRDefault="00B71CA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42555B">
        <w:tc>
          <w:tcPr>
            <w:tcW w:w="2552" w:type="dxa"/>
            <w:tcBorders>
              <w:top w:val="nil"/>
              <w:left w:val="nil"/>
              <w:bottom w:val="nil"/>
              <w:right w:val="nil"/>
            </w:tcBorders>
          </w:tcPr>
          <w:p w14:paraId="34471DE0" w14:textId="77777777" w:rsidR="00484F62" w:rsidRPr="001C4084" w:rsidRDefault="00484F62" w:rsidP="004255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6D8631C9" w:rsidR="00484F62" w:rsidRPr="001C4084" w:rsidRDefault="00836FA4" w:rsidP="0042555B">
            <w:pPr>
              <w:ind w:right="-24"/>
              <w:rPr>
                <w:rFonts w:ascii="Arial" w:hAnsi="Arial" w:cs="Arial"/>
                <w:sz w:val="22"/>
                <w:szCs w:val="22"/>
              </w:rPr>
            </w:pPr>
            <w:permStart w:id="1471220374" w:edGrp="everyone"/>
            <w:r>
              <w:rPr>
                <w:rFonts w:ascii="Arial" w:hAnsi="Arial" w:cs="Arial"/>
                <w:sz w:val="22"/>
                <w:szCs w:val="22"/>
              </w:rPr>
              <w:t>Lucy Nasser</w:t>
            </w:r>
            <w:permEnd w:id="1471220374"/>
          </w:p>
        </w:tc>
      </w:tr>
      <w:tr w:rsidR="00484F62" w:rsidRPr="004E05D0" w14:paraId="620910EB" w14:textId="77777777" w:rsidTr="0042555B">
        <w:tc>
          <w:tcPr>
            <w:tcW w:w="2552" w:type="dxa"/>
            <w:tcBorders>
              <w:top w:val="nil"/>
              <w:left w:val="nil"/>
              <w:bottom w:val="nil"/>
              <w:right w:val="nil"/>
            </w:tcBorders>
          </w:tcPr>
          <w:p w14:paraId="518D4685" w14:textId="77777777" w:rsidR="00484F62" w:rsidRPr="004E05D0" w:rsidRDefault="00484F62" w:rsidP="0042555B">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42555B">
            <w:pPr>
              <w:ind w:right="-24"/>
              <w:rPr>
                <w:rFonts w:ascii="Arial" w:hAnsi="Arial" w:cs="Arial"/>
                <w:sz w:val="10"/>
                <w:szCs w:val="10"/>
              </w:rPr>
            </w:pPr>
          </w:p>
        </w:tc>
      </w:tr>
      <w:tr w:rsidR="00484F62" w:rsidRPr="00830749" w14:paraId="179FF29C" w14:textId="77777777" w:rsidTr="0042555B">
        <w:tc>
          <w:tcPr>
            <w:tcW w:w="2552" w:type="dxa"/>
            <w:tcBorders>
              <w:top w:val="nil"/>
              <w:left w:val="nil"/>
              <w:bottom w:val="nil"/>
              <w:right w:val="nil"/>
            </w:tcBorders>
          </w:tcPr>
          <w:p w14:paraId="10DAEA94" w14:textId="77777777" w:rsidR="00484F62" w:rsidRPr="001C4084" w:rsidRDefault="00484F62" w:rsidP="0042555B">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3965F620" w14:textId="77777777" w:rsidR="00484F62" w:rsidRPr="00DD7A44" w:rsidRDefault="00484F62" w:rsidP="004255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573080F6">
                      <wp:extent cx="1468754"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468754"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42555B">
        <w:tc>
          <w:tcPr>
            <w:tcW w:w="2552" w:type="dxa"/>
            <w:tcBorders>
              <w:top w:val="nil"/>
              <w:left w:val="nil"/>
              <w:bottom w:val="nil"/>
              <w:right w:val="nil"/>
            </w:tcBorders>
          </w:tcPr>
          <w:p w14:paraId="6E2AFB00" w14:textId="77777777" w:rsidR="00484F62" w:rsidRDefault="00484F62" w:rsidP="0042555B">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42555B">
            <w:pPr>
              <w:ind w:right="-24"/>
              <w:rPr>
                <w:rFonts w:ascii="Arial" w:hAnsi="Arial" w:cs="Arial"/>
                <w:sz w:val="22"/>
                <w:szCs w:val="22"/>
              </w:rPr>
            </w:pPr>
          </w:p>
        </w:tc>
      </w:tr>
      <w:tr w:rsidR="00484F62" w:rsidRPr="0077428E" w14:paraId="744CA468" w14:textId="77777777" w:rsidTr="0042555B">
        <w:tc>
          <w:tcPr>
            <w:tcW w:w="2552" w:type="dxa"/>
            <w:tcBorders>
              <w:top w:val="nil"/>
              <w:left w:val="nil"/>
              <w:bottom w:val="nil"/>
              <w:right w:val="nil"/>
            </w:tcBorders>
          </w:tcPr>
          <w:p w14:paraId="4A5EB9D4" w14:textId="77777777" w:rsidR="00484F62" w:rsidRPr="0077428E" w:rsidRDefault="00484F62" w:rsidP="0042555B">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0-11-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0BD73A" w14:textId="40AD489B" w:rsidR="00484F62" w:rsidRPr="00DD7A44" w:rsidRDefault="003555C3" w:rsidP="0042555B">
                <w:pPr>
                  <w:ind w:right="-24"/>
                  <w:rPr>
                    <w:rFonts w:ascii="Arial" w:hAnsi="Arial" w:cs="Arial"/>
                    <w:sz w:val="22"/>
                    <w:szCs w:val="22"/>
                  </w:rPr>
                </w:pPr>
                <w:r>
                  <w:rPr>
                    <w:rFonts w:ascii="Arial" w:hAnsi="Arial" w:cs="Arial"/>
                    <w:sz w:val="22"/>
                    <w:szCs w:val="22"/>
                  </w:rPr>
                  <w:t>13/11/2020</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42555B">
        <w:tc>
          <w:tcPr>
            <w:tcW w:w="2552" w:type="dxa"/>
            <w:tcBorders>
              <w:top w:val="nil"/>
              <w:left w:val="nil"/>
              <w:bottom w:val="nil"/>
              <w:right w:val="nil"/>
            </w:tcBorders>
          </w:tcPr>
          <w:p w14:paraId="6664FCD6" w14:textId="77777777" w:rsidR="00484F62" w:rsidRPr="0032118C" w:rsidRDefault="00484F62" w:rsidP="004255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42555B">
            <w:pPr>
              <w:ind w:right="-24"/>
              <w:rPr>
                <w:rFonts w:ascii="Arial" w:hAnsi="Arial" w:cs="Arial"/>
                <w:sz w:val="22"/>
                <w:szCs w:val="22"/>
              </w:rPr>
            </w:pPr>
            <w:permStart w:id="1140331866" w:edGrp="everyone"/>
            <w:permEnd w:id="1140331866"/>
          </w:p>
        </w:tc>
      </w:tr>
      <w:tr w:rsidR="00484F62" w:rsidRPr="004E05D0" w14:paraId="3F65EF0D" w14:textId="77777777" w:rsidTr="0042555B">
        <w:trPr>
          <w:trHeight w:val="113"/>
        </w:trPr>
        <w:tc>
          <w:tcPr>
            <w:tcW w:w="2552" w:type="dxa"/>
            <w:tcBorders>
              <w:top w:val="nil"/>
              <w:left w:val="nil"/>
              <w:bottom w:val="nil"/>
              <w:right w:val="nil"/>
            </w:tcBorders>
          </w:tcPr>
          <w:p w14:paraId="78590B6D" w14:textId="77777777" w:rsidR="00484F62" w:rsidRPr="004E05D0" w:rsidRDefault="00484F62" w:rsidP="0042555B">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42555B">
            <w:pPr>
              <w:ind w:right="-24"/>
              <w:rPr>
                <w:rFonts w:ascii="Arial" w:hAnsi="Arial" w:cs="Arial"/>
                <w:sz w:val="10"/>
                <w:szCs w:val="10"/>
              </w:rPr>
            </w:pPr>
          </w:p>
        </w:tc>
      </w:tr>
      <w:tr w:rsidR="00484F62" w:rsidRPr="0032118C" w14:paraId="030A217B" w14:textId="77777777" w:rsidTr="0042555B">
        <w:tc>
          <w:tcPr>
            <w:tcW w:w="2552" w:type="dxa"/>
            <w:tcBorders>
              <w:top w:val="nil"/>
              <w:left w:val="nil"/>
              <w:bottom w:val="nil"/>
              <w:right w:val="nil"/>
            </w:tcBorders>
          </w:tcPr>
          <w:p w14:paraId="44909599" w14:textId="77777777" w:rsidR="00484F62" w:rsidRPr="0032118C" w:rsidRDefault="00484F62" w:rsidP="004255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9C7DA2E" w14:textId="77777777" w:rsidR="00484F62" w:rsidRPr="00DD7A44" w:rsidRDefault="00484F62" w:rsidP="004255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42555B">
        <w:tc>
          <w:tcPr>
            <w:tcW w:w="2552" w:type="dxa"/>
            <w:tcBorders>
              <w:top w:val="nil"/>
              <w:left w:val="nil"/>
              <w:bottom w:val="nil"/>
              <w:right w:val="nil"/>
            </w:tcBorders>
          </w:tcPr>
          <w:p w14:paraId="36B32E72" w14:textId="77777777" w:rsidR="00484F62" w:rsidRDefault="00484F62" w:rsidP="0042555B">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42555B">
            <w:pPr>
              <w:ind w:right="-24"/>
              <w:rPr>
                <w:rFonts w:ascii="Arial" w:hAnsi="Arial" w:cs="Arial"/>
                <w:sz w:val="22"/>
                <w:szCs w:val="22"/>
              </w:rPr>
            </w:pPr>
          </w:p>
        </w:tc>
      </w:tr>
      <w:tr w:rsidR="00484F62" w:rsidRPr="0077428E" w14:paraId="48F448FF" w14:textId="77777777" w:rsidTr="0042555B">
        <w:tc>
          <w:tcPr>
            <w:tcW w:w="2552" w:type="dxa"/>
            <w:tcBorders>
              <w:top w:val="nil"/>
              <w:left w:val="nil"/>
              <w:bottom w:val="nil"/>
              <w:right w:val="nil"/>
            </w:tcBorders>
          </w:tcPr>
          <w:p w14:paraId="17124111" w14:textId="77777777" w:rsidR="00484F62" w:rsidRPr="0077428E" w:rsidRDefault="00484F62" w:rsidP="0042555B">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B71CA5" w:rsidP="0042555B">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End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End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End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42555B">
        <w:tc>
          <w:tcPr>
            <w:tcW w:w="9016" w:type="dxa"/>
            <w:shd w:val="clear" w:color="auto" w:fill="D9D9D9" w:themeFill="background1" w:themeFillShade="D9"/>
          </w:tcPr>
          <w:p w14:paraId="3B9D0203" w14:textId="77777777" w:rsidR="00317294" w:rsidRPr="00553DDB" w:rsidRDefault="00317294" w:rsidP="0042555B">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42555B">
        <w:trPr>
          <w:trHeight w:val="13602"/>
        </w:trPr>
        <w:tc>
          <w:tcPr>
            <w:tcW w:w="9016" w:type="dxa"/>
          </w:tcPr>
          <w:p w14:paraId="1C954696" w14:textId="7F6320E0" w:rsidR="00317294" w:rsidRPr="00553DDB" w:rsidRDefault="00317294" w:rsidP="0042555B">
            <w:pPr>
              <w:rPr>
                <w:rFonts w:ascii="Arial" w:hAnsi="Arial" w:cs="Arial"/>
                <w:szCs w:val="24"/>
              </w:rPr>
            </w:pPr>
            <w:permStart w:id="2049247965" w:edGrp="everyone"/>
            <w:permEnd w:id="2049247965"/>
          </w:p>
        </w:tc>
      </w:tr>
    </w:tbl>
    <w:p w14:paraId="0449A29A" w14:textId="3AD65FC4" w:rsidR="00E753B9" w:rsidRPr="00BF7956" w:rsidRDefault="00B71CA5"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1CF8C233" w:rsidR="00E753B9" w:rsidRPr="00696855" w:rsidRDefault="00836FA4" w:rsidP="000967AF">
            <w:pPr>
              <w:jc w:val="left"/>
              <w:rPr>
                <w:rFonts w:cs="Arial"/>
                <w:sz w:val="20"/>
              </w:rPr>
            </w:pPr>
            <w:permStart w:id="1487088020" w:edGrp="everyone"/>
            <w:r>
              <w:rPr>
                <w:rFonts w:cs="Arial"/>
                <w:sz w:val="20"/>
              </w:rPr>
              <w:t>Lucy Nasser</w:t>
            </w:r>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42555B">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9" w:name="_Ref35418484"/>
            <w:r>
              <w:rPr>
                <w:rFonts w:cs="Arial"/>
                <w:sz w:val="20"/>
              </w:rPr>
              <w:t>Identify current WHS laws and documentation relevant to the organisation’s operations, seeking advice from legal advisors as required.</w:t>
            </w:r>
            <w:bookmarkEnd w:id="19"/>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42555B">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20" w:name="_Ref35418493"/>
            <w:r>
              <w:rPr>
                <w:rFonts w:cs="Arial"/>
                <w:sz w:val="20"/>
              </w:rPr>
              <w:t>Determine legal requirements for the workplace – including duties, rights and obligations of PCBU and workers.</w:t>
            </w:r>
            <w:bookmarkEnd w:id="20"/>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42555B">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1" w:name="_Ref35418973"/>
            <w:r>
              <w:rPr>
                <w:rFonts w:cs="Arial"/>
                <w:sz w:val="20"/>
              </w:rPr>
              <w:t>Review provided policy/process/procedure, identifying legislative non-compliances.</w:t>
            </w:r>
            <w:bookmarkEnd w:id="21"/>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42555B">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2" w:name="_Ref35418516"/>
            <w:bookmarkStart w:id="23" w:name="_Hlk50189790"/>
            <w:r>
              <w:rPr>
                <w:rFonts w:cs="Arial"/>
                <w:sz w:val="20"/>
              </w:rPr>
              <w:t>Prepare a report for PCBU which outlines findings – including:</w:t>
            </w:r>
            <w:bookmarkEnd w:id="22"/>
          </w:p>
          <w:p w14:paraId="7C42B19E" w14:textId="5EDA68C2" w:rsidR="0026138A" w:rsidRPr="00151E6D" w:rsidRDefault="0026138A" w:rsidP="0026138A">
            <w:pPr>
              <w:pStyle w:val="ListParagraph"/>
              <w:numPr>
                <w:ilvl w:val="0"/>
                <w:numId w:val="16"/>
              </w:numPr>
              <w:ind w:left="1029"/>
              <w:jc w:val="left"/>
              <w:rPr>
                <w:rFonts w:cs="Arial"/>
                <w:sz w:val="20"/>
              </w:rPr>
            </w:pPr>
            <w:bookmarkStart w:id="24" w:name="_Hlk50189653"/>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bookmarkEnd w:id="23"/>
            <w:bookmarkEnd w:id="24"/>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42555B">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5" w:name="_Ref35418522"/>
            <w:r>
              <w:rPr>
                <w:rFonts w:cs="Arial"/>
                <w:sz w:val="20"/>
              </w:rPr>
              <w:t>Develop a workplace checklist that can be used to monitor compliance of the updated policies/procedures.</w:t>
            </w:r>
            <w:bookmarkEnd w:id="25"/>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42555B">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6" w:name="_Ref35418577"/>
            <w:bookmarkStart w:id="27" w:name="_Hlk50189777"/>
            <w:r>
              <w:rPr>
                <w:rFonts w:cs="Arial"/>
                <w:sz w:val="20"/>
              </w:rPr>
              <w:t>Develop a presentation for workers which covers:</w:t>
            </w:r>
            <w:bookmarkEnd w:id="26"/>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bookmarkEnd w:id="27"/>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42555B">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8" w:name="_Ref35418579"/>
            <w:r>
              <w:rPr>
                <w:rFonts w:cs="Arial"/>
                <w:sz w:val="20"/>
              </w:rPr>
              <w:t>Deliver presentation (in person/via live stream video) and listen to your audience to respond appropriately to any questions.</w:t>
            </w:r>
            <w:bookmarkEnd w:id="28"/>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9"/>
      <w:headerReference w:type="default" r:id="rId30"/>
      <w:footerReference w:type="default" r:id="rId3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E50CC" w14:textId="77777777" w:rsidR="004B4A7D" w:rsidRDefault="004B4A7D" w:rsidP="00A67754">
      <w:r>
        <w:separator/>
      </w:r>
    </w:p>
  </w:endnote>
  <w:endnote w:type="continuationSeparator" w:id="0">
    <w:p w14:paraId="30ABB6FE" w14:textId="77777777" w:rsidR="004B4A7D" w:rsidRDefault="004B4A7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Light">
    <w:altName w:val="Calibri"/>
    <w:panose1 w:val="00000000000000000000"/>
    <w:charset w:val="00"/>
    <w:family w:val="swiss"/>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5B76C" w14:textId="77777777" w:rsidR="00646B76" w:rsidRPr="00830749" w:rsidRDefault="00646B76" w:rsidP="00830749">
    <w:pPr>
      <w:pBdr>
        <w:top w:val="single" w:sz="4" w:space="1" w:color="auto"/>
      </w:pBdr>
      <w:rPr>
        <w:rFonts w:ascii="Arial" w:hAnsi="Arial" w:cs="Arial"/>
        <w:b/>
        <w:sz w:val="16"/>
        <w:szCs w:val="16"/>
      </w:rPr>
    </w:pPr>
  </w:p>
  <w:p w14:paraId="5BAA6580" w14:textId="429D15B5" w:rsidR="00646B76" w:rsidRPr="00830749" w:rsidRDefault="00B71CA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46B76" w:rsidRPr="004932A4">
              <w:rPr>
                <w:rFonts w:ascii="Arial" w:hAnsi="Arial" w:cs="Arial"/>
                <w:b/>
                <w:sz w:val="16"/>
                <w:szCs w:val="16"/>
              </w:rPr>
              <w:t xml:space="preserve">Page </w:t>
            </w:r>
            <w:r w:rsidR="00646B76" w:rsidRPr="004932A4">
              <w:rPr>
                <w:rFonts w:ascii="Arial" w:hAnsi="Arial" w:cs="Arial"/>
                <w:b/>
                <w:bCs/>
                <w:sz w:val="16"/>
                <w:szCs w:val="16"/>
              </w:rPr>
              <w:fldChar w:fldCharType="begin"/>
            </w:r>
            <w:r w:rsidR="00646B76" w:rsidRPr="004932A4">
              <w:rPr>
                <w:rFonts w:ascii="Arial" w:hAnsi="Arial" w:cs="Arial"/>
                <w:b/>
                <w:bCs/>
                <w:sz w:val="16"/>
                <w:szCs w:val="16"/>
              </w:rPr>
              <w:instrText xml:space="preserve"> PAGE </w:instrText>
            </w:r>
            <w:r w:rsidR="00646B76" w:rsidRPr="004932A4">
              <w:rPr>
                <w:rFonts w:ascii="Arial" w:hAnsi="Arial" w:cs="Arial"/>
                <w:b/>
                <w:bCs/>
                <w:sz w:val="16"/>
                <w:szCs w:val="16"/>
              </w:rPr>
              <w:fldChar w:fldCharType="separate"/>
            </w:r>
            <w:r w:rsidR="00646B76">
              <w:rPr>
                <w:rFonts w:ascii="Arial" w:hAnsi="Arial" w:cs="Arial"/>
                <w:b/>
                <w:bCs/>
                <w:noProof/>
                <w:sz w:val="16"/>
                <w:szCs w:val="16"/>
              </w:rPr>
              <w:t>14</w:t>
            </w:r>
            <w:r w:rsidR="00646B76" w:rsidRPr="004932A4">
              <w:rPr>
                <w:rFonts w:ascii="Arial" w:hAnsi="Arial" w:cs="Arial"/>
                <w:b/>
                <w:sz w:val="16"/>
                <w:szCs w:val="16"/>
              </w:rPr>
              <w:fldChar w:fldCharType="end"/>
            </w:r>
            <w:r w:rsidR="00646B76" w:rsidRPr="004932A4">
              <w:rPr>
                <w:rFonts w:ascii="Arial" w:hAnsi="Arial" w:cs="Arial"/>
                <w:b/>
                <w:sz w:val="16"/>
                <w:szCs w:val="16"/>
              </w:rPr>
              <w:t xml:space="preserve"> of </w:t>
            </w:r>
            <w:r w:rsidR="00646B76" w:rsidRPr="004932A4">
              <w:rPr>
                <w:rFonts w:ascii="Arial" w:hAnsi="Arial" w:cs="Arial"/>
                <w:b/>
                <w:bCs/>
                <w:sz w:val="16"/>
                <w:szCs w:val="16"/>
              </w:rPr>
              <w:fldChar w:fldCharType="begin"/>
            </w:r>
            <w:r w:rsidR="00646B76" w:rsidRPr="004932A4">
              <w:rPr>
                <w:rFonts w:ascii="Arial" w:hAnsi="Arial" w:cs="Arial"/>
                <w:b/>
                <w:bCs/>
                <w:sz w:val="16"/>
                <w:szCs w:val="16"/>
              </w:rPr>
              <w:instrText xml:space="preserve"> SECTIONPAGES  </w:instrText>
            </w:r>
            <w:r w:rsidR="00646B76" w:rsidRPr="004932A4">
              <w:rPr>
                <w:rFonts w:ascii="Arial" w:hAnsi="Arial" w:cs="Arial"/>
                <w:b/>
                <w:bCs/>
                <w:sz w:val="16"/>
                <w:szCs w:val="16"/>
              </w:rPr>
              <w:fldChar w:fldCharType="separate"/>
            </w:r>
            <w:r>
              <w:rPr>
                <w:rFonts w:ascii="Arial" w:hAnsi="Arial" w:cs="Arial"/>
                <w:b/>
                <w:bCs/>
                <w:noProof/>
                <w:sz w:val="16"/>
                <w:szCs w:val="16"/>
              </w:rPr>
              <w:t>4</w:t>
            </w:r>
            <w:r w:rsidR="00646B76" w:rsidRPr="004932A4">
              <w:rPr>
                <w:rFonts w:ascii="Arial" w:hAnsi="Arial" w:cs="Arial"/>
                <w:b/>
                <w:sz w:val="16"/>
                <w:szCs w:val="16"/>
              </w:rPr>
              <w:fldChar w:fldCharType="end"/>
            </w:r>
          </w:sdtContent>
        </w:sdt>
      </w:sdtContent>
    </w:sdt>
    <w:r w:rsidR="00646B76">
      <w:rPr>
        <w:rFonts w:ascii="Arial" w:hAnsi="Arial" w:cs="Arial"/>
        <w:b/>
        <w:sz w:val="16"/>
        <w:szCs w:val="16"/>
      </w:rPr>
      <w:ptab w:relativeTo="margin" w:alignment="right" w:leader="none"/>
    </w:r>
    <w:r w:rsidR="00646B76" w:rsidRPr="00B115D7">
      <w:rPr>
        <w:rFonts w:ascii="Arial" w:hAnsi="Arial" w:cs="Arial"/>
        <w:b/>
        <w:sz w:val="16"/>
        <w:szCs w:val="16"/>
      </w:rPr>
      <w:t>CSTC Pty Ltd_</w:t>
    </w:r>
    <w:r w:rsidR="00646B76">
      <w:rPr>
        <w:rFonts w:ascii="Arial" w:hAnsi="Arial" w:cs="Arial"/>
        <w:b/>
        <w:sz w:val="16"/>
        <w:szCs w:val="16"/>
      </w:rPr>
      <w:t>RTO#</w:t>
    </w:r>
    <w:r w:rsidR="00646B7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46B76">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C8366" w14:textId="77777777" w:rsidR="00646B76" w:rsidRPr="00830749" w:rsidRDefault="00646B76" w:rsidP="00830749">
    <w:pPr>
      <w:pBdr>
        <w:top w:val="single" w:sz="4" w:space="1" w:color="auto"/>
      </w:pBdr>
      <w:rPr>
        <w:rFonts w:ascii="Arial" w:hAnsi="Arial" w:cs="Arial"/>
        <w:b/>
        <w:sz w:val="16"/>
        <w:szCs w:val="16"/>
      </w:rPr>
    </w:pPr>
  </w:p>
  <w:p w14:paraId="55B9D53E" w14:textId="55097013" w:rsidR="00646B76" w:rsidRPr="00830749" w:rsidRDefault="00646B7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B098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AAF6" w14:textId="77777777" w:rsidR="00646B76" w:rsidRPr="00830749" w:rsidRDefault="00646B76" w:rsidP="00830749">
    <w:pPr>
      <w:pBdr>
        <w:top w:val="single" w:sz="4" w:space="1" w:color="auto"/>
      </w:pBdr>
      <w:rPr>
        <w:rFonts w:ascii="Arial" w:hAnsi="Arial" w:cs="Arial"/>
        <w:b/>
        <w:sz w:val="16"/>
        <w:szCs w:val="16"/>
      </w:rPr>
    </w:pPr>
  </w:p>
  <w:p w14:paraId="2BA07B28" w14:textId="13D51BBD" w:rsidR="00646B76" w:rsidRPr="00830749" w:rsidRDefault="00646B7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71CA5">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C647" w14:textId="77777777" w:rsidR="00646B76" w:rsidRPr="00830749" w:rsidRDefault="00646B76" w:rsidP="00830749">
    <w:pPr>
      <w:pBdr>
        <w:top w:val="single" w:sz="4" w:space="1" w:color="auto"/>
      </w:pBdr>
      <w:rPr>
        <w:rFonts w:ascii="Arial" w:hAnsi="Arial" w:cs="Arial"/>
        <w:b/>
        <w:sz w:val="16"/>
        <w:szCs w:val="16"/>
      </w:rPr>
    </w:pPr>
  </w:p>
  <w:p w14:paraId="2E0164D1" w14:textId="349D89CD" w:rsidR="00646B76" w:rsidRPr="00830749" w:rsidRDefault="00646B7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71CA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33360" w14:textId="77777777" w:rsidR="004B4A7D" w:rsidRDefault="004B4A7D" w:rsidP="00A67754">
      <w:r>
        <w:separator/>
      </w:r>
    </w:p>
  </w:footnote>
  <w:footnote w:type="continuationSeparator" w:id="0">
    <w:p w14:paraId="44A0E58F" w14:textId="77777777" w:rsidR="004B4A7D" w:rsidRDefault="004B4A7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8CB" w14:textId="34CF55D5" w:rsidR="00646B76" w:rsidRDefault="00646B76"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554D9E0" w14:textId="77777777" w:rsidR="00646B76" w:rsidRPr="00830749" w:rsidRDefault="00646B7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78BB8" w14:textId="0A30ECF9" w:rsidR="00646B76" w:rsidRDefault="00646B7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8F7D0DC" w14:textId="77777777" w:rsidR="00646B76" w:rsidRPr="00830749" w:rsidRDefault="00646B7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F380F" w14:textId="3BE83FAB" w:rsidR="00646B76" w:rsidRDefault="00646B7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76684FE" w14:textId="77777777" w:rsidR="00646B76" w:rsidRPr="00830749" w:rsidRDefault="00646B7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4017" w14:textId="0BA3A134" w:rsidR="00646B76" w:rsidRDefault="00646B76"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9D79E1A" w14:textId="77777777" w:rsidR="00646B76" w:rsidRPr="00830749" w:rsidRDefault="00646B76"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DF3C" w14:textId="61837285" w:rsidR="00646B76" w:rsidRDefault="00646B7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45DC3C9" w14:textId="77777777" w:rsidR="00646B76" w:rsidRPr="00830749" w:rsidRDefault="00646B76"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2B944" w14:textId="645B750D" w:rsidR="00646B76" w:rsidRDefault="00646B7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63A0673" w14:textId="77777777" w:rsidR="00646B76" w:rsidRPr="00830749" w:rsidRDefault="00646B76"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F652" w14:textId="6695C4F3" w:rsidR="00646B76" w:rsidRDefault="00646B7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CD1733F" w14:textId="77777777" w:rsidR="00646B76" w:rsidRPr="00830749" w:rsidRDefault="00646B76"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0063F"/>
    <w:multiLevelType w:val="hybridMultilevel"/>
    <w:tmpl w:val="19B6A6AA"/>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C41027"/>
    <w:multiLevelType w:val="hybridMultilevel"/>
    <w:tmpl w:val="F61C21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6"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86C29BF"/>
    <w:multiLevelType w:val="hybridMultilevel"/>
    <w:tmpl w:val="650CD1D8"/>
    <w:lvl w:ilvl="0" w:tplc="DEDE8020">
      <w:start w:val="1"/>
      <w:numFmt w:val="bullet"/>
      <w:lvlText w:val="•"/>
      <w:lvlJc w:val="left"/>
      <w:pPr>
        <w:tabs>
          <w:tab w:val="num" w:pos="720"/>
        </w:tabs>
        <w:ind w:left="720" w:hanging="360"/>
      </w:pPr>
      <w:rPr>
        <w:rFonts w:ascii="Arial" w:hAnsi="Arial" w:hint="default"/>
      </w:rPr>
    </w:lvl>
    <w:lvl w:ilvl="1" w:tplc="C554AB94" w:tentative="1">
      <w:start w:val="1"/>
      <w:numFmt w:val="bullet"/>
      <w:lvlText w:val="•"/>
      <w:lvlJc w:val="left"/>
      <w:pPr>
        <w:tabs>
          <w:tab w:val="num" w:pos="1440"/>
        </w:tabs>
        <w:ind w:left="1440" w:hanging="360"/>
      </w:pPr>
      <w:rPr>
        <w:rFonts w:ascii="Arial" w:hAnsi="Arial" w:hint="default"/>
      </w:rPr>
    </w:lvl>
    <w:lvl w:ilvl="2" w:tplc="C1E4D34C" w:tentative="1">
      <w:start w:val="1"/>
      <w:numFmt w:val="bullet"/>
      <w:lvlText w:val="•"/>
      <w:lvlJc w:val="left"/>
      <w:pPr>
        <w:tabs>
          <w:tab w:val="num" w:pos="2160"/>
        </w:tabs>
        <w:ind w:left="2160" w:hanging="360"/>
      </w:pPr>
      <w:rPr>
        <w:rFonts w:ascii="Arial" w:hAnsi="Arial" w:hint="default"/>
      </w:rPr>
    </w:lvl>
    <w:lvl w:ilvl="3" w:tplc="8104D9D8" w:tentative="1">
      <w:start w:val="1"/>
      <w:numFmt w:val="bullet"/>
      <w:lvlText w:val="•"/>
      <w:lvlJc w:val="left"/>
      <w:pPr>
        <w:tabs>
          <w:tab w:val="num" w:pos="2880"/>
        </w:tabs>
        <w:ind w:left="2880" w:hanging="360"/>
      </w:pPr>
      <w:rPr>
        <w:rFonts w:ascii="Arial" w:hAnsi="Arial" w:hint="default"/>
      </w:rPr>
    </w:lvl>
    <w:lvl w:ilvl="4" w:tplc="D700D214" w:tentative="1">
      <w:start w:val="1"/>
      <w:numFmt w:val="bullet"/>
      <w:lvlText w:val="•"/>
      <w:lvlJc w:val="left"/>
      <w:pPr>
        <w:tabs>
          <w:tab w:val="num" w:pos="3600"/>
        </w:tabs>
        <w:ind w:left="3600" w:hanging="360"/>
      </w:pPr>
      <w:rPr>
        <w:rFonts w:ascii="Arial" w:hAnsi="Arial" w:hint="default"/>
      </w:rPr>
    </w:lvl>
    <w:lvl w:ilvl="5" w:tplc="C7E2C106" w:tentative="1">
      <w:start w:val="1"/>
      <w:numFmt w:val="bullet"/>
      <w:lvlText w:val="•"/>
      <w:lvlJc w:val="left"/>
      <w:pPr>
        <w:tabs>
          <w:tab w:val="num" w:pos="4320"/>
        </w:tabs>
        <w:ind w:left="4320" w:hanging="360"/>
      </w:pPr>
      <w:rPr>
        <w:rFonts w:ascii="Arial" w:hAnsi="Arial" w:hint="default"/>
      </w:rPr>
    </w:lvl>
    <w:lvl w:ilvl="6" w:tplc="83FCC034" w:tentative="1">
      <w:start w:val="1"/>
      <w:numFmt w:val="bullet"/>
      <w:lvlText w:val="•"/>
      <w:lvlJc w:val="left"/>
      <w:pPr>
        <w:tabs>
          <w:tab w:val="num" w:pos="5040"/>
        </w:tabs>
        <w:ind w:left="5040" w:hanging="360"/>
      </w:pPr>
      <w:rPr>
        <w:rFonts w:ascii="Arial" w:hAnsi="Arial" w:hint="default"/>
      </w:rPr>
    </w:lvl>
    <w:lvl w:ilvl="7" w:tplc="39E2E6B8" w:tentative="1">
      <w:start w:val="1"/>
      <w:numFmt w:val="bullet"/>
      <w:lvlText w:val="•"/>
      <w:lvlJc w:val="left"/>
      <w:pPr>
        <w:tabs>
          <w:tab w:val="num" w:pos="5760"/>
        </w:tabs>
        <w:ind w:left="5760" w:hanging="360"/>
      </w:pPr>
      <w:rPr>
        <w:rFonts w:ascii="Arial" w:hAnsi="Arial" w:hint="default"/>
      </w:rPr>
    </w:lvl>
    <w:lvl w:ilvl="8" w:tplc="D550FA8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BAB2D19"/>
    <w:multiLevelType w:val="multilevel"/>
    <w:tmpl w:val="A1C4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9"/>
  </w:num>
  <w:num w:numId="3">
    <w:abstractNumId w:val="19"/>
  </w:num>
  <w:num w:numId="4">
    <w:abstractNumId w:val="31"/>
  </w:num>
  <w:num w:numId="5">
    <w:abstractNumId w:val="7"/>
  </w:num>
  <w:num w:numId="6">
    <w:abstractNumId w:val="22"/>
  </w:num>
  <w:num w:numId="7">
    <w:abstractNumId w:val="28"/>
  </w:num>
  <w:num w:numId="8">
    <w:abstractNumId w:val="18"/>
  </w:num>
  <w:num w:numId="9">
    <w:abstractNumId w:val="12"/>
  </w:num>
  <w:num w:numId="10">
    <w:abstractNumId w:val="32"/>
  </w:num>
  <w:num w:numId="11">
    <w:abstractNumId w:val="0"/>
  </w:num>
  <w:num w:numId="12">
    <w:abstractNumId w:val="27"/>
  </w:num>
  <w:num w:numId="13">
    <w:abstractNumId w:val="42"/>
  </w:num>
  <w:num w:numId="14">
    <w:abstractNumId w:val="41"/>
  </w:num>
  <w:num w:numId="15">
    <w:abstractNumId w:val="16"/>
  </w:num>
  <w:num w:numId="16">
    <w:abstractNumId w:val="30"/>
  </w:num>
  <w:num w:numId="17">
    <w:abstractNumId w:val="1"/>
  </w:num>
  <w:num w:numId="18">
    <w:abstractNumId w:val="17"/>
  </w:num>
  <w:num w:numId="19">
    <w:abstractNumId w:val="15"/>
  </w:num>
  <w:num w:numId="20">
    <w:abstractNumId w:val="3"/>
  </w:num>
  <w:num w:numId="21">
    <w:abstractNumId w:val="40"/>
  </w:num>
  <w:num w:numId="22">
    <w:abstractNumId w:val="23"/>
  </w:num>
  <w:num w:numId="23">
    <w:abstractNumId w:val="20"/>
  </w:num>
  <w:num w:numId="24">
    <w:abstractNumId w:val="33"/>
  </w:num>
  <w:num w:numId="25">
    <w:abstractNumId w:val="38"/>
  </w:num>
  <w:num w:numId="26">
    <w:abstractNumId w:val="8"/>
  </w:num>
  <w:num w:numId="27">
    <w:abstractNumId w:val="39"/>
  </w:num>
  <w:num w:numId="28">
    <w:abstractNumId w:val="36"/>
  </w:num>
  <w:num w:numId="29">
    <w:abstractNumId w:val="26"/>
  </w:num>
  <w:num w:numId="30">
    <w:abstractNumId w:val="35"/>
  </w:num>
  <w:num w:numId="31">
    <w:abstractNumId w:val="29"/>
  </w:num>
  <w:num w:numId="32">
    <w:abstractNumId w:val="14"/>
  </w:num>
  <w:num w:numId="33">
    <w:abstractNumId w:val="34"/>
  </w:num>
  <w:num w:numId="34">
    <w:abstractNumId w:val="10"/>
  </w:num>
  <w:num w:numId="35">
    <w:abstractNumId w:val="2"/>
  </w:num>
  <w:num w:numId="36">
    <w:abstractNumId w:val="4"/>
  </w:num>
  <w:num w:numId="37">
    <w:abstractNumId w:val="24"/>
  </w:num>
  <w:num w:numId="38">
    <w:abstractNumId w:val="13"/>
  </w:num>
  <w:num w:numId="39">
    <w:abstractNumId w:val="5"/>
  </w:num>
  <w:num w:numId="40">
    <w:abstractNumId w:val="21"/>
  </w:num>
  <w:num w:numId="41">
    <w:abstractNumId w:val="37"/>
  </w:num>
  <w:num w:numId="42">
    <w:abstractNumId w:val="25"/>
  </w:num>
  <w:num w:numId="43">
    <w:abstractNumId w:val="43"/>
  </w:num>
  <w:num w:numId="44">
    <w:abstractNumId w:val="44"/>
  </w:num>
  <w:num w:numId="45">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ocumentProtection w:edit="readOnly" w:enforcement="1" w:cryptProviderType="rsaAES" w:cryptAlgorithmClass="hash" w:cryptAlgorithmType="typeAny" w:cryptAlgorithmSid="14" w:cryptSpinCount="100000" w:hash="oR6S6N4HAThkWvAYObuyW7jlyXvwZlMYo8Y5zDinvSiNCFsw7wqgSLNCTRRM3eFUASAmqaqKqUe8QB6AeNlmow==" w:salt="PVJhc9WH55gFk0Up5/X6Mg=="/>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24"/>
    <w:rsid w:val="00004086"/>
    <w:rsid w:val="000058E5"/>
    <w:rsid w:val="0000698A"/>
    <w:rsid w:val="00010145"/>
    <w:rsid w:val="00010AAE"/>
    <w:rsid w:val="000111E5"/>
    <w:rsid w:val="00011324"/>
    <w:rsid w:val="000126B9"/>
    <w:rsid w:val="000137AA"/>
    <w:rsid w:val="00020700"/>
    <w:rsid w:val="00020BB6"/>
    <w:rsid w:val="00022829"/>
    <w:rsid w:val="00022984"/>
    <w:rsid w:val="00024F65"/>
    <w:rsid w:val="00025D1A"/>
    <w:rsid w:val="00026ACD"/>
    <w:rsid w:val="00027B47"/>
    <w:rsid w:val="00033BA0"/>
    <w:rsid w:val="00035243"/>
    <w:rsid w:val="00036B85"/>
    <w:rsid w:val="0004368E"/>
    <w:rsid w:val="00043AB3"/>
    <w:rsid w:val="000455E3"/>
    <w:rsid w:val="0004675B"/>
    <w:rsid w:val="00050EE2"/>
    <w:rsid w:val="00051A9C"/>
    <w:rsid w:val="00052041"/>
    <w:rsid w:val="000535C7"/>
    <w:rsid w:val="00054D7B"/>
    <w:rsid w:val="000609A3"/>
    <w:rsid w:val="00060B65"/>
    <w:rsid w:val="00061726"/>
    <w:rsid w:val="000636A4"/>
    <w:rsid w:val="00063F9D"/>
    <w:rsid w:val="000653FD"/>
    <w:rsid w:val="000672EE"/>
    <w:rsid w:val="00067A5F"/>
    <w:rsid w:val="00074457"/>
    <w:rsid w:val="000760DA"/>
    <w:rsid w:val="00076AD6"/>
    <w:rsid w:val="0008190D"/>
    <w:rsid w:val="0008224D"/>
    <w:rsid w:val="0008334E"/>
    <w:rsid w:val="0008468E"/>
    <w:rsid w:val="00090D03"/>
    <w:rsid w:val="00091491"/>
    <w:rsid w:val="00095174"/>
    <w:rsid w:val="000967AF"/>
    <w:rsid w:val="000A073C"/>
    <w:rsid w:val="000A2303"/>
    <w:rsid w:val="000A25E5"/>
    <w:rsid w:val="000A7B07"/>
    <w:rsid w:val="000B0AC2"/>
    <w:rsid w:val="000B346C"/>
    <w:rsid w:val="000B5F6B"/>
    <w:rsid w:val="000B7B64"/>
    <w:rsid w:val="000B7D68"/>
    <w:rsid w:val="000C233D"/>
    <w:rsid w:val="000C2CB5"/>
    <w:rsid w:val="000C4F46"/>
    <w:rsid w:val="000C6FB4"/>
    <w:rsid w:val="000C7FA2"/>
    <w:rsid w:val="000D0414"/>
    <w:rsid w:val="000D2513"/>
    <w:rsid w:val="000D43FC"/>
    <w:rsid w:val="000D4C6B"/>
    <w:rsid w:val="000D5DE8"/>
    <w:rsid w:val="000D607E"/>
    <w:rsid w:val="000D702B"/>
    <w:rsid w:val="000D7B09"/>
    <w:rsid w:val="000E0BB1"/>
    <w:rsid w:val="000E680F"/>
    <w:rsid w:val="000F0FCA"/>
    <w:rsid w:val="000F28EE"/>
    <w:rsid w:val="000F3C44"/>
    <w:rsid w:val="000F6AFC"/>
    <w:rsid w:val="00101E16"/>
    <w:rsid w:val="00101E97"/>
    <w:rsid w:val="00103A5E"/>
    <w:rsid w:val="00106585"/>
    <w:rsid w:val="00111E5D"/>
    <w:rsid w:val="0011218C"/>
    <w:rsid w:val="001157AF"/>
    <w:rsid w:val="00116B1F"/>
    <w:rsid w:val="00116C30"/>
    <w:rsid w:val="001239FF"/>
    <w:rsid w:val="0012562F"/>
    <w:rsid w:val="001266C6"/>
    <w:rsid w:val="00126C85"/>
    <w:rsid w:val="00132977"/>
    <w:rsid w:val="00133A08"/>
    <w:rsid w:val="00136546"/>
    <w:rsid w:val="0014130A"/>
    <w:rsid w:val="00141CE6"/>
    <w:rsid w:val="001457FC"/>
    <w:rsid w:val="00145A24"/>
    <w:rsid w:val="001475D8"/>
    <w:rsid w:val="00150B1B"/>
    <w:rsid w:val="00150B32"/>
    <w:rsid w:val="00151376"/>
    <w:rsid w:val="00151E6D"/>
    <w:rsid w:val="00152592"/>
    <w:rsid w:val="00153EF2"/>
    <w:rsid w:val="00154A40"/>
    <w:rsid w:val="00154DAE"/>
    <w:rsid w:val="00155CC9"/>
    <w:rsid w:val="00155CEE"/>
    <w:rsid w:val="0015733E"/>
    <w:rsid w:val="001578F8"/>
    <w:rsid w:val="0016125C"/>
    <w:rsid w:val="0016622B"/>
    <w:rsid w:val="001666A9"/>
    <w:rsid w:val="00166E7F"/>
    <w:rsid w:val="00170022"/>
    <w:rsid w:val="001709EB"/>
    <w:rsid w:val="00171A3E"/>
    <w:rsid w:val="0017224A"/>
    <w:rsid w:val="00173751"/>
    <w:rsid w:val="00175168"/>
    <w:rsid w:val="00175C75"/>
    <w:rsid w:val="00175F6C"/>
    <w:rsid w:val="00176925"/>
    <w:rsid w:val="00176F0E"/>
    <w:rsid w:val="00182548"/>
    <w:rsid w:val="00184237"/>
    <w:rsid w:val="00184BC4"/>
    <w:rsid w:val="0018673D"/>
    <w:rsid w:val="0018784C"/>
    <w:rsid w:val="00187D1C"/>
    <w:rsid w:val="00191E86"/>
    <w:rsid w:val="0019250A"/>
    <w:rsid w:val="00193E53"/>
    <w:rsid w:val="00194D6D"/>
    <w:rsid w:val="0019740E"/>
    <w:rsid w:val="00197C30"/>
    <w:rsid w:val="001A34EF"/>
    <w:rsid w:val="001A41FB"/>
    <w:rsid w:val="001A77CF"/>
    <w:rsid w:val="001B0445"/>
    <w:rsid w:val="001B09BC"/>
    <w:rsid w:val="001B13D9"/>
    <w:rsid w:val="001B2FAD"/>
    <w:rsid w:val="001B71FB"/>
    <w:rsid w:val="001C0B34"/>
    <w:rsid w:val="001C33D3"/>
    <w:rsid w:val="001C4084"/>
    <w:rsid w:val="001C4729"/>
    <w:rsid w:val="001C74CF"/>
    <w:rsid w:val="001C77C1"/>
    <w:rsid w:val="001D01D1"/>
    <w:rsid w:val="001D125B"/>
    <w:rsid w:val="001D5DB1"/>
    <w:rsid w:val="001D690D"/>
    <w:rsid w:val="001E05E8"/>
    <w:rsid w:val="001E2E25"/>
    <w:rsid w:val="001E3970"/>
    <w:rsid w:val="001E5ADA"/>
    <w:rsid w:val="001E600A"/>
    <w:rsid w:val="001F3555"/>
    <w:rsid w:val="001F3FC0"/>
    <w:rsid w:val="001F5F50"/>
    <w:rsid w:val="001F6AB1"/>
    <w:rsid w:val="001F6FA5"/>
    <w:rsid w:val="001F70D9"/>
    <w:rsid w:val="00201769"/>
    <w:rsid w:val="00201E01"/>
    <w:rsid w:val="002021E3"/>
    <w:rsid w:val="00202782"/>
    <w:rsid w:val="00204C77"/>
    <w:rsid w:val="00210992"/>
    <w:rsid w:val="0021139D"/>
    <w:rsid w:val="0021309C"/>
    <w:rsid w:val="00213294"/>
    <w:rsid w:val="002136BA"/>
    <w:rsid w:val="0021376B"/>
    <w:rsid w:val="00214096"/>
    <w:rsid w:val="00216550"/>
    <w:rsid w:val="002168EB"/>
    <w:rsid w:val="00217ABB"/>
    <w:rsid w:val="00220185"/>
    <w:rsid w:val="00220F44"/>
    <w:rsid w:val="0022264D"/>
    <w:rsid w:val="00222B64"/>
    <w:rsid w:val="00226A04"/>
    <w:rsid w:val="00233402"/>
    <w:rsid w:val="002337BA"/>
    <w:rsid w:val="002347E5"/>
    <w:rsid w:val="0023554E"/>
    <w:rsid w:val="002407E2"/>
    <w:rsid w:val="00247A6E"/>
    <w:rsid w:val="002511EC"/>
    <w:rsid w:val="00252300"/>
    <w:rsid w:val="00252494"/>
    <w:rsid w:val="00253121"/>
    <w:rsid w:val="0025478D"/>
    <w:rsid w:val="00255572"/>
    <w:rsid w:val="00257541"/>
    <w:rsid w:val="0025778A"/>
    <w:rsid w:val="0026138A"/>
    <w:rsid w:val="00265A8F"/>
    <w:rsid w:val="0026676B"/>
    <w:rsid w:val="00267C62"/>
    <w:rsid w:val="0027068C"/>
    <w:rsid w:val="00271B12"/>
    <w:rsid w:val="00272FEF"/>
    <w:rsid w:val="0027392A"/>
    <w:rsid w:val="002762BF"/>
    <w:rsid w:val="0027664F"/>
    <w:rsid w:val="00276DEA"/>
    <w:rsid w:val="00277258"/>
    <w:rsid w:val="00277DB3"/>
    <w:rsid w:val="00281347"/>
    <w:rsid w:val="00281ED1"/>
    <w:rsid w:val="00282382"/>
    <w:rsid w:val="002824BE"/>
    <w:rsid w:val="00282828"/>
    <w:rsid w:val="00287CC3"/>
    <w:rsid w:val="00287D94"/>
    <w:rsid w:val="00294162"/>
    <w:rsid w:val="002A108E"/>
    <w:rsid w:val="002A1EB3"/>
    <w:rsid w:val="002A316B"/>
    <w:rsid w:val="002A35D4"/>
    <w:rsid w:val="002A4B14"/>
    <w:rsid w:val="002A67F1"/>
    <w:rsid w:val="002B02B5"/>
    <w:rsid w:val="002B03AC"/>
    <w:rsid w:val="002B1836"/>
    <w:rsid w:val="002B2600"/>
    <w:rsid w:val="002B3B34"/>
    <w:rsid w:val="002B6786"/>
    <w:rsid w:val="002B7054"/>
    <w:rsid w:val="002B7750"/>
    <w:rsid w:val="002C4301"/>
    <w:rsid w:val="002C47F2"/>
    <w:rsid w:val="002C651B"/>
    <w:rsid w:val="002C66FA"/>
    <w:rsid w:val="002C799C"/>
    <w:rsid w:val="002D1837"/>
    <w:rsid w:val="002D1857"/>
    <w:rsid w:val="002D3E2B"/>
    <w:rsid w:val="002D4C72"/>
    <w:rsid w:val="002D506A"/>
    <w:rsid w:val="002E052A"/>
    <w:rsid w:val="002E1372"/>
    <w:rsid w:val="002E1F16"/>
    <w:rsid w:val="002E2924"/>
    <w:rsid w:val="002E2E6F"/>
    <w:rsid w:val="002E622A"/>
    <w:rsid w:val="002F022A"/>
    <w:rsid w:val="002F32DD"/>
    <w:rsid w:val="002F3462"/>
    <w:rsid w:val="002F38DB"/>
    <w:rsid w:val="00301207"/>
    <w:rsid w:val="00301C4E"/>
    <w:rsid w:val="00304897"/>
    <w:rsid w:val="003050B6"/>
    <w:rsid w:val="00305282"/>
    <w:rsid w:val="00307DAA"/>
    <w:rsid w:val="00311E5D"/>
    <w:rsid w:val="0031453A"/>
    <w:rsid w:val="00314788"/>
    <w:rsid w:val="00314915"/>
    <w:rsid w:val="00315805"/>
    <w:rsid w:val="00315AAA"/>
    <w:rsid w:val="00317294"/>
    <w:rsid w:val="00317391"/>
    <w:rsid w:val="00317404"/>
    <w:rsid w:val="0032151F"/>
    <w:rsid w:val="00324DB2"/>
    <w:rsid w:val="003259FD"/>
    <w:rsid w:val="00331DF4"/>
    <w:rsid w:val="00333E6F"/>
    <w:rsid w:val="00334722"/>
    <w:rsid w:val="00335627"/>
    <w:rsid w:val="003356D6"/>
    <w:rsid w:val="0033666D"/>
    <w:rsid w:val="00336763"/>
    <w:rsid w:val="003409DE"/>
    <w:rsid w:val="00340FD1"/>
    <w:rsid w:val="003430D8"/>
    <w:rsid w:val="00343189"/>
    <w:rsid w:val="00345E2E"/>
    <w:rsid w:val="003464C1"/>
    <w:rsid w:val="00347500"/>
    <w:rsid w:val="00347A6D"/>
    <w:rsid w:val="00347EB1"/>
    <w:rsid w:val="00351E7C"/>
    <w:rsid w:val="00354498"/>
    <w:rsid w:val="0035488E"/>
    <w:rsid w:val="003548CB"/>
    <w:rsid w:val="003555C3"/>
    <w:rsid w:val="003614DC"/>
    <w:rsid w:val="00361CE5"/>
    <w:rsid w:val="00362760"/>
    <w:rsid w:val="003629CC"/>
    <w:rsid w:val="00365CEE"/>
    <w:rsid w:val="00374DDE"/>
    <w:rsid w:val="003758B4"/>
    <w:rsid w:val="00375CC8"/>
    <w:rsid w:val="00376162"/>
    <w:rsid w:val="003779BA"/>
    <w:rsid w:val="00383D0B"/>
    <w:rsid w:val="0039160D"/>
    <w:rsid w:val="003928FE"/>
    <w:rsid w:val="00392A70"/>
    <w:rsid w:val="00396581"/>
    <w:rsid w:val="00397D1E"/>
    <w:rsid w:val="003A20B4"/>
    <w:rsid w:val="003A23ED"/>
    <w:rsid w:val="003A3E3F"/>
    <w:rsid w:val="003A52CA"/>
    <w:rsid w:val="003A6524"/>
    <w:rsid w:val="003B0DC7"/>
    <w:rsid w:val="003B5C02"/>
    <w:rsid w:val="003B655D"/>
    <w:rsid w:val="003C173C"/>
    <w:rsid w:val="003C33FB"/>
    <w:rsid w:val="003C399A"/>
    <w:rsid w:val="003C3D4E"/>
    <w:rsid w:val="003C3E0C"/>
    <w:rsid w:val="003C6A1A"/>
    <w:rsid w:val="003C769F"/>
    <w:rsid w:val="003C77FA"/>
    <w:rsid w:val="003D117A"/>
    <w:rsid w:val="003D2DB8"/>
    <w:rsid w:val="003D337A"/>
    <w:rsid w:val="003D3B69"/>
    <w:rsid w:val="003D54B9"/>
    <w:rsid w:val="003D6EB8"/>
    <w:rsid w:val="003D71CE"/>
    <w:rsid w:val="003D7CD7"/>
    <w:rsid w:val="003E1DAB"/>
    <w:rsid w:val="003E41CD"/>
    <w:rsid w:val="003E70FA"/>
    <w:rsid w:val="003F4120"/>
    <w:rsid w:val="003F4E60"/>
    <w:rsid w:val="003F60C1"/>
    <w:rsid w:val="00400774"/>
    <w:rsid w:val="00401C9F"/>
    <w:rsid w:val="00402573"/>
    <w:rsid w:val="00402AD2"/>
    <w:rsid w:val="00402F76"/>
    <w:rsid w:val="00410BC8"/>
    <w:rsid w:val="00410EFE"/>
    <w:rsid w:val="004163B0"/>
    <w:rsid w:val="00417106"/>
    <w:rsid w:val="004175BC"/>
    <w:rsid w:val="00420D74"/>
    <w:rsid w:val="00424E33"/>
    <w:rsid w:val="0042555B"/>
    <w:rsid w:val="0042750C"/>
    <w:rsid w:val="004314F6"/>
    <w:rsid w:val="004316FB"/>
    <w:rsid w:val="00433D65"/>
    <w:rsid w:val="00435D5B"/>
    <w:rsid w:val="004400BA"/>
    <w:rsid w:val="00440204"/>
    <w:rsid w:val="004403AD"/>
    <w:rsid w:val="004404DB"/>
    <w:rsid w:val="00440CE3"/>
    <w:rsid w:val="00440E2A"/>
    <w:rsid w:val="0045015F"/>
    <w:rsid w:val="00451038"/>
    <w:rsid w:val="00454B97"/>
    <w:rsid w:val="004559DC"/>
    <w:rsid w:val="004563AE"/>
    <w:rsid w:val="004575AD"/>
    <w:rsid w:val="00460673"/>
    <w:rsid w:val="0046232D"/>
    <w:rsid w:val="004624D6"/>
    <w:rsid w:val="004632AB"/>
    <w:rsid w:val="0046338F"/>
    <w:rsid w:val="00466598"/>
    <w:rsid w:val="004676B1"/>
    <w:rsid w:val="00467952"/>
    <w:rsid w:val="004768EA"/>
    <w:rsid w:val="00480833"/>
    <w:rsid w:val="00482720"/>
    <w:rsid w:val="00484F62"/>
    <w:rsid w:val="0049307A"/>
    <w:rsid w:val="00495578"/>
    <w:rsid w:val="004A03A4"/>
    <w:rsid w:val="004A2123"/>
    <w:rsid w:val="004A3499"/>
    <w:rsid w:val="004A6B14"/>
    <w:rsid w:val="004B0525"/>
    <w:rsid w:val="004B09AF"/>
    <w:rsid w:val="004B1AD0"/>
    <w:rsid w:val="004B2CA7"/>
    <w:rsid w:val="004B2E7F"/>
    <w:rsid w:val="004B42E2"/>
    <w:rsid w:val="004B4A7D"/>
    <w:rsid w:val="004B6B29"/>
    <w:rsid w:val="004B6EEA"/>
    <w:rsid w:val="004B6F18"/>
    <w:rsid w:val="004B7C32"/>
    <w:rsid w:val="004C00A0"/>
    <w:rsid w:val="004C0BF8"/>
    <w:rsid w:val="004C30AF"/>
    <w:rsid w:val="004C3241"/>
    <w:rsid w:val="004C48E0"/>
    <w:rsid w:val="004C56C5"/>
    <w:rsid w:val="004C6B3F"/>
    <w:rsid w:val="004C72F3"/>
    <w:rsid w:val="004D0680"/>
    <w:rsid w:val="004D08CB"/>
    <w:rsid w:val="004D17C2"/>
    <w:rsid w:val="004D18D8"/>
    <w:rsid w:val="004D28D5"/>
    <w:rsid w:val="004D2DAE"/>
    <w:rsid w:val="004D6FC7"/>
    <w:rsid w:val="004D7212"/>
    <w:rsid w:val="004D7CCC"/>
    <w:rsid w:val="004D7F5B"/>
    <w:rsid w:val="004E3AEB"/>
    <w:rsid w:val="004E3EEB"/>
    <w:rsid w:val="004E3FB7"/>
    <w:rsid w:val="004E5783"/>
    <w:rsid w:val="004E5C7F"/>
    <w:rsid w:val="004E6613"/>
    <w:rsid w:val="004E67D0"/>
    <w:rsid w:val="004E79AD"/>
    <w:rsid w:val="004F06CC"/>
    <w:rsid w:val="004F3417"/>
    <w:rsid w:val="004F5024"/>
    <w:rsid w:val="00501242"/>
    <w:rsid w:val="0050226B"/>
    <w:rsid w:val="005025D4"/>
    <w:rsid w:val="0050316A"/>
    <w:rsid w:val="00503350"/>
    <w:rsid w:val="00503E80"/>
    <w:rsid w:val="00504748"/>
    <w:rsid w:val="005054E9"/>
    <w:rsid w:val="005075AF"/>
    <w:rsid w:val="005102BD"/>
    <w:rsid w:val="00512B1D"/>
    <w:rsid w:val="0051331A"/>
    <w:rsid w:val="005143D6"/>
    <w:rsid w:val="00514425"/>
    <w:rsid w:val="0052264D"/>
    <w:rsid w:val="005227F4"/>
    <w:rsid w:val="005231B2"/>
    <w:rsid w:val="00531973"/>
    <w:rsid w:val="00532738"/>
    <w:rsid w:val="005327FC"/>
    <w:rsid w:val="00533004"/>
    <w:rsid w:val="005334E1"/>
    <w:rsid w:val="00533511"/>
    <w:rsid w:val="005362A7"/>
    <w:rsid w:val="00536B74"/>
    <w:rsid w:val="00536CB1"/>
    <w:rsid w:val="00543100"/>
    <w:rsid w:val="00544F28"/>
    <w:rsid w:val="00545C50"/>
    <w:rsid w:val="00553056"/>
    <w:rsid w:val="00555130"/>
    <w:rsid w:val="005551DE"/>
    <w:rsid w:val="00561781"/>
    <w:rsid w:val="00570067"/>
    <w:rsid w:val="00573C4A"/>
    <w:rsid w:val="00574AB4"/>
    <w:rsid w:val="00577910"/>
    <w:rsid w:val="00577D29"/>
    <w:rsid w:val="00582757"/>
    <w:rsid w:val="00583840"/>
    <w:rsid w:val="005868D2"/>
    <w:rsid w:val="005948F5"/>
    <w:rsid w:val="00594B1F"/>
    <w:rsid w:val="00595E17"/>
    <w:rsid w:val="005A4F7D"/>
    <w:rsid w:val="005A5B7C"/>
    <w:rsid w:val="005A68FA"/>
    <w:rsid w:val="005A7BD0"/>
    <w:rsid w:val="005A7D82"/>
    <w:rsid w:val="005B2662"/>
    <w:rsid w:val="005B3783"/>
    <w:rsid w:val="005B3D52"/>
    <w:rsid w:val="005B424E"/>
    <w:rsid w:val="005B4B38"/>
    <w:rsid w:val="005B6BEE"/>
    <w:rsid w:val="005C1AB9"/>
    <w:rsid w:val="005C1FB7"/>
    <w:rsid w:val="005C20EC"/>
    <w:rsid w:val="005C48AD"/>
    <w:rsid w:val="005C62E5"/>
    <w:rsid w:val="005D0D43"/>
    <w:rsid w:val="005D1255"/>
    <w:rsid w:val="005D18E5"/>
    <w:rsid w:val="005D60DC"/>
    <w:rsid w:val="005D6DBE"/>
    <w:rsid w:val="005D792A"/>
    <w:rsid w:val="005E1AB3"/>
    <w:rsid w:val="005E2139"/>
    <w:rsid w:val="005E26ED"/>
    <w:rsid w:val="005E2B40"/>
    <w:rsid w:val="005E2C83"/>
    <w:rsid w:val="005E459F"/>
    <w:rsid w:val="005F3093"/>
    <w:rsid w:val="005F48A3"/>
    <w:rsid w:val="005F55E6"/>
    <w:rsid w:val="00601B14"/>
    <w:rsid w:val="00601C41"/>
    <w:rsid w:val="00602BB0"/>
    <w:rsid w:val="00603400"/>
    <w:rsid w:val="0060381F"/>
    <w:rsid w:val="006040AF"/>
    <w:rsid w:val="0060483B"/>
    <w:rsid w:val="00606C5B"/>
    <w:rsid w:val="0060728C"/>
    <w:rsid w:val="00607DE8"/>
    <w:rsid w:val="006105F1"/>
    <w:rsid w:val="0061390C"/>
    <w:rsid w:val="00614655"/>
    <w:rsid w:val="00616E96"/>
    <w:rsid w:val="00621440"/>
    <w:rsid w:val="00622B06"/>
    <w:rsid w:val="00622B2F"/>
    <w:rsid w:val="00624DF4"/>
    <w:rsid w:val="00625D42"/>
    <w:rsid w:val="00625E7C"/>
    <w:rsid w:val="00626283"/>
    <w:rsid w:val="00627CAE"/>
    <w:rsid w:val="006302E6"/>
    <w:rsid w:val="00632918"/>
    <w:rsid w:val="00633828"/>
    <w:rsid w:val="00633A02"/>
    <w:rsid w:val="00633CAE"/>
    <w:rsid w:val="0063511D"/>
    <w:rsid w:val="00637099"/>
    <w:rsid w:val="00640395"/>
    <w:rsid w:val="006407D6"/>
    <w:rsid w:val="00640DAF"/>
    <w:rsid w:val="00640DDA"/>
    <w:rsid w:val="006420A5"/>
    <w:rsid w:val="00646B76"/>
    <w:rsid w:val="00650C50"/>
    <w:rsid w:val="0065179C"/>
    <w:rsid w:val="00651F8C"/>
    <w:rsid w:val="00652FA9"/>
    <w:rsid w:val="00653292"/>
    <w:rsid w:val="00653936"/>
    <w:rsid w:val="00653ADB"/>
    <w:rsid w:val="006555C5"/>
    <w:rsid w:val="00655694"/>
    <w:rsid w:val="00655F6F"/>
    <w:rsid w:val="00666379"/>
    <w:rsid w:val="0066767E"/>
    <w:rsid w:val="00672D43"/>
    <w:rsid w:val="00672FAE"/>
    <w:rsid w:val="00673676"/>
    <w:rsid w:val="00674DE6"/>
    <w:rsid w:val="00675E17"/>
    <w:rsid w:val="00677444"/>
    <w:rsid w:val="006774E6"/>
    <w:rsid w:val="00680BFE"/>
    <w:rsid w:val="00682650"/>
    <w:rsid w:val="0068582E"/>
    <w:rsid w:val="006862FA"/>
    <w:rsid w:val="00691ED4"/>
    <w:rsid w:val="006923AD"/>
    <w:rsid w:val="00697DC1"/>
    <w:rsid w:val="00697EDC"/>
    <w:rsid w:val="006A4B98"/>
    <w:rsid w:val="006A4E12"/>
    <w:rsid w:val="006A62F8"/>
    <w:rsid w:val="006A6387"/>
    <w:rsid w:val="006A6C35"/>
    <w:rsid w:val="006B065A"/>
    <w:rsid w:val="006B2C7A"/>
    <w:rsid w:val="006B2FB9"/>
    <w:rsid w:val="006B35B7"/>
    <w:rsid w:val="006B5A1A"/>
    <w:rsid w:val="006B6115"/>
    <w:rsid w:val="006B7CFD"/>
    <w:rsid w:val="006C0612"/>
    <w:rsid w:val="006C06E2"/>
    <w:rsid w:val="006C212E"/>
    <w:rsid w:val="006C26ED"/>
    <w:rsid w:val="006C414D"/>
    <w:rsid w:val="006C7661"/>
    <w:rsid w:val="006D3837"/>
    <w:rsid w:val="006D4449"/>
    <w:rsid w:val="006D4794"/>
    <w:rsid w:val="006E0BDE"/>
    <w:rsid w:val="006E4BAD"/>
    <w:rsid w:val="006E4BD5"/>
    <w:rsid w:val="006F01CB"/>
    <w:rsid w:val="006F1570"/>
    <w:rsid w:val="006F1E14"/>
    <w:rsid w:val="006F35E0"/>
    <w:rsid w:val="006F4451"/>
    <w:rsid w:val="006F5046"/>
    <w:rsid w:val="006F5707"/>
    <w:rsid w:val="006F7D66"/>
    <w:rsid w:val="0070047A"/>
    <w:rsid w:val="00700503"/>
    <w:rsid w:val="00702C8B"/>
    <w:rsid w:val="00703DE3"/>
    <w:rsid w:val="007045DB"/>
    <w:rsid w:val="00704ABF"/>
    <w:rsid w:val="007070CF"/>
    <w:rsid w:val="00707741"/>
    <w:rsid w:val="007128AF"/>
    <w:rsid w:val="00714EB8"/>
    <w:rsid w:val="00716C27"/>
    <w:rsid w:val="00720E1B"/>
    <w:rsid w:val="0072118A"/>
    <w:rsid w:val="0072174F"/>
    <w:rsid w:val="0072177C"/>
    <w:rsid w:val="00725FE7"/>
    <w:rsid w:val="007263B4"/>
    <w:rsid w:val="007317A7"/>
    <w:rsid w:val="00732F50"/>
    <w:rsid w:val="007339D1"/>
    <w:rsid w:val="00734157"/>
    <w:rsid w:val="00734580"/>
    <w:rsid w:val="00734F20"/>
    <w:rsid w:val="007409A5"/>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18E7"/>
    <w:rsid w:val="0077287B"/>
    <w:rsid w:val="007750F4"/>
    <w:rsid w:val="00775598"/>
    <w:rsid w:val="00775D8C"/>
    <w:rsid w:val="007830B6"/>
    <w:rsid w:val="00790A86"/>
    <w:rsid w:val="00791E54"/>
    <w:rsid w:val="00791EEF"/>
    <w:rsid w:val="00793FA0"/>
    <w:rsid w:val="00796037"/>
    <w:rsid w:val="00796D87"/>
    <w:rsid w:val="007A0BB3"/>
    <w:rsid w:val="007A135B"/>
    <w:rsid w:val="007A1BB4"/>
    <w:rsid w:val="007A2664"/>
    <w:rsid w:val="007A5008"/>
    <w:rsid w:val="007A5E5A"/>
    <w:rsid w:val="007B1531"/>
    <w:rsid w:val="007B302D"/>
    <w:rsid w:val="007B48B1"/>
    <w:rsid w:val="007B7B34"/>
    <w:rsid w:val="007C1D61"/>
    <w:rsid w:val="007C4FE0"/>
    <w:rsid w:val="007C52E8"/>
    <w:rsid w:val="007C63F4"/>
    <w:rsid w:val="007D02CE"/>
    <w:rsid w:val="007D3292"/>
    <w:rsid w:val="007D3954"/>
    <w:rsid w:val="007D3BDB"/>
    <w:rsid w:val="007D579F"/>
    <w:rsid w:val="007E0151"/>
    <w:rsid w:val="007E0493"/>
    <w:rsid w:val="007E2C77"/>
    <w:rsid w:val="007E3BD1"/>
    <w:rsid w:val="007E57E8"/>
    <w:rsid w:val="007E6EDB"/>
    <w:rsid w:val="007E72A0"/>
    <w:rsid w:val="007E7CAC"/>
    <w:rsid w:val="007F1F7F"/>
    <w:rsid w:val="007F281E"/>
    <w:rsid w:val="007F575E"/>
    <w:rsid w:val="007F661A"/>
    <w:rsid w:val="007F678A"/>
    <w:rsid w:val="00806A47"/>
    <w:rsid w:val="00807BB3"/>
    <w:rsid w:val="008121F4"/>
    <w:rsid w:val="008133D3"/>
    <w:rsid w:val="00817A2D"/>
    <w:rsid w:val="00821F50"/>
    <w:rsid w:val="008264AD"/>
    <w:rsid w:val="00827667"/>
    <w:rsid w:val="0083003D"/>
    <w:rsid w:val="00830749"/>
    <w:rsid w:val="00830EFB"/>
    <w:rsid w:val="0083135A"/>
    <w:rsid w:val="00832717"/>
    <w:rsid w:val="00833553"/>
    <w:rsid w:val="00834296"/>
    <w:rsid w:val="00834B2B"/>
    <w:rsid w:val="00835B05"/>
    <w:rsid w:val="00836FA4"/>
    <w:rsid w:val="008408F0"/>
    <w:rsid w:val="00842AE4"/>
    <w:rsid w:val="00843997"/>
    <w:rsid w:val="00843D4F"/>
    <w:rsid w:val="008457EA"/>
    <w:rsid w:val="00847952"/>
    <w:rsid w:val="00847C7B"/>
    <w:rsid w:val="00851978"/>
    <w:rsid w:val="00855F97"/>
    <w:rsid w:val="00856649"/>
    <w:rsid w:val="00860AFB"/>
    <w:rsid w:val="008643F9"/>
    <w:rsid w:val="00864D30"/>
    <w:rsid w:val="00866BDE"/>
    <w:rsid w:val="0087038F"/>
    <w:rsid w:val="00872377"/>
    <w:rsid w:val="008748CE"/>
    <w:rsid w:val="00876B72"/>
    <w:rsid w:val="00881F05"/>
    <w:rsid w:val="00882B9D"/>
    <w:rsid w:val="00883A67"/>
    <w:rsid w:val="008850A3"/>
    <w:rsid w:val="008861F7"/>
    <w:rsid w:val="008868DF"/>
    <w:rsid w:val="008921A3"/>
    <w:rsid w:val="008942F7"/>
    <w:rsid w:val="00896007"/>
    <w:rsid w:val="008A082C"/>
    <w:rsid w:val="008A183D"/>
    <w:rsid w:val="008A257C"/>
    <w:rsid w:val="008A2779"/>
    <w:rsid w:val="008A2884"/>
    <w:rsid w:val="008A3A99"/>
    <w:rsid w:val="008A4073"/>
    <w:rsid w:val="008A527D"/>
    <w:rsid w:val="008B0980"/>
    <w:rsid w:val="008B0CB8"/>
    <w:rsid w:val="008B22FC"/>
    <w:rsid w:val="008B39C9"/>
    <w:rsid w:val="008B7A41"/>
    <w:rsid w:val="008C48F6"/>
    <w:rsid w:val="008C52B5"/>
    <w:rsid w:val="008D1DEF"/>
    <w:rsid w:val="008D2A9E"/>
    <w:rsid w:val="008E01ED"/>
    <w:rsid w:val="008E101C"/>
    <w:rsid w:val="008E7460"/>
    <w:rsid w:val="008F0BA8"/>
    <w:rsid w:val="008F2C22"/>
    <w:rsid w:val="008F2E53"/>
    <w:rsid w:val="008F393C"/>
    <w:rsid w:val="008F464C"/>
    <w:rsid w:val="008F708F"/>
    <w:rsid w:val="00901593"/>
    <w:rsid w:val="009025D4"/>
    <w:rsid w:val="00902D58"/>
    <w:rsid w:val="00902F95"/>
    <w:rsid w:val="009030D3"/>
    <w:rsid w:val="009046CD"/>
    <w:rsid w:val="009055FD"/>
    <w:rsid w:val="009056E2"/>
    <w:rsid w:val="00906DAC"/>
    <w:rsid w:val="00910CAC"/>
    <w:rsid w:val="00911087"/>
    <w:rsid w:val="00914CA4"/>
    <w:rsid w:val="009164A8"/>
    <w:rsid w:val="00917FD2"/>
    <w:rsid w:val="00921288"/>
    <w:rsid w:val="00922631"/>
    <w:rsid w:val="00923906"/>
    <w:rsid w:val="00924736"/>
    <w:rsid w:val="00924997"/>
    <w:rsid w:val="00924A19"/>
    <w:rsid w:val="00925912"/>
    <w:rsid w:val="009304CA"/>
    <w:rsid w:val="0093060F"/>
    <w:rsid w:val="0093095D"/>
    <w:rsid w:val="00930BA4"/>
    <w:rsid w:val="009324BA"/>
    <w:rsid w:val="00936180"/>
    <w:rsid w:val="00937D75"/>
    <w:rsid w:val="00944834"/>
    <w:rsid w:val="00944A01"/>
    <w:rsid w:val="00945C7B"/>
    <w:rsid w:val="00946B52"/>
    <w:rsid w:val="009470AF"/>
    <w:rsid w:val="009476CA"/>
    <w:rsid w:val="00950720"/>
    <w:rsid w:val="00950B32"/>
    <w:rsid w:val="0095100C"/>
    <w:rsid w:val="0095160D"/>
    <w:rsid w:val="00951718"/>
    <w:rsid w:val="00951B1D"/>
    <w:rsid w:val="00951DE8"/>
    <w:rsid w:val="00954532"/>
    <w:rsid w:val="0095645B"/>
    <w:rsid w:val="00956BD4"/>
    <w:rsid w:val="009606F6"/>
    <w:rsid w:val="00961457"/>
    <w:rsid w:val="00961ADD"/>
    <w:rsid w:val="00962600"/>
    <w:rsid w:val="00966901"/>
    <w:rsid w:val="00970B74"/>
    <w:rsid w:val="00971484"/>
    <w:rsid w:val="00971AC8"/>
    <w:rsid w:val="00971EB0"/>
    <w:rsid w:val="0098186A"/>
    <w:rsid w:val="00981E95"/>
    <w:rsid w:val="00986974"/>
    <w:rsid w:val="00986BC7"/>
    <w:rsid w:val="0099296F"/>
    <w:rsid w:val="00993997"/>
    <w:rsid w:val="00996BEA"/>
    <w:rsid w:val="009970B3"/>
    <w:rsid w:val="009A0D40"/>
    <w:rsid w:val="009A1770"/>
    <w:rsid w:val="009A1938"/>
    <w:rsid w:val="009A1956"/>
    <w:rsid w:val="009A2590"/>
    <w:rsid w:val="009A34C4"/>
    <w:rsid w:val="009A4937"/>
    <w:rsid w:val="009A6A32"/>
    <w:rsid w:val="009A75F4"/>
    <w:rsid w:val="009B2C5D"/>
    <w:rsid w:val="009B33F8"/>
    <w:rsid w:val="009B750D"/>
    <w:rsid w:val="009C4E72"/>
    <w:rsid w:val="009C7961"/>
    <w:rsid w:val="009D1E85"/>
    <w:rsid w:val="009D337F"/>
    <w:rsid w:val="009D3C86"/>
    <w:rsid w:val="009D6252"/>
    <w:rsid w:val="009E08FC"/>
    <w:rsid w:val="009E3CED"/>
    <w:rsid w:val="009E3E7D"/>
    <w:rsid w:val="009E4376"/>
    <w:rsid w:val="009E78AF"/>
    <w:rsid w:val="009E7BE9"/>
    <w:rsid w:val="009F34EB"/>
    <w:rsid w:val="009F7EDB"/>
    <w:rsid w:val="00A003A5"/>
    <w:rsid w:val="00A01961"/>
    <w:rsid w:val="00A07F94"/>
    <w:rsid w:val="00A150D7"/>
    <w:rsid w:val="00A1567C"/>
    <w:rsid w:val="00A15C86"/>
    <w:rsid w:val="00A16058"/>
    <w:rsid w:val="00A173F7"/>
    <w:rsid w:val="00A2147E"/>
    <w:rsid w:val="00A220C3"/>
    <w:rsid w:val="00A246DA"/>
    <w:rsid w:val="00A2506B"/>
    <w:rsid w:val="00A25AED"/>
    <w:rsid w:val="00A25B81"/>
    <w:rsid w:val="00A2624A"/>
    <w:rsid w:val="00A265D7"/>
    <w:rsid w:val="00A27256"/>
    <w:rsid w:val="00A27BCA"/>
    <w:rsid w:val="00A30A7A"/>
    <w:rsid w:val="00A33567"/>
    <w:rsid w:val="00A34BA9"/>
    <w:rsid w:val="00A36B30"/>
    <w:rsid w:val="00A3718C"/>
    <w:rsid w:val="00A4006A"/>
    <w:rsid w:val="00A406B8"/>
    <w:rsid w:val="00A40B1F"/>
    <w:rsid w:val="00A41676"/>
    <w:rsid w:val="00A42A75"/>
    <w:rsid w:val="00A43D76"/>
    <w:rsid w:val="00A472BF"/>
    <w:rsid w:val="00A526B7"/>
    <w:rsid w:val="00A52BAB"/>
    <w:rsid w:val="00A52C7C"/>
    <w:rsid w:val="00A55223"/>
    <w:rsid w:val="00A57366"/>
    <w:rsid w:val="00A579E6"/>
    <w:rsid w:val="00A607D3"/>
    <w:rsid w:val="00A61D78"/>
    <w:rsid w:val="00A65492"/>
    <w:rsid w:val="00A67415"/>
    <w:rsid w:val="00A67754"/>
    <w:rsid w:val="00A67866"/>
    <w:rsid w:val="00A706D2"/>
    <w:rsid w:val="00A72346"/>
    <w:rsid w:val="00A7628D"/>
    <w:rsid w:val="00A763CE"/>
    <w:rsid w:val="00A76EA1"/>
    <w:rsid w:val="00A773FD"/>
    <w:rsid w:val="00A776DA"/>
    <w:rsid w:val="00A80ACC"/>
    <w:rsid w:val="00A8159E"/>
    <w:rsid w:val="00A81BDD"/>
    <w:rsid w:val="00A81E77"/>
    <w:rsid w:val="00A81FCA"/>
    <w:rsid w:val="00A8218F"/>
    <w:rsid w:val="00A8283F"/>
    <w:rsid w:val="00A83D6A"/>
    <w:rsid w:val="00A83EB2"/>
    <w:rsid w:val="00A86913"/>
    <w:rsid w:val="00A877AF"/>
    <w:rsid w:val="00A92398"/>
    <w:rsid w:val="00A93221"/>
    <w:rsid w:val="00A93393"/>
    <w:rsid w:val="00A93CB5"/>
    <w:rsid w:val="00A93E84"/>
    <w:rsid w:val="00A9666F"/>
    <w:rsid w:val="00A96EE8"/>
    <w:rsid w:val="00AA212D"/>
    <w:rsid w:val="00AA517E"/>
    <w:rsid w:val="00AA653D"/>
    <w:rsid w:val="00AA7082"/>
    <w:rsid w:val="00AB15C0"/>
    <w:rsid w:val="00AB5FF9"/>
    <w:rsid w:val="00AC19CD"/>
    <w:rsid w:val="00AC6BE2"/>
    <w:rsid w:val="00AC7091"/>
    <w:rsid w:val="00AC79B9"/>
    <w:rsid w:val="00AD147B"/>
    <w:rsid w:val="00AD2C30"/>
    <w:rsid w:val="00AD390C"/>
    <w:rsid w:val="00AD76AD"/>
    <w:rsid w:val="00AD7876"/>
    <w:rsid w:val="00AD7FAE"/>
    <w:rsid w:val="00AE132A"/>
    <w:rsid w:val="00AE25FB"/>
    <w:rsid w:val="00AE798B"/>
    <w:rsid w:val="00AE7E0E"/>
    <w:rsid w:val="00AF272A"/>
    <w:rsid w:val="00AF28A2"/>
    <w:rsid w:val="00AF39DF"/>
    <w:rsid w:val="00AF41C0"/>
    <w:rsid w:val="00AF49D1"/>
    <w:rsid w:val="00AF5A03"/>
    <w:rsid w:val="00AF7DE7"/>
    <w:rsid w:val="00B001FD"/>
    <w:rsid w:val="00B01066"/>
    <w:rsid w:val="00B01E5D"/>
    <w:rsid w:val="00B02889"/>
    <w:rsid w:val="00B0452D"/>
    <w:rsid w:val="00B0469A"/>
    <w:rsid w:val="00B07426"/>
    <w:rsid w:val="00B10059"/>
    <w:rsid w:val="00B10211"/>
    <w:rsid w:val="00B115D7"/>
    <w:rsid w:val="00B11880"/>
    <w:rsid w:val="00B11C61"/>
    <w:rsid w:val="00B12AFB"/>
    <w:rsid w:val="00B141EE"/>
    <w:rsid w:val="00B1504B"/>
    <w:rsid w:val="00B21A3B"/>
    <w:rsid w:val="00B21A67"/>
    <w:rsid w:val="00B21CC5"/>
    <w:rsid w:val="00B21F98"/>
    <w:rsid w:val="00B23004"/>
    <w:rsid w:val="00B23116"/>
    <w:rsid w:val="00B23807"/>
    <w:rsid w:val="00B24E19"/>
    <w:rsid w:val="00B370F6"/>
    <w:rsid w:val="00B375F6"/>
    <w:rsid w:val="00B37A11"/>
    <w:rsid w:val="00B41ABB"/>
    <w:rsid w:val="00B444C6"/>
    <w:rsid w:val="00B44885"/>
    <w:rsid w:val="00B45123"/>
    <w:rsid w:val="00B46CA0"/>
    <w:rsid w:val="00B50D23"/>
    <w:rsid w:val="00B52F0A"/>
    <w:rsid w:val="00B60A8E"/>
    <w:rsid w:val="00B61114"/>
    <w:rsid w:val="00B63435"/>
    <w:rsid w:val="00B64BF7"/>
    <w:rsid w:val="00B65524"/>
    <w:rsid w:val="00B658B2"/>
    <w:rsid w:val="00B667BD"/>
    <w:rsid w:val="00B675AF"/>
    <w:rsid w:val="00B7147A"/>
    <w:rsid w:val="00B71CA5"/>
    <w:rsid w:val="00B80844"/>
    <w:rsid w:val="00B80970"/>
    <w:rsid w:val="00B84397"/>
    <w:rsid w:val="00B87055"/>
    <w:rsid w:val="00B875B6"/>
    <w:rsid w:val="00B876C2"/>
    <w:rsid w:val="00B91399"/>
    <w:rsid w:val="00B916BF"/>
    <w:rsid w:val="00B9239D"/>
    <w:rsid w:val="00B92A39"/>
    <w:rsid w:val="00B930C4"/>
    <w:rsid w:val="00B93C88"/>
    <w:rsid w:val="00B96243"/>
    <w:rsid w:val="00B972B0"/>
    <w:rsid w:val="00B9778C"/>
    <w:rsid w:val="00BA058E"/>
    <w:rsid w:val="00BA1EC4"/>
    <w:rsid w:val="00BA235F"/>
    <w:rsid w:val="00BA45C3"/>
    <w:rsid w:val="00BA5990"/>
    <w:rsid w:val="00BA7D5F"/>
    <w:rsid w:val="00BB3713"/>
    <w:rsid w:val="00BC05E1"/>
    <w:rsid w:val="00BC3E71"/>
    <w:rsid w:val="00BD1359"/>
    <w:rsid w:val="00BD2445"/>
    <w:rsid w:val="00BD4B75"/>
    <w:rsid w:val="00BD5D83"/>
    <w:rsid w:val="00BE1F60"/>
    <w:rsid w:val="00BE22CD"/>
    <w:rsid w:val="00BE46C7"/>
    <w:rsid w:val="00BE5659"/>
    <w:rsid w:val="00BE5EF2"/>
    <w:rsid w:val="00BF15FF"/>
    <w:rsid w:val="00BF167C"/>
    <w:rsid w:val="00BF2F8A"/>
    <w:rsid w:val="00BF51EE"/>
    <w:rsid w:val="00BF721E"/>
    <w:rsid w:val="00C02070"/>
    <w:rsid w:val="00C03B2C"/>
    <w:rsid w:val="00C05340"/>
    <w:rsid w:val="00C0790A"/>
    <w:rsid w:val="00C116AB"/>
    <w:rsid w:val="00C11F4A"/>
    <w:rsid w:val="00C145EE"/>
    <w:rsid w:val="00C1477C"/>
    <w:rsid w:val="00C17076"/>
    <w:rsid w:val="00C177B8"/>
    <w:rsid w:val="00C21B79"/>
    <w:rsid w:val="00C2303D"/>
    <w:rsid w:val="00C24430"/>
    <w:rsid w:val="00C25494"/>
    <w:rsid w:val="00C2595A"/>
    <w:rsid w:val="00C2655B"/>
    <w:rsid w:val="00C316DA"/>
    <w:rsid w:val="00C320F8"/>
    <w:rsid w:val="00C34EB8"/>
    <w:rsid w:val="00C35DC9"/>
    <w:rsid w:val="00C3636D"/>
    <w:rsid w:val="00C373BC"/>
    <w:rsid w:val="00C41923"/>
    <w:rsid w:val="00C41C2E"/>
    <w:rsid w:val="00C42B32"/>
    <w:rsid w:val="00C478B5"/>
    <w:rsid w:val="00C538C2"/>
    <w:rsid w:val="00C53DA4"/>
    <w:rsid w:val="00C547D1"/>
    <w:rsid w:val="00C55618"/>
    <w:rsid w:val="00C55A27"/>
    <w:rsid w:val="00C60356"/>
    <w:rsid w:val="00C65EC9"/>
    <w:rsid w:val="00C7262A"/>
    <w:rsid w:val="00C731E3"/>
    <w:rsid w:val="00C742E3"/>
    <w:rsid w:val="00C7472B"/>
    <w:rsid w:val="00C76B5E"/>
    <w:rsid w:val="00C77552"/>
    <w:rsid w:val="00C804A2"/>
    <w:rsid w:val="00C806B2"/>
    <w:rsid w:val="00C82BD7"/>
    <w:rsid w:val="00C83199"/>
    <w:rsid w:val="00C8792A"/>
    <w:rsid w:val="00C931D7"/>
    <w:rsid w:val="00C95773"/>
    <w:rsid w:val="00C963C2"/>
    <w:rsid w:val="00C963E0"/>
    <w:rsid w:val="00C97C42"/>
    <w:rsid w:val="00CA0F42"/>
    <w:rsid w:val="00CA480C"/>
    <w:rsid w:val="00CA5D2B"/>
    <w:rsid w:val="00CA78C3"/>
    <w:rsid w:val="00CB7163"/>
    <w:rsid w:val="00CB7187"/>
    <w:rsid w:val="00CC19B4"/>
    <w:rsid w:val="00CC3D35"/>
    <w:rsid w:val="00CC5515"/>
    <w:rsid w:val="00CC5E27"/>
    <w:rsid w:val="00CD0491"/>
    <w:rsid w:val="00CD28F4"/>
    <w:rsid w:val="00CE048B"/>
    <w:rsid w:val="00CE1002"/>
    <w:rsid w:val="00CE17A5"/>
    <w:rsid w:val="00CE1EBF"/>
    <w:rsid w:val="00CE2955"/>
    <w:rsid w:val="00CE2FD4"/>
    <w:rsid w:val="00CE4DB2"/>
    <w:rsid w:val="00CE4EA5"/>
    <w:rsid w:val="00CE5735"/>
    <w:rsid w:val="00CE77FE"/>
    <w:rsid w:val="00CF0422"/>
    <w:rsid w:val="00CF066E"/>
    <w:rsid w:val="00CF12E9"/>
    <w:rsid w:val="00CF3712"/>
    <w:rsid w:val="00CF441D"/>
    <w:rsid w:val="00CF476A"/>
    <w:rsid w:val="00CF47D2"/>
    <w:rsid w:val="00CF687B"/>
    <w:rsid w:val="00CF777A"/>
    <w:rsid w:val="00D02476"/>
    <w:rsid w:val="00D02DC1"/>
    <w:rsid w:val="00D0446E"/>
    <w:rsid w:val="00D05B7F"/>
    <w:rsid w:val="00D060EB"/>
    <w:rsid w:val="00D07170"/>
    <w:rsid w:val="00D073B2"/>
    <w:rsid w:val="00D10C1C"/>
    <w:rsid w:val="00D12E1D"/>
    <w:rsid w:val="00D14B06"/>
    <w:rsid w:val="00D157D2"/>
    <w:rsid w:val="00D20EA7"/>
    <w:rsid w:val="00D22394"/>
    <w:rsid w:val="00D238C2"/>
    <w:rsid w:val="00D25838"/>
    <w:rsid w:val="00D26665"/>
    <w:rsid w:val="00D30B10"/>
    <w:rsid w:val="00D31388"/>
    <w:rsid w:val="00D323A9"/>
    <w:rsid w:val="00D342DF"/>
    <w:rsid w:val="00D366F5"/>
    <w:rsid w:val="00D36B45"/>
    <w:rsid w:val="00D402D1"/>
    <w:rsid w:val="00D41220"/>
    <w:rsid w:val="00D436A2"/>
    <w:rsid w:val="00D44406"/>
    <w:rsid w:val="00D445AA"/>
    <w:rsid w:val="00D448E3"/>
    <w:rsid w:val="00D44AC7"/>
    <w:rsid w:val="00D46A8D"/>
    <w:rsid w:val="00D46E65"/>
    <w:rsid w:val="00D475DF"/>
    <w:rsid w:val="00D47C26"/>
    <w:rsid w:val="00D5193F"/>
    <w:rsid w:val="00D51F14"/>
    <w:rsid w:val="00D521B0"/>
    <w:rsid w:val="00D52AE9"/>
    <w:rsid w:val="00D56201"/>
    <w:rsid w:val="00D5673E"/>
    <w:rsid w:val="00D612CD"/>
    <w:rsid w:val="00D672D6"/>
    <w:rsid w:val="00D72E53"/>
    <w:rsid w:val="00D74198"/>
    <w:rsid w:val="00D74F43"/>
    <w:rsid w:val="00D762CD"/>
    <w:rsid w:val="00D77BA2"/>
    <w:rsid w:val="00D80B40"/>
    <w:rsid w:val="00D8354D"/>
    <w:rsid w:val="00D83AE2"/>
    <w:rsid w:val="00D874AE"/>
    <w:rsid w:val="00D91968"/>
    <w:rsid w:val="00D936AE"/>
    <w:rsid w:val="00D93F53"/>
    <w:rsid w:val="00D94D08"/>
    <w:rsid w:val="00D952D8"/>
    <w:rsid w:val="00D95463"/>
    <w:rsid w:val="00D95679"/>
    <w:rsid w:val="00D9567B"/>
    <w:rsid w:val="00DA162F"/>
    <w:rsid w:val="00DA2682"/>
    <w:rsid w:val="00DA2CF0"/>
    <w:rsid w:val="00DA34F5"/>
    <w:rsid w:val="00DA44D3"/>
    <w:rsid w:val="00DA5C7C"/>
    <w:rsid w:val="00DA6CED"/>
    <w:rsid w:val="00DA7219"/>
    <w:rsid w:val="00DB20FD"/>
    <w:rsid w:val="00DB2DC7"/>
    <w:rsid w:val="00DB32AC"/>
    <w:rsid w:val="00DB572F"/>
    <w:rsid w:val="00DB5E55"/>
    <w:rsid w:val="00DB620A"/>
    <w:rsid w:val="00DC081C"/>
    <w:rsid w:val="00DC123B"/>
    <w:rsid w:val="00DC1F7D"/>
    <w:rsid w:val="00DC25CE"/>
    <w:rsid w:val="00DC451C"/>
    <w:rsid w:val="00DC54AD"/>
    <w:rsid w:val="00DC763D"/>
    <w:rsid w:val="00DD0BB5"/>
    <w:rsid w:val="00DD1A2A"/>
    <w:rsid w:val="00DD533D"/>
    <w:rsid w:val="00DD5384"/>
    <w:rsid w:val="00DD5893"/>
    <w:rsid w:val="00DD6396"/>
    <w:rsid w:val="00DE18C7"/>
    <w:rsid w:val="00DE37A3"/>
    <w:rsid w:val="00DE52AD"/>
    <w:rsid w:val="00DE52BE"/>
    <w:rsid w:val="00DF0328"/>
    <w:rsid w:val="00DF18E8"/>
    <w:rsid w:val="00DF403F"/>
    <w:rsid w:val="00DF4B8E"/>
    <w:rsid w:val="00DF5671"/>
    <w:rsid w:val="00DF5AAE"/>
    <w:rsid w:val="00DF5C01"/>
    <w:rsid w:val="00DF71FB"/>
    <w:rsid w:val="00DF7A49"/>
    <w:rsid w:val="00DF7FD4"/>
    <w:rsid w:val="00E015C8"/>
    <w:rsid w:val="00E0429C"/>
    <w:rsid w:val="00E06C7B"/>
    <w:rsid w:val="00E07F3E"/>
    <w:rsid w:val="00E106BF"/>
    <w:rsid w:val="00E10D13"/>
    <w:rsid w:val="00E11029"/>
    <w:rsid w:val="00E136B0"/>
    <w:rsid w:val="00E14498"/>
    <w:rsid w:val="00E14BFC"/>
    <w:rsid w:val="00E14FDF"/>
    <w:rsid w:val="00E150A5"/>
    <w:rsid w:val="00E20A05"/>
    <w:rsid w:val="00E264E3"/>
    <w:rsid w:val="00E26E31"/>
    <w:rsid w:val="00E30953"/>
    <w:rsid w:val="00E31180"/>
    <w:rsid w:val="00E3181C"/>
    <w:rsid w:val="00E33075"/>
    <w:rsid w:val="00E33C96"/>
    <w:rsid w:val="00E33D7C"/>
    <w:rsid w:val="00E354B0"/>
    <w:rsid w:val="00E36EDD"/>
    <w:rsid w:val="00E41407"/>
    <w:rsid w:val="00E42E04"/>
    <w:rsid w:val="00E441DD"/>
    <w:rsid w:val="00E44CD8"/>
    <w:rsid w:val="00E50AAD"/>
    <w:rsid w:val="00E51079"/>
    <w:rsid w:val="00E51C4F"/>
    <w:rsid w:val="00E548A5"/>
    <w:rsid w:val="00E54A9C"/>
    <w:rsid w:val="00E572E5"/>
    <w:rsid w:val="00E62A2B"/>
    <w:rsid w:val="00E631A0"/>
    <w:rsid w:val="00E67A95"/>
    <w:rsid w:val="00E7090F"/>
    <w:rsid w:val="00E74E1F"/>
    <w:rsid w:val="00E753B9"/>
    <w:rsid w:val="00E77A19"/>
    <w:rsid w:val="00E80731"/>
    <w:rsid w:val="00E80DE2"/>
    <w:rsid w:val="00E83A7C"/>
    <w:rsid w:val="00E84094"/>
    <w:rsid w:val="00E85228"/>
    <w:rsid w:val="00E86F39"/>
    <w:rsid w:val="00E909B8"/>
    <w:rsid w:val="00E91676"/>
    <w:rsid w:val="00E91CA9"/>
    <w:rsid w:val="00E930E5"/>
    <w:rsid w:val="00E94E13"/>
    <w:rsid w:val="00EA2593"/>
    <w:rsid w:val="00EA4ACC"/>
    <w:rsid w:val="00EA4C21"/>
    <w:rsid w:val="00EA5ACC"/>
    <w:rsid w:val="00EB0AA2"/>
    <w:rsid w:val="00EB100E"/>
    <w:rsid w:val="00EB2936"/>
    <w:rsid w:val="00EB2C5D"/>
    <w:rsid w:val="00EB2F5E"/>
    <w:rsid w:val="00EB4576"/>
    <w:rsid w:val="00EB5CE4"/>
    <w:rsid w:val="00EB7E28"/>
    <w:rsid w:val="00EC0483"/>
    <w:rsid w:val="00EC0F9F"/>
    <w:rsid w:val="00EC1645"/>
    <w:rsid w:val="00EC63E9"/>
    <w:rsid w:val="00EC755A"/>
    <w:rsid w:val="00ED193F"/>
    <w:rsid w:val="00EE0EDC"/>
    <w:rsid w:val="00EE235C"/>
    <w:rsid w:val="00EE272B"/>
    <w:rsid w:val="00EE49FB"/>
    <w:rsid w:val="00EE4CDC"/>
    <w:rsid w:val="00EF1684"/>
    <w:rsid w:val="00EF1D47"/>
    <w:rsid w:val="00EF2F06"/>
    <w:rsid w:val="00EF2F3B"/>
    <w:rsid w:val="00EF529A"/>
    <w:rsid w:val="00EF69A4"/>
    <w:rsid w:val="00F00A06"/>
    <w:rsid w:val="00F01B45"/>
    <w:rsid w:val="00F023CE"/>
    <w:rsid w:val="00F03457"/>
    <w:rsid w:val="00F04BBE"/>
    <w:rsid w:val="00F06E9D"/>
    <w:rsid w:val="00F07185"/>
    <w:rsid w:val="00F11D69"/>
    <w:rsid w:val="00F150BF"/>
    <w:rsid w:val="00F168D4"/>
    <w:rsid w:val="00F1709B"/>
    <w:rsid w:val="00F170B3"/>
    <w:rsid w:val="00F212C3"/>
    <w:rsid w:val="00F21DF2"/>
    <w:rsid w:val="00F23659"/>
    <w:rsid w:val="00F23770"/>
    <w:rsid w:val="00F278D4"/>
    <w:rsid w:val="00F30473"/>
    <w:rsid w:val="00F349DD"/>
    <w:rsid w:val="00F353B0"/>
    <w:rsid w:val="00F35CD7"/>
    <w:rsid w:val="00F37CEF"/>
    <w:rsid w:val="00F413B9"/>
    <w:rsid w:val="00F42092"/>
    <w:rsid w:val="00F425D4"/>
    <w:rsid w:val="00F4286F"/>
    <w:rsid w:val="00F46E9C"/>
    <w:rsid w:val="00F4706B"/>
    <w:rsid w:val="00F474DD"/>
    <w:rsid w:val="00F47987"/>
    <w:rsid w:val="00F56D33"/>
    <w:rsid w:val="00F57AB7"/>
    <w:rsid w:val="00F60B2E"/>
    <w:rsid w:val="00F642C3"/>
    <w:rsid w:val="00F715C5"/>
    <w:rsid w:val="00F7213B"/>
    <w:rsid w:val="00F72340"/>
    <w:rsid w:val="00F739DD"/>
    <w:rsid w:val="00F73AD5"/>
    <w:rsid w:val="00F7673C"/>
    <w:rsid w:val="00F769F2"/>
    <w:rsid w:val="00F84646"/>
    <w:rsid w:val="00F8647F"/>
    <w:rsid w:val="00F8706B"/>
    <w:rsid w:val="00F87BA7"/>
    <w:rsid w:val="00F904BC"/>
    <w:rsid w:val="00F91220"/>
    <w:rsid w:val="00F92D00"/>
    <w:rsid w:val="00F92F09"/>
    <w:rsid w:val="00F93D8E"/>
    <w:rsid w:val="00F96B7A"/>
    <w:rsid w:val="00F97200"/>
    <w:rsid w:val="00F97320"/>
    <w:rsid w:val="00FA33EB"/>
    <w:rsid w:val="00FA5265"/>
    <w:rsid w:val="00FB02C1"/>
    <w:rsid w:val="00FB203E"/>
    <w:rsid w:val="00FB4E1E"/>
    <w:rsid w:val="00FB5100"/>
    <w:rsid w:val="00FB5C12"/>
    <w:rsid w:val="00FC083A"/>
    <w:rsid w:val="00FC2BA4"/>
    <w:rsid w:val="00FC4794"/>
    <w:rsid w:val="00FC72F2"/>
    <w:rsid w:val="00FC73DB"/>
    <w:rsid w:val="00FD01E7"/>
    <w:rsid w:val="00FD095A"/>
    <w:rsid w:val="00FD216C"/>
    <w:rsid w:val="00FD23A2"/>
    <w:rsid w:val="00FD2B21"/>
    <w:rsid w:val="00FD4C2E"/>
    <w:rsid w:val="00FD51DF"/>
    <w:rsid w:val="00FD57C0"/>
    <w:rsid w:val="00FE33FB"/>
    <w:rsid w:val="00FE5ACC"/>
    <w:rsid w:val="00FE5B94"/>
    <w:rsid w:val="00FF2D22"/>
    <w:rsid w:val="00FF3CB2"/>
    <w:rsid w:val="00FF45F6"/>
    <w:rsid w:val="00FF6B3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66A9"/>
    <w:rPr>
      <w:color w:val="0000FF"/>
      <w:u w:val="single"/>
    </w:rPr>
  </w:style>
  <w:style w:type="character" w:styleId="UnresolvedMention">
    <w:name w:val="Unresolved Mention"/>
    <w:basedOn w:val="DefaultParagraphFont"/>
    <w:uiPriority w:val="99"/>
    <w:semiHidden/>
    <w:unhideWhenUsed/>
    <w:rsid w:val="005B2662"/>
    <w:rPr>
      <w:color w:val="605E5C"/>
      <w:shd w:val="clear" w:color="auto" w:fill="E1DFDD"/>
    </w:rPr>
  </w:style>
  <w:style w:type="paragraph" w:customStyle="1" w:styleId="Default">
    <w:name w:val="Default"/>
    <w:rsid w:val="007F678A"/>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151376"/>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B87055"/>
    <w:rPr>
      <w:b/>
      <w:bCs/>
    </w:rPr>
  </w:style>
  <w:style w:type="character" w:styleId="Emphasis">
    <w:name w:val="Emphasis"/>
    <w:basedOn w:val="DefaultParagraphFont"/>
    <w:uiPriority w:val="20"/>
    <w:qFormat/>
    <w:rsid w:val="00B870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11793">
      <w:bodyDiv w:val="1"/>
      <w:marLeft w:val="0"/>
      <w:marRight w:val="0"/>
      <w:marTop w:val="0"/>
      <w:marBottom w:val="0"/>
      <w:divBdr>
        <w:top w:val="none" w:sz="0" w:space="0" w:color="auto"/>
        <w:left w:val="none" w:sz="0" w:space="0" w:color="auto"/>
        <w:bottom w:val="none" w:sz="0" w:space="0" w:color="auto"/>
        <w:right w:val="none" w:sz="0" w:space="0" w:color="auto"/>
      </w:divBdr>
      <w:divsChild>
        <w:div w:id="1102186837">
          <w:marLeft w:val="547"/>
          <w:marRight w:val="0"/>
          <w:marTop w:val="120"/>
          <w:marBottom w:val="0"/>
          <w:divBdr>
            <w:top w:val="none" w:sz="0" w:space="0" w:color="auto"/>
            <w:left w:val="none" w:sz="0" w:space="0" w:color="auto"/>
            <w:bottom w:val="none" w:sz="0" w:space="0" w:color="auto"/>
            <w:right w:val="none" w:sz="0" w:space="0" w:color="auto"/>
          </w:divBdr>
        </w:div>
        <w:div w:id="236091200">
          <w:marLeft w:val="547"/>
          <w:marRight w:val="0"/>
          <w:marTop w:val="120"/>
          <w:marBottom w:val="0"/>
          <w:divBdr>
            <w:top w:val="none" w:sz="0" w:space="0" w:color="auto"/>
            <w:left w:val="none" w:sz="0" w:space="0" w:color="auto"/>
            <w:bottom w:val="none" w:sz="0" w:space="0" w:color="auto"/>
            <w:right w:val="none" w:sz="0" w:space="0" w:color="auto"/>
          </w:divBdr>
        </w:div>
        <w:div w:id="1250845915">
          <w:marLeft w:val="547"/>
          <w:marRight w:val="0"/>
          <w:marTop w:val="120"/>
          <w:marBottom w:val="0"/>
          <w:divBdr>
            <w:top w:val="none" w:sz="0" w:space="0" w:color="auto"/>
            <w:left w:val="none" w:sz="0" w:space="0" w:color="auto"/>
            <w:bottom w:val="none" w:sz="0" w:space="0" w:color="auto"/>
            <w:right w:val="none" w:sz="0" w:space="0" w:color="auto"/>
          </w:divBdr>
        </w:div>
        <w:div w:id="1204636197">
          <w:marLeft w:val="547"/>
          <w:marRight w:val="0"/>
          <w:marTop w:val="120"/>
          <w:marBottom w:val="0"/>
          <w:divBdr>
            <w:top w:val="none" w:sz="0" w:space="0" w:color="auto"/>
            <w:left w:val="none" w:sz="0" w:space="0" w:color="auto"/>
            <w:bottom w:val="none" w:sz="0" w:space="0" w:color="auto"/>
            <w:right w:val="none" w:sz="0" w:space="0" w:color="auto"/>
          </w:divBdr>
        </w:div>
        <w:div w:id="2009285810">
          <w:marLeft w:val="547"/>
          <w:marRight w:val="0"/>
          <w:marTop w:val="12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9408706">
      <w:bodyDiv w:val="1"/>
      <w:marLeft w:val="0"/>
      <w:marRight w:val="0"/>
      <w:marTop w:val="0"/>
      <w:marBottom w:val="0"/>
      <w:divBdr>
        <w:top w:val="none" w:sz="0" w:space="0" w:color="auto"/>
        <w:left w:val="none" w:sz="0" w:space="0" w:color="auto"/>
        <w:bottom w:val="none" w:sz="0" w:space="0" w:color="auto"/>
        <w:right w:val="none" w:sz="0" w:space="0" w:color="auto"/>
      </w:divBdr>
    </w:div>
    <w:div w:id="1295257183">
      <w:bodyDiv w:val="1"/>
      <w:marLeft w:val="0"/>
      <w:marRight w:val="0"/>
      <w:marTop w:val="0"/>
      <w:marBottom w:val="0"/>
      <w:divBdr>
        <w:top w:val="none" w:sz="0" w:space="0" w:color="auto"/>
        <w:left w:val="none" w:sz="0" w:space="0" w:color="auto"/>
        <w:bottom w:val="none" w:sz="0" w:space="0" w:color="auto"/>
        <w:right w:val="none" w:sz="0" w:space="0" w:color="auto"/>
      </w:divBdr>
    </w:div>
    <w:div w:id="131426068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6771813">
      <w:bodyDiv w:val="1"/>
      <w:marLeft w:val="0"/>
      <w:marRight w:val="0"/>
      <w:marTop w:val="0"/>
      <w:marBottom w:val="0"/>
      <w:divBdr>
        <w:top w:val="none" w:sz="0" w:space="0" w:color="auto"/>
        <w:left w:val="none" w:sz="0" w:space="0" w:color="auto"/>
        <w:bottom w:val="none" w:sz="0" w:space="0" w:color="auto"/>
        <w:right w:val="none" w:sz="0" w:space="0" w:color="auto"/>
      </w:divBdr>
    </w:div>
    <w:div w:id="1674255926">
      <w:bodyDiv w:val="1"/>
      <w:marLeft w:val="0"/>
      <w:marRight w:val="0"/>
      <w:marTop w:val="0"/>
      <w:marBottom w:val="0"/>
      <w:divBdr>
        <w:top w:val="none" w:sz="0" w:space="0" w:color="auto"/>
        <w:left w:val="none" w:sz="0" w:space="0" w:color="auto"/>
        <w:bottom w:val="none" w:sz="0" w:space="0" w:color="auto"/>
        <w:right w:val="none" w:sz="0" w:space="0" w:color="auto"/>
      </w:divBdr>
    </w:div>
    <w:div w:id="2093240310">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worksafe.qld.gov.au/__data/assets/pdf_file/0003/184629/concrete-pumping-cop-2019.pdf"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yperlink" Target="https://www.worksafe.qld.gov.au/safety-and-prevention/creating-safe-work/establishing-policies-and-procedures"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view/pdf/inforce/current/sl-2006-0227" TargetMode="External"/><Relationship Id="rId25" Type="http://schemas.openxmlformats.org/officeDocument/2006/relationships/header" Target="header3.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legislation.qld.gov.au/view/pdf/inforce/current/act-1975-011" TargetMode="External"/><Relationship Id="rId20" Type="http://schemas.openxmlformats.org/officeDocument/2006/relationships/hyperlink" Target="https://groupgovernance.cimic.com.au/ggs/lcms/CRRTSD/Pages/VolumeLandingPage.aspx"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ineight.cpbcon.com.au/TeamBinder207/Viewer/tbViewer.aspx?DocInt_key=76751&amp;ViewFileKey=82807&amp;OpenedFromIE=0&amp;tcKey=5a8b3081-c005-4295-9db0-fbe1e9dfd836"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yperlink" Target="https://groupgovernance.cimic.com.au/ggs/lcms/CRRTSD/Pages/VolumeLandingPage.aspx" TargetMode="Externa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s://ewpa.com.au/resources/good-practice-guide/"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s://groupgovernance.cimic.com.au/ggs/lcms/CRRTSD/Pages/VolumeLandingPage.aspx" TargetMode="External"/><Relationship Id="rId27" Type="http://schemas.openxmlformats.org/officeDocument/2006/relationships/header" Target="header4.xml"/><Relationship Id="rId30"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307D4E"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307D4E"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307D4E"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307D4E"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307D4E"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307D4E"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Light">
    <w:altName w:val="Calibri"/>
    <w:panose1 w:val="00000000000000000000"/>
    <w:charset w:val="00"/>
    <w:family w:val="swiss"/>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2686"/>
    <w:rsid w:val="00152532"/>
    <w:rsid w:val="001E4222"/>
    <w:rsid w:val="001F2D33"/>
    <w:rsid w:val="00216485"/>
    <w:rsid w:val="00247826"/>
    <w:rsid w:val="0026412C"/>
    <w:rsid w:val="002A67A7"/>
    <w:rsid w:val="002C7CAD"/>
    <w:rsid w:val="00305460"/>
    <w:rsid w:val="00307D4E"/>
    <w:rsid w:val="003B73B9"/>
    <w:rsid w:val="003D7AF8"/>
    <w:rsid w:val="00530616"/>
    <w:rsid w:val="005D3BC9"/>
    <w:rsid w:val="0061147F"/>
    <w:rsid w:val="006206DC"/>
    <w:rsid w:val="00645E48"/>
    <w:rsid w:val="00654A91"/>
    <w:rsid w:val="006A5ED9"/>
    <w:rsid w:val="007C130D"/>
    <w:rsid w:val="007E2E66"/>
    <w:rsid w:val="007F5DDF"/>
    <w:rsid w:val="00834F76"/>
    <w:rsid w:val="00854CEF"/>
    <w:rsid w:val="008601FC"/>
    <w:rsid w:val="008946ED"/>
    <w:rsid w:val="008977F4"/>
    <w:rsid w:val="008A49B9"/>
    <w:rsid w:val="008C1EB3"/>
    <w:rsid w:val="009133ED"/>
    <w:rsid w:val="0092096F"/>
    <w:rsid w:val="009303BB"/>
    <w:rsid w:val="00955000"/>
    <w:rsid w:val="009662BC"/>
    <w:rsid w:val="0097525B"/>
    <w:rsid w:val="009A2494"/>
    <w:rsid w:val="009A5338"/>
    <w:rsid w:val="009A7ADB"/>
    <w:rsid w:val="009B3343"/>
    <w:rsid w:val="009D1912"/>
    <w:rsid w:val="00A12C05"/>
    <w:rsid w:val="00B06821"/>
    <w:rsid w:val="00B4136F"/>
    <w:rsid w:val="00B50BE1"/>
    <w:rsid w:val="00B50CCC"/>
    <w:rsid w:val="00B54662"/>
    <w:rsid w:val="00B54BAC"/>
    <w:rsid w:val="00B72EE6"/>
    <w:rsid w:val="00B92AE2"/>
    <w:rsid w:val="00BB03B3"/>
    <w:rsid w:val="00C10BE1"/>
    <w:rsid w:val="00C142A5"/>
    <w:rsid w:val="00C34436"/>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5F5D"/>
    <w:rsid w:val="00FA7C23"/>
    <w:rsid w:val="00FC3B9B"/>
    <w:rsid w:val="00FF2740"/>
    <w:rsid w:val="00FF50A7"/>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DACC2F6954574B3D96B762432CCEAF5E">
    <w:name w:val="DACC2F6954574B3D96B762432CCEAF5E"/>
    <w:rsid w:val="0061147F"/>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B765297-7294-4CA5-8F4F-B32067836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1881</TotalTime>
  <Pages>24</Pages>
  <Words>5514</Words>
  <Characters>31434</Characters>
  <Application>Microsoft Office Word</Application>
  <DocSecurity>8</DocSecurity>
  <Lines>261</Lines>
  <Paragraphs>73</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36875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Nasser, Lucy</cp:lastModifiedBy>
  <cp:revision>594</cp:revision>
  <cp:lastPrinted>2020-09-04T23:20:00Z</cp:lastPrinted>
  <dcterms:created xsi:type="dcterms:W3CDTF">2019-07-16T21:35:00Z</dcterms:created>
  <dcterms:modified xsi:type="dcterms:W3CDTF">2020-11-14T01:25:00Z</dcterms:modified>
  <cp:contentStatus>v1-0_17/03/2020</cp:contentStatus>
</cp:coreProperties>
</file>