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EF4DA8" w:rsidRPr="002A4E28" w:rsidRDefault="00E116A6" w:rsidP="00EF4DA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32CBA1B1338041B5A83FCE79F8C0EF8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F4DA8">
            <w:rPr>
              <w:rFonts w:ascii="Arial Black" w:hAnsi="Arial Black"/>
              <w:b/>
              <w:caps/>
              <w:sz w:val="32"/>
              <w:szCs w:val="32"/>
            </w:rPr>
            <w:t>RIIGOV401D</w:t>
          </w:r>
        </w:sdtContent>
      </w:sdt>
      <w:r w:rsidR="00EF4DA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EF4DA8" w:rsidRPr="002A4E28" w:rsidRDefault="00E116A6" w:rsidP="00EF4DA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AE741C5A46B24931B50352C068B7E00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F4DA8">
            <w:rPr>
              <w:rFonts w:ascii="Arial Black" w:hAnsi="Arial Black"/>
              <w:b/>
              <w:caps/>
              <w:sz w:val="32"/>
              <w:szCs w:val="32"/>
            </w:rPr>
            <w:t>Apply, monitor and report on compliance systems</w:t>
          </w:r>
        </w:sdtContent>
      </w:sdt>
    </w:p>
    <w:p w:rsidR="00EF4DA8" w:rsidRPr="002A4E28" w:rsidRDefault="00EF4DA8" w:rsidP="00EF4DA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EF4DA8" w:rsidRPr="002A4E28" w:rsidTr="003B6FF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F4DA8" w:rsidRPr="002A4E28" w:rsidRDefault="00EA0D01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06210057" w:edGrp="everyone"/>
            <w:r>
              <w:rPr>
                <w:rFonts w:ascii="Arial" w:hAnsi="Arial" w:cs="Arial"/>
                <w:sz w:val="22"/>
                <w:szCs w:val="22"/>
              </w:rPr>
              <w:t>Taunaola Kei</w:t>
            </w:r>
            <w:permEnd w:id="406210057"/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364731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63B2CDC" wp14:editId="0734D3A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36473160" w:displacedByCustomXml="prev"/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5144825" w:edGrp="everyone"/>
            <w:permEnd w:id="355144825"/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1827161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0A9994C" wp14:editId="556ABF5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18271614" w:displacedByCustomXml="next"/>
          </w:sdtContent>
        </w:sdt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05062253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C4653CB12F342AFAA9A28BD6A9627F9"/>
            </w:placeholder>
            <w:date w:fullDate="2019-05-2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A0D01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29/05/2019</w:t>
                </w:r>
              </w:p>
            </w:tc>
          </w:sdtContent>
        </w:sdt>
      </w:tr>
      <w:permEnd w:id="1605062253"/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EF4DA8" w:rsidRPr="002A4E28" w:rsidTr="003B6FF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EF4DA8" w:rsidRPr="002A4E28" w:rsidTr="003B6FF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EF4DA8" w:rsidRPr="002A4E28" w:rsidRDefault="00CB591C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2559" w:type="dxa"/>
            <w:vMerge w:val="restart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95399510" w:edGrp="everyone"/>
            <w:permEnd w:id="1095399510"/>
          </w:p>
        </w:tc>
        <w:tc>
          <w:tcPr>
            <w:tcW w:w="1272" w:type="dxa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EF4DA8" w:rsidRPr="002A4E28" w:rsidTr="003B6FF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08439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EF4DA8" w:rsidRPr="002A4E28" w:rsidRDefault="00EF4DA8" w:rsidP="003B6FF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8439137" w:displacedByCustomXml="prev"/>
        <w:permStart w:id="1047283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EF4DA8" w:rsidRPr="002A4E28" w:rsidRDefault="00EF4DA8" w:rsidP="003B6FF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7283571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F4DA8" w:rsidRPr="002A4E28" w:rsidTr="003B6FF6">
        <w:tc>
          <w:tcPr>
            <w:tcW w:w="9918" w:type="dxa"/>
            <w:shd w:val="clear" w:color="auto" w:fill="D9D9D9" w:themeFill="background1" w:themeFillShade="D9"/>
          </w:tcPr>
          <w:p w:rsidR="00EF4DA8" w:rsidRPr="002A4E28" w:rsidRDefault="00EF4DA8" w:rsidP="003B6FF6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EF4DA8" w:rsidRPr="002A4E28" w:rsidTr="003B6FF6">
        <w:trPr>
          <w:trHeight w:val="13602"/>
        </w:trPr>
        <w:tc>
          <w:tcPr>
            <w:tcW w:w="9918" w:type="dxa"/>
          </w:tcPr>
          <w:p w:rsidR="00EF4DA8" w:rsidRPr="002A4E28" w:rsidRDefault="00EF4DA8" w:rsidP="003B6FF6">
            <w:pPr>
              <w:jc w:val="both"/>
              <w:rPr>
                <w:rFonts w:ascii="Arial" w:hAnsi="Arial" w:cs="Arial"/>
              </w:rPr>
            </w:pPr>
            <w:permStart w:id="408383449" w:edGrp="everyone"/>
            <w:permEnd w:id="408383449"/>
          </w:p>
        </w:tc>
      </w:tr>
      <w:bookmarkEnd w:id="0"/>
    </w:tbl>
    <w:p w:rsidR="00ED77C7" w:rsidRDefault="00ED77C7">
      <w:pPr>
        <w:spacing w:after="200" w:line="276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br w:type="page"/>
      </w:r>
    </w:p>
    <w:p w:rsidR="005A41B0" w:rsidRPr="00824FD0" w:rsidRDefault="005A41B0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lastRenderedPageBreak/>
        <w:t>List four (4) categories of compliance documentation that may apply to your workplace.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EF75B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Default="00062C64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65629993" w:edGrp="everyone"/>
            <w:r w:rsidRPr="00062C64">
              <w:rPr>
                <w:rFonts w:ascii="Arial" w:hAnsi="Arial" w:cs="Arial"/>
                <w:sz w:val="22"/>
                <w:szCs w:val="22"/>
              </w:rPr>
              <w:t>Occupational Health &amp; Safety/Work Health &amp; Safety (OHS/WHS) Requirements</w:t>
            </w:r>
          </w:p>
          <w:p w:rsidR="00C33BBC" w:rsidRDefault="00C33BBC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3BBC">
              <w:rPr>
                <w:rFonts w:ascii="Arial" w:hAnsi="Arial" w:cs="Arial"/>
                <w:sz w:val="22"/>
                <w:szCs w:val="22"/>
              </w:rPr>
              <w:t>Equal Employment Opportunities (EEO) And Anti-Discrimination</w:t>
            </w:r>
          </w:p>
          <w:permEnd w:id="865629993"/>
          <w:p w:rsidR="00EF75B9" w:rsidRPr="00EF75B9" w:rsidRDefault="00EF75B9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96669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EF75B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6669273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5A41B0" w:rsidRPr="00824FD0" w:rsidRDefault="005A41B0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What are four (4) legislative requirements that could affect business operations?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3386133" w:edGrp="everyone"/>
            <w:r>
              <w:rPr>
                <w:rFonts w:ascii="Arial" w:hAnsi="Arial" w:cs="Arial"/>
                <w:sz w:val="22"/>
                <w:szCs w:val="22"/>
              </w:rPr>
              <w:t>Be a contractual or regulatory requirement</w:t>
            </w:r>
          </w:p>
          <w:p w:rsidR="00EF75B9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 necessary to meet customer preference</w:t>
            </w:r>
          </w:p>
          <w:p w:rsidR="00EF75B9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Fall within the context of a risk management program</w:t>
            </w:r>
          </w:p>
          <w:p w:rsidR="00EF75B9" w:rsidRPr="00EF75B9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Help motivate staff by setting a clear goal for the development of its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managment</w:t>
            </w:r>
            <w:permEnd w:id="213386133"/>
            <w:proofErr w:type="spellEnd"/>
          </w:p>
        </w:tc>
        <w:permStart w:id="2147038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2942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7038684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Who may be required to have licenses, permits or registration?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BBC" w:rsidRPr="00C33BBC" w:rsidRDefault="00C33BBC" w:rsidP="00C33BB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99535819" w:edGrp="everyone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C33BBC">
              <w:rPr>
                <w:rFonts w:ascii="Arial" w:hAnsi="Arial" w:cs="Arial"/>
                <w:sz w:val="22"/>
                <w:szCs w:val="22"/>
              </w:rPr>
              <w:t>ersonnel/workers who may have to perform high risk work or use certain plant or substances.</w:t>
            </w:r>
          </w:p>
          <w:permEnd w:id="599535819"/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950618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0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0618861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What types of alternative ownership structures could your business have?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7" w:rsidRPr="00D94887" w:rsidRDefault="00D94887" w:rsidP="00D94887">
            <w:pPr>
              <w:rPr>
                <w:rFonts w:ascii="Arial" w:hAnsi="Arial" w:cs="Arial"/>
                <w:sz w:val="22"/>
                <w:szCs w:val="22"/>
              </w:rPr>
            </w:pPr>
            <w:permStart w:id="1160519703" w:edGrp="everyone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D94887">
              <w:rPr>
                <w:rFonts w:ascii="Arial" w:hAnsi="Arial" w:cs="Arial"/>
                <w:sz w:val="22"/>
                <w:szCs w:val="22"/>
              </w:rPr>
              <w:t xml:space="preserve">rivate ownership, investor owned and public ownership, such as cooperatives and mutual.  </w:t>
            </w:r>
          </w:p>
          <w:permEnd w:id="1160519703"/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482884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620187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288495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824FD0" w:rsidRDefault="00824FD0">
      <w:pPr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lastRenderedPageBreak/>
        <w:t xml:space="preserve">List the </w:t>
      </w:r>
      <w:r w:rsidR="00916B51" w:rsidRPr="00824FD0">
        <w:rPr>
          <w:rFonts w:ascii="Arial" w:hAnsi="Arial"/>
          <w:b/>
          <w:szCs w:val="20"/>
        </w:rPr>
        <w:t>three (3)</w:t>
      </w:r>
      <w:r w:rsidRPr="00824FD0">
        <w:rPr>
          <w:rFonts w:ascii="Arial" w:hAnsi="Arial"/>
          <w:b/>
          <w:szCs w:val="20"/>
        </w:rPr>
        <w:t xml:space="preserve"> areas that an enterprise agreement may cover.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7" w:rsidRPr="00D94887" w:rsidRDefault="00D94887" w:rsidP="00D948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05954151" w:edGrp="everyone"/>
            <w:r w:rsidRPr="00D94887">
              <w:rPr>
                <w:rFonts w:ascii="Arial" w:hAnsi="Arial" w:cs="Arial"/>
                <w:sz w:val="22"/>
                <w:szCs w:val="22"/>
              </w:rPr>
              <w:t xml:space="preserve"> Employment conditions. </w:t>
            </w:r>
          </w:p>
          <w:p w:rsidR="00D94887" w:rsidRPr="00D94887" w:rsidRDefault="00D94887" w:rsidP="00D948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48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94887" w:rsidRPr="00D94887" w:rsidRDefault="00D94887" w:rsidP="00D948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4887">
              <w:rPr>
                <w:rFonts w:ascii="Arial" w:hAnsi="Arial" w:cs="Arial"/>
                <w:sz w:val="22"/>
                <w:szCs w:val="22"/>
              </w:rPr>
              <w:t xml:space="preserve"> Rates of pay. </w:t>
            </w:r>
          </w:p>
          <w:p w:rsidR="00D94887" w:rsidRPr="00D94887" w:rsidRDefault="00D94887" w:rsidP="00D948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48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94887" w:rsidRPr="00D94887" w:rsidRDefault="00D94887" w:rsidP="00D948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4887">
              <w:rPr>
                <w:rFonts w:ascii="Arial" w:hAnsi="Arial" w:cs="Arial"/>
                <w:sz w:val="22"/>
                <w:szCs w:val="22"/>
              </w:rPr>
              <w:t xml:space="preserve"> Consultative processes and dispute resolution procedures. </w:t>
            </w:r>
          </w:p>
          <w:p w:rsidR="00D94887" w:rsidRPr="00D94887" w:rsidRDefault="00D94887" w:rsidP="00D948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48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205954151"/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75851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4471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5851913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 xml:space="preserve">What are the </w:t>
      </w:r>
      <w:r w:rsidR="00916B51" w:rsidRPr="00824FD0">
        <w:rPr>
          <w:rFonts w:ascii="Arial" w:hAnsi="Arial"/>
          <w:b/>
          <w:szCs w:val="20"/>
        </w:rPr>
        <w:t>three (3)</w:t>
      </w:r>
      <w:r w:rsidRPr="00824FD0">
        <w:rPr>
          <w:rFonts w:ascii="Arial" w:hAnsi="Arial"/>
          <w:b/>
          <w:szCs w:val="20"/>
        </w:rPr>
        <w:t xml:space="preserve"> things you must be familiar with in relation to recruitment and dismissal of employees/workers?</w:t>
      </w:r>
    </w:p>
    <w:p w:rsidR="002F520D" w:rsidRPr="00824FD0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F264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7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39625054" w:edGrp="everyone"/>
            <w:r w:rsidRPr="00D94887">
              <w:rPr>
                <w:rFonts w:ascii="Arial" w:hAnsi="Arial" w:cs="Arial"/>
                <w:sz w:val="22"/>
                <w:szCs w:val="22"/>
              </w:rPr>
              <w:t>Equal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4887">
              <w:rPr>
                <w:rFonts w:ascii="Arial" w:hAnsi="Arial" w:cs="Arial"/>
                <w:sz w:val="22"/>
                <w:szCs w:val="22"/>
              </w:rPr>
              <w:t xml:space="preserve">employment opportunity, </w:t>
            </w:r>
          </w:p>
          <w:p w:rsidR="00D94887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D94887">
              <w:rPr>
                <w:rFonts w:ascii="Arial" w:hAnsi="Arial" w:cs="Arial"/>
                <w:sz w:val="22"/>
                <w:szCs w:val="22"/>
              </w:rPr>
              <w:t>ispute resolution in the workplace,</w:t>
            </w:r>
          </w:p>
          <w:p w:rsidR="00CF264F" w:rsidRPr="00EF75B9" w:rsidRDefault="00D9488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D94887">
              <w:rPr>
                <w:rFonts w:ascii="Arial" w:hAnsi="Arial" w:cs="Arial"/>
                <w:sz w:val="22"/>
                <w:szCs w:val="22"/>
              </w:rPr>
              <w:t>mployee/worker resignation and dismissal procedures.</w:t>
            </w:r>
            <w:permEnd w:id="1939625054"/>
          </w:p>
        </w:tc>
        <w:permStart w:id="108667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2160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264F" w:rsidRPr="00EF75B9" w:rsidRDefault="00CF264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667438" w:displacedByCustomXml="prev"/>
      </w:tr>
    </w:tbl>
    <w:p w:rsidR="002F520D" w:rsidRDefault="002F520D" w:rsidP="00CF264F">
      <w:pPr>
        <w:rPr>
          <w:rFonts w:ascii="Arial" w:hAnsi="Arial"/>
          <w:b/>
          <w:szCs w:val="20"/>
        </w:rPr>
      </w:pPr>
    </w:p>
    <w:p w:rsidR="00CF264F" w:rsidRPr="0009449F" w:rsidRDefault="00CF264F" w:rsidP="00CF264F">
      <w:pPr>
        <w:rPr>
          <w:rFonts w:ascii="Arial" w:hAnsi="Arial"/>
          <w:b/>
          <w:szCs w:val="20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 xml:space="preserve">What are </w:t>
      </w:r>
      <w:r w:rsidR="00916B51" w:rsidRPr="00824FD0">
        <w:rPr>
          <w:rFonts w:ascii="Arial" w:hAnsi="Arial"/>
          <w:b/>
          <w:szCs w:val="20"/>
        </w:rPr>
        <w:t>two (2)</w:t>
      </w:r>
      <w:r w:rsidRPr="00824FD0">
        <w:rPr>
          <w:rFonts w:ascii="Arial" w:hAnsi="Arial"/>
          <w:b/>
          <w:szCs w:val="20"/>
        </w:rPr>
        <w:t xml:space="preserve"> things to consider when determining how compliance information must be presented to members of the workplace?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F264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4F" w:rsidRDefault="00591F10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27853744" w:edGrp="everyone"/>
            <w:r>
              <w:rPr>
                <w:rFonts w:ascii="Arial" w:hAnsi="Arial" w:cs="Arial"/>
                <w:sz w:val="22"/>
                <w:szCs w:val="22"/>
              </w:rPr>
              <w:t>Manufacturer’s guidelines and specifications</w:t>
            </w:r>
          </w:p>
          <w:p w:rsidR="00CF264F" w:rsidRPr="00EF75B9" w:rsidRDefault="00591F10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records</w:t>
            </w:r>
            <w:permEnd w:id="1327853744"/>
          </w:p>
        </w:tc>
        <w:permStart w:id="1099903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7623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264F" w:rsidRPr="00EF75B9" w:rsidRDefault="00CF264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990393" w:displacedByCustomXml="prev"/>
      </w:tr>
    </w:tbl>
    <w:p w:rsidR="00CF264F" w:rsidRDefault="00CF264F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communication skills that you must be able to apply in order to relate to all members of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21B0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1B09" w:rsidRPr="00EF75B9" w:rsidRDefault="00B21B0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18364393" w:edGrp="everyone"/>
            <w:r w:rsidRPr="00591F10">
              <w:rPr>
                <w:rFonts w:ascii="Arial" w:hAnsi="Arial" w:cs="Arial"/>
                <w:sz w:val="22"/>
                <w:szCs w:val="22"/>
              </w:rPr>
              <w:t xml:space="preserve"> Report necessary information.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 Consult with others.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 Negotiate mutually acceptable outcomes.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21B09" w:rsidRPr="00EF75B9" w:rsidRDefault="00591F10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> Listen and resolve issues.</w:t>
            </w:r>
            <w:permEnd w:id="618364393"/>
          </w:p>
        </w:tc>
        <w:permStart w:id="143752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382832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1B09" w:rsidRPr="00EF75B9" w:rsidRDefault="00B21B0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52056" w:displacedByCustomXml="prev"/>
      </w:tr>
    </w:tbl>
    <w:p w:rsidR="002F520D" w:rsidRDefault="002F520D" w:rsidP="00EF75B9">
      <w:pPr>
        <w:rPr>
          <w:rFonts w:ascii="Arial" w:hAnsi="Arial"/>
          <w:b/>
          <w:szCs w:val="20"/>
        </w:rPr>
      </w:pPr>
    </w:p>
    <w:p w:rsidR="0028765F" w:rsidRDefault="0028765F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implications of non-compliance that will need to be understood by all members of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14263733" w:edGrp="everyone"/>
            <w:r w:rsidRPr="00591F10">
              <w:rPr>
                <w:rFonts w:ascii="Arial" w:hAnsi="Arial" w:cs="Arial"/>
                <w:sz w:val="22"/>
                <w:szCs w:val="22"/>
              </w:rPr>
              <w:t xml:space="preserve"> Injuries and accidents.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 Re-scheduling of work or noncompletion of tasks. </w:t>
            </w:r>
          </w:p>
          <w:p w:rsidR="00591F10" w:rsidRPr="00591F10" w:rsidRDefault="00591F10" w:rsidP="00591F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8765F" w:rsidRPr="00EF75B9" w:rsidRDefault="00591F10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1F10">
              <w:rPr>
                <w:rFonts w:ascii="Arial" w:hAnsi="Arial" w:cs="Arial"/>
                <w:sz w:val="22"/>
                <w:szCs w:val="22"/>
              </w:rPr>
              <w:t> Contractual termination.</w:t>
            </w:r>
            <w:permEnd w:id="1314263733"/>
          </w:p>
        </w:tc>
        <w:permStart w:id="1600280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530439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280630" w:displacedByCustomXml="prev"/>
      </w:tr>
    </w:tbl>
    <w:p w:rsidR="0028765F" w:rsidRPr="00B0010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planning systems of work:</w:t>
      </w:r>
    </w:p>
    <w:p w:rsidR="002F520D" w:rsidRPr="0009449F" w:rsidRDefault="002F520D" w:rsidP="00EF75B9">
      <w:pPr>
        <w:numPr>
          <w:ilvl w:val="0"/>
          <w:numId w:val="27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What does it mean to plan the systems of work to be used?</w:t>
      </w:r>
    </w:p>
    <w:p w:rsidR="002F520D" w:rsidRPr="0009449F" w:rsidRDefault="002F520D" w:rsidP="00EF75B9">
      <w:pPr>
        <w:numPr>
          <w:ilvl w:val="0"/>
          <w:numId w:val="27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areas you will commonly need to comply with when planning systems of work.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28765F" w:rsidRDefault="0028765F" w:rsidP="0028765F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28765F" w:rsidRDefault="00591F10" w:rsidP="0028765F">
            <w:pPr>
              <w:numPr>
                <w:ilvl w:val="0"/>
                <w:numId w:val="33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259602001" w:edGrp="everyone"/>
            <w:r>
              <w:rPr>
                <w:rFonts w:ascii="Arial" w:hAnsi="Arial" w:cs="Arial"/>
                <w:sz w:val="22"/>
              </w:rPr>
              <w:t>P</w:t>
            </w:r>
            <w:r w:rsidRPr="00591F10">
              <w:rPr>
                <w:rFonts w:ascii="Arial" w:hAnsi="Arial" w:cs="Arial"/>
                <w:sz w:val="22"/>
              </w:rPr>
              <w:t>lan out what you are going to do, the order in which you will do it, and the methods used to achieve your goals.</w:t>
            </w:r>
            <w:permEnd w:id="1259602001"/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91F10" w:rsidRDefault="00591F10" w:rsidP="00591F10">
            <w:pPr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180175432" w:edGrp="everyone"/>
            <w:r w:rsidRPr="00591F10">
              <w:rPr>
                <w:rFonts w:ascii="Arial" w:hAnsi="Arial" w:cs="Arial"/>
                <w:sz w:val="22"/>
              </w:rPr>
              <w:t xml:space="preserve">Australian or international standards.  </w:t>
            </w:r>
          </w:p>
          <w:p w:rsidR="00591F10" w:rsidRDefault="00591F10" w:rsidP="00591F10">
            <w:pPr>
              <w:contextualSpacing/>
              <w:jc w:val="both"/>
              <w:rPr>
                <w:rFonts w:ascii="Arial" w:hAnsi="Arial" w:cs="Arial"/>
                <w:sz w:val="22"/>
              </w:rPr>
            </w:pPr>
            <w:r w:rsidRPr="00591F10">
              <w:rPr>
                <w:rFonts w:ascii="Arial" w:hAnsi="Arial" w:cs="Arial"/>
                <w:sz w:val="22"/>
              </w:rPr>
              <w:t xml:space="preserve">Codes of practice. </w:t>
            </w:r>
          </w:p>
          <w:p w:rsidR="00591F10" w:rsidRDefault="00591F10" w:rsidP="00591F10">
            <w:pPr>
              <w:contextualSpacing/>
              <w:jc w:val="both"/>
              <w:rPr>
                <w:rFonts w:ascii="Arial" w:hAnsi="Arial" w:cs="Arial"/>
                <w:sz w:val="22"/>
              </w:rPr>
            </w:pPr>
            <w:r w:rsidRPr="00591F10">
              <w:rPr>
                <w:rFonts w:ascii="Arial" w:hAnsi="Arial" w:cs="Arial"/>
                <w:sz w:val="22"/>
              </w:rPr>
              <w:t xml:space="preserve">Standards of quality and safety. </w:t>
            </w:r>
          </w:p>
          <w:p w:rsidR="00591F10" w:rsidRPr="00591F10" w:rsidRDefault="00591F10" w:rsidP="00591F10">
            <w:pPr>
              <w:contextualSpacing/>
              <w:jc w:val="both"/>
              <w:rPr>
                <w:rFonts w:ascii="Arial" w:hAnsi="Arial" w:cs="Arial"/>
                <w:sz w:val="22"/>
              </w:rPr>
            </w:pPr>
            <w:r w:rsidRPr="00591F10">
              <w:rPr>
                <w:rFonts w:ascii="Arial" w:hAnsi="Arial" w:cs="Arial"/>
                <w:sz w:val="22"/>
              </w:rPr>
              <w:t xml:space="preserve">Designated standards of work. </w:t>
            </w:r>
          </w:p>
          <w:permEnd w:id="1180175432"/>
          <w:p w:rsidR="0028765F" w:rsidRPr="0028765F" w:rsidRDefault="0028765F" w:rsidP="00591F10">
            <w:pPr>
              <w:numPr>
                <w:ilvl w:val="0"/>
                <w:numId w:val="36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</w:p>
        </w:tc>
        <w:permStart w:id="1772706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076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28765F" w:rsidRDefault="0028765F" w:rsidP="0028765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2706374" w:displacedByCustomXml="prev"/>
      </w:tr>
    </w:tbl>
    <w:p w:rsidR="002F520D" w:rsidRDefault="002F520D" w:rsidP="00EF75B9">
      <w:pPr>
        <w:rPr>
          <w:rFonts w:ascii="Arial" w:hAnsi="Arial"/>
          <w:b/>
          <w:szCs w:val="20"/>
        </w:rPr>
      </w:pPr>
    </w:p>
    <w:p w:rsidR="0028765F" w:rsidRPr="0009449F" w:rsidRDefault="0028765F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would you implement a system of work?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591F10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28818134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591F10">
              <w:rPr>
                <w:rFonts w:ascii="Arial" w:hAnsi="Arial" w:cs="Arial"/>
                <w:sz w:val="22"/>
                <w:szCs w:val="22"/>
              </w:rPr>
              <w:t xml:space="preserve">nsure that the systems are communicated </w:t>
            </w:r>
            <w:r w:rsidR="00507DCF" w:rsidRPr="00591F10">
              <w:rPr>
                <w:rFonts w:ascii="Arial" w:hAnsi="Arial" w:cs="Arial"/>
                <w:sz w:val="22"/>
                <w:szCs w:val="22"/>
              </w:rPr>
              <w:t>to and</w:t>
            </w:r>
            <w:r w:rsidRPr="00591F10">
              <w:rPr>
                <w:rFonts w:ascii="Arial" w:hAnsi="Arial" w:cs="Arial"/>
                <w:sz w:val="22"/>
                <w:szCs w:val="22"/>
              </w:rPr>
              <w:t xml:space="preserve"> discussed with all personnel/workers. The systems of work can then be implemented.</w:t>
            </w:r>
            <w:r w:rsidR="00507DCF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="00507DCF" w:rsidRPr="00507DCF">
              <w:rPr>
                <w:rFonts w:ascii="Arial" w:hAnsi="Arial" w:cs="Arial"/>
                <w:sz w:val="22"/>
                <w:szCs w:val="22"/>
              </w:rPr>
              <w:t>necessary steps into place to ensure that work can be conducted and required goals can be met.</w:t>
            </w:r>
            <w:permEnd w:id="1928818134"/>
          </w:p>
        </w:tc>
        <w:permStart w:id="1394692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99494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4692043" w:displacedByCustomXml="prev"/>
      </w:tr>
    </w:tbl>
    <w:p w:rsidR="0028765F" w:rsidRPr="00D725E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ways you can identify the training needs of workers.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DCF" w:rsidRPr="00507DCF" w:rsidRDefault="00507DCF" w:rsidP="00507D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55619791" w:edGrp="everyone"/>
            <w:r w:rsidRPr="00507DCF">
              <w:rPr>
                <w:rFonts w:ascii="Arial" w:hAnsi="Arial" w:cs="Arial"/>
                <w:sz w:val="22"/>
                <w:szCs w:val="22"/>
              </w:rPr>
              <w:t xml:space="preserve"> Issues in the workplace, such as safety issues, quality issues, or morale problems. </w:t>
            </w:r>
          </w:p>
          <w:p w:rsidR="00507DCF" w:rsidRPr="00507DCF" w:rsidRDefault="00507DCF" w:rsidP="00507D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7D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07DCF" w:rsidRPr="00507DCF" w:rsidRDefault="00507DCF" w:rsidP="00507D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7DCF">
              <w:rPr>
                <w:rFonts w:ascii="Arial" w:hAnsi="Arial" w:cs="Arial"/>
                <w:sz w:val="22"/>
                <w:szCs w:val="22"/>
              </w:rPr>
              <w:t xml:space="preserve"> Repeated breaches in compliance with policies or procedures. </w:t>
            </w:r>
          </w:p>
          <w:p w:rsidR="00507DCF" w:rsidRPr="00507DCF" w:rsidRDefault="00507DCF" w:rsidP="00507D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7D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8765F" w:rsidRPr="00EF75B9" w:rsidRDefault="00507DC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7DCF">
              <w:rPr>
                <w:rFonts w:ascii="Arial" w:hAnsi="Arial" w:cs="Arial"/>
                <w:sz w:val="22"/>
                <w:szCs w:val="22"/>
              </w:rPr>
              <w:t> Injuries and accidents.</w:t>
            </w:r>
            <w:permEnd w:id="455619791"/>
          </w:p>
        </w:tc>
        <w:permStart w:id="1879656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6590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9656939" w:displacedByCustomXml="prev"/>
      </w:tr>
    </w:tbl>
    <w:p w:rsidR="0028765F" w:rsidRPr="00824FD0" w:rsidRDefault="0028765F" w:rsidP="0028765F">
      <w:pPr>
        <w:rPr>
          <w:rFonts w:ascii="Arial" w:hAnsi="Arial" w:cs="Arial"/>
          <w:sz w:val="22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What is duty of care?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507DC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56725123" w:edGrp="everyone"/>
            <w:r>
              <w:rPr>
                <w:rFonts w:ascii="Arial" w:hAnsi="Arial" w:cs="Arial"/>
                <w:sz w:val="22"/>
                <w:szCs w:val="22"/>
              </w:rPr>
              <w:t>All</w:t>
            </w:r>
            <w:r w:rsidRPr="00507DCF">
              <w:rPr>
                <w:rFonts w:ascii="Arial" w:hAnsi="Arial" w:cs="Arial"/>
                <w:sz w:val="22"/>
                <w:szCs w:val="22"/>
              </w:rPr>
              <w:t xml:space="preserve"> people must take reasonable care of their own health and safety, as well as the health and safety of others in the workplace.</w:t>
            </w:r>
            <w:permEnd w:id="956725123"/>
          </w:p>
        </w:tc>
        <w:permStart w:id="4918035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467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1803590" w:displacedByCustomXml="prev"/>
      </w:tr>
    </w:tbl>
    <w:p w:rsidR="0028765F" w:rsidRPr="00B0010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pStyle w:val="ListParagraph"/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Identify and report problems:</w:t>
      </w:r>
    </w:p>
    <w:p w:rsidR="002F520D" w:rsidRPr="0009449F" w:rsidRDefault="002F520D" w:rsidP="00EF75B9">
      <w:pPr>
        <w:numPr>
          <w:ilvl w:val="0"/>
          <w:numId w:val="28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aspects of the workplace that could be impacted by potential or actual problems.</w:t>
      </w:r>
    </w:p>
    <w:p w:rsidR="002F520D" w:rsidRPr="0009449F" w:rsidRDefault="002F520D" w:rsidP="00EF75B9">
      <w:pPr>
        <w:numPr>
          <w:ilvl w:val="0"/>
          <w:numId w:val="28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Why is it important to promptly report any actual or potential problems that you identify?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28765F" w:rsidRDefault="00574E3B" w:rsidP="003B6FF6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Default="00507DCF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539656454" w:edGrp="everyone"/>
            <w:r>
              <w:rPr>
                <w:rFonts w:ascii="Arial" w:hAnsi="Arial" w:cs="Arial"/>
                <w:sz w:val="22"/>
              </w:rPr>
              <w:t>Safely</w:t>
            </w:r>
          </w:p>
          <w:p w:rsidR="00574E3B" w:rsidRDefault="00507DCF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Quality</w:t>
            </w:r>
          </w:p>
          <w:p w:rsidR="00574E3B" w:rsidRDefault="00507DCF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Personnel/workers</w:t>
            </w:r>
          </w:p>
          <w:p w:rsidR="00574E3B" w:rsidRPr="0028765F" w:rsidRDefault="00A75FFF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Environment</w:t>
            </w:r>
            <w:permEnd w:id="1539656454"/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9801B8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166629825" w:edGrp="everyone"/>
            <w:r w:rsidRPr="009801B8">
              <w:rPr>
                <w:rFonts w:ascii="Arial" w:hAnsi="Arial" w:cs="Arial"/>
                <w:sz w:val="22"/>
              </w:rPr>
              <w:t>This is so that corrective action can be developed and implemented as soon as possible, to maintain compliance.</w:t>
            </w:r>
            <w:permEnd w:id="1166629825"/>
          </w:p>
        </w:tc>
        <w:permStart w:id="1727856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5274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28765F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7856788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Why must all activities conducted in the workplace be managed and monitored?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9801B8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09756630" w:edGrp="everyone"/>
            <w:r>
              <w:rPr>
                <w:rFonts w:ascii="Arial" w:hAnsi="Arial" w:cs="Arial"/>
                <w:sz w:val="22"/>
                <w:szCs w:val="22"/>
              </w:rPr>
              <w:t>To</w:t>
            </w:r>
            <w:r w:rsidRPr="009801B8">
              <w:rPr>
                <w:rFonts w:ascii="Arial" w:hAnsi="Arial" w:cs="Arial"/>
                <w:sz w:val="22"/>
                <w:szCs w:val="22"/>
              </w:rPr>
              <w:t xml:space="preserve"> ensure maximum legal and contractual compliance. This will in turn protect the interests of the business.</w:t>
            </w:r>
            <w:permEnd w:id="1209756630"/>
          </w:p>
        </w:tc>
        <w:permStart w:id="393508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444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3508538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time management skills you will need to manage activities in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37791354" w:edGrp="everyone"/>
            <w:r w:rsidRPr="009801B8">
              <w:rPr>
                <w:rFonts w:ascii="Arial" w:hAnsi="Arial" w:cs="Arial"/>
                <w:sz w:val="22"/>
                <w:szCs w:val="22"/>
              </w:rPr>
              <w:t xml:space="preserve"> Setting goals or targets. </w:t>
            </w:r>
          </w:p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B8">
              <w:rPr>
                <w:rFonts w:ascii="Arial" w:hAnsi="Arial" w:cs="Arial"/>
                <w:sz w:val="22"/>
                <w:szCs w:val="22"/>
              </w:rPr>
              <w:t xml:space="preserve"> Planning and organising activities. </w:t>
            </w:r>
          </w:p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B8">
              <w:rPr>
                <w:rFonts w:ascii="Arial" w:hAnsi="Arial" w:cs="Arial"/>
                <w:sz w:val="22"/>
                <w:szCs w:val="22"/>
              </w:rPr>
              <w:t xml:space="preserve"> Prioritising activities. </w:t>
            </w:r>
          </w:p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801B8" w:rsidRPr="009801B8" w:rsidRDefault="009801B8" w:rsidP="009801B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B8">
              <w:rPr>
                <w:rFonts w:ascii="Arial" w:hAnsi="Arial" w:cs="Arial"/>
                <w:sz w:val="22"/>
                <w:szCs w:val="22"/>
              </w:rPr>
              <w:t xml:space="preserve"> Scheduling timelines. </w:t>
            </w:r>
          </w:p>
          <w:permEnd w:id="1037791354"/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66145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966424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6145949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When might recommendations for improvements to compliance need to be made?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FA" w:rsidRPr="001E2CFA" w:rsidRDefault="001E2CFA" w:rsidP="001E2CFA">
            <w:pPr>
              <w:rPr>
                <w:rFonts w:ascii="Arial" w:hAnsi="Arial" w:cs="Arial"/>
                <w:sz w:val="22"/>
                <w:szCs w:val="22"/>
              </w:rPr>
            </w:pPr>
            <w:permStart w:id="603211501" w:edGrp="everyone"/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Pr="001E2CFA">
              <w:rPr>
                <w:rFonts w:ascii="Arial" w:hAnsi="Arial" w:cs="Arial"/>
                <w:sz w:val="22"/>
                <w:szCs w:val="22"/>
              </w:rPr>
              <w:t xml:space="preserve">henever non-compliance is identified in an individual, a work process or a system of work. </w:t>
            </w:r>
          </w:p>
          <w:permEnd w:id="603211501"/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41371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2443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1371250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negotiating a procurement contract, what is the most desirable outcome?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F3F44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2802191" w:edGrp="everyone"/>
            <w:r w:rsidRPr="005F3F44">
              <w:rPr>
                <w:rFonts w:ascii="Arial" w:hAnsi="Arial" w:cs="Arial"/>
                <w:sz w:val="22"/>
                <w:szCs w:val="22"/>
              </w:rPr>
              <w:t>A win-win negotiation outcome is the desired result</w:t>
            </w:r>
            <w:permEnd w:id="942802191"/>
          </w:p>
        </w:tc>
        <w:permStart w:id="335669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7225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566956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Who must you seek permission from in order to create or terminate a legal contract?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F44" w:rsidRPr="005F3F44" w:rsidRDefault="005F3F44" w:rsidP="005F3F44">
            <w:pPr>
              <w:rPr>
                <w:rFonts w:ascii="Arial" w:hAnsi="Arial" w:cs="Arial"/>
                <w:sz w:val="22"/>
                <w:szCs w:val="22"/>
              </w:rPr>
            </w:pPr>
            <w:permStart w:id="1999307728" w:edGrp="everyone"/>
            <w:r w:rsidRPr="005F3F44">
              <w:rPr>
                <w:rFonts w:ascii="Arial" w:hAnsi="Arial" w:cs="Arial"/>
                <w:sz w:val="22"/>
                <w:szCs w:val="22"/>
              </w:rPr>
              <w:t xml:space="preserve">Most organisations will have lawyers and solicitors who create and terminate all legal contracts.  </w:t>
            </w:r>
          </w:p>
          <w:permEnd w:id="1999307728"/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0106557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04424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0655726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What are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of the tasks that may be required when managing documentation?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F44" w:rsidRPr="005F3F44" w:rsidRDefault="005F3F44" w:rsidP="005F3F44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95780143" w:edGrp="everyone"/>
            <w:r w:rsidRPr="005F3F44">
              <w:rPr>
                <w:rFonts w:ascii="Arial" w:hAnsi="Arial" w:cs="Arial"/>
                <w:sz w:val="22"/>
                <w:szCs w:val="22"/>
              </w:rPr>
              <w:t xml:space="preserve">Identifying the records that must be completed for specific work tasks, and generally in the workplace. </w:t>
            </w:r>
          </w:p>
          <w:p w:rsidR="005F3F44" w:rsidRDefault="005F3F44" w:rsidP="005F3F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F3F44" w:rsidRPr="005F3F44" w:rsidRDefault="005F3F44" w:rsidP="005F3F44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 xml:space="preserve">Inputting data in a timely manner. </w:t>
            </w:r>
          </w:p>
          <w:p w:rsidR="005F3F44" w:rsidRPr="005F3F44" w:rsidRDefault="005F3F44" w:rsidP="005F3F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F3F44" w:rsidRPr="005F3F44" w:rsidRDefault="005F3F44" w:rsidP="005F3F44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 xml:space="preserve">Collecting data in a verifiable manner. </w:t>
            </w:r>
          </w:p>
          <w:p w:rsidR="005F3F44" w:rsidRPr="005F3F44" w:rsidRDefault="005F3F44" w:rsidP="005F3F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F3F44" w:rsidRPr="005F3F44" w:rsidRDefault="005F3F44" w:rsidP="005F3F44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 xml:space="preserve">Storing data in a usable manner. </w:t>
            </w:r>
          </w:p>
          <w:permEnd w:id="495780143"/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832018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787016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2018916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considerations when writing procedures and instructions.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F1F2E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F44" w:rsidRPr="005F3F44" w:rsidRDefault="005F3F44" w:rsidP="005F3F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2994480" w:edGrp="everyone"/>
            <w:r w:rsidRPr="005F3F44">
              <w:rPr>
                <w:rFonts w:ascii="Arial" w:hAnsi="Arial" w:cs="Arial"/>
                <w:sz w:val="22"/>
                <w:szCs w:val="22"/>
              </w:rPr>
              <w:t xml:space="preserve"> The procedures should be based on the policies of the workplace. </w:t>
            </w:r>
          </w:p>
          <w:p w:rsidR="005F3F44" w:rsidRPr="005F3F44" w:rsidRDefault="005F3F44" w:rsidP="005F3F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F1F2E" w:rsidRDefault="005F3F44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3F44">
              <w:rPr>
                <w:rFonts w:ascii="Arial" w:hAnsi="Arial" w:cs="Arial"/>
                <w:sz w:val="22"/>
                <w:szCs w:val="22"/>
              </w:rPr>
              <w:t> Instructions should flow on from policies and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 Follow the standard format for the workplace. 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F1F2E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> Provide specific step-by-step directions.</w:t>
            </w:r>
          </w:p>
          <w:permEnd w:id="1732994480"/>
          <w:p w:rsidR="00DF1F2E" w:rsidRPr="00EF75B9" w:rsidRDefault="00DF1F2E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623593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8924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F1F2E" w:rsidRPr="00EF75B9" w:rsidRDefault="00DF1F2E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593610" w:displacedByCustomXml="prev"/>
      </w:tr>
    </w:tbl>
    <w:p w:rsidR="00DF1F2E" w:rsidRDefault="00DF1F2E" w:rsidP="00DF1F2E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Which documents will ensure that all records and book keeping meet the minimum financial and legal requirements?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F1F2E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2E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6577607" w:edGrp="everyone"/>
            <w:r>
              <w:rPr>
                <w:rFonts w:ascii="Arial" w:hAnsi="Arial" w:cs="Arial"/>
                <w:sz w:val="22"/>
                <w:szCs w:val="22"/>
              </w:rPr>
              <w:t>Taxation requirements and legislation</w:t>
            </w:r>
          </w:p>
          <w:p w:rsidR="00DF1F2E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assurance requirements</w:t>
            </w:r>
          </w:p>
          <w:p w:rsidR="00DF1F2E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Health and safety legislation</w:t>
            </w:r>
          </w:p>
          <w:p w:rsidR="00DF1F2E" w:rsidRPr="00EF75B9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Business management requirements </w:t>
            </w:r>
            <w:permEnd w:id="126577607"/>
          </w:p>
        </w:tc>
        <w:permStart w:id="133313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066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F1F2E" w:rsidRPr="00EF75B9" w:rsidRDefault="00DF1F2E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313976" w:displacedByCustomXml="prev"/>
      </w:tr>
    </w:tbl>
    <w:p w:rsidR="00DF1F2E" w:rsidRDefault="00DF1F2E" w:rsidP="00DF1F2E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aspects of taxation legislation and requirements that you will need to understand if you are involved in book keeping.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6532813" w:edGrp="everyone"/>
            <w:r w:rsidRPr="00A75FFF">
              <w:rPr>
                <w:rFonts w:ascii="Arial" w:hAnsi="Arial" w:cs="Arial"/>
                <w:sz w:val="22"/>
                <w:szCs w:val="22"/>
              </w:rPr>
              <w:t xml:space="preserve"> Income tax. 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 Business or company taxes. 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 Fringe benefit taxes. </w:t>
            </w:r>
          </w:p>
          <w:p w:rsidR="00A75FFF" w:rsidRPr="00A75FFF" w:rsidRDefault="00A75FFF" w:rsidP="00A75F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74E3B" w:rsidRPr="00EF75B9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5FFF">
              <w:rPr>
                <w:rFonts w:ascii="Arial" w:hAnsi="Arial" w:cs="Arial"/>
                <w:sz w:val="22"/>
                <w:szCs w:val="22"/>
              </w:rPr>
              <w:t> Goods and services tax.</w:t>
            </w:r>
            <w:permEnd w:id="2146532813"/>
          </w:p>
        </w:tc>
        <w:permStart w:id="1581334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23481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EF75B9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1334203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reasons why non-compliance may occur in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7503963" w:edGrp="everyone"/>
            <w:r>
              <w:rPr>
                <w:rFonts w:ascii="Arial" w:hAnsi="Arial" w:cs="Arial"/>
                <w:sz w:val="22"/>
                <w:szCs w:val="22"/>
              </w:rPr>
              <w:t>Lack of knowledge of the procedures</w:t>
            </w:r>
          </w:p>
          <w:p w:rsidR="00574E3B" w:rsidRDefault="00A75FF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Lack of resources to follow the proce</w:t>
            </w:r>
            <w:r w:rsidR="00B53C93">
              <w:rPr>
                <w:rFonts w:ascii="Arial" w:hAnsi="Arial" w:cs="Arial"/>
                <w:sz w:val="22"/>
                <w:szCs w:val="22"/>
              </w:rPr>
              <w:t>dures</w:t>
            </w:r>
          </w:p>
          <w:p w:rsidR="00574E3B" w:rsidRPr="00EF75B9" w:rsidRDefault="00B53C93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procedures not reflecting current practices in the fil</w:t>
            </w:r>
            <w:permEnd w:id="2057503963"/>
          </w:p>
        </w:tc>
        <w:permStart w:id="1753699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99180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EF75B9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3699422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9F2E99" w:rsidRDefault="009F2E99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How can the following training and support methods be used to assist workers to develop the required competencies?</w:t>
      </w:r>
    </w:p>
    <w:p w:rsidR="002F520D" w:rsidRPr="0009449F" w:rsidRDefault="002F520D" w:rsidP="00EF75B9">
      <w:pPr>
        <w:numPr>
          <w:ilvl w:val="0"/>
          <w:numId w:val="29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Coaching.</w:t>
      </w:r>
    </w:p>
    <w:p w:rsidR="002F520D" w:rsidRPr="0009449F" w:rsidRDefault="002F520D" w:rsidP="00EF75B9">
      <w:pPr>
        <w:numPr>
          <w:ilvl w:val="0"/>
          <w:numId w:val="29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Mentoring.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28765F" w:rsidRDefault="009F2E99" w:rsidP="003B6FF6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A" w:rsidRPr="001072FA" w:rsidRDefault="001072FA" w:rsidP="001072FA">
            <w:pPr>
              <w:numPr>
                <w:ilvl w:val="0"/>
                <w:numId w:val="35"/>
              </w:numPr>
              <w:contextualSpacing/>
              <w:jc w:val="both"/>
              <w:rPr>
                <w:rFonts w:ascii="Arial" w:hAnsi="Arial" w:cs="Arial"/>
                <w:sz w:val="22"/>
              </w:rPr>
            </w:pPr>
            <w:permStart w:id="437979266" w:edGrp="everyone"/>
            <w:r w:rsidRPr="001072FA">
              <w:rPr>
                <w:rFonts w:ascii="Arial" w:hAnsi="Arial" w:cs="Arial"/>
                <w:sz w:val="22"/>
              </w:rPr>
              <w:t xml:space="preserve">Experienced staff can use their experience and skills to assist the individual/team to improve their skills and provide the correct procedures as required.  </w:t>
            </w:r>
          </w:p>
          <w:p w:rsidR="001072FA" w:rsidRPr="001072FA" w:rsidRDefault="001072FA" w:rsidP="001072FA">
            <w:pPr>
              <w:ind w:left="720"/>
              <w:contextualSpacing/>
              <w:jc w:val="both"/>
              <w:rPr>
                <w:rFonts w:ascii="Arial" w:hAnsi="Arial" w:cs="Arial"/>
                <w:sz w:val="22"/>
              </w:rPr>
            </w:pPr>
            <w:r w:rsidRPr="001072FA">
              <w:rPr>
                <w:rFonts w:ascii="Arial" w:hAnsi="Arial" w:cs="Arial"/>
                <w:sz w:val="22"/>
              </w:rPr>
              <w:t xml:space="preserve"> </w:t>
            </w:r>
          </w:p>
          <w:p w:rsidR="001072FA" w:rsidRPr="001072FA" w:rsidRDefault="001072FA" w:rsidP="001072FA">
            <w:pPr>
              <w:ind w:left="720"/>
              <w:contextualSpacing/>
              <w:jc w:val="both"/>
              <w:rPr>
                <w:rFonts w:ascii="Arial" w:hAnsi="Arial" w:cs="Arial"/>
                <w:sz w:val="22"/>
              </w:rPr>
            </w:pPr>
            <w:r w:rsidRPr="001072FA">
              <w:rPr>
                <w:rFonts w:ascii="Arial" w:hAnsi="Arial" w:cs="Arial"/>
                <w:sz w:val="22"/>
              </w:rPr>
              <w:t xml:space="preserve">Mentoring can be conducted more informally. This approach encourages the learner/s to observe and be guided by more experienced personnel/workers.  </w:t>
            </w:r>
          </w:p>
          <w:permEnd w:id="437979266"/>
          <w:p w:rsidR="009F2E99" w:rsidRPr="0028765F" w:rsidRDefault="009F2E99" w:rsidP="009F2E99">
            <w:pPr>
              <w:numPr>
                <w:ilvl w:val="0"/>
                <w:numId w:val="35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9F2E99">
            <w:pPr>
              <w:numPr>
                <w:ilvl w:val="0"/>
                <w:numId w:val="35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</w:p>
        </w:tc>
        <w:permStart w:id="321938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0915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28765F" w:rsidRDefault="00B53C93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321938969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What are the differences between formal and informal training?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A" w:rsidRDefault="001072FA" w:rsidP="001072F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1126647070" w:edGrp="everyone"/>
            <w:r w:rsidRPr="001072FA">
              <w:rPr>
                <w:rFonts w:ascii="Arial" w:hAnsi="Arial" w:cs="Arial"/>
                <w:sz w:val="22"/>
                <w:szCs w:val="22"/>
              </w:rPr>
              <w:t xml:space="preserve">Formal training results in certification or accreditation. This training is recognised outside of your workplace and will benefit you when you change organisations. </w:t>
            </w:r>
          </w:p>
          <w:p w:rsidR="001072FA" w:rsidRPr="001072FA" w:rsidRDefault="001072FA" w:rsidP="001072F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1072FA">
              <w:rPr>
                <w:rFonts w:ascii="Arial" w:hAnsi="Arial" w:cs="Arial"/>
                <w:sz w:val="22"/>
                <w:szCs w:val="22"/>
              </w:rPr>
              <w:t xml:space="preserve">nformal training can include internal methods such as coaching and mentoring. Informal training does not result in certification or accreditation. </w:t>
            </w:r>
          </w:p>
          <w:p w:rsidR="001072FA" w:rsidRPr="001072FA" w:rsidRDefault="001072FA" w:rsidP="001072FA">
            <w:pPr>
              <w:rPr>
                <w:rFonts w:ascii="Arial" w:hAnsi="Arial" w:cs="Arial"/>
                <w:sz w:val="22"/>
                <w:szCs w:val="22"/>
              </w:rPr>
            </w:pPr>
          </w:p>
          <w:permEnd w:id="1126647070"/>
          <w:p w:rsidR="009F2E99" w:rsidRPr="00EF75B9" w:rsidRDefault="009F2E9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77343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3144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EF75B9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343445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will you ensure training programs are successful?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A" w:rsidRPr="001072FA" w:rsidRDefault="001072FA" w:rsidP="001072FA">
            <w:pPr>
              <w:rPr>
                <w:rFonts w:ascii="Arial" w:hAnsi="Arial" w:cs="Arial"/>
                <w:sz w:val="22"/>
                <w:szCs w:val="22"/>
              </w:rPr>
            </w:pPr>
            <w:permStart w:id="892166675" w:edGrp="everyone"/>
            <w:r w:rsidRPr="001072FA">
              <w:rPr>
                <w:rFonts w:ascii="Arial" w:hAnsi="Arial" w:cs="Arial"/>
                <w:sz w:val="22"/>
                <w:szCs w:val="22"/>
              </w:rPr>
              <w:t xml:space="preserve">To ensure successful training programs, you will need to plan the programs, with defined goals and key indicators of success. Once you have implemented a training program, you will need to monitor and evaluate the program to ensure that it is meeting the defined expectations. </w:t>
            </w:r>
          </w:p>
          <w:permEnd w:id="892166675"/>
          <w:p w:rsidR="009F2E99" w:rsidRPr="00EF75B9" w:rsidRDefault="009F2E9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83288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43266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EF75B9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3288641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9F2E99">
      <w:pPr>
        <w:rPr>
          <w:rFonts w:ascii="Arial" w:hAnsi="Arial"/>
          <w:b/>
          <w:szCs w:val="20"/>
        </w:rPr>
      </w:pPr>
    </w:p>
    <w:sectPr w:rsidR="002F520D" w:rsidRPr="0009449F" w:rsidSect="00BC7405">
      <w:headerReference w:type="default" r:id="rId10"/>
      <w:footerReference w:type="default" r:id="rId11"/>
      <w:pgSz w:w="11906" w:h="16838"/>
      <w:pgMar w:top="1418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6A6" w:rsidRDefault="00E116A6" w:rsidP="001D2EFB">
      <w:r>
        <w:separator/>
      </w:r>
    </w:p>
  </w:endnote>
  <w:endnote w:type="continuationSeparator" w:id="0">
    <w:p w:rsidR="00E116A6" w:rsidRDefault="00E116A6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E24541" w:rsidRPr="00E13DC9" w:rsidTr="00FA2F09">
      <w:tc>
        <w:tcPr>
          <w:tcW w:w="1809" w:type="dxa"/>
        </w:tcPr>
        <w:p w:rsidR="00E24541" w:rsidRPr="00E13DC9" w:rsidRDefault="00E13DC9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E13DC9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E24541" w:rsidRPr="00E13DC9" w:rsidRDefault="00E24541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E13DC9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E13DC9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9D52E1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E24541" w:rsidRPr="00ED77C7" w:rsidRDefault="00E24541" w:rsidP="00ED77C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6A6" w:rsidRDefault="00E116A6" w:rsidP="001D2EFB">
      <w:r>
        <w:separator/>
      </w:r>
    </w:p>
  </w:footnote>
  <w:footnote w:type="continuationSeparator" w:id="0">
    <w:p w:rsidR="00E116A6" w:rsidRDefault="00E116A6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7C7" w:rsidRPr="008C5AA9" w:rsidRDefault="00ED77C7" w:rsidP="00ED77C7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4C9C1D84" wp14:editId="1C251C1C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352148016"/>
        <w:placeholder>
          <w:docPart w:val="B0CDEF9D697B4DFF8582FD2255450C9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1813400587"/>
        <w:placeholder>
          <w:docPart w:val="10442D720632412487D23CE4649763E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RIIGOV401D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445200088"/>
        <w:placeholder>
          <w:docPart w:val="14BAA34BEC8743C0B5D3A3E9C4BBE99A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Apply, monitor and report on compliance systems</w:t>
        </w:r>
      </w:sdtContent>
    </w:sdt>
  </w:p>
  <w:p w:rsidR="00ED77C7" w:rsidRPr="00ED77C7" w:rsidRDefault="00ED77C7" w:rsidP="00ED77C7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2E670B7"/>
    <w:multiLevelType w:val="hybridMultilevel"/>
    <w:tmpl w:val="FB407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F53CB"/>
    <w:multiLevelType w:val="hybridMultilevel"/>
    <w:tmpl w:val="C42A03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27871"/>
    <w:multiLevelType w:val="hybridMultilevel"/>
    <w:tmpl w:val="F90A9E86"/>
    <w:lvl w:ilvl="0" w:tplc="F4AE4C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D54BD1"/>
    <w:multiLevelType w:val="hybridMultilevel"/>
    <w:tmpl w:val="97F887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2" w15:restartNumberingAfterBreak="0">
    <w:nsid w:val="2B69246C"/>
    <w:multiLevelType w:val="hybridMultilevel"/>
    <w:tmpl w:val="DF36D9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30C46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5" w15:restartNumberingAfterBreak="0">
    <w:nsid w:val="35ED1022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1D7BB5"/>
    <w:multiLevelType w:val="hybridMultilevel"/>
    <w:tmpl w:val="63D2C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E14844"/>
    <w:multiLevelType w:val="hybridMultilevel"/>
    <w:tmpl w:val="2FE015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A7336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5F6151EE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8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30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0050F"/>
    <w:multiLevelType w:val="hybridMultilevel"/>
    <w:tmpl w:val="9D5EC7A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F9425A8"/>
    <w:multiLevelType w:val="hybridMultilevel"/>
    <w:tmpl w:val="C852AD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22"/>
  </w:num>
  <w:num w:numId="4">
    <w:abstractNumId w:val="23"/>
  </w:num>
  <w:num w:numId="5">
    <w:abstractNumId w:val="3"/>
  </w:num>
  <w:num w:numId="6">
    <w:abstractNumId w:val="7"/>
  </w:num>
  <w:num w:numId="7">
    <w:abstractNumId w:val="26"/>
  </w:num>
  <w:num w:numId="8">
    <w:abstractNumId w:val="32"/>
  </w:num>
  <w:num w:numId="9">
    <w:abstractNumId w:val="11"/>
  </w:num>
  <w:num w:numId="10">
    <w:abstractNumId w:val="5"/>
  </w:num>
  <w:num w:numId="11">
    <w:abstractNumId w:val="2"/>
  </w:num>
  <w:num w:numId="12">
    <w:abstractNumId w:val="14"/>
  </w:num>
  <w:num w:numId="13">
    <w:abstractNumId w:val="20"/>
  </w:num>
  <w:num w:numId="14">
    <w:abstractNumId w:val="25"/>
  </w:num>
  <w:num w:numId="15">
    <w:abstractNumId w:val="27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0"/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8"/>
  </w:num>
  <w:num w:numId="23">
    <w:abstractNumId w:val="8"/>
  </w:num>
  <w:num w:numId="24">
    <w:abstractNumId w:val="4"/>
  </w:num>
  <w:num w:numId="25">
    <w:abstractNumId w:val="1"/>
  </w:num>
  <w:num w:numId="26">
    <w:abstractNumId w:val="34"/>
  </w:num>
  <w:num w:numId="27">
    <w:abstractNumId w:val="17"/>
  </w:num>
  <w:num w:numId="28">
    <w:abstractNumId w:val="18"/>
  </w:num>
  <w:num w:numId="29">
    <w:abstractNumId w:val="12"/>
  </w:num>
  <w:num w:numId="30">
    <w:abstractNumId w:val="9"/>
  </w:num>
  <w:num w:numId="31">
    <w:abstractNumId w:val="31"/>
  </w:num>
  <w:num w:numId="32">
    <w:abstractNumId w:val="21"/>
  </w:num>
  <w:num w:numId="33">
    <w:abstractNumId w:val="13"/>
  </w:num>
  <w:num w:numId="34">
    <w:abstractNumId w:val="24"/>
  </w:num>
  <w:num w:numId="35">
    <w:abstractNumId w:val="1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e4dWysx9l16l56PPxXpcChcgMK1NdnIR+ioEQgyx8C4h4i+BXYU14FkLUNa0EpTsocpNP7lnZpDqC5Yzsm7jA==" w:salt="P/fmFivgmjKQt93dRrTpN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2C64"/>
    <w:rsid w:val="00066460"/>
    <w:rsid w:val="0008679C"/>
    <w:rsid w:val="0009449F"/>
    <w:rsid w:val="000A2BA5"/>
    <w:rsid w:val="000B3E95"/>
    <w:rsid w:val="000D2E16"/>
    <w:rsid w:val="000D5F3B"/>
    <w:rsid w:val="000E4E24"/>
    <w:rsid w:val="000E5495"/>
    <w:rsid w:val="001072FA"/>
    <w:rsid w:val="001130DD"/>
    <w:rsid w:val="001174BD"/>
    <w:rsid w:val="00144769"/>
    <w:rsid w:val="0014649F"/>
    <w:rsid w:val="00166A9A"/>
    <w:rsid w:val="00175C3D"/>
    <w:rsid w:val="00185E20"/>
    <w:rsid w:val="001A0586"/>
    <w:rsid w:val="001D2EFB"/>
    <w:rsid w:val="001E2CFA"/>
    <w:rsid w:val="001E59BA"/>
    <w:rsid w:val="001F1441"/>
    <w:rsid w:val="001F7BDC"/>
    <w:rsid w:val="00210812"/>
    <w:rsid w:val="00232D2C"/>
    <w:rsid w:val="002405BB"/>
    <w:rsid w:val="00257635"/>
    <w:rsid w:val="00264ED2"/>
    <w:rsid w:val="00270AC2"/>
    <w:rsid w:val="00275D7E"/>
    <w:rsid w:val="0028765F"/>
    <w:rsid w:val="00290A75"/>
    <w:rsid w:val="002B2F33"/>
    <w:rsid w:val="002C7890"/>
    <w:rsid w:val="002E6540"/>
    <w:rsid w:val="002F44C9"/>
    <w:rsid w:val="002F520D"/>
    <w:rsid w:val="00305569"/>
    <w:rsid w:val="003212DA"/>
    <w:rsid w:val="00327450"/>
    <w:rsid w:val="00330970"/>
    <w:rsid w:val="003335E1"/>
    <w:rsid w:val="0035023D"/>
    <w:rsid w:val="00375E80"/>
    <w:rsid w:val="0038533F"/>
    <w:rsid w:val="0039022E"/>
    <w:rsid w:val="003931F6"/>
    <w:rsid w:val="00393E70"/>
    <w:rsid w:val="003A071B"/>
    <w:rsid w:val="003B624B"/>
    <w:rsid w:val="003C5082"/>
    <w:rsid w:val="003D3770"/>
    <w:rsid w:val="003D3855"/>
    <w:rsid w:val="00435C6B"/>
    <w:rsid w:val="00447DF5"/>
    <w:rsid w:val="00463951"/>
    <w:rsid w:val="00465406"/>
    <w:rsid w:val="0046722F"/>
    <w:rsid w:val="00487EFF"/>
    <w:rsid w:val="0049345E"/>
    <w:rsid w:val="00495F7D"/>
    <w:rsid w:val="004A0FB8"/>
    <w:rsid w:val="004A2719"/>
    <w:rsid w:val="004C28E3"/>
    <w:rsid w:val="004D4883"/>
    <w:rsid w:val="004E256D"/>
    <w:rsid w:val="004F0B52"/>
    <w:rsid w:val="00507DCF"/>
    <w:rsid w:val="00515830"/>
    <w:rsid w:val="00516F2C"/>
    <w:rsid w:val="00527651"/>
    <w:rsid w:val="00541086"/>
    <w:rsid w:val="00545345"/>
    <w:rsid w:val="00574E3B"/>
    <w:rsid w:val="00574FE1"/>
    <w:rsid w:val="005774CB"/>
    <w:rsid w:val="00587A5C"/>
    <w:rsid w:val="00587F5E"/>
    <w:rsid w:val="00591F10"/>
    <w:rsid w:val="005A41B0"/>
    <w:rsid w:val="005C334A"/>
    <w:rsid w:val="005E290B"/>
    <w:rsid w:val="005E5377"/>
    <w:rsid w:val="005E5526"/>
    <w:rsid w:val="005F3F44"/>
    <w:rsid w:val="00631D83"/>
    <w:rsid w:val="0064032C"/>
    <w:rsid w:val="00650C3B"/>
    <w:rsid w:val="00655FB3"/>
    <w:rsid w:val="00670939"/>
    <w:rsid w:val="006C0EBB"/>
    <w:rsid w:val="006C241C"/>
    <w:rsid w:val="006C4618"/>
    <w:rsid w:val="006E0DDA"/>
    <w:rsid w:val="006E5561"/>
    <w:rsid w:val="006F78FA"/>
    <w:rsid w:val="00737BD8"/>
    <w:rsid w:val="00745FCF"/>
    <w:rsid w:val="00767CA5"/>
    <w:rsid w:val="00794422"/>
    <w:rsid w:val="007D7F4A"/>
    <w:rsid w:val="00807236"/>
    <w:rsid w:val="008078A9"/>
    <w:rsid w:val="0081181D"/>
    <w:rsid w:val="00815F7B"/>
    <w:rsid w:val="00824FD0"/>
    <w:rsid w:val="0082758D"/>
    <w:rsid w:val="008F5770"/>
    <w:rsid w:val="008F693E"/>
    <w:rsid w:val="009006F9"/>
    <w:rsid w:val="00904F1E"/>
    <w:rsid w:val="00912838"/>
    <w:rsid w:val="00916B51"/>
    <w:rsid w:val="009212A7"/>
    <w:rsid w:val="00944028"/>
    <w:rsid w:val="009801B8"/>
    <w:rsid w:val="00991ECD"/>
    <w:rsid w:val="00993877"/>
    <w:rsid w:val="009A59CD"/>
    <w:rsid w:val="009D52E1"/>
    <w:rsid w:val="009F2E99"/>
    <w:rsid w:val="009F34A3"/>
    <w:rsid w:val="00A21647"/>
    <w:rsid w:val="00A30B63"/>
    <w:rsid w:val="00A65DC2"/>
    <w:rsid w:val="00A67CB2"/>
    <w:rsid w:val="00A701C4"/>
    <w:rsid w:val="00A7296A"/>
    <w:rsid w:val="00A75FFF"/>
    <w:rsid w:val="00A76CA1"/>
    <w:rsid w:val="00AB3F39"/>
    <w:rsid w:val="00AE0B01"/>
    <w:rsid w:val="00AE2B4F"/>
    <w:rsid w:val="00AF23FD"/>
    <w:rsid w:val="00B0010E"/>
    <w:rsid w:val="00B12292"/>
    <w:rsid w:val="00B21B09"/>
    <w:rsid w:val="00B27CC9"/>
    <w:rsid w:val="00B4503D"/>
    <w:rsid w:val="00B53C93"/>
    <w:rsid w:val="00B65F4E"/>
    <w:rsid w:val="00B66A0B"/>
    <w:rsid w:val="00B75071"/>
    <w:rsid w:val="00B76685"/>
    <w:rsid w:val="00B80F0C"/>
    <w:rsid w:val="00BC7405"/>
    <w:rsid w:val="00BD257A"/>
    <w:rsid w:val="00C21DF7"/>
    <w:rsid w:val="00C26C85"/>
    <w:rsid w:val="00C32915"/>
    <w:rsid w:val="00C33BBC"/>
    <w:rsid w:val="00C348C9"/>
    <w:rsid w:val="00C83BAE"/>
    <w:rsid w:val="00CB2840"/>
    <w:rsid w:val="00CB591C"/>
    <w:rsid w:val="00CE7DA9"/>
    <w:rsid w:val="00CF264F"/>
    <w:rsid w:val="00D471EE"/>
    <w:rsid w:val="00D725EE"/>
    <w:rsid w:val="00D94887"/>
    <w:rsid w:val="00D96D54"/>
    <w:rsid w:val="00DE4C56"/>
    <w:rsid w:val="00DF1F2E"/>
    <w:rsid w:val="00E03C38"/>
    <w:rsid w:val="00E116A6"/>
    <w:rsid w:val="00E13DC9"/>
    <w:rsid w:val="00E24541"/>
    <w:rsid w:val="00E33213"/>
    <w:rsid w:val="00E477FC"/>
    <w:rsid w:val="00E51C85"/>
    <w:rsid w:val="00E60968"/>
    <w:rsid w:val="00E67BA4"/>
    <w:rsid w:val="00EA0D01"/>
    <w:rsid w:val="00EC4176"/>
    <w:rsid w:val="00ED77C7"/>
    <w:rsid w:val="00EE05A5"/>
    <w:rsid w:val="00EF33FE"/>
    <w:rsid w:val="00EF4DA8"/>
    <w:rsid w:val="00EF5F86"/>
    <w:rsid w:val="00EF75B9"/>
    <w:rsid w:val="00F02219"/>
    <w:rsid w:val="00F038CB"/>
    <w:rsid w:val="00F1316E"/>
    <w:rsid w:val="00F40799"/>
    <w:rsid w:val="00F72B9B"/>
    <w:rsid w:val="00F82C7E"/>
    <w:rsid w:val="00F968DF"/>
    <w:rsid w:val="00FA2F09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8B9F1"/>
  <w15:docId w15:val="{AB1248D5-0CB5-4EFB-98F0-1957C74B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oduleHeading">
    <w:name w:val="Module Heading"/>
    <w:basedOn w:val="Normal"/>
    <w:autoRedefine/>
    <w:qFormat/>
    <w:rsid w:val="00F1316E"/>
    <w:rPr>
      <w:rFonts w:ascii="Impact" w:eastAsia="MS Mincho" w:hAnsi="Impact"/>
      <w:caps/>
      <w:color w:val="1069AB"/>
      <w:sz w:val="48"/>
      <w:szCs w:val="48"/>
      <w:lang w:val="en-US"/>
    </w:rPr>
  </w:style>
  <w:style w:type="character" w:customStyle="1" w:styleId="apple-converted-space">
    <w:name w:val="apple-converted-space"/>
    <w:rsid w:val="002F520D"/>
  </w:style>
  <w:style w:type="table" w:customStyle="1" w:styleId="TableGrid1">
    <w:name w:val="Table Grid1"/>
    <w:basedOn w:val="TableNormal"/>
    <w:next w:val="TableGrid"/>
    <w:uiPriority w:val="59"/>
    <w:rsid w:val="00ED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CDEF9D697B4DFF8582FD2255450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304B0-47CB-4487-B04C-127F7E93BBA7}"/>
      </w:docPartPr>
      <w:docPartBody>
        <w:p w:rsidR="00C6512C" w:rsidRDefault="0051388E" w:rsidP="0051388E">
          <w:pPr>
            <w:pStyle w:val="B0CDEF9D697B4DFF8582FD2255450C91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10442D720632412487D23CE464976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35DC6-336F-4843-B964-304DB22AFEAC}"/>
      </w:docPartPr>
      <w:docPartBody>
        <w:p w:rsidR="00C6512C" w:rsidRDefault="0051388E" w:rsidP="0051388E">
          <w:pPr>
            <w:pStyle w:val="10442D720632412487D23CE4649763EB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14BAA34BEC8743C0B5D3A3E9C4BBE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931D0-CD60-4A71-850C-3B9C6AE03536}"/>
      </w:docPartPr>
      <w:docPartBody>
        <w:p w:rsidR="00C6512C" w:rsidRDefault="0051388E" w:rsidP="0051388E">
          <w:pPr>
            <w:pStyle w:val="14BAA34BEC8743C0B5D3A3E9C4BBE99A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32CBA1B1338041B5A83FCE79F8C0E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076F7-DCD0-44B6-A16C-CF0E12704780}"/>
      </w:docPartPr>
      <w:docPartBody>
        <w:p w:rsidR="00C6512C" w:rsidRDefault="0051388E" w:rsidP="0051388E">
          <w:pPr>
            <w:pStyle w:val="32CBA1B1338041B5A83FCE79F8C0EF8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E741C5A46B24931B50352C068B7E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BD320-E1D7-4D1B-A2A4-80714A158CAB}"/>
      </w:docPartPr>
      <w:docPartBody>
        <w:p w:rsidR="00C6512C" w:rsidRDefault="0051388E" w:rsidP="0051388E">
          <w:pPr>
            <w:pStyle w:val="AE741C5A46B24931B50352C068B7E00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C4653CB12F342AFAA9A28BD6A962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BC0ED-B5FF-44EE-BB1A-6516F6FF3CDE}"/>
      </w:docPartPr>
      <w:docPartBody>
        <w:p w:rsidR="00C6512C" w:rsidRDefault="0051388E" w:rsidP="0051388E">
          <w:pPr>
            <w:pStyle w:val="3C4653CB12F342AFAA9A28BD6A9627F9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100956"/>
    <w:rsid w:val="0010233E"/>
    <w:rsid w:val="00122D7B"/>
    <w:rsid w:val="001701FF"/>
    <w:rsid w:val="003B35C7"/>
    <w:rsid w:val="004F1195"/>
    <w:rsid w:val="0051388E"/>
    <w:rsid w:val="0064104B"/>
    <w:rsid w:val="006803F8"/>
    <w:rsid w:val="007A40F5"/>
    <w:rsid w:val="007E7E3A"/>
    <w:rsid w:val="008C5BB6"/>
    <w:rsid w:val="009105DD"/>
    <w:rsid w:val="00A1718A"/>
    <w:rsid w:val="00A7269C"/>
    <w:rsid w:val="00AB0C5E"/>
    <w:rsid w:val="00BA60D9"/>
    <w:rsid w:val="00C6512C"/>
    <w:rsid w:val="00D926C9"/>
    <w:rsid w:val="00E0268F"/>
    <w:rsid w:val="00E31C0E"/>
    <w:rsid w:val="00E33908"/>
    <w:rsid w:val="00E8200B"/>
    <w:rsid w:val="00EE07BC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1388E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3A8D123B17824BE7A5A06C89D2250AFC">
    <w:name w:val="3A8D123B17824BE7A5A06C89D2250AFC"/>
    <w:rsid w:val="0051388E"/>
    <w:pPr>
      <w:spacing w:after="160" w:line="259" w:lineRule="auto"/>
    </w:pPr>
  </w:style>
  <w:style w:type="paragraph" w:customStyle="1" w:styleId="C56E4F6091C543E990889DA3D7939B16">
    <w:name w:val="C56E4F6091C543E990889DA3D7939B16"/>
    <w:rsid w:val="0051388E"/>
    <w:pPr>
      <w:spacing w:after="160" w:line="259" w:lineRule="auto"/>
    </w:pPr>
  </w:style>
  <w:style w:type="paragraph" w:customStyle="1" w:styleId="C19BF8FE5D924C24AB8EE88C24E336EE">
    <w:name w:val="C19BF8FE5D924C24AB8EE88C24E336EE"/>
    <w:rsid w:val="0051388E"/>
    <w:pPr>
      <w:spacing w:after="160" w:line="259" w:lineRule="auto"/>
    </w:pPr>
  </w:style>
  <w:style w:type="paragraph" w:customStyle="1" w:styleId="B0CDEF9D697B4DFF8582FD2255450C91">
    <w:name w:val="B0CDEF9D697B4DFF8582FD2255450C91"/>
    <w:rsid w:val="0051388E"/>
    <w:pPr>
      <w:spacing w:after="160" w:line="259" w:lineRule="auto"/>
    </w:pPr>
  </w:style>
  <w:style w:type="paragraph" w:customStyle="1" w:styleId="10442D720632412487D23CE4649763EB">
    <w:name w:val="10442D720632412487D23CE4649763EB"/>
    <w:rsid w:val="0051388E"/>
    <w:pPr>
      <w:spacing w:after="160" w:line="259" w:lineRule="auto"/>
    </w:pPr>
  </w:style>
  <w:style w:type="paragraph" w:customStyle="1" w:styleId="14BAA34BEC8743C0B5D3A3E9C4BBE99A">
    <w:name w:val="14BAA34BEC8743C0B5D3A3E9C4BBE99A"/>
    <w:rsid w:val="0051388E"/>
    <w:pPr>
      <w:spacing w:after="160" w:line="259" w:lineRule="auto"/>
    </w:pPr>
  </w:style>
  <w:style w:type="paragraph" w:customStyle="1" w:styleId="8B78DE42D02B43FBBFCA8A3105887F96">
    <w:name w:val="8B78DE42D02B43FBBFCA8A3105887F96"/>
    <w:rsid w:val="0051388E"/>
    <w:pPr>
      <w:spacing w:after="160" w:line="259" w:lineRule="auto"/>
    </w:pPr>
  </w:style>
  <w:style w:type="paragraph" w:customStyle="1" w:styleId="25644CF36E9F47EFB4848FE27EF6CB34">
    <w:name w:val="25644CF36E9F47EFB4848FE27EF6CB34"/>
    <w:rsid w:val="0051388E"/>
    <w:pPr>
      <w:spacing w:after="160" w:line="259" w:lineRule="auto"/>
    </w:pPr>
  </w:style>
  <w:style w:type="paragraph" w:customStyle="1" w:styleId="B10E4793EA764B05A8B3891BE71BAA4D">
    <w:name w:val="B10E4793EA764B05A8B3891BE71BAA4D"/>
    <w:rsid w:val="0051388E"/>
    <w:pPr>
      <w:spacing w:after="160" w:line="259" w:lineRule="auto"/>
    </w:pPr>
  </w:style>
  <w:style w:type="paragraph" w:customStyle="1" w:styleId="5B41340FD0834CEEB7052D792D88FC70">
    <w:name w:val="5B41340FD0834CEEB7052D792D88FC70"/>
    <w:rsid w:val="0051388E"/>
    <w:pPr>
      <w:spacing w:after="160" w:line="259" w:lineRule="auto"/>
    </w:pPr>
  </w:style>
  <w:style w:type="paragraph" w:customStyle="1" w:styleId="843CAA7234744605B24F4134A5330278">
    <w:name w:val="843CAA7234744605B24F4134A5330278"/>
    <w:rsid w:val="0051388E"/>
    <w:pPr>
      <w:spacing w:after="160" w:line="259" w:lineRule="auto"/>
    </w:pPr>
  </w:style>
  <w:style w:type="paragraph" w:customStyle="1" w:styleId="EE39E9C008384770BA9CB6849136CDFC">
    <w:name w:val="EE39E9C008384770BA9CB6849136CDFC"/>
    <w:rsid w:val="0051388E"/>
    <w:pPr>
      <w:spacing w:after="160" w:line="259" w:lineRule="auto"/>
    </w:pPr>
  </w:style>
  <w:style w:type="paragraph" w:customStyle="1" w:styleId="32CBA1B1338041B5A83FCE79F8C0EF83">
    <w:name w:val="32CBA1B1338041B5A83FCE79F8C0EF83"/>
    <w:rsid w:val="0051388E"/>
    <w:pPr>
      <w:spacing w:after="160" w:line="259" w:lineRule="auto"/>
    </w:pPr>
  </w:style>
  <w:style w:type="paragraph" w:customStyle="1" w:styleId="AE741C5A46B24931B50352C068B7E003">
    <w:name w:val="AE741C5A46B24931B50352C068B7E003"/>
    <w:rsid w:val="0051388E"/>
    <w:pPr>
      <w:spacing w:after="160" w:line="259" w:lineRule="auto"/>
    </w:pPr>
  </w:style>
  <w:style w:type="paragraph" w:customStyle="1" w:styleId="3C4653CB12F342AFAA9A28BD6A9627F9">
    <w:name w:val="3C4653CB12F342AFAA9A28BD6A9627F9"/>
    <w:rsid w:val="0051388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D6754-2F5F-42CB-A0D0-A30A651CB26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836EEA1-3709-47E6-8353-46CF4AA57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1236</Words>
  <Characters>7047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RIIGOV401D</vt:lpstr>
    </vt:vector>
  </TitlesOfParts>
  <Company>CAG</Company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RIIGOV401D</dc:title>
  <dc:subject>Apply, monitor and report on compliance systems</dc:subject>
  <dc:creator>brooker</dc:creator>
  <cp:keywords/>
  <dc:description/>
  <cp:lastModifiedBy>Taunaola Kei</cp:lastModifiedBy>
  <cp:revision>4</cp:revision>
  <cp:lastPrinted>2013-06-16T23:19:00Z</cp:lastPrinted>
  <dcterms:created xsi:type="dcterms:W3CDTF">2019-05-28T16:32:00Z</dcterms:created>
  <dcterms:modified xsi:type="dcterms:W3CDTF">2019-05-28T16:33:00Z</dcterms:modified>
  <cp:category>Theory Exam</cp:category>
</cp:coreProperties>
</file>