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C94C3" w14:textId="77777777" w:rsidR="0032191B" w:rsidRPr="0032191B" w:rsidRDefault="0032191B" w:rsidP="0032191B">
      <w:pPr>
        <w:spacing w:before="100" w:beforeAutospacing="1" w:after="100" w:afterAutospacing="1" w:line="240" w:lineRule="auto"/>
        <w:outlineLvl w:val="2"/>
        <w:rPr>
          <w:rFonts w:ascii="Times New Roman" w:eastAsia="Times New Roman" w:hAnsi="Times New Roman" w:cs="Times New Roman"/>
          <w:b/>
          <w:bCs/>
          <w:kern w:val="0"/>
          <w:sz w:val="27"/>
          <w:szCs w:val="27"/>
          <w:lang w:val="en-AU" w:eastAsia="en-AU"/>
          <w14:ligatures w14:val="none"/>
        </w:rPr>
      </w:pPr>
      <w:r w:rsidRPr="0032191B">
        <w:rPr>
          <w:rFonts w:ascii="Times New Roman" w:eastAsia="Times New Roman" w:hAnsi="Times New Roman" w:cs="Times New Roman"/>
          <w:b/>
          <w:bCs/>
          <w:kern w:val="0"/>
          <w:sz w:val="27"/>
          <w:szCs w:val="27"/>
          <w:lang w:val="en-AU" w:eastAsia="en-AU"/>
          <w14:ligatures w14:val="none"/>
        </w:rPr>
        <w:t>Email 1: Manual Handling Injury – Case Study 1</w:t>
      </w:r>
    </w:p>
    <w:p w14:paraId="2073BF61" w14:textId="0D5E0BFD"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b/>
          <w:bCs/>
          <w:kern w:val="0"/>
          <w:sz w:val="24"/>
          <w:szCs w:val="24"/>
          <w:lang w:val="en-AU" w:eastAsia="en-AU"/>
          <w14:ligatures w14:val="none"/>
        </w:rPr>
        <w:t>To:</w:t>
      </w:r>
      <w:r w:rsidRPr="0032191B">
        <w:rPr>
          <w:rFonts w:ascii="Times New Roman" w:eastAsia="Times New Roman" w:hAnsi="Times New Roman" w:cs="Times New Roman"/>
          <w:kern w:val="0"/>
          <w:sz w:val="24"/>
          <w:szCs w:val="24"/>
          <w:lang w:val="en-AU" w:eastAsia="en-AU"/>
          <w14:ligatures w14:val="none"/>
        </w:rPr>
        <w:t xml:space="preserve"> </w:t>
      </w:r>
      <w:r w:rsidR="00BB01DF">
        <w:rPr>
          <w:rFonts w:ascii="Times New Roman" w:eastAsia="Times New Roman" w:hAnsi="Times New Roman" w:cs="Times New Roman"/>
          <w:kern w:val="0"/>
          <w:sz w:val="24"/>
          <w:szCs w:val="24"/>
          <w:lang w:val="en-AU" w:eastAsia="en-AU"/>
          <w14:ligatures w14:val="none"/>
        </w:rPr>
        <w:t>Craig Birse</w:t>
      </w:r>
      <w:r w:rsidRPr="0032191B">
        <w:rPr>
          <w:rFonts w:ascii="Times New Roman" w:eastAsia="Times New Roman" w:hAnsi="Times New Roman" w:cs="Times New Roman"/>
          <w:kern w:val="0"/>
          <w:sz w:val="24"/>
          <w:szCs w:val="24"/>
          <w:lang w:val="en-AU" w:eastAsia="en-AU"/>
          <w14:ligatures w14:val="none"/>
        </w:rPr>
        <w:br/>
      </w:r>
      <w:r w:rsidRPr="0032191B">
        <w:rPr>
          <w:rFonts w:ascii="Times New Roman" w:eastAsia="Times New Roman" w:hAnsi="Times New Roman" w:cs="Times New Roman"/>
          <w:b/>
          <w:bCs/>
          <w:kern w:val="0"/>
          <w:sz w:val="24"/>
          <w:szCs w:val="24"/>
          <w:lang w:val="en-AU" w:eastAsia="en-AU"/>
          <w14:ligatures w14:val="none"/>
        </w:rPr>
        <w:t>Subject:</w:t>
      </w:r>
      <w:r w:rsidRPr="0032191B">
        <w:rPr>
          <w:rFonts w:ascii="Times New Roman" w:eastAsia="Times New Roman" w:hAnsi="Times New Roman" w:cs="Times New Roman"/>
          <w:kern w:val="0"/>
          <w:sz w:val="24"/>
          <w:szCs w:val="24"/>
          <w:lang w:val="en-AU" w:eastAsia="en-AU"/>
          <w14:ligatures w14:val="none"/>
        </w:rPr>
        <w:t xml:space="preserve"> Assistance with Incident Investigation – Manual Handling Injury</w:t>
      </w:r>
    </w:p>
    <w:p w14:paraId="1381AB1C" w14:textId="58B1D900"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 xml:space="preserve">Dear </w:t>
      </w:r>
      <w:r w:rsidR="00BB01DF">
        <w:rPr>
          <w:rFonts w:ascii="Times New Roman" w:eastAsia="Times New Roman" w:hAnsi="Times New Roman" w:cs="Times New Roman"/>
          <w:kern w:val="0"/>
          <w:sz w:val="24"/>
          <w:szCs w:val="24"/>
          <w:lang w:val="en-AU" w:eastAsia="en-AU"/>
          <w14:ligatures w14:val="none"/>
        </w:rPr>
        <w:t>Craig Birse</w:t>
      </w:r>
      <w:r w:rsidRPr="0032191B">
        <w:rPr>
          <w:rFonts w:ascii="Times New Roman" w:eastAsia="Times New Roman" w:hAnsi="Times New Roman" w:cs="Times New Roman"/>
          <w:kern w:val="0"/>
          <w:sz w:val="24"/>
          <w:szCs w:val="24"/>
          <w:lang w:val="en-AU" w:eastAsia="en-AU"/>
          <w14:ligatures w14:val="none"/>
        </w:rPr>
        <w:t>,</w:t>
      </w:r>
    </w:p>
    <w:p w14:paraId="708E047F" w14:textId="4A26AD6C"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 xml:space="preserve">I am reaching out to inform you of a recent manual handling incident that resulted in a back injury. During the task, an employee attempted to lift and </w:t>
      </w:r>
      <w:r w:rsidRPr="0032191B">
        <w:rPr>
          <w:rFonts w:ascii="Times New Roman" w:eastAsia="Times New Roman" w:hAnsi="Times New Roman" w:cs="Times New Roman"/>
          <w:kern w:val="0"/>
          <w:sz w:val="24"/>
          <w:szCs w:val="24"/>
          <w:lang w:val="en-AU" w:eastAsia="en-AU"/>
          <w14:ligatures w14:val="none"/>
        </w:rPr>
        <w:t>manoeuvre</w:t>
      </w:r>
      <w:r w:rsidRPr="0032191B">
        <w:rPr>
          <w:rFonts w:ascii="Times New Roman" w:eastAsia="Times New Roman" w:hAnsi="Times New Roman" w:cs="Times New Roman"/>
          <w:kern w:val="0"/>
          <w:sz w:val="24"/>
          <w:szCs w:val="24"/>
          <w:lang w:val="en-AU" w:eastAsia="en-AU"/>
          <w14:ligatures w14:val="none"/>
        </w:rPr>
        <w:t xml:space="preserve"> a heavy, 50kg box onto a pallet. Although trained in proper lifting techniques, he lost control of the box as it began to fall, and in trying to steady it, he sustained a serious back injury.</w:t>
      </w:r>
    </w:p>
    <w:p w14:paraId="134F663D"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Initial actions included securing the area to ensure other workers are aware of the load hazards and conducting immediate safety checks on other items stored for transport. First aid was administered on-site, and the employee was taken to a healthcare facility for further treatment.</w:t>
      </w:r>
    </w:p>
    <w:p w14:paraId="6811ED6D"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To proceed with the investigation, I’m collecting statements from the worker and nearby witnesses to better understand the incident dynamics. So far, it appears that handling aids or additional mechanical support might have mitigated the risk. I would appreciate your input on any additional factors we should consider in our assessment, as well as advice on further preventive actions or training enhancements that could address manual handling risks of this nature.</w:t>
      </w:r>
    </w:p>
    <w:p w14:paraId="12CE6271"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Thank you for your guidance, and please let me know if you require any additional details to assist.</w:t>
      </w:r>
    </w:p>
    <w:p w14:paraId="12A3357D" w14:textId="25E099B8"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Best regards,</w:t>
      </w:r>
      <w:r w:rsidRPr="0032191B">
        <w:rPr>
          <w:rFonts w:ascii="Times New Roman" w:eastAsia="Times New Roman" w:hAnsi="Times New Roman" w:cs="Times New Roman"/>
          <w:kern w:val="0"/>
          <w:sz w:val="24"/>
          <w:szCs w:val="24"/>
          <w:lang w:val="en-AU" w:eastAsia="en-AU"/>
          <w14:ligatures w14:val="none"/>
        </w:rPr>
        <w:br/>
      </w:r>
      <w:r>
        <w:rPr>
          <w:rFonts w:ascii="Times New Roman" w:eastAsia="Times New Roman" w:hAnsi="Times New Roman" w:cs="Times New Roman"/>
          <w:kern w:val="0"/>
          <w:sz w:val="24"/>
          <w:szCs w:val="24"/>
          <w:lang w:val="en-AU" w:eastAsia="en-AU"/>
          <w14:ligatures w14:val="none"/>
        </w:rPr>
        <w:t>Elise Painter</w:t>
      </w:r>
    </w:p>
    <w:p w14:paraId="1A47A4E0" w14:textId="77777777" w:rsidR="0032191B" w:rsidRPr="0032191B" w:rsidRDefault="0032191B" w:rsidP="0032191B">
      <w:pPr>
        <w:spacing w:after="0"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pict w14:anchorId="682F834A">
          <v:rect id="_x0000_i1064" style="width:0;height:1.5pt" o:hralign="center" o:hrstd="t" o:hr="t" fillcolor="#a0a0a0" stroked="f"/>
        </w:pict>
      </w:r>
    </w:p>
    <w:p w14:paraId="498CDC26" w14:textId="77777777" w:rsidR="0032191B" w:rsidRPr="0032191B" w:rsidRDefault="0032191B" w:rsidP="0032191B">
      <w:pPr>
        <w:spacing w:before="100" w:beforeAutospacing="1" w:after="100" w:afterAutospacing="1" w:line="240" w:lineRule="auto"/>
        <w:outlineLvl w:val="2"/>
        <w:rPr>
          <w:rFonts w:ascii="Times New Roman" w:eastAsia="Times New Roman" w:hAnsi="Times New Roman" w:cs="Times New Roman"/>
          <w:b/>
          <w:bCs/>
          <w:kern w:val="0"/>
          <w:sz w:val="27"/>
          <w:szCs w:val="27"/>
          <w:lang w:val="en-AU" w:eastAsia="en-AU"/>
          <w14:ligatures w14:val="none"/>
        </w:rPr>
      </w:pPr>
      <w:r w:rsidRPr="0032191B">
        <w:rPr>
          <w:rFonts w:ascii="Times New Roman" w:eastAsia="Times New Roman" w:hAnsi="Times New Roman" w:cs="Times New Roman"/>
          <w:b/>
          <w:bCs/>
          <w:kern w:val="0"/>
          <w:sz w:val="27"/>
          <w:szCs w:val="27"/>
          <w:lang w:val="en-AU" w:eastAsia="en-AU"/>
          <w14:ligatures w14:val="none"/>
        </w:rPr>
        <w:t>Email 2: Fall from Height Incident – Case Study 2</w:t>
      </w:r>
    </w:p>
    <w:p w14:paraId="46478C87" w14:textId="77777777" w:rsidR="00BB01DF"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b/>
          <w:bCs/>
          <w:kern w:val="0"/>
          <w:sz w:val="24"/>
          <w:szCs w:val="24"/>
          <w:lang w:val="en-AU" w:eastAsia="en-AU"/>
          <w14:ligatures w14:val="none"/>
        </w:rPr>
        <w:t>To:</w:t>
      </w:r>
      <w:r w:rsidRPr="0032191B">
        <w:rPr>
          <w:rFonts w:ascii="Times New Roman" w:eastAsia="Times New Roman" w:hAnsi="Times New Roman" w:cs="Times New Roman"/>
          <w:kern w:val="0"/>
          <w:sz w:val="24"/>
          <w:szCs w:val="24"/>
          <w:lang w:val="en-AU" w:eastAsia="en-AU"/>
          <w14:ligatures w14:val="none"/>
        </w:rPr>
        <w:t xml:space="preserve"> </w:t>
      </w:r>
      <w:r w:rsidR="00BB01DF">
        <w:rPr>
          <w:rFonts w:ascii="Times New Roman" w:eastAsia="Times New Roman" w:hAnsi="Times New Roman" w:cs="Times New Roman"/>
          <w:kern w:val="0"/>
          <w:sz w:val="24"/>
          <w:szCs w:val="24"/>
          <w:lang w:val="en-AU" w:eastAsia="en-AU"/>
          <w14:ligatures w14:val="none"/>
        </w:rPr>
        <w:t>Craig Birse</w:t>
      </w:r>
    </w:p>
    <w:p w14:paraId="3BE66F2D" w14:textId="4AEB772B"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b/>
          <w:bCs/>
          <w:kern w:val="0"/>
          <w:sz w:val="24"/>
          <w:szCs w:val="24"/>
          <w:lang w:val="en-AU" w:eastAsia="en-AU"/>
          <w14:ligatures w14:val="none"/>
        </w:rPr>
        <w:t>Subject:</w:t>
      </w:r>
      <w:r w:rsidRPr="0032191B">
        <w:rPr>
          <w:rFonts w:ascii="Times New Roman" w:eastAsia="Times New Roman" w:hAnsi="Times New Roman" w:cs="Times New Roman"/>
          <w:kern w:val="0"/>
          <w:sz w:val="24"/>
          <w:szCs w:val="24"/>
          <w:lang w:val="en-AU" w:eastAsia="en-AU"/>
          <w14:ligatures w14:val="none"/>
        </w:rPr>
        <w:t xml:space="preserve"> Request for Immediate Guidance – Fall from Height Incident</w:t>
      </w:r>
    </w:p>
    <w:p w14:paraId="1243F53B" w14:textId="318A826B"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 xml:space="preserve">Dear </w:t>
      </w:r>
      <w:r w:rsidR="00BB01DF">
        <w:rPr>
          <w:rFonts w:ascii="Times New Roman" w:eastAsia="Times New Roman" w:hAnsi="Times New Roman" w:cs="Times New Roman"/>
          <w:kern w:val="0"/>
          <w:sz w:val="24"/>
          <w:szCs w:val="24"/>
          <w:lang w:val="en-AU" w:eastAsia="en-AU"/>
          <w14:ligatures w14:val="none"/>
        </w:rPr>
        <w:t>Craig Birse</w:t>
      </w:r>
      <w:r w:rsidR="00BB01DF">
        <w:rPr>
          <w:rFonts w:ascii="Times New Roman" w:eastAsia="Times New Roman" w:hAnsi="Times New Roman" w:cs="Times New Roman"/>
          <w:kern w:val="0"/>
          <w:sz w:val="24"/>
          <w:szCs w:val="24"/>
          <w:lang w:val="en-AU" w:eastAsia="en-AU"/>
          <w14:ligatures w14:val="none"/>
        </w:rPr>
        <w:t>,</w:t>
      </w:r>
    </w:p>
    <w:p w14:paraId="542390C7"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I’m writing to report a critical incident that occurred during a nighttime roof demolition operation. Unfortunately, a 40-year-old worker fell through an unguarded opening and sustained fatal injuries. The incident happened when a section of damaged plywood was removed and left unguarded due to a temporary need for additional nails to secure a replacement. The worker stepped into the opening, which was obscured by insulation, and fell approximately 8 meters to the floor below.</w:t>
      </w:r>
    </w:p>
    <w:p w14:paraId="737612E8"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Following this, we immediately halted all work in the area and secured the site to prevent any further access to the hazard zones. Crew members have been debriefed, and initial safety measures, including barrier installation around all openings, are now in place.</w:t>
      </w:r>
    </w:p>
    <w:p w14:paraId="13C04EB6" w14:textId="1A17022A"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lastRenderedPageBreak/>
        <w:t xml:space="preserve">For the investigation, I am compiling witness statements and examining our existing fall protection procedures to identify any points of failure. While fall protection was not utilized in this specific task, it has now been mandated </w:t>
      </w:r>
      <w:r w:rsidRPr="0032191B">
        <w:rPr>
          <w:rFonts w:ascii="Times New Roman" w:eastAsia="Times New Roman" w:hAnsi="Times New Roman" w:cs="Times New Roman"/>
          <w:kern w:val="0"/>
          <w:sz w:val="24"/>
          <w:szCs w:val="24"/>
          <w:lang w:val="en-AU" w:eastAsia="en-AU"/>
          <w14:ligatures w14:val="none"/>
        </w:rPr>
        <w:t>site wide</w:t>
      </w:r>
      <w:r w:rsidRPr="0032191B">
        <w:rPr>
          <w:rFonts w:ascii="Times New Roman" w:eastAsia="Times New Roman" w:hAnsi="Times New Roman" w:cs="Times New Roman"/>
          <w:kern w:val="0"/>
          <w:sz w:val="24"/>
          <w:szCs w:val="24"/>
          <w:lang w:val="en-AU" w:eastAsia="en-AU"/>
          <w14:ligatures w14:val="none"/>
        </w:rPr>
        <w:t>. I would appreciate any immediate recommendations for additional controls or preventive measures we should implement to prevent such tragedies in the future, particularly in tasks involving temporary hazards on elevated surfaces.</w:t>
      </w:r>
    </w:p>
    <w:p w14:paraId="53985C7B" w14:textId="77777777" w:rsidR="0032191B" w:rsidRPr="0032191B" w:rsidRDefault="0032191B" w:rsidP="0032191B">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Thank you for your support during this difficult time. Please let me know if further information is required for your review.</w:t>
      </w:r>
    </w:p>
    <w:p w14:paraId="1BF501A6" w14:textId="2C9344AC" w:rsidR="00AF5D83" w:rsidRPr="00220E41" w:rsidRDefault="0032191B" w:rsidP="00220E41">
      <w:pPr>
        <w:spacing w:before="100" w:beforeAutospacing="1" w:after="100" w:afterAutospacing="1" w:line="240" w:lineRule="auto"/>
        <w:rPr>
          <w:rFonts w:ascii="Times New Roman" w:eastAsia="Times New Roman" w:hAnsi="Times New Roman" w:cs="Times New Roman"/>
          <w:kern w:val="0"/>
          <w:sz w:val="24"/>
          <w:szCs w:val="24"/>
          <w:lang w:val="en-AU" w:eastAsia="en-AU"/>
          <w14:ligatures w14:val="none"/>
        </w:rPr>
      </w:pPr>
      <w:r w:rsidRPr="0032191B">
        <w:rPr>
          <w:rFonts w:ascii="Times New Roman" w:eastAsia="Times New Roman" w:hAnsi="Times New Roman" w:cs="Times New Roman"/>
          <w:kern w:val="0"/>
          <w:sz w:val="24"/>
          <w:szCs w:val="24"/>
          <w:lang w:val="en-AU" w:eastAsia="en-AU"/>
          <w14:ligatures w14:val="none"/>
        </w:rPr>
        <w:t>Sincerely,</w:t>
      </w:r>
      <w:r w:rsidRPr="0032191B">
        <w:rPr>
          <w:rFonts w:ascii="Times New Roman" w:eastAsia="Times New Roman" w:hAnsi="Times New Roman" w:cs="Times New Roman"/>
          <w:kern w:val="0"/>
          <w:sz w:val="24"/>
          <w:szCs w:val="24"/>
          <w:lang w:val="en-AU" w:eastAsia="en-AU"/>
          <w14:ligatures w14:val="none"/>
        </w:rPr>
        <w:br/>
      </w:r>
      <w:r>
        <w:rPr>
          <w:rFonts w:ascii="Times New Roman" w:eastAsia="Times New Roman" w:hAnsi="Times New Roman" w:cs="Times New Roman"/>
          <w:kern w:val="0"/>
          <w:sz w:val="24"/>
          <w:szCs w:val="24"/>
          <w:lang w:val="en-AU" w:eastAsia="en-AU"/>
          <w14:ligatures w14:val="none"/>
        </w:rPr>
        <w:t>Elise Painter</w:t>
      </w:r>
    </w:p>
    <w:sectPr w:rsidR="00AF5D83" w:rsidRPr="00220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C015D8"/>
    <w:multiLevelType w:val="multilevel"/>
    <w:tmpl w:val="8112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5020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EA7"/>
    <w:rsid w:val="00220E41"/>
    <w:rsid w:val="0032191B"/>
    <w:rsid w:val="003C06A6"/>
    <w:rsid w:val="00AF5D83"/>
    <w:rsid w:val="00BB01DF"/>
    <w:rsid w:val="00BB2EA7"/>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4D80"/>
  <w15:chartTrackingRefBased/>
  <w15:docId w15:val="{55410CD3-8D9D-4D02-9F2C-4BDBD2189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kern w:val="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D83"/>
  </w:style>
  <w:style w:type="paragraph" w:styleId="Heading1">
    <w:name w:val="heading 1"/>
    <w:basedOn w:val="Normal"/>
    <w:next w:val="Normal"/>
    <w:link w:val="Heading1Char"/>
    <w:uiPriority w:val="9"/>
    <w:qFormat/>
    <w:rsid w:val="00BB2EA7"/>
    <w:pPr>
      <w:keepNext/>
      <w:keepLines/>
      <w:spacing w:before="360" w:after="80"/>
      <w:outlineLvl w:val="0"/>
    </w:pPr>
    <w:rPr>
      <w:rFonts w:asciiTheme="majorHAnsi" w:eastAsiaTheme="majorEastAsia" w:hAnsiTheme="majorHAnsi" w:cstheme="majorBidi"/>
      <w:color w:val="EDB401" w:themeColor="accent1" w:themeShade="BF"/>
      <w:sz w:val="40"/>
      <w:szCs w:val="40"/>
    </w:rPr>
  </w:style>
  <w:style w:type="paragraph" w:styleId="Heading2">
    <w:name w:val="heading 2"/>
    <w:basedOn w:val="Normal"/>
    <w:next w:val="Normal"/>
    <w:link w:val="Heading2Char"/>
    <w:uiPriority w:val="9"/>
    <w:semiHidden/>
    <w:unhideWhenUsed/>
    <w:qFormat/>
    <w:rsid w:val="00BB2EA7"/>
    <w:pPr>
      <w:keepNext/>
      <w:keepLines/>
      <w:spacing w:before="160" w:after="80"/>
      <w:outlineLvl w:val="1"/>
    </w:pPr>
    <w:rPr>
      <w:rFonts w:asciiTheme="majorHAnsi" w:eastAsiaTheme="majorEastAsia" w:hAnsiTheme="majorHAnsi" w:cstheme="majorBidi"/>
      <w:color w:val="EDB401" w:themeColor="accent1" w:themeShade="BF"/>
      <w:sz w:val="32"/>
      <w:szCs w:val="32"/>
    </w:rPr>
  </w:style>
  <w:style w:type="paragraph" w:styleId="Heading3">
    <w:name w:val="heading 3"/>
    <w:basedOn w:val="Normal"/>
    <w:next w:val="Normal"/>
    <w:link w:val="Heading3Char"/>
    <w:uiPriority w:val="9"/>
    <w:semiHidden/>
    <w:unhideWhenUsed/>
    <w:qFormat/>
    <w:rsid w:val="00BB2EA7"/>
    <w:pPr>
      <w:keepNext/>
      <w:keepLines/>
      <w:spacing w:before="160" w:after="80"/>
      <w:outlineLvl w:val="2"/>
    </w:pPr>
    <w:rPr>
      <w:rFonts w:asciiTheme="minorHAnsi" w:eastAsiaTheme="majorEastAsia" w:hAnsiTheme="minorHAnsi" w:cstheme="majorBidi"/>
      <w:color w:val="EDB401" w:themeColor="accent1" w:themeShade="BF"/>
      <w:sz w:val="28"/>
      <w:szCs w:val="28"/>
    </w:rPr>
  </w:style>
  <w:style w:type="paragraph" w:styleId="Heading4">
    <w:name w:val="heading 4"/>
    <w:basedOn w:val="Normal"/>
    <w:next w:val="Normal"/>
    <w:link w:val="Heading4Char"/>
    <w:uiPriority w:val="9"/>
    <w:semiHidden/>
    <w:unhideWhenUsed/>
    <w:qFormat/>
    <w:rsid w:val="00BB2EA7"/>
    <w:pPr>
      <w:keepNext/>
      <w:keepLines/>
      <w:spacing w:before="80" w:after="40"/>
      <w:outlineLvl w:val="3"/>
    </w:pPr>
    <w:rPr>
      <w:rFonts w:asciiTheme="minorHAnsi" w:eastAsiaTheme="majorEastAsia" w:hAnsiTheme="minorHAnsi" w:cstheme="majorBidi"/>
      <w:i/>
      <w:iCs/>
      <w:color w:val="EDB401" w:themeColor="accent1" w:themeShade="BF"/>
    </w:rPr>
  </w:style>
  <w:style w:type="paragraph" w:styleId="Heading5">
    <w:name w:val="heading 5"/>
    <w:basedOn w:val="Normal"/>
    <w:next w:val="Normal"/>
    <w:link w:val="Heading5Char"/>
    <w:uiPriority w:val="9"/>
    <w:semiHidden/>
    <w:unhideWhenUsed/>
    <w:qFormat/>
    <w:rsid w:val="00BB2EA7"/>
    <w:pPr>
      <w:keepNext/>
      <w:keepLines/>
      <w:spacing w:before="80" w:after="40"/>
      <w:outlineLvl w:val="4"/>
    </w:pPr>
    <w:rPr>
      <w:rFonts w:asciiTheme="minorHAnsi" w:eastAsiaTheme="majorEastAsia" w:hAnsiTheme="minorHAnsi" w:cstheme="majorBidi"/>
      <w:color w:val="EDB401" w:themeColor="accent1" w:themeShade="BF"/>
    </w:rPr>
  </w:style>
  <w:style w:type="paragraph" w:styleId="Heading6">
    <w:name w:val="heading 6"/>
    <w:basedOn w:val="Normal"/>
    <w:next w:val="Normal"/>
    <w:link w:val="Heading6Char"/>
    <w:uiPriority w:val="9"/>
    <w:semiHidden/>
    <w:unhideWhenUsed/>
    <w:qFormat/>
    <w:rsid w:val="00BB2EA7"/>
    <w:pPr>
      <w:keepNext/>
      <w:keepLines/>
      <w:spacing w:before="40" w:after="0"/>
      <w:outlineLvl w:val="5"/>
    </w:pPr>
    <w:rPr>
      <w:rFonts w:asciiTheme="minorHAnsi" w:eastAsiaTheme="majorEastAsia" w:hAnsiTheme="minorHAnsi" w:cstheme="majorBidi"/>
      <w:i/>
      <w:iCs/>
      <w:color w:val="5132C2" w:themeColor="text1" w:themeTint="A6"/>
    </w:rPr>
  </w:style>
  <w:style w:type="paragraph" w:styleId="Heading7">
    <w:name w:val="heading 7"/>
    <w:basedOn w:val="Normal"/>
    <w:next w:val="Normal"/>
    <w:link w:val="Heading7Char"/>
    <w:uiPriority w:val="9"/>
    <w:semiHidden/>
    <w:unhideWhenUsed/>
    <w:qFormat/>
    <w:rsid w:val="00BB2EA7"/>
    <w:pPr>
      <w:keepNext/>
      <w:keepLines/>
      <w:spacing w:before="40" w:after="0"/>
      <w:outlineLvl w:val="6"/>
    </w:pPr>
    <w:rPr>
      <w:rFonts w:asciiTheme="minorHAnsi" w:eastAsiaTheme="majorEastAsia" w:hAnsiTheme="minorHAnsi" w:cstheme="majorBidi"/>
      <w:color w:val="5132C2" w:themeColor="text1" w:themeTint="A6"/>
    </w:rPr>
  </w:style>
  <w:style w:type="paragraph" w:styleId="Heading8">
    <w:name w:val="heading 8"/>
    <w:basedOn w:val="Normal"/>
    <w:next w:val="Normal"/>
    <w:link w:val="Heading8Char"/>
    <w:uiPriority w:val="9"/>
    <w:semiHidden/>
    <w:unhideWhenUsed/>
    <w:qFormat/>
    <w:rsid w:val="00BB2EA7"/>
    <w:pPr>
      <w:keepNext/>
      <w:keepLines/>
      <w:spacing w:after="0"/>
      <w:outlineLvl w:val="7"/>
    </w:pPr>
    <w:rPr>
      <w:rFonts w:asciiTheme="minorHAnsi" w:eastAsiaTheme="majorEastAsia" w:hAnsiTheme="minorHAnsi" w:cstheme="majorBidi"/>
      <w:i/>
      <w:iCs/>
      <w:color w:val="362182" w:themeColor="text1" w:themeTint="D8"/>
    </w:rPr>
  </w:style>
  <w:style w:type="paragraph" w:styleId="Heading9">
    <w:name w:val="heading 9"/>
    <w:basedOn w:val="Normal"/>
    <w:next w:val="Normal"/>
    <w:link w:val="Heading9Char"/>
    <w:uiPriority w:val="9"/>
    <w:semiHidden/>
    <w:unhideWhenUsed/>
    <w:qFormat/>
    <w:rsid w:val="00BB2EA7"/>
    <w:pPr>
      <w:keepNext/>
      <w:keepLines/>
      <w:spacing w:after="0"/>
      <w:outlineLvl w:val="8"/>
    </w:pPr>
    <w:rPr>
      <w:rFonts w:asciiTheme="minorHAnsi" w:eastAsiaTheme="majorEastAsia" w:hAnsiTheme="minorHAnsi" w:cstheme="majorBidi"/>
      <w:color w:val="362182"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EA7"/>
    <w:rPr>
      <w:rFonts w:asciiTheme="majorHAnsi" w:eastAsiaTheme="majorEastAsia" w:hAnsiTheme="majorHAnsi" w:cstheme="majorBidi"/>
      <w:color w:val="EDB401" w:themeColor="accent1" w:themeShade="BF"/>
      <w:sz w:val="40"/>
      <w:szCs w:val="40"/>
    </w:rPr>
  </w:style>
  <w:style w:type="character" w:customStyle="1" w:styleId="Heading2Char">
    <w:name w:val="Heading 2 Char"/>
    <w:basedOn w:val="DefaultParagraphFont"/>
    <w:link w:val="Heading2"/>
    <w:uiPriority w:val="9"/>
    <w:semiHidden/>
    <w:rsid w:val="00BB2EA7"/>
    <w:rPr>
      <w:rFonts w:asciiTheme="majorHAnsi" w:eastAsiaTheme="majorEastAsia" w:hAnsiTheme="majorHAnsi" w:cstheme="majorBidi"/>
      <w:color w:val="EDB401" w:themeColor="accent1" w:themeShade="BF"/>
      <w:sz w:val="32"/>
      <w:szCs w:val="32"/>
    </w:rPr>
  </w:style>
  <w:style w:type="character" w:customStyle="1" w:styleId="Heading3Char">
    <w:name w:val="Heading 3 Char"/>
    <w:basedOn w:val="DefaultParagraphFont"/>
    <w:link w:val="Heading3"/>
    <w:uiPriority w:val="9"/>
    <w:semiHidden/>
    <w:rsid w:val="00BB2EA7"/>
    <w:rPr>
      <w:rFonts w:asciiTheme="minorHAnsi" w:eastAsiaTheme="majorEastAsia" w:hAnsiTheme="minorHAnsi" w:cstheme="majorBidi"/>
      <w:color w:val="EDB401" w:themeColor="accent1" w:themeShade="BF"/>
      <w:sz w:val="28"/>
      <w:szCs w:val="28"/>
    </w:rPr>
  </w:style>
  <w:style w:type="character" w:customStyle="1" w:styleId="Heading4Char">
    <w:name w:val="Heading 4 Char"/>
    <w:basedOn w:val="DefaultParagraphFont"/>
    <w:link w:val="Heading4"/>
    <w:uiPriority w:val="9"/>
    <w:semiHidden/>
    <w:rsid w:val="00BB2EA7"/>
    <w:rPr>
      <w:rFonts w:asciiTheme="minorHAnsi" w:eastAsiaTheme="majorEastAsia" w:hAnsiTheme="minorHAnsi" w:cstheme="majorBidi"/>
      <w:i/>
      <w:iCs/>
      <w:color w:val="EDB401" w:themeColor="accent1" w:themeShade="BF"/>
    </w:rPr>
  </w:style>
  <w:style w:type="character" w:customStyle="1" w:styleId="Heading5Char">
    <w:name w:val="Heading 5 Char"/>
    <w:basedOn w:val="DefaultParagraphFont"/>
    <w:link w:val="Heading5"/>
    <w:uiPriority w:val="9"/>
    <w:semiHidden/>
    <w:rsid w:val="00BB2EA7"/>
    <w:rPr>
      <w:rFonts w:asciiTheme="minorHAnsi" w:eastAsiaTheme="majorEastAsia" w:hAnsiTheme="minorHAnsi" w:cstheme="majorBidi"/>
      <w:color w:val="EDB401" w:themeColor="accent1" w:themeShade="BF"/>
    </w:rPr>
  </w:style>
  <w:style w:type="character" w:customStyle="1" w:styleId="Heading6Char">
    <w:name w:val="Heading 6 Char"/>
    <w:basedOn w:val="DefaultParagraphFont"/>
    <w:link w:val="Heading6"/>
    <w:uiPriority w:val="9"/>
    <w:semiHidden/>
    <w:rsid w:val="00BB2EA7"/>
    <w:rPr>
      <w:rFonts w:asciiTheme="minorHAnsi" w:eastAsiaTheme="majorEastAsia" w:hAnsiTheme="minorHAnsi" w:cstheme="majorBidi"/>
      <w:i/>
      <w:iCs/>
      <w:color w:val="5132C2" w:themeColor="text1" w:themeTint="A6"/>
    </w:rPr>
  </w:style>
  <w:style w:type="character" w:customStyle="1" w:styleId="Heading7Char">
    <w:name w:val="Heading 7 Char"/>
    <w:basedOn w:val="DefaultParagraphFont"/>
    <w:link w:val="Heading7"/>
    <w:uiPriority w:val="9"/>
    <w:semiHidden/>
    <w:rsid w:val="00BB2EA7"/>
    <w:rPr>
      <w:rFonts w:asciiTheme="minorHAnsi" w:eastAsiaTheme="majorEastAsia" w:hAnsiTheme="minorHAnsi" w:cstheme="majorBidi"/>
      <w:color w:val="5132C2" w:themeColor="text1" w:themeTint="A6"/>
    </w:rPr>
  </w:style>
  <w:style w:type="character" w:customStyle="1" w:styleId="Heading8Char">
    <w:name w:val="Heading 8 Char"/>
    <w:basedOn w:val="DefaultParagraphFont"/>
    <w:link w:val="Heading8"/>
    <w:uiPriority w:val="9"/>
    <w:semiHidden/>
    <w:rsid w:val="00BB2EA7"/>
    <w:rPr>
      <w:rFonts w:asciiTheme="minorHAnsi" w:eastAsiaTheme="majorEastAsia" w:hAnsiTheme="minorHAnsi" w:cstheme="majorBidi"/>
      <w:i/>
      <w:iCs/>
      <w:color w:val="362182" w:themeColor="text1" w:themeTint="D8"/>
    </w:rPr>
  </w:style>
  <w:style w:type="character" w:customStyle="1" w:styleId="Heading9Char">
    <w:name w:val="Heading 9 Char"/>
    <w:basedOn w:val="DefaultParagraphFont"/>
    <w:link w:val="Heading9"/>
    <w:uiPriority w:val="9"/>
    <w:semiHidden/>
    <w:rsid w:val="00BB2EA7"/>
    <w:rPr>
      <w:rFonts w:asciiTheme="minorHAnsi" w:eastAsiaTheme="majorEastAsia" w:hAnsiTheme="minorHAnsi" w:cstheme="majorBidi"/>
      <w:color w:val="362182" w:themeColor="text1" w:themeTint="D8"/>
    </w:rPr>
  </w:style>
  <w:style w:type="paragraph" w:styleId="Title">
    <w:name w:val="Title"/>
    <w:basedOn w:val="Normal"/>
    <w:next w:val="Normal"/>
    <w:link w:val="TitleChar"/>
    <w:uiPriority w:val="10"/>
    <w:qFormat/>
    <w:rsid w:val="00BB2E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E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EA7"/>
    <w:pPr>
      <w:numPr>
        <w:ilvl w:val="1"/>
      </w:numPr>
    </w:pPr>
    <w:rPr>
      <w:rFonts w:asciiTheme="minorHAnsi" w:eastAsiaTheme="majorEastAsia" w:hAnsiTheme="minorHAnsi" w:cstheme="majorBidi"/>
      <w:color w:val="5132C2" w:themeColor="text1" w:themeTint="A6"/>
      <w:spacing w:val="15"/>
      <w:sz w:val="28"/>
      <w:szCs w:val="28"/>
    </w:rPr>
  </w:style>
  <w:style w:type="character" w:customStyle="1" w:styleId="SubtitleChar">
    <w:name w:val="Subtitle Char"/>
    <w:basedOn w:val="DefaultParagraphFont"/>
    <w:link w:val="Subtitle"/>
    <w:uiPriority w:val="11"/>
    <w:rsid w:val="00BB2EA7"/>
    <w:rPr>
      <w:rFonts w:asciiTheme="minorHAnsi" w:eastAsiaTheme="majorEastAsia" w:hAnsiTheme="minorHAnsi" w:cstheme="majorBidi"/>
      <w:color w:val="5132C2" w:themeColor="text1" w:themeTint="A6"/>
      <w:spacing w:val="15"/>
      <w:sz w:val="28"/>
      <w:szCs w:val="28"/>
    </w:rPr>
  </w:style>
  <w:style w:type="paragraph" w:styleId="Quote">
    <w:name w:val="Quote"/>
    <w:basedOn w:val="Normal"/>
    <w:next w:val="Normal"/>
    <w:link w:val="QuoteChar"/>
    <w:uiPriority w:val="29"/>
    <w:qFormat/>
    <w:rsid w:val="00BB2EA7"/>
    <w:pPr>
      <w:spacing w:before="160"/>
      <w:jc w:val="center"/>
    </w:pPr>
    <w:rPr>
      <w:i/>
      <w:iCs/>
      <w:color w:val="442AA2" w:themeColor="text1" w:themeTint="BF"/>
    </w:rPr>
  </w:style>
  <w:style w:type="character" w:customStyle="1" w:styleId="QuoteChar">
    <w:name w:val="Quote Char"/>
    <w:basedOn w:val="DefaultParagraphFont"/>
    <w:link w:val="Quote"/>
    <w:uiPriority w:val="29"/>
    <w:rsid w:val="00BB2EA7"/>
    <w:rPr>
      <w:i/>
      <w:iCs/>
      <w:color w:val="442AA2" w:themeColor="text1" w:themeTint="BF"/>
    </w:rPr>
  </w:style>
  <w:style w:type="paragraph" w:styleId="ListParagraph">
    <w:name w:val="List Paragraph"/>
    <w:basedOn w:val="Normal"/>
    <w:uiPriority w:val="34"/>
    <w:qFormat/>
    <w:rsid w:val="00BB2EA7"/>
    <w:pPr>
      <w:ind w:left="720"/>
      <w:contextualSpacing/>
    </w:pPr>
  </w:style>
  <w:style w:type="character" w:styleId="IntenseEmphasis">
    <w:name w:val="Intense Emphasis"/>
    <w:basedOn w:val="DefaultParagraphFont"/>
    <w:uiPriority w:val="21"/>
    <w:qFormat/>
    <w:rsid w:val="00BB2EA7"/>
    <w:rPr>
      <w:i/>
      <w:iCs/>
      <w:color w:val="EDB401" w:themeColor="accent1" w:themeShade="BF"/>
    </w:rPr>
  </w:style>
  <w:style w:type="paragraph" w:styleId="IntenseQuote">
    <w:name w:val="Intense Quote"/>
    <w:basedOn w:val="Normal"/>
    <w:next w:val="Normal"/>
    <w:link w:val="IntenseQuoteChar"/>
    <w:uiPriority w:val="30"/>
    <w:qFormat/>
    <w:rsid w:val="00BB2EA7"/>
    <w:pPr>
      <w:pBdr>
        <w:top w:val="single" w:sz="4" w:space="10" w:color="EDB401" w:themeColor="accent1" w:themeShade="BF"/>
        <w:bottom w:val="single" w:sz="4" w:space="10" w:color="EDB401" w:themeColor="accent1" w:themeShade="BF"/>
      </w:pBdr>
      <w:spacing w:before="360" w:after="360"/>
      <w:ind w:left="864" w:right="864"/>
      <w:jc w:val="center"/>
    </w:pPr>
    <w:rPr>
      <w:i/>
      <w:iCs/>
      <w:color w:val="EDB401" w:themeColor="accent1" w:themeShade="BF"/>
    </w:rPr>
  </w:style>
  <w:style w:type="character" w:customStyle="1" w:styleId="IntenseQuoteChar">
    <w:name w:val="Intense Quote Char"/>
    <w:basedOn w:val="DefaultParagraphFont"/>
    <w:link w:val="IntenseQuote"/>
    <w:uiPriority w:val="30"/>
    <w:rsid w:val="00BB2EA7"/>
    <w:rPr>
      <w:i/>
      <w:iCs/>
      <w:color w:val="EDB401" w:themeColor="accent1" w:themeShade="BF"/>
    </w:rPr>
  </w:style>
  <w:style w:type="character" w:styleId="IntenseReference">
    <w:name w:val="Intense Reference"/>
    <w:basedOn w:val="DefaultParagraphFont"/>
    <w:uiPriority w:val="32"/>
    <w:qFormat/>
    <w:rsid w:val="00BB2EA7"/>
    <w:rPr>
      <w:b/>
      <w:bCs/>
      <w:smallCaps/>
      <w:color w:val="EDB40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969005">
      <w:bodyDiv w:val="1"/>
      <w:marLeft w:val="0"/>
      <w:marRight w:val="0"/>
      <w:marTop w:val="0"/>
      <w:marBottom w:val="0"/>
      <w:divBdr>
        <w:top w:val="none" w:sz="0" w:space="0" w:color="auto"/>
        <w:left w:val="none" w:sz="0" w:space="0" w:color="auto"/>
        <w:bottom w:val="none" w:sz="0" w:space="0" w:color="auto"/>
        <w:right w:val="none" w:sz="0" w:space="0" w:color="auto"/>
      </w:divBdr>
    </w:div>
    <w:div w:id="843517583">
      <w:bodyDiv w:val="1"/>
      <w:marLeft w:val="0"/>
      <w:marRight w:val="0"/>
      <w:marTop w:val="0"/>
      <w:marBottom w:val="0"/>
      <w:divBdr>
        <w:top w:val="none" w:sz="0" w:space="0" w:color="auto"/>
        <w:left w:val="none" w:sz="0" w:space="0" w:color="auto"/>
        <w:bottom w:val="none" w:sz="0" w:space="0" w:color="auto"/>
        <w:right w:val="none" w:sz="0" w:space="0" w:color="auto"/>
      </w:divBdr>
    </w:div>
    <w:div w:id="891503761">
      <w:bodyDiv w:val="1"/>
      <w:marLeft w:val="0"/>
      <w:marRight w:val="0"/>
      <w:marTop w:val="0"/>
      <w:marBottom w:val="0"/>
      <w:divBdr>
        <w:top w:val="none" w:sz="0" w:space="0" w:color="auto"/>
        <w:left w:val="none" w:sz="0" w:space="0" w:color="auto"/>
        <w:bottom w:val="none" w:sz="0" w:space="0" w:color="auto"/>
        <w:right w:val="none" w:sz="0" w:space="0" w:color="auto"/>
      </w:divBdr>
    </w:div>
    <w:div w:id="1366103539">
      <w:bodyDiv w:val="1"/>
      <w:marLeft w:val="0"/>
      <w:marRight w:val="0"/>
      <w:marTop w:val="0"/>
      <w:marBottom w:val="0"/>
      <w:divBdr>
        <w:top w:val="none" w:sz="0" w:space="0" w:color="auto"/>
        <w:left w:val="none" w:sz="0" w:space="0" w:color="auto"/>
        <w:bottom w:val="none" w:sz="0" w:space="0" w:color="auto"/>
        <w:right w:val="none" w:sz="0" w:space="0" w:color="auto"/>
      </w:divBdr>
    </w:div>
    <w:div w:id="156599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KENT Colors">
      <a:dk1>
        <a:srgbClr val="221551"/>
      </a:dk1>
      <a:lt1>
        <a:sysClr val="window" lastClr="FFFFFF"/>
      </a:lt1>
      <a:dk2>
        <a:srgbClr val="221551"/>
      </a:dk2>
      <a:lt2>
        <a:srgbClr val="2AD2C9"/>
      </a:lt2>
      <a:accent1>
        <a:srgbClr val="FED141"/>
      </a:accent1>
      <a:accent2>
        <a:srgbClr val="524689"/>
      </a:accent2>
      <a:accent3>
        <a:srgbClr val="88DBDF"/>
      </a:accent3>
      <a:accent4>
        <a:srgbClr val="FBDD7A"/>
      </a:accent4>
      <a:accent5>
        <a:srgbClr val="642667"/>
      </a:accent5>
      <a:accent6>
        <a:srgbClr val="E04F39"/>
      </a:accent6>
      <a:hlink>
        <a:srgbClr val="8A8D8F"/>
      </a:hlink>
      <a:folHlink>
        <a:srgbClr val="8A8D8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434</Words>
  <Characters>2479</Characters>
  <Application>Microsoft Office Word</Application>
  <DocSecurity>0</DocSecurity>
  <Lines>20</Lines>
  <Paragraphs>5</Paragraphs>
  <ScaleCrop>false</ScaleCrop>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Painter</dc:creator>
  <cp:keywords/>
  <dc:description/>
  <cp:lastModifiedBy>Elise Painter</cp:lastModifiedBy>
  <cp:revision>4</cp:revision>
  <dcterms:created xsi:type="dcterms:W3CDTF">2024-11-05T04:00:00Z</dcterms:created>
  <dcterms:modified xsi:type="dcterms:W3CDTF">2024-11-05T04:10:00Z</dcterms:modified>
</cp:coreProperties>
</file>