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77E" w:rsidRDefault="00FC5DB5" w:rsidP="009B72EC">
      <w:r>
        <w:t>.</w:t>
      </w:r>
    </w:p>
    <w:p w:rsidR="00ED177E" w:rsidRDefault="00FA653B" w:rsidP="009B72EC">
      <w:bookmarkStart w:id="0" w:name="_Toc382826385"/>
      <w:bookmarkStart w:id="1" w:name="_Toc382827564"/>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5DB5" w:rsidRPr="002D306C" w:rsidRDefault="00FC5DB5"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FC5DB5" w:rsidRPr="00DA52B5" w:rsidRDefault="00FC5DB5" w:rsidP="00ED177E">
                            <w:pPr>
                              <w:jc w:val="right"/>
                              <w:rPr>
                                <w:b/>
                                <w:color w:val="C00000"/>
                                <w:sz w:val="72"/>
                                <w:szCs w:val="72"/>
                              </w:rPr>
                            </w:pPr>
                            <w:r w:rsidRPr="00DA52B5">
                              <w:rPr>
                                <w:b/>
                                <w:color w:val="C00000"/>
                                <w:sz w:val="72"/>
                                <w:szCs w:val="72"/>
                              </w:rPr>
                              <w:t>Apply knowledge of WHS legislation in the workplace</w:t>
                            </w:r>
                          </w:p>
                          <w:p w:rsidR="00FC5DB5" w:rsidRPr="00D82F1A" w:rsidRDefault="00FC5DB5"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FC5DB5" w:rsidRPr="002D306C" w:rsidRDefault="00FC5DB5"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FC5DB5" w:rsidRPr="00DA52B5" w:rsidRDefault="00FC5DB5" w:rsidP="00ED177E">
                      <w:pPr>
                        <w:jc w:val="right"/>
                        <w:rPr>
                          <w:b/>
                          <w:color w:val="C00000"/>
                          <w:sz w:val="72"/>
                          <w:szCs w:val="72"/>
                        </w:rPr>
                      </w:pPr>
                      <w:r w:rsidRPr="00DA52B5">
                        <w:rPr>
                          <w:b/>
                          <w:color w:val="C00000"/>
                          <w:sz w:val="72"/>
                          <w:szCs w:val="72"/>
                        </w:rPr>
                        <w:t>Apply knowledge of WHS legislation in the workplace</w:t>
                      </w:r>
                    </w:p>
                    <w:p w:rsidR="00FC5DB5" w:rsidRPr="00D82F1A" w:rsidRDefault="00FC5DB5"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9C19AF">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9C19AF">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9C19AF">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9C19AF">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9C19AF">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Name:</w:t>
      </w:r>
      <w:r w:rsidR="006B4A92">
        <w:t xml:space="preserve"> </w:t>
      </w:r>
      <w:r w:rsidR="00FC5DB5">
        <w:t xml:space="preserve">  </w:t>
      </w:r>
      <w:r w:rsidR="006B4A92">
        <w:tab/>
        <w:t>Claudia Frahm</w:t>
      </w:r>
    </w:p>
    <w:p w:rsidR="00FC5DB5" w:rsidRDefault="00FC5DB5" w:rsidP="00EA1196">
      <w:r>
        <w:t>Address:</w:t>
      </w:r>
      <w:r>
        <w:tab/>
        <w:t>45 honeyeater place, blibli</w:t>
      </w:r>
      <w:r w:rsidR="00EA1196">
        <w:tab/>
      </w:r>
      <w:r w:rsidR="00EA1196">
        <w:tab/>
      </w:r>
    </w:p>
    <w:p w:rsidR="00FC5DB5" w:rsidRDefault="00EA1196" w:rsidP="00EA1196">
      <w:r>
        <w:t>Email:</w:t>
      </w:r>
      <w:r>
        <w:tab/>
      </w:r>
      <w:r>
        <w:tab/>
      </w:r>
      <w:hyperlink r:id="rId9" w:history="1">
        <w:r w:rsidR="00FC5DB5" w:rsidRPr="00590CE6">
          <w:rPr>
            <w:rStyle w:val="Hyperlink"/>
          </w:rPr>
          <w:t>cfrah7@eq.edu.com.au</w:t>
        </w:r>
      </w:hyperlink>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9473DC">
      <w:pPr>
        <w:pStyle w:val="Bullets"/>
        <w:numPr>
          <w:ilvl w:val="0"/>
          <w:numId w:val="8"/>
        </w:numPr>
        <w:spacing w:after="140"/>
        <w:ind w:hanging="357"/>
      </w:pPr>
      <w:r w:rsidRPr="00E55712">
        <w:t>Determine the legal framework for WHS in the workplace</w:t>
      </w:r>
    </w:p>
    <w:p w:rsidR="00E55712" w:rsidRPr="00E55712" w:rsidRDefault="00E55712" w:rsidP="009473DC">
      <w:pPr>
        <w:pStyle w:val="Bullets"/>
        <w:numPr>
          <w:ilvl w:val="0"/>
          <w:numId w:val="8"/>
        </w:numPr>
        <w:spacing w:after="140"/>
        <w:ind w:hanging="357"/>
      </w:pPr>
      <w:r w:rsidRPr="00E55712">
        <w:t>Contribute to activity that reflects WHS legislative requirements</w:t>
      </w:r>
    </w:p>
    <w:p w:rsidR="00E55712" w:rsidRPr="00E55712" w:rsidRDefault="00E55712" w:rsidP="009473DC">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6B4A92" w:rsidRPr="006B4A92" w:rsidRDefault="006B4A92" w:rsidP="006B4A92">
            <w:pPr>
              <w:rPr>
                <w:spacing w:val="-2"/>
              </w:rPr>
            </w:pPr>
            <w:r w:rsidRPr="006B4A92">
              <w:rPr>
                <w:spacing w:val="-2"/>
              </w:rPr>
              <w:t>Workplace Health and Safety Queensland, Office of Fair and Safe Work Queensland, Department of Justice and Attorney-General</w:t>
            </w:r>
          </w:p>
          <w:p w:rsidR="006B4A92" w:rsidRPr="006B4A92" w:rsidRDefault="006B4A92" w:rsidP="006B4A92">
            <w:pPr>
              <w:rPr>
                <w:spacing w:val="-2"/>
              </w:rPr>
            </w:pPr>
            <w:r w:rsidRPr="006B4A92">
              <w:rPr>
                <w:spacing w:val="-2"/>
              </w:rPr>
              <w:t xml:space="preserve">Website: www.worksafe.qld.gov.au </w:t>
            </w:r>
          </w:p>
          <w:p w:rsidR="006B4A92" w:rsidRPr="006B4A92" w:rsidRDefault="006B4A92" w:rsidP="006B4A92">
            <w:pPr>
              <w:rPr>
                <w:spacing w:val="-2"/>
              </w:rPr>
            </w:pPr>
            <w:r w:rsidRPr="006B4A92">
              <w:rPr>
                <w:spacing w:val="-2"/>
              </w:rPr>
              <w:t xml:space="preserve">Telephone: 1300 369 915 or </w:t>
            </w:r>
          </w:p>
          <w:p w:rsidR="006B4A92" w:rsidRPr="006B4A92" w:rsidRDefault="006B4A92" w:rsidP="006B4A92">
            <w:pPr>
              <w:rPr>
                <w:spacing w:val="-2"/>
              </w:rPr>
            </w:pPr>
            <w:r w:rsidRPr="006B4A92">
              <w:rPr>
                <w:spacing w:val="-2"/>
              </w:rPr>
              <w:t>(07) 3225 2000</w:t>
            </w:r>
          </w:p>
          <w:p w:rsidR="006B4A92" w:rsidRPr="006B4A92" w:rsidRDefault="006B4A92" w:rsidP="006B4A92">
            <w:pPr>
              <w:rPr>
                <w:spacing w:val="-2"/>
              </w:rPr>
            </w:pPr>
            <w:r w:rsidRPr="006B4A92">
              <w:rPr>
                <w:spacing w:val="-2"/>
              </w:rPr>
              <w:t>WorkCover QLD</w:t>
            </w:r>
          </w:p>
          <w:p w:rsidR="006B4A92" w:rsidRPr="006B4A92" w:rsidRDefault="006B4A92" w:rsidP="006B4A92">
            <w:pPr>
              <w:rPr>
                <w:spacing w:val="-2"/>
              </w:rPr>
            </w:pPr>
            <w:r w:rsidRPr="006B4A92">
              <w:rPr>
                <w:spacing w:val="-2"/>
              </w:rPr>
              <w:t>Website: www.workcoverqld.com.au</w:t>
            </w:r>
          </w:p>
          <w:p w:rsidR="006B4A92" w:rsidRPr="006B4A92" w:rsidRDefault="006B4A92" w:rsidP="006B4A92">
            <w:pPr>
              <w:rPr>
                <w:spacing w:val="-2"/>
              </w:rPr>
            </w:pPr>
            <w:r w:rsidRPr="006B4A92">
              <w:rPr>
                <w:spacing w:val="-2"/>
              </w:rPr>
              <w:t>Email: info@workcoverqld.com.au</w:t>
            </w:r>
          </w:p>
          <w:p w:rsidR="008D5EBD" w:rsidRDefault="006B4A92" w:rsidP="006B4A92">
            <w:pPr>
              <w:rPr>
                <w:spacing w:val="-2"/>
              </w:rPr>
            </w:pPr>
            <w:r w:rsidRPr="006B4A92">
              <w:rPr>
                <w:spacing w:val="-2"/>
              </w:rPr>
              <w:t>Telephone: 1300 362 128</w:t>
            </w: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Pr="006B4A92" w:rsidRDefault="00E8689E" w:rsidP="00E30660">
            <w:pPr>
              <w:pStyle w:val="AAAQuestions"/>
              <w:rPr>
                <w:b w:val="0"/>
                <w:i/>
              </w:rPr>
            </w:pPr>
            <w:r w:rsidRPr="00E8689E">
              <w:rPr>
                <w:b w:val="0"/>
                <w:i/>
              </w:rPr>
              <w:t>Work safe Queensland ensures that workers maintain and obide by codes of practice ’ depending on the work environment that they are situated in. for example if you are in a work environment that requires you to harvest a forest you must abide by the forest harvesting codes of practice 2007. Even though a code of practice does not cover all hazards and risks in your workplace, you are still expected to consider all workplace risks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Default="006B4A92" w:rsidP="006B4A92">
            <w:pPr>
              <w:rPr>
                <w:spacing w:val="-2"/>
              </w:rPr>
            </w:pPr>
            <w:r w:rsidRPr="006B4A92">
              <w:rPr>
                <w:spacing w:val="-2"/>
              </w:rPr>
              <w:t>The relationship is that codes of practice reflect regulations and acts and demonstrates to organisations how their procedures needs to be written to meet the requirements of the law.</w:t>
            </w: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9B72EC" w:rsidRPr="00E8689E" w:rsidRDefault="00E30660" w:rsidP="00E30660">
            <w:pPr>
              <w:pStyle w:val="AAAQuestions"/>
              <w:rPr>
                <w:rFonts w:cs="Calibri"/>
                <w:b w:val="0"/>
                <w:bCs/>
                <w:i/>
                <w:iCs/>
              </w:rPr>
            </w:pPr>
            <w:r>
              <w:rPr>
                <w:rFonts w:cs="Calibri"/>
                <w:b w:val="0"/>
                <w:bCs/>
                <w:i/>
                <w:iCs/>
              </w:rPr>
              <w:t xml:space="preserve"> </w:t>
            </w:r>
          </w:p>
          <w:p w:rsidR="00E8689E" w:rsidRPr="00E8689E" w:rsidRDefault="00E8689E" w:rsidP="00E8689E">
            <w:pPr>
              <w:pStyle w:val="AAAQuestions"/>
              <w:rPr>
                <w:b w:val="0"/>
                <w:i/>
              </w:rPr>
            </w:pPr>
            <w:r w:rsidRPr="00E8689E">
              <w:rPr>
                <w:b w:val="0"/>
                <w:i/>
              </w:rPr>
              <w:t xml:space="preserve">section 18 of the WHS act defines reasonably practicable as a duty to ensure health and safety that in the performance of their work, which they assess: </w:t>
            </w:r>
          </w:p>
          <w:p w:rsidR="00E8689E" w:rsidRPr="00E8689E" w:rsidRDefault="00E8689E" w:rsidP="00E8689E">
            <w:pPr>
              <w:pStyle w:val="AAAQuestions"/>
              <w:rPr>
                <w:b w:val="0"/>
                <w:i/>
              </w:rPr>
            </w:pPr>
            <w:r w:rsidRPr="00E8689E">
              <w:rPr>
                <w:b w:val="0"/>
                <w:i/>
              </w:rPr>
              <w:t>o</w:t>
            </w:r>
            <w:r w:rsidRPr="00E8689E">
              <w:rPr>
                <w:b w:val="0"/>
                <w:i/>
              </w:rPr>
              <w:tab/>
              <w:t xml:space="preserve">The chance of a hazard and risk happening. </w:t>
            </w:r>
          </w:p>
          <w:p w:rsidR="00E8689E" w:rsidRPr="00E8689E" w:rsidRDefault="00E8689E" w:rsidP="00E8689E">
            <w:pPr>
              <w:pStyle w:val="AAAQuestions"/>
              <w:rPr>
                <w:b w:val="0"/>
                <w:i/>
              </w:rPr>
            </w:pPr>
            <w:r w:rsidRPr="00E8689E">
              <w:rPr>
                <w:b w:val="0"/>
                <w:i/>
              </w:rPr>
              <w:t>o</w:t>
            </w:r>
            <w:r w:rsidRPr="00E8689E">
              <w:rPr>
                <w:b w:val="0"/>
                <w:i/>
              </w:rPr>
              <w:tab/>
              <w:t xml:space="preserve">The amount and level of harm that could arise from that risk. </w:t>
            </w:r>
          </w:p>
          <w:p w:rsidR="00E8689E" w:rsidRPr="00E8689E" w:rsidRDefault="00E8689E" w:rsidP="00E8689E">
            <w:pPr>
              <w:pStyle w:val="AAAQuestions"/>
              <w:rPr>
                <w:b w:val="0"/>
                <w:i/>
              </w:rPr>
            </w:pPr>
            <w:r w:rsidRPr="00E8689E">
              <w:rPr>
                <w:b w:val="0"/>
                <w:i/>
              </w:rPr>
              <w:t>o</w:t>
            </w:r>
            <w:r w:rsidRPr="00E8689E">
              <w:rPr>
                <w:b w:val="0"/>
                <w:i/>
              </w:rPr>
              <w:tab/>
              <w:t>The amount of information a person may require in regards to the risk</w:t>
            </w:r>
          </w:p>
          <w:p w:rsidR="00E8689E" w:rsidRPr="00E8689E" w:rsidRDefault="00E8689E" w:rsidP="00E8689E">
            <w:pPr>
              <w:pStyle w:val="AAAQuestions"/>
              <w:rPr>
                <w:b w:val="0"/>
                <w:i/>
              </w:rPr>
            </w:pPr>
            <w:r w:rsidRPr="00E8689E">
              <w:rPr>
                <w:b w:val="0"/>
                <w:i/>
              </w:rPr>
              <w:t>o</w:t>
            </w:r>
            <w:r w:rsidRPr="00E8689E">
              <w:rPr>
                <w:b w:val="0"/>
                <w:i/>
              </w:rPr>
              <w:tab/>
              <w:t xml:space="preserve">Whether there are suitable ways in which to minimise the risk based in the resources available and suitable in the control and minimisation of the risk. </w:t>
            </w:r>
          </w:p>
          <w:p w:rsidR="00E8689E" w:rsidRPr="00E8689E" w:rsidRDefault="00E8689E" w:rsidP="00E8689E">
            <w:pPr>
              <w:pStyle w:val="AAAQuestions"/>
              <w:rPr>
                <w:b w:val="0"/>
                <w:i/>
              </w:rPr>
            </w:pPr>
          </w:p>
          <w:p w:rsidR="009B72EC" w:rsidRPr="006B4A92" w:rsidRDefault="00E8689E" w:rsidP="00E8689E">
            <w:pPr>
              <w:pStyle w:val="AAAQuestions"/>
              <w:rPr>
                <w:b w:val="0"/>
                <w:i/>
              </w:rPr>
            </w:pPr>
            <w:r w:rsidRPr="00E8689E">
              <w:rPr>
                <w:b w:val="0"/>
                <w:i/>
              </w:rPr>
              <w:t>For example at your work place you have recently had your roof inspected and found there are termites in one section above the waiting area. Therefore you have an exposed ceiling and it is a hazard for clients and workers. Since the plaster cannot come in till Tuesday you control the risk by tapping off an area where your clients should not sit and have warning signs before entering the building and inside. This is the most appropriate way to control the risk and abide by workplace health and safety.</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Pr="00E8689E" w:rsidRDefault="00E8689E" w:rsidP="00E8689E">
            <w:pPr>
              <w:pStyle w:val="ListParagraph"/>
              <w:spacing w:after="0" w:line="240" w:lineRule="auto"/>
              <w:ind w:left="11"/>
            </w:pPr>
            <w:r w:rsidRPr="00E8689E">
              <w:t>a person conducting or undertaking a business includes one or more persons undertaking a business and includes  businesses irrespective of whether they gain a profit or not. An example of a business or undertaking could be a retailer, wholesaler or even a school.</w:t>
            </w:r>
          </w:p>
          <w:p w:rsidR="00E41142" w:rsidRDefault="00E41142" w:rsidP="00E41142">
            <w:pPr>
              <w:pStyle w:val="AAAQuestions"/>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Default="006B4A92" w:rsidP="00E8689E">
            <w:pPr>
              <w:pStyle w:val="AAAQuestions"/>
              <w:tabs>
                <w:tab w:val="left" w:pos="1035"/>
              </w:tabs>
              <w:rPr>
                <w:rFonts w:cs="Calibri"/>
                <w:b w:val="0"/>
                <w:bCs/>
                <w:i/>
                <w:iCs/>
              </w:rPr>
            </w:pPr>
            <w:r>
              <w:t xml:space="preserve"> </w:t>
            </w:r>
          </w:p>
          <w:p w:rsidR="009B72EC" w:rsidRPr="00E8689E" w:rsidRDefault="00E8689E" w:rsidP="00E8689E">
            <w:pPr>
              <w:rPr>
                <w:rFonts w:cs="Calibri"/>
                <w:bCs/>
                <w:i/>
                <w:iCs/>
                <w:szCs w:val="20"/>
                <w:lang w:val="en-GB" w:eastAsia="en-GB"/>
              </w:rPr>
            </w:pPr>
            <w:r w:rsidRPr="00E8689E">
              <w:rPr>
                <w:rFonts w:cs="Calibri"/>
                <w:bCs/>
                <w:i/>
                <w:iCs/>
                <w:szCs w:val="20"/>
                <w:lang w:val="en-GB" w:eastAsia="en-GB"/>
              </w:rPr>
              <w:t>Individuals who perform domestic chores in and around their home or individuals arranging a onetime event are not classified as conducting a business or undertaking. Individuals who perform ad-hoc home maintenance and repairs or domestic work are also not classified as conducting</w:t>
            </w:r>
            <w:r>
              <w:rPr>
                <w:rFonts w:cs="Calibri"/>
                <w:bCs/>
                <w:i/>
                <w:iCs/>
                <w:szCs w:val="20"/>
                <w:lang w:val="en-GB" w:eastAsia="en-GB"/>
              </w:rPr>
              <w:t xml:space="preserve"> a business or undertaking</w:t>
            </w:r>
          </w:p>
          <w:p w:rsidR="009B72EC" w:rsidRDefault="009B72EC" w:rsidP="00E30660">
            <w:pPr>
              <w:pStyle w:val="AAAQuestions"/>
              <w:rPr>
                <w:rFonts w:cs="Calibri"/>
                <w:b w:val="0"/>
                <w:bCs/>
                <w:i/>
                <w:iCs/>
              </w:rPr>
            </w:pP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6B4A92" w:rsidRPr="006B4A92" w:rsidRDefault="006B4A92" w:rsidP="006B4A92">
            <w:pPr>
              <w:pStyle w:val="AAAQuestions"/>
              <w:rPr>
                <w:i/>
                <w:spacing w:val="-2"/>
              </w:rPr>
            </w:pPr>
            <w:r w:rsidRPr="006B4A92">
              <w:rPr>
                <w:i/>
                <w:spacing w:val="-2"/>
              </w:rPr>
              <w:t>Officers (Section 33)</w:t>
            </w:r>
          </w:p>
          <w:p w:rsidR="009B72EC" w:rsidRDefault="006B4A92" w:rsidP="006B4A92">
            <w:pPr>
              <w:pStyle w:val="AAAQuestions"/>
              <w:rPr>
                <w:i/>
                <w:spacing w:val="-2"/>
              </w:rPr>
            </w:pPr>
            <w:r w:rsidRPr="006B4A92">
              <w:rPr>
                <w:i/>
                <w:spacing w:val="-2"/>
              </w:rPr>
              <w:t>Workers (Section 28)</w:t>
            </w: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8689E" w:rsidRPr="00E8689E" w:rsidRDefault="00E8689E" w:rsidP="00E8689E">
            <w:pPr>
              <w:pStyle w:val="AAAQuestions"/>
              <w:rPr>
                <w:rFonts w:cs="Calibri"/>
                <w:b w:val="0"/>
                <w:bCs/>
                <w:i/>
                <w:iCs/>
                <w:color w:val="000000"/>
              </w:rPr>
            </w:pPr>
            <w:r w:rsidRPr="00E8689E">
              <w:rPr>
                <w:rFonts w:cs="Calibri"/>
                <w:b w:val="0"/>
                <w:bCs/>
                <w:i/>
                <w:iCs/>
                <w:color w:val="000000"/>
              </w:rPr>
              <w:t xml:space="preserve">As part of the consultation, cooperation and coordination, those who conduct business will have responsibilities if they: </w:t>
            </w:r>
          </w:p>
          <w:p w:rsidR="00E8689E" w:rsidRPr="00E8689E" w:rsidRDefault="00E8689E" w:rsidP="00E8689E">
            <w:pPr>
              <w:pStyle w:val="AAAQuestions"/>
              <w:rPr>
                <w:rFonts w:cs="Calibri"/>
                <w:b w:val="0"/>
                <w:bCs/>
                <w:i/>
                <w:iCs/>
                <w:color w:val="000000"/>
              </w:rPr>
            </w:pPr>
            <w:r w:rsidRPr="00E8689E">
              <w:rPr>
                <w:rFonts w:cs="Calibri"/>
                <w:b w:val="0"/>
                <w:bCs/>
                <w:i/>
                <w:iCs/>
                <w:color w:val="000000"/>
              </w:rPr>
              <w:t>•</w:t>
            </w:r>
            <w:r w:rsidRPr="00E8689E">
              <w:rPr>
                <w:rFonts w:cs="Calibri"/>
                <w:b w:val="0"/>
                <w:bCs/>
                <w:i/>
                <w:iCs/>
                <w:color w:val="000000"/>
              </w:rPr>
              <w:tab/>
              <w:t xml:space="preserve">Engage or direct workers who influence the work done </w:t>
            </w:r>
          </w:p>
          <w:p w:rsidR="00E8689E" w:rsidRPr="00E8689E" w:rsidRDefault="00E8689E" w:rsidP="00E8689E">
            <w:pPr>
              <w:pStyle w:val="AAAQuestions"/>
              <w:rPr>
                <w:rFonts w:cs="Calibri"/>
                <w:b w:val="0"/>
                <w:bCs/>
                <w:i/>
                <w:iCs/>
                <w:color w:val="000000"/>
              </w:rPr>
            </w:pPr>
            <w:r w:rsidRPr="00E8689E">
              <w:rPr>
                <w:rFonts w:cs="Calibri"/>
                <w:b w:val="0"/>
                <w:bCs/>
                <w:i/>
                <w:iCs/>
                <w:color w:val="000000"/>
              </w:rPr>
              <w:t>•</w:t>
            </w:r>
            <w:r w:rsidRPr="00E8689E">
              <w:rPr>
                <w:rFonts w:cs="Calibri"/>
                <w:b w:val="0"/>
                <w:bCs/>
                <w:i/>
                <w:iCs/>
                <w:color w:val="000000"/>
              </w:rPr>
              <w:tab/>
              <w:t xml:space="preserve">May put other people at risk during the course of business </w:t>
            </w:r>
          </w:p>
          <w:p w:rsidR="00E8689E" w:rsidRPr="00E8689E" w:rsidRDefault="00E8689E" w:rsidP="00E8689E">
            <w:pPr>
              <w:pStyle w:val="AAAQuestions"/>
              <w:rPr>
                <w:rFonts w:cs="Calibri"/>
                <w:b w:val="0"/>
                <w:bCs/>
                <w:i/>
                <w:iCs/>
                <w:color w:val="000000"/>
              </w:rPr>
            </w:pPr>
            <w:r w:rsidRPr="00E8689E">
              <w:rPr>
                <w:rFonts w:cs="Calibri"/>
                <w:b w:val="0"/>
                <w:bCs/>
                <w:i/>
                <w:iCs/>
                <w:color w:val="000000"/>
              </w:rPr>
              <w:t>•</w:t>
            </w:r>
            <w:r w:rsidRPr="00E8689E">
              <w:rPr>
                <w:rFonts w:cs="Calibri"/>
                <w:b w:val="0"/>
                <w:bCs/>
                <w:i/>
                <w:iCs/>
                <w:color w:val="000000"/>
              </w:rPr>
              <w:tab/>
              <w:t xml:space="preserve">Manage the control of fixtures and fittings at the workplace; </w:t>
            </w:r>
          </w:p>
          <w:p w:rsidR="00E8689E" w:rsidRPr="00E8689E" w:rsidRDefault="00E8689E" w:rsidP="00E8689E">
            <w:pPr>
              <w:pStyle w:val="AAAQuestions"/>
              <w:rPr>
                <w:rFonts w:cs="Calibri"/>
                <w:b w:val="0"/>
                <w:bCs/>
                <w:i/>
                <w:iCs/>
                <w:color w:val="000000"/>
              </w:rPr>
            </w:pPr>
            <w:r w:rsidRPr="00E8689E">
              <w:rPr>
                <w:rFonts w:cs="Calibri"/>
                <w:b w:val="0"/>
                <w:bCs/>
                <w:i/>
                <w:iCs/>
                <w:color w:val="000000"/>
              </w:rPr>
              <w:t>•</w:t>
            </w:r>
            <w:r w:rsidRPr="00E8689E">
              <w:rPr>
                <w:rFonts w:cs="Calibri"/>
                <w:b w:val="0"/>
                <w:bCs/>
                <w:i/>
                <w:iCs/>
                <w:color w:val="000000"/>
              </w:rPr>
              <w:tab/>
              <w:t xml:space="preserve">Design, manufacture, import or supply substances for at the minimum of the workplace; </w:t>
            </w:r>
          </w:p>
          <w:p w:rsidR="00E8689E" w:rsidRPr="00E8689E" w:rsidRDefault="00E8689E" w:rsidP="00E8689E">
            <w:pPr>
              <w:pStyle w:val="AAAQuestions"/>
              <w:rPr>
                <w:rFonts w:cs="Calibri"/>
                <w:b w:val="0"/>
                <w:bCs/>
                <w:i/>
                <w:iCs/>
                <w:color w:val="000000"/>
              </w:rPr>
            </w:pPr>
            <w:r w:rsidRPr="00E8689E">
              <w:rPr>
                <w:rFonts w:cs="Calibri"/>
                <w:b w:val="0"/>
                <w:bCs/>
                <w:i/>
                <w:iCs/>
                <w:color w:val="000000"/>
              </w:rPr>
              <w:t>•</w:t>
            </w:r>
            <w:r w:rsidRPr="00E8689E">
              <w:rPr>
                <w:rFonts w:cs="Calibri"/>
                <w:b w:val="0"/>
                <w:bCs/>
                <w:i/>
                <w:iCs/>
                <w:color w:val="000000"/>
              </w:rPr>
              <w:tab/>
              <w:t xml:space="preserve">Install, conduct or commission plant or structures at a workplace. </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6B4A92" w:rsidRPr="006B4A92" w:rsidRDefault="006B4A92" w:rsidP="006B4A92">
            <w:pPr>
              <w:pStyle w:val="AAAQuestions"/>
              <w:rPr>
                <w:b w:val="0"/>
                <w:i/>
              </w:rPr>
            </w:pPr>
            <w:r w:rsidRPr="006B4A92">
              <w:rPr>
                <w:b w:val="0"/>
                <w:i/>
              </w:rPr>
              <w:t>The considerations are related to reasonably practicable and refer to:</w:t>
            </w:r>
          </w:p>
          <w:p w:rsidR="006B4A92" w:rsidRPr="006B4A92" w:rsidRDefault="006B4A92" w:rsidP="006B4A92">
            <w:pPr>
              <w:pStyle w:val="AAAQuestions"/>
              <w:rPr>
                <w:b w:val="0"/>
                <w:i/>
              </w:rPr>
            </w:pPr>
            <w:r w:rsidRPr="006B4A92">
              <w:rPr>
                <w:b w:val="0"/>
                <w:i/>
              </w:rPr>
              <w:t></w:t>
            </w:r>
            <w:r w:rsidRPr="006B4A92">
              <w:rPr>
                <w:b w:val="0"/>
                <w:i/>
              </w:rPr>
              <w:tab/>
              <w:t>The type of work being carried out and the type of business operating</w:t>
            </w:r>
          </w:p>
          <w:p w:rsidR="006B4A92" w:rsidRPr="006B4A92" w:rsidRDefault="006B4A92" w:rsidP="006B4A92">
            <w:pPr>
              <w:pStyle w:val="AAAQuestions"/>
              <w:rPr>
                <w:b w:val="0"/>
                <w:i/>
              </w:rPr>
            </w:pPr>
            <w:r w:rsidRPr="006B4A92">
              <w:rPr>
                <w:b w:val="0"/>
                <w:i/>
              </w:rPr>
              <w:t></w:t>
            </w:r>
            <w:r w:rsidRPr="006B4A92">
              <w:rPr>
                <w:b w:val="0"/>
                <w:i/>
              </w:rPr>
              <w:tab/>
              <w:t>The level and level of risk in regards to a hazard or risk</w:t>
            </w:r>
          </w:p>
          <w:p w:rsidR="006B4A92" w:rsidRPr="006B4A92" w:rsidRDefault="006B4A92" w:rsidP="006B4A92">
            <w:pPr>
              <w:pStyle w:val="AAAQuestions"/>
              <w:rPr>
                <w:b w:val="0"/>
                <w:i/>
              </w:rPr>
            </w:pPr>
            <w:r w:rsidRPr="006B4A92">
              <w:rPr>
                <w:b w:val="0"/>
                <w:i/>
              </w:rPr>
              <w:t></w:t>
            </w:r>
            <w:r w:rsidRPr="006B4A92">
              <w:rPr>
                <w:b w:val="0"/>
                <w:i/>
              </w:rPr>
              <w:tab/>
              <w:t>The decision to be made and its prioritisation,</w:t>
            </w:r>
          </w:p>
          <w:p w:rsidR="006B4A92" w:rsidRPr="006B4A92" w:rsidRDefault="006B4A92" w:rsidP="006B4A92">
            <w:pPr>
              <w:pStyle w:val="AAAQuestions"/>
              <w:rPr>
                <w:b w:val="0"/>
                <w:i/>
              </w:rPr>
            </w:pPr>
            <w:r w:rsidRPr="006B4A92">
              <w:rPr>
                <w:b w:val="0"/>
                <w:i/>
              </w:rPr>
              <w:t></w:t>
            </w:r>
            <w:r w:rsidRPr="006B4A92">
              <w:rPr>
                <w:b w:val="0"/>
                <w:i/>
              </w:rPr>
              <w:tab/>
              <w:t>Availability of resources</w:t>
            </w:r>
          </w:p>
          <w:p w:rsidR="006B4A92" w:rsidRPr="006B4A92" w:rsidRDefault="006B4A92" w:rsidP="006B4A92">
            <w:pPr>
              <w:pStyle w:val="AAAQuestions"/>
              <w:rPr>
                <w:b w:val="0"/>
                <w:i/>
              </w:rPr>
            </w:pPr>
            <w:r w:rsidRPr="006B4A92">
              <w:rPr>
                <w:b w:val="0"/>
                <w:i/>
              </w:rPr>
              <w:t></w:t>
            </w:r>
            <w:r w:rsidRPr="006B4A92">
              <w:rPr>
                <w:b w:val="0"/>
                <w:i/>
              </w:rPr>
              <w:tab/>
              <w:t>Shifts of workers; and</w:t>
            </w:r>
          </w:p>
          <w:p w:rsidR="009B72EC" w:rsidRPr="00E8689E" w:rsidRDefault="006B4A92" w:rsidP="00E30660">
            <w:pPr>
              <w:pStyle w:val="AAAQuestions"/>
              <w:rPr>
                <w:b w:val="0"/>
                <w:i/>
              </w:rPr>
            </w:pPr>
            <w:r w:rsidRPr="006B4A92">
              <w:rPr>
                <w:b w:val="0"/>
                <w:i/>
              </w:rPr>
              <w:t></w:t>
            </w:r>
            <w:r w:rsidR="00E8689E">
              <w:rPr>
                <w:b w:val="0"/>
                <w:i/>
              </w:rPr>
              <w:tab/>
              <w:t>The characteristics of workers.</w:t>
            </w:r>
          </w:p>
          <w:p w:rsidR="009B72EC" w:rsidRDefault="009B72EC" w:rsidP="00E30660">
            <w:pPr>
              <w:pStyle w:val="AAAQuestions"/>
            </w:pPr>
          </w:p>
          <w:p w:rsidR="009B72EC" w:rsidRDefault="009B72EC" w:rsidP="00E30660">
            <w:pPr>
              <w:pStyle w:val="AAAQuestions"/>
            </w:pPr>
          </w:p>
          <w:p w:rsidR="000E680A" w:rsidRDefault="000E680A"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E8689E" w:rsidRPr="00E8689E" w:rsidRDefault="00E8689E" w:rsidP="00E8689E">
            <w:pPr>
              <w:pStyle w:val="ListParagraph"/>
              <w:spacing w:after="0" w:line="240" w:lineRule="auto"/>
              <w:ind w:left="11"/>
              <w:rPr>
                <w:i/>
              </w:rPr>
            </w:pPr>
            <w:r w:rsidRPr="00E8689E">
              <w:rPr>
                <w:i/>
              </w:rPr>
              <w:t xml:space="preserve">Under the work health and safety consultation, cooperation and coordination code of practice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and to minimise risks. </w:t>
            </w:r>
          </w:p>
          <w:p w:rsidR="00E8689E" w:rsidRPr="00E8689E" w:rsidRDefault="00E8689E" w:rsidP="00E8689E">
            <w:pPr>
              <w:pStyle w:val="ListParagraph"/>
              <w:spacing w:after="0" w:line="240" w:lineRule="auto"/>
              <w:ind w:left="11"/>
              <w:rPr>
                <w:i/>
              </w:rPr>
            </w:pPr>
          </w:p>
          <w:p w:rsidR="009B72EC" w:rsidRPr="00E8689E" w:rsidRDefault="009B72EC" w:rsidP="00E8689E">
            <w:pPr>
              <w:spacing w:after="0" w:line="240" w:lineRule="auto"/>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Pr="00346852" w:rsidRDefault="009B72EC" w:rsidP="000E680A">
            <w:pPr>
              <w:pStyle w:val="ListParagraph"/>
              <w:spacing w:after="0" w:line="240" w:lineRule="auto"/>
              <w:ind w:left="11"/>
              <w:rPr>
                <w:color w:val="C00000"/>
              </w:rPr>
            </w:pPr>
          </w:p>
          <w:p w:rsidR="00E30660" w:rsidRDefault="00E30660" w:rsidP="00E30660">
            <w:pPr>
              <w:pStyle w:val="AAAQuestions"/>
              <w:rPr>
                <w:spacing w:val="-2"/>
              </w:rPr>
            </w:pPr>
          </w:p>
          <w:p w:rsidR="00E30660" w:rsidRDefault="00E30660" w:rsidP="000E3CB9">
            <w:pPr>
              <w:pStyle w:val="AAAQuestions"/>
            </w:pPr>
          </w:p>
          <w:p w:rsidR="00E30660" w:rsidRDefault="00616768" w:rsidP="000E3CB9">
            <w:pPr>
              <w:pStyle w:val="AAAQuestions"/>
            </w:pPr>
            <w:r>
              <w:t>What is the importance of your interpersonal and communication skills in performing consultation?</w:t>
            </w:r>
          </w:p>
          <w:p w:rsidR="009B72EC" w:rsidRDefault="009B72EC" w:rsidP="000E680A">
            <w:pPr>
              <w:pStyle w:val="AAAQuestions"/>
            </w:pPr>
          </w:p>
          <w:p w:rsidR="009B72EC" w:rsidRPr="006B4A92" w:rsidRDefault="006B4A92" w:rsidP="000E680A">
            <w:pPr>
              <w:pStyle w:val="AAAQuestions"/>
              <w:rPr>
                <w:b w:val="0"/>
                <w:i/>
              </w:rPr>
            </w:pPr>
            <w:r w:rsidRPr="006B4A92">
              <w:rPr>
                <w:b w:val="0"/>
                <w:i/>
              </w:rPr>
              <w:t>Interpersonal and communication skills require that you are able to use your body language and appropriate language in your reports to communication information to personnel</w:t>
            </w:r>
          </w:p>
          <w:p w:rsidR="009B72EC" w:rsidRPr="006B4A92" w:rsidRDefault="009B72EC" w:rsidP="000E680A">
            <w:pPr>
              <w:pStyle w:val="AAAQuestions"/>
              <w:rPr>
                <w:b w:val="0"/>
                <w:i/>
              </w:rPr>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E8689E" w:rsidRPr="00E8689E" w:rsidRDefault="00E8689E" w:rsidP="00E8689E">
            <w:pPr>
              <w:rPr>
                <w:i/>
                <w:szCs w:val="20"/>
                <w:lang w:val="en-GB" w:eastAsia="en-GB"/>
              </w:rPr>
            </w:pPr>
            <w:r w:rsidRPr="00E8689E">
              <w:rPr>
                <w:i/>
                <w:szCs w:val="20"/>
                <w:lang w:val="en-GB" w:eastAsia="en-GB"/>
              </w:rPr>
              <w:t xml:space="preserve">Having played sports and being in a large family I have developed excellent team skills. I don’t think I would need training, mentoring or coaching. </w:t>
            </w:r>
          </w:p>
          <w:p w:rsidR="000E3CB9" w:rsidRPr="00E8689E" w:rsidRDefault="000E3CB9" w:rsidP="000E3CB9">
            <w:pPr>
              <w:pStyle w:val="AAAQuestions"/>
              <w:rPr>
                <w:b w:val="0"/>
                <w:i/>
              </w:rPr>
            </w:pPr>
          </w:p>
          <w:p w:rsidR="00E30660" w:rsidRPr="00E8689E" w:rsidRDefault="00E30660" w:rsidP="000E3CB9">
            <w:pPr>
              <w:pStyle w:val="AAAQuestions"/>
              <w:rPr>
                <w:b w:val="0"/>
                <w:i/>
              </w:rPr>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8689E" w:rsidRDefault="00E8689E" w:rsidP="00E8689E">
            <w:pPr>
              <w:pStyle w:val="AAAQuestions"/>
            </w:pPr>
          </w:p>
          <w:p w:rsidR="00E8689E" w:rsidRPr="00E8689E" w:rsidRDefault="00E8689E" w:rsidP="00E8689E">
            <w:pPr>
              <w:pStyle w:val="AAAQuestions"/>
              <w:rPr>
                <w:i/>
              </w:rPr>
            </w:pPr>
            <w:r w:rsidRPr="00E8689E">
              <w:rPr>
                <w:i/>
              </w:rPr>
              <w:t xml:space="preserve">Section 31 – reckless conduct – category 1 </w:t>
            </w:r>
          </w:p>
          <w:p w:rsidR="00E8689E" w:rsidRPr="00E8689E" w:rsidRDefault="00E8689E" w:rsidP="00E8689E">
            <w:pPr>
              <w:pStyle w:val="AAAQuestions"/>
              <w:rPr>
                <w:i/>
              </w:rPr>
            </w:pPr>
          </w:p>
          <w:p w:rsidR="00E8689E" w:rsidRPr="00E8689E" w:rsidRDefault="00E8689E" w:rsidP="00E8689E">
            <w:pPr>
              <w:pStyle w:val="AAAQuestions"/>
              <w:rPr>
                <w:b w:val="0"/>
                <w:i/>
              </w:rPr>
            </w:pPr>
            <w:r w:rsidRPr="00E8689E">
              <w:rPr>
                <w:b w:val="0"/>
                <w:i/>
              </w:rPr>
              <w:t xml:space="preserve">Reckless conduct can arise when you have a health and safety duty that you do not abide by or that your conduct exposes individuals to a hazard or a risk. If you make a decision recklessly thereby exposing another to a risk you are also no abiding by the WHS act.  </w:t>
            </w:r>
          </w:p>
          <w:p w:rsidR="00E8689E" w:rsidRPr="00E8689E" w:rsidRDefault="00E8689E" w:rsidP="00E8689E">
            <w:pPr>
              <w:pStyle w:val="AAAQuestions"/>
              <w:rPr>
                <w:b w:val="0"/>
                <w:i/>
              </w:rPr>
            </w:pPr>
            <w:r w:rsidRPr="00E8689E">
              <w:rPr>
                <w:b w:val="0"/>
                <w:i/>
              </w:rPr>
              <w:t xml:space="preserve"> </w:t>
            </w:r>
          </w:p>
          <w:p w:rsidR="00E8689E" w:rsidRPr="00E8689E" w:rsidRDefault="00E8689E" w:rsidP="00E8689E">
            <w:pPr>
              <w:pStyle w:val="AAAQuestions"/>
              <w:rPr>
                <w:b w:val="0"/>
                <w:i/>
              </w:rPr>
            </w:pPr>
            <w:r w:rsidRPr="00E8689E">
              <w:rPr>
                <w:i/>
              </w:rPr>
              <w:t>Section 32 – failure to comply with health and safety duty – category</w:t>
            </w:r>
            <w:r w:rsidRPr="00E8689E">
              <w:rPr>
                <w:b w:val="0"/>
                <w:i/>
              </w:rPr>
              <w:t xml:space="preserve"> 2 </w:t>
            </w:r>
          </w:p>
          <w:p w:rsidR="00E8689E" w:rsidRPr="00E8689E" w:rsidRDefault="00E8689E" w:rsidP="00E8689E">
            <w:pPr>
              <w:pStyle w:val="AAAQuestions"/>
              <w:rPr>
                <w:b w:val="0"/>
                <w:i/>
              </w:rPr>
            </w:pPr>
          </w:p>
          <w:p w:rsidR="00E8689E" w:rsidRPr="00E8689E" w:rsidRDefault="00E8689E" w:rsidP="00E8689E">
            <w:pPr>
              <w:pStyle w:val="AAAQuestions"/>
              <w:rPr>
                <w:b w:val="0"/>
                <w:i/>
              </w:rPr>
            </w:pPr>
            <w:r w:rsidRPr="00E8689E">
              <w:rPr>
                <w:b w:val="0"/>
                <w:i/>
              </w:rPr>
              <w:t xml:space="preserve">When you have a duty under the WHS act and fail to comply with that duty and that failure results in the death or serious injury or illness of another individual, you will have failed to comply with the WHS act. </w:t>
            </w:r>
          </w:p>
          <w:p w:rsidR="00E8689E" w:rsidRPr="00E8689E" w:rsidRDefault="00E8689E" w:rsidP="00E8689E">
            <w:pPr>
              <w:pStyle w:val="AAAQuestions"/>
              <w:rPr>
                <w:b w:val="0"/>
                <w:i/>
              </w:rPr>
            </w:pPr>
          </w:p>
          <w:p w:rsidR="00E8689E" w:rsidRPr="00E8689E" w:rsidRDefault="00E8689E" w:rsidP="00E8689E">
            <w:pPr>
              <w:pStyle w:val="AAAQuestions"/>
              <w:rPr>
                <w:i/>
              </w:rPr>
            </w:pPr>
            <w:r w:rsidRPr="00E8689E">
              <w:rPr>
                <w:i/>
              </w:rPr>
              <w:t xml:space="preserve">Section 33 – failure to comply with health and safety duty – category 3 </w:t>
            </w:r>
          </w:p>
          <w:p w:rsidR="00E8689E" w:rsidRPr="00E8689E" w:rsidRDefault="00E8689E" w:rsidP="00E8689E">
            <w:pPr>
              <w:pStyle w:val="AAAQuestions"/>
              <w:rPr>
                <w:i/>
              </w:rPr>
            </w:pPr>
          </w:p>
          <w:p w:rsidR="009B72EC" w:rsidRPr="00E8689E" w:rsidRDefault="00E8689E" w:rsidP="00E8689E">
            <w:pPr>
              <w:pStyle w:val="AAAQuestions"/>
              <w:rPr>
                <w:b w:val="0"/>
                <w:i/>
              </w:rPr>
            </w:pPr>
            <w:r w:rsidRPr="00E8689E">
              <w:rPr>
                <w:b w:val="0"/>
                <w:i/>
              </w:rPr>
              <w:t xml:space="preserve">A category 3 offence arises if a person has a health and safety duty and they failure to comply with that duty  </w:t>
            </w:r>
          </w:p>
          <w:p w:rsidR="0069667A" w:rsidRPr="006B4A92" w:rsidRDefault="0069667A" w:rsidP="006B4A92">
            <w:pPr>
              <w:pStyle w:val="AAAQuestions"/>
              <w:rPr>
                <w:b w:val="0"/>
                <w:i/>
              </w:rPr>
            </w:pPr>
          </w:p>
          <w:tbl>
            <w:tblPr>
              <w:tblStyle w:val="TableGrid"/>
              <w:tblpPr w:leftFromText="180" w:rightFromText="180" w:vertAnchor="text" w:horzAnchor="margin" w:tblpY="994"/>
              <w:tblOverlap w:val="never"/>
              <w:tblW w:w="0" w:type="auto"/>
              <w:tblLayout w:type="fixed"/>
              <w:tblLook w:val="04A0" w:firstRow="1" w:lastRow="0" w:firstColumn="1" w:lastColumn="0" w:noHBand="0" w:noVBand="1"/>
            </w:tblPr>
            <w:tblGrid>
              <w:gridCol w:w="3674"/>
              <w:gridCol w:w="3674"/>
            </w:tblGrid>
            <w:tr w:rsidR="0069667A" w:rsidTr="0069667A">
              <w:trPr>
                <w:trHeight w:val="898"/>
              </w:trPr>
              <w:tc>
                <w:tcPr>
                  <w:tcW w:w="3674" w:type="dxa"/>
                </w:tcPr>
                <w:p w:rsidR="0069667A" w:rsidRPr="00134E2E" w:rsidRDefault="0069667A" w:rsidP="0069667A">
                  <w:r w:rsidRPr="00134E2E">
                    <w:t>An offence committed by an individual (other than a person conducting a business or undertaking a business or undertaking)</w:t>
                  </w:r>
                </w:p>
              </w:tc>
              <w:tc>
                <w:tcPr>
                  <w:tcW w:w="3674" w:type="dxa"/>
                </w:tcPr>
                <w:p w:rsidR="0069667A" w:rsidRPr="00134E2E" w:rsidRDefault="0069667A" w:rsidP="0069667A">
                  <w:r w:rsidRPr="00134E2E">
                    <w:t>Five years or $300,000 or both</w:t>
                  </w:r>
                </w:p>
              </w:tc>
            </w:tr>
            <w:tr w:rsidR="0069667A" w:rsidTr="00E8689E">
              <w:trPr>
                <w:trHeight w:val="1389"/>
              </w:trPr>
              <w:tc>
                <w:tcPr>
                  <w:tcW w:w="3674" w:type="dxa"/>
                </w:tcPr>
                <w:p w:rsidR="0069667A" w:rsidRPr="00134E2E" w:rsidRDefault="0069667A" w:rsidP="0069667A">
                  <w:r w:rsidRPr="0069667A">
                    <w:t>In the case of an offence committed by an individual conducting a business</w:t>
                  </w:r>
                  <w:r>
                    <w:t xml:space="preserve"> </w:t>
                  </w:r>
                  <w:r w:rsidRPr="0069667A">
                    <w:t>or undertaking or as an officer representing that business</w:t>
                  </w:r>
                </w:p>
              </w:tc>
              <w:tc>
                <w:tcPr>
                  <w:tcW w:w="3674" w:type="dxa"/>
                </w:tcPr>
                <w:p w:rsidR="0069667A" w:rsidRPr="00134E2E" w:rsidRDefault="0069667A" w:rsidP="0069667A">
                  <w:r w:rsidRPr="0069667A">
                    <w:t>$600 000 or 5 years imprisonment or both</w:t>
                  </w:r>
                </w:p>
              </w:tc>
            </w:tr>
            <w:tr w:rsidR="0069667A" w:rsidTr="00E8689E">
              <w:trPr>
                <w:trHeight w:val="1494"/>
              </w:trPr>
              <w:tc>
                <w:tcPr>
                  <w:tcW w:w="3674" w:type="dxa"/>
                </w:tcPr>
                <w:p w:rsidR="0069667A" w:rsidRPr="00134E2E" w:rsidRDefault="0069667A" w:rsidP="0069667A">
                  <w:r w:rsidRPr="0069667A">
                    <w:t>In the case of an offence committed by a body corporate</w:t>
                  </w:r>
                </w:p>
              </w:tc>
              <w:tc>
                <w:tcPr>
                  <w:tcW w:w="3674" w:type="dxa"/>
                </w:tcPr>
                <w:p w:rsidR="0069667A" w:rsidRPr="00134E2E" w:rsidRDefault="0069667A" w:rsidP="0069667A">
                  <w:r w:rsidRPr="0069667A">
                    <w:t>$3 000 000</w:t>
                  </w:r>
                </w:p>
              </w:tc>
            </w:tr>
          </w:tbl>
          <w:p w:rsidR="0069667A" w:rsidRPr="006B4A92" w:rsidRDefault="0069667A" w:rsidP="0056036F">
            <w:pPr>
              <w:pStyle w:val="AAAQuestions"/>
              <w:rPr>
                <w:b w:val="0"/>
                <w:i/>
              </w:rPr>
            </w:pPr>
            <w:r w:rsidRPr="0069667A">
              <w:rPr>
                <w:b w:val="0"/>
                <w:i/>
              </w:rPr>
              <w:t>For example, your duty of care is to ensure that staff is trained in regards to work health and safety.  If you failure to ensure that the person or individual is trained and an incident arises from that risk, then your maximum penalty could include:</w:t>
            </w:r>
          </w:p>
          <w:p w:rsidR="009B72EC" w:rsidRDefault="009B72EC" w:rsidP="0056036F">
            <w:pPr>
              <w:pStyle w:val="AAAQuestions"/>
            </w:pPr>
          </w:p>
          <w:p w:rsidR="009B72EC" w:rsidRDefault="009B72EC" w:rsidP="00E8689E">
            <w:pPr>
              <w:pStyle w:val="AAAQuestions"/>
              <w:tabs>
                <w:tab w:val="left" w:pos="1830"/>
              </w:tab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56036F" w:rsidRDefault="0056036F" w:rsidP="0056036F">
            <w:pPr>
              <w:pStyle w:val="AAAQuestions"/>
              <w:rPr>
                <w:i/>
                <w:spacing w:val="-2"/>
              </w:rPr>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r>
        <w:lastRenderedPageBreak/>
        <w:br w:type="page"/>
      </w:r>
    </w:p>
    <w:p w:rsidR="00412A4D" w:rsidRPr="00616768" w:rsidRDefault="00E8689E" w:rsidP="00412A4D">
      <w:pPr>
        <w:pStyle w:val="Heading3"/>
        <w:rPr>
          <w:lang w:val="en-US"/>
        </w:rPr>
      </w:pPr>
      <w:bookmarkStart w:id="14" w:name="_Toc419713963"/>
      <w:r>
        <w:rPr>
          <w:noProof/>
          <w:lang w:val="en-AU" w:eastAsia="zh-TW"/>
        </w:rPr>
        <w:lastRenderedPageBreak/>
        <w:drawing>
          <wp:anchor distT="0" distB="0" distL="114300" distR="114300" simplePos="0" relativeHeight="251670016" behindDoc="1" locked="0" layoutInCell="1" allowOverlap="1">
            <wp:simplePos x="0" y="0"/>
            <wp:positionH relativeFrom="column">
              <wp:posOffset>605155</wp:posOffset>
            </wp:positionH>
            <wp:positionV relativeFrom="paragraph">
              <wp:posOffset>6688455</wp:posOffset>
            </wp:positionV>
            <wp:extent cx="4672330" cy="2164715"/>
            <wp:effectExtent l="0" t="0" r="0" b="6985"/>
            <wp:wrapTight wrapText="bothSides">
              <wp:wrapPolygon edited="0">
                <wp:start x="0" y="0"/>
                <wp:lineTo x="0" y="21480"/>
                <wp:lineTo x="21488" y="21480"/>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s.PNG"/>
                    <pic:cNvPicPr/>
                  </pic:nvPicPr>
                  <pic:blipFill>
                    <a:blip r:embed="rId10">
                      <a:extLst>
                        <a:ext uri="{28A0092B-C50C-407E-A947-70E740481C1C}">
                          <a14:useLocalDpi xmlns:a14="http://schemas.microsoft.com/office/drawing/2010/main" val="0"/>
                        </a:ext>
                      </a:extLst>
                    </a:blip>
                    <a:stretch>
                      <a:fillRect/>
                    </a:stretch>
                  </pic:blipFill>
                  <pic:spPr>
                    <a:xfrm>
                      <a:off x="0" y="0"/>
                      <a:ext cx="4672330" cy="2164715"/>
                    </a:xfrm>
                    <a:prstGeom prst="rect">
                      <a:avLst/>
                    </a:prstGeom>
                  </pic:spPr>
                </pic:pic>
              </a:graphicData>
            </a:graphic>
          </wp:anchor>
        </w:drawing>
      </w:r>
      <w:r w:rsidR="00412A4D" w:rsidRPr="00B079C9">
        <w:t>Activity</w:t>
      </w:r>
      <w:r w:rsidR="00412A4D">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E8689E" w:rsidRPr="00E8689E" w:rsidRDefault="00E8689E" w:rsidP="00E8689E">
            <w:pPr>
              <w:pStyle w:val="AAAQuestions"/>
              <w:rPr>
                <w:b w:val="0"/>
                <w:i/>
              </w:rPr>
            </w:pPr>
            <w:r w:rsidRPr="00E8689E">
              <w:rPr>
                <w:b w:val="0"/>
                <w:i/>
              </w:rPr>
              <w:t xml:space="preserve">Monitoring is the collection of information and data that is used to assist individuals to make decisions on WHS issues. These issues can be used to measure whether the organisation is: </w:t>
            </w:r>
          </w:p>
          <w:p w:rsidR="00E8689E" w:rsidRPr="00E8689E" w:rsidRDefault="00E8689E" w:rsidP="00E8689E">
            <w:pPr>
              <w:pStyle w:val="AAAQuestions"/>
              <w:rPr>
                <w:b w:val="0"/>
                <w:i/>
              </w:rPr>
            </w:pPr>
            <w:r w:rsidRPr="00E8689E">
              <w:rPr>
                <w:b w:val="0"/>
                <w:i/>
              </w:rPr>
              <w:t>•</w:t>
            </w:r>
            <w:r w:rsidRPr="00E8689E">
              <w:rPr>
                <w:b w:val="0"/>
                <w:i/>
              </w:rPr>
              <w:tab/>
              <w:t xml:space="preserve">Making an informed decision in regards to health and safety through the use of the most recent data, </w:t>
            </w:r>
          </w:p>
          <w:p w:rsidR="009B72EC" w:rsidRPr="00E8689E" w:rsidRDefault="00E8689E" w:rsidP="00E8689E">
            <w:pPr>
              <w:pStyle w:val="AAAQuestions"/>
              <w:rPr>
                <w:b w:val="0"/>
                <w:i/>
              </w:rPr>
            </w:pPr>
            <w:r w:rsidRPr="00E8689E">
              <w:rPr>
                <w:b w:val="0"/>
                <w:i/>
              </w:rPr>
              <w:t>•</w:t>
            </w:r>
            <w:r w:rsidRPr="00E8689E">
              <w:rPr>
                <w:b w:val="0"/>
                <w:i/>
              </w:rPr>
              <w:tab/>
              <w:t>The WHS conditions in the workplace sufficient to demonstrate that the organisation is meeting is legal obligations under the law.</w:t>
            </w:r>
          </w:p>
          <w:p w:rsidR="00E8689E" w:rsidRDefault="00E8689E" w:rsidP="00CD37DD">
            <w:pPr>
              <w:pStyle w:val="AAAQuestions"/>
              <w:rPr>
                <w:i/>
              </w:rPr>
            </w:pPr>
          </w:p>
          <w:p w:rsidR="00E8689E" w:rsidRDefault="00E8689E" w:rsidP="00CD37DD">
            <w:pPr>
              <w:pStyle w:val="AAAQuestions"/>
              <w:rPr>
                <w:i/>
              </w:rPr>
            </w:pPr>
          </w:p>
          <w:p w:rsidR="0085321D" w:rsidRPr="00E8689E" w:rsidRDefault="00616768" w:rsidP="00CD37DD">
            <w:pPr>
              <w:pStyle w:val="AAAQuestions"/>
            </w:pPr>
            <w:r w:rsidRPr="00E8689E">
              <w:rPr>
                <w:i/>
              </w:rPr>
              <w:t>What will monitoring assist you in?</w:t>
            </w:r>
            <w:r w:rsidR="006E3E7C" w:rsidRPr="00E8689E">
              <w:rPr>
                <w:i/>
              </w:rPr>
              <w:t xml:space="preserve"> </w:t>
            </w:r>
            <w:r w:rsidRPr="00E8689E">
              <w:rPr>
                <w:i/>
              </w:rPr>
              <w:t>Give at least one example</w:t>
            </w:r>
            <w:r w:rsidRPr="00E8689E">
              <w:t>.</w:t>
            </w:r>
          </w:p>
          <w:p w:rsidR="009B72EC" w:rsidRPr="00E8689E" w:rsidRDefault="009B72EC" w:rsidP="00CD37DD">
            <w:pPr>
              <w:pStyle w:val="AAAQuestions"/>
            </w:pPr>
          </w:p>
          <w:p w:rsidR="009B72EC" w:rsidRPr="0069667A" w:rsidRDefault="0069667A" w:rsidP="00CD37DD">
            <w:pPr>
              <w:pStyle w:val="AAAQuestions"/>
              <w:rPr>
                <w:b w:val="0"/>
                <w:i/>
              </w:rPr>
            </w:pPr>
            <w:r w:rsidRPr="0069667A">
              <w:rPr>
                <w:b w:val="0"/>
                <w:i/>
              </w:rPr>
              <w:t>Monitoring will assist you in determining the cause of the increase of risk and then determine through the consultation process how to minimise the risk.</w:t>
            </w:r>
          </w:p>
          <w:p w:rsidR="009B72EC" w:rsidRPr="0069667A" w:rsidRDefault="009B72EC" w:rsidP="00CD37DD">
            <w:pPr>
              <w:pStyle w:val="AAAQuestions"/>
              <w:rPr>
                <w:b w:val="0"/>
                <w:i/>
              </w:rPr>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E8689E" w:rsidRPr="00E8689E" w:rsidRDefault="00E8689E" w:rsidP="00E8689E">
            <w:pPr>
              <w:pStyle w:val="AAAQuestions"/>
              <w:rPr>
                <w:b w:val="0"/>
                <w:i/>
              </w:rPr>
            </w:pPr>
            <w:r w:rsidRPr="00E8689E">
              <w:rPr>
                <w:b w:val="0"/>
                <w:i/>
              </w:rPr>
              <w:t xml:space="preserve">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 </w:t>
            </w:r>
          </w:p>
          <w:p w:rsidR="00E8689E" w:rsidRPr="00E8689E" w:rsidRDefault="00E8689E" w:rsidP="00E8689E">
            <w:pPr>
              <w:pStyle w:val="AAAQuestions"/>
              <w:rPr>
                <w:b w:val="0"/>
                <w:i/>
              </w:rPr>
            </w:pPr>
          </w:p>
          <w:p w:rsidR="00E8689E" w:rsidRPr="00E8689E" w:rsidRDefault="00E8689E" w:rsidP="00E8689E">
            <w:pPr>
              <w:pStyle w:val="AAAQuestions"/>
              <w:rPr>
                <w:b w:val="0"/>
                <w:i/>
              </w:rPr>
            </w:pPr>
            <w:r w:rsidRPr="00E8689E">
              <w:rPr>
                <w:b w:val="0"/>
                <w:i/>
              </w:rPr>
              <w:t xml:space="preserve">In the instance where there is an increase in incidents in the workplace, you are identifying the actual performance (increase of incidents) is not meeting the expected performance (Nil incidents).  </w:t>
            </w:r>
          </w:p>
          <w:p w:rsidR="00E8689E" w:rsidRPr="00E8689E" w:rsidRDefault="00E8689E" w:rsidP="00E8689E">
            <w:pPr>
              <w:pStyle w:val="AAAQuestions"/>
              <w:rPr>
                <w:b w:val="0"/>
                <w:i/>
              </w:rPr>
            </w:pPr>
          </w:p>
          <w:p w:rsidR="00E8689E" w:rsidRDefault="00E8689E" w:rsidP="00E8689E">
            <w:pPr>
              <w:pStyle w:val="AAAQuestions"/>
            </w:pPr>
          </w:p>
          <w:p w:rsidR="00E8689E" w:rsidRDefault="00E8689E" w:rsidP="00E8689E">
            <w:pPr>
              <w:pStyle w:val="AAAQuestions"/>
            </w:pPr>
          </w:p>
          <w:p w:rsidR="00E8689E" w:rsidRDefault="00E8689E" w:rsidP="00E8689E">
            <w:pPr>
              <w:pStyle w:val="AAAQuestions"/>
            </w:pPr>
          </w:p>
          <w:p w:rsidR="00E8689E" w:rsidRPr="00E8689E" w:rsidRDefault="00E8689E" w:rsidP="00E8689E">
            <w:pPr>
              <w:pStyle w:val="AAAQuestions"/>
              <w:rPr>
                <w:b w:val="0"/>
                <w:i/>
              </w:rPr>
            </w:pPr>
            <w:r w:rsidRPr="00E8689E">
              <w:rPr>
                <w:b w:val="0"/>
                <w:i/>
              </w:rPr>
              <w:t xml:space="preserve">The strategic goal is for there to be no incidents in the workplace. Our monitoring through accident/ incident reports shows that there are six incidents arising in the area. This means that actual performance is not aligned with expected performance. The aim of expected performance is to ensure that the organisation does not have: </w:t>
            </w:r>
          </w:p>
          <w:p w:rsidR="00E8689E" w:rsidRPr="00E8689E" w:rsidRDefault="00E8689E" w:rsidP="00E8689E">
            <w:pPr>
              <w:pStyle w:val="AAAQuestions"/>
              <w:rPr>
                <w:b w:val="0"/>
                <w:i/>
              </w:rPr>
            </w:pPr>
          </w:p>
          <w:p w:rsidR="00E8689E" w:rsidRPr="00E8689E" w:rsidRDefault="00E8689E" w:rsidP="00E8689E">
            <w:pPr>
              <w:pStyle w:val="AAAQuestions"/>
              <w:rPr>
                <w:b w:val="0"/>
                <w:i/>
              </w:rPr>
            </w:pPr>
            <w:r w:rsidRPr="00E8689E">
              <w:rPr>
                <w:b w:val="0"/>
                <w:i/>
              </w:rPr>
              <w:t>•</w:t>
            </w:r>
            <w:r w:rsidRPr="00E8689E">
              <w:rPr>
                <w:b w:val="0"/>
                <w:i/>
              </w:rPr>
              <w:tab/>
              <w:t xml:space="preserve">Increase in insurance premiums; and </w:t>
            </w:r>
          </w:p>
          <w:p w:rsidR="00E8689E" w:rsidRPr="00E8689E" w:rsidRDefault="00E8689E" w:rsidP="00E8689E">
            <w:pPr>
              <w:pStyle w:val="AAAQuestions"/>
              <w:rPr>
                <w:b w:val="0"/>
                <w:i/>
              </w:rPr>
            </w:pPr>
            <w:r w:rsidRPr="00E8689E">
              <w:rPr>
                <w:b w:val="0"/>
                <w:i/>
              </w:rPr>
              <w:t>•</w:t>
            </w:r>
            <w:r w:rsidRPr="00E8689E">
              <w:rPr>
                <w:b w:val="0"/>
                <w:i/>
              </w:rPr>
              <w:tab/>
              <w:t xml:space="preserve">Staff morale is maintained through a health and safe workplace. </w:t>
            </w:r>
          </w:p>
          <w:p w:rsidR="00E8689E" w:rsidRPr="00E8689E" w:rsidRDefault="00E8689E" w:rsidP="00E8689E">
            <w:pPr>
              <w:pStyle w:val="AAAQuestions"/>
              <w:rPr>
                <w:b w:val="0"/>
                <w:i/>
              </w:rPr>
            </w:pPr>
          </w:p>
          <w:p w:rsidR="00E8689E" w:rsidRPr="00E8689E" w:rsidRDefault="00E8689E" w:rsidP="00E8689E">
            <w:pPr>
              <w:pStyle w:val="AAAQuestions"/>
              <w:rPr>
                <w:b w:val="0"/>
                <w:i/>
              </w:rPr>
            </w:pPr>
            <w:r w:rsidRPr="00E8689E">
              <w:rPr>
                <w:b w:val="0"/>
                <w:i/>
              </w:rPr>
              <w:t>The increase in incidents means that insurance premiums for the workplace are increased and the more incidents that arise not only highlights a problem with the communication and consultation process. It also highlights a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9B72EC" w:rsidRPr="00E8689E" w:rsidRDefault="009B72EC" w:rsidP="00CD37DD">
            <w:pPr>
              <w:pStyle w:val="AAAQuestions"/>
              <w:rPr>
                <w:b w:val="0"/>
                <w:i/>
              </w:rPr>
            </w:pPr>
          </w:p>
          <w:p w:rsidR="009B72EC" w:rsidRDefault="009B72EC" w:rsidP="00CD37DD">
            <w:pPr>
              <w:pStyle w:val="AAAQuestions"/>
            </w:pPr>
          </w:p>
          <w:p w:rsidR="009B72EC" w:rsidRDefault="009B72EC" w:rsidP="00E45503">
            <w:pPr>
              <w:pStyle w:val="AAAQuestions"/>
            </w:pPr>
          </w:p>
          <w:p w:rsidR="00616768" w:rsidRDefault="00616768" w:rsidP="00E45503">
            <w:pPr>
              <w:pStyle w:val="AAAQuestions"/>
            </w:pPr>
            <w:r w:rsidRPr="00616768">
              <w:t>So what should you do?</w:t>
            </w:r>
          </w:p>
          <w:p w:rsidR="00E45503" w:rsidRDefault="00E45503" w:rsidP="00E45503">
            <w:pPr>
              <w:pStyle w:val="AAAQuestions"/>
              <w:rPr>
                <w:i/>
                <w:spacing w:val="-2"/>
              </w:rPr>
            </w:pPr>
          </w:p>
          <w:p w:rsidR="009B72EC" w:rsidRPr="00E70B01" w:rsidRDefault="00E70B01" w:rsidP="00E45503">
            <w:pPr>
              <w:pStyle w:val="AAAQuestions"/>
              <w:rPr>
                <w:b w:val="0"/>
                <w:i/>
                <w:spacing w:val="-2"/>
              </w:rPr>
            </w:pPr>
            <w:r w:rsidRPr="00E70B01">
              <w:rPr>
                <w:b w:val="0"/>
                <w:i/>
                <w:spacing w:val="-2"/>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Pr="00E70B01" w:rsidRDefault="009B72EC" w:rsidP="00E45503">
            <w:pPr>
              <w:pStyle w:val="AAAQuestions"/>
              <w:rPr>
                <w:b w:val="0"/>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E8689E" w:rsidRPr="00E8689E" w:rsidRDefault="00E8689E" w:rsidP="00E8689E">
            <w:pPr>
              <w:pStyle w:val="AAAQuestions"/>
              <w:rPr>
                <w:b w:val="0"/>
                <w:i/>
                <w:spacing w:val="-2"/>
              </w:rPr>
            </w:pPr>
            <w:r w:rsidRPr="00E8689E">
              <w:rPr>
                <w:b w:val="0"/>
                <w:i/>
                <w:spacing w:val="-2"/>
              </w:rPr>
              <w:t xml:space="preserve">To ensure that you and workers contribute to making sure that work is undertaken in a safe manner, it is important to make sure that: </w:t>
            </w:r>
          </w:p>
          <w:p w:rsidR="00E8689E" w:rsidRPr="00E8689E" w:rsidRDefault="00E8689E" w:rsidP="00E8689E">
            <w:pPr>
              <w:pStyle w:val="AAAQuestions"/>
              <w:rPr>
                <w:b w:val="0"/>
                <w:i/>
                <w:spacing w:val="-2"/>
              </w:rPr>
            </w:pPr>
          </w:p>
          <w:p w:rsidR="00E8689E" w:rsidRPr="00E8689E" w:rsidRDefault="00E8689E" w:rsidP="00E8689E">
            <w:pPr>
              <w:pStyle w:val="AAAQuestions"/>
              <w:rPr>
                <w:b w:val="0"/>
                <w:i/>
                <w:spacing w:val="-2"/>
              </w:rPr>
            </w:pPr>
            <w:r w:rsidRPr="00E8689E">
              <w:rPr>
                <w:b w:val="0"/>
                <w:i/>
                <w:spacing w:val="-2"/>
              </w:rPr>
              <w:t xml:space="preserve">Information is shared with workers (3.1) </w:t>
            </w:r>
          </w:p>
          <w:p w:rsidR="00E8689E" w:rsidRPr="00E8689E" w:rsidRDefault="00E8689E" w:rsidP="00E8689E">
            <w:pPr>
              <w:pStyle w:val="AAAQuestions"/>
              <w:rPr>
                <w:b w:val="0"/>
                <w:i/>
                <w:spacing w:val="-2"/>
              </w:rPr>
            </w:pPr>
          </w:p>
          <w:p w:rsidR="00E8689E" w:rsidRPr="00E8689E" w:rsidRDefault="00E8689E" w:rsidP="00E8689E">
            <w:pPr>
              <w:pStyle w:val="AAAQuestions"/>
              <w:rPr>
                <w:b w:val="0"/>
                <w:i/>
                <w:spacing w:val="-2"/>
              </w:rPr>
            </w:pPr>
            <w:r w:rsidRPr="00E8689E">
              <w:rPr>
                <w:b w:val="0"/>
                <w:i/>
                <w:spacing w:val="-2"/>
              </w:rPr>
              <w:t xml:space="preserve">The sharing of information includes making sure that workers have access to: </w:t>
            </w:r>
          </w:p>
          <w:p w:rsidR="00E8689E" w:rsidRPr="00E8689E" w:rsidRDefault="00E8689E" w:rsidP="00E8689E">
            <w:pPr>
              <w:pStyle w:val="AAAQuestions"/>
              <w:rPr>
                <w:b w:val="0"/>
                <w:i/>
                <w:spacing w:val="-2"/>
              </w:rPr>
            </w:pPr>
            <w:r w:rsidRPr="00E8689E">
              <w:rPr>
                <w:b w:val="0"/>
                <w:i/>
                <w:spacing w:val="-2"/>
              </w:rPr>
              <w:t>•</w:t>
            </w:r>
            <w:r w:rsidRPr="00E8689E">
              <w:rPr>
                <w:b w:val="0"/>
                <w:i/>
                <w:spacing w:val="-2"/>
              </w:rPr>
              <w:tab/>
              <w:t xml:space="preserve">Appropriate health and safety procedures </w:t>
            </w:r>
          </w:p>
          <w:p w:rsidR="00E8689E" w:rsidRPr="00E8689E" w:rsidRDefault="00E8689E" w:rsidP="00E8689E">
            <w:pPr>
              <w:pStyle w:val="AAAQuestions"/>
              <w:rPr>
                <w:b w:val="0"/>
                <w:i/>
                <w:spacing w:val="-2"/>
              </w:rPr>
            </w:pPr>
            <w:r w:rsidRPr="00E8689E">
              <w:rPr>
                <w:b w:val="0"/>
                <w:i/>
                <w:spacing w:val="-2"/>
              </w:rPr>
              <w:t>•</w:t>
            </w:r>
            <w:r w:rsidRPr="00E8689E">
              <w:rPr>
                <w:b w:val="0"/>
                <w:i/>
                <w:spacing w:val="-2"/>
              </w:rPr>
              <w:tab/>
              <w:t>Hazards reports and assessments</w:t>
            </w:r>
          </w:p>
          <w:p w:rsidR="00E8689E" w:rsidRPr="00E8689E" w:rsidRDefault="00E8689E" w:rsidP="00E8689E">
            <w:pPr>
              <w:pStyle w:val="AAAQuestions"/>
              <w:rPr>
                <w:b w:val="0"/>
                <w:i/>
                <w:spacing w:val="-2"/>
              </w:rPr>
            </w:pPr>
            <w:r w:rsidRPr="00E8689E">
              <w:rPr>
                <w:b w:val="0"/>
                <w:i/>
                <w:spacing w:val="-2"/>
              </w:rPr>
              <w:t>•</w:t>
            </w:r>
            <w:r w:rsidRPr="00E8689E">
              <w:rPr>
                <w:b w:val="0"/>
                <w:i/>
                <w:spacing w:val="-2"/>
              </w:rPr>
              <w:tab/>
              <w:t>Technical and manufacturer manuals</w:t>
            </w:r>
          </w:p>
          <w:p w:rsidR="00E8689E" w:rsidRPr="00E8689E" w:rsidRDefault="00E8689E" w:rsidP="00E8689E">
            <w:pPr>
              <w:pStyle w:val="AAAQuestions"/>
              <w:rPr>
                <w:b w:val="0"/>
                <w:i/>
                <w:spacing w:val="-2"/>
              </w:rPr>
            </w:pPr>
            <w:r w:rsidRPr="00E8689E">
              <w:rPr>
                <w:b w:val="0"/>
                <w:i/>
                <w:spacing w:val="-2"/>
              </w:rPr>
              <w:t>•</w:t>
            </w:r>
            <w:r w:rsidRPr="00E8689E">
              <w:rPr>
                <w:b w:val="0"/>
                <w:i/>
                <w:spacing w:val="-2"/>
              </w:rPr>
              <w:tab/>
              <w:t xml:space="preserve">Future changes to procedures, processes and systems; and </w:t>
            </w:r>
          </w:p>
          <w:p w:rsidR="00E8689E" w:rsidRPr="00E8689E" w:rsidRDefault="00E8689E" w:rsidP="00E8689E">
            <w:pPr>
              <w:pStyle w:val="AAAQuestions"/>
              <w:rPr>
                <w:b w:val="0"/>
                <w:i/>
                <w:spacing w:val="-2"/>
              </w:rPr>
            </w:pPr>
            <w:r w:rsidRPr="00E8689E">
              <w:rPr>
                <w:b w:val="0"/>
                <w:i/>
                <w:spacing w:val="-2"/>
              </w:rPr>
              <w:t>•</w:t>
            </w:r>
            <w:r w:rsidRPr="00E8689E">
              <w:rPr>
                <w:b w:val="0"/>
                <w:i/>
                <w:spacing w:val="-2"/>
              </w:rPr>
              <w:tab/>
              <w:t xml:space="preserve">Data in regards to injuries. </w:t>
            </w:r>
          </w:p>
          <w:p w:rsidR="00E8689E" w:rsidRPr="00E8689E" w:rsidRDefault="00E8689E" w:rsidP="00E8689E">
            <w:pPr>
              <w:pStyle w:val="AAAQuestions"/>
              <w:rPr>
                <w:b w:val="0"/>
                <w:i/>
                <w:spacing w:val="-2"/>
              </w:rPr>
            </w:pPr>
          </w:p>
          <w:p w:rsidR="009B72EC" w:rsidRPr="00E8689E" w:rsidRDefault="00E8689E" w:rsidP="00E8689E">
            <w:pPr>
              <w:pStyle w:val="AAAQuestions"/>
              <w:rPr>
                <w:b w:val="0"/>
                <w:i/>
                <w:spacing w:val="-2"/>
              </w:rPr>
            </w:pPr>
            <w:r w:rsidRPr="00E8689E">
              <w:rPr>
                <w:b w:val="0"/>
                <w:i/>
                <w:spacing w:val="-2"/>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9B72EC" w:rsidRPr="00E8689E" w:rsidRDefault="009B72EC" w:rsidP="00E45503">
            <w:pPr>
              <w:pStyle w:val="AAAQuestions"/>
              <w:rPr>
                <w:b w:val="0"/>
                <w:i/>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E70B01" w:rsidRDefault="00E70B01" w:rsidP="00AE053F">
            <w:pPr>
              <w:pStyle w:val="AAAQuestions"/>
            </w:pPr>
          </w:p>
          <w:p w:rsidR="009B72EC" w:rsidRPr="00E70B01" w:rsidRDefault="00E70B01" w:rsidP="009F2F8B">
            <w:pPr>
              <w:pStyle w:val="AAAQuestions"/>
              <w:rPr>
                <w:b w:val="0"/>
                <w:i/>
              </w:rPr>
            </w:pPr>
            <w:r w:rsidRPr="00E70B01">
              <w:rPr>
                <w:b w:val="0"/>
                <w:i/>
              </w:rPr>
              <w:t>Non</w:t>
            </w:r>
            <w:r w:rsidR="00E8689E">
              <w:rPr>
                <w:b w:val="0"/>
                <w:i/>
              </w:rPr>
              <w:t xml:space="preserve"> -</w:t>
            </w:r>
            <w:r w:rsidRPr="00E70B01">
              <w:rPr>
                <w:b w:val="0"/>
                <w:i/>
              </w:rPr>
              <w:t xml:space="preserve"> 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rsidR="0085321D" w:rsidRDefault="0085321D" w:rsidP="00AE053F">
            <w:pPr>
              <w:pStyle w:val="AAAQuestions"/>
            </w:pPr>
          </w:p>
          <w:p w:rsidR="0085321D" w:rsidRDefault="00616768" w:rsidP="00E70B01">
            <w:pPr>
              <w:pStyle w:val="AAAQuestions"/>
              <w:rPr>
                <w:b w:val="0"/>
                <w:i/>
              </w:rPr>
            </w:pPr>
            <w:r>
              <w:t xml:space="preserve">What questions could you ask appropriate personnel if compliance does not </w:t>
            </w:r>
            <w:r w:rsidRPr="00616768">
              <w:rPr>
                <w:i/>
              </w:rPr>
              <w:t>exist?</w:t>
            </w:r>
          </w:p>
          <w:p w:rsidR="00E8689E" w:rsidRPr="00E8689E" w:rsidRDefault="00E8689E" w:rsidP="00E8689E">
            <w:pPr>
              <w:pStyle w:val="AAAQuestions"/>
              <w:rPr>
                <w:b w:val="0"/>
              </w:rPr>
            </w:pPr>
            <w:r w:rsidRPr="00E8689E">
              <w:rPr>
                <w:i/>
              </w:rPr>
              <w:t>•</w:t>
            </w:r>
            <w:r w:rsidRPr="00E8689E">
              <w:rPr>
                <w:i/>
              </w:rPr>
              <w:tab/>
            </w:r>
            <w:r w:rsidRPr="00E8689E">
              <w:rPr>
                <w:b w:val="0"/>
              </w:rPr>
              <w:t xml:space="preserve">What do you understand about the WHS / WHS laws </w:t>
            </w:r>
          </w:p>
          <w:p w:rsidR="00E8689E" w:rsidRPr="00E8689E" w:rsidRDefault="00E8689E" w:rsidP="00E8689E">
            <w:pPr>
              <w:pStyle w:val="AAAQuestions"/>
              <w:rPr>
                <w:b w:val="0"/>
              </w:rPr>
            </w:pPr>
            <w:r w:rsidRPr="00E8689E">
              <w:rPr>
                <w:b w:val="0"/>
              </w:rPr>
              <w:t>•</w:t>
            </w:r>
            <w:r w:rsidRPr="00E8689E">
              <w:rPr>
                <w:b w:val="0"/>
              </w:rPr>
              <w:tab/>
              <w:t xml:space="preserve">Did you understand your training? If you did not understand part of the </w:t>
            </w:r>
            <w:r>
              <w:rPr>
                <w:b w:val="0"/>
              </w:rPr>
              <w:t xml:space="preserve"> </w:t>
            </w:r>
            <w:r w:rsidRPr="00E8689E">
              <w:rPr>
                <w:b w:val="0"/>
              </w:rPr>
              <w:t xml:space="preserve">training, what part did you not understand? Why? </w:t>
            </w:r>
          </w:p>
          <w:p w:rsidR="00E8689E" w:rsidRPr="00E8689E" w:rsidRDefault="00E8689E" w:rsidP="00E8689E">
            <w:pPr>
              <w:pStyle w:val="AAAQuestions"/>
              <w:rPr>
                <w:b w:val="0"/>
              </w:rPr>
            </w:pPr>
            <w:r w:rsidRPr="00E8689E">
              <w:rPr>
                <w:b w:val="0"/>
              </w:rPr>
              <w:t>•</w:t>
            </w:r>
            <w:r w:rsidRPr="00E8689E">
              <w:rPr>
                <w:b w:val="0"/>
              </w:rPr>
              <w:tab/>
              <w:t xml:space="preserve">How long has this non-compliance occurred? </w:t>
            </w:r>
          </w:p>
          <w:p w:rsidR="00E8689E" w:rsidRPr="00E8689E" w:rsidRDefault="00E8689E" w:rsidP="00E70B01">
            <w:pPr>
              <w:pStyle w:val="AAAQuestions"/>
              <w:rPr>
                <w:b w:val="0"/>
              </w:rPr>
            </w:pPr>
          </w:p>
          <w:p w:rsidR="009B72EC" w:rsidRPr="00E8689E" w:rsidRDefault="009B72EC" w:rsidP="00AE053F">
            <w:pPr>
              <w:pStyle w:val="AAAQuestions"/>
              <w:rPr>
                <w:b w:val="0"/>
              </w:rPr>
            </w:pPr>
          </w:p>
          <w:p w:rsidR="009B72EC" w:rsidRDefault="009B72EC" w:rsidP="00AE053F">
            <w:pPr>
              <w:pStyle w:val="AAAQuestions"/>
            </w:pPr>
          </w:p>
          <w:p w:rsidR="00616768" w:rsidRDefault="00616768" w:rsidP="00AE053F">
            <w:pPr>
              <w:pStyle w:val="AAAQuestions"/>
            </w:pPr>
            <w:r>
              <w:t>What can you do if workers are not comply to the consultation process?</w:t>
            </w:r>
          </w:p>
          <w:p w:rsidR="00616768" w:rsidRDefault="00616768" w:rsidP="00AE053F">
            <w:pPr>
              <w:spacing w:line="240" w:lineRule="auto"/>
              <w:rPr>
                <w:i/>
                <w:spacing w:val="-2"/>
              </w:rPr>
            </w:pPr>
          </w:p>
          <w:p w:rsidR="009B72EC" w:rsidRDefault="00E70B01" w:rsidP="00E70B01">
            <w:pPr>
              <w:tabs>
                <w:tab w:val="left" w:pos="1035"/>
              </w:tabs>
              <w:spacing w:line="240" w:lineRule="auto"/>
              <w:rPr>
                <w:i/>
                <w:spacing w:val="-2"/>
              </w:rPr>
            </w:pPr>
            <w:r w:rsidRPr="00E70B01">
              <w:rPr>
                <w:i/>
                <w:spacing w:val="-2"/>
              </w:rPr>
              <w:t>You can arrange for the workers to be either provided with a mentor or coach or they could be provided with training (either internally or through an external organisation</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E8689E" w:rsidRDefault="00E8689E" w:rsidP="00AE053F">
            <w:pPr>
              <w:spacing w:line="240" w:lineRule="auto"/>
              <w:rPr>
                <w:i/>
                <w:spacing w:val="-2"/>
              </w:rPr>
            </w:pPr>
          </w:p>
          <w:p w:rsidR="00E8689E" w:rsidRDefault="00E8689E" w:rsidP="00AE053F">
            <w:pPr>
              <w:spacing w:line="240" w:lineRule="auto"/>
              <w:rPr>
                <w:i/>
                <w:spacing w:val="-2"/>
              </w:rPr>
            </w:pPr>
          </w:p>
          <w:p w:rsidR="00E8689E" w:rsidRPr="0085321D" w:rsidRDefault="00E8689E" w:rsidP="00AE053F">
            <w:pPr>
              <w:spacing w:line="240" w:lineRule="auto"/>
              <w:rPr>
                <w:i/>
                <w:spacing w:val="-2"/>
              </w:rPr>
            </w:pPr>
          </w:p>
        </w:tc>
      </w:tr>
    </w:tbl>
    <w:p w:rsidR="00412A4D" w:rsidRPr="003E596C" w:rsidRDefault="00412A4D" w:rsidP="00412A4D">
      <w:pPr>
        <w:pStyle w:val="Heading3"/>
        <w:rPr>
          <w:lang w:val="en-US"/>
        </w:rPr>
      </w:pPr>
      <w:bookmarkStart w:id="17" w:name="_Toc419713966"/>
      <w:r w:rsidRPr="00B079C9">
        <w:lastRenderedPageBreak/>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E70B01">
            <w:pPr>
              <w:pStyle w:val="AAAQuestions"/>
              <w:tabs>
                <w:tab w:val="left" w:pos="2160"/>
              </w:tabs>
            </w:pPr>
          </w:p>
          <w:p w:rsidR="00E70B01" w:rsidRDefault="00E70B01" w:rsidP="00E8689E">
            <w:pPr>
              <w:pStyle w:val="AAAQuestions"/>
              <w:tabs>
                <w:tab w:val="left" w:pos="2160"/>
              </w:tabs>
              <w:ind w:left="1440"/>
              <w:rPr>
                <w:b w:val="0"/>
                <w:i/>
              </w:rPr>
            </w:pPr>
            <w:r w:rsidRPr="00E8689E">
              <w:rPr>
                <w:i/>
              </w:rPr>
              <w:t>Audits –</w:t>
            </w:r>
            <w:r w:rsidRPr="00E70B01">
              <w:rPr>
                <w:b w:val="0"/>
                <w:i/>
              </w:rPr>
              <w:t xml:space="preserve"> On site inspections can be used to ensure that your organisation’s WHS/WHS goals and objectives are being met. </w:t>
            </w:r>
          </w:p>
          <w:p w:rsidR="00E70B01" w:rsidRDefault="00E70B01" w:rsidP="00E8689E">
            <w:pPr>
              <w:pStyle w:val="AAAQuestions"/>
              <w:tabs>
                <w:tab w:val="left" w:pos="2160"/>
              </w:tabs>
              <w:ind w:left="1440"/>
              <w:rPr>
                <w:b w:val="0"/>
                <w:i/>
              </w:rPr>
            </w:pPr>
            <w:r w:rsidRPr="009113FF">
              <w:rPr>
                <w:i/>
              </w:rPr>
              <w:t xml:space="preserve"> Employer groups</w:t>
            </w:r>
            <w:r w:rsidRPr="00E70B01">
              <w:rPr>
                <w:b w:val="0"/>
                <w:i/>
              </w:rPr>
              <w:t xml:space="preserve"> </w:t>
            </w:r>
            <w:r w:rsidR="009113FF">
              <w:rPr>
                <w:b w:val="0"/>
                <w:i/>
              </w:rPr>
              <w:t xml:space="preserve">- </w:t>
            </w:r>
            <w:r w:rsidRPr="00E70B01">
              <w:rPr>
                <w:b w:val="0"/>
                <w:i/>
              </w:rPr>
              <w:t>represent a specific industry or type of business.  The members of the employer group usually work with other businesses to build competitive to stimulate growth in Australia.</w:t>
            </w:r>
          </w:p>
          <w:p w:rsidR="00E70B01" w:rsidRDefault="00E70B01" w:rsidP="00E8689E">
            <w:pPr>
              <w:pStyle w:val="AAAQuestions"/>
              <w:tabs>
                <w:tab w:val="left" w:pos="2160"/>
              </w:tabs>
              <w:ind w:left="1440"/>
              <w:rPr>
                <w:b w:val="0"/>
                <w:i/>
              </w:rPr>
            </w:pPr>
            <w:r w:rsidRPr="009113FF">
              <w:rPr>
                <w:i/>
              </w:rPr>
              <w:t>Hazard, incident and investigation reports</w:t>
            </w:r>
            <w:r w:rsidR="009113FF">
              <w:rPr>
                <w:b w:val="0"/>
                <w:i/>
              </w:rPr>
              <w:t xml:space="preserve">- </w:t>
            </w:r>
            <w:r w:rsidRPr="00E70B01">
              <w:rPr>
                <w:b w:val="0"/>
                <w:i/>
              </w:rPr>
              <w:t xml:space="preserve"> all hazards and incidents in the workplace must be investigated in a timely manner to ensure that risk is eliminated or minimised in the workplace.</w:t>
            </w:r>
          </w:p>
          <w:p w:rsidR="00E70B01" w:rsidRDefault="00E70B01" w:rsidP="00E8689E">
            <w:pPr>
              <w:pStyle w:val="ListParagraph"/>
              <w:ind w:left="1440"/>
              <w:rPr>
                <w:i/>
                <w:szCs w:val="20"/>
                <w:lang w:val="en-GB" w:eastAsia="en-GB"/>
              </w:rPr>
            </w:pPr>
            <w:r w:rsidRPr="009113FF">
              <w:rPr>
                <w:b/>
                <w:i/>
                <w:szCs w:val="20"/>
                <w:lang w:val="en-GB" w:eastAsia="en-GB"/>
              </w:rPr>
              <w:t>Industry bodies</w:t>
            </w:r>
            <w:r w:rsidR="009113FF">
              <w:rPr>
                <w:i/>
                <w:szCs w:val="20"/>
                <w:lang w:val="en-GB" w:eastAsia="en-GB"/>
              </w:rPr>
              <w:t>-</w:t>
            </w:r>
            <w:r w:rsidRPr="00E70B01">
              <w:rPr>
                <w:i/>
                <w:szCs w:val="20"/>
                <w:lang w:val="en-GB" w:eastAsia="en-GB"/>
              </w:rPr>
              <w:t xml:space="preserve"> work with the government in the development of vocational education and training at both State/Territory and National Levels.  The aim of industry bodies is to use experts who can assist on training needs and delivery to specific industries.</w:t>
            </w: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E70B01" w:rsidRDefault="00E70B01" w:rsidP="0085321D">
            <w:pPr>
              <w:pStyle w:val="AAAQuestions"/>
            </w:pPr>
          </w:p>
          <w:p w:rsidR="003E596C" w:rsidRDefault="003E596C" w:rsidP="007858A9">
            <w:pPr>
              <w:spacing w:line="240" w:lineRule="auto"/>
              <w:rPr>
                <w:i/>
                <w:spacing w:val="-2"/>
              </w:rPr>
            </w:pPr>
          </w:p>
          <w:p w:rsidR="009B72EC" w:rsidRDefault="00E70B01" w:rsidP="007858A9">
            <w:pPr>
              <w:spacing w:line="240" w:lineRule="auto"/>
              <w:rPr>
                <w:i/>
                <w:spacing w:val="-2"/>
              </w:rPr>
            </w:pPr>
            <w:r w:rsidRPr="00E70B01">
              <w:rPr>
                <w:i/>
                <w:spacing w:val="-2"/>
              </w:rPr>
              <w:t>You need to consider the whether the website is a reliable source of information such as what you would find on a government website</w:t>
            </w: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3E596C" w:rsidRDefault="009B72EC" w:rsidP="007858A9">
            <w:pPr>
              <w:spacing w:line="240" w:lineRule="auto"/>
              <w:rPr>
                <w:i/>
                <w:spacing w:val="-2"/>
              </w:rPr>
            </w:pP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8"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70B01" w:rsidRDefault="003E596C" w:rsidP="001821C3">
            <w:pPr>
              <w:pStyle w:val="AAAQuestions"/>
            </w:pPr>
            <w:r>
              <w:t>Why is it important to make sure that information is current when you research a risk? Who are reliable sources of information?</w:t>
            </w:r>
            <w:r w:rsidR="00E70B01">
              <w:t xml:space="preserve"> </w:t>
            </w:r>
          </w:p>
          <w:p w:rsidR="0085321D" w:rsidRPr="00E70B01" w:rsidRDefault="00E70B01" w:rsidP="001821C3">
            <w:pPr>
              <w:pStyle w:val="AAAQuestions"/>
              <w:rPr>
                <w:b w:val="0"/>
                <w:i/>
              </w:rPr>
            </w:pPr>
            <w:r w:rsidRPr="00E70B01">
              <w:rPr>
                <w:b w:val="0"/>
                <w:i/>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E596C" w:rsidRDefault="003E596C" w:rsidP="009F2F8B">
            <w:pPr>
              <w:pStyle w:val="ListParagraph"/>
              <w:spacing w:line="240" w:lineRule="auto"/>
              <w:rPr>
                <w:color w:val="C00000"/>
              </w:rPr>
            </w:pPr>
          </w:p>
          <w:p w:rsidR="00E70B01" w:rsidRPr="00E70B01" w:rsidRDefault="00E70B01" w:rsidP="00E70B01">
            <w:pPr>
              <w:spacing w:line="240" w:lineRule="auto"/>
              <w:rPr>
                <w:i/>
              </w:rPr>
            </w:pPr>
            <w:r w:rsidRPr="00E70B01">
              <w:rPr>
                <w:i/>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E70B01" w:rsidRPr="00E70B01" w:rsidRDefault="00E70B01" w:rsidP="00E70B01">
            <w:pPr>
              <w:pStyle w:val="ListParagraph"/>
              <w:spacing w:line="240" w:lineRule="auto"/>
              <w:rPr>
                <w:i/>
              </w:rPr>
            </w:pPr>
            <w:r w:rsidRPr="00E70B01">
              <w:rPr>
                <w:i/>
              </w:rPr>
              <w:t></w:t>
            </w:r>
            <w:r w:rsidRPr="00E70B01">
              <w:rPr>
                <w:i/>
              </w:rPr>
              <w:tab/>
              <w:t>Listing who is involved in the health and safety issue</w:t>
            </w:r>
          </w:p>
          <w:p w:rsidR="00E70B01" w:rsidRPr="00E70B01" w:rsidRDefault="00E70B01" w:rsidP="00E70B01">
            <w:pPr>
              <w:pStyle w:val="ListParagraph"/>
              <w:spacing w:line="240" w:lineRule="auto"/>
              <w:rPr>
                <w:i/>
              </w:rPr>
            </w:pPr>
            <w:r w:rsidRPr="00E70B01">
              <w:rPr>
                <w:i/>
              </w:rPr>
              <w:t></w:t>
            </w:r>
            <w:r w:rsidRPr="00E70B01">
              <w:rPr>
                <w:i/>
              </w:rPr>
              <w:tab/>
              <w:t>What the safety topic is about</w:t>
            </w:r>
          </w:p>
          <w:p w:rsidR="009B72EC" w:rsidRPr="009113FF" w:rsidRDefault="00E70B01" w:rsidP="009113FF">
            <w:pPr>
              <w:pStyle w:val="ListParagraph"/>
              <w:spacing w:line="240" w:lineRule="auto"/>
              <w:rPr>
                <w:i/>
              </w:rPr>
            </w:pPr>
            <w:r w:rsidRPr="00E70B01">
              <w:rPr>
                <w:i/>
              </w:rPr>
              <w:t></w:t>
            </w:r>
            <w:r w:rsidRPr="00E70B01">
              <w:rPr>
                <w:i/>
              </w:rPr>
              <w:tab/>
              <w:t>The decision made and action ta</w:t>
            </w:r>
            <w:r w:rsidR="009C5D6B">
              <w:rPr>
                <w:i/>
              </w:rPr>
              <w:t xml:space="preserve">ken and when (including when it </w:t>
            </w:r>
            <w:r w:rsidRPr="00E70B01">
              <w:rPr>
                <w:i/>
              </w:rPr>
              <w:t>was completed).</w:t>
            </w:r>
          </w:p>
          <w:p w:rsidR="009B72EC" w:rsidRPr="003E596C" w:rsidRDefault="009B72EC" w:rsidP="009F2F8B">
            <w:pPr>
              <w:pStyle w:val="ListParagraph"/>
              <w:spacing w:line="240" w:lineRule="auto"/>
              <w:rPr>
                <w:spacing w:val="-2"/>
              </w:rPr>
            </w:pPr>
          </w:p>
        </w:tc>
      </w:tr>
    </w:tbl>
    <w:p w:rsidR="003B24EF" w:rsidRDefault="001821C3" w:rsidP="003B24EF">
      <w:pPr>
        <w:pStyle w:val="Heading3"/>
      </w:pPr>
      <w:r>
        <w:br w:type="page"/>
      </w:r>
      <w:bookmarkStart w:id="19" w:name="_Toc360624853"/>
      <w:bookmarkStart w:id="20" w:name="_Toc419713968"/>
      <w:r w:rsidR="003B24EF">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9473DC">
            <w:pPr>
              <w:pStyle w:val="Bullets"/>
              <w:numPr>
                <w:ilvl w:val="0"/>
                <w:numId w:val="10"/>
              </w:numPr>
              <w:spacing w:after="0" w:line="240" w:lineRule="auto"/>
            </w:pPr>
            <w:r>
              <w:t>Learning</w:t>
            </w:r>
          </w:p>
          <w:p w:rsidR="00523A30" w:rsidRDefault="00523A30" w:rsidP="009473DC">
            <w:pPr>
              <w:pStyle w:val="Bullets"/>
              <w:numPr>
                <w:ilvl w:val="0"/>
                <w:numId w:val="10"/>
              </w:numPr>
              <w:spacing w:after="0" w:line="240" w:lineRule="auto"/>
            </w:pPr>
            <w:r>
              <w:t>Reading</w:t>
            </w:r>
          </w:p>
          <w:p w:rsidR="00523A30" w:rsidRDefault="00523A30" w:rsidP="009473DC">
            <w:pPr>
              <w:pStyle w:val="Bullets"/>
              <w:numPr>
                <w:ilvl w:val="0"/>
                <w:numId w:val="10"/>
              </w:numPr>
              <w:spacing w:after="0" w:line="240" w:lineRule="auto"/>
            </w:pPr>
            <w:r>
              <w:t>Writing</w:t>
            </w:r>
          </w:p>
          <w:p w:rsidR="00523A30" w:rsidRDefault="00523A30" w:rsidP="009473DC">
            <w:pPr>
              <w:pStyle w:val="Bullets"/>
              <w:numPr>
                <w:ilvl w:val="0"/>
                <w:numId w:val="10"/>
              </w:numPr>
              <w:spacing w:after="0" w:line="240" w:lineRule="auto"/>
            </w:pPr>
            <w:r>
              <w:t>Oral communication</w:t>
            </w:r>
          </w:p>
          <w:p w:rsidR="00523A30" w:rsidRDefault="00523A30" w:rsidP="009473DC">
            <w:pPr>
              <w:pStyle w:val="Bullets"/>
              <w:numPr>
                <w:ilvl w:val="0"/>
                <w:numId w:val="10"/>
              </w:numPr>
              <w:spacing w:after="0" w:line="240" w:lineRule="auto"/>
            </w:pPr>
            <w:r>
              <w:t>Navigate the world of work</w:t>
            </w:r>
          </w:p>
          <w:p w:rsidR="00523A30" w:rsidRDefault="00523A30" w:rsidP="009473DC">
            <w:pPr>
              <w:pStyle w:val="Bullets"/>
              <w:numPr>
                <w:ilvl w:val="0"/>
                <w:numId w:val="10"/>
              </w:numPr>
              <w:spacing w:after="0" w:line="240" w:lineRule="auto"/>
            </w:pPr>
            <w:r>
              <w:t xml:space="preserve">Interact with others </w:t>
            </w:r>
          </w:p>
          <w:p w:rsidR="00523A30" w:rsidRDefault="00523A30" w:rsidP="009473DC">
            <w:pPr>
              <w:pStyle w:val="Bullets"/>
              <w:numPr>
                <w:ilvl w:val="0"/>
                <w:numId w:val="10"/>
              </w:numPr>
              <w:spacing w:after="0" w:line="240" w:lineRule="auto"/>
            </w:pPr>
            <w:r>
              <w:t>Get the work done</w:t>
            </w:r>
          </w:p>
          <w:p w:rsidR="00523A30" w:rsidRDefault="00523A30" w:rsidP="009473DC">
            <w:pPr>
              <w:pStyle w:val="Bullets"/>
              <w:numPr>
                <w:ilvl w:val="0"/>
                <w:numId w:val="10"/>
              </w:numPr>
              <w:spacing w:after="0" w:line="240" w:lineRule="auto"/>
            </w:pPr>
            <w:r>
              <w:t>Explain the WHS legislative duties of self and others including limits on own expertise</w:t>
            </w:r>
          </w:p>
          <w:p w:rsidR="00523A30" w:rsidRDefault="00523A30" w:rsidP="009473DC">
            <w:pPr>
              <w:pStyle w:val="Bullets"/>
              <w:numPr>
                <w:ilvl w:val="0"/>
                <w:numId w:val="10"/>
              </w:numPr>
              <w:spacing w:after="0" w:line="240" w:lineRule="auto"/>
            </w:pPr>
            <w:r>
              <w:t>Outline the key organisational WHS policies, procedures, processes and systems</w:t>
            </w:r>
          </w:p>
          <w:p w:rsidR="00523A30" w:rsidRDefault="00523A30" w:rsidP="009473DC">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9473DC">
            <w:pPr>
              <w:pStyle w:val="Bullets"/>
              <w:numPr>
                <w:ilvl w:val="0"/>
                <w:numId w:val="10"/>
              </w:numPr>
              <w:spacing w:after="0" w:line="240" w:lineRule="auto"/>
            </w:pPr>
            <w:r>
              <w:t>Identify obligations and duties for consultation and who must be consulted</w:t>
            </w:r>
          </w:p>
          <w:p w:rsidR="00523A30" w:rsidRDefault="00523A30" w:rsidP="009473DC">
            <w:pPr>
              <w:pStyle w:val="Bullets"/>
              <w:numPr>
                <w:ilvl w:val="0"/>
                <w:numId w:val="10"/>
              </w:numPr>
              <w:spacing w:after="0" w:line="240" w:lineRule="auto"/>
            </w:pPr>
            <w:r>
              <w:t>Identify people who could be accessed for help</w:t>
            </w:r>
          </w:p>
          <w:p w:rsidR="00523A30" w:rsidRDefault="00523A30" w:rsidP="009473DC">
            <w:pPr>
              <w:pStyle w:val="Bullets"/>
              <w:numPr>
                <w:ilvl w:val="0"/>
                <w:numId w:val="10"/>
              </w:numPr>
              <w:spacing w:after="0" w:line="240" w:lineRule="auto"/>
            </w:pPr>
            <w:r>
              <w:t>Identify the consequences of non-compliance</w:t>
            </w:r>
          </w:p>
          <w:p w:rsidR="00523A30" w:rsidRDefault="00523A30" w:rsidP="009473DC">
            <w:pPr>
              <w:pStyle w:val="Bullets"/>
              <w:numPr>
                <w:ilvl w:val="0"/>
                <w:numId w:val="10"/>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9473DC">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9113FF" w:rsidRPr="009113FF" w:rsidRDefault="009113FF" w:rsidP="009113FF">
            <w:pPr>
              <w:pStyle w:val="ListParagraph"/>
              <w:spacing w:after="0" w:line="240" w:lineRule="auto"/>
              <w:ind w:left="360"/>
              <w:rPr>
                <w:i/>
                <w:color w:val="000000" w:themeColor="text1"/>
                <w:szCs w:val="20"/>
                <w:lang w:val="en-GB" w:eastAsia="en-GB"/>
              </w:rPr>
            </w:pPr>
            <w:r w:rsidRPr="009113FF">
              <w:rPr>
                <w:i/>
                <w:color w:val="000000" w:themeColor="text1"/>
                <w:szCs w:val="20"/>
                <w:lang w:val="en-GB" w:eastAsia="en-GB"/>
              </w:rPr>
              <w:t>The skills and knowledge I require in order to make effective communication in WHS meetings is very good communication skills that allow me to interact with others efficiently and use different methods to consult with them. Providing information is also important in a WHS meeting, so having all the documents prepared and easily reads will be effective</w:t>
            </w:r>
            <w:r>
              <w:rPr>
                <w:i/>
                <w:color w:val="000000" w:themeColor="text1"/>
                <w:szCs w:val="20"/>
                <w:lang w:val="en-GB" w:eastAsia="en-GB"/>
              </w:rPr>
              <w:t>.</w:t>
            </w:r>
          </w:p>
          <w:p w:rsidR="009C5D6B" w:rsidRDefault="009C5D6B" w:rsidP="009C5D6B">
            <w:pPr>
              <w:pStyle w:val="ListParagraph"/>
              <w:spacing w:after="0" w:line="240" w:lineRule="auto"/>
              <w:ind w:left="360"/>
              <w:rPr>
                <w:b/>
                <w:color w:val="000000" w:themeColor="text1"/>
                <w:szCs w:val="20"/>
                <w:lang w:val="en-GB" w:eastAsia="en-GB"/>
              </w:rPr>
            </w:pPr>
          </w:p>
          <w:p w:rsidR="009113FF" w:rsidRDefault="003B24EF" w:rsidP="009473DC">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9113FF" w:rsidRPr="009113FF" w:rsidRDefault="009113FF" w:rsidP="009113FF">
            <w:pPr>
              <w:pStyle w:val="ListParagraph"/>
              <w:spacing w:after="0" w:line="240" w:lineRule="auto"/>
              <w:ind w:left="360"/>
              <w:rPr>
                <w:b/>
                <w:color w:val="000000" w:themeColor="text1"/>
                <w:szCs w:val="20"/>
                <w:lang w:val="en-GB" w:eastAsia="en-GB"/>
              </w:rPr>
            </w:pPr>
            <w:r w:rsidRPr="009113FF">
              <w:rPr>
                <w:i/>
                <w:color w:val="000000" w:themeColor="text1"/>
                <w:szCs w:val="20"/>
                <w:lang w:val="en-GB" w:eastAsia="en-GB"/>
              </w:rPr>
              <w:t xml:space="preserve">Finding information about compliance with legislation is very easy. A quick search on the governments website of the relative legislation will bring up all the information needed </w:t>
            </w:r>
          </w:p>
          <w:p w:rsidR="009113FF" w:rsidRDefault="009113FF" w:rsidP="009113FF">
            <w:pPr>
              <w:pStyle w:val="ListParagraph"/>
              <w:spacing w:after="0" w:line="240" w:lineRule="auto"/>
              <w:ind w:left="360"/>
              <w:rPr>
                <w:b/>
                <w:color w:val="000000" w:themeColor="text1"/>
                <w:szCs w:val="20"/>
                <w:lang w:val="en-GB" w:eastAsia="en-GB"/>
              </w:rPr>
            </w:pPr>
          </w:p>
          <w:p w:rsidR="00523A30" w:rsidRPr="00523A30" w:rsidRDefault="00523A30" w:rsidP="00523A30">
            <w:pPr>
              <w:spacing w:after="0" w:line="240" w:lineRule="auto"/>
              <w:rPr>
                <w:b/>
                <w:color w:val="000000" w:themeColor="text1"/>
                <w:szCs w:val="20"/>
                <w:lang w:val="en-GB" w:eastAsia="en-GB"/>
              </w:rPr>
            </w:pPr>
          </w:p>
          <w:p w:rsidR="003B24EF" w:rsidRDefault="003B24EF" w:rsidP="009473DC">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lastRenderedPageBreak/>
              <w:t>Pick three documents and write a brief synopsis of each in your own words.</w:t>
            </w:r>
            <w:r w:rsidR="006E3E7C">
              <w:rPr>
                <w:b/>
                <w:color w:val="000000" w:themeColor="text1"/>
                <w:szCs w:val="20"/>
                <w:lang w:val="en-GB" w:eastAsia="en-GB"/>
              </w:rPr>
              <w:t xml:space="preserve"> </w:t>
            </w:r>
          </w:p>
          <w:p w:rsidR="009113FF" w:rsidRPr="00523A30" w:rsidRDefault="009113FF" w:rsidP="009113FF">
            <w:pPr>
              <w:pStyle w:val="ListParagraph"/>
              <w:spacing w:after="0" w:line="240" w:lineRule="auto"/>
              <w:ind w:left="360"/>
              <w:rPr>
                <w:b/>
                <w:color w:val="000000" w:themeColor="text1"/>
                <w:szCs w:val="20"/>
                <w:lang w:val="en-GB" w:eastAsia="en-GB"/>
              </w:rPr>
            </w:pPr>
          </w:p>
          <w:p w:rsidR="009113FF" w:rsidRDefault="009113FF" w:rsidP="009473DC">
            <w:pPr>
              <w:pStyle w:val="Bullets"/>
              <w:numPr>
                <w:ilvl w:val="0"/>
                <w:numId w:val="17"/>
              </w:numPr>
            </w:pPr>
            <w:r>
              <w:t>Code of practice: is a practical guide to achieve the standards of healt</w:t>
            </w:r>
            <w:r>
              <w:t xml:space="preserve">h and safety required under the </w:t>
            </w:r>
            <w:r>
              <w:t xml:space="preserve">legislation. </w:t>
            </w:r>
          </w:p>
          <w:p w:rsidR="009113FF" w:rsidRDefault="009113FF" w:rsidP="009473DC">
            <w:pPr>
              <w:pStyle w:val="Bullets"/>
              <w:numPr>
                <w:ilvl w:val="0"/>
                <w:numId w:val="17"/>
              </w:numPr>
            </w:pPr>
            <w:r>
              <w:t xml:space="preserve">Standards: the level of quality or attainment found within a workplace. </w:t>
            </w:r>
          </w:p>
          <w:p w:rsidR="003B24EF" w:rsidRDefault="009113FF" w:rsidP="009473DC">
            <w:pPr>
              <w:pStyle w:val="Bullets"/>
              <w:numPr>
                <w:ilvl w:val="0"/>
                <w:numId w:val="17"/>
              </w:numPr>
            </w:pPr>
            <w:r>
              <w:t>Regulations: consultations with workers to make sure the team knows about any changes that could affect the decisions in the business.</w:t>
            </w:r>
          </w:p>
          <w:p w:rsidR="003B24EF" w:rsidRDefault="003B24EF">
            <w:pPr>
              <w:pStyle w:val="AAAQuestions"/>
            </w:pPr>
          </w:p>
          <w:p w:rsidR="006E3E7C" w:rsidRDefault="006E3E7C">
            <w:pPr>
              <w:pStyle w:val="AAAQuestions"/>
            </w:pPr>
          </w:p>
          <w:p w:rsidR="006E3E7C" w:rsidRDefault="006E3E7C">
            <w:pPr>
              <w:pStyle w:val="AAAQuestions"/>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1" w:name="_Toc419713969"/>
      <w:r w:rsidRPr="00D05890">
        <w:lastRenderedPageBreak/>
        <w:t>Major</w:t>
      </w:r>
      <w:r>
        <w:rPr>
          <w:rFonts w:cs="Arial"/>
        </w:rPr>
        <w:t xml:space="preserve"> </w:t>
      </w:r>
      <w:r w:rsidRPr="00B079C9">
        <w:t>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w:t>
            </w:r>
            <w:r w:rsidR="009113FF">
              <w:rPr>
                <w:b/>
              </w:rPr>
              <w:t>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9473DC">
            <w:pPr>
              <w:pStyle w:val="Answers"/>
              <w:numPr>
                <w:ilvl w:val="0"/>
                <w:numId w:val="9"/>
              </w:numPr>
              <w:rPr>
                <w:b/>
                <w:i w:val="0"/>
              </w:rPr>
            </w:pPr>
            <w:r w:rsidRPr="00523A30">
              <w:rPr>
                <w:i w:val="0"/>
              </w:rPr>
              <w:t>Determine the legal framework for WHS in the workplace</w:t>
            </w:r>
          </w:p>
          <w:p w:rsidR="00523A30" w:rsidRPr="00523A30" w:rsidRDefault="00523A30" w:rsidP="009473DC">
            <w:pPr>
              <w:pStyle w:val="Answers"/>
              <w:numPr>
                <w:ilvl w:val="0"/>
                <w:numId w:val="9"/>
              </w:numPr>
              <w:rPr>
                <w:b/>
                <w:i w:val="0"/>
              </w:rPr>
            </w:pPr>
            <w:r w:rsidRPr="00523A30">
              <w:rPr>
                <w:i w:val="0"/>
              </w:rPr>
              <w:t>Contribute to activity that reflects WHS legislative requirements</w:t>
            </w:r>
          </w:p>
          <w:p w:rsidR="00523A30" w:rsidRPr="00523A30" w:rsidRDefault="00523A30" w:rsidP="009473DC">
            <w:pPr>
              <w:pStyle w:val="Answers"/>
              <w:numPr>
                <w:ilvl w:val="0"/>
                <w:numId w:val="9"/>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Default="00D5175D" w:rsidP="009473DC">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9113FF" w:rsidRPr="009113FF" w:rsidRDefault="009113FF" w:rsidP="009473DC">
            <w:pPr>
              <w:pStyle w:val="ListParagraph"/>
              <w:numPr>
                <w:ilvl w:val="0"/>
                <w:numId w:val="18"/>
              </w:numPr>
              <w:spacing w:after="120"/>
              <w:rPr>
                <w:i/>
                <w:spacing w:val="-2"/>
              </w:rPr>
            </w:pPr>
            <w:r w:rsidRPr="009113FF">
              <w:rPr>
                <w:i/>
                <w:spacing w:val="-2"/>
              </w:rPr>
              <w:t>Common Law</w:t>
            </w:r>
          </w:p>
          <w:p w:rsidR="009113FF" w:rsidRPr="009113FF" w:rsidRDefault="009113FF" w:rsidP="009473DC">
            <w:pPr>
              <w:pStyle w:val="ListParagraph"/>
              <w:numPr>
                <w:ilvl w:val="0"/>
                <w:numId w:val="18"/>
              </w:numPr>
              <w:spacing w:after="120"/>
              <w:rPr>
                <w:i/>
                <w:spacing w:val="-2"/>
              </w:rPr>
            </w:pPr>
            <w:r w:rsidRPr="009113FF">
              <w:rPr>
                <w:i/>
                <w:spacing w:val="-2"/>
              </w:rPr>
              <w:t>Contract Law</w:t>
            </w:r>
          </w:p>
          <w:p w:rsidR="009113FF" w:rsidRPr="009113FF" w:rsidRDefault="009113FF" w:rsidP="009473DC">
            <w:pPr>
              <w:pStyle w:val="ListParagraph"/>
              <w:numPr>
                <w:ilvl w:val="0"/>
                <w:numId w:val="18"/>
              </w:numPr>
              <w:spacing w:after="120"/>
              <w:rPr>
                <w:i/>
                <w:spacing w:val="-2"/>
              </w:rPr>
            </w:pPr>
            <w:r w:rsidRPr="009113FF">
              <w:rPr>
                <w:i/>
                <w:spacing w:val="-2"/>
              </w:rPr>
              <w:t>Criminal Law</w:t>
            </w:r>
          </w:p>
          <w:p w:rsidR="009113FF" w:rsidRPr="009113FF" w:rsidRDefault="009113FF" w:rsidP="009473DC">
            <w:pPr>
              <w:pStyle w:val="ListParagraph"/>
              <w:numPr>
                <w:ilvl w:val="0"/>
                <w:numId w:val="18"/>
              </w:numPr>
              <w:spacing w:after="120"/>
              <w:rPr>
                <w:i/>
                <w:spacing w:val="-2"/>
              </w:rPr>
            </w:pPr>
            <w:r w:rsidRPr="009113FF">
              <w:rPr>
                <w:i/>
                <w:spacing w:val="-2"/>
              </w:rPr>
              <w:t>Dangerous goods</w:t>
            </w:r>
          </w:p>
          <w:p w:rsidR="009113FF" w:rsidRPr="009113FF" w:rsidRDefault="009113FF" w:rsidP="009473DC">
            <w:pPr>
              <w:pStyle w:val="ListParagraph"/>
              <w:numPr>
                <w:ilvl w:val="0"/>
                <w:numId w:val="18"/>
              </w:numPr>
              <w:spacing w:after="120"/>
              <w:rPr>
                <w:i/>
                <w:spacing w:val="-2"/>
              </w:rPr>
            </w:pPr>
            <w:r w:rsidRPr="009113FF">
              <w:rPr>
                <w:i/>
                <w:spacing w:val="-2"/>
              </w:rPr>
              <w:t>Environmental Protection</w:t>
            </w:r>
          </w:p>
          <w:p w:rsidR="009113FF" w:rsidRPr="009113FF" w:rsidRDefault="009113FF" w:rsidP="009473DC">
            <w:pPr>
              <w:pStyle w:val="ListParagraph"/>
              <w:numPr>
                <w:ilvl w:val="0"/>
                <w:numId w:val="18"/>
              </w:numPr>
              <w:spacing w:after="120"/>
              <w:rPr>
                <w:i/>
                <w:spacing w:val="-2"/>
              </w:rPr>
            </w:pPr>
            <w:r w:rsidRPr="009113FF">
              <w:rPr>
                <w:i/>
                <w:spacing w:val="-2"/>
              </w:rPr>
              <w:t>Equal opportunity and anti-discrimination law</w:t>
            </w:r>
          </w:p>
          <w:p w:rsidR="009113FF" w:rsidRPr="009113FF" w:rsidRDefault="009113FF" w:rsidP="009473DC">
            <w:pPr>
              <w:pStyle w:val="ListParagraph"/>
              <w:numPr>
                <w:ilvl w:val="0"/>
                <w:numId w:val="18"/>
              </w:numPr>
              <w:spacing w:after="120"/>
              <w:rPr>
                <w:i/>
                <w:spacing w:val="-2"/>
              </w:rPr>
            </w:pPr>
            <w:r w:rsidRPr="009113FF">
              <w:rPr>
                <w:i/>
                <w:spacing w:val="-2"/>
              </w:rPr>
              <w:t>Industrial relations law</w:t>
            </w:r>
          </w:p>
          <w:p w:rsidR="009113FF" w:rsidRPr="009113FF" w:rsidRDefault="009113FF" w:rsidP="009473DC">
            <w:pPr>
              <w:pStyle w:val="ListParagraph"/>
              <w:numPr>
                <w:ilvl w:val="0"/>
                <w:numId w:val="18"/>
              </w:numPr>
              <w:spacing w:after="120"/>
              <w:rPr>
                <w:i/>
                <w:spacing w:val="-2"/>
              </w:rPr>
            </w:pPr>
            <w:r w:rsidRPr="009113FF">
              <w:rPr>
                <w:i/>
                <w:spacing w:val="-2"/>
              </w:rPr>
              <w:t>Privacy</w:t>
            </w:r>
          </w:p>
          <w:p w:rsidR="009113FF" w:rsidRPr="009113FF" w:rsidRDefault="009113FF" w:rsidP="009473DC">
            <w:pPr>
              <w:pStyle w:val="ListParagraph"/>
              <w:numPr>
                <w:ilvl w:val="0"/>
                <w:numId w:val="18"/>
              </w:numPr>
              <w:spacing w:after="120"/>
              <w:rPr>
                <w:i/>
                <w:spacing w:val="-2"/>
              </w:rPr>
            </w:pPr>
            <w:r w:rsidRPr="009113FF">
              <w:rPr>
                <w:i/>
                <w:spacing w:val="-2"/>
              </w:rPr>
              <w:t>Workers compensation</w:t>
            </w:r>
          </w:p>
          <w:p w:rsidR="00D5175D" w:rsidRDefault="00D5175D" w:rsidP="009473DC">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r w:rsidR="009113FF">
              <w:rPr>
                <w:b/>
                <w:spacing w:val="-2"/>
              </w:rPr>
              <w:t>.</w:t>
            </w:r>
          </w:p>
          <w:p w:rsidR="009113FF" w:rsidRPr="009113FF" w:rsidRDefault="009113FF" w:rsidP="009113FF">
            <w:pPr>
              <w:rPr>
                <w:i/>
                <w:spacing w:val="-2"/>
              </w:rPr>
            </w:pPr>
            <w:r w:rsidRPr="009113FF">
              <w:rPr>
                <w:i/>
                <w:spacing w:val="-2"/>
              </w:rPr>
              <w:t xml:space="preserve">Under the new legislation, there may be two people who have the sanme responsibility to perform the same task. Workers cannot work separately. They now have a legal obligation to work together as far as ‘reasonably practicable’ in consultation, cooperation and coordination with other parties who are performing the same duty. </w:t>
            </w:r>
          </w:p>
          <w:p w:rsidR="009113FF" w:rsidRPr="00523A30" w:rsidRDefault="009113FF" w:rsidP="009113FF">
            <w:pPr>
              <w:spacing w:after="120"/>
              <w:ind w:left="360"/>
              <w:rPr>
                <w:b/>
                <w:spacing w:val="-2"/>
              </w:rPr>
            </w:pPr>
          </w:p>
          <w:p w:rsidR="00D5175D" w:rsidRDefault="00D5175D" w:rsidP="009473DC">
            <w:pPr>
              <w:numPr>
                <w:ilvl w:val="0"/>
                <w:numId w:val="3"/>
              </w:numPr>
              <w:spacing w:after="120"/>
              <w:rPr>
                <w:b/>
                <w:spacing w:val="-2"/>
              </w:rPr>
            </w:pPr>
            <w:r w:rsidRPr="00523A30">
              <w:rPr>
                <w:b/>
                <w:spacing w:val="-2"/>
              </w:rPr>
              <w:lastRenderedPageBreak/>
              <w:t>Identify your legal requirements in regards to consultation and training. Consider your issue and the skills of your worker and make recommendations on how you can ensure that they have the appropriate skills and knowledge.</w:t>
            </w:r>
          </w:p>
          <w:p w:rsidR="009113FF" w:rsidRDefault="009113FF" w:rsidP="009113FF">
            <w:pPr>
              <w:spacing w:after="120"/>
              <w:ind w:left="360"/>
              <w:rPr>
                <w:i/>
                <w:spacing w:val="-2"/>
              </w:rPr>
            </w:pPr>
            <w:r w:rsidRPr="009113FF">
              <w:rPr>
                <w:i/>
                <w:spacing w:val="-2"/>
              </w:rPr>
              <w:t>One of the objectives of the WHS Act is to “promote the provision of advice, information, education and training in relation to work health and safety” (p.2). The aim of training is to ensure that personnel are protected from risk in the normal course of business</w:t>
            </w:r>
            <w:r>
              <w:rPr>
                <w:i/>
                <w:spacing w:val="-2"/>
              </w:rPr>
              <w:t>.</w:t>
            </w:r>
          </w:p>
          <w:p w:rsidR="009113FF" w:rsidRPr="009113FF" w:rsidRDefault="009113FF" w:rsidP="009113FF">
            <w:pPr>
              <w:spacing w:after="120"/>
              <w:ind w:left="360"/>
              <w:rPr>
                <w:i/>
                <w:spacing w:val="-2"/>
              </w:rPr>
            </w:pPr>
            <w:r w:rsidRPr="009113FF">
              <w:rPr>
                <w:b/>
                <w:i/>
                <w:spacing w:val="-2"/>
              </w:rPr>
              <w:t xml:space="preserve">Section 72 </w:t>
            </w:r>
            <w:r w:rsidRPr="009113FF">
              <w:rPr>
                <w:i/>
                <w:spacing w:val="-2"/>
              </w:rPr>
              <w:t>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w:t>
            </w:r>
          </w:p>
          <w:p w:rsidR="009113FF" w:rsidRPr="009113FF" w:rsidRDefault="009113FF" w:rsidP="009113FF">
            <w:pPr>
              <w:spacing w:after="120"/>
              <w:ind w:left="360"/>
              <w:rPr>
                <w:i/>
                <w:spacing w:val="-2"/>
              </w:rPr>
            </w:pPr>
            <w:r w:rsidRPr="009113FF">
              <w:rPr>
                <w:i/>
                <w:spacing w:val="-2"/>
              </w:rPr>
              <w:t xml:space="preserve">Consultation is and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rsidR="009113FF" w:rsidRPr="009113FF" w:rsidRDefault="009113FF" w:rsidP="009113FF">
            <w:pPr>
              <w:spacing w:after="120"/>
              <w:ind w:left="360"/>
              <w:rPr>
                <w:i/>
                <w:spacing w:val="-2"/>
              </w:rPr>
            </w:pPr>
            <w:r w:rsidRPr="009113FF">
              <w:rPr>
                <w:i/>
                <w:spacing w:val="-2"/>
              </w:rPr>
              <w:t>Workers should have access to:</w:t>
            </w:r>
          </w:p>
          <w:p w:rsidR="009113FF" w:rsidRPr="009113FF" w:rsidRDefault="009113FF" w:rsidP="009473DC">
            <w:pPr>
              <w:pStyle w:val="ListParagraph"/>
              <w:numPr>
                <w:ilvl w:val="0"/>
                <w:numId w:val="19"/>
              </w:numPr>
              <w:spacing w:after="120"/>
              <w:rPr>
                <w:i/>
                <w:spacing w:val="-2"/>
              </w:rPr>
            </w:pPr>
            <w:r w:rsidRPr="009113FF">
              <w:rPr>
                <w:i/>
                <w:spacing w:val="-2"/>
              </w:rPr>
              <w:t>Appropriate health and safety procedures</w:t>
            </w:r>
          </w:p>
          <w:p w:rsidR="009113FF" w:rsidRPr="009113FF" w:rsidRDefault="009113FF" w:rsidP="009473DC">
            <w:pPr>
              <w:pStyle w:val="ListParagraph"/>
              <w:numPr>
                <w:ilvl w:val="0"/>
                <w:numId w:val="19"/>
              </w:numPr>
              <w:spacing w:after="120"/>
              <w:rPr>
                <w:i/>
                <w:spacing w:val="-2"/>
              </w:rPr>
            </w:pPr>
            <w:r w:rsidRPr="009113FF">
              <w:rPr>
                <w:i/>
                <w:spacing w:val="-2"/>
              </w:rPr>
              <w:t>Hazard reports and assessments</w:t>
            </w:r>
          </w:p>
          <w:p w:rsidR="009113FF" w:rsidRPr="009113FF" w:rsidRDefault="009113FF" w:rsidP="009473DC">
            <w:pPr>
              <w:pStyle w:val="ListParagraph"/>
              <w:numPr>
                <w:ilvl w:val="0"/>
                <w:numId w:val="19"/>
              </w:numPr>
              <w:spacing w:after="120"/>
              <w:rPr>
                <w:i/>
                <w:spacing w:val="-2"/>
              </w:rPr>
            </w:pPr>
            <w:r w:rsidRPr="009113FF">
              <w:rPr>
                <w:i/>
                <w:spacing w:val="-2"/>
              </w:rPr>
              <w:t>Technical and manufacturer manuals</w:t>
            </w:r>
          </w:p>
          <w:p w:rsidR="009113FF" w:rsidRPr="009113FF" w:rsidRDefault="009113FF" w:rsidP="009473DC">
            <w:pPr>
              <w:pStyle w:val="ListParagraph"/>
              <w:numPr>
                <w:ilvl w:val="0"/>
                <w:numId w:val="19"/>
              </w:numPr>
              <w:spacing w:after="120"/>
              <w:rPr>
                <w:i/>
                <w:spacing w:val="-2"/>
              </w:rPr>
            </w:pPr>
            <w:r w:rsidRPr="009113FF">
              <w:rPr>
                <w:i/>
                <w:spacing w:val="-2"/>
              </w:rPr>
              <w:t>Future changes to procedures, processes and systems</w:t>
            </w:r>
          </w:p>
          <w:p w:rsidR="009113FF" w:rsidRPr="009113FF" w:rsidRDefault="009113FF" w:rsidP="009473DC">
            <w:pPr>
              <w:pStyle w:val="ListParagraph"/>
              <w:numPr>
                <w:ilvl w:val="0"/>
                <w:numId w:val="19"/>
              </w:numPr>
              <w:spacing w:after="120"/>
              <w:rPr>
                <w:i/>
                <w:spacing w:val="-2"/>
              </w:rPr>
            </w:pPr>
            <w:r w:rsidRPr="009113FF">
              <w:rPr>
                <w:i/>
                <w:spacing w:val="-2"/>
              </w:rPr>
              <w:t>Data in regards to injuries</w:t>
            </w:r>
          </w:p>
          <w:p w:rsidR="009113FF" w:rsidRDefault="00D5175D" w:rsidP="009473DC">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9113FF" w:rsidRDefault="009113FF" w:rsidP="009113FF">
            <w:pPr>
              <w:spacing w:after="120"/>
              <w:ind w:left="360"/>
              <w:rPr>
                <w:i/>
                <w:spacing w:val="-2"/>
              </w:rPr>
            </w:pPr>
            <w:r w:rsidRPr="009113FF">
              <w:rPr>
                <w:i/>
                <w:spacing w:val="-2"/>
              </w:rPr>
              <w:t>If you fail to ensure that the person or individual is trained and an incident arises from the risk, the you maximum penalty could include</w:t>
            </w:r>
          </w:p>
          <w:tbl>
            <w:tblPr>
              <w:tblStyle w:val="TableGrid"/>
              <w:tblW w:w="0" w:type="auto"/>
              <w:tblInd w:w="360" w:type="dxa"/>
              <w:tblLook w:val="04A0" w:firstRow="1" w:lastRow="0" w:firstColumn="1" w:lastColumn="0" w:noHBand="0" w:noVBand="1"/>
            </w:tblPr>
            <w:tblGrid>
              <w:gridCol w:w="3388"/>
              <w:gridCol w:w="3388"/>
            </w:tblGrid>
            <w:tr w:rsidR="009113FF" w:rsidTr="009113FF">
              <w:tc>
                <w:tcPr>
                  <w:tcW w:w="3388" w:type="dxa"/>
                </w:tcPr>
                <w:p w:rsidR="009113FF" w:rsidRPr="004927C9" w:rsidRDefault="009113FF" w:rsidP="009113FF">
                  <w:r w:rsidRPr="004927C9">
                    <w:t>An offence committed by an individual (other than a person conductin a business or undertaking a business or undertaking)</w:t>
                  </w:r>
                </w:p>
              </w:tc>
              <w:tc>
                <w:tcPr>
                  <w:tcW w:w="3388" w:type="dxa"/>
                </w:tcPr>
                <w:p w:rsidR="009113FF" w:rsidRPr="004927C9" w:rsidRDefault="009113FF" w:rsidP="009113FF">
                  <w:r w:rsidRPr="004927C9">
                    <w:t>Five years or $300,000 or both</w:t>
                  </w:r>
                </w:p>
              </w:tc>
            </w:tr>
            <w:tr w:rsidR="009113FF" w:rsidTr="009113FF">
              <w:tc>
                <w:tcPr>
                  <w:tcW w:w="3388" w:type="dxa"/>
                </w:tcPr>
                <w:p w:rsidR="009113FF" w:rsidRPr="004927C9" w:rsidRDefault="009113FF" w:rsidP="009113FF">
                  <w:r w:rsidRPr="004927C9">
                    <w:t xml:space="preserve">In the case of an offence committed by an individual conducting a business or </w:t>
                  </w:r>
                  <w:r w:rsidRPr="004927C9">
                    <w:lastRenderedPageBreak/>
                    <w:t xml:space="preserve">undertaking or as an officer representing that business </w:t>
                  </w:r>
                </w:p>
              </w:tc>
              <w:tc>
                <w:tcPr>
                  <w:tcW w:w="3388" w:type="dxa"/>
                </w:tcPr>
                <w:p w:rsidR="009113FF" w:rsidRPr="004927C9" w:rsidRDefault="009113FF" w:rsidP="009113FF">
                  <w:r w:rsidRPr="004927C9">
                    <w:lastRenderedPageBreak/>
                    <w:t>$600,000 or five years or both</w:t>
                  </w:r>
                </w:p>
              </w:tc>
            </w:tr>
            <w:tr w:rsidR="009113FF" w:rsidTr="009113FF">
              <w:tc>
                <w:tcPr>
                  <w:tcW w:w="3388" w:type="dxa"/>
                </w:tcPr>
                <w:p w:rsidR="009113FF" w:rsidRPr="004927C9" w:rsidRDefault="009113FF" w:rsidP="009113FF">
                  <w:r w:rsidRPr="004927C9">
                    <w:t>In the case of an offence committed by a body copporate</w:t>
                  </w:r>
                </w:p>
              </w:tc>
              <w:tc>
                <w:tcPr>
                  <w:tcW w:w="3388" w:type="dxa"/>
                </w:tcPr>
                <w:p w:rsidR="009113FF" w:rsidRDefault="009113FF" w:rsidP="009113FF">
                  <w:r w:rsidRPr="004927C9">
                    <w:t>$300,00</w:t>
                  </w:r>
                </w:p>
              </w:tc>
            </w:tr>
          </w:tbl>
          <w:p w:rsidR="009113FF" w:rsidRPr="009113FF" w:rsidRDefault="009113FF" w:rsidP="009113FF">
            <w:pPr>
              <w:spacing w:after="120"/>
              <w:ind w:left="360"/>
              <w:rPr>
                <w:i/>
                <w:spacing w:val="-2"/>
              </w:rPr>
            </w:pPr>
          </w:p>
          <w:p w:rsidR="00D5175D" w:rsidRDefault="00D5175D" w:rsidP="009473DC">
            <w:pPr>
              <w:numPr>
                <w:ilvl w:val="0"/>
                <w:numId w:val="3"/>
              </w:numPr>
              <w:spacing w:after="120"/>
              <w:rPr>
                <w:b/>
                <w:spacing w:val="-2"/>
              </w:rPr>
            </w:pPr>
            <w:r w:rsidRPr="009113FF">
              <w:rPr>
                <w:b/>
                <w:spacing w:val="-2"/>
              </w:rPr>
              <w:t>Explain how you and your workgroup can contribute to making sure work is done in a safe manner and what can happen if you do not comply with your legislative and regulative requirements</w:t>
            </w:r>
          </w:p>
          <w:p w:rsidR="009113FF" w:rsidRPr="009473DC" w:rsidRDefault="009113FF" w:rsidP="009113FF">
            <w:pPr>
              <w:spacing w:after="120"/>
              <w:ind w:left="360"/>
              <w:rPr>
                <w:i/>
                <w:spacing w:val="-2"/>
              </w:rPr>
            </w:pPr>
            <w:r w:rsidRPr="009473DC">
              <w:rPr>
                <w:i/>
                <w:spacing w:val="-2"/>
              </w:rPr>
              <w:t>You can contribute by following policies and procedures, keeping up to date with relevant legislation and training requirements. Identifying a lack of knowledge or skill in a area. Encourage a culture of professional development and continuous improvement.</w:t>
            </w:r>
          </w:p>
          <w:p w:rsidR="009113FF" w:rsidRPr="009473DC" w:rsidRDefault="009113FF" w:rsidP="009113FF">
            <w:pPr>
              <w:spacing w:after="120"/>
              <w:ind w:left="360"/>
              <w:rPr>
                <w:i/>
                <w:spacing w:val="-2"/>
              </w:rPr>
            </w:pPr>
            <w:r w:rsidRPr="009473DC">
              <w:rPr>
                <w:i/>
                <w:spacing w:val="-2"/>
              </w:rPr>
              <w:t>If you do not comply with legislative and regulative requirements you will be in breach of the law and could lose your job, be fined or prosecuted for failure to comply with a health and safety duty.</w:t>
            </w:r>
          </w:p>
          <w:p w:rsidR="009473DC" w:rsidRDefault="00D5175D" w:rsidP="009473DC">
            <w:pPr>
              <w:numPr>
                <w:ilvl w:val="0"/>
                <w:numId w:val="3"/>
              </w:numPr>
              <w:spacing w:after="120"/>
              <w:rPr>
                <w:b/>
                <w:spacing w:val="-2"/>
              </w:rPr>
            </w:pPr>
            <w:r w:rsidRPr="00523A30">
              <w:rPr>
                <w:b/>
                <w:spacing w:val="-2"/>
              </w:rPr>
              <w:t>Explain what may happen if you make decisions outside your expertise</w:t>
            </w:r>
          </w:p>
          <w:p w:rsidR="009473DC" w:rsidRPr="009473DC" w:rsidRDefault="009473DC" w:rsidP="009473DC">
            <w:pPr>
              <w:spacing w:after="120"/>
              <w:ind w:left="360"/>
              <w:rPr>
                <w:b/>
                <w:spacing w:val="-2"/>
              </w:rPr>
            </w:pPr>
            <w:r w:rsidRPr="009473DC">
              <w:rPr>
                <w:i/>
                <w:spacing w:val="-2"/>
              </w:rPr>
              <w:t>You may do something wrong that could cause harm to yourself or others in the workplace.</w:t>
            </w:r>
          </w:p>
          <w:p w:rsidR="00D5175D" w:rsidRPr="006E3E7C" w:rsidRDefault="00D5175D" w:rsidP="009473DC">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9473DC" w:rsidP="009473DC">
            <w:pPr>
              <w:spacing w:after="120"/>
              <w:rPr>
                <w:spacing w:val="-2"/>
              </w:rPr>
            </w:pPr>
            <w:bookmarkStart w:id="22" w:name="_GoBack"/>
            <w:bookmarkEnd w:id="22"/>
            <w:r w:rsidRPr="009473DC">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tc>
      </w:tr>
    </w:tbl>
    <w:p w:rsidR="0067420A" w:rsidRDefault="0067420A" w:rsidP="0002452A">
      <w:pPr>
        <w:spacing w:before="120" w:after="120"/>
        <w:rPr>
          <w:rFonts w:cs="Arial"/>
          <w:b/>
        </w:rPr>
      </w:pPr>
    </w:p>
    <w:sectPr w:rsidR="0067420A"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DB5" w:rsidRDefault="00FC5DB5" w:rsidP="00665202">
      <w:pPr>
        <w:spacing w:after="0" w:line="240" w:lineRule="auto"/>
      </w:pPr>
      <w:r>
        <w:separator/>
      </w:r>
    </w:p>
  </w:endnote>
  <w:endnote w:type="continuationSeparator" w:id="0">
    <w:p w:rsidR="00FC5DB5" w:rsidRDefault="00FC5DB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DB5" w:rsidRDefault="00FC5DB5" w:rsidP="00665202">
      <w:pPr>
        <w:spacing w:after="0" w:line="240" w:lineRule="auto"/>
      </w:pPr>
      <w:r>
        <w:separator/>
      </w:r>
    </w:p>
  </w:footnote>
  <w:footnote w:type="continuationSeparator" w:id="0">
    <w:p w:rsidR="00FC5DB5" w:rsidRDefault="00FC5DB5"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DB5" w:rsidRDefault="00FC5DB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C19AF" w:rsidRPr="009C19AF">
      <w:rPr>
        <w:b/>
        <w:noProof/>
      </w:rPr>
      <w:t>24</w:t>
    </w:r>
    <w:r>
      <w:rPr>
        <w:b/>
        <w:noProof/>
      </w:rPr>
      <w:fldChar w:fldCharType="end"/>
    </w:r>
  </w:p>
  <w:p w:rsidR="00FC5DB5" w:rsidRDefault="00FC5D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6652" w:hanging="360"/>
      </w:pPr>
      <w:rPr>
        <w:rFonts w:ascii="Wingdings" w:hAnsi="Wingdings" w:hint="default"/>
      </w:rPr>
    </w:lvl>
    <w:lvl w:ilvl="1" w:tplc="0C090003" w:tentative="1">
      <w:start w:val="1"/>
      <w:numFmt w:val="bullet"/>
      <w:lvlText w:val="o"/>
      <w:lvlJc w:val="left"/>
      <w:pPr>
        <w:ind w:left="6096" w:hanging="360"/>
      </w:pPr>
      <w:rPr>
        <w:rFonts w:ascii="Courier New" w:hAnsi="Courier New" w:cs="Courier New" w:hint="default"/>
      </w:rPr>
    </w:lvl>
    <w:lvl w:ilvl="2" w:tplc="235E4594">
      <w:start w:val="1"/>
      <w:numFmt w:val="bullet"/>
      <w:pStyle w:val="Ansbul2"/>
      <w:lvlText w:val="o"/>
      <w:lvlJc w:val="left"/>
      <w:pPr>
        <w:ind w:left="7426" w:hanging="360"/>
      </w:pPr>
      <w:rPr>
        <w:rFonts w:ascii="Courier New" w:hAnsi="Courier New" w:cs="Courier New" w:hint="default"/>
      </w:rPr>
    </w:lvl>
    <w:lvl w:ilvl="3" w:tplc="0C090001" w:tentative="1">
      <w:start w:val="1"/>
      <w:numFmt w:val="bullet"/>
      <w:lvlText w:val=""/>
      <w:lvlJc w:val="left"/>
      <w:pPr>
        <w:ind w:left="7536" w:hanging="360"/>
      </w:pPr>
      <w:rPr>
        <w:rFonts w:ascii="Symbol" w:hAnsi="Symbol" w:hint="default"/>
      </w:rPr>
    </w:lvl>
    <w:lvl w:ilvl="4" w:tplc="0C090003" w:tentative="1">
      <w:start w:val="1"/>
      <w:numFmt w:val="bullet"/>
      <w:lvlText w:val="o"/>
      <w:lvlJc w:val="left"/>
      <w:pPr>
        <w:ind w:left="8256" w:hanging="360"/>
      </w:pPr>
      <w:rPr>
        <w:rFonts w:ascii="Courier New" w:hAnsi="Courier New" w:cs="Courier New" w:hint="default"/>
      </w:rPr>
    </w:lvl>
    <w:lvl w:ilvl="5" w:tplc="0C090005" w:tentative="1">
      <w:start w:val="1"/>
      <w:numFmt w:val="bullet"/>
      <w:lvlText w:val=""/>
      <w:lvlJc w:val="left"/>
      <w:pPr>
        <w:ind w:left="8976" w:hanging="360"/>
      </w:pPr>
      <w:rPr>
        <w:rFonts w:ascii="Wingdings" w:hAnsi="Wingdings" w:hint="default"/>
      </w:rPr>
    </w:lvl>
    <w:lvl w:ilvl="6" w:tplc="0C090001" w:tentative="1">
      <w:start w:val="1"/>
      <w:numFmt w:val="bullet"/>
      <w:lvlText w:val=""/>
      <w:lvlJc w:val="left"/>
      <w:pPr>
        <w:ind w:left="9696" w:hanging="360"/>
      </w:pPr>
      <w:rPr>
        <w:rFonts w:ascii="Symbol" w:hAnsi="Symbol" w:hint="default"/>
      </w:rPr>
    </w:lvl>
    <w:lvl w:ilvl="7" w:tplc="0C090003" w:tentative="1">
      <w:start w:val="1"/>
      <w:numFmt w:val="bullet"/>
      <w:lvlText w:val="o"/>
      <w:lvlJc w:val="left"/>
      <w:pPr>
        <w:ind w:left="10416" w:hanging="360"/>
      </w:pPr>
      <w:rPr>
        <w:rFonts w:ascii="Courier New" w:hAnsi="Courier New" w:cs="Courier New" w:hint="default"/>
      </w:rPr>
    </w:lvl>
    <w:lvl w:ilvl="8" w:tplc="0C090005" w:tentative="1">
      <w:start w:val="1"/>
      <w:numFmt w:val="bullet"/>
      <w:lvlText w:val=""/>
      <w:lvlJc w:val="left"/>
      <w:pPr>
        <w:ind w:left="11136" w:hanging="360"/>
      </w:pPr>
      <w:rPr>
        <w:rFonts w:ascii="Wingdings" w:hAnsi="Wingdings" w:hint="default"/>
      </w:rPr>
    </w:lvl>
  </w:abstractNum>
  <w:abstractNum w:abstractNumId="1"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B46ED5"/>
    <w:multiLevelType w:val="hybridMultilevel"/>
    <w:tmpl w:val="17EC0368"/>
    <w:lvl w:ilvl="0" w:tplc="0C090001">
      <w:start w:val="1"/>
      <w:numFmt w:val="bullet"/>
      <w:lvlText w:val=""/>
      <w:lvlJc w:val="left"/>
      <w:pPr>
        <w:ind w:left="2214" w:hanging="360"/>
      </w:pPr>
      <w:rPr>
        <w:rFonts w:ascii="Symbol" w:hAnsi="Symbol" w:hint="default"/>
      </w:rPr>
    </w:lvl>
    <w:lvl w:ilvl="1" w:tplc="0C090003" w:tentative="1">
      <w:start w:val="1"/>
      <w:numFmt w:val="bullet"/>
      <w:lvlText w:val="o"/>
      <w:lvlJc w:val="left"/>
      <w:pPr>
        <w:ind w:left="2934" w:hanging="360"/>
      </w:pPr>
      <w:rPr>
        <w:rFonts w:ascii="Courier New" w:hAnsi="Courier New" w:cs="Courier New" w:hint="default"/>
      </w:rPr>
    </w:lvl>
    <w:lvl w:ilvl="2" w:tplc="0C090005" w:tentative="1">
      <w:start w:val="1"/>
      <w:numFmt w:val="bullet"/>
      <w:lvlText w:val=""/>
      <w:lvlJc w:val="left"/>
      <w:pPr>
        <w:ind w:left="3654" w:hanging="360"/>
      </w:pPr>
      <w:rPr>
        <w:rFonts w:ascii="Wingdings" w:hAnsi="Wingdings" w:hint="default"/>
      </w:rPr>
    </w:lvl>
    <w:lvl w:ilvl="3" w:tplc="0C090001" w:tentative="1">
      <w:start w:val="1"/>
      <w:numFmt w:val="bullet"/>
      <w:lvlText w:val=""/>
      <w:lvlJc w:val="left"/>
      <w:pPr>
        <w:ind w:left="4374" w:hanging="360"/>
      </w:pPr>
      <w:rPr>
        <w:rFonts w:ascii="Symbol" w:hAnsi="Symbol" w:hint="default"/>
      </w:rPr>
    </w:lvl>
    <w:lvl w:ilvl="4" w:tplc="0C090003" w:tentative="1">
      <w:start w:val="1"/>
      <w:numFmt w:val="bullet"/>
      <w:lvlText w:val="o"/>
      <w:lvlJc w:val="left"/>
      <w:pPr>
        <w:ind w:left="5094" w:hanging="360"/>
      </w:pPr>
      <w:rPr>
        <w:rFonts w:ascii="Courier New" w:hAnsi="Courier New" w:cs="Courier New" w:hint="default"/>
      </w:rPr>
    </w:lvl>
    <w:lvl w:ilvl="5" w:tplc="0C090005" w:tentative="1">
      <w:start w:val="1"/>
      <w:numFmt w:val="bullet"/>
      <w:lvlText w:val=""/>
      <w:lvlJc w:val="left"/>
      <w:pPr>
        <w:ind w:left="5814" w:hanging="360"/>
      </w:pPr>
      <w:rPr>
        <w:rFonts w:ascii="Wingdings" w:hAnsi="Wingdings" w:hint="default"/>
      </w:rPr>
    </w:lvl>
    <w:lvl w:ilvl="6" w:tplc="0C090001" w:tentative="1">
      <w:start w:val="1"/>
      <w:numFmt w:val="bullet"/>
      <w:lvlText w:val=""/>
      <w:lvlJc w:val="left"/>
      <w:pPr>
        <w:ind w:left="6534" w:hanging="360"/>
      </w:pPr>
      <w:rPr>
        <w:rFonts w:ascii="Symbol" w:hAnsi="Symbol" w:hint="default"/>
      </w:rPr>
    </w:lvl>
    <w:lvl w:ilvl="7" w:tplc="0C090003" w:tentative="1">
      <w:start w:val="1"/>
      <w:numFmt w:val="bullet"/>
      <w:lvlText w:val="o"/>
      <w:lvlJc w:val="left"/>
      <w:pPr>
        <w:ind w:left="7254" w:hanging="360"/>
      </w:pPr>
      <w:rPr>
        <w:rFonts w:ascii="Courier New" w:hAnsi="Courier New" w:cs="Courier New" w:hint="default"/>
      </w:rPr>
    </w:lvl>
    <w:lvl w:ilvl="8" w:tplc="0C090005" w:tentative="1">
      <w:start w:val="1"/>
      <w:numFmt w:val="bullet"/>
      <w:lvlText w:val=""/>
      <w:lvlJc w:val="left"/>
      <w:pPr>
        <w:ind w:left="7974" w:hanging="360"/>
      </w:pPr>
      <w:rPr>
        <w:rFonts w:ascii="Wingdings" w:hAnsi="Wingdings" w:hint="default"/>
      </w:rPr>
    </w:lvl>
  </w:abstractNum>
  <w:abstractNum w:abstractNumId="4"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7D14BF"/>
    <w:multiLevelType w:val="hybridMultilevel"/>
    <w:tmpl w:val="7AB4EB4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CD3C3A"/>
    <w:multiLevelType w:val="hybridMultilevel"/>
    <w:tmpl w:val="96E0A2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9"/>
  </w:num>
  <w:num w:numId="5">
    <w:abstractNumId w:val="15"/>
  </w:num>
  <w:num w:numId="6">
    <w:abstractNumId w:val="0"/>
  </w:num>
  <w:num w:numId="7">
    <w:abstractNumId w:val="2"/>
  </w:num>
  <w:num w:numId="8">
    <w:abstractNumId w:val="7"/>
  </w:num>
  <w:num w:numId="9">
    <w:abstractNumId w:val="12"/>
  </w:num>
  <w:num w:numId="10">
    <w:abstractNumId w:val="4"/>
  </w:num>
  <w:num w:numId="11">
    <w:abstractNumId w:val="17"/>
  </w:num>
  <w:num w:numId="12">
    <w:abstractNumId w:val="10"/>
  </w:num>
  <w:num w:numId="13">
    <w:abstractNumId w:val="5"/>
  </w:num>
  <w:num w:numId="14">
    <w:abstractNumId w:val="11"/>
  </w:num>
  <w:num w:numId="15">
    <w:abstractNumId w:val="18"/>
    <w:lvlOverride w:ilvl="0">
      <w:startOverride w:val="1"/>
    </w:lvlOverride>
  </w:num>
  <w:num w:numId="16">
    <w:abstractNumId w:val="14"/>
    <w:lvlOverride w:ilvl="0">
      <w:startOverride w:val="1"/>
    </w:lvlOverride>
  </w:num>
  <w:num w:numId="17">
    <w:abstractNumId w:val="3"/>
  </w:num>
  <w:num w:numId="18">
    <w:abstractNumId w:val="13"/>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0F79"/>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0453"/>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9667A"/>
    <w:rsid w:val="006A43DF"/>
    <w:rsid w:val="006A4E55"/>
    <w:rsid w:val="006A54F0"/>
    <w:rsid w:val="006B4A92"/>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113FF"/>
    <w:rsid w:val="00920052"/>
    <w:rsid w:val="009267AB"/>
    <w:rsid w:val="009318A2"/>
    <w:rsid w:val="00933BD0"/>
    <w:rsid w:val="00933D19"/>
    <w:rsid w:val="0093696B"/>
    <w:rsid w:val="00936D54"/>
    <w:rsid w:val="0094133C"/>
    <w:rsid w:val="009448AE"/>
    <w:rsid w:val="00945545"/>
    <w:rsid w:val="00945E3F"/>
    <w:rsid w:val="009473DC"/>
    <w:rsid w:val="00955755"/>
    <w:rsid w:val="00982FA7"/>
    <w:rsid w:val="009A3399"/>
    <w:rsid w:val="009B3C99"/>
    <w:rsid w:val="009B72EC"/>
    <w:rsid w:val="009C19AF"/>
    <w:rsid w:val="009C2E36"/>
    <w:rsid w:val="009C5D6B"/>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0B01"/>
    <w:rsid w:val="00E73556"/>
    <w:rsid w:val="00E81C09"/>
    <w:rsid w:val="00E8689E"/>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C5DB5"/>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3E4FFA4"/>
  <w15:docId w15:val="{C3BA824E-5F07-441F-887E-BC27C31C5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cfrah7@eq.edu.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09E33-F279-40CF-B3D0-68464F309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4650</Words>
  <Characters>26511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FRAHM, Claudia</cp:lastModifiedBy>
  <cp:revision>2</cp:revision>
  <dcterms:created xsi:type="dcterms:W3CDTF">2019-10-30T23:48:00Z</dcterms:created>
  <dcterms:modified xsi:type="dcterms:W3CDTF">2019-10-30T23:48:00Z</dcterms:modified>
</cp:coreProperties>
</file>