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14:paraId="383C1D5E" w14:textId="77777777" w:rsidR="00F2765C" w:rsidRPr="00827129" w:rsidRDefault="00FA4700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14:paraId="753F69ED" w14:textId="77777777" w:rsidR="00F2765C" w:rsidRPr="00827129" w:rsidRDefault="00FA4700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14:paraId="1CCF8D94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1773091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14:paraId="24C7B213" w14:textId="77777777" w:rsidTr="00C87C5C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48F27A8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2F130F8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9F08B3D" w14:textId="77777777" w:rsidR="00F2765C" w:rsidRPr="00827129" w:rsidRDefault="00F2765C" w:rsidP="00C87C5C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0C1A616E" w14:textId="77777777" w:rsidR="00F2765C" w:rsidRPr="00827129" w:rsidRDefault="00F2765C" w:rsidP="00C87C5C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B186A43" w14:textId="77777777" w:rsidR="00F2765C" w:rsidRPr="00827129" w:rsidRDefault="00F2765C" w:rsidP="00C87C5C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22B17A1D" w14:textId="77777777" w:rsidR="00F2765C" w:rsidRPr="00827129" w:rsidRDefault="00F2765C" w:rsidP="00C87C5C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DA6620F" w14:textId="77777777" w:rsidR="00F2765C" w:rsidRPr="00827129" w:rsidRDefault="00F2765C" w:rsidP="00C87C5C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430CA3C7" w14:textId="77777777" w:rsidR="00F2765C" w:rsidRPr="00827129" w:rsidRDefault="00F2765C" w:rsidP="00C87C5C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56F3EA53" w14:textId="77777777" w:rsidR="00F2765C" w:rsidRPr="00827129" w:rsidRDefault="00F2765C" w:rsidP="00C87C5C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6671549B" w14:textId="77777777" w:rsidR="00F2765C" w:rsidRPr="00827129" w:rsidRDefault="00F2765C" w:rsidP="00C87C5C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1C074EBB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5F642EE1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67EA25D0" w14:textId="77777777" w:rsidTr="00C87C5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1674A80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2A1E566" w14:textId="419286F6" w:rsidR="00F2765C" w:rsidRPr="00827129" w:rsidRDefault="00CF709E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50569761" w:edGrp="everyone"/>
            <w:r>
              <w:rPr>
                <w:rFonts w:ascii="Arial" w:hAnsi="Arial" w:cs="Arial"/>
                <w:sz w:val="22"/>
                <w:szCs w:val="22"/>
              </w:rPr>
              <w:t>Frank Feng</w:t>
            </w:r>
            <w:permEnd w:id="250569761"/>
          </w:p>
        </w:tc>
      </w:tr>
      <w:tr w:rsidR="00F2765C" w:rsidRPr="00827129" w14:paraId="391E8BB9" w14:textId="77777777" w:rsidTr="00C87C5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CB97967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27319EB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4B61A5F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7CE44E7B" w14:textId="77777777" w:rsidTr="00C87C5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3E3108C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7473141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8FEAA9F" w14:textId="54056423" w:rsidR="00F2765C" w:rsidRPr="00827129" w:rsidRDefault="00CF709E" w:rsidP="00C87C5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A1C7C2B" wp14:editId="575FB9DB">
                      <wp:extent cx="1072898" cy="485775"/>
                      <wp:effectExtent l="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2898" cy="485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74731417" w:displacedByCustomXml="prev"/>
        <w:bookmarkStart w:id="1" w:name="_GoBack"/>
        <w:bookmarkEnd w:id="1"/>
      </w:tr>
    </w:tbl>
    <w:p w14:paraId="5DA3B1C7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6BE80B1D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32EE99AC" w14:textId="77777777" w:rsidTr="00C87C5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FF3FFC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E46887B" w14:textId="39106E09" w:rsidR="00F2765C" w:rsidRPr="00827129" w:rsidRDefault="00CF709E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15437461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415437461"/>
            <w:proofErr w:type="spellEnd"/>
          </w:p>
        </w:tc>
      </w:tr>
      <w:tr w:rsidR="00F2765C" w:rsidRPr="00827129" w14:paraId="3C57BEA1" w14:textId="77777777" w:rsidTr="00C87C5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68A1DCD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BA5EB6E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745D060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7E9D4D0D" w14:textId="77777777" w:rsidTr="00C87C5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38F278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31952879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CBAA01C" w14:textId="77777777" w:rsidR="00F2765C" w:rsidRPr="00827129" w:rsidRDefault="00F2765C" w:rsidP="00C87C5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4B738DC" wp14:editId="040CF9A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19528790" w:displacedByCustomXml="next"/>
          </w:sdtContent>
        </w:sdt>
      </w:tr>
    </w:tbl>
    <w:p w14:paraId="73A1E7BA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2543BC17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57F5E39D" w14:textId="77777777" w:rsidTr="00C87C5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937907" w14:textId="77777777" w:rsidR="00F2765C" w:rsidRPr="00827129" w:rsidRDefault="00F2765C" w:rsidP="00C87C5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13410528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E96BDA2" w14:textId="1509D761" w:rsidR="00F2765C" w:rsidRPr="00827129" w:rsidRDefault="00CF709E" w:rsidP="00C87C5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</w:tr>
      <w:permEnd w:id="1213410528"/>
    </w:tbl>
    <w:p w14:paraId="0F29F03B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56F1B404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1193DA38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14:paraId="0F070F53" w14:textId="77777777" w:rsidTr="00C87C5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02744DF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2D8A177F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25B43FFA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14:paraId="6D1822D6" w14:textId="77777777" w:rsidTr="00C87C5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CE38ACB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14:paraId="60504498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5961696" w:edGrp="everyone"/>
            <w:permEnd w:id="965961696"/>
          </w:p>
        </w:tc>
        <w:tc>
          <w:tcPr>
            <w:tcW w:w="1272" w:type="dxa"/>
            <w:vAlign w:val="center"/>
          </w:tcPr>
          <w:p w14:paraId="02645390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5DE674B5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14:paraId="09DFF3AA" w14:textId="77777777" w:rsidTr="00C87C5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1FD6FD7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02B86DF1" w14:textId="77777777" w:rsidR="00F2765C" w:rsidRPr="00827129" w:rsidRDefault="00F2765C" w:rsidP="00C87C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588074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785E5A10" w14:textId="77777777" w:rsidR="00F2765C" w:rsidRPr="00827129" w:rsidRDefault="00F2765C" w:rsidP="00C87C5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8807494" w:displacedByCustomXml="prev"/>
        <w:permStart w:id="2666946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56B21BC3" w14:textId="77777777" w:rsidR="00F2765C" w:rsidRPr="00827129" w:rsidRDefault="00F2765C" w:rsidP="00C87C5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669468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14:paraId="090F7A41" w14:textId="77777777" w:rsidTr="00C87C5C">
        <w:tc>
          <w:tcPr>
            <w:tcW w:w="9016" w:type="dxa"/>
            <w:shd w:val="clear" w:color="auto" w:fill="D9D9D9" w:themeFill="background1" w:themeFillShade="D9"/>
          </w:tcPr>
          <w:p w14:paraId="6F9382D8" w14:textId="77777777" w:rsidR="00F2765C" w:rsidRPr="00827129" w:rsidRDefault="00F2765C" w:rsidP="00C87C5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14:paraId="5775582E" w14:textId="77777777" w:rsidTr="00C87C5C">
        <w:trPr>
          <w:trHeight w:val="13602"/>
        </w:trPr>
        <w:tc>
          <w:tcPr>
            <w:tcW w:w="9016" w:type="dxa"/>
          </w:tcPr>
          <w:p w14:paraId="31D1C4BD" w14:textId="77777777" w:rsidR="00F2765C" w:rsidRPr="00827129" w:rsidRDefault="00F2765C" w:rsidP="00C87C5C">
            <w:pPr>
              <w:rPr>
                <w:rFonts w:ascii="Arial" w:hAnsi="Arial" w:cs="Arial"/>
                <w:szCs w:val="24"/>
              </w:rPr>
            </w:pPr>
            <w:permStart w:id="1903853062" w:edGrp="everyone"/>
            <w:permEnd w:id="1903853062"/>
          </w:p>
        </w:tc>
      </w:tr>
    </w:tbl>
    <w:p w14:paraId="4BC4CE87" w14:textId="77777777" w:rsidR="001A36C6" w:rsidRPr="00827129" w:rsidRDefault="001712FD" w:rsidP="001A36C6">
      <w:pPr>
        <w:pStyle w:val="11CSTCPLQuestionBullet"/>
        <w:ind w:left="709" w:hanging="709"/>
      </w:pPr>
      <w:bookmarkStart w:id="2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2"/>
    </w:p>
    <w:p w14:paraId="5833E782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14:paraId="738C9D70" w14:textId="77777777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455797" w14:textId="77777777"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3E353E" w14:textId="77777777"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A8D48E4" w14:textId="77777777"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7909197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932239A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0919753" w:displacedByCustomXml="prev"/>
      </w:tr>
      <w:tr w:rsidR="001712FD" w:rsidRPr="00827129" w14:paraId="6052EC4B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80D15D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CECCA69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851A5F5" w14:textId="77777777" w:rsidR="004644B7" w:rsidRPr="004644B7" w:rsidRDefault="004644B7" w:rsidP="004644B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8308152" w:edGrp="everyone"/>
            <w:r w:rsidRPr="004644B7">
              <w:rPr>
                <w:rFonts w:ascii="Arial" w:hAnsi="Arial" w:cs="Arial"/>
                <w:sz w:val="22"/>
              </w:rPr>
              <w:t>Not often used, but takes two forms:</w:t>
            </w:r>
          </w:p>
          <w:p w14:paraId="3F5857A9" w14:textId="77777777" w:rsidR="004644B7" w:rsidRPr="004644B7" w:rsidRDefault="004644B7" w:rsidP="004644B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4644B7">
              <w:rPr>
                <w:rFonts w:ascii="Arial" w:hAnsi="Arial" w:cs="Arial"/>
                <w:sz w:val="22"/>
              </w:rPr>
              <w:t xml:space="preserve">The builder is entitled to be paid the cost of the work plus a commission </w:t>
            </w:r>
          </w:p>
          <w:p w14:paraId="3B27B5F4" w14:textId="77777777" w:rsidR="004644B7" w:rsidRPr="004644B7" w:rsidRDefault="004644B7" w:rsidP="004644B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4644B7">
              <w:rPr>
                <w:rFonts w:ascii="Arial" w:hAnsi="Arial" w:cs="Arial"/>
                <w:sz w:val="22"/>
              </w:rPr>
              <w:t>The builder is paid the cost plus a fixed fee (which also may be reduced if the estimated cost of the work is exceeded by the actual cost)</w:t>
            </w:r>
          </w:p>
          <w:permEnd w:id="48308152"/>
          <w:p w14:paraId="731DC7BA" w14:textId="77777777" w:rsidR="001712FD" w:rsidRPr="00827129" w:rsidRDefault="001712FD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842381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2249CC6A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3FF0AE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8013194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D910A38" w14:textId="77777777" w:rsidR="004644B7" w:rsidRPr="004644B7" w:rsidRDefault="004644B7" w:rsidP="004644B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76780680" w:edGrp="everyone"/>
            <w:r w:rsidRPr="004644B7">
              <w:rPr>
                <w:rFonts w:ascii="Arial" w:hAnsi="Arial" w:cs="Arial"/>
                <w:sz w:val="22"/>
              </w:rPr>
              <w:t>Where the builder is to complete the works according to specification, within an agreed timeframe and for an agreed sum. Lump-sum contracts can be of two types:</w:t>
            </w:r>
          </w:p>
          <w:p w14:paraId="0041CC1B" w14:textId="77777777" w:rsidR="004644B7" w:rsidRPr="008866AD" w:rsidRDefault="004644B7" w:rsidP="004644B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4644B7">
              <w:rPr>
                <w:rFonts w:ascii="Arial" w:hAnsi="Arial" w:cs="Arial"/>
                <w:b/>
                <w:bCs/>
                <w:sz w:val="22"/>
              </w:rPr>
              <w:t>‘</w:t>
            </w:r>
            <w:r w:rsidRPr="008866AD">
              <w:rPr>
                <w:rFonts w:ascii="Arial" w:hAnsi="Arial" w:cs="Arial"/>
                <w:bCs/>
                <w:sz w:val="22"/>
              </w:rPr>
              <w:t xml:space="preserve">Fixed’ or ‘firm’ price </w:t>
            </w:r>
            <w:r w:rsidRPr="008866AD">
              <w:rPr>
                <w:rFonts w:ascii="Arial" w:hAnsi="Arial" w:cs="Arial"/>
                <w:sz w:val="22"/>
              </w:rPr>
              <w:t>– which have no provision for variation on price due to cost fluctuations</w:t>
            </w:r>
          </w:p>
          <w:p w14:paraId="773FDF67" w14:textId="77777777" w:rsidR="004644B7" w:rsidRPr="004644B7" w:rsidRDefault="004644B7" w:rsidP="004644B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8866AD">
              <w:rPr>
                <w:rFonts w:ascii="Arial" w:hAnsi="Arial" w:cs="Arial"/>
                <w:bCs/>
                <w:sz w:val="22"/>
              </w:rPr>
              <w:t>‘Subject to rise and fall’</w:t>
            </w:r>
            <w:r w:rsidRPr="004644B7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4644B7">
              <w:rPr>
                <w:rFonts w:ascii="Arial" w:hAnsi="Arial" w:cs="Arial"/>
                <w:sz w:val="22"/>
              </w:rPr>
              <w:t>– which allows for price variations</w:t>
            </w:r>
          </w:p>
          <w:permEnd w:id="1276780680"/>
          <w:p w14:paraId="60D7E9F5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374B1F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1733F65C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33C46B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51030267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B8018D5" w14:textId="3D4AFB2E" w:rsidR="001A36C6" w:rsidRPr="00827129" w:rsidRDefault="004644B7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10720397" w:edGrp="everyone"/>
            <w:r w:rsidRPr="004644B7"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architect.</w:t>
            </w:r>
            <w:permEnd w:id="11107203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45A766" w14:textId="77777777"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14:paraId="388496BA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7ED61A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FE88380" w14:textId="77777777"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D5555C4" w14:textId="77777777" w:rsidR="004644B7" w:rsidRPr="004644B7" w:rsidRDefault="004644B7" w:rsidP="004644B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10457021" w:edGrp="everyone"/>
            <w:r w:rsidRPr="004644B7"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 w:rsidRPr="004644B7">
              <w:rPr>
                <w:rFonts w:ascii="Arial" w:hAnsi="Arial" w:cs="Arial"/>
                <w:sz w:val="22"/>
              </w:rPr>
              <w:t>actually performed</w:t>
            </w:r>
            <w:proofErr w:type="gramEnd"/>
            <w:r w:rsidRPr="004644B7">
              <w:rPr>
                <w:rFonts w:ascii="Arial" w:hAnsi="Arial" w:cs="Arial"/>
                <w:sz w:val="22"/>
              </w:rPr>
              <w:t>, which is measured. This occurs where the extent of the works cannot be specified at the time of letting the contract (e.g. jobs with extensive earthworks)</w:t>
            </w:r>
          </w:p>
          <w:permEnd w:id="2110457021"/>
          <w:p w14:paraId="1609C076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292532" w14:textId="77777777" w:rsidR="001A36C6" w:rsidRPr="00827129" w:rsidRDefault="001A36C6" w:rsidP="00A84E29">
            <w:pPr>
              <w:ind w:left="993" w:hanging="993"/>
            </w:pPr>
          </w:p>
        </w:tc>
      </w:tr>
    </w:tbl>
    <w:p w14:paraId="519733D0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30AB8F06" w14:textId="77777777"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14:paraId="409AB890" w14:textId="77777777" w:rsidR="001712FD" w:rsidRPr="00827129" w:rsidRDefault="001712FD" w:rsidP="001712FD">
      <w:pPr>
        <w:pStyle w:val="11CSTCPLQuestionBullet"/>
        <w:ind w:left="709" w:hanging="709"/>
      </w:pPr>
      <w:bookmarkStart w:id="3" w:name="_Ref516047220"/>
      <w:r w:rsidRPr="00827129">
        <w:t>Name and describe four (4) documents that may be referred to by a builder considering submitting a tender.</w:t>
      </w:r>
      <w:bookmarkEnd w:id="3"/>
    </w:p>
    <w:p w14:paraId="0AA74EEC" w14:textId="77777777"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14:paraId="3DFB1F2A" w14:textId="77777777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8B68B5" w14:textId="77777777"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3CD1B4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245BA15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3090143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800B3B6" w14:textId="77777777"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9014327" w:displacedByCustomXml="prev"/>
      </w:tr>
      <w:tr w:rsidR="001712FD" w:rsidRPr="00827129" w14:paraId="7575C38C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76420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4B37CB" w14:textId="77777777" w:rsidR="00A51C51" w:rsidRPr="00A51C51" w:rsidRDefault="00A51C51" w:rsidP="00A51C5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68913850" w:edGrp="everyone"/>
            <w:r w:rsidRPr="00A51C51">
              <w:rPr>
                <w:rFonts w:ascii="Arial" w:hAnsi="Arial" w:cs="Arial"/>
                <w:sz w:val="22"/>
              </w:rPr>
              <w:t>Drawings and specifications</w:t>
            </w:r>
          </w:p>
          <w:permEnd w:id="2068913850"/>
          <w:p w14:paraId="78F8FF9B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4E47D1B" w14:textId="77777777" w:rsidR="00A51C51" w:rsidRPr="00A51C51" w:rsidRDefault="00A51C51" w:rsidP="00A51C5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0785455" w:edGrp="everyone"/>
            <w:r w:rsidRPr="00A51C51">
              <w:rPr>
                <w:rFonts w:ascii="Arial" w:hAnsi="Arial" w:cs="Arial"/>
                <w:sz w:val="22"/>
              </w:rPr>
              <w:t xml:space="preserve">The client will have met with a design consultant (e.g. architect) to interpret their needs by developing drawings and specifications (e.g. specific materials to be used). </w:t>
            </w:r>
          </w:p>
          <w:permEnd w:id="650785455"/>
          <w:p w14:paraId="0372D14D" w14:textId="77777777" w:rsidR="001712FD" w:rsidRPr="00827129" w:rsidRDefault="001712FD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D43157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0988FBE4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DBD61C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8F086C" w14:textId="77777777" w:rsidR="00A51C51" w:rsidRPr="00A51C51" w:rsidRDefault="00A51C51" w:rsidP="00A51C5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0915771" w:edGrp="everyone"/>
            <w:r w:rsidRPr="00A51C51">
              <w:rPr>
                <w:rFonts w:ascii="Arial" w:hAnsi="Arial" w:cs="Arial"/>
                <w:sz w:val="22"/>
              </w:rPr>
              <w:t>Bill of quantities</w:t>
            </w:r>
          </w:p>
          <w:permEnd w:id="1690915771"/>
          <w:p w14:paraId="29B1BA94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C59030F" w14:textId="77777777" w:rsidR="00A51C51" w:rsidRPr="00A51C51" w:rsidRDefault="00A51C51" w:rsidP="00A51C5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10517229" w:edGrp="everyone"/>
            <w:r w:rsidRPr="00A51C51">
              <w:rPr>
                <w:rFonts w:ascii="Arial" w:hAnsi="Arial" w:cs="Arial"/>
                <w:sz w:val="22"/>
              </w:rPr>
              <w:t>Formal quantities determined by a professional quantity surveyor using the architect’s specifications and drawings. By referring to this document, builders should avoid the risk of making errors in measuring such quantities themselves. It also provides a common basis for competitive tendering.</w:t>
            </w:r>
          </w:p>
          <w:permEnd w:id="1810517229"/>
          <w:p w14:paraId="224F8168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242AC0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26976E1C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342222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560E570E" w14:textId="67345B13" w:rsidR="001712FD" w:rsidRPr="00827129" w:rsidRDefault="00A51C5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99973899" w:edGrp="everyone"/>
            <w:r w:rsidRPr="00A51C51">
              <w:rPr>
                <w:rFonts w:ascii="Arial" w:hAnsi="Arial" w:cs="Arial"/>
                <w:sz w:val="22"/>
              </w:rPr>
              <w:t>Project parameters</w:t>
            </w:r>
            <w:permEnd w:id="299973899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F2E92B8" w14:textId="5D18AD8B" w:rsidR="001712FD" w:rsidRPr="00827129" w:rsidRDefault="00A51C5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00832050" w:edGrp="everyone"/>
            <w:r w:rsidRPr="00A51C51">
              <w:rPr>
                <w:rFonts w:ascii="Arial" w:hAnsi="Arial" w:cs="Arial"/>
                <w:sz w:val="22"/>
              </w:rPr>
              <w:t>cost schedules, estimated timeframes</w:t>
            </w:r>
            <w:permEnd w:id="5008320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BF867E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66C5B5BD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67F5F3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6AB91B5" w14:textId="77777777" w:rsidR="00A51C51" w:rsidRPr="00A51C51" w:rsidRDefault="00A51C51" w:rsidP="00A51C51">
            <w:pPr>
              <w:jc w:val="center"/>
              <w:rPr>
                <w:rFonts w:ascii="Arial" w:hAnsi="Arial" w:cs="Arial"/>
                <w:sz w:val="22"/>
              </w:rPr>
            </w:pPr>
            <w:permStart w:id="1286040094" w:edGrp="everyone"/>
            <w:r w:rsidRPr="00A51C51">
              <w:rPr>
                <w:rFonts w:ascii="Arial" w:hAnsi="Arial" w:cs="Arial"/>
                <w:sz w:val="22"/>
              </w:rPr>
              <w:t>Site layout information</w:t>
            </w:r>
          </w:p>
          <w:permEnd w:id="1286040094"/>
          <w:p w14:paraId="21533396" w14:textId="137FBE13" w:rsidR="001712FD" w:rsidRPr="00827129" w:rsidRDefault="001712FD" w:rsidP="00A84E2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78C2C65" w14:textId="77777777" w:rsidR="008866AD" w:rsidRPr="008866AD" w:rsidRDefault="008866AD" w:rsidP="008866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27820488" w:edGrp="everyone"/>
            <w:r w:rsidRPr="008866AD">
              <w:rPr>
                <w:rFonts w:ascii="Arial" w:hAnsi="Arial" w:cs="Arial"/>
                <w:sz w:val="22"/>
              </w:rPr>
              <w:t>Identifying the site facilities that will be required.</w:t>
            </w:r>
          </w:p>
          <w:p w14:paraId="079015C2" w14:textId="77777777" w:rsidR="008866AD" w:rsidRPr="008866AD" w:rsidRDefault="008866AD" w:rsidP="008866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8866AD">
              <w:rPr>
                <w:rFonts w:ascii="Arial" w:hAnsi="Arial" w:cs="Arial"/>
                <w:sz w:val="22"/>
              </w:rPr>
              <w:t>Determining the sizes, and other constraints of those facilities.</w:t>
            </w:r>
          </w:p>
          <w:p w14:paraId="3D9F58A4" w14:textId="77777777" w:rsidR="008866AD" w:rsidRPr="008866AD" w:rsidRDefault="008866AD" w:rsidP="008866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8866AD">
              <w:rPr>
                <w:rFonts w:ascii="Arial" w:hAnsi="Arial" w:cs="Arial"/>
                <w:sz w:val="22"/>
              </w:rPr>
              <w:t>Establishing the inter-relationships between the facilities.</w:t>
            </w:r>
          </w:p>
          <w:p w14:paraId="0FEEBFD6" w14:textId="25186904" w:rsidR="001712FD" w:rsidRPr="00827129" w:rsidRDefault="008866A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8866AD">
              <w:rPr>
                <w:rFonts w:ascii="Arial" w:hAnsi="Arial" w:cs="Arial"/>
                <w:sz w:val="22"/>
              </w:rPr>
              <w:t>Optimising the layout of the facilities on the site.</w:t>
            </w:r>
            <w:permEnd w:id="9278204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422D03" w14:textId="77777777" w:rsidR="001712FD" w:rsidRPr="00827129" w:rsidRDefault="001712FD" w:rsidP="00A84E29">
            <w:pPr>
              <w:ind w:left="993" w:hanging="993"/>
            </w:pPr>
          </w:p>
        </w:tc>
      </w:tr>
    </w:tbl>
    <w:p w14:paraId="49D9F1D8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491FD1AC" w14:textId="77777777" w:rsidR="001A36C6" w:rsidRPr="00827129" w:rsidRDefault="001A36C6" w:rsidP="001A36C6">
      <w:pPr>
        <w:pStyle w:val="11CSTCPLQuestionBullet"/>
        <w:ind w:left="709" w:hanging="709"/>
      </w:pPr>
      <w:bookmarkStart w:id="4" w:name="_Ref428791704"/>
      <w:r w:rsidRPr="00827129">
        <w:t>Identify five (5) risks that should be considered by a builder interested in submitting a tender.</w:t>
      </w:r>
      <w:bookmarkEnd w:id="4"/>
    </w:p>
    <w:p w14:paraId="64BB8408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14:paraId="3946C2B4" w14:textId="77777777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C50ADD" w14:textId="77777777"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74A8" w14:textId="77777777" w:rsidR="00A51C51" w:rsidRPr="00A51C51" w:rsidRDefault="00A51C51" w:rsidP="00A51C51">
            <w:pPr>
              <w:rPr>
                <w:rFonts w:ascii="Arial" w:hAnsi="Arial" w:cs="Arial"/>
                <w:sz w:val="22"/>
                <w:szCs w:val="22"/>
              </w:rPr>
            </w:pPr>
            <w:permStart w:id="110573758" w:edGrp="everyone"/>
            <w:r w:rsidRPr="00A51C51">
              <w:rPr>
                <w:rFonts w:ascii="Arial" w:hAnsi="Arial" w:cs="Arial"/>
                <w:sz w:val="22"/>
                <w:szCs w:val="22"/>
              </w:rPr>
              <w:t>Breaches of contract</w:t>
            </w:r>
          </w:p>
          <w:p w14:paraId="6D9F0FAB" w14:textId="77777777" w:rsidR="00A51C51" w:rsidRPr="00A51C51" w:rsidRDefault="00A51C51" w:rsidP="00A51C51">
            <w:pPr>
              <w:rPr>
                <w:rFonts w:ascii="Arial" w:hAnsi="Arial" w:cs="Arial"/>
                <w:sz w:val="22"/>
                <w:szCs w:val="22"/>
              </w:rPr>
            </w:pPr>
            <w:r w:rsidRPr="00A51C51">
              <w:rPr>
                <w:rFonts w:ascii="Arial" w:hAnsi="Arial" w:cs="Arial"/>
                <w:sz w:val="22"/>
                <w:szCs w:val="22"/>
              </w:rPr>
              <w:t>Circumstances, such as:</w:t>
            </w:r>
          </w:p>
          <w:p w14:paraId="0A290DA2" w14:textId="77777777" w:rsidR="00A51C51" w:rsidRPr="00A51C51" w:rsidRDefault="00A51C51" w:rsidP="00A51C51">
            <w:pPr>
              <w:rPr>
                <w:rFonts w:ascii="Arial" w:hAnsi="Arial" w:cs="Arial"/>
                <w:sz w:val="22"/>
                <w:szCs w:val="22"/>
              </w:rPr>
            </w:pPr>
            <w:r w:rsidRPr="00A51C51">
              <w:rPr>
                <w:rFonts w:ascii="Arial" w:hAnsi="Arial" w:cs="Arial"/>
                <w:sz w:val="22"/>
                <w:szCs w:val="22"/>
              </w:rPr>
              <w:t>Delivery delays that impact upon project completion</w:t>
            </w:r>
          </w:p>
          <w:p w14:paraId="63FCB2BA" w14:textId="77777777" w:rsidR="00A51C51" w:rsidRPr="00A51C51" w:rsidRDefault="00A51C51" w:rsidP="00A51C51">
            <w:pPr>
              <w:rPr>
                <w:rFonts w:ascii="Arial" w:hAnsi="Arial" w:cs="Arial"/>
                <w:sz w:val="22"/>
                <w:szCs w:val="22"/>
              </w:rPr>
            </w:pPr>
            <w:r w:rsidRPr="00A51C51">
              <w:rPr>
                <w:rFonts w:ascii="Arial" w:hAnsi="Arial" w:cs="Arial"/>
                <w:sz w:val="22"/>
                <w:szCs w:val="22"/>
              </w:rPr>
              <w:t>Subsequent delays in progress payments</w:t>
            </w:r>
          </w:p>
          <w:p w14:paraId="70617038" w14:textId="77777777" w:rsidR="00A51C51" w:rsidRPr="00A51C51" w:rsidRDefault="00A51C51" w:rsidP="00A51C51">
            <w:pPr>
              <w:rPr>
                <w:rFonts w:ascii="Arial" w:hAnsi="Arial" w:cs="Arial"/>
                <w:sz w:val="22"/>
                <w:szCs w:val="22"/>
              </w:rPr>
            </w:pPr>
            <w:r w:rsidRPr="00A51C51">
              <w:rPr>
                <w:rFonts w:ascii="Arial" w:hAnsi="Arial" w:cs="Arial"/>
                <w:sz w:val="22"/>
                <w:szCs w:val="22"/>
              </w:rPr>
              <w:t>Labour shortages</w:t>
            </w:r>
          </w:p>
          <w:p w14:paraId="651B0EB3" w14:textId="77777777" w:rsidR="00A51C51" w:rsidRPr="00A51C51" w:rsidRDefault="00A51C51" w:rsidP="00A51C51">
            <w:pPr>
              <w:rPr>
                <w:rFonts w:ascii="Arial" w:hAnsi="Arial" w:cs="Arial"/>
                <w:sz w:val="22"/>
                <w:szCs w:val="22"/>
              </w:rPr>
            </w:pPr>
            <w:r w:rsidRPr="00A51C51">
              <w:rPr>
                <w:rFonts w:ascii="Arial" w:hAnsi="Arial" w:cs="Arial"/>
                <w:sz w:val="22"/>
                <w:szCs w:val="22"/>
              </w:rPr>
              <w:t>Weather</w:t>
            </w:r>
          </w:p>
          <w:p w14:paraId="5A0FDAB1" w14:textId="77777777" w:rsidR="00A51C51" w:rsidRPr="00A51C51" w:rsidRDefault="00A51C51" w:rsidP="00A51C51">
            <w:pPr>
              <w:rPr>
                <w:rFonts w:ascii="Arial" w:hAnsi="Arial" w:cs="Arial"/>
                <w:sz w:val="22"/>
                <w:szCs w:val="22"/>
              </w:rPr>
            </w:pPr>
            <w:r w:rsidRPr="00A51C51"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ermEnd w:id="110573758"/>
          <w:p w14:paraId="0A3E7F9A" w14:textId="77777777" w:rsidR="001A36C6" w:rsidRPr="00827129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475960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AB1FD15" w14:textId="77777777"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7596090" w:displacedByCustomXml="prev"/>
      </w:tr>
    </w:tbl>
    <w:p w14:paraId="6AA85672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57093233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16D79FC1" w14:textId="77777777" w:rsidR="001A36C6" w:rsidRPr="00827129" w:rsidRDefault="001A36C6" w:rsidP="001A36C6">
      <w:pPr>
        <w:pStyle w:val="11CSTCPLQuestionBullet"/>
        <w:ind w:left="709" w:hanging="709"/>
      </w:pPr>
      <w:bookmarkStart w:id="5" w:name="_Ref496191791"/>
      <w:r w:rsidRPr="00827129">
        <w:t>Describe two (2) company policies that may impact on whether a contract is selected for tender.</w:t>
      </w:r>
      <w:bookmarkEnd w:id="5"/>
    </w:p>
    <w:p w14:paraId="69185EB1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14:paraId="363287AA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F59340" w14:textId="77777777"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1EEE1D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BA1D602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3530640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A9BCDCA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3064051" w:displacedByCustomXml="prev"/>
      </w:tr>
      <w:tr w:rsidR="001A36C6" w:rsidRPr="00827129" w14:paraId="2172FB74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8B50F6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3AADBCCB" w14:textId="77777777"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36307FE7" w14:textId="02A5E3AE" w:rsidR="001A36C6" w:rsidRPr="00827129" w:rsidRDefault="00C87C5C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38067411" w:edGrp="everyone"/>
            <w:r>
              <w:rPr>
                <w:rFonts w:ascii="Arial" w:hAnsi="Arial" w:cs="Arial"/>
                <w:sz w:val="22"/>
                <w:szCs w:val="22"/>
              </w:rPr>
              <w:t xml:space="preserve">Schedule of Rate Variation </w:t>
            </w:r>
            <w:permEnd w:id="3380674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A797AE" w14:textId="77777777"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14:paraId="6E06D660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2553C0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A0AD8F2" w14:textId="77777777"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6D31A0D7" w14:textId="31C6F9A0" w:rsidR="001A36C6" w:rsidRPr="00827129" w:rsidRDefault="00C87C5C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8871368" w:edGrp="everyone"/>
            <w:r>
              <w:rPr>
                <w:rFonts w:ascii="Arial" w:hAnsi="Arial" w:cs="Arial"/>
                <w:sz w:val="22"/>
                <w:szCs w:val="22"/>
              </w:rPr>
              <w:t xml:space="preserve">HR available of plant and equipment </w:t>
            </w:r>
            <w:permEnd w:id="11788713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F44BA6" w14:textId="77777777" w:rsidR="001A36C6" w:rsidRPr="00827129" w:rsidRDefault="001A36C6" w:rsidP="00B24DAA">
            <w:pPr>
              <w:ind w:left="993" w:hanging="993"/>
            </w:pPr>
          </w:p>
        </w:tc>
      </w:tr>
    </w:tbl>
    <w:p w14:paraId="175B0E20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1B398ECF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0A2862FC" w14:textId="77777777" w:rsidR="00B24DAA" w:rsidRPr="00827129" w:rsidRDefault="00B24DAA" w:rsidP="00B24DAA">
      <w:pPr>
        <w:pStyle w:val="11CSTCPLQuestionBullet"/>
        <w:ind w:left="709" w:hanging="709"/>
      </w:pPr>
      <w:bookmarkStart w:id="6" w:name="_Ref516420356"/>
      <w:r w:rsidRPr="00827129">
        <w:t>Identify two (2) financial guidelines and two (2) administrative guidelines that must be observed when considering a tender.</w:t>
      </w:r>
      <w:bookmarkEnd w:id="6"/>
    </w:p>
    <w:p w14:paraId="4A6A1179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14:paraId="708D70BD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2D2413" w14:textId="77777777"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8CDD3ED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B4821F0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531180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94AAAF5" w14:textId="77777777"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1180463" w:displacedByCustomXml="prev"/>
      </w:tr>
      <w:tr w:rsidR="00B24DAA" w:rsidRPr="00827129" w14:paraId="48D028AF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2AE689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1DB1AEA" w14:textId="77777777"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22EBE39C" w14:textId="77777777" w:rsidR="00CC1797" w:rsidRPr="00CC1797" w:rsidRDefault="00CC1797" w:rsidP="00CC179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0755115" w:edGrp="everyone"/>
            <w:r w:rsidRPr="00CC1797">
              <w:rPr>
                <w:rFonts w:ascii="Arial" w:hAnsi="Arial" w:cs="Arial"/>
                <w:sz w:val="22"/>
              </w:rPr>
              <w:t xml:space="preserve">Check your calculations – mistakes in a tender could result in bankruptcy </w:t>
            </w:r>
          </w:p>
          <w:p w14:paraId="4E87933D" w14:textId="77777777" w:rsidR="00CC1797" w:rsidRPr="00CC1797" w:rsidRDefault="00CC1797" w:rsidP="00CC179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CC1797">
              <w:rPr>
                <w:rFonts w:ascii="Arial" w:hAnsi="Arial" w:cs="Arial"/>
                <w:sz w:val="22"/>
              </w:rPr>
              <w:t>Be sure to verify costs – relying on previous tenders may not account for increase in rates and prices</w:t>
            </w:r>
          </w:p>
          <w:p w14:paraId="42287482" w14:textId="77777777" w:rsidR="00CC1797" w:rsidRPr="00CC1797" w:rsidRDefault="00CC1797" w:rsidP="00CC179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CC1797">
              <w:rPr>
                <w:rFonts w:ascii="Arial" w:hAnsi="Arial" w:cs="Arial"/>
                <w:sz w:val="22"/>
              </w:rPr>
              <w:t>If there is no rise-and-fall clause in the contract, allowance must be made for all anticipated increased costs</w:t>
            </w:r>
          </w:p>
          <w:permEnd w:id="100755115"/>
          <w:p w14:paraId="7DA47AAA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02CF1C" w14:textId="77777777"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14:paraId="72B5E66C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B58E4C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420F9CF" w14:textId="77777777"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BC301C1" w14:textId="77777777" w:rsidR="00CC1797" w:rsidRPr="00CC1797" w:rsidRDefault="00CC1797" w:rsidP="00CC179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10650534" w:edGrp="everyone"/>
            <w:r w:rsidRPr="00CC1797">
              <w:rPr>
                <w:rFonts w:ascii="Arial" w:hAnsi="Arial" w:cs="Arial"/>
                <w:sz w:val="22"/>
              </w:rPr>
              <w:t xml:space="preserve">Ensure that the documentation meets the quality standards established by the organisation </w:t>
            </w:r>
          </w:p>
          <w:p w14:paraId="43271B3C" w14:textId="77777777" w:rsidR="00CC1797" w:rsidRPr="00CC1797" w:rsidRDefault="00CC1797" w:rsidP="00CC179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CC1797">
              <w:rPr>
                <w:rFonts w:ascii="Arial" w:hAnsi="Arial" w:cs="Arial"/>
                <w:sz w:val="22"/>
              </w:rPr>
              <w:t>Check the tender documents against the contract</w:t>
            </w:r>
          </w:p>
          <w:p w14:paraId="4E4CA9A2" w14:textId="77777777" w:rsidR="00CC1797" w:rsidRPr="00CC1797" w:rsidRDefault="00CC1797" w:rsidP="00CC179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CC1797">
              <w:rPr>
                <w:rFonts w:ascii="Arial" w:hAnsi="Arial" w:cs="Arial"/>
                <w:sz w:val="22"/>
              </w:rPr>
              <w:t>Ensure the validity period of the tender offer meets usual practices</w:t>
            </w:r>
          </w:p>
          <w:p w14:paraId="6E1487B6" w14:textId="77777777" w:rsidR="00CC1797" w:rsidRPr="00CC1797" w:rsidRDefault="00CC1797" w:rsidP="00CC179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CC1797">
              <w:rPr>
                <w:rFonts w:ascii="Arial" w:hAnsi="Arial" w:cs="Arial"/>
                <w:sz w:val="22"/>
              </w:rPr>
              <w:t>Ensure that contractual requirements are acceptable to the business</w:t>
            </w:r>
          </w:p>
          <w:permEnd w:id="410650534"/>
          <w:p w14:paraId="301C7250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5A2122" w14:textId="77777777" w:rsidR="00B24DAA" w:rsidRPr="00827129" w:rsidRDefault="00B24DAA" w:rsidP="00B24DAA">
            <w:pPr>
              <w:ind w:left="993" w:hanging="993"/>
            </w:pPr>
          </w:p>
        </w:tc>
      </w:tr>
    </w:tbl>
    <w:p w14:paraId="4755AB9B" w14:textId="77777777"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14:paraId="3CA52237" w14:textId="77777777" w:rsidR="00711F88" w:rsidRPr="00827129" w:rsidRDefault="00711F88" w:rsidP="00711F88">
      <w:pPr>
        <w:pStyle w:val="11CSTCPLQuestionBullet"/>
        <w:ind w:left="709" w:hanging="709"/>
      </w:pPr>
      <w:bookmarkStart w:id="7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7"/>
    </w:p>
    <w:p w14:paraId="261E67B5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14:paraId="607D17D4" w14:textId="77777777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7D486B" w14:textId="77777777"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C501D85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889397A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8558596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36EE612" w14:textId="77777777"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5859641" w:displacedByCustomXml="prev"/>
      </w:tr>
      <w:tr w:rsidR="00D45A60" w:rsidRPr="00827129" w14:paraId="01E5B9FE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08114F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6332362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8CCFC0" w14:textId="72E8D9DF" w:rsidR="00D45A60" w:rsidRPr="00827129" w:rsidRDefault="00A9235C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32362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0AE09A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574457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A3459D9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1CE677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5641124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C24EFB" w14:textId="1B72542C" w:rsidR="00D45A60" w:rsidRPr="00827129" w:rsidRDefault="00A9235C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41124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5CC54E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0A1E2C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78625C4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67A7D6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4234587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9E7396" w14:textId="77777777"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34587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C54031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3C9E00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BA5FF9B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6399C9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7365714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0F75BB" w14:textId="0DD33E83" w:rsidR="00D45A60" w:rsidRPr="00827129" w:rsidRDefault="00A9235C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365714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246C3C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5929D0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02790E2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4BBE7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3837324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D7B1CE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37324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CCF0FF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463337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5215891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EE0804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6461908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B65A17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61908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AB1FFC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F6FBA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2E2F9A23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4F61C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9156486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67FF57" w14:textId="140F16AC" w:rsidR="00D45A60" w:rsidRPr="00827129" w:rsidRDefault="00A9235C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56486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BB8ED6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63869A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73390289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14:paraId="6D232918" w14:textId="77777777"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14:paraId="78EC6A23" w14:textId="77777777" w:rsidR="00171292" w:rsidRPr="00827129" w:rsidRDefault="00171292" w:rsidP="00171292">
      <w:pPr>
        <w:pStyle w:val="11CSTCPLQuestionBullet"/>
        <w:ind w:left="709" w:hanging="709"/>
      </w:pPr>
      <w:bookmarkStart w:id="8" w:name="_Ref516237612"/>
      <w:r w:rsidRPr="00827129">
        <w:t>Which of the following are considered indirect costs? Tick all that apply.</w:t>
      </w:r>
      <w:bookmarkEnd w:id="8"/>
    </w:p>
    <w:p w14:paraId="20B0BAA0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14:paraId="7E7805CA" w14:textId="77777777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F453FB" w14:textId="77777777"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46A571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F45B10C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0580170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FA600C2" w14:textId="77777777"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8017001" w:displacedByCustomXml="prev"/>
      </w:tr>
      <w:tr w:rsidR="00D45A60" w:rsidRPr="00827129" w14:paraId="6264B4A9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83052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8130750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688873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130750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4765DC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1BB112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18E5FB9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73AF48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854904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18289D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54904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DABF23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E39315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B0D6C85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FB26E7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5095547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105EF0" w14:textId="539EB711" w:rsidR="00D45A60" w:rsidRPr="00827129" w:rsidRDefault="00A9235C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95547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16C9B3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448774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2F0EC36F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08FC1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8943300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BAD22C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943300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1DAC3C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657A39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6878FE5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6C545C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9990686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ED41DD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990686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047919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A6AEAB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26EA7CB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A7F965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9622936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1749D1" w14:textId="6D5853FA" w:rsidR="00D45A60" w:rsidRPr="00827129" w:rsidRDefault="00A9235C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22936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77C4A0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EDE9C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50C585C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27D52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592054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298281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92054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8044F6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E270C1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15A67666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14:paraId="2E18EAA4" w14:textId="77777777"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14:paraId="0CEE6947" w14:textId="77777777" w:rsidR="003B69C3" w:rsidRPr="00827129" w:rsidRDefault="003B69C3" w:rsidP="003B69C3">
      <w:pPr>
        <w:pStyle w:val="11CSTCPLQuestionBullet"/>
        <w:ind w:left="709" w:hanging="709"/>
      </w:pPr>
      <w:bookmarkStart w:id="9" w:name="_Ref516420096"/>
      <w:r w:rsidRPr="00827129">
        <w:t>Explain how labour costs are established, referring to:</w:t>
      </w:r>
      <w:bookmarkEnd w:id="9"/>
    </w:p>
    <w:p w14:paraId="31497826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14:paraId="6A931BD9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14:paraId="28A05011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14:paraId="292C55CC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2172834C" w14:textId="77777777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E440BD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EBC6" w14:textId="77777777" w:rsidR="00A9235C" w:rsidRPr="00A9235C" w:rsidRDefault="00A9235C" w:rsidP="00A9235C">
            <w:pPr>
              <w:rPr>
                <w:rFonts w:ascii="Arial" w:hAnsi="Arial" w:cs="Arial"/>
                <w:sz w:val="22"/>
                <w:szCs w:val="22"/>
              </w:rPr>
            </w:pPr>
            <w:permStart w:id="204420886" w:edGrp="everyone"/>
            <w:r w:rsidRPr="00A923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Labour constant: </w:t>
            </w:r>
            <w:r w:rsidRPr="00A9235C">
              <w:rPr>
                <w:rFonts w:ascii="Arial" w:hAnsi="Arial" w:cs="Arial"/>
                <w:sz w:val="22"/>
                <w:szCs w:val="22"/>
              </w:rPr>
              <w:t xml:space="preserve">Anticipated time required for a </w:t>
            </w:r>
            <w:proofErr w:type="gramStart"/>
            <w:r w:rsidRPr="00A9235C"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 w:rsidRPr="00A9235C">
              <w:rPr>
                <w:rFonts w:ascii="Arial" w:hAnsi="Arial" w:cs="Arial"/>
                <w:sz w:val="22"/>
                <w:szCs w:val="22"/>
              </w:rPr>
              <w:t xml:space="preserve"> of work (e.g. 2 hours/m</w:t>
            </w:r>
            <w:r w:rsidRPr="00A9235C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A9235C">
              <w:rPr>
                <w:rFonts w:ascii="Arial" w:hAnsi="Arial" w:cs="Arial"/>
                <w:sz w:val="22"/>
                <w:szCs w:val="22"/>
              </w:rPr>
              <w:t xml:space="preserve"> to excavate trench)</w:t>
            </w:r>
          </w:p>
          <w:p w14:paraId="5083E717" w14:textId="77777777" w:rsidR="00A9235C" w:rsidRPr="00A9235C" w:rsidRDefault="00A9235C" w:rsidP="00A9235C">
            <w:pPr>
              <w:rPr>
                <w:rFonts w:ascii="Arial" w:hAnsi="Arial" w:cs="Arial"/>
                <w:sz w:val="22"/>
                <w:szCs w:val="22"/>
              </w:rPr>
            </w:pPr>
            <w:r w:rsidRPr="00A923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Labour quantities: </w:t>
            </w:r>
            <w:r w:rsidRPr="00A9235C">
              <w:rPr>
                <w:rFonts w:ascii="Arial" w:hAnsi="Arial" w:cs="Arial"/>
                <w:sz w:val="22"/>
                <w:szCs w:val="22"/>
              </w:rPr>
              <w:t>Quantity of work required for the item of work in question (e.g. 20m</w:t>
            </w:r>
            <w:r w:rsidRPr="00A9235C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A9235C">
              <w:rPr>
                <w:rFonts w:ascii="Arial" w:hAnsi="Arial" w:cs="Arial"/>
                <w:sz w:val="22"/>
                <w:szCs w:val="22"/>
              </w:rPr>
              <w:t xml:space="preserve"> to be excavated)</w:t>
            </w:r>
          </w:p>
          <w:p w14:paraId="6F45473A" w14:textId="77777777" w:rsidR="00A9235C" w:rsidRPr="00A9235C" w:rsidRDefault="00A9235C" w:rsidP="00A9235C">
            <w:pPr>
              <w:rPr>
                <w:rFonts w:ascii="Arial" w:hAnsi="Arial" w:cs="Arial"/>
                <w:sz w:val="22"/>
                <w:szCs w:val="22"/>
              </w:rPr>
            </w:pPr>
            <w:r w:rsidRPr="00A923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Labour rates: </w:t>
            </w:r>
            <w:r w:rsidRPr="00A9235C">
              <w:rPr>
                <w:rFonts w:ascii="Arial" w:hAnsi="Arial" w:cs="Arial"/>
                <w:sz w:val="22"/>
                <w:szCs w:val="22"/>
              </w:rPr>
              <w:t>Monetary rate for work performed (e.g. $x per m</w:t>
            </w:r>
            <w:r w:rsidRPr="00A9235C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A9235C">
              <w:rPr>
                <w:rFonts w:ascii="Arial" w:hAnsi="Arial" w:cs="Arial"/>
                <w:sz w:val="22"/>
                <w:szCs w:val="22"/>
              </w:rPr>
              <w:t xml:space="preserve"> of trench excavated or $y per hour)</w:t>
            </w:r>
          </w:p>
          <w:permEnd w:id="204420886"/>
          <w:p w14:paraId="63944D07" w14:textId="77777777" w:rsidR="003B69C3" w:rsidRPr="00827129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53247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B5BF27D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3247326" w:displacedByCustomXml="prev"/>
      </w:tr>
    </w:tbl>
    <w:p w14:paraId="4123C4F0" w14:textId="77777777"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14:paraId="14470C39" w14:textId="77777777" w:rsidR="003B69C3" w:rsidRPr="00827129" w:rsidRDefault="003B69C3" w:rsidP="003B69C3">
      <w:pPr>
        <w:pStyle w:val="11CSTCPLQuestionBullet"/>
        <w:ind w:left="709" w:hanging="709"/>
      </w:pPr>
      <w:bookmarkStart w:id="10" w:name="_Ref516420098"/>
      <w:r w:rsidRPr="00827129">
        <w:t>Explain the following types of direct material waste that must be considered when calculating material costs.</w:t>
      </w:r>
      <w:bookmarkEnd w:id="10"/>
    </w:p>
    <w:p w14:paraId="04ACA2CE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334624A1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EE5FDF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CE0E033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A05FDD7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735265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2E7D795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5265850" w:displacedByCustomXml="prev"/>
      </w:tr>
      <w:tr w:rsidR="003B69C3" w:rsidRPr="00827129" w14:paraId="59D6E0F9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F8027E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84529F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462761A" w14:textId="0FB1C884" w:rsidR="003B69C3" w:rsidRPr="008C700C" w:rsidRDefault="00C87C5C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29330037" w:edGrp="everyone"/>
            <w:r>
              <w:rPr>
                <w:rFonts w:ascii="Arial" w:hAnsi="Arial" w:cs="Arial"/>
                <w:sz w:val="22"/>
              </w:rPr>
              <w:t>Design of item</w:t>
            </w:r>
            <w:permEnd w:id="12293300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59A335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72B30093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819D8E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E86160B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9088C72" w14:textId="09509BF2" w:rsidR="003B69C3" w:rsidRPr="008C700C" w:rsidRDefault="00C87C5C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91820490" w:edGrp="everyone"/>
            <w:r>
              <w:rPr>
                <w:rFonts w:ascii="Arial" w:hAnsi="Arial" w:cs="Arial"/>
                <w:sz w:val="22"/>
              </w:rPr>
              <w:t>Quality issue</w:t>
            </w:r>
            <w:permEnd w:id="6918204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00D333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07B4922C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29F851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D283170" w14:textId="77777777"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69FD72BF" w14:textId="1A708009" w:rsidR="003B69C3" w:rsidRPr="008C700C" w:rsidRDefault="00C87C5C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4861625" w:edGrp="everyone"/>
            <w:r>
              <w:rPr>
                <w:rFonts w:ascii="Arial" w:hAnsi="Arial" w:cs="Arial"/>
                <w:sz w:val="22"/>
              </w:rPr>
              <w:t xml:space="preserve">Damaged when handling </w:t>
            </w:r>
            <w:permEnd w:id="548616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27FA28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355859F5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97FD9C8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58D295F6" w14:textId="77777777" w:rsidR="003B69C3" w:rsidRPr="00827129" w:rsidRDefault="003B69C3" w:rsidP="003B69C3">
      <w:pPr>
        <w:pStyle w:val="11CSTCPLQuestionBullet"/>
        <w:ind w:left="709" w:hanging="709"/>
      </w:pPr>
      <w:bookmarkStart w:id="11" w:name="_Ref516420099"/>
      <w:r w:rsidRPr="00827129">
        <w:t>Explain the following types of indirect material waste that must be considered when calculating material costs.</w:t>
      </w:r>
      <w:bookmarkEnd w:id="11"/>
    </w:p>
    <w:p w14:paraId="21CFE31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387FEF81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47082D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1169A3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E0E4A09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774807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53B2179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480754" w:displacedByCustomXml="prev"/>
      </w:tr>
      <w:tr w:rsidR="003B69C3" w:rsidRPr="00827129" w14:paraId="7BAAB189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140BD2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16369A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2399E70" w14:textId="5F0F1842" w:rsidR="003B69C3" w:rsidRPr="008C700C" w:rsidRDefault="00C87C5C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8264425" w:edGrp="everyone"/>
            <w:r>
              <w:rPr>
                <w:rFonts w:ascii="Arial" w:hAnsi="Arial" w:cs="Arial"/>
                <w:sz w:val="22"/>
              </w:rPr>
              <w:t>Material used in a way other than originally intended</w:t>
            </w:r>
            <w:permEnd w:id="14882644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802F7E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6189C10F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69E0E2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E531B8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9B11DBC" w14:textId="5FE44A1C" w:rsidR="003B69C3" w:rsidRPr="008C700C" w:rsidRDefault="00C87C5C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36238273" w:edGrp="everyone"/>
            <w:r>
              <w:rPr>
                <w:rFonts w:ascii="Arial" w:hAnsi="Arial" w:cs="Arial"/>
                <w:sz w:val="22"/>
              </w:rPr>
              <w:t>Occurs when the construction techniques originally planned have changed, thus causing unforeseen wasted materials</w:t>
            </w:r>
            <w:permEnd w:id="5362382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CE907B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437FA919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C03862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54002EE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3BD6411" w14:textId="674C53EE" w:rsidR="003B69C3" w:rsidRPr="008C700C" w:rsidRDefault="00C87C5C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48358944" w:edGrp="everyone"/>
            <w:r>
              <w:rPr>
                <w:rFonts w:ascii="Arial" w:hAnsi="Arial" w:cs="Arial"/>
                <w:sz w:val="22"/>
              </w:rPr>
              <w:t>Due to mistakes in production or in the estimation</w:t>
            </w:r>
            <w:permEnd w:id="4483589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B4A08B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3C213E1F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86EB31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39F978BD" w14:textId="77777777"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299BE82" w14:textId="4BC63724" w:rsidR="003B69C3" w:rsidRPr="008C700C" w:rsidRDefault="00C87C5C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70750163" w:edGrp="everyone"/>
            <w:r>
              <w:rPr>
                <w:rFonts w:ascii="Arial" w:hAnsi="Arial" w:cs="Arial"/>
                <w:sz w:val="22"/>
              </w:rPr>
              <w:t>Stolen or vandalised</w:t>
            </w:r>
            <w:permEnd w:id="10707501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2E3E84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625901E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0BA9EDAF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10FF6FE" w14:textId="77777777" w:rsidR="003B69C3" w:rsidRPr="00827129" w:rsidRDefault="003B69C3" w:rsidP="003B69C3">
      <w:pPr>
        <w:pStyle w:val="11CSTCPLQuestionBullet"/>
        <w:ind w:left="709" w:hanging="709"/>
      </w:pPr>
      <w:bookmarkStart w:id="12" w:name="_Ref516420101"/>
      <w:r w:rsidRPr="00827129">
        <w:t>Identify three (3) costs that must be considered when calculating plant costs.</w:t>
      </w:r>
      <w:bookmarkEnd w:id="12"/>
    </w:p>
    <w:p w14:paraId="2C832C64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7F2E92D7" w14:textId="77777777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4AC20F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B4B7" w14:textId="77777777" w:rsidR="00C51AEF" w:rsidRPr="00C51AEF" w:rsidRDefault="00C51AEF" w:rsidP="00C51AEF">
            <w:pPr>
              <w:divId w:val="1075472998"/>
              <w:rPr>
                <w:rFonts w:ascii="Arial" w:hAnsi="Arial" w:cs="Arial"/>
                <w:sz w:val="22"/>
                <w:szCs w:val="22"/>
              </w:rPr>
            </w:pPr>
            <w:permStart w:id="224070192" w:edGrp="everyone"/>
            <w:r w:rsidRPr="00C51AEF">
              <w:rPr>
                <w:rFonts w:ascii="Arial" w:hAnsi="Arial" w:cs="Arial"/>
                <w:sz w:val="22"/>
                <w:szCs w:val="22"/>
              </w:rPr>
              <w:t>Mobilisation – costs to bring the item to the site and set it up for use (and remove it from site)</w:t>
            </w:r>
          </w:p>
          <w:p w14:paraId="6226CEF5" w14:textId="77777777" w:rsidR="00C51AEF" w:rsidRPr="00C51AEF" w:rsidRDefault="00C51AEF" w:rsidP="00C51AEF">
            <w:pPr>
              <w:divId w:val="1075472998"/>
              <w:rPr>
                <w:rFonts w:ascii="Arial" w:hAnsi="Arial" w:cs="Arial"/>
                <w:sz w:val="22"/>
                <w:szCs w:val="22"/>
              </w:rPr>
            </w:pPr>
            <w:r w:rsidRPr="00C51AEF">
              <w:rPr>
                <w:rFonts w:ascii="Arial" w:hAnsi="Arial" w:cs="Arial"/>
                <w:sz w:val="22"/>
                <w:szCs w:val="22"/>
              </w:rPr>
              <w:t>Plant purchase or hire costs</w:t>
            </w:r>
          </w:p>
          <w:p w14:paraId="05DE7E39" w14:textId="77777777" w:rsidR="00C51AEF" w:rsidRPr="00C51AEF" w:rsidRDefault="00C51AEF" w:rsidP="00C51AEF">
            <w:pPr>
              <w:divId w:val="1075472998"/>
              <w:rPr>
                <w:rFonts w:ascii="Arial" w:hAnsi="Arial" w:cs="Arial"/>
                <w:sz w:val="22"/>
                <w:szCs w:val="22"/>
              </w:rPr>
            </w:pPr>
            <w:r w:rsidRPr="00C51AEF">
              <w:rPr>
                <w:rFonts w:ascii="Arial" w:hAnsi="Arial" w:cs="Arial"/>
                <w:sz w:val="22"/>
                <w:szCs w:val="22"/>
              </w:rPr>
              <w:t>Running and maintenance</w:t>
            </w:r>
          </w:p>
          <w:p w14:paraId="32038919" w14:textId="439D15CB" w:rsidR="003B69C3" w:rsidRPr="003F178D" w:rsidRDefault="00C51AEF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C51AEF">
              <w:rPr>
                <w:rFonts w:ascii="Arial" w:hAnsi="Arial" w:cs="Arial"/>
                <w:sz w:val="22"/>
                <w:szCs w:val="22"/>
              </w:rPr>
              <w:t>Labour or operator costs</w:t>
            </w:r>
            <w:permEnd w:id="224070192"/>
          </w:p>
        </w:tc>
        <w:permStart w:id="392513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AF6124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2513050" w:displacedByCustomXml="prev"/>
      </w:tr>
    </w:tbl>
    <w:p w14:paraId="38C45078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5E4FE9ED" w14:textId="77777777" w:rsidR="003B69C3" w:rsidRPr="00827129" w:rsidRDefault="003B69C3" w:rsidP="003B69C3">
      <w:pPr>
        <w:pStyle w:val="11CSTCPLQuestionBullet"/>
        <w:ind w:left="709" w:hanging="709"/>
      </w:pPr>
      <w:bookmarkStart w:id="13" w:name="_Ref516420103"/>
      <w:r w:rsidRPr="00827129">
        <w:t>List the two ways in which subcontractors may provide a price for their work.</w:t>
      </w:r>
      <w:bookmarkEnd w:id="13"/>
    </w:p>
    <w:p w14:paraId="3ACE1D3D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723A8F26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447578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F317" w14:textId="77777777" w:rsidR="00C87C5C" w:rsidRDefault="00C87C5C" w:rsidP="00C87C5C">
            <w:pPr>
              <w:rPr>
                <w:rFonts w:ascii="Arial" w:hAnsi="Arial" w:cs="Arial"/>
                <w:sz w:val="22"/>
                <w:szCs w:val="22"/>
              </w:rPr>
            </w:pPr>
            <w:permStart w:id="707466865" w:edGrp="everyone"/>
            <w:r>
              <w:rPr>
                <w:rFonts w:ascii="Arial" w:hAnsi="Arial" w:cs="Arial"/>
                <w:sz w:val="22"/>
                <w:szCs w:val="22"/>
              </w:rPr>
              <w:t xml:space="preserve">All – inclusive price </w:t>
            </w:r>
          </w:p>
          <w:p w14:paraId="2D5B3AF0" w14:textId="6A637E70" w:rsidR="003B69C3" w:rsidRPr="00827129" w:rsidRDefault="00C87C5C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 unit Price</w:t>
            </w:r>
            <w:permEnd w:id="707466865"/>
          </w:p>
        </w:tc>
        <w:permStart w:id="643771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FF0C176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3771295" w:displacedByCustomXml="prev"/>
      </w:tr>
    </w:tbl>
    <w:p w14:paraId="4B92A95A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5477C7F9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23F72FA" w14:textId="77777777" w:rsidR="003B69C3" w:rsidRPr="00827129" w:rsidRDefault="003B69C3" w:rsidP="003B69C3">
      <w:pPr>
        <w:pStyle w:val="11CSTCPLQuestionBullet"/>
        <w:ind w:left="709" w:hanging="709"/>
      </w:pPr>
      <w:bookmarkStart w:id="14" w:name="_Ref516420106"/>
      <w:r w:rsidRPr="00827129">
        <w:t>Identify ten (10) trades that may be required for a residential or commercial building project.</w:t>
      </w:r>
      <w:bookmarkEnd w:id="14"/>
    </w:p>
    <w:p w14:paraId="272A9A4B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1D854244" w14:textId="77777777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DEEF0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3D5B" w14:textId="77777777" w:rsidR="00C87C5C" w:rsidRDefault="00C87C5C" w:rsidP="00C87C5C">
            <w:pPr>
              <w:rPr>
                <w:rFonts w:ascii="Arial" w:hAnsi="Arial" w:cs="Arial"/>
                <w:sz w:val="22"/>
                <w:szCs w:val="22"/>
              </w:rPr>
            </w:pPr>
            <w:permStart w:id="2034398438" w:edGrp="everyone"/>
            <w:r>
              <w:rPr>
                <w:rFonts w:ascii="Arial" w:hAnsi="Arial" w:cs="Arial"/>
                <w:sz w:val="22"/>
                <w:szCs w:val="22"/>
              </w:rPr>
              <w:t>Earthworks</w:t>
            </w:r>
          </w:p>
          <w:p w14:paraId="433DB5EF" w14:textId="77777777" w:rsidR="00C87C5C" w:rsidRDefault="00C87C5C" w:rsidP="00C87C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works</w:t>
            </w:r>
          </w:p>
          <w:p w14:paraId="31795E8D" w14:textId="77777777" w:rsidR="00C87C5C" w:rsidRDefault="00C87C5C" w:rsidP="00C87C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works</w:t>
            </w:r>
          </w:p>
          <w:p w14:paraId="182D2110" w14:textId="77777777" w:rsidR="00C87C5C" w:rsidRDefault="00C87C5C" w:rsidP="00C87C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Brickworks,</w:t>
            </w:r>
          </w:p>
          <w:p w14:paraId="165A347D" w14:textId="77777777" w:rsidR="00C87C5C" w:rsidRDefault="00C87C5C" w:rsidP="00C87C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Carpentry </w:t>
            </w:r>
          </w:p>
          <w:p w14:paraId="1D9C5270" w14:textId="77777777" w:rsidR="00C87C5C" w:rsidRDefault="00C87C5C" w:rsidP="00C87C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Tiling </w:t>
            </w:r>
          </w:p>
          <w:p w14:paraId="111360EA" w14:textId="77777777" w:rsidR="00C87C5C" w:rsidRDefault="00C87C5C" w:rsidP="00C87C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Steel works </w:t>
            </w:r>
          </w:p>
          <w:p w14:paraId="2F79BCC3" w14:textId="77777777" w:rsidR="00C87C5C" w:rsidRDefault="00C87C5C" w:rsidP="00C87C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Metal works</w:t>
            </w:r>
          </w:p>
          <w:p w14:paraId="6C4B50D1" w14:textId="77777777" w:rsidR="00C87C5C" w:rsidRDefault="00C87C5C" w:rsidP="00C87C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Drainage </w:t>
            </w:r>
          </w:p>
          <w:p w14:paraId="1C742FCD" w14:textId="206842CF" w:rsidR="003B69C3" w:rsidRPr="00827129" w:rsidRDefault="00C87C5C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Plastering</w:t>
            </w:r>
            <w:permEnd w:id="2034398438"/>
          </w:p>
        </w:tc>
        <w:permStart w:id="19025197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05A914F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2519787" w:displacedByCustomXml="prev"/>
      </w:tr>
    </w:tbl>
    <w:p w14:paraId="1C4BF7E2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9715007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7B17D57C" w14:textId="77777777" w:rsidR="007C2A88" w:rsidRPr="00827129" w:rsidRDefault="007C2A88" w:rsidP="007C2A88">
      <w:pPr>
        <w:pStyle w:val="11CSTCPLQuestionBullet"/>
        <w:ind w:left="709" w:hanging="709"/>
      </w:pPr>
      <w:bookmarkStart w:id="15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5"/>
    </w:p>
    <w:p w14:paraId="5C65F80C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14:paraId="39BAD080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EE9C3E4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599286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90CF25E" w14:textId="5AF0626A" w:rsidR="002D4BDD" w:rsidRPr="00827129" w:rsidRDefault="00C87C5C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5992869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AF99D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069A15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75431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851EB40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7543171" w:displacedByCustomXml="prev"/>
      </w:tr>
      <w:tr w:rsidR="002D4BDD" w:rsidRPr="00827129" w14:paraId="513C4CCB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DDA35A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234731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7D0A045" w14:textId="18E7EC7B" w:rsidR="002D4BDD" w:rsidRPr="00827129" w:rsidRDefault="00C87C5C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4731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A1321D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0C3B1C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84459F7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115AEF73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68A0D13D" w14:textId="77777777"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14:paraId="7C87EF6B" w14:textId="77777777" w:rsidR="00EB50D9" w:rsidRPr="00827129" w:rsidRDefault="00EB50D9" w:rsidP="00EB50D9">
      <w:pPr>
        <w:pStyle w:val="11CSTCPLQuestionBullet"/>
        <w:ind w:left="709" w:hanging="709"/>
      </w:pPr>
      <w:bookmarkStart w:id="16" w:name="_Ref516421466"/>
      <w:r w:rsidRPr="00827129">
        <w:t>Name one (1) type of project costing software.</w:t>
      </w:r>
      <w:bookmarkEnd w:id="16"/>
    </w:p>
    <w:p w14:paraId="05F8C90C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14:paraId="64A23FAF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457780" w14:textId="77777777"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BC3C" w14:textId="77777777" w:rsidR="00EB50D9" w:rsidRDefault="00C87C5C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525876445" w:edGrp="everyone"/>
            <w:r>
              <w:rPr>
                <w:rFonts w:ascii="Arial" w:hAnsi="Arial" w:cs="Arial"/>
                <w:sz w:val="22"/>
                <w:szCs w:val="22"/>
              </w:rPr>
              <w:t xml:space="preserve">PPW </w:t>
            </w:r>
          </w:p>
          <w:p w14:paraId="68062E6F" w14:textId="610C9B66" w:rsidR="00EB50D9" w:rsidRPr="00827129" w:rsidRDefault="00C87C5C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CATS</w:t>
            </w:r>
            <w:permEnd w:id="525876445"/>
          </w:p>
        </w:tc>
        <w:permStart w:id="3454539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030365C" w14:textId="77777777"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5453988" w:displacedByCustomXml="prev"/>
      </w:tr>
    </w:tbl>
    <w:p w14:paraId="3F721BBA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179E91C7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394B45A7" w14:textId="77777777" w:rsidR="003B69C3" w:rsidRPr="00827129" w:rsidRDefault="003B69C3" w:rsidP="003B69C3">
      <w:pPr>
        <w:pStyle w:val="11CSTCPLQuestionBullet"/>
        <w:ind w:left="709" w:hanging="709"/>
      </w:pPr>
      <w:bookmarkStart w:id="17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7"/>
    </w:p>
    <w:p w14:paraId="17BBE0A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14B45B44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DA61700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530070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CD148C" w14:textId="4ACE7803" w:rsidR="002D4BDD" w:rsidRPr="00827129" w:rsidRDefault="00C87C5C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30070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9A0584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D27DCE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75602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2313468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5602639" w:displacedByCustomXml="prev"/>
      </w:tr>
      <w:tr w:rsidR="002D4BDD" w:rsidRPr="00827129" w14:paraId="653FF287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1DFF3E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483070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7D5C890" w14:textId="7E8883D7" w:rsidR="002D4BDD" w:rsidRPr="00827129" w:rsidRDefault="00C87C5C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83070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C0A63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A75C24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86CBAA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6148009B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24C12CD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5B7A09CE" w14:textId="77777777" w:rsidR="00495E11" w:rsidRPr="00827129" w:rsidRDefault="00495E11" w:rsidP="00495E11">
      <w:pPr>
        <w:pStyle w:val="11CSTCPLQuestionBullet"/>
        <w:ind w:left="709" w:hanging="709"/>
      </w:pPr>
      <w:bookmarkStart w:id="18" w:name="_Ref516420157"/>
      <w:r w:rsidRPr="00827129">
        <w:t>True or False (Tick your response): Profit is usually calculated as a percentage of the total, rather than on each item throughout the tender.</w:t>
      </w:r>
      <w:bookmarkEnd w:id="18"/>
    </w:p>
    <w:p w14:paraId="73D6FAAD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7F5FDA7A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5BACB2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128477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CFCE73A" w14:textId="01C7AA64" w:rsidR="002D4BDD" w:rsidRPr="00827129" w:rsidRDefault="0044191E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284779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3F8F9C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75311B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356552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CE9C60F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5655228" w:displacedByCustomXml="prev"/>
      </w:tr>
      <w:tr w:rsidR="002D4BDD" w:rsidRPr="00827129" w14:paraId="6119021B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4D80E5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2065237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568D5D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652373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79D6CB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31F174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E08C275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1772AC8A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2551DEBC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0DA9967" w14:textId="77777777" w:rsidR="00E91BC8" w:rsidRPr="00827129" w:rsidRDefault="00E91BC8" w:rsidP="00E91BC8">
      <w:pPr>
        <w:pStyle w:val="11CSTCPLQuestionBullet"/>
        <w:ind w:left="709" w:hanging="709"/>
      </w:pPr>
      <w:bookmarkStart w:id="19" w:name="_Ref516420161"/>
      <w:r w:rsidRPr="00827129">
        <w:t>True or False (Tick your response): Each level of government (i.e. federal, state and local) has its own rules regarding tender submissions.</w:t>
      </w:r>
      <w:bookmarkEnd w:id="19"/>
    </w:p>
    <w:p w14:paraId="6D3BECB7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5CD128F2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F522B1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315743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D409DAC" w14:textId="2E78348D" w:rsidR="002D4BDD" w:rsidRPr="00827129" w:rsidRDefault="0044191E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3157430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ED79E6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6A18AF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207811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041F141" w14:textId="77777777"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0781143" w:displacedByCustomXml="prev"/>
      </w:tr>
      <w:tr w:rsidR="002D4BDD" w:rsidRPr="00827129" w14:paraId="62FEE0D7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1CC00D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7174510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D00A164" w14:textId="77777777"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74510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3C5E08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F0378A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48F92C9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67047E4E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326E6D40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5161EDD7" w14:textId="77777777" w:rsidR="00EE1B67" w:rsidRPr="00827129" w:rsidRDefault="00EE1B67" w:rsidP="00EE1B67">
      <w:pPr>
        <w:pStyle w:val="11CSTCPLQuestionBullet"/>
        <w:ind w:left="709" w:hanging="709"/>
      </w:pPr>
      <w:bookmarkStart w:id="20" w:name="_Ref516425355"/>
      <w:r w:rsidRPr="00827129">
        <w:t>Identify one (1) example of each of the following documents that impacts on building work conducted in Queensland.</w:t>
      </w:r>
      <w:bookmarkEnd w:id="20"/>
    </w:p>
    <w:p w14:paraId="34EE36C9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14:paraId="16FCBA44" w14:textId="77777777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B88327" w14:textId="77777777"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8C499C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6F0A25D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7573518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891A892" w14:textId="77777777"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7351889" w:displacedByCustomXml="prev"/>
      </w:tr>
      <w:tr w:rsidR="00EE1B67" w:rsidRPr="00827129" w14:paraId="310460FF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827248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F671B1C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187CAD3" w14:textId="307AB044" w:rsidR="00EE1B67" w:rsidRPr="008C700C" w:rsidRDefault="00C87C5C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43348913" w:edGrp="everyone"/>
            <w:r>
              <w:rPr>
                <w:rFonts w:ascii="Arial" w:hAnsi="Arial" w:cs="Arial"/>
                <w:sz w:val="22"/>
              </w:rPr>
              <w:t>NATIONAL CONSTRUCTION CODE</w:t>
            </w:r>
            <w:permEnd w:id="2433489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7CEFB3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08FE5744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09EE9B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81378BA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E0B538B" w14:textId="7E2E4459" w:rsidR="00EE1B67" w:rsidRPr="008C700C" w:rsidRDefault="00C87C5C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39027435" w:edGrp="everyone"/>
            <w:r>
              <w:rPr>
                <w:rFonts w:ascii="Arial" w:hAnsi="Arial" w:cs="Arial"/>
                <w:sz w:val="22"/>
              </w:rPr>
              <w:t>TERMITE MANAGEMENT STANDARDS</w:t>
            </w:r>
            <w:permEnd w:id="11390274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90E718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2231A254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66937D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A34D657" w14:textId="77777777"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80F765C" w14:textId="7023FBF3" w:rsidR="00EE1B67" w:rsidRPr="008C700C" w:rsidRDefault="00C87C5C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09376523" w:edGrp="everyone"/>
            <w:r>
              <w:rPr>
                <w:rFonts w:ascii="Arial" w:hAnsi="Arial" w:cs="Arial"/>
                <w:sz w:val="22"/>
              </w:rPr>
              <w:t>BUILDING REGULATION 2006</w:t>
            </w:r>
            <w:permEnd w:id="15093765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3C8E74" w14:textId="77777777" w:rsidR="00EE1B67" w:rsidRPr="00827129" w:rsidRDefault="00EE1B67" w:rsidP="00EE1B67">
            <w:pPr>
              <w:ind w:left="993" w:hanging="993"/>
            </w:pPr>
          </w:p>
        </w:tc>
      </w:tr>
    </w:tbl>
    <w:p w14:paraId="652D2E1B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114EA77D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117C2C8C" w14:textId="77777777" w:rsidR="00E91BC8" w:rsidRPr="00827129" w:rsidRDefault="00E91BC8" w:rsidP="00E91BC8">
      <w:pPr>
        <w:pStyle w:val="11CSTCPLQuestionBullet"/>
        <w:ind w:left="709" w:hanging="709"/>
      </w:pPr>
      <w:bookmarkStart w:id="21" w:name="_Ref516420166"/>
      <w:r w:rsidRPr="00827129">
        <w:lastRenderedPageBreak/>
        <w:t>Identify four (4) types of supporting documentation that you may include with a tender submission.</w:t>
      </w:r>
      <w:bookmarkEnd w:id="21"/>
    </w:p>
    <w:p w14:paraId="63C5AAEF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14:paraId="5703B3DC" w14:textId="77777777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3B75E1" w14:textId="77777777"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232C" w14:textId="77777777" w:rsidR="00746F79" w:rsidRPr="00746F79" w:rsidRDefault="00746F79" w:rsidP="00746F79">
            <w:pPr>
              <w:rPr>
                <w:rFonts w:ascii="Arial" w:hAnsi="Arial" w:cs="Arial"/>
                <w:sz w:val="22"/>
                <w:szCs w:val="22"/>
              </w:rPr>
            </w:pPr>
            <w:permStart w:id="2144674524" w:edGrp="everyone"/>
            <w:r w:rsidRPr="00746F79">
              <w:rPr>
                <w:rFonts w:ascii="Arial" w:hAnsi="Arial" w:cs="Arial"/>
                <w:sz w:val="22"/>
                <w:szCs w:val="22"/>
              </w:rPr>
              <w:t>Artist’s impressions</w:t>
            </w:r>
          </w:p>
          <w:p w14:paraId="2DBA1F02" w14:textId="77777777" w:rsidR="00746F79" w:rsidRPr="00746F79" w:rsidRDefault="00746F79" w:rsidP="00746F79">
            <w:pPr>
              <w:rPr>
                <w:rFonts w:ascii="Arial" w:hAnsi="Arial" w:cs="Arial"/>
                <w:sz w:val="22"/>
                <w:szCs w:val="22"/>
              </w:rPr>
            </w:pPr>
            <w:r w:rsidRPr="00746F79">
              <w:rPr>
                <w:rFonts w:ascii="Arial" w:hAnsi="Arial" w:cs="Arial"/>
                <w:sz w:val="22"/>
                <w:szCs w:val="22"/>
              </w:rPr>
              <w:t>Documentation processes required by building information modelling (BIM)</w:t>
            </w:r>
          </w:p>
          <w:p w14:paraId="58446944" w14:textId="77777777" w:rsidR="00746F79" w:rsidRPr="00746F79" w:rsidRDefault="00746F79" w:rsidP="00746F79">
            <w:pPr>
              <w:rPr>
                <w:rFonts w:ascii="Arial" w:hAnsi="Arial" w:cs="Arial"/>
                <w:sz w:val="22"/>
                <w:szCs w:val="22"/>
              </w:rPr>
            </w:pPr>
            <w:r w:rsidRPr="00746F79"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14:paraId="538731DD" w14:textId="77777777" w:rsidR="00746F79" w:rsidRPr="00746F79" w:rsidRDefault="00746F79" w:rsidP="00746F79">
            <w:pPr>
              <w:rPr>
                <w:rFonts w:ascii="Arial" w:hAnsi="Arial" w:cs="Arial"/>
                <w:sz w:val="22"/>
                <w:szCs w:val="22"/>
              </w:rPr>
            </w:pPr>
            <w:r w:rsidRPr="00746F79"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 w14:paraId="0490D52A" w14:textId="77777777" w:rsidR="00746F79" w:rsidRPr="00746F79" w:rsidRDefault="00746F79" w:rsidP="00746F79">
            <w:pPr>
              <w:rPr>
                <w:rFonts w:ascii="Arial" w:hAnsi="Arial" w:cs="Arial"/>
                <w:sz w:val="22"/>
                <w:szCs w:val="22"/>
              </w:rPr>
            </w:pPr>
            <w:r w:rsidRPr="00746F79">
              <w:rPr>
                <w:rFonts w:ascii="Arial" w:hAnsi="Arial" w:cs="Arial"/>
                <w:sz w:val="22"/>
                <w:szCs w:val="22"/>
              </w:rPr>
              <w:t>Promotional materials</w:t>
            </w:r>
          </w:p>
          <w:permEnd w:id="2144674524"/>
          <w:p w14:paraId="51261786" w14:textId="77777777" w:rsidR="00E91BC8" w:rsidRPr="00827129" w:rsidRDefault="00E91BC8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154367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D6140E7" w14:textId="77777777"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5436700" w:displacedByCustomXml="prev"/>
      </w:tr>
    </w:tbl>
    <w:p w14:paraId="4417E5E0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63DA8BE1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523517D8" w14:textId="77777777" w:rsidR="00B24DAA" w:rsidRPr="00827129" w:rsidRDefault="00B24DAA" w:rsidP="00B24DAA">
      <w:pPr>
        <w:pStyle w:val="11CSTCPLQuestionBullet"/>
        <w:ind w:left="709" w:hanging="709"/>
      </w:pPr>
      <w:bookmarkStart w:id="22" w:name="_Ref516420272"/>
      <w:r w:rsidRPr="00827129">
        <w:t>Explain the importance of checking the accuracy of a tender.</w:t>
      </w:r>
      <w:bookmarkEnd w:id="22"/>
    </w:p>
    <w:p w14:paraId="59E0A2E4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380057F2" w14:textId="77777777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D5F479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9229" w14:textId="595F503E" w:rsidR="00B24DAA" w:rsidRPr="00827129" w:rsidRDefault="00187735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372877820" w:edGrp="everyone"/>
            <w:r>
              <w:rPr>
                <w:rFonts w:ascii="Arial" w:hAnsi="Arial" w:cs="Arial"/>
                <w:sz w:val="22"/>
                <w:szCs w:val="22"/>
              </w:rPr>
              <w:t>Once a tender is accepted, a contractual arrangement comes into existence. If the information is the tender is incorrect, this may have significant financial implication for the successful tenderer.</w:t>
            </w:r>
            <w:permEnd w:id="1372877820"/>
          </w:p>
        </w:tc>
        <w:permStart w:id="1469207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6C3FE51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9207686" w:displacedByCustomXml="prev"/>
      </w:tr>
    </w:tbl>
    <w:p w14:paraId="003AB5AF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6758BB16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520E23E4" w14:textId="77777777" w:rsidR="00B24DAA" w:rsidRPr="00827129" w:rsidRDefault="00B24DAA" w:rsidP="00B24DAA">
      <w:pPr>
        <w:pStyle w:val="11CSTCPLQuestionBullet"/>
        <w:ind w:left="709" w:hanging="709"/>
      </w:pPr>
      <w:bookmarkStart w:id="23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3"/>
    </w:p>
    <w:p w14:paraId="0383D572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3A66991C" w14:textId="77777777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A0344D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6F86" w14:textId="1C6D5875" w:rsidR="00B24DAA" w:rsidRPr="00827129" w:rsidRDefault="00187735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169911720" w:edGrp="everyone"/>
            <w:r>
              <w:rPr>
                <w:rFonts w:ascii="Arial" w:hAnsi="Arial" w:cs="Arial"/>
                <w:sz w:val="22"/>
                <w:szCs w:val="22"/>
              </w:rPr>
              <w:t>Management or another designated person</w:t>
            </w:r>
            <w:permEnd w:id="1169911720"/>
          </w:p>
        </w:tc>
        <w:permStart w:id="642481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2DA43C4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2481241" w:displacedByCustomXml="prev"/>
      </w:tr>
    </w:tbl>
    <w:p w14:paraId="0D0C9806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3730D148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14:paraId="66D98C59" w14:textId="77777777" w:rsidR="00EB50D9" w:rsidRPr="00827129" w:rsidRDefault="00EB50D9" w:rsidP="00EB50D9">
      <w:pPr>
        <w:pStyle w:val="11CSTCPLQuestionBullet"/>
        <w:ind w:left="709" w:hanging="709"/>
      </w:pPr>
      <w:bookmarkStart w:id="24" w:name="_Ref516421208"/>
      <w:r w:rsidRPr="00827129">
        <w:t>True or False (Tick your response): There is a general rule for how long tenders are called for, so specific due dates are not listed.</w:t>
      </w:r>
      <w:bookmarkEnd w:id="24"/>
    </w:p>
    <w:p w14:paraId="42EA2054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14:paraId="04824BFC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E702DF" w14:textId="77777777"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41788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B65DC01" w14:textId="54F0D966" w:rsidR="00EB50D9" w:rsidRPr="00827129" w:rsidRDefault="00187735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4178829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B61F02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D040F5" w14:textId="77777777"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045963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658B771" w14:textId="77777777"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4596303" w:displacedByCustomXml="prev"/>
      </w:tr>
      <w:tr w:rsidR="00EB50D9" w:rsidRPr="00827129" w14:paraId="55E9FA31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A9C589" w14:textId="77777777" w:rsidR="00EB50D9" w:rsidRPr="00827129" w:rsidRDefault="00EB50D9" w:rsidP="00A84E29">
            <w:pPr>
              <w:ind w:left="993" w:hanging="993"/>
              <w:jc w:val="center"/>
            </w:pPr>
          </w:p>
        </w:tc>
        <w:permStart w:id="15287147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D0BDB15" w14:textId="4A2D22B6" w:rsidR="00EB50D9" w:rsidRPr="00827129" w:rsidRDefault="00187735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8714721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E084F4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5953B0" w14:textId="77777777"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47EC78FA" w14:textId="77777777" w:rsidR="00EB50D9" w:rsidRPr="00827129" w:rsidRDefault="00EB50D9" w:rsidP="00A84E29">
            <w:pPr>
              <w:ind w:left="993" w:hanging="993"/>
            </w:pPr>
          </w:p>
        </w:tc>
      </w:tr>
    </w:tbl>
    <w:p w14:paraId="0C300ECF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2AB4C8FB" w14:textId="77777777"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748F1E58" w14:textId="77777777" w:rsidR="00A84E29" w:rsidRPr="00827129" w:rsidRDefault="00A84E29" w:rsidP="00A84E29">
      <w:pPr>
        <w:pStyle w:val="11CSTCPLQuestionBullet"/>
        <w:ind w:left="709" w:hanging="709"/>
      </w:pPr>
      <w:bookmarkStart w:id="25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5"/>
    </w:p>
    <w:p w14:paraId="318C1C04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14:paraId="746C0B9A" w14:textId="77777777" w:rsidTr="00A84E29">
        <w:tc>
          <w:tcPr>
            <w:tcW w:w="3005" w:type="dxa"/>
            <w:shd w:val="clear" w:color="auto" w:fill="D9D9D9" w:themeFill="background1" w:themeFillShade="D9"/>
          </w:tcPr>
          <w:p w14:paraId="671B9DA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297B94C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0506E42B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14:paraId="78CCD102" w14:textId="77777777" w:rsidTr="00A84E29">
        <w:tc>
          <w:tcPr>
            <w:tcW w:w="3005" w:type="dxa"/>
          </w:tcPr>
          <w:p w14:paraId="700605C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3219C19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2123E31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14:paraId="1433AA2A" w14:textId="77777777" w:rsidTr="00A84E29">
        <w:tc>
          <w:tcPr>
            <w:tcW w:w="3005" w:type="dxa"/>
          </w:tcPr>
          <w:p w14:paraId="647B352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65B2397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0154259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14:paraId="0A4E633A" w14:textId="77777777" w:rsidTr="00A84E29">
        <w:tc>
          <w:tcPr>
            <w:tcW w:w="3005" w:type="dxa"/>
          </w:tcPr>
          <w:p w14:paraId="1D13D49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1CCF873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608285A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10DD4136" w14:textId="77777777" w:rsidTr="00A84E29">
        <w:tc>
          <w:tcPr>
            <w:tcW w:w="3005" w:type="dxa"/>
          </w:tcPr>
          <w:p w14:paraId="7C41542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7145485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09F4D6B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30841EC8" w14:textId="77777777" w:rsidTr="00A84E29">
        <w:tc>
          <w:tcPr>
            <w:tcW w:w="3005" w:type="dxa"/>
          </w:tcPr>
          <w:p w14:paraId="131B603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1C475FF9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7939913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14:paraId="7E2D82A6" w14:textId="77777777" w:rsidTr="00A84E29">
        <w:tc>
          <w:tcPr>
            <w:tcW w:w="3005" w:type="dxa"/>
          </w:tcPr>
          <w:p w14:paraId="579D9C9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548E61E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754F4C4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27CEA352" w14:textId="77777777" w:rsidTr="00A84E29">
        <w:tc>
          <w:tcPr>
            <w:tcW w:w="3005" w:type="dxa"/>
          </w:tcPr>
          <w:p w14:paraId="32FA121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3E95CD7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13F7E31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6DDB90D6" w14:textId="77777777" w:rsidTr="00A84E29">
        <w:tc>
          <w:tcPr>
            <w:tcW w:w="3005" w:type="dxa"/>
          </w:tcPr>
          <w:p w14:paraId="3D5C57B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1A9D893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28A5708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1B5043C0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14:paraId="3C6F594E" w14:textId="77777777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43E6B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3ECA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permStart w:id="1576097933" w:edGrp="everyone"/>
            <w:r>
              <w:rPr>
                <w:rFonts w:ascii="Arial" w:hAnsi="Arial" w:cs="Arial"/>
                <w:sz w:val="22"/>
                <w:szCs w:val="22"/>
              </w:rPr>
              <w:t>Frame 1: 18x3x$0.6 = $32.4</w:t>
            </w:r>
          </w:p>
          <w:p w14:paraId="7D409A0E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2: 18x3x0.55 = $29.70</w:t>
            </w:r>
          </w:p>
          <w:p w14:paraId="326300A6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Brace: 2x30x3x0.2 = $36</w:t>
            </w:r>
          </w:p>
          <w:p w14:paraId="1B1CB9FF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plate: 26x3x0.1=$10.8</w:t>
            </w:r>
          </w:p>
          <w:p w14:paraId="38182F5F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 plate: 36x3x0.3 = $32.4</w:t>
            </w:r>
          </w:p>
          <w:p w14:paraId="12DE3125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Pin: 36x3x0.1= $10.8</w:t>
            </w:r>
          </w:p>
          <w:p w14:paraId="711025EA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Bearer: 36.9x3x0.2 = $23.76</w:t>
            </w:r>
          </w:p>
          <w:p w14:paraId="138B7B2B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Joints: 165x3x0.15 = $74.25</w:t>
            </w:r>
          </w:p>
          <w:p w14:paraId="6900EF85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Total: $250.11 (Plus $37.52 for loss and damage)</w:t>
            </w:r>
          </w:p>
          <w:p w14:paraId="63F1A56B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Total = $287.63</w:t>
            </w:r>
          </w:p>
          <w:permEnd w:id="1576097933"/>
          <w:p w14:paraId="54F66BF2" w14:textId="5B0DBE38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238910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97F3C4" w14:textId="77777777"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3891004" w:displacedByCustomXml="prev"/>
      </w:tr>
    </w:tbl>
    <w:p w14:paraId="16C1DA88" w14:textId="77777777" w:rsidR="00EE1B67" w:rsidRPr="006912AA" w:rsidRDefault="00EE1B67" w:rsidP="00CB57F0">
      <w:pPr>
        <w:rPr>
          <w:rFonts w:ascii="Arial" w:hAnsi="Arial" w:cs="Arial"/>
          <w:sz w:val="20"/>
        </w:rPr>
      </w:pPr>
    </w:p>
    <w:p w14:paraId="25E95B0A" w14:textId="77777777" w:rsidR="00CB57F0" w:rsidRPr="00827129" w:rsidRDefault="00CB57F0" w:rsidP="00CB57F0">
      <w:pPr>
        <w:pStyle w:val="11CSTCPLQuestionBullet"/>
        <w:ind w:left="709" w:hanging="709"/>
      </w:pPr>
      <w:bookmarkStart w:id="26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6"/>
    </w:p>
    <w:p w14:paraId="04565AFD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6973B9EF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ED52E7" w14:textId="77777777" w:rsidR="00CB57F0" w:rsidRPr="00827129" w:rsidRDefault="00CB57F0" w:rsidP="00C87C5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748F" w14:textId="13AF79D6" w:rsidR="00CB57F0" w:rsidRPr="00827129" w:rsidRDefault="00187735" w:rsidP="00C87C5C">
            <w:pPr>
              <w:rPr>
                <w:rFonts w:ascii="Arial" w:hAnsi="Arial" w:cs="Arial"/>
                <w:sz w:val="22"/>
                <w:szCs w:val="22"/>
              </w:rPr>
            </w:pPr>
            <w:permStart w:id="1504983709" w:edGrp="everyone"/>
            <w:r>
              <w:rPr>
                <w:rFonts w:ascii="Arial" w:hAnsi="Arial" w:cs="Arial"/>
                <w:sz w:val="22"/>
                <w:szCs w:val="22"/>
              </w:rPr>
              <w:t>70m2 x 1.1 x $15/hr = $1155</w:t>
            </w:r>
            <w:permEnd w:id="1504983709"/>
          </w:p>
        </w:tc>
        <w:permStart w:id="6525534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8E698A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2553419" w:displacedByCustomXml="prev"/>
      </w:tr>
    </w:tbl>
    <w:p w14:paraId="17B0E7C2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78B7C076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3C5F578B" w14:textId="77777777" w:rsidR="00CB57F0" w:rsidRPr="00827129" w:rsidRDefault="00CB57F0" w:rsidP="00CB57F0">
      <w:pPr>
        <w:pStyle w:val="11CSTCPLQuestionBullet"/>
        <w:ind w:left="709" w:hanging="709"/>
      </w:pPr>
      <w:bookmarkStart w:id="27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7"/>
    </w:p>
    <w:p w14:paraId="30AE3FE5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20B5C76B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D60A36" w14:textId="77777777" w:rsidR="00CB57F0" w:rsidRPr="00827129" w:rsidRDefault="00CB57F0" w:rsidP="00C87C5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9BFA" w14:textId="77777777" w:rsidR="00187735" w:rsidRDefault="00187735" w:rsidP="00187735">
            <w:pPr>
              <w:rPr>
                <w:rFonts w:ascii="Arial" w:hAnsi="Arial" w:cs="Arial"/>
                <w:sz w:val="22"/>
                <w:szCs w:val="22"/>
              </w:rPr>
            </w:pPr>
            <w:permStart w:id="1037113883" w:edGrp="everyone"/>
            <w:r>
              <w:rPr>
                <w:rFonts w:ascii="Arial" w:hAnsi="Arial" w:cs="Arial"/>
                <w:sz w:val="22"/>
                <w:szCs w:val="22"/>
              </w:rPr>
              <w:t>Subtotal: $287.63+ $1155 = $1442.63</w:t>
            </w:r>
          </w:p>
          <w:p w14:paraId="5952812C" w14:textId="0B1D95FF" w:rsidR="00CB57F0" w:rsidRPr="00827129" w:rsidRDefault="00187735" w:rsidP="00C87C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Overhead and profit = 10% = $1586.89</w:t>
            </w:r>
            <w:permEnd w:id="1037113883"/>
          </w:p>
        </w:tc>
        <w:permStart w:id="8746539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D3260BB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4653996" w:displacedByCustomXml="prev"/>
      </w:tr>
    </w:tbl>
    <w:p w14:paraId="78B01368" w14:textId="77777777"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4A09A" w14:textId="77777777" w:rsidR="00FA4700" w:rsidRDefault="00FA4700" w:rsidP="00A67754">
      <w:r>
        <w:separator/>
      </w:r>
    </w:p>
  </w:endnote>
  <w:endnote w:type="continuationSeparator" w:id="0">
    <w:p w14:paraId="624B6136" w14:textId="77777777" w:rsidR="00FA4700" w:rsidRDefault="00FA470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C38D1" w14:textId="77777777" w:rsidR="00C87C5C" w:rsidRPr="00830749" w:rsidRDefault="00C87C5C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E2C7A8C" w14:textId="6AF3EC2C" w:rsidR="00C87C5C" w:rsidRPr="00830749" w:rsidRDefault="00FA4700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C87C5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87C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7C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87C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87C5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C87C5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87C5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87C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7C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87C5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3718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C87C5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87C5C">
      <w:rPr>
        <w:rFonts w:ascii="Arial" w:hAnsi="Arial" w:cs="Arial"/>
        <w:b/>
        <w:sz w:val="16"/>
        <w:szCs w:val="16"/>
      </w:rPr>
      <w:ptab w:relativeTo="margin" w:alignment="right" w:leader="none"/>
    </w:r>
    <w:r w:rsidR="00C87C5C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87C5C"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6D536" w14:textId="77777777" w:rsidR="00C87C5C" w:rsidRPr="00830749" w:rsidRDefault="00C87C5C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8DE65A4" w14:textId="05A072CC" w:rsidR="00C87C5C" w:rsidRPr="00830749" w:rsidRDefault="00C87C5C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37180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AFE30" w14:textId="77777777" w:rsidR="00FA4700" w:rsidRDefault="00FA4700" w:rsidP="00A67754">
      <w:r>
        <w:separator/>
      </w:r>
    </w:p>
  </w:footnote>
  <w:footnote w:type="continuationSeparator" w:id="0">
    <w:p w14:paraId="326B6711" w14:textId="77777777" w:rsidR="00FA4700" w:rsidRDefault="00FA470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06927" w14:textId="77777777" w:rsidR="00C87C5C" w:rsidRDefault="00C87C5C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26DEA22F" w14:textId="77777777" w:rsidR="00C87C5C" w:rsidRPr="00830749" w:rsidRDefault="00C87C5C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C3A87" w14:textId="77777777" w:rsidR="00C87C5C" w:rsidRDefault="00C87C5C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69FE1FB0" w14:textId="77777777" w:rsidR="00C87C5C" w:rsidRPr="00830749" w:rsidRDefault="00C87C5C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4"/>
  </w:num>
  <w:num w:numId="5">
    <w:abstractNumId w:val="3"/>
  </w:num>
  <w:num w:numId="6">
    <w:abstractNumId w:val="14"/>
  </w:num>
  <w:num w:numId="7">
    <w:abstractNumId w:val="20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30"/>
  </w:num>
  <w:num w:numId="13">
    <w:abstractNumId w:val="0"/>
  </w:num>
  <w:num w:numId="14">
    <w:abstractNumId w:val="5"/>
  </w:num>
  <w:num w:numId="15">
    <w:abstractNumId w:val="21"/>
  </w:num>
  <w:num w:numId="16">
    <w:abstractNumId w:val="29"/>
  </w:num>
  <w:num w:numId="17">
    <w:abstractNumId w:val="22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9"/>
  </w:num>
  <w:num w:numId="23">
    <w:abstractNumId w:val="28"/>
  </w:num>
  <w:num w:numId="24">
    <w:abstractNumId w:val="15"/>
  </w:num>
  <w:num w:numId="25">
    <w:abstractNumId w:val="27"/>
  </w:num>
  <w:num w:numId="26">
    <w:abstractNumId w:val="17"/>
  </w:num>
  <w:num w:numId="27">
    <w:abstractNumId w:val="25"/>
  </w:num>
  <w:num w:numId="28">
    <w:abstractNumId w:val="26"/>
  </w:num>
  <w:num w:numId="29">
    <w:abstractNumId w:val="23"/>
  </w:num>
  <w:num w:numId="30">
    <w:abstractNumId w:val="4"/>
  </w:num>
  <w:num w:numId="3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242"/>
    <w:rsid w:val="000C6FB4"/>
    <w:rsid w:val="000E680F"/>
    <w:rsid w:val="000F0FCA"/>
    <w:rsid w:val="000F2A54"/>
    <w:rsid w:val="000F371B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735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4191E"/>
    <w:rsid w:val="00454B97"/>
    <w:rsid w:val="004559DC"/>
    <w:rsid w:val="004575AD"/>
    <w:rsid w:val="004624D6"/>
    <w:rsid w:val="0046338F"/>
    <w:rsid w:val="004644B7"/>
    <w:rsid w:val="004657D2"/>
    <w:rsid w:val="00466598"/>
    <w:rsid w:val="00466CF5"/>
    <w:rsid w:val="004676B1"/>
    <w:rsid w:val="00467952"/>
    <w:rsid w:val="004760CD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6F79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27129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6AD"/>
    <w:rsid w:val="008868DF"/>
    <w:rsid w:val="0088762C"/>
    <w:rsid w:val="0089777E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55FD"/>
    <w:rsid w:val="009056E2"/>
    <w:rsid w:val="009136BD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1C51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35C"/>
    <w:rsid w:val="00A9287C"/>
    <w:rsid w:val="00A93221"/>
    <w:rsid w:val="00A93CB5"/>
    <w:rsid w:val="00A93E84"/>
    <w:rsid w:val="00A96EE8"/>
    <w:rsid w:val="00AA517E"/>
    <w:rsid w:val="00AA64B7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1FA9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37180"/>
    <w:rsid w:val="00C41923"/>
    <w:rsid w:val="00C42B02"/>
    <w:rsid w:val="00C478B5"/>
    <w:rsid w:val="00C51AEF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87C5C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179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09E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1A4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EF75E4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0BDA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4700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CF18E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BB4870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BB4870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BB4870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535B12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4AC5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B4870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46746"/>
    <w:rsid w:val="00DC549C"/>
    <w:rsid w:val="00DD4265"/>
    <w:rsid w:val="00E04351"/>
    <w:rsid w:val="00E26A3D"/>
    <w:rsid w:val="00E42023"/>
    <w:rsid w:val="00E45AA5"/>
    <w:rsid w:val="00E862EA"/>
    <w:rsid w:val="00EA1D00"/>
    <w:rsid w:val="00EC27D2"/>
    <w:rsid w:val="00ED5E9D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E28014A-C0CF-493E-B6F8-ADA9056B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8829</TotalTime>
  <Pages>12</Pages>
  <Words>1527</Words>
  <Characters>8710</Characters>
  <Application>Microsoft Office Word</Application>
  <DocSecurity>8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10217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Frank Feng</cp:lastModifiedBy>
  <cp:revision>97</cp:revision>
  <cp:lastPrinted>2018-05-29T00:12:00Z</cp:lastPrinted>
  <dcterms:created xsi:type="dcterms:W3CDTF">2017-10-13T01:57:00Z</dcterms:created>
  <dcterms:modified xsi:type="dcterms:W3CDTF">2019-09-19T05:57:00Z</dcterms:modified>
  <cp:contentStatus>v1-0_10/06/2018</cp:contentStatus>
</cp:coreProperties>
</file>