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3B18EBB3" w:rsidR="0023029D" w:rsidRPr="00F37CEF" w:rsidRDefault="00D971C8" w:rsidP="00C82D13">
            <w:pPr>
              <w:jc w:val="left"/>
              <w:rPr>
                <w:rFonts w:ascii="Arial" w:hAnsi="Arial" w:cs="Arial"/>
                <w:sz w:val="22"/>
                <w:szCs w:val="22"/>
              </w:rPr>
            </w:pPr>
            <w:permStart w:id="525343452" w:edGrp="everyone"/>
            <w:r>
              <w:rPr>
                <w:rFonts w:ascii="Arial" w:hAnsi="Arial" w:cs="Arial"/>
                <w:sz w:val="22"/>
                <w:szCs w:val="22"/>
              </w:rPr>
              <w:t>Alison Radford</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000000"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000000"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000000"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000000"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000000"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000000"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000000"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000000"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792C43EC" w:rsidR="00C41417" w:rsidRPr="001C4084" w:rsidRDefault="00D971C8" w:rsidP="00C82D13">
            <w:pPr>
              <w:ind w:right="-24"/>
              <w:rPr>
                <w:rFonts w:ascii="Arial" w:hAnsi="Arial" w:cs="Arial"/>
                <w:sz w:val="22"/>
                <w:szCs w:val="22"/>
              </w:rPr>
            </w:pPr>
            <w:permStart w:id="404055991" w:edGrp="everyone"/>
            <w:r>
              <w:rPr>
                <w:rFonts w:ascii="Arial" w:hAnsi="Arial" w:cs="Arial"/>
                <w:sz w:val="22"/>
                <w:szCs w:val="22"/>
              </w:rPr>
              <w:t>Alison Radford</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68868F60">
                      <wp:extent cx="111221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12216" cy="428625"/>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7-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74929DD1" w:rsidR="00C41417" w:rsidRPr="00DD7A44" w:rsidRDefault="00D971C8" w:rsidP="00C82D13">
                <w:pPr>
                  <w:ind w:right="-24"/>
                  <w:rPr>
                    <w:rFonts w:ascii="Arial" w:hAnsi="Arial" w:cs="Arial"/>
                    <w:sz w:val="22"/>
                    <w:szCs w:val="22"/>
                  </w:rPr>
                </w:pPr>
                <w:r>
                  <w:rPr>
                    <w:rFonts w:ascii="Arial" w:hAnsi="Arial" w:cs="Arial"/>
                    <w:sz w:val="22"/>
                    <w:szCs w:val="22"/>
                  </w:rPr>
                  <w:t>22/07/2024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12D98E16" w:rsidR="00DD1A2A" w:rsidRPr="00E47051" w:rsidRDefault="00D971C8" w:rsidP="00DD1A2A">
            <w:pPr>
              <w:jc w:val="left"/>
              <w:rPr>
                <w:rFonts w:ascii="Arial" w:hAnsi="Arial" w:cs="Arial"/>
                <w:sz w:val="22"/>
                <w:szCs w:val="22"/>
              </w:rPr>
            </w:pPr>
            <w:permStart w:id="1417559983" w:edGrp="everyone"/>
            <w:r>
              <w:rPr>
                <w:rFonts w:ascii="Arial" w:hAnsi="Arial" w:cs="Arial"/>
                <w:sz w:val="22"/>
                <w:szCs w:val="22"/>
              </w:rPr>
              <w:t>Lendlease BAC ITB</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3873D844" w14:textId="77777777" w:rsidR="006E5181" w:rsidRDefault="00D971C8" w:rsidP="00E47051">
            <w:pPr>
              <w:jc w:val="left"/>
              <w:rPr>
                <w:rFonts w:ascii="Arial" w:hAnsi="Arial" w:cs="Arial"/>
                <w:sz w:val="22"/>
              </w:rPr>
            </w:pPr>
            <w:permStart w:id="1048779094" w:edGrp="everyone"/>
            <w:r>
              <w:rPr>
                <w:rFonts w:ascii="Arial" w:hAnsi="Arial" w:cs="Arial"/>
                <w:sz w:val="22"/>
              </w:rPr>
              <w:t>WHS Act 2011 QLD S19 CH3 S20-26</w:t>
            </w:r>
          </w:p>
          <w:p w14:paraId="1E61F74E" w14:textId="77777777" w:rsidR="00727BCB" w:rsidRDefault="00727BCB" w:rsidP="00E47051">
            <w:pPr>
              <w:jc w:val="left"/>
              <w:rPr>
                <w:rFonts w:ascii="Arial" w:hAnsi="Arial" w:cs="Arial"/>
                <w:sz w:val="22"/>
              </w:rPr>
            </w:pPr>
          </w:p>
          <w:p w14:paraId="58123174" w14:textId="5972E8F5" w:rsidR="006E5181" w:rsidRPr="00E47051" w:rsidRDefault="00D971C8" w:rsidP="00E47051">
            <w:pPr>
              <w:jc w:val="left"/>
              <w:rPr>
                <w:rFonts w:ascii="Arial" w:hAnsi="Arial" w:cs="Arial"/>
                <w:sz w:val="22"/>
              </w:rPr>
            </w:pPr>
            <w:r>
              <w:rPr>
                <w:rFonts w:ascii="Arial" w:hAnsi="Arial" w:cs="Arial"/>
                <w:sz w:val="22"/>
              </w:rPr>
              <w:t>The PCBU must ensure as reasonably practicable to provide and maintain a safe work environment without risks to health and safety inclusive of safe plant and structures, safe systems of work, safe use, handling and storage of plant, structures and substances, adequate facilities and access to them, information, training, instruction and supervision t</w:t>
            </w:r>
            <w:r w:rsidR="00727BCB">
              <w:rPr>
                <w:rFonts w:ascii="Arial" w:hAnsi="Arial" w:cs="Arial"/>
                <w:sz w:val="22"/>
              </w:rPr>
              <w:t>o</w:t>
            </w:r>
            <w:r>
              <w:rPr>
                <w:rFonts w:ascii="Arial" w:hAnsi="Arial" w:cs="Arial"/>
                <w:sz w:val="22"/>
              </w:rPr>
              <w:t xml:space="preserve"> protect all from risks to their health and safety arising from the work they carry out and the environment works are conducted in. They must continue to monitor regularly workers health and safety conditions</w:t>
            </w:r>
            <w:r w:rsidR="00727BCB">
              <w:rPr>
                <w:rFonts w:ascii="Arial" w:hAnsi="Arial" w:cs="Arial"/>
                <w:sz w:val="22"/>
              </w:rPr>
              <w:t xml:space="preserve"> to prevent illness or injury arising from the business undertaking. </w:t>
            </w:r>
            <w:permEnd w:id="1048779094"/>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7141CB0F" w14:textId="36B1B3CB" w:rsidR="006E5181" w:rsidRDefault="00727BCB" w:rsidP="003932FB">
            <w:pPr>
              <w:jc w:val="left"/>
              <w:rPr>
                <w:rFonts w:ascii="Arial" w:hAnsi="Arial" w:cs="Arial"/>
                <w:sz w:val="22"/>
              </w:rPr>
            </w:pPr>
            <w:permStart w:id="1199989110" w:edGrp="everyone"/>
            <w:r>
              <w:rPr>
                <w:rFonts w:ascii="Arial" w:hAnsi="Arial" w:cs="Arial"/>
                <w:sz w:val="22"/>
              </w:rPr>
              <w:t>WHS Regulation 2011 QLD CH3 Part 3.1 S34 Duty to Identify Hazards</w:t>
            </w:r>
          </w:p>
          <w:p w14:paraId="58FD958B" w14:textId="77777777" w:rsidR="00727BCB" w:rsidRDefault="00727BCB" w:rsidP="003932FB">
            <w:pPr>
              <w:jc w:val="left"/>
              <w:rPr>
                <w:rFonts w:ascii="Arial" w:hAnsi="Arial" w:cs="Arial"/>
                <w:sz w:val="22"/>
              </w:rPr>
            </w:pPr>
          </w:p>
          <w:p w14:paraId="427FC67A" w14:textId="1D3778FF" w:rsidR="00727BCB" w:rsidRDefault="00727BCB" w:rsidP="003932FB">
            <w:pPr>
              <w:jc w:val="left"/>
              <w:rPr>
                <w:rFonts w:ascii="Arial" w:hAnsi="Arial" w:cs="Arial"/>
                <w:sz w:val="22"/>
              </w:rPr>
            </w:pPr>
            <w:r>
              <w:rPr>
                <w:rFonts w:ascii="Arial" w:hAnsi="Arial" w:cs="Arial"/>
                <w:sz w:val="22"/>
              </w:rPr>
              <w:t>Duty holder in managing risks to health and safety must identify as reasonably foreseeable hazards that could give rise to risk health and safety.</w:t>
            </w:r>
          </w:p>
          <w:permEnd w:id="1199989110"/>
          <w:p w14:paraId="4E18C490" w14:textId="60D806A3" w:rsidR="006E5181" w:rsidRPr="00E47051" w:rsidRDefault="006E5181" w:rsidP="003932FB">
            <w:pPr>
              <w:jc w:val="left"/>
              <w:rPr>
                <w:rFonts w:ascii="Arial" w:hAnsi="Arial" w:cs="Arial"/>
                <w:sz w:val="22"/>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3AB90E4D" w14:textId="77777777" w:rsidR="006E5181" w:rsidRDefault="00727BCB" w:rsidP="003932FB">
            <w:pPr>
              <w:jc w:val="left"/>
              <w:rPr>
                <w:rFonts w:ascii="Arial" w:hAnsi="Arial" w:cs="Arial"/>
                <w:sz w:val="22"/>
              </w:rPr>
            </w:pPr>
            <w:permStart w:id="1897289516" w:edGrp="everyone"/>
            <w:r>
              <w:rPr>
                <w:rFonts w:ascii="Arial" w:hAnsi="Arial" w:cs="Arial"/>
                <w:sz w:val="22"/>
              </w:rPr>
              <w:t>COP QLD 2011 – CH 2 – 2.1 Pg 11-12</w:t>
            </w:r>
          </w:p>
          <w:p w14:paraId="7EDD2D46" w14:textId="77777777" w:rsidR="006E5181" w:rsidRDefault="00727BCB" w:rsidP="003932FB">
            <w:pPr>
              <w:jc w:val="left"/>
              <w:rPr>
                <w:rFonts w:ascii="Arial" w:hAnsi="Arial" w:cs="Arial"/>
                <w:sz w:val="22"/>
              </w:rPr>
            </w:pPr>
            <w:r>
              <w:rPr>
                <w:rFonts w:ascii="Arial" w:hAnsi="Arial" w:cs="Arial"/>
                <w:sz w:val="22"/>
              </w:rPr>
              <w:t>CH2 How to identify hazards involves finding things and situations that could potentially cause harm to people.</w:t>
            </w:r>
          </w:p>
          <w:p w14:paraId="2F64DF31" w14:textId="1792B94D" w:rsidR="006E5181" w:rsidRPr="00E47051" w:rsidRDefault="00727BCB" w:rsidP="003932FB">
            <w:pPr>
              <w:jc w:val="left"/>
              <w:rPr>
                <w:rFonts w:ascii="Arial" w:hAnsi="Arial" w:cs="Arial"/>
                <w:sz w:val="22"/>
              </w:rPr>
            </w:pPr>
            <w:r>
              <w:rPr>
                <w:rFonts w:ascii="Arial" w:hAnsi="Arial" w:cs="Arial"/>
                <w:sz w:val="22"/>
              </w:rPr>
              <w:t>2.1 Inspect the workplace. Regular observations can help predict what could or might go wrong eg how people work, use equipment, housekeeping, chems use, safe work practice</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5B7C620" w14:textId="77777777" w:rsidTr="003932FB">
        <w:trPr>
          <w:trHeight w:val="1077"/>
        </w:trPr>
        <w:tc>
          <w:tcPr>
            <w:tcW w:w="9242" w:type="dxa"/>
          </w:tcPr>
          <w:p w14:paraId="4DB2F6ED" w14:textId="1A6B5763" w:rsidR="006E5181" w:rsidRPr="00E47051" w:rsidRDefault="00E51694" w:rsidP="003932FB">
            <w:pPr>
              <w:jc w:val="left"/>
              <w:rPr>
                <w:rFonts w:ascii="Arial" w:hAnsi="Arial" w:cs="Arial"/>
                <w:sz w:val="22"/>
              </w:rPr>
            </w:pPr>
            <w:permStart w:id="1036260080" w:edGrp="everyone"/>
            <w:r>
              <w:rPr>
                <w:rFonts w:ascii="Arial" w:hAnsi="Arial" w:cs="Arial"/>
                <w:sz w:val="22"/>
              </w:rPr>
              <w:t>WorkSafe</w:t>
            </w:r>
            <w:r w:rsidR="00D26E05">
              <w:rPr>
                <w:rFonts w:ascii="Arial" w:hAnsi="Arial" w:cs="Arial"/>
                <w:sz w:val="22"/>
              </w:rPr>
              <w:t xml:space="preserve"> QLD states PCBU must have signage identifying themselves displayed.  including site rules. Inform all persons before commencement, obtain swms for high risk works, comply and put in place amenities and manage risks associated with waste, materials, plant, traffic and essential services.</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1DC3D07C" w:rsidR="006E5181" w:rsidRPr="00E47051" w:rsidRDefault="00D26E05" w:rsidP="006E5181">
            <w:pPr>
              <w:jc w:val="left"/>
              <w:rPr>
                <w:rFonts w:ascii="Arial" w:hAnsi="Arial" w:cs="Arial"/>
                <w:sz w:val="22"/>
              </w:rPr>
            </w:pPr>
            <w:permStart w:id="56690894" w:edGrp="everyone"/>
            <w:r>
              <w:rPr>
                <w:rFonts w:ascii="Arial" w:hAnsi="Arial" w:cs="Arial"/>
                <w:sz w:val="22"/>
              </w:rPr>
              <w:t>Assist in site management plan, research, investigate and inspect work areas.</w:t>
            </w:r>
            <w:r w:rsidR="00E51694">
              <w:rPr>
                <w:rFonts w:ascii="Arial" w:hAnsi="Arial" w:cs="Arial"/>
                <w:sz w:val="22"/>
              </w:rPr>
              <w:t xml:space="preserve"> Obtain SWMS procedures, review policies and procedures from industry, regulators, unions, technical specialists etc. Check training records and licences. Documenting use of and results of hazard identification. Talk to workers, review and monitor site / information and COMMUNICATE outcomes.</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443E94B2" w14:textId="77777777" w:rsidR="006E5181" w:rsidRDefault="00727544" w:rsidP="00E47051">
            <w:pPr>
              <w:jc w:val="left"/>
              <w:rPr>
                <w:rFonts w:ascii="Arial" w:hAnsi="Arial" w:cs="Arial"/>
                <w:sz w:val="22"/>
              </w:rPr>
            </w:pPr>
            <w:permStart w:id="1565477751" w:edGrp="everyone"/>
            <w:r>
              <w:rPr>
                <w:rFonts w:ascii="Arial" w:hAnsi="Arial" w:cs="Arial"/>
                <w:sz w:val="22"/>
              </w:rPr>
              <w:t>WHS Act 2011 QLD S17-18</w:t>
            </w:r>
          </w:p>
          <w:p w14:paraId="25680C5C" w14:textId="77777777" w:rsidR="00727544" w:rsidRDefault="00727544" w:rsidP="00E47051">
            <w:pPr>
              <w:jc w:val="left"/>
              <w:rPr>
                <w:rFonts w:ascii="Arial" w:hAnsi="Arial" w:cs="Arial"/>
                <w:sz w:val="22"/>
              </w:rPr>
            </w:pPr>
          </w:p>
          <w:p w14:paraId="67EE2A44" w14:textId="1346FD17" w:rsidR="006E5181" w:rsidRPr="00E47051" w:rsidRDefault="00727544" w:rsidP="00E47051">
            <w:pPr>
              <w:jc w:val="left"/>
              <w:rPr>
                <w:rFonts w:ascii="Arial" w:hAnsi="Arial" w:cs="Arial"/>
                <w:sz w:val="22"/>
              </w:rPr>
            </w:pPr>
            <w:r>
              <w:rPr>
                <w:rFonts w:ascii="Arial" w:hAnsi="Arial" w:cs="Arial"/>
                <w:sz w:val="22"/>
              </w:rPr>
              <w:t>Do what is reasonably practicable to ensure health and safety, taking into account and weighing up matters such as the likelihood of the hazard or risk occurring, the degree of harm likely, what was known about the hazard/risk, ways to eliminate/minimise the hazard/risk  and does the cost outweigh the risk.</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547C9797" w14:textId="4CEEED60" w:rsidR="006E5181" w:rsidRDefault="00727544" w:rsidP="00E47051">
            <w:pPr>
              <w:jc w:val="left"/>
              <w:rPr>
                <w:rFonts w:ascii="Arial" w:hAnsi="Arial" w:cs="Arial"/>
                <w:sz w:val="22"/>
              </w:rPr>
            </w:pPr>
            <w:permStart w:id="1193309156" w:edGrp="everyone"/>
            <w:r>
              <w:rPr>
                <w:rFonts w:ascii="Arial" w:hAnsi="Arial" w:cs="Arial"/>
                <w:sz w:val="22"/>
              </w:rPr>
              <w:t>3.1 S33-35</w:t>
            </w:r>
          </w:p>
          <w:p w14:paraId="7DDAC724" w14:textId="3E18F217" w:rsidR="00727544" w:rsidRDefault="00727544" w:rsidP="00E47051">
            <w:pPr>
              <w:jc w:val="left"/>
              <w:rPr>
                <w:rFonts w:ascii="Arial" w:hAnsi="Arial" w:cs="Arial"/>
                <w:sz w:val="22"/>
              </w:rPr>
            </w:pPr>
            <w:r>
              <w:rPr>
                <w:rFonts w:ascii="Arial" w:hAnsi="Arial" w:cs="Arial"/>
                <w:sz w:val="22"/>
              </w:rPr>
              <w:t>Duty to assess risk</w:t>
            </w:r>
          </w:p>
          <w:p w14:paraId="3BB49450" w14:textId="43276469" w:rsidR="00727544" w:rsidRPr="00727544" w:rsidRDefault="00727544" w:rsidP="00727544">
            <w:pPr>
              <w:pStyle w:val="ListParagraph"/>
              <w:numPr>
                <w:ilvl w:val="0"/>
                <w:numId w:val="41"/>
              </w:numPr>
              <w:jc w:val="left"/>
              <w:rPr>
                <w:rFonts w:ascii="Arial" w:hAnsi="Arial" w:cs="Arial"/>
                <w:sz w:val="22"/>
              </w:rPr>
            </w:pPr>
            <w:r w:rsidRPr="00727544">
              <w:rPr>
                <w:rFonts w:ascii="Arial" w:hAnsi="Arial" w:cs="Arial"/>
                <w:sz w:val="22"/>
              </w:rPr>
              <w:t xml:space="preserve">Eliminate risks to health and safety as far as is reasonably practicable and </w:t>
            </w:r>
          </w:p>
          <w:p w14:paraId="5AACA11C" w14:textId="2248A58D" w:rsidR="00727544" w:rsidRPr="00727544" w:rsidRDefault="00727544" w:rsidP="00727544">
            <w:pPr>
              <w:pStyle w:val="ListParagraph"/>
              <w:numPr>
                <w:ilvl w:val="0"/>
                <w:numId w:val="41"/>
              </w:numPr>
              <w:jc w:val="left"/>
              <w:rPr>
                <w:rFonts w:ascii="Arial" w:hAnsi="Arial" w:cs="Arial"/>
                <w:sz w:val="22"/>
              </w:rPr>
            </w:pPr>
            <w:r>
              <w:rPr>
                <w:rFonts w:ascii="Arial" w:hAnsi="Arial" w:cs="Arial"/>
                <w:sz w:val="22"/>
              </w:rPr>
              <w:t>If it is not reasonably practicable to eliminate risks to health and safety, minimise those risks as far as is reasonably practicable.</w:t>
            </w:r>
          </w:p>
          <w:permEnd w:id="1193309156"/>
          <w:p w14:paraId="3A39BE90" w14:textId="4BD62280" w:rsidR="006E5181" w:rsidRPr="00E47051" w:rsidRDefault="006E5181" w:rsidP="00E47051">
            <w:pPr>
              <w:jc w:val="left"/>
              <w:rPr>
                <w:rFonts w:ascii="Arial" w:hAnsi="Arial" w:cs="Arial"/>
                <w:sz w:val="22"/>
              </w:rPr>
            </w:pPr>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45ABA2C7" w14:textId="77777777" w:rsidR="006E5181" w:rsidRDefault="00727544" w:rsidP="00E47051">
            <w:pPr>
              <w:jc w:val="left"/>
              <w:rPr>
                <w:rFonts w:ascii="Arial" w:hAnsi="Arial" w:cs="Arial"/>
                <w:sz w:val="22"/>
              </w:rPr>
            </w:pPr>
            <w:permStart w:id="1432241585" w:edGrp="everyone"/>
            <w:r>
              <w:rPr>
                <w:rFonts w:ascii="Arial" w:hAnsi="Arial" w:cs="Arial"/>
                <w:sz w:val="22"/>
              </w:rPr>
              <w:t>CH 3 Step 2 How to access risks</w:t>
            </w:r>
          </w:p>
          <w:p w14:paraId="7511D18F" w14:textId="77777777" w:rsidR="006E5181" w:rsidRDefault="00727544" w:rsidP="00E47051">
            <w:pPr>
              <w:jc w:val="left"/>
              <w:rPr>
                <w:rFonts w:ascii="Arial" w:hAnsi="Arial" w:cs="Arial"/>
                <w:sz w:val="22"/>
              </w:rPr>
            </w:pPr>
            <w:r>
              <w:rPr>
                <w:rFonts w:ascii="Arial" w:hAnsi="Arial" w:cs="Arial"/>
                <w:sz w:val="22"/>
              </w:rPr>
              <w:t>Involves considering what could happen if someone is exposed to a hazard and the likelihood of it happening.</w:t>
            </w:r>
          </w:p>
          <w:p w14:paraId="66FA5DDA" w14:textId="1BF0F2EB" w:rsidR="006E5181" w:rsidRPr="00E47051" w:rsidRDefault="00727544" w:rsidP="00E47051">
            <w:pPr>
              <w:jc w:val="left"/>
              <w:rPr>
                <w:rFonts w:ascii="Arial" w:hAnsi="Arial" w:cs="Arial"/>
                <w:sz w:val="22"/>
              </w:rPr>
            </w:pPr>
            <w:r>
              <w:rPr>
                <w:rFonts w:ascii="Arial" w:hAnsi="Arial" w:cs="Arial"/>
                <w:sz w:val="22"/>
              </w:rPr>
              <w:t>3.1 Risk assessment should be done when there is uncertainty about how a hazard may result in injury or illness. It is mandatory under high risk activity.</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7BA2B51C" w14:textId="195E15A4" w:rsidR="006E5181" w:rsidRDefault="00727544" w:rsidP="00E47051">
            <w:pPr>
              <w:jc w:val="left"/>
              <w:rPr>
                <w:rFonts w:ascii="Arial" w:hAnsi="Arial" w:cs="Arial"/>
                <w:sz w:val="22"/>
              </w:rPr>
            </w:pPr>
            <w:permStart w:id="257310383" w:edGrp="everyone"/>
            <w:r>
              <w:rPr>
                <w:rFonts w:ascii="Arial" w:hAnsi="Arial" w:cs="Arial"/>
                <w:sz w:val="22"/>
              </w:rPr>
              <w:t>WorkSafe QLD</w:t>
            </w:r>
          </w:p>
          <w:p w14:paraId="00F37EE6" w14:textId="317B2151" w:rsidR="00727544" w:rsidRDefault="00727544" w:rsidP="00E47051">
            <w:pPr>
              <w:jc w:val="left"/>
              <w:rPr>
                <w:rFonts w:ascii="Arial" w:hAnsi="Arial" w:cs="Arial"/>
                <w:sz w:val="22"/>
              </w:rPr>
            </w:pPr>
            <w:r>
              <w:rPr>
                <w:rFonts w:ascii="Arial" w:hAnsi="Arial" w:cs="Arial"/>
                <w:sz w:val="22"/>
              </w:rPr>
              <w:t>Managing risks is an ongoing process. Best practice is to complete a full risk assessment process when layout or practices have changed, new equipment, materials or processes are introduced or when there is an injury, incident or near miss.</w:t>
            </w:r>
          </w:p>
          <w:permEnd w:id="257310383"/>
          <w:p w14:paraId="3B5DB175" w14:textId="52AFF92C" w:rsidR="006E5181" w:rsidRPr="00E47051" w:rsidRDefault="006E5181" w:rsidP="00E47051">
            <w:pPr>
              <w:jc w:val="left"/>
              <w:rPr>
                <w:rFonts w:ascii="Arial" w:hAnsi="Arial" w:cs="Arial"/>
                <w:sz w:val="22"/>
              </w:rPr>
            </w:pPr>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63F6553C" w14:textId="77777777" w:rsidR="006E5181" w:rsidRDefault="00727544" w:rsidP="006E5181">
            <w:pPr>
              <w:jc w:val="left"/>
              <w:rPr>
                <w:rFonts w:ascii="Arial" w:hAnsi="Arial" w:cs="Arial"/>
                <w:sz w:val="22"/>
              </w:rPr>
            </w:pPr>
            <w:permStart w:id="1818510359" w:edGrp="everyone"/>
            <w:r>
              <w:rPr>
                <w:rFonts w:ascii="Arial" w:hAnsi="Arial" w:cs="Arial"/>
                <w:sz w:val="22"/>
              </w:rPr>
              <w:t>Risk assessments are mandatory in some situations eg confined space, electrical work soi I must do my duty under legislation.</w:t>
            </w:r>
          </w:p>
          <w:p w14:paraId="6CD23F6F" w14:textId="77777777" w:rsidR="006E5181" w:rsidRDefault="00727544" w:rsidP="006E5181">
            <w:pPr>
              <w:jc w:val="left"/>
              <w:rPr>
                <w:rFonts w:ascii="Arial" w:hAnsi="Arial" w:cs="Arial"/>
                <w:sz w:val="22"/>
              </w:rPr>
            </w:pPr>
            <w:r>
              <w:rPr>
                <w:rFonts w:ascii="Arial" w:hAnsi="Arial" w:cs="Arial"/>
                <w:sz w:val="22"/>
              </w:rPr>
              <w:t>Conduct inspections, and investigations, review information, guidelines, audits, site plans, safety procedures, SWMS, JSAS, training information etc.</w:t>
            </w:r>
          </w:p>
          <w:p w14:paraId="43B7DA15" w14:textId="536B6988" w:rsidR="006E5181" w:rsidRPr="00E47051" w:rsidRDefault="00727544" w:rsidP="006E5181">
            <w:pPr>
              <w:jc w:val="left"/>
              <w:rPr>
                <w:rFonts w:ascii="Arial" w:hAnsi="Arial" w:cs="Arial"/>
                <w:sz w:val="22"/>
              </w:rPr>
            </w:pPr>
            <w:r>
              <w:rPr>
                <w:rFonts w:ascii="Arial" w:hAnsi="Arial" w:cs="Arial"/>
                <w:sz w:val="22"/>
              </w:rPr>
              <w:t xml:space="preserve">Identify the severity of harm it could cause and the likelihood of it occurring, </w:t>
            </w:r>
            <w:r w:rsidR="00DE5B42">
              <w:rPr>
                <w:rFonts w:ascii="Arial" w:hAnsi="Arial" w:cs="Arial"/>
                <w:sz w:val="22"/>
              </w:rPr>
              <w:t>review what controls are already in place and the urgency of additional action. Communicate.</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17E06064" w14:textId="77777777" w:rsidR="006E5181" w:rsidRDefault="004B0F11" w:rsidP="00E47051">
            <w:pPr>
              <w:jc w:val="left"/>
              <w:rPr>
                <w:rFonts w:ascii="Arial" w:hAnsi="Arial" w:cs="Arial"/>
                <w:sz w:val="22"/>
              </w:rPr>
            </w:pPr>
            <w:permStart w:id="312169891" w:edGrp="everyone"/>
            <w:r>
              <w:rPr>
                <w:rFonts w:ascii="Arial" w:hAnsi="Arial" w:cs="Arial"/>
                <w:sz w:val="22"/>
              </w:rPr>
              <w:t>WHS Act 2011 (QLD) S19, S20-S26</w:t>
            </w:r>
          </w:p>
          <w:p w14:paraId="71F83BCA" w14:textId="77777777" w:rsidR="004B0F11" w:rsidRDefault="004B0F11" w:rsidP="00E47051">
            <w:pPr>
              <w:jc w:val="left"/>
              <w:rPr>
                <w:rFonts w:ascii="Arial" w:hAnsi="Arial" w:cs="Arial"/>
                <w:sz w:val="22"/>
              </w:rPr>
            </w:pPr>
            <w:r>
              <w:rPr>
                <w:rFonts w:ascii="Arial" w:hAnsi="Arial" w:cs="Arial"/>
                <w:sz w:val="22"/>
              </w:rPr>
              <w:t>Must ensure</w:t>
            </w:r>
          </w:p>
          <w:p w14:paraId="1CCAF152" w14:textId="4227BAEB" w:rsidR="006E5181" w:rsidRDefault="004B0F11" w:rsidP="00E47051">
            <w:pPr>
              <w:jc w:val="left"/>
              <w:rPr>
                <w:rFonts w:ascii="Arial" w:hAnsi="Arial" w:cs="Arial"/>
                <w:sz w:val="22"/>
              </w:rPr>
            </w:pPr>
            <w:r>
              <w:rPr>
                <w:rFonts w:ascii="Arial" w:hAnsi="Arial" w:cs="Arial"/>
                <w:sz w:val="22"/>
              </w:rPr>
              <w:t>-Health and safety of all workers.</w:t>
            </w:r>
          </w:p>
          <w:p w14:paraId="434CB5F3" w14:textId="0E28E9D1" w:rsidR="006E5181" w:rsidRDefault="004B0F11" w:rsidP="00E47051">
            <w:pPr>
              <w:jc w:val="left"/>
              <w:rPr>
                <w:rFonts w:ascii="Arial" w:hAnsi="Arial" w:cs="Arial"/>
                <w:sz w:val="22"/>
              </w:rPr>
            </w:pPr>
            <w:r>
              <w:rPr>
                <w:rFonts w:ascii="Arial" w:hAnsi="Arial" w:cs="Arial"/>
                <w:sz w:val="22"/>
              </w:rPr>
              <w:t>-The means of entering and exiting site are without risk to health and safety.</w:t>
            </w:r>
          </w:p>
          <w:p w14:paraId="3D4C746F" w14:textId="77777777" w:rsidR="006E5181" w:rsidRDefault="004B0F11" w:rsidP="00E47051">
            <w:pPr>
              <w:jc w:val="left"/>
              <w:rPr>
                <w:rFonts w:ascii="Arial" w:hAnsi="Arial" w:cs="Arial"/>
                <w:sz w:val="22"/>
              </w:rPr>
            </w:pPr>
            <w:r>
              <w:rPr>
                <w:rFonts w:ascii="Arial" w:hAnsi="Arial" w:cs="Arial"/>
                <w:sz w:val="22"/>
              </w:rPr>
              <w:t>-The safety of fixtures, fittings and plant.</w:t>
            </w:r>
          </w:p>
          <w:p w14:paraId="25ACD57B" w14:textId="1A796159" w:rsidR="004B0F11" w:rsidRDefault="004B0F11" w:rsidP="00E47051">
            <w:pPr>
              <w:jc w:val="left"/>
              <w:rPr>
                <w:rFonts w:ascii="Arial" w:hAnsi="Arial" w:cs="Arial"/>
                <w:sz w:val="22"/>
              </w:rPr>
            </w:pPr>
            <w:r>
              <w:rPr>
                <w:rFonts w:ascii="Arial" w:hAnsi="Arial" w:cs="Arial"/>
                <w:sz w:val="22"/>
              </w:rPr>
              <w:t>-Safe use of plant, e.g. training and ensure plant maintenance, cleaning, inspections etc.</w:t>
            </w:r>
          </w:p>
          <w:p w14:paraId="27E757CB" w14:textId="77D707B4" w:rsidR="006E5181" w:rsidRDefault="004B0F11" w:rsidP="00E47051">
            <w:pPr>
              <w:jc w:val="left"/>
              <w:rPr>
                <w:rFonts w:ascii="Arial" w:hAnsi="Arial" w:cs="Arial"/>
                <w:sz w:val="22"/>
              </w:rPr>
            </w:pPr>
            <w:r>
              <w:rPr>
                <w:rFonts w:ascii="Arial" w:hAnsi="Arial" w:cs="Arial"/>
                <w:sz w:val="22"/>
              </w:rPr>
              <w:t>-That it is fit for purpose and being used as it’s designed.</w:t>
            </w:r>
          </w:p>
          <w:p w14:paraId="16D72244" w14:textId="609A44C8" w:rsidR="004B0F11" w:rsidRDefault="004B0F11" w:rsidP="00E47051">
            <w:pPr>
              <w:jc w:val="left"/>
              <w:rPr>
                <w:rFonts w:ascii="Arial" w:hAnsi="Arial" w:cs="Arial"/>
                <w:sz w:val="22"/>
              </w:rPr>
            </w:pPr>
            <w:r>
              <w:rPr>
                <w:rFonts w:ascii="Arial" w:hAnsi="Arial" w:cs="Arial"/>
                <w:sz w:val="22"/>
              </w:rPr>
              <w:t>-The safety of those at or in the vicinity of a workplace, that may be affected by any site activity.</w:t>
            </w:r>
          </w:p>
          <w:permEnd w:id="312169891"/>
          <w:p w14:paraId="70DED806" w14:textId="52A159FB"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7CE15A58" w14:textId="7AA2B756" w:rsidR="006E5181" w:rsidRDefault="004B0F11" w:rsidP="00E47051">
            <w:pPr>
              <w:jc w:val="left"/>
              <w:rPr>
                <w:rFonts w:ascii="Arial" w:hAnsi="Arial" w:cs="Arial"/>
                <w:sz w:val="22"/>
              </w:rPr>
            </w:pPr>
            <w:permStart w:id="869353511" w:edGrp="everyone"/>
            <w:r>
              <w:rPr>
                <w:rFonts w:ascii="Arial" w:hAnsi="Arial" w:cs="Arial"/>
                <w:sz w:val="22"/>
              </w:rPr>
              <w:t>WHS Regulations 2011 (QLD) CH3 3.1 S36</w:t>
            </w:r>
          </w:p>
          <w:p w14:paraId="7EFBDAA7" w14:textId="22F5BC02" w:rsidR="004B0F11" w:rsidRDefault="004B0F11" w:rsidP="00E47051">
            <w:pPr>
              <w:jc w:val="left"/>
              <w:rPr>
                <w:rFonts w:ascii="Arial" w:hAnsi="Arial" w:cs="Arial"/>
                <w:sz w:val="22"/>
              </w:rPr>
            </w:pPr>
            <w:r>
              <w:rPr>
                <w:rFonts w:ascii="Arial" w:hAnsi="Arial" w:cs="Arial"/>
                <w:sz w:val="22"/>
              </w:rPr>
              <w:t>(2) A duty holder, in minimising risks to health and safety must implement risk control measures under this section. This could be done by substituting, isolating, implementing controls.</w:t>
            </w:r>
          </w:p>
          <w:permEnd w:id="869353511"/>
          <w:p w14:paraId="117AB385" w14:textId="763DFA75" w:rsidR="006E5181" w:rsidRPr="00E47051" w:rsidRDefault="006E5181" w:rsidP="00E47051">
            <w:pPr>
              <w:jc w:val="left"/>
              <w:rPr>
                <w:rFonts w:ascii="Arial" w:hAnsi="Arial" w:cs="Arial"/>
                <w:sz w:val="22"/>
              </w:rPr>
            </w:pPr>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2F452ABD" w14:textId="77777777" w:rsidR="006E5181" w:rsidRDefault="00170725" w:rsidP="00E47051">
            <w:pPr>
              <w:jc w:val="left"/>
              <w:rPr>
                <w:rFonts w:ascii="Arial" w:hAnsi="Arial" w:cs="Arial"/>
                <w:sz w:val="22"/>
              </w:rPr>
            </w:pPr>
            <w:permStart w:id="873800587" w:edGrp="everyone"/>
            <w:r>
              <w:rPr>
                <w:rFonts w:ascii="Arial" w:hAnsi="Arial" w:cs="Arial"/>
                <w:sz w:val="22"/>
              </w:rPr>
              <w:t>CH4 Step 3 How to control risk</w:t>
            </w:r>
          </w:p>
          <w:p w14:paraId="0CA1FEA5" w14:textId="441C138B" w:rsidR="006E5181" w:rsidRPr="00E47051" w:rsidRDefault="00170725" w:rsidP="00E47051">
            <w:pPr>
              <w:jc w:val="left"/>
              <w:rPr>
                <w:rFonts w:ascii="Arial" w:hAnsi="Arial" w:cs="Arial"/>
                <w:sz w:val="22"/>
              </w:rPr>
            </w:pPr>
            <w:r>
              <w:rPr>
                <w:rFonts w:ascii="Arial" w:hAnsi="Arial" w:cs="Arial"/>
                <w:sz w:val="22"/>
              </w:rPr>
              <w:t>The most important step in managing risks involves eliminating them so far as reasonably practicable. As a PCBU you must consul your workers and their representation who will be affected by this decision. Consider various options and choose the most effective control. Prioritise those with the highest level of risk.</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4CD5717C" w14:textId="77777777" w:rsidR="006E5181" w:rsidRDefault="00170725" w:rsidP="00E47051">
            <w:pPr>
              <w:jc w:val="left"/>
              <w:rPr>
                <w:rFonts w:ascii="Arial" w:hAnsi="Arial" w:cs="Arial"/>
                <w:sz w:val="22"/>
              </w:rPr>
            </w:pPr>
            <w:permStart w:id="309539763" w:edGrp="everyone"/>
            <w:r>
              <w:rPr>
                <w:rFonts w:ascii="Arial" w:hAnsi="Arial" w:cs="Arial"/>
                <w:sz w:val="22"/>
              </w:rPr>
              <w:t>WorkSafe QLD</w:t>
            </w:r>
          </w:p>
          <w:p w14:paraId="11282351" w14:textId="77777777" w:rsidR="006E5181" w:rsidRDefault="00170725" w:rsidP="00E47051">
            <w:pPr>
              <w:jc w:val="left"/>
              <w:rPr>
                <w:rFonts w:ascii="Arial" w:hAnsi="Arial" w:cs="Arial"/>
                <w:sz w:val="22"/>
              </w:rPr>
            </w:pPr>
            <w:r>
              <w:rPr>
                <w:rFonts w:ascii="Arial" w:hAnsi="Arial" w:cs="Arial"/>
                <w:sz w:val="22"/>
              </w:rPr>
              <w:t>-You need to protect workers by controlling risks effectively.</w:t>
            </w:r>
          </w:p>
          <w:p w14:paraId="4372EFC3" w14:textId="77777777" w:rsidR="006E5181" w:rsidRDefault="00170725" w:rsidP="00E47051">
            <w:pPr>
              <w:jc w:val="left"/>
              <w:rPr>
                <w:rFonts w:ascii="Arial" w:hAnsi="Arial" w:cs="Arial"/>
                <w:sz w:val="22"/>
              </w:rPr>
            </w:pPr>
            <w:r>
              <w:rPr>
                <w:rFonts w:ascii="Arial" w:hAnsi="Arial" w:cs="Arial"/>
                <w:sz w:val="22"/>
              </w:rPr>
              <w:t>-A control is any measure that reduces risk.</w:t>
            </w:r>
          </w:p>
          <w:p w14:paraId="2AA9E248" w14:textId="5555781A" w:rsidR="006E5181" w:rsidRDefault="00170725" w:rsidP="00E47051">
            <w:pPr>
              <w:jc w:val="left"/>
              <w:rPr>
                <w:rFonts w:ascii="Arial" w:hAnsi="Arial" w:cs="Arial"/>
                <w:sz w:val="22"/>
              </w:rPr>
            </w:pPr>
            <w:r>
              <w:rPr>
                <w:rFonts w:ascii="Arial" w:hAnsi="Arial" w:cs="Arial"/>
                <w:sz w:val="22"/>
              </w:rPr>
              <w:t>-Choose the most effective control that reduces the risk. Use a hierarchy of controls</w:t>
            </w:r>
          </w:p>
          <w:permEnd w:id="309539763"/>
          <w:p w14:paraId="142ECF30" w14:textId="6E932010" w:rsidR="006E5181" w:rsidRPr="00E47051" w:rsidRDefault="006E5181" w:rsidP="00E47051">
            <w:pPr>
              <w:jc w:val="left"/>
              <w:rPr>
                <w:rFonts w:ascii="Arial" w:hAnsi="Arial" w:cs="Arial"/>
                <w:sz w:val="22"/>
              </w:rPr>
            </w:pPr>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642355E2" w14:textId="77777777" w:rsidR="006E5181" w:rsidRDefault="00170725" w:rsidP="006E5181">
            <w:pPr>
              <w:jc w:val="left"/>
              <w:rPr>
                <w:rFonts w:ascii="Arial" w:hAnsi="Arial" w:cs="Arial"/>
                <w:sz w:val="22"/>
              </w:rPr>
            </w:pPr>
            <w:permStart w:id="1037255175" w:edGrp="everyone"/>
            <w:r>
              <w:rPr>
                <w:rFonts w:ascii="Arial" w:hAnsi="Arial" w:cs="Arial"/>
                <w:sz w:val="22"/>
              </w:rPr>
              <w:t xml:space="preserve">The law requires an implementation of controls that minimise risks so far as reasonably practicable. </w:t>
            </w:r>
          </w:p>
          <w:p w14:paraId="0C61730B" w14:textId="67F105FA" w:rsidR="006E5181" w:rsidRPr="00E47051" w:rsidRDefault="00170725" w:rsidP="006E5181">
            <w:pPr>
              <w:jc w:val="left"/>
              <w:rPr>
                <w:rFonts w:ascii="Arial" w:hAnsi="Arial" w:cs="Arial"/>
                <w:sz w:val="22"/>
              </w:rPr>
            </w:pPr>
            <w:r>
              <w:rPr>
                <w:rFonts w:ascii="Arial" w:hAnsi="Arial" w:cs="Arial"/>
                <w:sz w:val="22"/>
              </w:rPr>
              <w:t>Implement a risk control action plan (Evaluate data, compare risk analysis) consult with workers/ supervisors/PCBU, develop and maintain a risk register, follow up on implemented controls (has the job been made safer) , assist with new work practices e.g. training and safe work procedures, to ensure procedures are being followed.</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023217F7" w14:textId="77777777" w:rsidR="006E5181" w:rsidRDefault="007F3244" w:rsidP="00E47051">
            <w:pPr>
              <w:jc w:val="left"/>
              <w:rPr>
                <w:rFonts w:ascii="Arial" w:hAnsi="Arial" w:cs="Arial"/>
                <w:sz w:val="22"/>
              </w:rPr>
            </w:pPr>
            <w:permStart w:id="611741016" w:edGrp="everyone"/>
            <w:r>
              <w:rPr>
                <w:rFonts w:ascii="Arial" w:hAnsi="Arial" w:cs="Arial"/>
                <w:sz w:val="22"/>
              </w:rPr>
              <w:t>GMR Framework, EHS Risk Management Procedure</w:t>
            </w:r>
          </w:p>
          <w:p w14:paraId="7042F1A2" w14:textId="23D7436F" w:rsidR="006E5181" w:rsidRPr="00E47051" w:rsidRDefault="004842BF" w:rsidP="00E47051">
            <w:pPr>
              <w:jc w:val="left"/>
              <w:rPr>
                <w:rFonts w:ascii="Arial" w:hAnsi="Arial" w:cs="Arial"/>
                <w:sz w:val="22"/>
              </w:rPr>
            </w:pPr>
            <w:r>
              <w:rPr>
                <w:rFonts w:ascii="Arial" w:hAnsi="Arial" w:cs="Arial"/>
                <w:sz w:val="22"/>
              </w:rPr>
              <w:t>The identification process for health and safety hazards as well as the environmental aspects and impacts of all Lendlease Construction workplaces, must when identifying impacts and hazards consider normal and abnormal activities such as production increases, decreases and emergency situations. Many workplace incidents occur during non-routine and changed activities.</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11716E48" w14:textId="77777777" w:rsidR="006E5181" w:rsidRDefault="004842BF" w:rsidP="00E47051">
            <w:pPr>
              <w:jc w:val="left"/>
              <w:rPr>
                <w:rFonts w:ascii="Arial" w:hAnsi="Arial" w:cs="Arial"/>
                <w:sz w:val="22"/>
              </w:rPr>
            </w:pPr>
            <w:permStart w:id="193731995" w:edGrp="everyone"/>
            <w:r>
              <w:rPr>
                <w:rFonts w:ascii="Arial" w:hAnsi="Arial" w:cs="Arial"/>
                <w:sz w:val="22"/>
              </w:rPr>
              <w:t>Establish an EHS Risk Assessment Plan.</w:t>
            </w:r>
          </w:p>
          <w:p w14:paraId="7F4CD3A9" w14:textId="2EDED1AF" w:rsidR="006E5181" w:rsidRPr="00E47051" w:rsidRDefault="004842BF" w:rsidP="00E47051">
            <w:pPr>
              <w:jc w:val="left"/>
              <w:rPr>
                <w:rFonts w:ascii="Arial" w:hAnsi="Arial" w:cs="Arial"/>
                <w:sz w:val="22"/>
              </w:rPr>
            </w:pPr>
            <w:r>
              <w:rPr>
                <w:rFonts w:ascii="Arial" w:hAnsi="Arial" w:cs="Arial"/>
                <w:sz w:val="22"/>
              </w:rPr>
              <w:t>These include project details, people involved in establishing the plan, applicable Lendlease global EHS alerts or Lendlease Construction alerts, industry and regulatory incident alerts, GMRs for health and safety, Legislation, Codes of Practice and standards.</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2CCD7EF1" w:rsidR="006E5181" w:rsidRPr="00E47051" w:rsidRDefault="004842BF" w:rsidP="00E47051">
            <w:pPr>
              <w:jc w:val="left"/>
              <w:rPr>
                <w:rFonts w:ascii="Arial" w:hAnsi="Arial" w:cs="Arial"/>
                <w:sz w:val="22"/>
              </w:rPr>
            </w:pPr>
            <w:permStart w:id="964187679" w:edGrp="everyone"/>
            <w:r>
              <w:rPr>
                <w:rFonts w:ascii="Arial" w:hAnsi="Arial" w:cs="Arial"/>
                <w:sz w:val="22"/>
              </w:rPr>
              <w:t>Consideration of the work premises and its surroundings, work practices and work systems, plant, equipment and machinery, hazardous substances (use, storage, disposal etc)hazardous materials, high risk tasks, layout of works (access, lighting) the physical working environment including electrocution, falls etc, workplace violence. Carry out regular inspections,evaluate/investigate incidents, monitor when there are design changes</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732AAA76" w14:textId="77777777" w:rsidR="006E5181" w:rsidRDefault="004842BF" w:rsidP="00E47051">
            <w:pPr>
              <w:jc w:val="left"/>
              <w:rPr>
                <w:rFonts w:ascii="Arial" w:hAnsi="Arial" w:cs="Arial"/>
                <w:sz w:val="22"/>
              </w:rPr>
            </w:pPr>
            <w:permStart w:id="1309292162" w:edGrp="everyone"/>
            <w:r>
              <w:rPr>
                <w:rFonts w:ascii="Arial" w:hAnsi="Arial" w:cs="Arial"/>
                <w:sz w:val="22"/>
              </w:rPr>
              <w:t>Setting objectives and targets within the EHS framework.</w:t>
            </w:r>
          </w:p>
          <w:p w14:paraId="018052C5" w14:textId="77777777" w:rsidR="006E5181" w:rsidRDefault="004842BF" w:rsidP="00E47051">
            <w:pPr>
              <w:jc w:val="left"/>
              <w:rPr>
                <w:rFonts w:ascii="Arial" w:hAnsi="Arial" w:cs="Arial"/>
                <w:sz w:val="22"/>
              </w:rPr>
            </w:pPr>
            <w:r>
              <w:rPr>
                <w:rFonts w:ascii="Arial" w:hAnsi="Arial" w:cs="Arial"/>
                <w:sz w:val="22"/>
              </w:rPr>
              <w:t>Eliminating work related impacts and incidents.</w:t>
            </w:r>
          </w:p>
          <w:p w14:paraId="3BE6FB18" w14:textId="77777777" w:rsidR="006E5181" w:rsidRDefault="004842BF" w:rsidP="00E47051">
            <w:pPr>
              <w:jc w:val="left"/>
              <w:rPr>
                <w:rFonts w:ascii="Arial" w:hAnsi="Arial" w:cs="Arial"/>
                <w:sz w:val="22"/>
              </w:rPr>
            </w:pPr>
            <w:r>
              <w:rPr>
                <w:rFonts w:ascii="Arial" w:hAnsi="Arial" w:cs="Arial"/>
                <w:sz w:val="22"/>
              </w:rPr>
              <w:t>Complying with legislation, codes of practice, standards, obligations and guidelines.</w:t>
            </w:r>
          </w:p>
          <w:p w14:paraId="5AC0CA0D" w14:textId="5FD104FC" w:rsidR="006E5181" w:rsidRPr="00E47051" w:rsidRDefault="004842BF" w:rsidP="00E47051">
            <w:pPr>
              <w:jc w:val="left"/>
              <w:rPr>
                <w:rFonts w:ascii="Arial" w:hAnsi="Arial" w:cs="Arial"/>
                <w:sz w:val="22"/>
              </w:rPr>
            </w:pPr>
            <w:r>
              <w:rPr>
                <w:rFonts w:ascii="Arial" w:hAnsi="Arial" w:cs="Arial"/>
                <w:sz w:val="22"/>
              </w:rPr>
              <w:t>Defining roles and responsibility, accountability for clarity, consistency and predictability across the workforce. Understanding the needs and expectations of the workers and other parties e.g. subcontractors, suppliers, regulators etc.</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4DCBC654" w:rsidR="006E5181" w:rsidRPr="00E47051" w:rsidRDefault="004842BF" w:rsidP="00E47051">
            <w:pPr>
              <w:jc w:val="left"/>
              <w:rPr>
                <w:rFonts w:ascii="Arial" w:hAnsi="Arial" w:cs="Arial"/>
                <w:sz w:val="22"/>
              </w:rPr>
            </w:pPr>
            <w:permStart w:id="825323451" w:edGrp="everyone"/>
            <w:r>
              <w:rPr>
                <w:rFonts w:ascii="Arial" w:hAnsi="Arial" w:cs="Arial"/>
                <w:sz w:val="22"/>
              </w:rPr>
              <w:t>Carry out inspections, participate in audits, assisting with providing documentation by reviewing SWMS, Acts, Codes, Regulations, Guidelines. Documenting and communicating outcomes.</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2DAB59A3" w14:textId="77777777" w:rsidR="006E5181" w:rsidRDefault="00E24583" w:rsidP="006E5181">
            <w:pPr>
              <w:keepNext/>
              <w:jc w:val="left"/>
              <w:rPr>
                <w:rFonts w:ascii="Arial" w:hAnsi="Arial" w:cs="Arial"/>
                <w:sz w:val="22"/>
              </w:rPr>
            </w:pPr>
            <w:permStart w:id="1138241380" w:edGrp="everyone"/>
            <w:r>
              <w:rPr>
                <w:rFonts w:ascii="Arial" w:hAnsi="Arial" w:cs="Arial"/>
                <w:sz w:val="22"/>
              </w:rPr>
              <w:t>GMR 3, EHS Policy and EHS Risk Management Procedure</w:t>
            </w:r>
          </w:p>
          <w:p w14:paraId="6F1BD15B" w14:textId="77777777" w:rsidR="006E5181" w:rsidRDefault="006E5181" w:rsidP="006E5181">
            <w:pPr>
              <w:keepNext/>
              <w:jc w:val="left"/>
              <w:rPr>
                <w:rFonts w:ascii="Arial" w:hAnsi="Arial" w:cs="Arial"/>
                <w:sz w:val="22"/>
              </w:rPr>
            </w:pPr>
          </w:p>
          <w:p w14:paraId="7E90CD42" w14:textId="67723C54" w:rsidR="006E5181" w:rsidRPr="00E47051" w:rsidRDefault="00E24583" w:rsidP="006E5181">
            <w:pPr>
              <w:keepNext/>
              <w:jc w:val="left"/>
              <w:rPr>
                <w:rFonts w:ascii="Arial" w:hAnsi="Arial" w:cs="Arial"/>
                <w:sz w:val="22"/>
              </w:rPr>
            </w:pPr>
            <w:r>
              <w:rPr>
                <w:rFonts w:ascii="Arial" w:hAnsi="Arial" w:cs="Arial"/>
                <w:sz w:val="22"/>
              </w:rPr>
              <w:t>All impacts and hazards and their associated risks and imapacts are assessed to determine the level of control required to eliminate or minimise the potential risk to workers or the environment.</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35606758" w14:textId="77777777" w:rsidR="006E5181" w:rsidRDefault="00E24583" w:rsidP="00E47051">
            <w:pPr>
              <w:jc w:val="left"/>
              <w:rPr>
                <w:rFonts w:ascii="Arial" w:hAnsi="Arial" w:cs="Arial"/>
                <w:sz w:val="22"/>
              </w:rPr>
            </w:pPr>
            <w:permStart w:id="539192594" w:edGrp="everyone"/>
            <w:r>
              <w:rPr>
                <w:rFonts w:ascii="Arial" w:hAnsi="Arial" w:cs="Arial"/>
                <w:sz w:val="22"/>
              </w:rPr>
              <w:t>EHS risks are assessed by using consequence/impacts and likelihood.</w:t>
            </w:r>
          </w:p>
          <w:p w14:paraId="228580B2" w14:textId="77777777" w:rsidR="006E5181" w:rsidRDefault="006E5181" w:rsidP="00E47051">
            <w:pPr>
              <w:jc w:val="left"/>
              <w:rPr>
                <w:rFonts w:ascii="Arial" w:hAnsi="Arial" w:cs="Arial"/>
                <w:sz w:val="22"/>
              </w:rPr>
            </w:pPr>
          </w:p>
          <w:p w14:paraId="0742DAA3" w14:textId="62D168CF" w:rsidR="006E5181" w:rsidRPr="00E47051" w:rsidRDefault="00E24583" w:rsidP="00E47051">
            <w:pPr>
              <w:jc w:val="left"/>
              <w:rPr>
                <w:rFonts w:ascii="Arial" w:hAnsi="Arial" w:cs="Arial"/>
                <w:sz w:val="22"/>
              </w:rPr>
            </w:pPr>
            <w:r>
              <w:rPr>
                <w:rFonts w:ascii="Arial" w:hAnsi="Arial" w:cs="Arial"/>
                <w:sz w:val="22"/>
              </w:rPr>
              <w:t>The Lendlease Construction methodology for risk ranking is outlined in the following 3 steps.</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5B3D1BA4" w14:textId="0022B676" w:rsidR="006E5181" w:rsidRDefault="00E24583" w:rsidP="00E24583">
            <w:pPr>
              <w:pStyle w:val="ListParagraph"/>
              <w:numPr>
                <w:ilvl w:val="0"/>
                <w:numId w:val="42"/>
              </w:numPr>
              <w:jc w:val="left"/>
              <w:rPr>
                <w:rFonts w:ascii="Arial" w:hAnsi="Arial" w:cs="Arial"/>
                <w:sz w:val="22"/>
              </w:rPr>
            </w:pPr>
            <w:permStart w:id="698099788" w:edGrp="everyone"/>
            <w:r w:rsidRPr="00E24583">
              <w:rPr>
                <w:rFonts w:ascii="Arial" w:hAnsi="Arial" w:cs="Arial"/>
                <w:sz w:val="22"/>
              </w:rPr>
              <w:t xml:space="preserve"> Identify the worst consequence for each potential risk event.</w:t>
            </w:r>
          </w:p>
          <w:p w14:paraId="414A4BB1" w14:textId="5CF5BDE1" w:rsidR="00E24583" w:rsidRDefault="00E24583" w:rsidP="00E24583">
            <w:pPr>
              <w:pStyle w:val="ListParagraph"/>
              <w:numPr>
                <w:ilvl w:val="0"/>
                <w:numId w:val="42"/>
              </w:numPr>
              <w:jc w:val="left"/>
              <w:rPr>
                <w:rFonts w:ascii="Arial" w:hAnsi="Arial" w:cs="Arial"/>
                <w:sz w:val="22"/>
              </w:rPr>
            </w:pPr>
            <w:r>
              <w:rPr>
                <w:rFonts w:ascii="Arial" w:hAnsi="Arial" w:cs="Arial"/>
                <w:sz w:val="22"/>
              </w:rPr>
              <w:t>Using a risk management table rating risk events and finding the consequence/result.</w:t>
            </w:r>
          </w:p>
          <w:p w14:paraId="6862D3CB" w14:textId="0B65BD0D" w:rsidR="00E24583" w:rsidRPr="00E24583" w:rsidRDefault="00E24583" w:rsidP="00E24583">
            <w:pPr>
              <w:pStyle w:val="ListParagraph"/>
              <w:numPr>
                <w:ilvl w:val="0"/>
                <w:numId w:val="42"/>
              </w:numPr>
              <w:jc w:val="left"/>
              <w:rPr>
                <w:rFonts w:ascii="Arial" w:hAnsi="Arial" w:cs="Arial"/>
                <w:sz w:val="22"/>
              </w:rPr>
            </w:pPr>
            <w:r>
              <w:rPr>
                <w:rFonts w:ascii="Arial" w:hAnsi="Arial" w:cs="Arial"/>
                <w:sz w:val="22"/>
              </w:rPr>
              <w:t>Using a matrix to identify risk ranking.</w:t>
            </w:r>
          </w:p>
          <w:permEnd w:id="698099788"/>
          <w:p w14:paraId="1DF5EAD1" w14:textId="4501D223" w:rsidR="006E5181" w:rsidRPr="00E47051" w:rsidRDefault="006E5181" w:rsidP="00E47051">
            <w:pPr>
              <w:jc w:val="left"/>
              <w:rPr>
                <w:rFonts w:ascii="Arial" w:hAnsi="Arial" w:cs="Arial"/>
                <w:sz w:val="22"/>
              </w:rPr>
            </w:pPr>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68E4326E" w14:textId="77777777" w:rsidR="006E5181" w:rsidRDefault="00E24583" w:rsidP="00E47051">
            <w:pPr>
              <w:jc w:val="left"/>
              <w:rPr>
                <w:rFonts w:ascii="Arial" w:hAnsi="Arial" w:cs="Arial"/>
                <w:sz w:val="22"/>
              </w:rPr>
            </w:pPr>
            <w:permStart w:id="123551794" w:edGrp="everyone"/>
            <w:r>
              <w:rPr>
                <w:rFonts w:ascii="Arial" w:hAnsi="Arial" w:cs="Arial"/>
                <w:sz w:val="22"/>
              </w:rPr>
              <w:t>Step 1 e.g. A fall from heights of 3M while window cleaning may result in permanent injury.</w:t>
            </w:r>
          </w:p>
          <w:p w14:paraId="03B066C7" w14:textId="77777777" w:rsidR="006E5181" w:rsidRDefault="00E24583" w:rsidP="00E47051">
            <w:pPr>
              <w:jc w:val="left"/>
              <w:rPr>
                <w:rFonts w:ascii="Arial" w:hAnsi="Arial" w:cs="Arial"/>
                <w:sz w:val="22"/>
              </w:rPr>
            </w:pPr>
            <w:r>
              <w:rPr>
                <w:rFonts w:ascii="Arial" w:hAnsi="Arial" w:cs="Arial"/>
                <w:sz w:val="22"/>
              </w:rPr>
              <w:t>Step 2 e.g. It is possible that a person who falls from 3</w:t>
            </w:r>
            <w:r w:rsidR="00D22D1F">
              <w:rPr>
                <w:rFonts w:ascii="Arial" w:hAnsi="Arial" w:cs="Arial"/>
                <w:sz w:val="22"/>
              </w:rPr>
              <w:t>M without fall protection could fall and result in the consequence selected in the table i.e. permanently disabling injury OR</w:t>
            </w:r>
          </w:p>
          <w:p w14:paraId="17645F0E" w14:textId="1FD5A91F" w:rsidR="00D22D1F" w:rsidRDefault="00D22D1F" w:rsidP="00E47051">
            <w:pPr>
              <w:jc w:val="left"/>
              <w:rPr>
                <w:rFonts w:ascii="Arial" w:hAnsi="Arial" w:cs="Arial"/>
                <w:sz w:val="22"/>
              </w:rPr>
            </w:pPr>
            <w:r>
              <w:rPr>
                <w:rFonts w:ascii="Arial" w:hAnsi="Arial" w:cs="Arial"/>
                <w:sz w:val="22"/>
              </w:rPr>
              <w:t>Step 3 e.g. using the matrix is it possible that this would provide a ranking score of high possibility.</w:t>
            </w:r>
          </w:p>
          <w:permEnd w:id="123551794"/>
          <w:p w14:paraId="7DF79F3A" w14:textId="3F29456D" w:rsidR="006E5181" w:rsidRPr="00E47051" w:rsidRDefault="006E5181" w:rsidP="00E47051">
            <w:pPr>
              <w:jc w:val="left"/>
              <w:rPr>
                <w:rFonts w:ascii="Arial" w:hAnsi="Arial" w:cs="Arial"/>
                <w:sz w:val="22"/>
              </w:rPr>
            </w:pPr>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62C5093B" w:rsidR="006E5181" w:rsidRPr="00E47051" w:rsidRDefault="00D22D1F" w:rsidP="006E5181">
            <w:pPr>
              <w:jc w:val="left"/>
              <w:rPr>
                <w:rFonts w:ascii="Arial" w:hAnsi="Arial" w:cs="Arial"/>
                <w:sz w:val="22"/>
              </w:rPr>
            </w:pPr>
            <w:permStart w:id="1282212381" w:edGrp="everyone"/>
            <w:r>
              <w:rPr>
                <w:rFonts w:ascii="Arial" w:hAnsi="Arial" w:cs="Arial"/>
                <w:sz w:val="22"/>
              </w:rPr>
              <w:t>Assist with guidance of level of risk vs control measures applied to the tasks ranking from critical, high, moderate, low, negligible. Monitor, plan and implement control measures consistent with legal and operational standards consistent with the hierarchy of control.</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4C2AEBC4" w14:textId="77777777" w:rsidR="006E5181" w:rsidRDefault="002F1128" w:rsidP="006E5181">
            <w:pPr>
              <w:keepNext/>
              <w:jc w:val="left"/>
              <w:rPr>
                <w:rFonts w:ascii="Arial" w:hAnsi="Arial" w:cs="Arial"/>
                <w:sz w:val="22"/>
              </w:rPr>
            </w:pPr>
            <w:permStart w:id="2022859014" w:edGrp="everyone"/>
            <w:r>
              <w:rPr>
                <w:rFonts w:ascii="Arial" w:hAnsi="Arial" w:cs="Arial"/>
                <w:sz w:val="22"/>
              </w:rPr>
              <w:t>GMR4, Hierarchy of Risk Control p31</w:t>
            </w:r>
          </w:p>
          <w:p w14:paraId="515DCFE9" w14:textId="77777777" w:rsidR="006E5181" w:rsidRDefault="006E5181" w:rsidP="006E5181">
            <w:pPr>
              <w:keepNext/>
              <w:jc w:val="left"/>
              <w:rPr>
                <w:rFonts w:ascii="Arial" w:hAnsi="Arial" w:cs="Arial"/>
                <w:sz w:val="22"/>
              </w:rPr>
            </w:pPr>
          </w:p>
          <w:p w14:paraId="269F58D6" w14:textId="77777777" w:rsidR="006E5181" w:rsidRDefault="002F1128" w:rsidP="006E5181">
            <w:pPr>
              <w:keepNext/>
              <w:jc w:val="left"/>
              <w:rPr>
                <w:rFonts w:ascii="Arial" w:hAnsi="Arial" w:cs="Arial"/>
                <w:sz w:val="22"/>
              </w:rPr>
            </w:pPr>
            <w:r>
              <w:rPr>
                <w:rFonts w:ascii="Arial" w:hAnsi="Arial" w:cs="Arial"/>
                <w:sz w:val="22"/>
              </w:rPr>
              <w:t>Eliminating risks is the primary objective of this process where it is reasonably practicable to achieve this outcome.</w:t>
            </w:r>
          </w:p>
          <w:p w14:paraId="08F4F63D" w14:textId="2E28E8CB" w:rsidR="006E5181" w:rsidRPr="00E47051" w:rsidRDefault="002F1128" w:rsidP="006E5181">
            <w:pPr>
              <w:keepNext/>
              <w:jc w:val="left"/>
              <w:rPr>
                <w:rFonts w:ascii="Arial" w:hAnsi="Arial" w:cs="Arial"/>
                <w:sz w:val="22"/>
              </w:rPr>
            </w:pPr>
            <w:r>
              <w:rPr>
                <w:rFonts w:ascii="Arial" w:hAnsi="Arial" w:cs="Arial"/>
                <w:sz w:val="22"/>
              </w:rPr>
              <w:t>Before a control is selected, it is important to apply the hierarchy of control to ensure the highest priority is selected.</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7BD7C152" w:rsidR="006E5181" w:rsidRPr="00F8522E" w:rsidRDefault="002F1128" w:rsidP="006E5181">
            <w:pPr>
              <w:keepNext/>
              <w:jc w:val="left"/>
              <w:rPr>
                <w:rFonts w:ascii="Arial" w:hAnsi="Arial" w:cs="Arial"/>
                <w:sz w:val="22"/>
              </w:rPr>
            </w:pPr>
            <w:permStart w:id="1472227283" w:edGrp="everyone"/>
            <w:r>
              <w:rPr>
                <w:rFonts w:ascii="Arial" w:hAnsi="Arial" w:cs="Arial"/>
                <w:sz w:val="22"/>
              </w:rPr>
              <w:t xml:space="preserve">The impacts and hazards review document, (whether a </w:t>
            </w:r>
            <w:r w:rsidR="00930E0F">
              <w:rPr>
                <w:rFonts w:ascii="Arial" w:hAnsi="Arial" w:cs="Arial"/>
                <w:sz w:val="22"/>
              </w:rPr>
              <w:t>Project Risk Opportunity Assessment</w:t>
            </w:r>
            <w:r>
              <w:rPr>
                <w:rFonts w:ascii="Arial" w:hAnsi="Arial" w:cs="Arial"/>
                <w:sz w:val="22"/>
              </w:rPr>
              <w:t xml:space="preserve"> or </w:t>
            </w:r>
            <w:r w:rsidR="00930E0F">
              <w:rPr>
                <w:rFonts w:ascii="Arial" w:hAnsi="Arial" w:cs="Arial"/>
                <w:sz w:val="22"/>
              </w:rPr>
              <w:t>Investment, H&amp;S, Risk and Assurance</w:t>
            </w:r>
            <w:r>
              <w:rPr>
                <w:rFonts w:ascii="Arial" w:hAnsi="Arial" w:cs="Arial"/>
                <w:sz w:val="22"/>
              </w:rPr>
              <w:t>) must detail the specific control measures related to each impact and hazard ID column allocated by key control measures. Any reference to a third-party document as a key control measure in documenting e.g. a SWMS is not acceptable.</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58D71B39" w:rsidR="006E5181" w:rsidRPr="00F8522E" w:rsidRDefault="004E76E3" w:rsidP="006E5181">
            <w:pPr>
              <w:keepNext/>
              <w:jc w:val="left"/>
              <w:rPr>
                <w:rFonts w:ascii="Arial" w:hAnsi="Arial" w:cs="Arial"/>
                <w:sz w:val="22"/>
              </w:rPr>
            </w:pPr>
            <w:permStart w:id="1441878927" w:edGrp="everyone"/>
            <w:r>
              <w:rPr>
                <w:rFonts w:ascii="Arial" w:hAnsi="Arial" w:cs="Arial"/>
                <w:noProof/>
                <w:sz w:val="22"/>
              </w:rPr>
              <w:drawing>
                <wp:inline distT="0" distB="0" distL="0" distR="0" wp14:anchorId="5D23099D" wp14:editId="5C77B6F7">
                  <wp:extent cx="5734050" cy="3848100"/>
                  <wp:effectExtent l="0" t="0" r="0" b="0"/>
                  <wp:docPr id="1733632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4050" cy="3848100"/>
                          </a:xfrm>
                          <a:prstGeom prst="rect">
                            <a:avLst/>
                          </a:prstGeom>
                          <a:noFill/>
                          <a:ln>
                            <a:noFill/>
                          </a:ln>
                        </pic:spPr>
                      </pic:pic>
                    </a:graphicData>
                  </a:graphic>
                </wp:inline>
              </w:drawing>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28151350" w14:textId="77777777" w:rsidR="006E5181" w:rsidRDefault="004E76E3" w:rsidP="006E5181">
            <w:pPr>
              <w:keepNext/>
              <w:jc w:val="left"/>
              <w:rPr>
                <w:rFonts w:ascii="Arial" w:hAnsi="Arial" w:cs="Arial"/>
                <w:sz w:val="22"/>
              </w:rPr>
            </w:pPr>
            <w:permStart w:id="890600210" w:edGrp="everyone"/>
            <w:r>
              <w:rPr>
                <w:rFonts w:ascii="Arial" w:hAnsi="Arial" w:cs="Arial"/>
                <w:sz w:val="22"/>
              </w:rPr>
              <w:t>There are 20 GMR risk events outlined in GMR 4. Where these apply, activities must be managed by implementing the controls and performance standards prescribed against each risk previously outlined in this procedure.</w:t>
            </w:r>
          </w:p>
          <w:p w14:paraId="6393C3F4" w14:textId="1ADC33B7" w:rsidR="006E5181" w:rsidRPr="00F8522E" w:rsidRDefault="004E76E3" w:rsidP="006E5181">
            <w:pPr>
              <w:keepNext/>
              <w:jc w:val="left"/>
              <w:rPr>
                <w:rFonts w:ascii="Arial" w:hAnsi="Arial" w:cs="Arial"/>
                <w:sz w:val="22"/>
              </w:rPr>
            </w:pPr>
            <w:r>
              <w:rPr>
                <w:rFonts w:ascii="Arial" w:hAnsi="Arial" w:cs="Arial"/>
                <w:sz w:val="22"/>
              </w:rPr>
              <w:t>At least one preventative control level or above must be in place for each identified activity. In addition, to the one preventative control, at least one mitigating control must be in place.</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0D09499C" w:rsidR="006E5181" w:rsidRPr="00F8522E" w:rsidRDefault="004E76E3" w:rsidP="00E47051">
            <w:pPr>
              <w:keepNext/>
              <w:jc w:val="left"/>
              <w:rPr>
                <w:rFonts w:ascii="Arial" w:hAnsi="Arial" w:cs="Arial"/>
                <w:sz w:val="22"/>
              </w:rPr>
            </w:pPr>
            <w:permStart w:id="1346984247" w:edGrp="everyone"/>
            <w:r>
              <w:rPr>
                <w:rFonts w:ascii="Arial" w:hAnsi="Arial" w:cs="Arial"/>
                <w:sz w:val="22"/>
              </w:rPr>
              <w:t xml:space="preserve">Ensuring appropriate high-risk licences, SWMS procedures outlining controls for specific </w:t>
            </w:r>
            <w:r w:rsidR="002550D5">
              <w:rPr>
                <w:rFonts w:ascii="Arial" w:hAnsi="Arial" w:cs="Arial"/>
                <w:sz w:val="22"/>
              </w:rPr>
              <w:t>high-risk</w:t>
            </w:r>
            <w:r>
              <w:rPr>
                <w:rFonts w:ascii="Arial" w:hAnsi="Arial" w:cs="Arial"/>
                <w:sz w:val="22"/>
              </w:rPr>
              <w:t xml:space="preserve"> work, inclusive of protection requirements. Evaluating and implanting the risk management procedures, conducting inspections, observations, audits, incident reporting within the risk management plan.</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6DA682F2" w14:textId="77777777" w:rsidR="003B60C2" w:rsidRDefault="00A12663" w:rsidP="003B60C2">
            <w:pPr>
              <w:keepNext/>
              <w:jc w:val="left"/>
              <w:rPr>
                <w:rFonts w:ascii="Arial" w:hAnsi="Arial" w:cs="Arial"/>
                <w:sz w:val="22"/>
              </w:rPr>
            </w:pPr>
            <w:permStart w:id="353632896" w:edGrp="everyone"/>
            <w:r>
              <w:rPr>
                <w:rFonts w:ascii="Arial" w:hAnsi="Arial" w:cs="Arial"/>
                <w:sz w:val="22"/>
              </w:rPr>
              <w:t xml:space="preserve">GMR 4.3 </w:t>
            </w:r>
          </w:p>
          <w:p w14:paraId="4AB6AB9E" w14:textId="77777777" w:rsidR="003B60C2" w:rsidRDefault="003B60C2" w:rsidP="003B60C2">
            <w:pPr>
              <w:keepNext/>
              <w:jc w:val="left"/>
              <w:rPr>
                <w:rFonts w:ascii="Arial" w:hAnsi="Arial" w:cs="Arial"/>
                <w:sz w:val="22"/>
              </w:rPr>
            </w:pPr>
          </w:p>
          <w:p w14:paraId="79963F50" w14:textId="519962BF" w:rsidR="003B60C2" w:rsidRPr="00E47051" w:rsidRDefault="00A12663" w:rsidP="003B60C2">
            <w:pPr>
              <w:keepNext/>
              <w:jc w:val="left"/>
              <w:rPr>
                <w:rFonts w:ascii="Arial" w:hAnsi="Arial" w:cs="Arial"/>
                <w:sz w:val="22"/>
              </w:rPr>
            </w:pPr>
            <w:r>
              <w:rPr>
                <w:rFonts w:ascii="Arial" w:hAnsi="Arial" w:cs="Arial"/>
                <w:sz w:val="22"/>
              </w:rPr>
              <w:t>Vehicle and Plant Incident</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72C69398" w:rsidR="003B60C2" w:rsidRPr="00E47051" w:rsidRDefault="00A12663" w:rsidP="003B60C2">
            <w:pPr>
              <w:keepNext/>
              <w:jc w:val="left"/>
              <w:rPr>
                <w:rFonts w:ascii="Arial" w:hAnsi="Arial" w:cs="Arial"/>
                <w:sz w:val="22"/>
              </w:rPr>
            </w:pPr>
            <w:permStart w:id="1919109627" w:edGrp="everyone"/>
            <w:r>
              <w:rPr>
                <w:rFonts w:ascii="Arial" w:hAnsi="Arial" w:cs="Arial"/>
                <w:sz w:val="22"/>
              </w:rPr>
              <w:t>Controls and performance standards apply to the operation and movement of all vehicles in defined construction zones and include heavy equipment, fixed and mobile plant, where impacts could result in fatality.</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4D2759CE" w14:textId="68F5E101" w:rsidR="003B60C2" w:rsidRDefault="00A12663" w:rsidP="003B60C2">
            <w:pPr>
              <w:keepNext/>
              <w:jc w:val="left"/>
              <w:rPr>
                <w:rFonts w:ascii="Arial" w:hAnsi="Arial" w:cs="Arial"/>
                <w:sz w:val="22"/>
              </w:rPr>
            </w:pPr>
            <w:permStart w:id="686436939" w:edGrp="everyone"/>
            <w:r>
              <w:rPr>
                <w:rFonts w:ascii="Arial" w:hAnsi="Arial" w:cs="Arial"/>
                <w:sz w:val="22"/>
              </w:rPr>
              <w:t>Persons being hit, plant roll over, mechanical failure, inadequate planning, environmental factors etc</w:t>
            </w:r>
          </w:p>
          <w:p w14:paraId="10A43FE8" w14:textId="5BE2F109" w:rsidR="00A12663" w:rsidRDefault="00A12663" w:rsidP="003B60C2">
            <w:pPr>
              <w:keepNext/>
              <w:jc w:val="left"/>
              <w:rPr>
                <w:rFonts w:ascii="Arial" w:hAnsi="Arial" w:cs="Arial"/>
                <w:sz w:val="22"/>
              </w:rPr>
            </w:pPr>
            <w:r>
              <w:rPr>
                <w:rFonts w:ascii="Arial" w:hAnsi="Arial" w:cs="Arial"/>
                <w:sz w:val="22"/>
              </w:rPr>
              <w:t>Operator error, unsafe work, distractions.</w:t>
            </w:r>
          </w:p>
          <w:p w14:paraId="17D2CF3F" w14:textId="3F67AE61" w:rsidR="00A12663" w:rsidRDefault="00A12663" w:rsidP="003B60C2">
            <w:pPr>
              <w:keepNext/>
              <w:jc w:val="left"/>
              <w:rPr>
                <w:rFonts w:ascii="Arial" w:hAnsi="Arial" w:cs="Arial"/>
                <w:sz w:val="22"/>
              </w:rPr>
            </w:pPr>
            <w:r>
              <w:rPr>
                <w:rFonts w:ascii="Arial" w:hAnsi="Arial" w:cs="Arial"/>
                <w:sz w:val="22"/>
              </w:rPr>
              <w:t>Tyres/ Brakes failing</w:t>
            </w:r>
          </w:p>
          <w:p w14:paraId="5F5ABE35" w14:textId="00A6D4AA" w:rsidR="00A12663" w:rsidRDefault="00A12663" w:rsidP="003B60C2">
            <w:pPr>
              <w:keepNext/>
              <w:jc w:val="left"/>
              <w:rPr>
                <w:rFonts w:ascii="Arial" w:hAnsi="Arial" w:cs="Arial"/>
                <w:sz w:val="22"/>
              </w:rPr>
            </w:pPr>
            <w:r>
              <w:rPr>
                <w:rFonts w:ascii="Arial" w:hAnsi="Arial" w:cs="Arial"/>
                <w:sz w:val="22"/>
              </w:rPr>
              <w:t>Weather conditions, unstable ground</w:t>
            </w:r>
          </w:p>
          <w:p w14:paraId="24680100" w14:textId="6DB6398E" w:rsidR="00A12663" w:rsidRDefault="00A12663" w:rsidP="003B60C2">
            <w:pPr>
              <w:keepNext/>
              <w:jc w:val="left"/>
              <w:rPr>
                <w:rFonts w:ascii="Arial" w:hAnsi="Arial" w:cs="Arial"/>
                <w:sz w:val="22"/>
              </w:rPr>
            </w:pPr>
            <w:r>
              <w:rPr>
                <w:rFonts w:ascii="Arial" w:hAnsi="Arial" w:cs="Arial"/>
                <w:sz w:val="22"/>
              </w:rPr>
              <w:t>Lack of maintenance</w:t>
            </w:r>
          </w:p>
          <w:p w14:paraId="061A32F8" w14:textId="2E4C3B8A" w:rsidR="00A12663" w:rsidRDefault="00A12663" w:rsidP="003B60C2">
            <w:pPr>
              <w:keepNext/>
              <w:jc w:val="left"/>
              <w:rPr>
                <w:rFonts w:ascii="Arial" w:hAnsi="Arial" w:cs="Arial"/>
                <w:sz w:val="22"/>
              </w:rPr>
            </w:pPr>
            <w:r>
              <w:rPr>
                <w:rFonts w:ascii="Arial" w:hAnsi="Arial" w:cs="Arial"/>
                <w:sz w:val="22"/>
              </w:rPr>
              <w:t xml:space="preserve">Misuse/ Improper assembly/ </w:t>
            </w:r>
            <w:r w:rsidR="00B32C18">
              <w:rPr>
                <w:rFonts w:ascii="Arial" w:hAnsi="Arial" w:cs="Arial"/>
                <w:sz w:val="22"/>
              </w:rPr>
              <w:t>Disassembly</w:t>
            </w:r>
          </w:p>
          <w:p w14:paraId="6C320BB7" w14:textId="77777777" w:rsidR="00A12663" w:rsidRDefault="00A12663" w:rsidP="003B60C2">
            <w:pPr>
              <w:keepNext/>
              <w:jc w:val="left"/>
              <w:rPr>
                <w:rFonts w:ascii="Arial" w:hAnsi="Arial" w:cs="Arial"/>
                <w:sz w:val="22"/>
              </w:rPr>
            </w:pPr>
          </w:p>
          <w:permEnd w:id="686436939"/>
          <w:p w14:paraId="0F970DCD" w14:textId="11E8CAE9" w:rsidR="003B60C2" w:rsidRPr="00E47051" w:rsidRDefault="003B60C2" w:rsidP="003B60C2">
            <w:pPr>
              <w:keepNext/>
              <w:jc w:val="left"/>
              <w:rPr>
                <w:rFonts w:ascii="Arial" w:hAnsi="Arial" w:cs="Arial"/>
                <w:sz w:val="22"/>
              </w:rPr>
            </w:pPr>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45F706E0" w14:textId="77777777" w:rsidR="003B60C2" w:rsidRDefault="00E74086" w:rsidP="00E47051">
            <w:pPr>
              <w:keepNext/>
              <w:jc w:val="left"/>
              <w:rPr>
                <w:rFonts w:ascii="Arial" w:hAnsi="Arial" w:cs="Arial"/>
                <w:sz w:val="22"/>
              </w:rPr>
            </w:pPr>
            <w:permStart w:id="639393402" w:edGrp="everyone"/>
            <w:r>
              <w:rPr>
                <w:rFonts w:ascii="Arial" w:hAnsi="Arial" w:cs="Arial"/>
                <w:sz w:val="22"/>
              </w:rPr>
              <w:t>Consultation with workers, HSCs, HSRs, WHS advisors, managers etc to gather input. Consider that not all parties will be involved throughout the process.</w:t>
            </w:r>
          </w:p>
          <w:p w14:paraId="38769B04" w14:textId="77777777" w:rsidR="003B60C2" w:rsidRDefault="003B60C2" w:rsidP="00E47051">
            <w:pPr>
              <w:keepNext/>
              <w:jc w:val="left"/>
              <w:rPr>
                <w:rFonts w:ascii="Arial" w:hAnsi="Arial" w:cs="Arial"/>
                <w:sz w:val="22"/>
              </w:rPr>
            </w:pPr>
          </w:p>
          <w:p w14:paraId="743C1FFD" w14:textId="50A57644" w:rsidR="003B60C2" w:rsidRDefault="00E74086" w:rsidP="00E47051">
            <w:pPr>
              <w:keepNext/>
              <w:jc w:val="left"/>
              <w:rPr>
                <w:rFonts w:ascii="Arial" w:hAnsi="Arial" w:cs="Arial"/>
                <w:sz w:val="22"/>
              </w:rPr>
            </w:pPr>
            <w:r>
              <w:rPr>
                <w:rFonts w:ascii="Arial" w:hAnsi="Arial" w:cs="Arial"/>
                <w:sz w:val="22"/>
              </w:rPr>
              <w:t>Carry out inspections – Looking for things like</w:t>
            </w:r>
            <w:r w:rsidR="00EB463D">
              <w:rPr>
                <w:rFonts w:ascii="Arial" w:hAnsi="Arial" w:cs="Arial"/>
                <w:sz w:val="22"/>
              </w:rPr>
              <w:t xml:space="preserve"> planning of works,</w:t>
            </w:r>
            <w:r>
              <w:rPr>
                <w:rFonts w:ascii="Arial" w:hAnsi="Arial" w:cs="Arial"/>
                <w:sz w:val="22"/>
              </w:rPr>
              <w:t xml:space="preserve"> traffic management, training and licences</w:t>
            </w:r>
            <w:r w:rsidR="00ED7427">
              <w:rPr>
                <w:rFonts w:ascii="Arial" w:hAnsi="Arial" w:cs="Arial"/>
                <w:sz w:val="22"/>
              </w:rPr>
              <w:t xml:space="preserve"> for competency, </w:t>
            </w:r>
            <w:r w:rsidR="00EB463D">
              <w:rPr>
                <w:rFonts w:ascii="Arial" w:hAnsi="Arial" w:cs="Arial"/>
                <w:sz w:val="22"/>
              </w:rPr>
              <w:t xml:space="preserve">lighting conditions, </w:t>
            </w:r>
            <w:r w:rsidR="00ED7427">
              <w:rPr>
                <w:rFonts w:ascii="Arial" w:hAnsi="Arial" w:cs="Arial"/>
                <w:sz w:val="22"/>
              </w:rPr>
              <w:t>weather conditions, maintenance logs, exclusion zones, overhead works etc</w:t>
            </w:r>
          </w:p>
          <w:p w14:paraId="5DA75C7F" w14:textId="77777777" w:rsidR="003B60C2" w:rsidRDefault="003B60C2" w:rsidP="00E47051">
            <w:pPr>
              <w:keepNext/>
              <w:jc w:val="left"/>
              <w:rPr>
                <w:rFonts w:ascii="Arial" w:hAnsi="Arial" w:cs="Arial"/>
                <w:sz w:val="22"/>
              </w:rPr>
            </w:pPr>
          </w:p>
          <w:p w14:paraId="286A9A40" w14:textId="77777777" w:rsidR="003B60C2" w:rsidRDefault="00ED7427" w:rsidP="00E47051">
            <w:pPr>
              <w:keepNext/>
              <w:jc w:val="left"/>
              <w:rPr>
                <w:rFonts w:ascii="Arial" w:hAnsi="Arial" w:cs="Arial"/>
                <w:sz w:val="22"/>
              </w:rPr>
            </w:pPr>
            <w:r>
              <w:rPr>
                <w:rFonts w:ascii="Arial" w:hAnsi="Arial" w:cs="Arial"/>
                <w:sz w:val="22"/>
              </w:rPr>
              <w:t>Look at external sources for knowledge such as legislation, SWMS reports, publications such as the WHS regulator, union documentation, compensation claims etc</w:t>
            </w:r>
          </w:p>
          <w:p w14:paraId="58636684" w14:textId="77777777" w:rsidR="003B60C2" w:rsidRDefault="003B60C2" w:rsidP="00E47051">
            <w:pPr>
              <w:keepNext/>
              <w:jc w:val="left"/>
              <w:rPr>
                <w:rFonts w:ascii="Arial" w:hAnsi="Arial" w:cs="Arial"/>
                <w:sz w:val="22"/>
              </w:rPr>
            </w:pPr>
          </w:p>
          <w:p w14:paraId="5D5823F1" w14:textId="6A4072C7" w:rsidR="003B60C2" w:rsidRPr="00E47051" w:rsidRDefault="00ED7427" w:rsidP="00E47051">
            <w:pPr>
              <w:keepNext/>
              <w:jc w:val="left"/>
              <w:rPr>
                <w:rFonts w:ascii="Arial" w:hAnsi="Arial" w:cs="Arial"/>
                <w:sz w:val="22"/>
              </w:rPr>
            </w:pPr>
            <w:r>
              <w:rPr>
                <w:rFonts w:ascii="Arial" w:hAnsi="Arial" w:cs="Arial"/>
                <w:sz w:val="22"/>
              </w:rPr>
              <w:t>Documentation of risk assessments, keeping a risk register. Communicating findings and information</w:t>
            </w:r>
            <w:r w:rsidR="00EB463D">
              <w:rPr>
                <w:rFonts w:ascii="Arial" w:hAnsi="Arial" w:cs="Arial"/>
                <w:sz w:val="22"/>
              </w:rPr>
              <w:t>, considering your audience when sharing information.</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0928462E" w14:textId="77777777" w:rsidR="003B60C2" w:rsidRDefault="00EB463D" w:rsidP="003B60C2">
            <w:pPr>
              <w:keepNext/>
              <w:jc w:val="left"/>
              <w:rPr>
                <w:rFonts w:ascii="Arial" w:hAnsi="Arial" w:cs="Arial"/>
                <w:sz w:val="22"/>
              </w:rPr>
            </w:pPr>
            <w:permStart w:id="2088521872" w:edGrp="everyone"/>
            <w:r>
              <w:rPr>
                <w:rFonts w:ascii="Arial" w:hAnsi="Arial" w:cs="Arial"/>
                <w:sz w:val="22"/>
              </w:rPr>
              <w:t>HIGH</w:t>
            </w:r>
          </w:p>
          <w:p w14:paraId="4ADB4B42" w14:textId="77777777" w:rsidR="003B60C2" w:rsidRDefault="003B60C2" w:rsidP="003B60C2">
            <w:pPr>
              <w:keepNext/>
              <w:jc w:val="left"/>
              <w:rPr>
                <w:rFonts w:ascii="Arial" w:hAnsi="Arial" w:cs="Arial"/>
                <w:sz w:val="22"/>
              </w:rPr>
            </w:pPr>
          </w:p>
          <w:p w14:paraId="544B1905" w14:textId="77777777" w:rsidR="003B60C2" w:rsidRDefault="00EB463D" w:rsidP="003B60C2">
            <w:pPr>
              <w:keepNext/>
              <w:jc w:val="left"/>
              <w:rPr>
                <w:rFonts w:ascii="Arial" w:hAnsi="Arial" w:cs="Arial"/>
                <w:sz w:val="22"/>
              </w:rPr>
            </w:pPr>
            <w:r>
              <w:rPr>
                <w:rFonts w:ascii="Arial" w:hAnsi="Arial" w:cs="Arial"/>
                <w:sz w:val="22"/>
              </w:rPr>
              <w:t>Potential impacts – What’s the worst that could happen?</w:t>
            </w:r>
          </w:p>
          <w:p w14:paraId="7160E9B5" w14:textId="77777777" w:rsidR="003B60C2" w:rsidRDefault="003B60C2" w:rsidP="003B60C2">
            <w:pPr>
              <w:keepNext/>
              <w:jc w:val="left"/>
              <w:rPr>
                <w:rFonts w:ascii="Arial" w:hAnsi="Arial" w:cs="Arial"/>
                <w:sz w:val="22"/>
              </w:rPr>
            </w:pPr>
          </w:p>
          <w:p w14:paraId="42E03920" w14:textId="77777777" w:rsidR="003B60C2" w:rsidRDefault="00EB463D" w:rsidP="003B60C2">
            <w:pPr>
              <w:keepNext/>
              <w:jc w:val="left"/>
              <w:rPr>
                <w:rFonts w:ascii="Arial" w:hAnsi="Arial" w:cs="Arial"/>
                <w:sz w:val="22"/>
              </w:rPr>
            </w:pPr>
            <w:r>
              <w:rPr>
                <w:rFonts w:ascii="Arial" w:hAnsi="Arial" w:cs="Arial"/>
                <w:sz w:val="22"/>
              </w:rPr>
              <w:t>People – Death (Single/Multiple)</w:t>
            </w:r>
          </w:p>
          <w:p w14:paraId="4EBEB1EE" w14:textId="77777777" w:rsidR="003B60C2" w:rsidRDefault="00EB463D" w:rsidP="003B60C2">
            <w:pPr>
              <w:keepNext/>
              <w:jc w:val="left"/>
              <w:rPr>
                <w:rFonts w:ascii="Arial" w:hAnsi="Arial" w:cs="Arial"/>
                <w:sz w:val="22"/>
              </w:rPr>
            </w:pPr>
            <w:r>
              <w:rPr>
                <w:rFonts w:ascii="Arial" w:hAnsi="Arial" w:cs="Arial"/>
                <w:sz w:val="22"/>
              </w:rPr>
              <w:t xml:space="preserve">               Permanent disablement</w:t>
            </w:r>
          </w:p>
          <w:p w14:paraId="0362AF52" w14:textId="53479512" w:rsidR="003B60C2" w:rsidRDefault="00EB463D" w:rsidP="003B60C2">
            <w:pPr>
              <w:keepNext/>
              <w:jc w:val="left"/>
              <w:rPr>
                <w:rFonts w:ascii="Arial" w:hAnsi="Arial" w:cs="Arial"/>
                <w:sz w:val="22"/>
              </w:rPr>
            </w:pPr>
            <w:r>
              <w:rPr>
                <w:rFonts w:ascii="Arial" w:hAnsi="Arial" w:cs="Arial"/>
                <w:sz w:val="22"/>
              </w:rPr>
              <w:t xml:space="preserve">               Community and social damage</w:t>
            </w:r>
          </w:p>
          <w:p w14:paraId="3CABCE9C" w14:textId="77777777" w:rsidR="003B60C2" w:rsidRDefault="003B60C2" w:rsidP="003B60C2">
            <w:pPr>
              <w:keepNext/>
              <w:jc w:val="left"/>
              <w:rPr>
                <w:rFonts w:ascii="Arial" w:hAnsi="Arial" w:cs="Arial"/>
                <w:sz w:val="22"/>
              </w:rPr>
            </w:pPr>
          </w:p>
          <w:p w14:paraId="7654D297" w14:textId="4603A297" w:rsidR="003B60C2" w:rsidRDefault="00EB463D" w:rsidP="003B60C2">
            <w:pPr>
              <w:keepNext/>
              <w:jc w:val="left"/>
              <w:rPr>
                <w:rFonts w:ascii="Arial" w:hAnsi="Arial" w:cs="Arial"/>
                <w:sz w:val="22"/>
              </w:rPr>
            </w:pPr>
            <w:r>
              <w:rPr>
                <w:rFonts w:ascii="Arial" w:hAnsi="Arial" w:cs="Arial"/>
                <w:sz w:val="22"/>
              </w:rPr>
              <w:t>Financial/ Commercial damage, Insurance/Return to work claims</w:t>
            </w:r>
          </w:p>
          <w:p w14:paraId="44988836" w14:textId="77777777" w:rsidR="003B60C2" w:rsidRDefault="003B60C2" w:rsidP="003B60C2">
            <w:pPr>
              <w:keepNext/>
              <w:jc w:val="left"/>
              <w:rPr>
                <w:rFonts w:ascii="Arial" w:hAnsi="Arial" w:cs="Arial"/>
                <w:sz w:val="22"/>
              </w:rPr>
            </w:pPr>
          </w:p>
          <w:p w14:paraId="345D04C4" w14:textId="3B9E295B" w:rsidR="003B60C2" w:rsidRDefault="00EB463D" w:rsidP="003B60C2">
            <w:pPr>
              <w:keepNext/>
              <w:jc w:val="left"/>
              <w:rPr>
                <w:rFonts w:ascii="Arial" w:hAnsi="Arial" w:cs="Arial"/>
                <w:sz w:val="22"/>
              </w:rPr>
            </w:pPr>
            <w:r>
              <w:rPr>
                <w:rFonts w:ascii="Arial" w:hAnsi="Arial" w:cs="Arial"/>
                <w:sz w:val="22"/>
              </w:rPr>
              <w:t>Business continuity and disruption</w:t>
            </w:r>
          </w:p>
          <w:p w14:paraId="4B5A28E8" w14:textId="77777777" w:rsidR="003B60C2" w:rsidRDefault="003B60C2" w:rsidP="003B60C2">
            <w:pPr>
              <w:keepNext/>
              <w:jc w:val="left"/>
              <w:rPr>
                <w:rFonts w:ascii="Arial" w:hAnsi="Arial" w:cs="Arial"/>
                <w:sz w:val="22"/>
              </w:rPr>
            </w:pPr>
          </w:p>
          <w:p w14:paraId="6F15C227" w14:textId="77777777" w:rsidR="003B60C2" w:rsidRDefault="00EB463D" w:rsidP="003B60C2">
            <w:pPr>
              <w:keepNext/>
              <w:jc w:val="left"/>
              <w:rPr>
                <w:rFonts w:ascii="Arial" w:hAnsi="Arial" w:cs="Arial"/>
                <w:sz w:val="22"/>
              </w:rPr>
            </w:pPr>
            <w:r>
              <w:rPr>
                <w:rFonts w:ascii="Arial" w:hAnsi="Arial" w:cs="Arial"/>
                <w:sz w:val="22"/>
              </w:rPr>
              <w:t>Legal/ Regulatory damage</w:t>
            </w:r>
          </w:p>
          <w:p w14:paraId="2E11A509" w14:textId="77777777" w:rsidR="003B60C2" w:rsidRDefault="003B60C2" w:rsidP="003B60C2">
            <w:pPr>
              <w:keepNext/>
              <w:jc w:val="left"/>
              <w:rPr>
                <w:rFonts w:ascii="Arial" w:hAnsi="Arial" w:cs="Arial"/>
                <w:sz w:val="22"/>
              </w:rPr>
            </w:pPr>
          </w:p>
          <w:p w14:paraId="3D49F727" w14:textId="77777777" w:rsidR="003B60C2" w:rsidRDefault="00EB463D" w:rsidP="003B60C2">
            <w:pPr>
              <w:keepNext/>
              <w:jc w:val="left"/>
              <w:rPr>
                <w:rFonts w:ascii="Arial" w:hAnsi="Arial" w:cs="Arial"/>
                <w:sz w:val="22"/>
              </w:rPr>
            </w:pPr>
            <w:r>
              <w:rPr>
                <w:rFonts w:ascii="Arial" w:hAnsi="Arial" w:cs="Arial"/>
                <w:sz w:val="22"/>
              </w:rPr>
              <w:t>Environmental costs e.g. spilt fuels</w:t>
            </w:r>
          </w:p>
          <w:p w14:paraId="24EAE7B8" w14:textId="77777777" w:rsidR="003B60C2" w:rsidRDefault="003B60C2" w:rsidP="003B60C2">
            <w:pPr>
              <w:keepNext/>
              <w:jc w:val="left"/>
              <w:rPr>
                <w:rFonts w:ascii="Arial" w:hAnsi="Arial" w:cs="Arial"/>
                <w:sz w:val="22"/>
              </w:rPr>
            </w:pPr>
          </w:p>
          <w:permEnd w:id="2088521872"/>
          <w:p w14:paraId="3638CC62" w14:textId="25045948" w:rsidR="003B60C2" w:rsidRPr="00E47051" w:rsidRDefault="003B60C2" w:rsidP="003B60C2">
            <w:pPr>
              <w:keepNext/>
              <w:jc w:val="left"/>
              <w:rPr>
                <w:rFonts w:ascii="Arial" w:hAnsi="Arial" w:cs="Arial"/>
                <w:sz w:val="22"/>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28EF5E4" w14:textId="2BC25BE1" w:rsidR="003B60C2" w:rsidRPr="00E47051" w:rsidRDefault="00EB463D" w:rsidP="003B60C2">
            <w:pPr>
              <w:keepNext/>
              <w:jc w:val="left"/>
              <w:rPr>
                <w:rFonts w:ascii="Arial" w:hAnsi="Arial" w:cs="Arial"/>
                <w:sz w:val="22"/>
              </w:rPr>
            </w:pPr>
            <w:permStart w:id="129456353" w:edGrp="everyone"/>
            <w:r>
              <w:rPr>
                <w:rFonts w:ascii="Arial" w:hAnsi="Arial" w:cs="Arial"/>
                <w:sz w:val="22"/>
              </w:rPr>
              <w:t>Site inductions, training, training logs, revising and reviewing SWMS procedures regularly, safety walks, inspections, audits, safety meetings involving all workers, HSRS, HSCS, supervisors, the PCBU prior to/ during/ and ongoing works.</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1BEECEB4" w14:textId="77777777" w:rsidR="003B60C2" w:rsidRDefault="00EB463D" w:rsidP="00E47051">
            <w:pPr>
              <w:keepNext/>
              <w:jc w:val="left"/>
              <w:rPr>
                <w:rFonts w:ascii="Arial" w:hAnsi="Arial" w:cs="Arial"/>
                <w:sz w:val="22"/>
              </w:rPr>
            </w:pPr>
            <w:permStart w:id="930622240" w:edGrp="everyone"/>
            <w:r>
              <w:rPr>
                <w:rFonts w:ascii="Arial" w:hAnsi="Arial" w:cs="Arial"/>
                <w:sz w:val="22"/>
              </w:rPr>
              <w:t>High visibility clothing</w:t>
            </w:r>
            <w:r w:rsidR="003D2E68">
              <w:rPr>
                <w:rFonts w:ascii="Arial" w:hAnsi="Arial" w:cs="Arial"/>
                <w:sz w:val="22"/>
              </w:rPr>
              <w:t>.</w:t>
            </w:r>
            <w:r>
              <w:rPr>
                <w:rFonts w:ascii="Arial" w:hAnsi="Arial" w:cs="Arial"/>
                <w:sz w:val="22"/>
              </w:rPr>
              <w:t xml:space="preserve"> </w:t>
            </w:r>
            <w:r w:rsidR="003D2E68">
              <w:rPr>
                <w:rFonts w:ascii="Arial" w:hAnsi="Arial" w:cs="Arial"/>
                <w:sz w:val="22"/>
              </w:rPr>
              <w:t>A</w:t>
            </w:r>
            <w:r>
              <w:rPr>
                <w:rFonts w:ascii="Arial" w:hAnsi="Arial" w:cs="Arial"/>
                <w:sz w:val="22"/>
              </w:rPr>
              <w:t>ll people working on site</w:t>
            </w:r>
            <w:r w:rsidR="003D2E68">
              <w:rPr>
                <w:rFonts w:ascii="Arial" w:hAnsi="Arial" w:cs="Arial"/>
                <w:sz w:val="22"/>
              </w:rPr>
              <w:t xml:space="preserve"> areas and operating vehicles must have sufficient high visibility clothing and reflective visibility markings.</w:t>
            </w:r>
          </w:p>
          <w:p w14:paraId="5EC1D71B" w14:textId="77777777" w:rsidR="003B60C2" w:rsidRDefault="003D2E68" w:rsidP="00E47051">
            <w:pPr>
              <w:keepNext/>
              <w:jc w:val="left"/>
              <w:rPr>
                <w:rFonts w:ascii="Arial" w:hAnsi="Arial" w:cs="Arial"/>
                <w:sz w:val="22"/>
              </w:rPr>
            </w:pPr>
            <w:r>
              <w:rPr>
                <w:rFonts w:ascii="Arial" w:hAnsi="Arial" w:cs="Arial"/>
                <w:sz w:val="22"/>
              </w:rPr>
              <w:t>Traffic management</w:t>
            </w:r>
          </w:p>
          <w:p w14:paraId="4669023A" w14:textId="59CECFD2" w:rsidR="003B60C2" w:rsidRDefault="003D2E68" w:rsidP="00E47051">
            <w:pPr>
              <w:keepNext/>
              <w:jc w:val="left"/>
              <w:rPr>
                <w:rFonts w:ascii="Arial" w:hAnsi="Arial" w:cs="Arial"/>
                <w:sz w:val="22"/>
              </w:rPr>
            </w:pPr>
            <w:r>
              <w:rPr>
                <w:rFonts w:ascii="Arial" w:hAnsi="Arial" w:cs="Arial"/>
                <w:sz w:val="22"/>
              </w:rPr>
              <w:t>Pedestrian and vehicle segregation</w:t>
            </w:r>
          </w:p>
          <w:p w14:paraId="67475BA0" w14:textId="1ED87249" w:rsidR="003D2E68" w:rsidRDefault="003D2E68" w:rsidP="00E47051">
            <w:pPr>
              <w:keepNext/>
              <w:jc w:val="left"/>
              <w:rPr>
                <w:rFonts w:ascii="Arial" w:hAnsi="Arial" w:cs="Arial"/>
                <w:sz w:val="22"/>
              </w:rPr>
            </w:pPr>
            <w:r>
              <w:rPr>
                <w:rFonts w:ascii="Arial" w:hAnsi="Arial" w:cs="Arial"/>
                <w:sz w:val="22"/>
              </w:rPr>
              <w:t>Parking and traffic routes</w:t>
            </w:r>
          </w:p>
          <w:p w14:paraId="548009CC" w14:textId="67D6540F" w:rsidR="003D2E68" w:rsidRDefault="003D2E68" w:rsidP="00E47051">
            <w:pPr>
              <w:keepNext/>
              <w:jc w:val="left"/>
              <w:rPr>
                <w:rFonts w:ascii="Arial" w:hAnsi="Arial" w:cs="Arial"/>
                <w:sz w:val="22"/>
              </w:rPr>
            </w:pPr>
            <w:r>
              <w:rPr>
                <w:rFonts w:ascii="Arial" w:hAnsi="Arial" w:cs="Arial"/>
                <w:sz w:val="22"/>
              </w:rPr>
              <w:t>Maintenance of all Light vehicles and plant machinery</w:t>
            </w:r>
          </w:p>
          <w:p w14:paraId="258B0877" w14:textId="42F70E68" w:rsidR="003D2E68" w:rsidRDefault="003D2E68" w:rsidP="00E47051">
            <w:pPr>
              <w:keepNext/>
              <w:jc w:val="left"/>
              <w:rPr>
                <w:rFonts w:ascii="Arial" w:hAnsi="Arial" w:cs="Arial"/>
                <w:sz w:val="22"/>
              </w:rPr>
            </w:pPr>
            <w:r>
              <w:rPr>
                <w:rFonts w:ascii="Arial" w:hAnsi="Arial" w:cs="Arial"/>
                <w:sz w:val="22"/>
              </w:rPr>
              <w:t>Effective recovery measures in place</w:t>
            </w:r>
          </w:p>
          <w:p w14:paraId="643F6E5F" w14:textId="22DCF01F" w:rsidR="003D2E68" w:rsidRDefault="003D2E68" w:rsidP="00E47051">
            <w:pPr>
              <w:keepNext/>
              <w:jc w:val="left"/>
              <w:rPr>
                <w:rFonts w:ascii="Arial" w:hAnsi="Arial" w:cs="Arial"/>
                <w:sz w:val="22"/>
              </w:rPr>
            </w:pPr>
            <w:r>
              <w:rPr>
                <w:rFonts w:ascii="Arial" w:hAnsi="Arial" w:cs="Arial"/>
                <w:sz w:val="22"/>
              </w:rPr>
              <w:t>These controls should/must be in place prior to commencement of works.</w:t>
            </w:r>
          </w:p>
          <w:permEnd w:id="930622240"/>
          <w:p w14:paraId="7D6EACF4" w14:textId="62CF54DE" w:rsidR="003B60C2" w:rsidRPr="00E47051" w:rsidRDefault="003B60C2" w:rsidP="00E47051">
            <w:pPr>
              <w:keepNext/>
              <w:jc w:val="left"/>
              <w:rPr>
                <w:rFonts w:ascii="Arial" w:hAnsi="Arial" w:cs="Arial"/>
                <w:sz w:val="22"/>
              </w:rPr>
            </w:pPr>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498D5098" w14:textId="77777777" w:rsidR="00F8522E" w:rsidRDefault="00987434" w:rsidP="003B60C2">
            <w:pPr>
              <w:keepNext/>
              <w:jc w:val="left"/>
              <w:rPr>
                <w:rFonts w:ascii="Arial" w:hAnsi="Arial" w:cs="Arial"/>
                <w:sz w:val="22"/>
              </w:rPr>
            </w:pPr>
            <w:permStart w:id="449666081" w:edGrp="everyone"/>
            <w:r>
              <w:rPr>
                <w:rFonts w:ascii="Arial" w:hAnsi="Arial" w:cs="Arial"/>
                <w:sz w:val="22"/>
              </w:rPr>
              <w:t>GMR 4.2</w:t>
            </w:r>
          </w:p>
          <w:p w14:paraId="56E62292" w14:textId="77777777" w:rsidR="00F8522E" w:rsidRDefault="00F8522E" w:rsidP="003B60C2">
            <w:pPr>
              <w:keepNext/>
              <w:jc w:val="left"/>
              <w:rPr>
                <w:rFonts w:ascii="Arial" w:hAnsi="Arial" w:cs="Arial"/>
                <w:sz w:val="22"/>
              </w:rPr>
            </w:pPr>
          </w:p>
          <w:p w14:paraId="066B3918" w14:textId="60816994" w:rsidR="00F8522E" w:rsidRPr="003B60C2" w:rsidRDefault="00987434" w:rsidP="003B60C2">
            <w:pPr>
              <w:keepNext/>
              <w:jc w:val="left"/>
              <w:rPr>
                <w:rFonts w:ascii="Arial" w:hAnsi="Arial" w:cs="Arial"/>
                <w:sz w:val="22"/>
              </w:rPr>
            </w:pPr>
            <w:r>
              <w:rPr>
                <w:rFonts w:ascii="Arial" w:hAnsi="Arial" w:cs="Arial"/>
                <w:sz w:val="22"/>
              </w:rPr>
              <w:t>Fall of material/object</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37E56E24" w:rsidR="00F8522E" w:rsidRPr="003B60C2" w:rsidRDefault="00987434" w:rsidP="003B60C2">
            <w:pPr>
              <w:keepNext/>
              <w:jc w:val="left"/>
              <w:rPr>
                <w:rFonts w:ascii="Arial" w:hAnsi="Arial" w:cs="Arial"/>
                <w:sz w:val="22"/>
              </w:rPr>
            </w:pPr>
            <w:permStart w:id="1449867539" w:edGrp="everyone"/>
            <w:r>
              <w:rPr>
                <w:rFonts w:ascii="Arial" w:hAnsi="Arial" w:cs="Arial"/>
                <w:sz w:val="22"/>
              </w:rPr>
              <w:t>Any event caused by work from an exposed edge, inadequate design or installation, high wind, working outside of edge protection, inappropriate storage, failure of a load, includes works on penetrations, voids, building maintenance works, temporary work platforms such as scaffolds, any works demolition where fall of materials can be identified.</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5E8913F1" w14:textId="77777777" w:rsidR="00F8522E" w:rsidRDefault="007E584A" w:rsidP="003B60C2">
            <w:pPr>
              <w:keepNext/>
              <w:jc w:val="left"/>
              <w:rPr>
                <w:rFonts w:ascii="Arial" w:hAnsi="Arial" w:cs="Arial"/>
                <w:sz w:val="22"/>
              </w:rPr>
            </w:pPr>
            <w:permStart w:id="164702840" w:edGrp="everyone"/>
            <w:r>
              <w:rPr>
                <w:rFonts w:ascii="Arial" w:hAnsi="Arial" w:cs="Arial"/>
                <w:sz w:val="22"/>
              </w:rPr>
              <w:t xml:space="preserve">Fatality, Permanent injury/ disablement e.g. brain damage, paralysis, </w:t>
            </w:r>
            <w:r w:rsidR="006A5F93">
              <w:rPr>
                <w:rFonts w:ascii="Arial" w:hAnsi="Arial" w:cs="Arial"/>
                <w:sz w:val="22"/>
              </w:rPr>
              <w:t>Broken bones, crushed limbs, neck and back injuries.</w:t>
            </w:r>
          </w:p>
          <w:p w14:paraId="3BE7392E" w14:textId="77777777" w:rsidR="006A5F93" w:rsidRDefault="006A5F93" w:rsidP="003B60C2">
            <w:pPr>
              <w:keepNext/>
              <w:jc w:val="left"/>
              <w:rPr>
                <w:rFonts w:ascii="Arial" w:hAnsi="Arial" w:cs="Arial"/>
                <w:sz w:val="22"/>
              </w:rPr>
            </w:pPr>
            <w:r>
              <w:rPr>
                <w:rFonts w:ascii="Arial" w:hAnsi="Arial" w:cs="Arial"/>
                <w:sz w:val="22"/>
              </w:rPr>
              <w:t>Worker drops an object from elevated work area</w:t>
            </w:r>
          </w:p>
          <w:p w14:paraId="6594F49C" w14:textId="3902CFB6" w:rsidR="006A5F93" w:rsidRDefault="006A5F93" w:rsidP="003B60C2">
            <w:pPr>
              <w:keepNext/>
              <w:jc w:val="left"/>
              <w:rPr>
                <w:rFonts w:ascii="Arial" w:hAnsi="Arial" w:cs="Arial"/>
                <w:sz w:val="22"/>
              </w:rPr>
            </w:pPr>
            <w:r>
              <w:rPr>
                <w:rFonts w:ascii="Arial" w:hAnsi="Arial" w:cs="Arial"/>
                <w:sz w:val="22"/>
              </w:rPr>
              <w:t>Object knocked from an elevated work area</w:t>
            </w:r>
          </w:p>
          <w:p w14:paraId="2847A347" w14:textId="24D3CFCB" w:rsidR="006A5F93" w:rsidRDefault="006A5F93" w:rsidP="003B60C2">
            <w:pPr>
              <w:keepNext/>
              <w:jc w:val="left"/>
              <w:rPr>
                <w:rFonts w:ascii="Arial" w:hAnsi="Arial" w:cs="Arial"/>
                <w:sz w:val="22"/>
              </w:rPr>
            </w:pPr>
            <w:r>
              <w:rPr>
                <w:rFonts w:ascii="Arial" w:hAnsi="Arial" w:cs="Arial"/>
                <w:sz w:val="22"/>
              </w:rPr>
              <w:t>Non fixed object airborne by wind event</w:t>
            </w:r>
          </w:p>
          <w:p w14:paraId="67EED75E" w14:textId="071882D8" w:rsidR="006A5F93" w:rsidRDefault="006A5F93" w:rsidP="003B60C2">
            <w:pPr>
              <w:keepNext/>
              <w:jc w:val="left"/>
              <w:rPr>
                <w:rFonts w:ascii="Arial" w:hAnsi="Arial" w:cs="Arial"/>
                <w:sz w:val="22"/>
              </w:rPr>
            </w:pPr>
            <w:r>
              <w:rPr>
                <w:rFonts w:ascii="Arial" w:hAnsi="Arial" w:cs="Arial"/>
                <w:sz w:val="22"/>
              </w:rPr>
              <w:t>Unplanned/ uncontrolled fall or topple of material</w:t>
            </w:r>
          </w:p>
          <w:p w14:paraId="46F6AB00" w14:textId="555ABA0A" w:rsidR="006A5F93" w:rsidRDefault="006A5F93" w:rsidP="003B60C2">
            <w:pPr>
              <w:keepNext/>
              <w:jc w:val="left"/>
              <w:rPr>
                <w:rFonts w:ascii="Arial" w:hAnsi="Arial" w:cs="Arial"/>
                <w:sz w:val="22"/>
              </w:rPr>
            </w:pPr>
            <w:r>
              <w:rPr>
                <w:rFonts w:ascii="Arial" w:hAnsi="Arial" w:cs="Arial"/>
                <w:sz w:val="22"/>
              </w:rPr>
              <w:t>Fall due to improper design, installation, storage, maintenance or use.</w:t>
            </w:r>
          </w:p>
          <w:p w14:paraId="58DA1FCA" w14:textId="09A51904" w:rsidR="006A5F93" w:rsidRDefault="006A5F93" w:rsidP="003B60C2">
            <w:pPr>
              <w:keepNext/>
              <w:jc w:val="left"/>
              <w:rPr>
                <w:rFonts w:ascii="Arial" w:hAnsi="Arial" w:cs="Arial"/>
                <w:sz w:val="22"/>
              </w:rPr>
            </w:pPr>
            <w:r>
              <w:rPr>
                <w:rFonts w:ascii="Arial" w:hAnsi="Arial" w:cs="Arial"/>
                <w:sz w:val="22"/>
              </w:rPr>
              <w:t>Demolition causes an uncontrolled fall of material</w:t>
            </w:r>
          </w:p>
          <w:permEnd w:id="164702840"/>
          <w:p w14:paraId="7C849175" w14:textId="0ED37450" w:rsidR="00F8522E" w:rsidRPr="003B60C2" w:rsidRDefault="00F8522E" w:rsidP="003B60C2">
            <w:pPr>
              <w:keepNext/>
              <w:jc w:val="left"/>
              <w:rPr>
                <w:rFonts w:ascii="Arial" w:hAnsi="Arial" w:cs="Arial"/>
                <w:sz w:val="22"/>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2A99E441" w14:textId="77777777" w:rsidR="00370CE8" w:rsidRDefault="00370CE8" w:rsidP="00370CE8">
            <w:pPr>
              <w:keepNext/>
              <w:jc w:val="left"/>
              <w:rPr>
                <w:rFonts w:ascii="Arial" w:hAnsi="Arial" w:cs="Arial"/>
                <w:sz w:val="22"/>
              </w:rPr>
            </w:pPr>
            <w:permStart w:id="1100952697" w:edGrp="everyone"/>
            <w:r>
              <w:rPr>
                <w:rFonts w:ascii="Arial" w:hAnsi="Arial" w:cs="Arial"/>
                <w:sz w:val="22"/>
              </w:rPr>
              <w:t>Consultation with workers, HSCs, HSRs, WHS advisors, managers etc to gather input. Consider that not all parties will be involved throughout the process.</w:t>
            </w:r>
          </w:p>
          <w:p w14:paraId="6CD66921" w14:textId="77777777" w:rsidR="00370CE8" w:rsidRDefault="00370CE8" w:rsidP="00370CE8">
            <w:pPr>
              <w:keepNext/>
              <w:jc w:val="left"/>
              <w:rPr>
                <w:rFonts w:ascii="Arial" w:hAnsi="Arial" w:cs="Arial"/>
                <w:sz w:val="22"/>
              </w:rPr>
            </w:pPr>
          </w:p>
          <w:p w14:paraId="788BF6D2" w14:textId="74331FF7" w:rsidR="00370CE8" w:rsidRDefault="00370CE8" w:rsidP="00370CE8">
            <w:pPr>
              <w:keepNext/>
              <w:jc w:val="left"/>
              <w:rPr>
                <w:rFonts w:ascii="Arial" w:hAnsi="Arial" w:cs="Arial"/>
                <w:sz w:val="22"/>
              </w:rPr>
            </w:pPr>
            <w:r>
              <w:rPr>
                <w:rFonts w:ascii="Arial" w:hAnsi="Arial" w:cs="Arial"/>
                <w:sz w:val="22"/>
              </w:rPr>
              <w:t>Carry out inspections, audits, review SWMS, site set up plans etc – Ensuring things are in place like perimeter protection, elevated work areas must be enclosed with robust material to prevent a fall impacting people below, ensuring use of tethers and lanyards, where the works cannot be fully enclosed, any objects that cannot be fixed and could be blown or uplifted from any location be moved to an unexposed area or secured properly.</w:t>
            </w:r>
          </w:p>
          <w:p w14:paraId="73C4DA62" w14:textId="28FBC61F" w:rsidR="00370CE8" w:rsidRDefault="00370CE8" w:rsidP="00370CE8">
            <w:pPr>
              <w:keepNext/>
              <w:jc w:val="left"/>
              <w:rPr>
                <w:rFonts w:ascii="Arial" w:hAnsi="Arial" w:cs="Arial"/>
                <w:sz w:val="22"/>
              </w:rPr>
            </w:pPr>
            <w:r>
              <w:rPr>
                <w:rFonts w:ascii="Arial" w:hAnsi="Arial" w:cs="Arial"/>
                <w:sz w:val="22"/>
              </w:rPr>
              <w:t>Adjustment to any structures MUST assess the fall of material risk.</w:t>
            </w:r>
          </w:p>
          <w:p w14:paraId="2C88BC6B" w14:textId="77777777" w:rsidR="00370CE8" w:rsidRDefault="00370CE8" w:rsidP="00370CE8">
            <w:pPr>
              <w:keepNext/>
              <w:jc w:val="left"/>
              <w:rPr>
                <w:rFonts w:ascii="Arial" w:hAnsi="Arial" w:cs="Arial"/>
                <w:sz w:val="22"/>
              </w:rPr>
            </w:pPr>
          </w:p>
          <w:p w14:paraId="14B11E87" w14:textId="77777777" w:rsidR="00370CE8" w:rsidRDefault="00370CE8" w:rsidP="00370CE8">
            <w:pPr>
              <w:keepNext/>
              <w:jc w:val="left"/>
              <w:rPr>
                <w:rFonts w:ascii="Arial" w:hAnsi="Arial" w:cs="Arial"/>
                <w:sz w:val="22"/>
              </w:rPr>
            </w:pPr>
            <w:r>
              <w:rPr>
                <w:rFonts w:ascii="Arial" w:hAnsi="Arial" w:cs="Arial"/>
                <w:sz w:val="22"/>
              </w:rPr>
              <w:t>Look at external sources for knowledge such as legislation, SWMS reports, publications such as the WHS regulator, union documentation, compensation claims etc</w:t>
            </w:r>
          </w:p>
          <w:p w14:paraId="30F8DD36" w14:textId="77777777" w:rsidR="00370CE8" w:rsidRDefault="00370CE8" w:rsidP="003B60C2">
            <w:pPr>
              <w:jc w:val="left"/>
              <w:rPr>
                <w:rFonts w:ascii="Arial" w:hAnsi="Arial" w:cs="Arial"/>
                <w:sz w:val="22"/>
              </w:rPr>
            </w:pPr>
          </w:p>
          <w:p w14:paraId="48077D54" w14:textId="77777777" w:rsidR="00F8522E" w:rsidRDefault="00370CE8" w:rsidP="003B60C2">
            <w:pPr>
              <w:jc w:val="left"/>
              <w:rPr>
                <w:rFonts w:ascii="Arial" w:hAnsi="Arial" w:cs="Arial"/>
                <w:sz w:val="22"/>
              </w:rPr>
            </w:pPr>
            <w:r>
              <w:rPr>
                <w:rFonts w:ascii="Arial" w:hAnsi="Arial" w:cs="Arial"/>
                <w:sz w:val="22"/>
              </w:rPr>
              <w:t>Documentation of risk assessments, keeping a risk register. Communicating findings and information, considering your audience when sharing information.</w:t>
            </w:r>
          </w:p>
          <w:permEnd w:id="1100952697"/>
          <w:p w14:paraId="216F1596" w14:textId="56AEC19F"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5F53ECE1" w14:textId="77777777" w:rsidTr="00D26B3E">
        <w:trPr>
          <w:trHeight w:val="4706"/>
        </w:trPr>
        <w:tc>
          <w:tcPr>
            <w:tcW w:w="9242" w:type="dxa"/>
          </w:tcPr>
          <w:p w14:paraId="6DF5E3B4" w14:textId="77777777" w:rsidR="00B531B8" w:rsidRDefault="00B531B8" w:rsidP="00B531B8">
            <w:pPr>
              <w:keepNext/>
              <w:jc w:val="left"/>
              <w:rPr>
                <w:rFonts w:ascii="Arial" w:hAnsi="Arial" w:cs="Arial"/>
                <w:sz w:val="22"/>
              </w:rPr>
            </w:pPr>
            <w:permStart w:id="395660166" w:edGrp="everyone"/>
            <w:r>
              <w:rPr>
                <w:rFonts w:ascii="Arial" w:hAnsi="Arial" w:cs="Arial"/>
                <w:sz w:val="22"/>
              </w:rPr>
              <w:lastRenderedPageBreak/>
              <w:t>HIGH</w:t>
            </w:r>
          </w:p>
          <w:p w14:paraId="0D2D7026" w14:textId="77777777" w:rsidR="00B531B8" w:rsidRDefault="00B531B8" w:rsidP="00B531B8">
            <w:pPr>
              <w:keepNext/>
              <w:jc w:val="left"/>
              <w:rPr>
                <w:rFonts w:ascii="Arial" w:hAnsi="Arial" w:cs="Arial"/>
                <w:sz w:val="22"/>
              </w:rPr>
            </w:pPr>
          </w:p>
          <w:p w14:paraId="233409BE" w14:textId="77777777" w:rsidR="00B531B8" w:rsidRDefault="00B531B8" w:rsidP="00B531B8">
            <w:pPr>
              <w:keepNext/>
              <w:jc w:val="left"/>
              <w:rPr>
                <w:rFonts w:ascii="Arial" w:hAnsi="Arial" w:cs="Arial"/>
                <w:sz w:val="22"/>
              </w:rPr>
            </w:pPr>
            <w:r>
              <w:rPr>
                <w:rFonts w:ascii="Arial" w:hAnsi="Arial" w:cs="Arial"/>
                <w:sz w:val="22"/>
              </w:rPr>
              <w:t>Potential impacts – What’s the worst that could happen?</w:t>
            </w:r>
          </w:p>
          <w:p w14:paraId="1E6690BF" w14:textId="77777777" w:rsidR="00B531B8" w:rsidRDefault="00B531B8" w:rsidP="00B531B8">
            <w:pPr>
              <w:keepNext/>
              <w:jc w:val="left"/>
              <w:rPr>
                <w:rFonts w:ascii="Arial" w:hAnsi="Arial" w:cs="Arial"/>
                <w:sz w:val="22"/>
              </w:rPr>
            </w:pPr>
          </w:p>
          <w:p w14:paraId="5FCBB73E" w14:textId="77777777" w:rsidR="00B531B8" w:rsidRDefault="00B531B8" w:rsidP="00B531B8">
            <w:pPr>
              <w:keepNext/>
              <w:jc w:val="left"/>
              <w:rPr>
                <w:rFonts w:ascii="Arial" w:hAnsi="Arial" w:cs="Arial"/>
                <w:sz w:val="22"/>
              </w:rPr>
            </w:pPr>
            <w:r>
              <w:rPr>
                <w:rFonts w:ascii="Arial" w:hAnsi="Arial" w:cs="Arial"/>
                <w:sz w:val="22"/>
              </w:rPr>
              <w:t>People – Death (Single/Multiple)</w:t>
            </w:r>
          </w:p>
          <w:p w14:paraId="2541A6C8" w14:textId="77777777" w:rsidR="00B531B8" w:rsidRDefault="00B531B8" w:rsidP="00B531B8">
            <w:pPr>
              <w:keepNext/>
              <w:jc w:val="left"/>
              <w:rPr>
                <w:rFonts w:ascii="Arial" w:hAnsi="Arial" w:cs="Arial"/>
                <w:sz w:val="22"/>
              </w:rPr>
            </w:pPr>
            <w:r>
              <w:rPr>
                <w:rFonts w:ascii="Arial" w:hAnsi="Arial" w:cs="Arial"/>
                <w:sz w:val="22"/>
              </w:rPr>
              <w:t xml:space="preserve">               Permanent disablement</w:t>
            </w:r>
          </w:p>
          <w:p w14:paraId="62A817A7" w14:textId="77777777" w:rsidR="00B531B8" w:rsidRDefault="00B531B8" w:rsidP="00B531B8">
            <w:pPr>
              <w:keepNext/>
              <w:jc w:val="left"/>
              <w:rPr>
                <w:rFonts w:ascii="Arial" w:hAnsi="Arial" w:cs="Arial"/>
                <w:sz w:val="22"/>
              </w:rPr>
            </w:pPr>
            <w:r>
              <w:rPr>
                <w:rFonts w:ascii="Arial" w:hAnsi="Arial" w:cs="Arial"/>
                <w:sz w:val="22"/>
              </w:rPr>
              <w:t xml:space="preserve">               Community and social damage</w:t>
            </w:r>
          </w:p>
          <w:p w14:paraId="65A04911" w14:textId="77777777" w:rsidR="00B531B8" w:rsidRDefault="00B531B8" w:rsidP="00B531B8">
            <w:pPr>
              <w:keepNext/>
              <w:jc w:val="left"/>
              <w:rPr>
                <w:rFonts w:ascii="Arial" w:hAnsi="Arial" w:cs="Arial"/>
                <w:sz w:val="22"/>
              </w:rPr>
            </w:pPr>
          </w:p>
          <w:p w14:paraId="5120047D" w14:textId="77777777" w:rsidR="00B531B8" w:rsidRDefault="00B531B8" w:rsidP="00B531B8">
            <w:pPr>
              <w:keepNext/>
              <w:jc w:val="left"/>
              <w:rPr>
                <w:rFonts w:ascii="Arial" w:hAnsi="Arial" w:cs="Arial"/>
                <w:sz w:val="22"/>
              </w:rPr>
            </w:pPr>
            <w:r>
              <w:rPr>
                <w:rFonts w:ascii="Arial" w:hAnsi="Arial" w:cs="Arial"/>
                <w:sz w:val="22"/>
              </w:rPr>
              <w:t>Financial/ Commercial damage, Insurance/Return to work claims</w:t>
            </w:r>
          </w:p>
          <w:p w14:paraId="54591E27" w14:textId="77777777" w:rsidR="00B531B8" w:rsidRDefault="00B531B8" w:rsidP="00B531B8">
            <w:pPr>
              <w:keepNext/>
              <w:jc w:val="left"/>
              <w:rPr>
                <w:rFonts w:ascii="Arial" w:hAnsi="Arial" w:cs="Arial"/>
                <w:sz w:val="22"/>
              </w:rPr>
            </w:pPr>
          </w:p>
          <w:p w14:paraId="79E6A9D6" w14:textId="77777777" w:rsidR="00B531B8" w:rsidRDefault="00B531B8" w:rsidP="00B531B8">
            <w:pPr>
              <w:keepNext/>
              <w:jc w:val="left"/>
              <w:rPr>
                <w:rFonts w:ascii="Arial" w:hAnsi="Arial" w:cs="Arial"/>
                <w:sz w:val="22"/>
              </w:rPr>
            </w:pPr>
            <w:r>
              <w:rPr>
                <w:rFonts w:ascii="Arial" w:hAnsi="Arial" w:cs="Arial"/>
                <w:sz w:val="22"/>
              </w:rPr>
              <w:t>Business continuity and disruption</w:t>
            </w:r>
          </w:p>
          <w:p w14:paraId="210E779F" w14:textId="77777777" w:rsidR="00B531B8" w:rsidRDefault="00B531B8" w:rsidP="00B531B8">
            <w:pPr>
              <w:keepNext/>
              <w:jc w:val="left"/>
              <w:rPr>
                <w:rFonts w:ascii="Arial" w:hAnsi="Arial" w:cs="Arial"/>
                <w:sz w:val="22"/>
              </w:rPr>
            </w:pPr>
          </w:p>
          <w:p w14:paraId="430FD26C" w14:textId="77777777" w:rsidR="00B531B8" w:rsidRDefault="00B531B8" w:rsidP="00B531B8">
            <w:pPr>
              <w:keepNext/>
              <w:jc w:val="left"/>
              <w:rPr>
                <w:rFonts w:ascii="Arial" w:hAnsi="Arial" w:cs="Arial"/>
                <w:sz w:val="22"/>
              </w:rPr>
            </w:pPr>
            <w:r>
              <w:rPr>
                <w:rFonts w:ascii="Arial" w:hAnsi="Arial" w:cs="Arial"/>
                <w:sz w:val="22"/>
              </w:rPr>
              <w:t>Legal/ Regulatory damage</w:t>
            </w:r>
          </w:p>
          <w:p w14:paraId="510853E6" w14:textId="77777777" w:rsidR="00B531B8" w:rsidRDefault="00B531B8" w:rsidP="00B531B8">
            <w:pPr>
              <w:keepNext/>
              <w:jc w:val="left"/>
              <w:rPr>
                <w:rFonts w:ascii="Arial" w:hAnsi="Arial" w:cs="Arial"/>
                <w:sz w:val="22"/>
              </w:rPr>
            </w:pPr>
          </w:p>
          <w:p w14:paraId="3DF79D22" w14:textId="358AE814" w:rsidR="003B60C2" w:rsidRPr="003B60C2" w:rsidRDefault="00B531B8" w:rsidP="003B60C2">
            <w:pPr>
              <w:keepNext/>
              <w:jc w:val="left"/>
              <w:rPr>
                <w:rFonts w:ascii="Arial" w:hAnsi="Arial" w:cs="Arial"/>
                <w:sz w:val="22"/>
              </w:rPr>
            </w:pPr>
            <w:r>
              <w:rPr>
                <w:rFonts w:ascii="Arial" w:hAnsi="Arial" w:cs="Arial"/>
                <w:sz w:val="22"/>
              </w:rPr>
              <w:t>Environmental costs e.g. spilt fuels.</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00D3474C" w14:textId="77777777" w:rsidR="00F8522E" w:rsidRDefault="00B531B8" w:rsidP="003B60C2">
            <w:pPr>
              <w:keepNext/>
              <w:jc w:val="left"/>
              <w:rPr>
                <w:rFonts w:ascii="Arial" w:hAnsi="Arial" w:cs="Arial"/>
                <w:sz w:val="22"/>
              </w:rPr>
            </w:pPr>
            <w:permStart w:id="1063341843" w:edGrp="everyone"/>
            <w:r>
              <w:rPr>
                <w:rFonts w:ascii="Arial" w:hAnsi="Arial" w:cs="Arial"/>
                <w:sz w:val="22"/>
              </w:rPr>
              <w:t>Site inductions, training and training logs, revising and reviewing SWMS procedures regularly, safety walks, inspections, safety meetings, involving all workers, supervisors, HSRS, PCBUs. Must be done prior to/during/ongoing works.</w:t>
            </w:r>
          </w:p>
          <w:p w14:paraId="7E27EA61" w14:textId="77777777" w:rsidR="00F8522E" w:rsidRDefault="00F8522E" w:rsidP="003B60C2">
            <w:pPr>
              <w:keepNext/>
              <w:jc w:val="left"/>
              <w:rPr>
                <w:rFonts w:ascii="Arial" w:hAnsi="Arial" w:cs="Arial"/>
                <w:sz w:val="22"/>
              </w:rPr>
            </w:pPr>
          </w:p>
          <w:permEnd w:id="1063341843"/>
          <w:p w14:paraId="2E8294D5" w14:textId="33A4BCEE" w:rsidR="00F8522E" w:rsidRPr="003B60C2" w:rsidRDefault="00F8522E" w:rsidP="003B60C2">
            <w:pPr>
              <w:keepNext/>
              <w:jc w:val="left"/>
              <w:rPr>
                <w:rFonts w:ascii="Arial" w:hAnsi="Arial" w:cs="Arial"/>
                <w:sz w:val="22"/>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7CF57BAA" w14:textId="77777777" w:rsidR="00F8522E" w:rsidRDefault="00B531B8" w:rsidP="003B60C2">
            <w:pPr>
              <w:keepNext/>
              <w:jc w:val="left"/>
              <w:rPr>
                <w:rFonts w:ascii="Arial" w:hAnsi="Arial" w:cs="Arial"/>
                <w:sz w:val="22"/>
              </w:rPr>
            </w:pPr>
            <w:permStart w:id="1082355157" w:edGrp="everyone"/>
            <w:r>
              <w:rPr>
                <w:rFonts w:ascii="Arial" w:hAnsi="Arial" w:cs="Arial"/>
                <w:sz w:val="22"/>
              </w:rPr>
              <w:t>Adequate exclusion zones MUST be in place where overhead works has potential for a fall.</w:t>
            </w:r>
          </w:p>
          <w:p w14:paraId="27D3BCF9" w14:textId="297650F5" w:rsidR="00F8522E" w:rsidRDefault="00B531B8" w:rsidP="003B60C2">
            <w:pPr>
              <w:keepNext/>
              <w:jc w:val="left"/>
              <w:rPr>
                <w:rFonts w:ascii="Arial" w:hAnsi="Arial" w:cs="Arial"/>
                <w:sz w:val="22"/>
              </w:rPr>
            </w:pPr>
            <w:r>
              <w:rPr>
                <w:rFonts w:ascii="Arial" w:hAnsi="Arial" w:cs="Arial"/>
                <w:sz w:val="22"/>
              </w:rPr>
              <w:t>Secondary protection/ catch measures.</w:t>
            </w:r>
          </w:p>
          <w:p w14:paraId="2B48A7DF" w14:textId="582B177C" w:rsidR="00B531B8" w:rsidRDefault="00B531B8" w:rsidP="003B60C2">
            <w:pPr>
              <w:keepNext/>
              <w:jc w:val="left"/>
              <w:rPr>
                <w:rFonts w:ascii="Arial" w:hAnsi="Arial" w:cs="Arial"/>
                <w:sz w:val="22"/>
              </w:rPr>
            </w:pPr>
            <w:r>
              <w:rPr>
                <w:rFonts w:ascii="Arial" w:hAnsi="Arial" w:cs="Arial"/>
                <w:sz w:val="22"/>
              </w:rPr>
              <w:t>Enclosure of work areas including stair towers, voids, risers etc.</w:t>
            </w:r>
          </w:p>
          <w:p w14:paraId="720C7656" w14:textId="162BAB50" w:rsidR="00B531B8" w:rsidRDefault="00B531B8" w:rsidP="003B60C2">
            <w:pPr>
              <w:keepNext/>
              <w:jc w:val="left"/>
              <w:rPr>
                <w:rFonts w:ascii="Arial" w:hAnsi="Arial" w:cs="Arial"/>
                <w:sz w:val="22"/>
              </w:rPr>
            </w:pPr>
            <w:r>
              <w:rPr>
                <w:rFonts w:ascii="Arial" w:hAnsi="Arial" w:cs="Arial"/>
                <w:sz w:val="22"/>
              </w:rPr>
              <w:t>Using tethers or lanyards where works are required outside of the perimeter protection.</w:t>
            </w:r>
          </w:p>
          <w:p w14:paraId="07065256" w14:textId="167B7093" w:rsidR="00B531B8" w:rsidRDefault="00B531B8" w:rsidP="003B60C2">
            <w:pPr>
              <w:keepNext/>
              <w:jc w:val="left"/>
              <w:rPr>
                <w:rFonts w:ascii="Arial" w:hAnsi="Arial" w:cs="Arial"/>
                <w:sz w:val="22"/>
              </w:rPr>
            </w:pPr>
            <w:r>
              <w:rPr>
                <w:rFonts w:ascii="Arial" w:hAnsi="Arial" w:cs="Arial"/>
                <w:sz w:val="22"/>
              </w:rPr>
              <w:t>Any objects that can be uplifted where they are not fixed, must be secured properly or relocated to an unexposed area.</w:t>
            </w:r>
          </w:p>
          <w:p w14:paraId="237D0A26" w14:textId="17D0373C" w:rsidR="00B531B8" w:rsidRDefault="00B531B8" w:rsidP="003B60C2">
            <w:pPr>
              <w:keepNext/>
              <w:jc w:val="left"/>
              <w:rPr>
                <w:rFonts w:ascii="Arial" w:hAnsi="Arial" w:cs="Arial"/>
                <w:sz w:val="22"/>
              </w:rPr>
            </w:pPr>
            <w:r>
              <w:rPr>
                <w:rFonts w:ascii="Arial" w:hAnsi="Arial" w:cs="Arial"/>
                <w:sz w:val="22"/>
              </w:rPr>
              <w:t>Any adjustment to structure must first assess the fall of material risk.</w:t>
            </w:r>
          </w:p>
          <w:p w14:paraId="1B090D4A" w14:textId="77777777" w:rsidR="00B531B8" w:rsidRDefault="00B531B8" w:rsidP="003B60C2">
            <w:pPr>
              <w:keepNext/>
              <w:jc w:val="left"/>
              <w:rPr>
                <w:rFonts w:ascii="Arial" w:hAnsi="Arial" w:cs="Arial"/>
                <w:sz w:val="22"/>
              </w:rPr>
            </w:pPr>
          </w:p>
          <w:p w14:paraId="78D6D956" w14:textId="3C416CB7" w:rsidR="00B531B8" w:rsidRDefault="00B531B8" w:rsidP="003B60C2">
            <w:pPr>
              <w:keepNext/>
              <w:jc w:val="left"/>
              <w:rPr>
                <w:rFonts w:ascii="Arial" w:hAnsi="Arial" w:cs="Arial"/>
                <w:sz w:val="22"/>
              </w:rPr>
            </w:pPr>
            <w:r>
              <w:rPr>
                <w:rFonts w:ascii="Arial" w:hAnsi="Arial" w:cs="Arial"/>
                <w:sz w:val="22"/>
              </w:rPr>
              <w:t>This must be considered and in place prior to any works commencing.</w:t>
            </w:r>
          </w:p>
          <w:permEnd w:id="1082355157"/>
          <w:p w14:paraId="322E6227" w14:textId="5A5FCB85"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4555F2F3" w14:textId="77777777" w:rsidR="00F8522E" w:rsidRDefault="00736F47" w:rsidP="00F8522E">
            <w:pPr>
              <w:keepNext/>
              <w:jc w:val="left"/>
              <w:rPr>
                <w:rFonts w:ascii="Arial" w:hAnsi="Arial" w:cs="Arial"/>
                <w:sz w:val="22"/>
              </w:rPr>
            </w:pPr>
            <w:permStart w:id="1764118542" w:edGrp="everyone"/>
            <w:r>
              <w:rPr>
                <w:rFonts w:ascii="Arial" w:hAnsi="Arial" w:cs="Arial"/>
                <w:sz w:val="22"/>
              </w:rPr>
              <w:t>Vehicle and Plant Incident</w:t>
            </w:r>
          </w:p>
          <w:p w14:paraId="0FA5CE9A" w14:textId="77777777" w:rsidR="00F8522E" w:rsidRDefault="00F8522E" w:rsidP="00F8522E">
            <w:pPr>
              <w:keepNext/>
              <w:jc w:val="left"/>
              <w:rPr>
                <w:rFonts w:ascii="Arial" w:hAnsi="Arial" w:cs="Arial"/>
                <w:sz w:val="22"/>
              </w:rPr>
            </w:pPr>
          </w:p>
          <w:p w14:paraId="2AD024AB" w14:textId="6CCBE67E" w:rsidR="00F8522E" w:rsidRDefault="00736F47" w:rsidP="00F8522E">
            <w:pPr>
              <w:keepNext/>
              <w:jc w:val="left"/>
              <w:rPr>
                <w:rFonts w:ascii="Arial" w:hAnsi="Arial" w:cs="Arial"/>
                <w:sz w:val="22"/>
              </w:rPr>
            </w:pPr>
            <w:r>
              <w:rPr>
                <w:rFonts w:ascii="Arial" w:hAnsi="Arial" w:cs="Arial"/>
                <w:sz w:val="22"/>
              </w:rPr>
              <w:t>Identify the hazards</w:t>
            </w:r>
            <w:r w:rsidR="005E30D8">
              <w:rPr>
                <w:rFonts w:ascii="Arial" w:hAnsi="Arial" w:cs="Arial"/>
                <w:sz w:val="22"/>
              </w:rPr>
              <w:t xml:space="preserve"> using consultation, reviewing of regulations, technical specs, SWMS etc. Consider</w:t>
            </w:r>
          </w:p>
          <w:p w14:paraId="2B4AD744" w14:textId="2E077EC6" w:rsidR="005E30D8" w:rsidRDefault="005E30D8" w:rsidP="00F8522E">
            <w:pPr>
              <w:keepNext/>
              <w:jc w:val="left"/>
              <w:rPr>
                <w:rFonts w:ascii="Arial" w:hAnsi="Arial" w:cs="Arial"/>
                <w:sz w:val="22"/>
              </w:rPr>
            </w:pPr>
            <w:r>
              <w:rPr>
                <w:rFonts w:ascii="Arial" w:hAnsi="Arial" w:cs="Arial"/>
                <w:sz w:val="22"/>
              </w:rPr>
              <w:t xml:space="preserve">Environment – weather, ground conditions, visibility, unstable ground, fuel spills, overhead works, hazardous chemical handling and cleanup, safe access/egress/ emergency access, </w:t>
            </w:r>
          </w:p>
          <w:p w14:paraId="17D52E25" w14:textId="0A107451" w:rsidR="005E30D8" w:rsidRDefault="005E30D8" w:rsidP="00F8522E">
            <w:pPr>
              <w:keepNext/>
              <w:jc w:val="left"/>
              <w:rPr>
                <w:rFonts w:ascii="Arial" w:hAnsi="Arial" w:cs="Arial"/>
                <w:sz w:val="22"/>
              </w:rPr>
            </w:pPr>
            <w:r>
              <w:rPr>
                <w:rFonts w:ascii="Arial" w:hAnsi="Arial" w:cs="Arial"/>
                <w:sz w:val="22"/>
              </w:rPr>
              <w:t>Equipment – load conditions, maintenance, mechanical failure, tyres and brakes, correct machine for task.</w:t>
            </w:r>
          </w:p>
          <w:p w14:paraId="4C4F3082" w14:textId="22898BEA" w:rsidR="005E30D8" w:rsidRDefault="005E30D8" w:rsidP="00F8522E">
            <w:pPr>
              <w:keepNext/>
              <w:jc w:val="left"/>
              <w:rPr>
                <w:rFonts w:ascii="Arial" w:hAnsi="Arial" w:cs="Arial"/>
                <w:sz w:val="22"/>
              </w:rPr>
            </w:pPr>
            <w:r>
              <w:rPr>
                <w:rFonts w:ascii="Arial" w:hAnsi="Arial" w:cs="Arial"/>
                <w:sz w:val="22"/>
              </w:rPr>
              <w:t>Operator – Knowledge of and licence to operate machines, training, plant/pedestrian separation, exclusion zones, driver fatigue, logbooks, D&amp;A impairment</w:t>
            </w:r>
          </w:p>
          <w:p w14:paraId="0023A1C3" w14:textId="77777777" w:rsidR="005E30D8" w:rsidRDefault="005E30D8" w:rsidP="00F8522E">
            <w:pPr>
              <w:keepNext/>
              <w:jc w:val="left"/>
              <w:rPr>
                <w:rFonts w:ascii="Arial" w:hAnsi="Arial" w:cs="Arial"/>
                <w:sz w:val="22"/>
              </w:rPr>
            </w:pPr>
          </w:p>
          <w:p w14:paraId="76ABB7BA" w14:textId="6AF9476D" w:rsidR="005E30D8" w:rsidRDefault="005E30D8" w:rsidP="00F8522E">
            <w:pPr>
              <w:keepNext/>
              <w:jc w:val="left"/>
              <w:rPr>
                <w:rFonts w:ascii="Arial" w:hAnsi="Arial" w:cs="Arial"/>
                <w:sz w:val="22"/>
              </w:rPr>
            </w:pPr>
            <w:r>
              <w:rPr>
                <w:rFonts w:ascii="Arial" w:hAnsi="Arial" w:cs="Arial"/>
                <w:sz w:val="22"/>
              </w:rPr>
              <w:t>Develop a risk register to assist with determining the likelihood of the event and potential outcomes, continually reviewing and prioritise using a risk matrix to define the highest level of risk. Utilising all the information</w:t>
            </w:r>
            <w:r w:rsidR="00016EE1">
              <w:rPr>
                <w:rFonts w:ascii="Arial" w:hAnsi="Arial" w:cs="Arial"/>
                <w:sz w:val="22"/>
              </w:rPr>
              <w:t xml:space="preserve"> to</w:t>
            </w:r>
            <w:r>
              <w:rPr>
                <w:rFonts w:ascii="Arial" w:hAnsi="Arial" w:cs="Arial"/>
                <w:sz w:val="22"/>
              </w:rPr>
              <w:t xml:space="preserve"> implement the control measures following up to ensure compliance and effectiveness of the controls. Assisting with training, reviewing safe work practices.</w:t>
            </w:r>
          </w:p>
          <w:permEnd w:id="1764118542"/>
          <w:p w14:paraId="5511FC0A" w14:textId="264231DE" w:rsidR="00F8522E" w:rsidRPr="00F8522E" w:rsidRDefault="00F8522E" w:rsidP="00F8522E">
            <w:pPr>
              <w:keepNext/>
              <w:jc w:val="left"/>
              <w:rPr>
                <w:rFonts w:ascii="Arial" w:hAnsi="Arial" w:cs="Arial"/>
                <w:sz w:val="22"/>
              </w:rPr>
            </w:pPr>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341764A2" w14:textId="3CB079BC" w:rsidR="00F8522E" w:rsidRDefault="005E30D8" w:rsidP="00F8522E">
            <w:pPr>
              <w:keepNext/>
              <w:jc w:val="left"/>
              <w:rPr>
                <w:rFonts w:ascii="Arial" w:hAnsi="Arial" w:cs="Arial"/>
                <w:sz w:val="22"/>
              </w:rPr>
            </w:pPr>
            <w:permStart w:id="932538863" w:edGrp="everyone"/>
            <w:r>
              <w:rPr>
                <w:rFonts w:ascii="Arial" w:hAnsi="Arial" w:cs="Arial"/>
                <w:sz w:val="22"/>
              </w:rPr>
              <w:t xml:space="preserve">Control measures to be considered prior to/during/continuous works. </w:t>
            </w:r>
          </w:p>
          <w:p w14:paraId="743E8643" w14:textId="5757FA89" w:rsidR="00F8522E" w:rsidRDefault="005E30D8" w:rsidP="00F8522E">
            <w:pPr>
              <w:keepNext/>
              <w:jc w:val="left"/>
              <w:rPr>
                <w:rFonts w:ascii="Arial" w:hAnsi="Arial" w:cs="Arial"/>
                <w:sz w:val="22"/>
              </w:rPr>
            </w:pPr>
            <w:r>
              <w:rPr>
                <w:rFonts w:ascii="Arial" w:hAnsi="Arial" w:cs="Arial"/>
                <w:sz w:val="22"/>
              </w:rPr>
              <w:t>PPE Hi-visibility clothing, reflective markings, hardhats</w:t>
            </w:r>
            <w:r w:rsidR="00547A9A">
              <w:rPr>
                <w:rFonts w:ascii="Arial" w:hAnsi="Arial" w:cs="Arial"/>
                <w:sz w:val="22"/>
              </w:rPr>
              <w:t xml:space="preserve"> so workers are easily seen and visible within the operating site.</w:t>
            </w:r>
          </w:p>
          <w:p w14:paraId="008D367E" w14:textId="6A8BA74C" w:rsidR="00547A9A" w:rsidRDefault="00547A9A" w:rsidP="00F8522E">
            <w:pPr>
              <w:keepNext/>
              <w:jc w:val="left"/>
              <w:rPr>
                <w:rFonts w:ascii="Arial" w:hAnsi="Arial" w:cs="Arial"/>
                <w:sz w:val="22"/>
              </w:rPr>
            </w:pPr>
            <w:r>
              <w:rPr>
                <w:rFonts w:ascii="Arial" w:hAnsi="Arial" w:cs="Arial"/>
                <w:sz w:val="22"/>
              </w:rPr>
              <w:t>Put traffic control in place, plant and pedestrian separation, exclusion zones, spotters.</w:t>
            </w:r>
          </w:p>
          <w:p w14:paraId="4E7AF188" w14:textId="77777777" w:rsidR="00547A9A" w:rsidRDefault="00547A9A" w:rsidP="00F8522E">
            <w:pPr>
              <w:keepNext/>
              <w:jc w:val="left"/>
              <w:rPr>
                <w:rFonts w:ascii="Arial" w:hAnsi="Arial" w:cs="Arial"/>
                <w:sz w:val="22"/>
              </w:rPr>
            </w:pPr>
            <w:r>
              <w:rPr>
                <w:rFonts w:ascii="Arial" w:hAnsi="Arial" w:cs="Arial"/>
                <w:sz w:val="22"/>
              </w:rPr>
              <w:t>Assess the weather conditions, visibility and ground conditions. Is there a need for dust suppression, additional lighting (nightworks) poor/ unstable ground from rain events, considering moving loads in high wind.</w:t>
            </w:r>
          </w:p>
          <w:p w14:paraId="6D0FC849" w14:textId="255F6B37" w:rsidR="00547A9A" w:rsidRDefault="00547A9A" w:rsidP="00F8522E">
            <w:pPr>
              <w:keepNext/>
              <w:jc w:val="left"/>
              <w:rPr>
                <w:rFonts w:ascii="Arial" w:hAnsi="Arial" w:cs="Arial"/>
                <w:sz w:val="22"/>
              </w:rPr>
            </w:pPr>
            <w:r>
              <w:rPr>
                <w:rFonts w:ascii="Arial" w:hAnsi="Arial" w:cs="Arial"/>
                <w:sz w:val="22"/>
              </w:rPr>
              <w:t>Maintenance of machinery is the plant fit for purpose, adequate operator training and licences. Ensure controls are evaluated against others considering its affect in implementation. Consistent communication/training/documentation/assessment.</w:t>
            </w:r>
          </w:p>
          <w:p w14:paraId="6CD9E6A5" w14:textId="12645964" w:rsidR="004A0F95" w:rsidRDefault="004A0F95" w:rsidP="00F8522E">
            <w:pPr>
              <w:keepNext/>
              <w:jc w:val="left"/>
              <w:rPr>
                <w:rFonts w:ascii="Arial" w:hAnsi="Arial" w:cs="Arial"/>
                <w:sz w:val="22"/>
              </w:rPr>
            </w:pPr>
            <w:r>
              <w:rPr>
                <w:rFonts w:ascii="Arial" w:hAnsi="Arial" w:cs="Arial"/>
                <w:sz w:val="22"/>
              </w:rPr>
              <w:t>Ensure emergency plans are in place.</w:t>
            </w:r>
          </w:p>
          <w:permEnd w:id="932538863"/>
          <w:p w14:paraId="6F36A3B0" w14:textId="4FEAE160" w:rsidR="00F8522E" w:rsidRPr="00F8522E" w:rsidRDefault="00F8522E" w:rsidP="00F8522E">
            <w:pPr>
              <w:keepNext/>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5C9095D3" w14:textId="77777777" w:rsidR="00F8522E" w:rsidRDefault="005C6391" w:rsidP="00F8522E">
            <w:pPr>
              <w:keepNext/>
              <w:jc w:val="left"/>
              <w:rPr>
                <w:rFonts w:ascii="Arial" w:hAnsi="Arial" w:cs="Arial"/>
                <w:sz w:val="22"/>
              </w:rPr>
            </w:pPr>
            <w:permStart w:id="26498156" w:edGrp="everyone"/>
            <w:r>
              <w:rPr>
                <w:rFonts w:ascii="Arial" w:hAnsi="Arial" w:cs="Arial"/>
                <w:sz w:val="22"/>
              </w:rPr>
              <w:t>Fall of material.</w:t>
            </w:r>
          </w:p>
          <w:p w14:paraId="38E16F0D" w14:textId="77777777" w:rsidR="00F8522E" w:rsidRDefault="00F8522E" w:rsidP="00F8522E">
            <w:pPr>
              <w:keepNext/>
              <w:jc w:val="left"/>
              <w:rPr>
                <w:rFonts w:ascii="Arial" w:hAnsi="Arial" w:cs="Arial"/>
                <w:sz w:val="22"/>
              </w:rPr>
            </w:pPr>
          </w:p>
          <w:p w14:paraId="1B82B851" w14:textId="77777777" w:rsidR="00F8522E" w:rsidRDefault="005C6391" w:rsidP="00F8522E">
            <w:pPr>
              <w:keepNext/>
              <w:jc w:val="left"/>
              <w:rPr>
                <w:rFonts w:ascii="Arial" w:hAnsi="Arial" w:cs="Arial"/>
                <w:sz w:val="22"/>
              </w:rPr>
            </w:pPr>
            <w:r>
              <w:rPr>
                <w:rFonts w:ascii="Arial" w:hAnsi="Arial" w:cs="Arial"/>
                <w:sz w:val="22"/>
              </w:rPr>
              <w:t>Identify the hazards using consultation, reviewing safe work practices, WHS regulator information, past incident reports, site safety plans etc</w:t>
            </w:r>
          </w:p>
          <w:p w14:paraId="1375D741" w14:textId="77777777" w:rsidR="00F8522E" w:rsidRDefault="00F8522E" w:rsidP="00F8522E">
            <w:pPr>
              <w:keepNext/>
              <w:jc w:val="left"/>
              <w:rPr>
                <w:rFonts w:ascii="Arial" w:hAnsi="Arial" w:cs="Arial"/>
                <w:sz w:val="22"/>
              </w:rPr>
            </w:pPr>
          </w:p>
          <w:p w14:paraId="07AA333E" w14:textId="77777777" w:rsidR="00F8522E" w:rsidRDefault="005C6391" w:rsidP="00F8522E">
            <w:pPr>
              <w:keepNext/>
              <w:jc w:val="left"/>
              <w:rPr>
                <w:rFonts w:ascii="Arial" w:hAnsi="Arial" w:cs="Arial"/>
                <w:sz w:val="22"/>
              </w:rPr>
            </w:pPr>
            <w:r>
              <w:rPr>
                <w:rFonts w:ascii="Arial" w:hAnsi="Arial" w:cs="Arial"/>
                <w:sz w:val="22"/>
              </w:rPr>
              <w:t>Consider where works are being carried out such as exposed edges, works are outside the edge protection, environmental factors such as high winds, storage, failure of loads, using EWPs, scaffolds, penetrations and voids etc</w:t>
            </w:r>
          </w:p>
          <w:p w14:paraId="22945F5D" w14:textId="77777777" w:rsidR="005C6391" w:rsidRDefault="005C6391" w:rsidP="00F8522E">
            <w:pPr>
              <w:keepNext/>
              <w:jc w:val="left"/>
              <w:rPr>
                <w:rFonts w:ascii="Arial" w:hAnsi="Arial" w:cs="Arial"/>
                <w:sz w:val="22"/>
              </w:rPr>
            </w:pPr>
          </w:p>
          <w:p w14:paraId="4B27A7FF" w14:textId="5E5EF9B9" w:rsidR="004A0F95" w:rsidRDefault="005C6391" w:rsidP="004A0F95">
            <w:pPr>
              <w:keepNext/>
              <w:jc w:val="left"/>
              <w:rPr>
                <w:rFonts w:ascii="Arial" w:hAnsi="Arial" w:cs="Arial"/>
                <w:sz w:val="22"/>
              </w:rPr>
            </w:pPr>
            <w:r>
              <w:rPr>
                <w:rFonts w:ascii="Arial" w:hAnsi="Arial" w:cs="Arial"/>
                <w:sz w:val="22"/>
              </w:rPr>
              <w:t xml:space="preserve">Consider types of incidents such as a worker dropping/ knocking of object from an EWP or elevated work area, </w:t>
            </w:r>
            <w:r w:rsidR="004A0F95">
              <w:rPr>
                <w:rFonts w:ascii="Arial" w:hAnsi="Arial" w:cs="Arial"/>
                <w:sz w:val="22"/>
              </w:rPr>
              <w:t>non-fixed</w:t>
            </w:r>
            <w:r>
              <w:rPr>
                <w:rFonts w:ascii="Arial" w:hAnsi="Arial" w:cs="Arial"/>
                <w:sz w:val="22"/>
              </w:rPr>
              <w:t xml:space="preserve"> object airborne in high winds, </w:t>
            </w:r>
            <w:r w:rsidR="004A0F95">
              <w:rPr>
                <w:rFonts w:ascii="Arial" w:hAnsi="Arial" w:cs="Arial"/>
                <w:sz w:val="22"/>
              </w:rPr>
              <w:t xml:space="preserve">considering weather when using plant or vehicle, unplanned falls/ topple of material, storage, installation maintenance or use, demolition causes fall. </w:t>
            </w:r>
          </w:p>
          <w:p w14:paraId="3DFA0473" w14:textId="77777777" w:rsidR="004A0F95" w:rsidRDefault="004A0F95" w:rsidP="004A0F95">
            <w:pPr>
              <w:keepNext/>
              <w:jc w:val="left"/>
              <w:rPr>
                <w:rFonts w:ascii="Arial" w:hAnsi="Arial" w:cs="Arial"/>
                <w:sz w:val="22"/>
              </w:rPr>
            </w:pPr>
          </w:p>
          <w:p w14:paraId="2B1B0DF9" w14:textId="5DD867FA" w:rsidR="004A0F95" w:rsidRDefault="004A0F95" w:rsidP="00F8522E">
            <w:pPr>
              <w:keepNext/>
              <w:jc w:val="left"/>
              <w:rPr>
                <w:rFonts w:ascii="Arial" w:hAnsi="Arial" w:cs="Arial"/>
                <w:sz w:val="22"/>
              </w:rPr>
            </w:pPr>
            <w:r>
              <w:rPr>
                <w:rFonts w:ascii="Arial" w:hAnsi="Arial" w:cs="Arial"/>
                <w:sz w:val="22"/>
              </w:rPr>
              <w:t>Develop a risk register to assist with determining the likelihood of the event and potential outcomes, continually reviewing and prioritise using a risk matrix to define the highest level of risk. Utilising all the information to implement the control measures following up to ensure compliance and effectiveness of the controls. Assisting with training, reviewing safe work practices.</w:t>
            </w:r>
          </w:p>
          <w:permEnd w:id="26498156"/>
          <w:p w14:paraId="2F2C6826" w14:textId="0A018A1E" w:rsidR="00F8522E" w:rsidRPr="00F8522E" w:rsidRDefault="00F8522E" w:rsidP="00F8522E">
            <w:pPr>
              <w:keepNext/>
              <w:jc w:val="left"/>
              <w:rPr>
                <w:rFonts w:ascii="Arial" w:hAnsi="Arial" w:cs="Arial"/>
                <w:sz w:val="22"/>
              </w:rPr>
            </w:pPr>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30F76490" w14:textId="2BB87B09" w:rsidR="00F8522E" w:rsidRDefault="005C6391" w:rsidP="00F8522E">
            <w:pPr>
              <w:keepNext/>
              <w:jc w:val="left"/>
              <w:rPr>
                <w:rFonts w:ascii="Arial" w:hAnsi="Arial" w:cs="Arial"/>
                <w:sz w:val="22"/>
              </w:rPr>
            </w:pPr>
            <w:permStart w:id="1735948618" w:edGrp="everyone"/>
            <w:r>
              <w:rPr>
                <w:rFonts w:ascii="Arial" w:hAnsi="Arial" w:cs="Arial"/>
                <w:sz w:val="22"/>
              </w:rPr>
              <w:t>Consider the range of harms that could be caused on a risk matrix and use hierarchy of controls when evaluating and putting control measures in place.</w:t>
            </w:r>
            <w:r w:rsidR="004A0F95">
              <w:rPr>
                <w:rFonts w:ascii="Arial" w:hAnsi="Arial" w:cs="Arial"/>
                <w:sz w:val="22"/>
              </w:rPr>
              <w:t xml:space="preserve"> </w:t>
            </w:r>
            <w:r w:rsidR="007825C5">
              <w:rPr>
                <w:rFonts w:ascii="Arial" w:hAnsi="Arial" w:cs="Arial"/>
                <w:sz w:val="22"/>
              </w:rPr>
              <w:t>Control measures should be considered prior to/during/continuous works.</w:t>
            </w:r>
          </w:p>
          <w:p w14:paraId="1CCF918D" w14:textId="77777777" w:rsidR="00F8522E" w:rsidRDefault="00F8522E" w:rsidP="00F8522E">
            <w:pPr>
              <w:keepNext/>
              <w:jc w:val="left"/>
              <w:rPr>
                <w:rFonts w:ascii="Arial" w:hAnsi="Arial" w:cs="Arial"/>
                <w:sz w:val="22"/>
              </w:rPr>
            </w:pPr>
          </w:p>
          <w:p w14:paraId="529CAE16" w14:textId="395518DF" w:rsidR="00F8522E" w:rsidRDefault="005C6391" w:rsidP="00F8522E">
            <w:pPr>
              <w:keepNext/>
              <w:jc w:val="left"/>
              <w:rPr>
                <w:rFonts w:ascii="Arial" w:hAnsi="Arial" w:cs="Arial"/>
                <w:sz w:val="22"/>
              </w:rPr>
            </w:pPr>
            <w:r>
              <w:rPr>
                <w:rFonts w:ascii="Arial" w:hAnsi="Arial" w:cs="Arial"/>
                <w:sz w:val="22"/>
              </w:rPr>
              <w:t>Use of Tethers/Lanyards</w:t>
            </w:r>
            <w:r w:rsidR="004A0F95">
              <w:rPr>
                <w:rFonts w:ascii="Arial" w:hAnsi="Arial" w:cs="Arial"/>
                <w:sz w:val="22"/>
              </w:rPr>
              <w:t>, edge/perimeter protection, securing unfixed objects or relocating them, exclusion zones, spotters, any adjustment to structure must assess the fall of material risk</w:t>
            </w:r>
            <w:r w:rsidR="00105E10">
              <w:rPr>
                <w:rFonts w:ascii="Arial" w:hAnsi="Arial" w:cs="Arial"/>
                <w:sz w:val="22"/>
              </w:rPr>
              <w:t xml:space="preserve">, PPE. </w:t>
            </w:r>
            <w:r w:rsidR="004A0F95">
              <w:rPr>
                <w:rFonts w:ascii="Arial" w:hAnsi="Arial" w:cs="Arial"/>
                <w:sz w:val="22"/>
              </w:rPr>
              <w:t>Considering if one control could adversely affect another</w:t>
            </w:r>
            <w:r w:rsidR="007825C5">
              <w:rPr>
                <w:rFonts w:ascii="Arial" w:hAnsi="Arial" w:cs="Arial"/>
                <w:sz w:val="22"/>
              </w:rPr>
              <w:t>.</w:t>
            </w:r>
          </w:p>
          <w:p w14:paraId="058C806C" w14:textId="220C0520" w:rsidR="00F8522E" w:rsidRPr="00F8522E" w:rsidRDefault="007825C5" w:rsidP="00F8522E">
            <w:pPr>
              <w:keepNext/>
              <w:jc w:val="left"/>
              <w:rPr>
                <w:rFonts w:ascii="Arial" w:hAnsi="Arial" w:cs="Arial"/>
                <w:sz w:val="22"/>
              </w:rPr>
            </w:pPr>
            <w:r>
              <w:rPr>
                <w:rFonts w:ascii="Arial" w:hAnsi="Arial" w:cs="Arial"/>
                <w:sz w:val="22"/>
              </w:rPr>
              <w:t>Consistent communication, assessment, training and documentation. Ensure emergency plans are in place.</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626E3484" w:rsidR="00E47051" w:rsidRPr="001C4084" w:rsidRDefault="007A0A6D" w:rsidP="00C82D13">
            <w:pPr>
              <w:ind w:right="-24"/>
              <w:rPr>
                <w:rFonts w:ascii="Arial" w:hAnsi="Arial" w:cs="Arial"/>
                <w:sz w:val="22"/>
                <w:szCs w:val="22"/>
              </w:rPr>
            </w:pPr>
            <w:permStart w:id="2017813827" w:edGrp="everyone"/>
            <w:r>
              <w:rPr>
                <w:rFonts w:ascii="Arial" w:hAnsi="Arial" w:cs="Arial"/>
                <w:sz w:val="22"/>
                <w:szCs w:val="22"/>
              </w:rPr>
              <w:t>Alison Radford</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6334C3DC">
                      <wp:extent cx="111221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112216" cy="42862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4-07-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52D11DAD" w:rsidR="00E47051" w:rsidRPr="00DD7A44" w:rsidRDefault="00F00E8E" w:rsidP="00C82D13">
                <w:pPr>
                  <w:ind w:right="-24"/>
                  <w:rPr>
                    <w:rFonts w:ascii="Arial" w:hAnsi="Arial" w:cs="Arial"/>
                    <w:sz w:val="22"/>
                    <w:szCs w:val="22"/>
                  </w:rPr>
                </w:pPr>
                <w:r>
                  <w:rPr>
                    <w:rFonts w:ascii="Arial" w:hAnsi="Arial" w:cs="Arial"/>
                    <w:sz w:val="22"/>
                    <w:szCs w:val="22"/>
                  </w:rPr>
                  <w:t>25/07/2024</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000000"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279C5BE2"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F00E8E">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63EC893C"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F00E8E">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58464E98"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F00E8E">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1D669718"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3302039A"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26046A25"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5CC80C7A"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5ED6604E"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6C06C66"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85B7310"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7AAFF593"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71B90AD9"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3BF1BC38" w:rsidR="00C67B58" w:rsidRPr="00447473" w:rsidRDefault="00F00E8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1B3360F8" w:rsidR="00D912F8" w:rsidRPr="00447473" w:rsidRDefault="00F00E8E"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2E486AA9" w:rsidR="00D912F8" w:rsidRPr="00447473" w:rsidRDefault="00F00E8E"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0A0BB526" w:rsidR="00D912F8" w:rsidRPr="00447473" w:rsidRDefault="00F00E8E"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605F6994" w:rsidR="00D912F8" w:rsidRPr="00447473" w:rsidRDefault="00F00E8E"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786B15FA" w:rsidR="00D912F8" w:rsidRPr="00B31E17" w:rsidRDefault="00F00E8E"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000000"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000000"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057D9EA1" w:rsidR="00CF7273" w:rsidRPr="00447473" w:rsidRDefault="00F00E8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11C6919B" w:rsidR="00CF7273" w:rsidRPr="00447473" w:rsidRDefault="00F00E8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3B635E73" w:rsidR="00CF7273" w:rsidRPr="00447473" w:rsidRDefault="00F00E8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4A667B0E" w:rsidR="00CF7273" w:rsidRPr="00447473" w:rsidRDefault="00F00E8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3A957D0E" w:rsidR="00A342EE" w:rsidRPr="001C4084" w:rsidRDefault="00CB4CA1" w:rsidP="00C82D13">
            <w:pPr>
              <w:ind w:right="-24"/>
              <w:rPr>
                <w:rFonts w:ascii="Arial" w:hAnsi="Arial" w:cs="Arial"/>
                <w:sz w:val="22"/>
                <w:szCs w:val="22"/>
              </w:rPr>
            </w:pPr>
            <w:permStart w:id="75317315" w:edGrp="everyone"/>
            <w:r>
              <w:rPr>
                <w:rFonts w:ascii="Arial" w:hAnsi="Arial" w:cs="Arial"/>
                <w:sz w:val="22"/>
                <w:szCs w:val="22"/>
              </w:rPr>
              <w:t>Alison Radford</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54BE8CC3">
                      <wp:extent cx="1112216"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112216"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4-08-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387E0DA8" w:rsidR="00A342EE" w:rsidRPr="00DD7A44" w:rsidRDefault="00CB4CA1" w:rsidP="00C82D13">
                <w:pPr>
                  <w:ind w:right="-24"/>
                  <w:rPr>
                    <w:rFonts w:ascii="Arial" w:hAnsi="Arial" w:cs="Arial"/>
                    <w:sz w:val="22"/>
                    <w:szCs w:val="22"/>
                  </w:rPr>
                </w:pPr>
                <w:r>
                  <w:rPr>
                    <w:rFonts w:ascii="Arial" w:hAnsi="Arial" w:cs="Arial"/>
                    <w:sz w:val="22"/>
                    <w:szCs w:val="22"/>
                  </w:rPr>
                  <w:t>18/08/2024</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EE514B" w:rsidRDefault="00F80F60" w:rsidP="00F80F60">
            <w:pPr>
              <w:jc w:val="left"/>
              <w:rPr>
                <w:rFonts w:ascii="Arial" w:hAnsi="Arial" w:cs="Arial"/>
                <w:sz w:val="22"/>
                <w:szCs w:val="22"/>
              </w:rPr>
            </w:pPr>
            <w:permStart w:id="1199464275" w:edGrp="everyone"/>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EA5DD" w14:textId="77777777" w:rsidR="00B904BC" w:rsidRDefault="00B904BC" w:rsidP="00A67754">
      <w:r>
        <w:separator/>
      </w:r>
    </w:p>
  </w:endnote>
  <w:endnote w:type="continuationSeparator" w:id="0">
    <w:p w14:paraId="449133C2" w14:textId="77777777" w:rsidR="00B904BC" w:rsidRDefault="00B904B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1854DDFC"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CB4CA1">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14708970"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4CA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4E42FEE0"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4CA1">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21C72609"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B4CA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64BF8" w14:textId="77777777" w:rsidR="00B904BC" w:rsidRDefault="00B904BC" w:rsidP="00A67754">
      <w:r>
        <w:separator/>
      </w:r>
    </w:p>
  </w:footnote>
  <w:footnote w:type="continuationSeparator" w:id="0">
    <w:p w14:paraId="3C2818D2" w14:textId="77777777" w:rsidR="00B904BC" w:rsidRDefault="00B904B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96673B"/>
    <w:multiLevelType w:val="hybridMultilevel"/>
    <w:tmpl w:val="683670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EB3954"/>
    <w:multiLevelType w:val="hybridMultilevel"/>
    <w:tmpl w:val="F48E7F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2" w15:restartNumberingAfterBreak="0">
    <w:nsid w:val="17233D77"/>
    <w:multiLevelType w:val="hybridMultilevel"/>
    <w:tmpl w:val="AADC3AB0"/>
    <w:lvl w:ilvl="0" w:tplc="306647B0">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C285B9D"/>
    <w:multiLevelType w:val="hybridMultilevel"/>
    <w:tmpl w:val="D1146AB8"/>
    <w:lvl w:ilvl="0" w:tplc="CF022E0C">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391168A"/>
    <w:multiLevelType w:val="hybridMultilevel"/>
    <w:tmpl w:val="7AF2FFE2"/>
    <w:lvl w:ilvl="0" w:tplc="00A04DC8">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AC3C18"/>
    <w:multiLevelType w:val="hybridMultilevel"/>
    <w:tmpl w:val="064014AE"/>
    <w:lvl w:ilvl="0" w:tplc="6B7618E8">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AC1532"/>
    <w:multiLevelType w:val="hybridMultilevel"/>
    <w:tmpl w:val="740A2A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8927FED"/>
    <w:multiLevelType w:val="hybridMultilevel"/>
    <w:tmpl w:val="D83AC1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71639131">
    <w:abstractNumId w:val="5"/>
  </w:num>
  <w:num w:numId="2" w16cid:durableId="774715184">
    <w:abstractNumId w:val="10"/>
  </w:num>
  <w:num w:numId="3" w16cid:durableId="2044163513">
    <w:abstractNumId w:val="20"/>
  </w:num>
  <w:num w:numId="4" w16cid:durableId="573122262">
    <w:abstractNumId w:val="34"/>
  </w:num>
  <w:num w:numId="5" w16cid:durableId="322705906">
    <w:abstractNumId w:val="7"/>
  </w:num>
  <w:num w:numId="6" w16cid:durableId="1645314005">
    <w:abstractNumId w:val="23"/>
  </w:num>
  <w:num w:numId="7" w16cid:durableId="500201680">
    <w:abstractNumId w:val="29"/>
  </w:num>
  <w:num w:numId="8" w16cid:durableId="1360816628">
    <w:abstractNumId w:val="18"/>
  </w:num>
  <w:num w:numId="9" w16cid:durableId="608009642">
    <w:abstractNumId w:val="15"/>
  </w:num>
  <w:num w:numId="10" w16cid:durableId="137651400">
    <w:abstractNumId w:val="33"/>
  </w:num>
  <w:num w:numId="11" w16cid:durableId="408819386">
    <w:abstractNumId w:val="22"/>
  </w:num>
  <w:num w:numId="12" w16cid:durableId="689532262">
    <w:abstractNumId w:val="36"/>
  </w:num>
  <w:num w:numId="13" w16cid:durableId="459031211">
    <w:abstractNumId w:val="14"/>
  </w:num>
  <w:num w:numId="14" w16cid:durableId="1379865731">
    <w:abstractNumId w:val="0"/>
  </w:num>
  <w:num w:numId="15" w16cid:durableId="2074886145">
    <w:abstractNumId w:val="1"/>
  </w:num>
  <w:num w:numId="16" w16cid:durableId="1163355323">
    <w:abstractNumId w:val="13"/>
  </w:num>
  <w:num w:numId="17" w16cid:durableId="1467703193">
    <w:abstractNumId w:val="47"/>
  </w:num>
  <w:num w:numId="18" w16cid:durableId="1046561829">
    <w:abstractNumId w:val="3"/>
  </w:num>
  <w:num w:numId="19" w16cid:durableId="1770079428">
    <w:abstractNumId w:val="8"/>
  </w:num>
  <w:num w:numId="20" w16cid:durableId="1546141941">
    <w:abstractNumId w:val="30"/>
  </w:num>
  <w:num w:numId="21" w16cid:durableId="1917204034">
    <w:abstractNumId w:val="27"/>
  </w:num>
  <w:num w:numId="22" w16cid:durableId="127749281">
    <w:abstractNumId w:val="17"/>
  </w:num>
  <w:num w:numId="23" w16cid:durableId="761487321">
    <w:abstractNumId w:val="25"/>
  </w:num>
  <w:num w:numId="24" w16cid:durableId="1759475828">
    <w:abstractNumId w:val="9"/>
  </w:num>
  <w:num w:numId="25" w16cid:durableId="1532303117">
    <w:abstractNumId w:val="26"/>
  </w:num>
  <w:num w:numId="26" w16cid:durableId="1399355880">
    <w:abstractNumId w:val="39"/>
  </w:num>
  <w:num w:numId="27" w16cid:durableId="487137010">
    <w:abstractNumId w:val="2"/>
  </w:num>
  <w:num w:numId="28" w16cid:durableId="1585604781">
    <w:abstractNumId w:val="21"/>
  </w:num>
  <w:num w:numId="29" w16cid:durableId="1931158750">
    <w:abstractNumId w:val="11"/>
  </w:num>
  <w:num w:numId="30" w16cid:durableId="975991187">
    <w:abstractNumId w:val="16"/>
  </w:num>
  <w:num w:numId="31" w16cid:durableId="1747264800">
    <w:abstractNumId w:val="37"/>
  </w:num>
  <w:num w:numId="32" w16cid:durableId="1448088739">
    <w:abstractNumId w:val="44"/>
  </w:num>
  <w:num w:numId="33" w16cid:durableId="277294243">
    <w:abstractNumId w:val="19"/>
  </w:num>
  <w:num w:numId="34" w16cid:durableId="1569224091">
    <w:abstractNumId w:val="42"/>
  </w:num>
  <w:num w:numId="35" w16cid:durableId="1291979021">
    <w:abstractNumId w:val="46"/>
  </w:num>
  <w:num w:numId="36" w16cid:durableId="1073813092">
    <w:abstractNumId w:val="24"/>
  </w:num>
  <w:num w:numId="37" w16cid:durableId="1680162490">
    <w:abstractNumId w:val="45"/>
  </w:num>
  <w:num w:numId="38" w16cid:durableId="673143765">
    <w:abstractNumId w:val="43"/>
  </w:num>
  <w:num w:numId="39" w16cid:durableId="1087966378">
    <w:abstractNumId w:val="41"/>
  </w:num>
  <w:num w:numId="40" w16cid:durableId="1317489927">
    <w:abstractNumId w:val="31"/>
  </w:num>
  <w:num w:numId="41" w16cid:durableId="93328281">
    <w:abstractNumId w:val="6"/>
  </w:num>
  <w:num w:numId="42" w16cid:durableId="276522372">
    <w:abstractNumId w:val="38"/>
  </w:num>
  <w:num w:numId="43" w16cid:durableId="1611929875">
    <w:abstractNumId w:val="4"/>
  </w:num>
  <w:num w:numId="44" w16cid:durableId="1862817299">
    <w:abstractNumId w:val="40"/>
  </w:num>
  <w:num w:numId="45" w16cid:durableId="1914394809">
    <w:abstractNumId w:val="32"/>
  </w:num>
  <w:num w:numId="46" w16cid:durableId="1900553619">
    <w:abstractNumId w:val="35"/>
  </w:num>
  <w:num w:numId="47" w16cid:durableId="1270316390">
    <w:abstractNumId w:val="12"/>
  </w:num>
  <w:num w:numId="48" w16cid:durableId="1482848830">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EE1"/>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E680F"/>
    <w:rsid w:val="000F0FCA"/>
    <w:rsid w:val="000F6AFC"/>
    <w:rsid w:val="00101E97"/>
    <w:rsid w:val="00103A5E"/>
    <w:rsid w:val="001043D4"/>
    <w:rsid w:val="00105E10"/>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733E"/>
    <w:rsid w:val="001578F8"/>
    <w:rsid w:val="00166E7F"/>
    <w:rsid w:val="00170725"/>
    <w:rsid w:val="001709EB"/>
    <w:rsid w:val="00175F6C"/>
    <w:rsid w:val="001827EB"/>
    <w:rsid w:val="00184237"/>
    <w:rsid w:val="001848C1"/>
    <w:rsid w:val="0018673D"/>
    <w:rsid w:val="00187D1C"/>
    <w:rsid w:val="00191E86"/>
    <w:rsid w:val="0019250A"/>
    <w:rsid w:val="00193316"/>
    <w:rsid w:val="001A16D7"/>
    <w:rsid w:val="001A77CF"/>
    <w:rsid w:val="001B0445"/>
    <w:rsid w:val="001B09BC"/>
    <w:rsid w:val="001C09F6"/>
    <w:rsid w:val="001C0B34"/>
    <w:rsid w:val="001C0F8A"/>
    <w:rsid w:val="001C4084"/>
    <w:rsid w:val="001D01D1"/>
    <w:rsid w:val="001D49A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20F44"/>
    <w:rsid w:val="0022264D"/>
    <w:rsid w:val="00222B64"/>
    <w:rsid w:val="0023029D"/>
    <w:rsid w:val="00232AA7"/>
    <w:rsid w:val="00233402"/>
    <w:rsid w:val="002337BA"/>
    <w:rsid w:val="00252300"/>
    <w:rsid w:val="00252494"/>
    <w:rsid w:val="002550D5"/>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E6F"/>
    <w:rsid w:val="002F1128"/>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4FC7"/>
    <w:rsid w:val="00347500"/>
    <w:rsid w:val="00347A6D"/>
    <w:rsid w:val="00354498"/>
    <w:rsid w:val="003548CB"/>
    <w:rsid w:val="003614DC"/>
    <w:rsid w:val="00361CE5"/>
    <w:rsid w:val="00362760"/>
    <w:rsid w:val="00370CE8"/>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2E68"/>
    <w:rsid w:val="003D337A"/>
    <w:rsid w:val="003D3B69"/>
    <w:rsid w:val="003D6EB8"/>
    <w:rsid w:val="003D7203"/>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2BF"/>
    <w:rsid w:val="00494BA4"/>
    <w:rsid w:val="004A0F95"/>
    <w:rsid w:val="004A3499"/>
    <w:rsid w:val="004A7CF3"/>
    <w:rsid w:val="004B0525"/>
    <w:rsid w:val="004B0580"/>
    <w:rsid w:val="004B0F11"/>
    <w:rsid w:val="004B42E2"/>
    <w:rsid w:val="004B5E1C"/>
    <w:rsid w:val="004B6B29"/>
    <w:rsid w:val="004B7C32"/>
    <w:rsid w:val="004C3241"/>
    <w:rsid w:val="004C48E0"/>
    <w:rsid w:val="004C56C5"/>
    <w:rsid w:val="004C6B3F"/>
    <w:rsid w:val="004C6DE4"/>
    <w:rsid w:val="004C72F3"/>
    <w:rsid w:val="004D0680"/>
    <w:rsid w:val="004D18D8"/>
    <w:rsid w:val="004D5BC2"/>
    <w:rsid w:val="004D7CCC"/>
    <w:rsid w:val="004E3FB7"/>
    <w:rsid w:val="004E5C7F"/>
    <w:rsid w:val="004E6613"/>
    <w:rsid w:val="004E67D0"/>
    <w:rsid w:val="004E76E3"/>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37370"/>
    <w:rsid w:val="00543100"/>
    <w:rsid w:val="00544F28"/>
    <w:rsid w:val="00544F63"/>
    <w:rsid w:val="00545C50"/>
    <w:rsid w:val="00547A9A"/>
    <w:rsid w:val="00551A50"/>
    <w:rsid w:val="00554FD6"/>
    <w:rsid w:val="00555130"/>
    <w:rsid w:val="00573C4A"/>
    <w:rsid w:val="00583840"/>
    <w:rsid w:val="005868D2"/>
    <w:rsid w:val="0059140F"/>
    <w:rsid w:val="00592155"/>
    <w:rsid w:val="005924B9"/>
    <w:rsid w:val="005948F5"/>
    <w:rsid w:val="00594B1F"/>
    <w:rsid w:val="005B3088"/>
    <w:rsid w:val="005B3783"/>
    <w:rsid w:val="005B3D52"/>
    <w:rsid w:val="005B424E"/>
    <w:rsid w:val="005B4B38"/>
    <w:rsid w:val="005C1FB7"/>
    <w:rsid w:val="005C20EC"/>
    <w:rsid w:val="005C48AD"/>
    <w:rsid w:val="005C617B"/>
    <w:rsid w:val="005C6391"/>
    <w:rsid w:val="005D0D43"/>
    <w:rsid w:val="005D6DBE"/>
    <w:rsid w:val="005E26ED"/>
    <w:rsid w:val="005E2B40"/>
    <w:rsid w:val="005E2C83"/>
    <w:rsid w:val="005E30D8"/>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5F93"/>
    <w:rsid w:val="006A6387"/>
    <w:rsid w:val="006B065A"/>
    <w:rsid w:val="006B2FB9"/>
    <w:rsid w:val="006B37AA"/>
    <w:rsid w:val="006B5A1A"/>
    <w:rsid w:val="006B6115"/>
    <w:rsid w:val="006B7CFD"/>
    <w:rsid w:val="006C0CB4"/>
    <w:rsid w:val="006C212E"/>
    <w:rsid w:val="006C233D"/>
    <w:rsid w:val="006C26ED"/>
    <w:rsid w:val="006C7661"/>
    <w:rsid w:val="006D4449"/>
    <w:rsid w:val="006D4794"/>
    <w:rsid w:val="006D4902"/>
    <w:rsid w:val="006E0BDE"/>
    <w:rsid w:val="006E5181"/>
    <w:rsid w:val="006F01CB"/>
    <w:rsid w:val="006F1570"/>
    <w:rsid w:val="006F1E14"/>
    <w:rsid w:val="006F5046"/>
    <w:rsid w:val="006F5707"/>
    <w:rsid w:val="006F606A"/>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27544"/>
    <w:rsid w:val="00727BCB"/>
    <w:rsid w:val="007317A7"/>
    <w:rsid w:val="00732313"/>
    <w:rsid w:val="00732325"/>
    <w:rsid w:val="00732F50"/>
    <w:rsid w:val="007339D1"/>
    <w:rsid w:val="00734157"/>
    <w:rsid w:val="00734580"/>
    <w:rsid w:val="00736F47"/>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25C5"/>
    <w:rsid w:val="007830B6"/>
    <w:rsid w:val="00793099"/>
    <w:rsid w:val="007A0A6D"/>
    <w:rsid w:val="007A1BB4"/>
    <w:rsid w:val="007A26D4"/>
    <w:rsid w:val="007A5008"/>
    <w:rsid w:val="007B284E"/>
    <w:rsid w:val="007B48B1"/>
    <w:rsid w:val="007C1D61"/>
    <w:rsid w:val="007C4FE0"/>
    <w:rsid w:val="007C52E8"/>
    <w:rsid w:val="007C63F4"/>
    <w:rsid w:val="007D3292"/>
    <w:rsid w:val="007D3954"/>
    <w:rsid w:val="007D3BDB"/>
    <w:rsid w:val="007E0151"/>
    <w:rsid w:val="007E2C77"/>
    <w:rsid w:val="007E57E8"/>
    <w:rsid w:val="007E584A"/>
    <w:rsid w:val="007E72A0"/>
    <w:rsid w:val="007E7CAC"/>
    <w:rsid w:val="007F1F7F"/>
    <w:rsid w:val="007F3244"/>
    <w:rsid w:val="007F575E"/>
    <w:rsid w:val="00800ADD"/>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F3D"/>
    <w:rsid w:val="008F0BA8"/>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0E0F"/>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8186A"/>
    <w:rsid w:val="00986974"/>
    <w:rsid w:val="00986BC7"/>
    <w:rsid w:val="00987434"/>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2663"/>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0BFF"/>
    <w:rsid w:val="00B32C18"/>
    <w:rsid w:val="00B370F6"/>
    <w:rsid w:val="00B37A11"/>
    <w:rsid w:val="00B44885"/>
    <w:rsid w:val="00B45123"/>
    <w:rsid w:val="00B46CA0"/>
    <w:rsid w:val="00B50D23"/>
    <w:rsid w:val="00B531B8"/>
    <w:rsid w:val="00B57086"/>
    <w:rsid w:val="00B60A8E"/>
    <w:rsid w:val="00B61114"/>
    <w:rsid w:val="00B63435"/>
    <w:rsid w:val="00B64BF7"/>
    <w:rsid w:val="00B65524"/>
    <w:rsid w:val="00B80970"/>
    <w:rsid w:val="00B84397"/>
    <w:rsid w:val="00B876C2"/>
    <w:rsid w:val="00B904BC"/>
    <w:rsid w:val="00B91399"/>
    <w:rsid w:val="00B916BF"/>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32B4"/>
    <w:rsid w:val="00C25494"/>
    <w:rsid w:val="00C30D81"/>
    <w:rsid w:val="00C320F8"/>
    <w:rsid w:val="00C35DC9"/>
    <w:rsid w:val="00C3636D"/>
    <w:rsid w:val="00C373BC"/>
    <w:rsid w:val="00C41417"/>
    <w:rsid w:val="00C41923"/>
    <w:rsid w:val="00C42B32"/>
    <w:rsid w:val="00C478B5"/>
    <w:rsid w:val="00C53DA4"/>
    <w:rsid w:val="00C547D1"/>
    <w:rsid w:val="00C55618"/>
    <w:rsid w:val="00C558D5"/>
    <w:rsid w:val="00C55A27"/>
    <w:rsid w:val="00C60356"/>
    <w:rsid w:val="00C65EC9"/>
    <w:rsid w:val="00C67B5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4CA1"/>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2D1F"/>
    <w:rsid w:val="00D238C2"/>
    <w:rsid w:val="00D25838"/>
    <w:rsid w:val="00D26665"/>
    <w:rsid w:val="00D26B3E"/>
    <w:rsid w:val="00D26E05"/>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12F8"/>
    <w:rsid w:val="00D936AE"/>
    <w:rsid w:val="00D952D8"/>
    <w:rsid w:val="00D95463"/>
    <w:rsid w:val="00D95679"/>
    <w:rsid w:val="00D971C8"/>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E5B42"/>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4583"/>
    <w:rsid w:val="00E24B88"/>
    <w:rsid w:val="00E264E3"/>
    <w:rsid w:val="00E26E31"/>
    <w:rsid w:val="00E3181C"/>
    <w:rsid w:val="00E36EDD"/>
    <w:rsid w:val="00E42E04"/>
    <w:rsid w:val="00E441DD"/>
    <w:rsid w:val="00E47051"/>
    <w:rsid w:val="00E50AAD"/>
    <w:rsid w:val="00E51079"/>
    <w:rsid w:val="00E51694"/>
    <w:rsid w:val="00E51C4F"/>
    <w:rsid w:val="00E548A5"/>
    <w:rsid w:val="00E572E5"/>
    <w:rsid w:val="00E62A2B"/>
    <w:rsid w:val="00E659D7"/>
    <w:rsid w:val="00E662AB"/>
    <w:rsid w:val="00E7090F"/>
    <w:rsid w:val="00E72B85"/>
    <w:rsid w:val="00E73091"/>
    <w:rsid w:val="00E74086"/>
    <w:rsid w:val="00E753B9"/>
    <w:rsid w:val="00E77A19"/>
    <w:rsid w:val="00E83A7C"/>
    <w:rsid w:val="00E85228"/>
    <w:rsid w:val="00E85E26"/>
    <w:rsid w:val="00E909B8"/>
    <w:rsid w:val="00E91CA9"/>
    <w:rsid w:val="00E930E5"/>
    <w:rsid w:val="00EA2593"/>
    <w:rsid w:val="00EA4ACC"/>
    <w:rsid w:val="00EA4C21"/>
    <w:rsid w:val="00EA5ACC"/>
    <w:rsid w:val="00EB0AA2"/>
    <w:rsid w:val="00EB100E"/>
    <w:rsid w:val="00EB2F5E"/>
    <w:rsid w:val="00EB463D"/>
    <w:rsid w:val="00EB5CE4"/>
    <w:rsid w:val="00EB619B"/>
    <w:rsid w:val="00EB7E28"/>
    <w:rsid w:val="00EC21C9"/>
    <w:rsid w:val="00ED7427"/>
    <w:rsid w:val="00EE0EDC"/>
    <w:rsid w:val="00EE235C"/>
    <w:rsid w:val="00EE272B"/>
    <w:rsid w:val="00EE4CDC"/>
    <w:rsid w:val="00EE514B"/>
    <w:rsid w:val="00EF07BD"/>
    <w:rsid w:val="00EF2F06"/>
    <w:rsid w:val="00EF529A"/>
    <w:rsid w:val="00EF69A4"/>
    <w:rsid w:val="00F00A06"/>
    <w:rsid w:val="00F00E8E"/>
    <w:rsid w:val="00F01B45"/>
    <w:rsid w:val="00F023CE"/>
    <w:rsid w:val="00F02407"/>
    <w:rsid w:val="00F02F4E"/>
    <w:rsid w:val="00F03457"/>
    <w:rsid w:val="00F04BBE"/>
    <w:rsid w:val="00F06E9D"/>
    <w:rsid w:val="00F07185"/>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6489"/>
    <w:rsid w:val="00152532"/>
    <w:rsid w:val="001D0EAC"/>
    <w:rsid w:val="001E4222"/>
    <w:rsid w:val="001F2D33"/>
    <w:rsid w:val="00216485"/>
    <w:rsid w:val="00247826"/>
    <w:rsid w:val="0026412C"/>
    <w:rsid w:val="002A67A7"/>
    <w:rsid w:val="002E734D"/>
    <w:rsid w:val="003D7AF8"/>
    <w:rsid w:val="004070EB"/>
    <w:rsid w:val="00530616"/>
    <w:rsid w:val="005D3BC9"/>
    <w:rsid w:val="006206DC"/>
    <w:rsid w:val="00645E48"/>
    <w:rsid w:val="00654A91"/>
    <w:rsid w:val="006A5ED9"/>
    <w:rsid w:val="006F606A"/>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2CDC"/>
    <w:rsid w:val="00B06821"/>
    <w:rsid w:val="00B4136F"/>
    <w:rsid w:val="00B50BE1"/>
    <w:rsid w:val="00B50CCC"/>
    <w:rsid w:val="00B54662"/>
    <w:rsid w:val="00B92AE2"/>
    <w:rsid w:val="00BB03B3"/>
    <w:rsid w:val="00C10BE1"/>
    <w:rsid w:val="00C142A5"/>
    <w:rsid w:val="00C216BE"/>
    <w:rsid w:val="00C30D81"/>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13003</TotalTime>
  <Pages>26</Pages>
  <Words>5012</Words>
  <Characters>28570</Characters>
  <Application>Microsoft Office Word</Application>
  <DocSecurity>8</DocSecurity>
  <Lines>238</Lines>
  <Paragraphs>67</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33515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Alison Radford</cp:lastModifiedBy>
  <cp:revision>25</cp:revision>
  <cp:lastPrinted>2020-04-23T06:43:00Z</cp:lastPrinted>
  <dcterms:created xsi:type="dcterms:W3CDTF">2024-07-22T00:49:00Z</dcterms:created>
  <dcterms:modified xsi:type="dcterms:W3CDTF">2024-08-19T13:01:00Z</dcterms:modified>
  <cp:contentStatus>v1-0_03/04/2020</cp:contentStatus>
</cp:coreProperties>
</file>