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7DE" w:rsidRPr="00EA77DE" w:rsidRDefault="00EA77DE" w:rsidP="00EA77DE">
      <w:pPr>
        <w:rPr>
          <w:rFonts w:ascii="Calibri" w:eastAsia="Calibri" w:hAnsi="Calibri" w:cs="Times New Roman"/>
        </w:rPr>
      </w:pPr>
      <w:r w:rsidRPr="00EA77DE">
        <w:rPr>
          <w:rFonts w:ascii="Calibri" w:eastAsia="Calibri" w:hAnsi="Calibri" w:cs="Times New Roman"/>
          <w:noProof/>
          <w:lang w:eastAsia="en-AU"/>
        </w:rPr>
        <w:drawing>
          <wp:anchor distT="0" distB="0" distL="114300" distR="114300" simplePos="0" relativeHeight="251659264" behindDoc="1" locked="0" layoutInCell="1" allowOverlap="1" wp14:anchorId="51222515" wp14:editId="25F58467">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77DE">
        <w:rPr>
          <w:rFonts w:ascii="Calibri" w:eastAsia="Calibri" w:hAnsi="Calibri" w:cs="Times New Roman"/>
          <w:noProof/>
          <w:lang w:eastAsia="en-AU"/>
        </w:rPr>
        <mc:AlternateContent>
          <mc:Choice Requires="wps">
            <w:drawing>
              <wp:anchor distT="0" distB="0" distL="114300" distR="114300" simplePos="0" relativeHeight="251660288" behindDoc="0" locked="1" layoutInCell="1" allowOverlap="1" wp14:anchorId="56E51ADD" wp14:editId="2E447A0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A77DE" w:rsidRPr="00361DB7" w:rsidRDefault="00EA77DE" w:rsidP="00EA77D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D1FBA562380C4788941F308686F0691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BSBMGT402</w:t>
                                </w:r>
                              </w:sdtContent>
                            </w:sdt>
                          </w:p>
                          <w:p w:rsidR="00EA77DE" w:rsidRPr="00E623C6" w:rsidRDefault="00EA77DE" w:rsidP="00EA77D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operational plan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6E51A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EA77DE" w:rsidRPr="00361DB7" w:rsidRDefault="00EA77DE" w:rsidP="00EA77D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D1FBA562380C4788941F308686F0691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BSBMGT402</w:t>
                          </w:r>
                        </w:sdtContent>
                      </w:sdt>
                    </w:p>
                    <w:p w:rsidR="00EA77DE" w:rsidRPr="00E623C6" w:rsidRDefault="00EA77DE" w:rsidP="00EA77D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operational plan</w:t>
                          </w:r>
                        </w:sdtContent>
                      </w:sdt>
                    </w:p>
                  </w:txbxContent>
                </v:textbox>
                <w10:anchorlock/>
              </v:roundrect>
            </w:pict>
          </mc:Fallback>
        </mc:AlternateContent>
      </w:r>
      <w:r w:rsidRPr="00EA77DE">
        <w:rPr>
          <w:rFonts w:ascii="Calibri" w:eastAsia="Calibri" w:hAnsi="Calibri" w:cs="Times New Roman"/>
        </w:rPr>
        <w:br w:type="page"/>
      </w:r>
    </w:p>
    <w:p w:rsidR="00EA77DE" w:rsidRPr="00EA77DE" w:rsidRDefault="00EA77DE" w:rsidP="00EA77DE">
      <w:pPr>
        <w:spacing w:after="0" w:line="240" w:lineRule="auto"/>
        <w:jc w:val="center"/>
        <w:rPr>
          <w:rFonts w:ascii="Arial" w:eastAsia="Times New Roman" w:hAnsi="Arial" w:cs="Times New Roman"/>
          <w:szCs w:val="20"/>
        </w:rPr>
      </w:pPr>
    </w:p>
    <w:p w:rsidR="00EA77DE" w:rsidRPr="00EA77DE" w:rsidRDefault="00EA77DE" w:rsidP="00EA77DE">
      <w:pPr>
        <w:rPr>
          <w:rFonts w:ascii="Calibri" w:eastAsia="Calibri" w:hAnsi="Calibri" w:cs="Times New Roman"/>
          <w:i/>
          <w:sz w:val="20"/>
        </w:rPr>
        <w:sectPr w:rsidR="00EA77DE" w:rsidRPr="00EA77DE" w:rsidSect="00BE2308">
          <w:footerReference w:type="first" r:id="rId9"/>
          <w:pgSz w:w="11906" w:h="16838" w:code="9"/>
          <w:pgMar w:top="1135" w:right="851" w:bottom="1440" w:left="851" w:header="567" w:footer="567" w:gutter="0"/>
          <w:cols w:space="708"/>
          <w:titlePg/>
          <w:docGrid w:linePitch="360"/>
        </w:sectPr>
      </w:pPr>
      <w:r w:rsidRPr="00EA77DE">
        <w:rPr>
          <w:rFonts w:ascii="Calibri" w:eastAsia="Calibri" w:hAnsi="Calibri" w:cs="Times New Roman"/>
          <w:noProof/>
          <w:lang w:eastAsia="en-AU"/>
        </w:rPr>
        <mc:AlternateContent>
          <mc:Choice Requires="wps">
            <w:drawing>
              <wp:anchor distT="0" distB="0" distL="114300" distR="114300" simplePos="0" relativeHeight="251661312" behindDoc="0" locked="0" layoutInCell="1" allowOverlap="1" wp14:anchorId="140983E2" wp14:editId="4C1530D2">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A77DE" w:rsidRPr="00C376ED" w:rsidRDefault="00EA77DE" w:rsidP="00EA77D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A77DE" w:rsidRPr="00C376ED" w:rsidRDefault="00EA77DE" w:rsidP="00EA77DE">
                            <w:pPr>
                              <w:jc w:val="center"/>
                              <w:rPr>
                                <w:rFonts w:ascii="Arial" w:hAnsi="Arial" w:cs="Arial"/>
                                <w:sz w:val="20"/>
                              </w:rPr>
                            </w:pPr>
                          </w:p>
                          <w:p w:rsidR="00EA77DE" w:rsidRPr="00C376ED" w:rsidRDefault="00EA77DE" w:rsidP="00EA77D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0983E2"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" fillcolor="window" stroked="f" strokeweight=".5pt">
                <v:textbox>
                  <w:txbxContent>
                    <w:p w:rsidR="00EA77DE" w:rsidRPr="00C376ED" w:rsidRDefault="00EA77DE" w:rsidP="00EA77D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A77DE" w:rsidRPr="00C376ED" w:rsidRDefault="00EA77DE" w:rsidP="00EA77DE">
                      <w:pPr>
                        <w:jc w:val="center"/>
                        <w:rPr>
                          <w:rFonts w:ascii="Arial" w:hAnsi="Arial" w:cs="Arial"/>
                          <w:sz w:val="20"/>
                        </w:rPr>
                      </w:pPr>
                    </w:p>
                    <w:p w:rsidR="00EA77DE" w:rsidRPr="00C376ED" w:rsidRDefault="00EA77DE" w:rsidP="00EA77D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A77DE">
        <w:rPr>
          <w:rFonts w:ascii="Calibri" w:eastAsia="Calibri" w:hAnsi="Calibri" w:cs="Times New Roman"/>
          <w:noProof/>
          <w:lang w:eastAsia="en-AU"/>
        </w:rPr>
        <w:t xml:space="preserve"> </w:t>
      </w:r>
    </w:p>
    <w:p w:rsidR="00EA77DE" w:rsidRPr="00EA77DE" w:rsidRDefault="00EA77DE" w:rsidP="00EA77DE">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EA77DE">
        <w:rPr>
          <w:rFonts w:ascii="Arial" w:eastAsia="Calibri" w:hAnsi="Arial" w:cs="Arial"/>
          <w:b/>
        </w:rPr>
        <w:t xml:space="preserve">ASSESSMENT FOR </w:t>
      </w:r>
      <w:sdt>
        <w:sdtPr>
          <w:rPr>
            <w:rFonts w:ascii="Arial" w:eastAsia="Calibri" w:hAnsi="Arial" w:cs="Arial"/>
            <w:b/>
          </w:rPr>
          <w:alias w:val="Title"/>
          <w:tag w:val=""/>
          <w:id w:val="930779487"/>
          <w:placeholder>
            <w:docPart w:val="029549C8E00E4294A2FE12735B7CDA32"/>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rPr>
            <w:t>BSBMGT402</w:t>
          </w:r>
        </w:sdtContent>
      </w:sdt>
    </w:p>
    <w:p w:rsidR="00EA77DE" w:rsidRPr="00EA77DE" w:rsidRDefault="00EA77DE" w:rsidP="00EA77DE">
      <w:pPr>
        <w:spacing w:after="0" w:line="240" w:lineRule="auto"/>
        <w:rPr>
          <w:rFonts w:ascii="Arial" w:eastAsia="Calibri" w:hAnsi="Arial" w:cs="Arial"/>
        </w:rPr>
      </w:pPr>
    </w:p>
    <w:tbl>
      <w:tblPr>
        <w:tblStyle w:val="TableGrid3"/>
        <w:tblW w:w="9918" w:type="dxa"/>
        <w:tblLook w:val="04A0" w:firstRow="1" w:lastRow="0" w:firstColumn="1" w:lastColumn="0" w:noHBand="0" w:noVBand="1"/>
      </w:tblPr>
      <w:tblGrid>
        <w:gridCol w:w="3652"/>
        <w:gridCol w:w="6266"/>
      </w:tblGrid>
      <w:tr w:rsidR="00EA77DE" w:rsidRPr="00EA77DE" w:rsidTr="00C838A5">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Student name</w:t>
            </w:r>
          </w:p>
        </w:tc>
        <w:tc>
          <w:tcPr>
            <w:tcW w:w="6266" w:type="dxa"/>
          </w:tcPr>
          <w:p w:rsidR="00EA77DE" w:rsidRPr="00EA77DE" w:rsidRDefault="00EA77DE" w:rsidP="00EA77DE">
            <w:pPr>
              <w:rPr>
                <w:rFonts w:ascii="Arial" w:eastAsia="Calibri" w:hAnsi="Arial" w:cs="Arial"/>
              </w:rPr>
            </w:pPr>
          </w:p>
        </w:tc>
      </w:tr>
      <w:tr w:rsidR="00EA77DE" w:rsidRPr="00EA77DE" w:rsidTr="00C838A5">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Date of assessment submission</w:t>
            </w:r>
          </w:p>
        </w:tc>
        <w:sdt>
          <w:sdtPr>
            <w:rPr>
              <w:rFonts w:ascii="Arial" w:eastAsia="Calibri" w:hAnsi="Arial" w:cs="Arial"/>
            </w:rPr>
            <w:id w:val="2044866970"/>
            <w:placeholder>
              <w:docPart w:val="1DF3A81109C541A38EDEBF0D71F232CA"/>
            </w:placeholder>
            <w:showingPlcHdr/>
            <w:date w:fullDate="2015-08-05T00:00:00Z">
              <w:dateFormat w:val="d/MM/yyyy"/>
              <w:lid w:val="en-AU"/>
              <w:storeMappedDataAs w:val="dateTime"/>
              <w:calendar w:val="gregorian"/>
            </w:date>
          </w:sdtPr>
          <w:sdtContent>
            <w:tc>
              <w:tcPr>
                <w:tcW w:w="6266" w:type="dxa"/>
              </w:tcPr>
              <w:p w:rsidR="00EA77DE" w:rsidRPr="00EA77DE" w:rsidRDefault="00EA77DE" w:rsidP="00EA77DE">
                <w:pPr>
                  <w:rPr>
                    <w:rFonts w:ascii="Arial" w:eastAsia="Calibri" w:hAnsi="Arial" w:cs="Arial"/>
                  </w:rPr>
                </w:pPr>
                <w:r w:rsidRPr="00EA77DE">
                  <w:rPr>
                    <w:rFonts w:ascii="Arial" w:eastAsia="Calibri" w:hAnsi="Arial" w:cs="Arial"/>
                  </w:rPr>
                  <w:t>Click here to enter a date.</w:t>
                </w:r>
              </w:p>
            </w:tc>
          </w:sdtContent>
        </w:sdt>
      </w:tr>
    </w:tbl>
    <w:p w:rsidR="00EA77DE" w:rsidRPr="00EA77DE" w:rsidRDefault="00EA77DE" w:rsidP="00EA77DE">
      <w:pPr>
        <w:spacing w:after="0" w:line="240" w:lineRule="auto"/>
        <w:rPr>
          <w:rFonts w:ascii="Arial" w:eastAsia="Calibri" w:hAnsi="Arial" w:cs="Arial"/>
        </w:rPr>
      </w:pPr>
    </w:p>
    <w:tbl>
      <w:tblPr>
        <w:tblStyle w:val="TableGrid3"/>
        <w:tblW w:w="9918" w:type="dxa"/>
        <w:tblLook w:val="04A0" w:firstRow="1" w:lastRow="0" w:firstColumn="1" w:lastColumn="0" w:noHBand="0" w:noVBand="1"/>
      </w:tblPr>
      <w:tblGrid>
        <w:gridCol w:w="3652"/>
        <w:gridCol w:w="6266"/>
      </w:tblGrid>
      <w:tr w:rsidR="00EA77DE" w:rsidRPr="00EA77DE" w:rsidTr="00C838A5">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Trainer/Assessor’s name</w:t>
            </w:r>
          </w:p>
        </w:tc>
        <w:tc>
          <w:tcPr>
            <w:tcW w:w="6266" w:type="dxa"/>
          </w:tcPr>
          <w:p w:rsidR="00EA77DE" w:rsidRPr="00EA77DE" w:rsidRDefault="00EA77DE" w:rsidP="00EA77DE">
            <w:pPr>
              <w:rPr>
                <w:rFonts w:ascii="Arial" w:eastAsia="Calibri" w:hAnsi="Arial" w:cs="Arial"/>
              </w:rPr>
            </w:pPr>
          </w:p>
        </w:tc>
      </w:tr>
      <w:tr w:rsidR="00EA77DE" w:rsidRPr="00EA77DE" w:rsidTr="00C838A5">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Date of assessment marking</w:t>
            </w:r>
          </w:p>
        </w:tc>
        <w:sdt>
          <w:sdtPr>
            <w:rPr>
              <w:rFonts w:ascii="Arial" w:eastAsia="Calibri" w:hAnsi="Arial" w:cs="Arial"/>
            </w:rPr>
            <w:id w:val="-1053777510"/>
            <w:placeholder>
              <w:docPart w:val="C20729FDD5EF4028AE184E34B1945860"/>
            </w:placeholder>
            <w:showingPlcHdr/>
            <w:date w:fullDate="2015-08-05T00:00:00Z">
              <w:dateFormat w:val="d/MM/yyyy"/>
              <w:lid w:val="en-AU"/>
              <w:storeMappedDataAs w:val="dateTime"/>
              <w:calendar w:val="gregorian"/>
            </w:date>
          </w:sdtPr>
          <w:sdtContent>
            <w:tc>
              <w:tcPr>
                <w:tcW w:w="6266" w:type="dxa"/>
              </w:tcPr>
              <w:p w:rsidR="00EA77DE" w:rsidRPr="00EA77DE" w:rsidRDefault="00EA77DE" w:rsidP="00EA77DE">
                <w:pPr>
                  <w:rPr>
                    <w:rFonts w:ascii="Arial" w:eastAsia="Calibri" w:hAnsi="Arial" w:cs="Arial"/>
                  </w:rPr>
                </w:pPr>
                <w:r w:rsidRPr="00EA77DE">
                  <w:rPr>
                    <w:rFonts w:ascii="Arial" w:eastAsia="Calibri" w:hAnsi="Arial" w:cs="Arial"/>
                  </w:rPr>
                  <w:t>Click here to enter a date.</w:t>
                </w:r>
              </w:p>
            </w:tc>
          </w:sdtContent>
        </w:sdt>
      </w:tr>
      <w:tr w:rsidR="00EA77DE" w:rsidRPr="00EA77DE" w:rsidTr="00C838A5">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Outcome for task</w:t>
            </w:r>
          </w:p>
        </w:tc>
        <w:tc>
          <w:tcPr>
            <w:tcW w:w="6266" w:type="dxa"/>
          </w:tcPr>
          <w:p w:rsidR="00EA77DE" w:rsidRPr="00EA77DE" w:rsidRDefault="00EA77DE" w:rsidP="00EA77DE">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Content>
                <w:r w:rsidRPr="00EA77DE">
                  <w:rPr>
                    <w:rFonts w:ascii="Segoe UI Symbol" w:eastAsia="Calibri" w:hAnsi="Segoe UI Symbol" w:cs="Segoe UI Symbol"/>
                  </w:rPr>
                  <w:t>☐</w:t>
                </w:r>
              </w:sdtContent>
            </w:sdt>
            <w:r w:rsidRPr="00EA77DE">
              <w:rPr>
                <w:rFonts w:ascii="Arial" w:eastAsia="Calibri" w:hAnsi="Arial" w:cs="Arial"/>
              </w:rPr>
              <w:t xml:space="preserve"> Satisfactory</w:t>
            </w:r>
          </w:p>
          <w:p w:rsidR="00EA77DE" w:rsidRPr="00EA77DE" w:rsidRDefault="00EA77DE" w:rsidP="00EA77DE">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Content>
                <w:r w:rsidRPr="00EA77DE">
                  <w:rPr>
                    <w:rFonts w:ascii="Segoe UI Symbol" w:eastAsia="Calibri" w:hAnsi="Segoe UI Symbol" w:cs="Segoe UI Symbol"/>
                  </w:rPr>
                  <w:t>☐</w:t>
                </w:r>
              </w:sdtContent>
            </w:sdt>
            <w:r w:rsidRPr="00EA77DE">
              <w:rPr>
                <w:rFonts w:ascii="Arial" w:eastAsia="Calibri" w:hAnsi="Arial" w:cs="Arial"/>
              </w:rPr>
              <w:t xml:space="preserve"> Not Satisfactory</w:t>
            </w:r>
          </w:p>
        </w:tc>
      </w:tr>
      <w:tr w:rsidR="00EA77DE" w:rsidRPr="00EA77DE" w:rsidTr="00C838A5">
        <w:trPr>
          <w:trHeight w:val="2474"/>
        </w:trPr>
        <w:tc>
          <w:tcPr>
            <w:tcW w:w="3652" w:type="dxa"/>
            <w:shd w:val="clear" w:color="auto" w:fill="D9D9D9"/>
          </w:tcPr>
          <w:p w:rsidR="00EA77DE" w:rsidRPr="00EA77DE" w:rsidRDefault="00EA77DE" w:rsidP="00EA77DE">
            <w:pPr>
              <w:rPr>
                <w:rFonts w:ascii="Arial" w:eastAsia="Calibri" w:hAnsi="Arial" w:cs="Arial"/>
                <w:b/>
              </w:rPr>
            </w:pPr>
            <w:r w:rsidRPr="00EA77DE">
              <w:rPr>
                <w:rFonts w:ascii="Arial" w:eastAsia="Calibri" w:hAnsi="Arial" w:cs="Arial"/>
                <w:b/>
              </w:rPr>
              <w:t>Trainer/Assessor’s comments</w:t>
            </w:r>
          </w:p>
        </w:tc>
        <w:tc>
          <w:tcPr>
            <w:tcW w:w="6266" w:type="dxa"/>
          </w:tcPr>
          <w:p w:rsidR="00EA77DE" w:rsidRPr="00EA77DE" w:rsidRDefault="00EA77DE" w:rsidP="00EA77DE">
            <w:pPr>
              <w:rPr>
                <w:rFonts w:ascii="Segoe UI Symbol" w:eastAsia="Calibri" w:hAnsi="Segoe UI Symbol" w:cs="Segoe UI Symbol"/>
              </w:rPr>
            </w:pPr>
          </w:p>
        </w:tc>
      </w:tr>
    </w:tbl>
    <w:p w:rsidR="00894064" w:rsidRDefault="00894064" w:rsidP="00EA77DE">
      <w:pPr>
        <w:spacing w:after="0"/>
        <w:rPr>
          <w:rFonts w:cs="Arial"/>
        </w:rPr>
      </w:pPr>
    </w:p>
    <w:p w:rsidR="0092178F" w:rsidRDefault="0092178F" w:rsidP="0092178F">
      <w:pPr>
        <w:rPr>
          <w:rFonts w:cs="Arial"/>
        </w:rPr>
      </w:pPr>
      <w:r>
        <w:rPr>
          <w:rFonts w:cs="Arial"/>
        </w:rPr>
        <w:lastRenderedPageBreak/>
        <w:t>Students must complete all tasks as outlined in the following pages.</w:t>
      </w:r>
    </w:p>
    <w:tbl>
      <w:tblPr>
        <w:tblStyle w:val="TableGrid"/>
        <w:tblW w:w="0" w:type="auto"/>
        <w:tblLook w:val="04A0" w:firstRow="1" w:lastRow="0" w:firstColumn="1" w:lastColumn="0" w:noHBand="0" w:noVBand="1"/>
      </w:tblPr>
      <w:tblGrid>
        <w:gridCol w:w="9889"/>
      </w:tblGrid>
      <w:tr w:rsidR="0092178F" w:rsidTr="00F82817">
        <w:tc>
          <w:tcPr>
            <w:tcW w:w="9889" w:type="dxa"/>
          </w:tcPr>
          <w:p w:rsidR="0092178F" w:rsidRDefault="0092178F" w:rsidP="009C491F">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92178F" w:rsidRPr="00E57740" w:rsidTr="00F82817">
        <w:tc>
          <w:tcPr>
            <w:tcW w:w="9889" w:type="dxa"/>
          </w:tcPr>
          <w:p w:rsidR="0092178F" w:rsidRPr="003370FA" w:rsidRDefault="0092178F" w:rsidP="009C491F">
            <w:pPr>
              <w:autoSpaceDE w:val="0"/>
              <w:autoSpaceDN w:val="0"/>
              <w:adjustRightInd w:val="0"/>
              <w:rPr>
                <w:rFonts w:asciiTheme="minorHAnsi" w:hAnsiTheme="minorHAnsi" w:cs="Arial"/>
                <w:b/>
              </w:rPr>
            </w:pPr>
            <w:r w:rsidRPr="003370FA">
              <w:rPr>
                <w:rFonts w:asciiTheme="minorHAnsi" w:hAnsiTheme="minorHAnsi" w:cs="Arial"/>
                <w:b/>
              </w:rPr>
              <w:t>Report format:</w:t>
            </w: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92178F" w:rsidRPr="003370FA" w:rsidRDefault="0092178F" w:rsidP="009C491F">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rsidR="0092178F" w:rsidRPr="003370FA" w:rsidRDefault="0092178F" w:rsidP="009C491F">
            <w:pPr>
              <w:autoSpaceDE w:val="0"/>
              <w:autoSpaceDN w:val="0"/>
              <w:adjustRightInd w:val="0"/>
              <w:rPr>
                <w:rFonts w:asciiTheme="minorHAnsi" w:hAnsiTheme="minorHAnsi" w:cs="Arial"/>
              </w:rPr>
            </w:pP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92178F" w:rsidRPr="003370FA" w:rsidRDefault="0092178F" w:rsidP="009C491F">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92178F" w:rsidRPr="003370FA" w:rsidRDefault="0092178F" w:rsidP="009C491F">
            <w:pPr>
              <w:autoSpaceDE w:val="0"/>
              <w:autoSpaceDN w:val="0"/>
              <w:adjustRightInd w:val="0"/>
              <w:rPr>
                <w:rFonts w:asciiTheme="minorHAnsi" w:hAnsiTheme="minorHAnsi" w:cs="Arial"/>
              </w:rPr>
            </w:pP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92178F" w:rsidRPr="003370FA" w:rsidRDefault="0092178F" w:rsidP="009C491F">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92178F" w:rsidRPr="001B5577" w:rsidRDefault="0092178F" w:rsidP="009C491F">
            <w:pPr>
              <w:autoSpaceDE w:val="0"/>
              <w:autoSpaceDN w:val="0"/>
              <w:adjustRightInd w:val="0"/>
              <w:rPr>
                <w:rFonts w:asciiTheme="minorHAnsi" w:hAnsiTheme="minorHAnsi" w:cs="Arial"/>
                <w:sz w:val="10"/>
              </w:rPr>
            </w:pP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r w:rsidR="00E7676E" w:rsidRPr="003370FA">
              <w:rPr>
                <w:rFonts w:asciiTheme="minorHAnsi" w:hAnsiTheme="minorHAnsi" w:cs="Arial"/>
                <w:color w:val="auto"/>
                <w:sz w:val="22"/>
                <w:szCs w:val="22"/>
              </w:rPr>
              <w:t>etc.</w:t>
            </w:r>
            <w:r w:rsidRPr="003370FA">
              <w:rPr>
                <w:rFonts w:asciiTheme="minorHAnsi" w:hAnsiTheme="minorHAnsi" w:cs="Arial"/>
                <w:color w:val="auto"/>
                <w:sz w:val="22"/>
                <w:szCs w:val="22"/>
              </w:rPr>
              <w:t xml:space="preserve">; and </w:t>
            </w:r>
          </w:p>
          <w:p w:rsidR="0092178F" w:rsidRPr="003370FA" w:rsidRDefault="0092178F" w:rsidP="009C491F">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r w:rsidRPr="003370FA">
              <w:rPr>
                <w:rFonts w:asciiTheme="minorHAnsi" w:hAnsiTheme="minorHAnsi" w:cs="Arial"/>
                <w:color w:val="auto"/>
                <w:sz w:val="22"/>
                <w:szCs w:val="22"/>
              </w:rPr>
              <w:t>results of the review and key issues identified</w:t>
            </w:r>
          </w:p>
          <w:p w:rsidR="0092178F" w:rsidRPr="003370FA" w:rsidRDefault="0092178F" w:rsidP="009C491F">
            <w:pPr>
              <w:autoSpaceDE w:val="0"/>
              <w:autoSpaceDN w:val="0"/>
              <w:adjustRightInd w:val="0"/>
              <w:rPr>
                <w:rFonts w:asciiTheme="minorHAnsi" w:hAnsiTheme="minorHAnsi" w:cs="Arial"/>
              </w:rPr>
            </w:pPr>
          </w:p>
          <w:p w:rsidR="0092178F" w:rsidRPr="003370FA" w:rsidRDefault="0092178F" w:rsidP="009C491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92178F" w:rsidRDefault="0092178F" w:rsidP="009C491F">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rsidR="0092178F" w:rsidRPr="00E57740" w:rsidRDefault="0092178F" w:rsidP="009C491F">
            <w:pPr>
              <w:autoSpaceDE w:val="0"/>
              <w:autoSpaceDN w:val="0"/>
              <w:adjustRightInd w:val="0"/>
              <w:rPr>
                <w:rFonts w:asciiTheme="minorHAnsi" w:hAnsiTheme="minorHAnsi" w:cs="Arial"/>
              </w:rPr>
            </w:pPr>
          </w:p>
        </w:tc>
      </w:tr>
    </w:tbl>
    <w:p w:rsidR="0092178F" w:rsidRDefault="0092178F" w:rsidP="00EA77DE">
      <w:pPr>
        <w:autoSpaceDE w:val="0"/>
        <w:autoSpaceDN w:val="0"/>
        <w:adjustRightInd w:val="0"/>
        <w:spacing w:after="0"/>
        <w:ind w:right="157"/>
        <w:rPr>
          <w:rFonts w:cs="Arial"/>
        </w:rPr>
      </w:pPr>
    </w:p>
    <w:p w:rsidR="0092178F" w:rsidRPr="00F46397" w:rsidRDefault="0092178F" w:rsidP="0092178F">
      <w:pPr>
        <w:jc w:val="both"/>
        <w:rPr>
          <w:rFonts w:cs="Arial"/>
          <w:b/>
        </w:rPr>
      </w:pPr>
      <w:r w:rsidRPr="00F46397">
        <w:rPr>
          <w:rFonts w:cs="Arial"/>
        </w:rPr>
        <w:t>This information is to be handed to each student to outli</w:t>
      </w:r>
      <w:r w:rsidR="00EE7107">
        <w:rPr>
          <w:rFonts w:cs="Arial"/>
        </w:rPr>
        <w:t>ne the assessment requirements.</w:t>
      </w:r>
    </w:p>
    <w:p w:rsidR="0092178F" w:rsidRPr="00D20261" w:rsidRDefault="0092178F" w:rsidP="0092178F">
      <w:pPr>
        <w:spacing w:after="0" w:line="240" w:lineRule="auto"/>
        <w:ind w:left="-851" w:firstLine="851"/>
        <w:rPr>
          <w:rFonts w:eastAsia="Times New Roman" w:cs="Arial"/>
          <w:b/>
          <w:bCs/>
        </w:rPr>
      </w:pPr>
      <w:r w:rsidRPr="000E31DE">
        <w:rPr>
          <w:b/>
          <w:lang w:val="en-GB"/>
        </w:rPr>
        <w:t xml:space="preserve">Assessment due date: </w:t>
      </w:r>
      <w:r>
        <w:rPr>
          <w:b/>
          <w:lang w:val="en-GB"/>
        </w:rPr>
        <w:t xml:space="preserve">      </w:t>
      </w:r>
      <w:sdt>
        <w:sdtPr>
          <w:rPr>
            <w:b/>
            <w:color w:val="000000" w:themeColor="text1"/>
            <w:lang w:val="en-GB"/>
          </w:rPr>
          <w:id w:val="46642593"/>
          <w:placeholder>
            <w:docPart w:val="C188EFCEB7AF4024B1F42AAFCB3A4B12"/>
          </w:placeholder>
          <w:text/>
        </w:sdtPr>
        <w:sdtEndPr/>
        <w:sdtContent>
          <w:r w:rsidRPr="00F82817">
            <w:rPr>
              <w:b/>
              <w:color w:val="000000" w:themeColor="text1"/>
              <w:lang w:val="en-GB"/>
            </w:rPr>
            <w:t>This will be align</w:t>
          </w:r>
          <w:r w:rsidR="00F82817" w:rsidRPr="00F82817">
            <w:rPr>
              <w:b/>
              <w:color w:val="000000" w:themeColor="text1"/>
              <w:lang w:val="en-GB"/>
            </w:rPr>
            <w:t>ed</w:t>
          </w:r>
          <w:r w:rsidRPr="00F82817">
            <w:rPr>
              <w:b/>
              <w:color w:val="000000" w:themeColor="text1"/>
              <w:lang w:val="en-GB"/>
            </w:rPr>
            <w:t xml:space="preserve"> to Ses</w:t>
          </w:r>
          <w:r w:rsidR="00F82817" w:rsidRPr="00F82817">
            <w:rPr>
              <w:b/>
              <w:color w:val="000000" w:themeColor="text1"/>
              <w:lang w:val="en-GB"/>
            </w:rPr>
            <w:t>sion Plan</w:t>
          </w:r>
        </w:sdtContent>
      </w:sdt>
    </w:p>
    <w:p w:rsidR="00EA77DE" w:rsidRDefault="00EA77DE">
      <w:r>
        <w:br w:type="page"/>
      </w:r>
    </w:p>
    <w:p w:rsidR="00E7676E" w:rsidRDefault="00253F7D" w:rsidP="00E7676E">
      <w:r>
        <w:t>Use the scenario provided or, your own workplace. If using your own workplace please provide supporting documents to your trainer.</w:t>
      </w:r>
    </w:p>
    <w:p w:rsidR="00253F7D" w:rsidRDefault="00253F7D" w:rsidP="00E7676E">
      <w:pPr>
        <w:rPr>
          <w:b/>
        </w:rPr>
      </w:pPr>
      <w:r>
        <w:rPr>
          <w:b/>
        </w:rPr>
        <w:t>Scenario</w:t>
      </w:r>
    </w:p>
    <w:p w:rsidR="00C708C0" w:rsidRDefault="00253F7D" w:rsidP="00E7676E">
      <w:r>
        <w:t xml:space="preserve">You are </w:t>
      </w:r>
      <w:r w:rsidR="00FE1403">
        <w:t xml:space="preserve">Richard Burton, the General Manager of Marketing for CA City Retail Group. The Oliva </w:t>
      </w:r>
      <w:proofErr w:type="spellStart"/>
      <w:r w:rsidR="00FE1403">
        <w:t>Chanley</w:t>
      </w:r>
      <w:proofErr w:type="spellEnd"/>
      <w:r w:rsidR="00FE1403">
        <w:t xml:space="preserve"> (CMO) and Edward </w:t>
      </w:r>
      <w:proofErr w:type="spellStart"/>
      <w:r w:rsidR="00FE1403">
        <w:t>Shands</w:t>
      </w:r>
      <w:proofErr w:type="spellEnd"/>
      <w:r w:rsidR="00FE1403">
        <w:t xml:space="preserve"> (CEO) have requested you implement the operational plan for your department, focusing on the strategic direction of ‘increasing</w:t>
      </w:r>
      <w:r w:rsidR="00FE1403" w:rsidRPr="00FE1403">
        <w:t xml:space="preserve"> revenue through targeted marketing campaigns</w:t>
      </w:r>
      <w:r w:rsidR="00FE1403">
        <w:t>’. For this you are required to study both the business plan and operational plan of the CA City Retail Group to ensure you are able to plan the effective implementation of the operational plan. As objectives three (3) and (4) are already in implementation. You are required to develop this plan to implement marketing objectives 1 and 2 of strategic direction. You will need to consider all the relevant personnel you are required to consult with</w:t>
      </w:r>
      <w:r w:rsidR="007D4C92">
        <w:t>.</w:t>
      </w:r>
      <w:r w:rsidR="00FE1403">
        <w:t xml:space="preserve"> </w:t>
      </w:r>
    </w:p>
    <w:p w:rsidR="00FE1403" w:rsidRDefault="007D4C92" w:rsidP="00E7676E">
      <w:r>
        <w:t xml:space="preserve">For the purpose of this assignment you are to assume you are </w:t>
      </w:r>
      <w:r w:rsidR="008E6D38">
        <w:t>planning on implementing the plan on the first of April</w:t>
      </w:r>
      <w:r>
        <w:t xml:space="preserve"> and have not used your budget as it stands in the operational plan</w:t>
      </w:r>
      <w:r w:rsidR="008E6D38">
        <w:t>.</w:t>
      </w:r>
    </w:p>
    <w:p w:rsidR="008E6D38" w:rsidRDefault="008E6D38" w:rsidP="00E7676E">
      <w:r>
        <w:t>There is a two week period prior in which the implementation is planned and granted approval.</w:t>
      </w:r>
    </w:p>
    <w:p w:rsidR="00FE1403" w:rsidRDefault="00C838A5" w:rsidP="00E7676E">
      <w:hyperlink r:id="rId10" w:history="1">
        <w:r w:rsidR="00FE1403" w:rsidRPr="00FE1403">
          <w:rPr>
            <w:rStyle w:val="Hyperlink"/>
          </w:rPr>
          <w:t>Operational Plan</w:t>
        </w:r>
      </w:hyperlink>
    </w:p>
    <w:p w:rsidR="00253F7D" w:rsidRDefault="00C838A5" w:rsidP="00E7676E">
      <w:hyperlink r:id="rId11" w:history="1">
        <w:r w:rsidR="00FE1403" w:rsidRPr="00FE1403">
          <w:rPr>
            <w:rStyle w:val="Hyperlink"/>
          </w:rPr>
          <w:t>Business Plan</w:t>
        </w:r>
      </w:hyperlink>
    </w:p>
    <w:p w:rsidR="00253F7D" w:rsidRDefault="00253F7D" w:rsidP="00253F7D">
      <w:pPr>
        <w:pStyle w:val="Heading1"/>
      </w:pPr>
      <w:r>
        <w:t>Task 1</w:t>
      </w:r>
    </w:p>
    <w:p w:rsidR="00253F7D" w:rsidRDefault="00253F7D" w:rsidP="00253F7D">
      <w:r>
        <w:t>You are required to implement an operational plan for your organisation. For this you will need to construct a plan for implementation</w:t>
      </w:r>
      <w:r w:rsidR="001233A2">
        <w:t xml:space="preserve">. Before doing this you must research </w:t>
      </w:r>
    </w:p>
    <w:p w:rsidR="00253F7D" w:rsidRDefault="00253F7D" w:rsidP="00253F7D">
      <w:r>
        <w:t>Question 1</w:t>
      </w:r>
    </w:p>
    <w:p w:rsidR="00253F7D" w:rsidRDefault="00FE1403" w:rsidP="00FE1403">
      <w:pPr>
        <w:ind w:left="720" w:hanging="720"/>
      </w:pPr>
      <w:r>
        <w:t>1a</w:t>
      </w:r>
      <w:r>
        <w:tab/>
      </w:r>
      <w:proofErr w:type="gramStart"/>
      <w:r w:rsidR="001233A2">
        <w:t>You</w:t>
      </w:r>
      <w:proofErr w:type="gramEnd"/>
      <w:r w:rsidR="001233A2">
        <w:t xml:space="preserve"> are required to consult with a range of people and collate, analyse and organise information to make your operational plan be implemented effectively. </w:t>
      </w:r>
      <w:r w:rsidR="009B372D">
        <w:t>Who would be relevant people who to consult with for this operational plan?</w:t>
      </w:r>
    </w:p>
    <w:p w:rsidR="00737187" w:rsidRDefault="00737187" w:rsidP="00FE1403">
      <w:pPr>
        <w:ind w:left="720" w:hanging="720"/>
        <w:rPr>
          <w:color w:val="FF0000"/>
        </w:rPr>
      </w:pPr>
      <w:r w:rsidRPr="009B372D">
        <w:rPr>
          <w:color w:val="FF0000"/>
          <w:highlight w:val="yellow"/>
        </w:rPr>
        <w:t>Student answers may include:</w:t>
      </w:r>
    </w:p>
    <w:p w:rsidR="009B372D" w:rsidRPr="009B372D" w:rsidRDefault="009B372D" w:rsidP="009B372D">
      <w:pPr>
        <w:pStyle w:val="ListParagraph"/>
        <w:numPr>
          <w:ilvl w:val="0"/>
          <w:numId w:val="32"/>
        </w:numPr>
        <w:rPr>
          <w:color w:val="FF0000"/>
          <w:highlight w:val="yellow"/>
        </w:rPr>
      </w:pPr>
      <w:r w:rsidRPr="009B372D">
        <w:rPr>
          <w:color w:val="FF0000"/>
          <w:highlight w:val="yellow"/>
        </w:rPr>
        <w:t>Colleagues</w:t>
      </w:r>
    </w:p>
    <w:p w:rsidR="009B372D" w:rsidRPr="009B372D" w:rsidRDefault="009B372D" w:rsidP="009B372D">
      <w:pPr>
        <w:pStyle w:val="ListParagraph"/>
        <w:numPr>
          <w:ilvl w:val="0"/>
          <w:numId w:val="32"/>
        </w:numPr>
        <w:rPr>
          <w:color w:val="FF0000"/>
          <w:highlight w:val="yellow"/>
        </w:rPr>
      </w:pPr>
      <w:r w:rsidRPr="009B372D">
        <w:rPr>
          <w:color w:val="FF0000"/>
          <w:highlight w:val="yellow"/>
        </w:rPr>
        <w:t>Specialist resource managers</w:t>
      </w:r>
    </w:p>
    <w:p w:rsidR="009B372D" w:rsidRPr="009B372D" w:rsidRDefault="009B372D" w:rsidP="009B372D">
      <w:pPr>
        <w:pStyle w:val="ListParagraph"/>
        <w:numPr>
          <w:ilvl w:val="0"/>
          <w:numId w:val="32"/>
        </w:numPr>
        <w:rPr>
          <w:color w:val="FF0000"/>
          <w:highlight w:val="yellow"/>
        </w:rPr>
      </w:pPr>
      <w:r w:rsidRPr="009B372D">
        <w:rPr>
          <w:color w:val="FF0000"/>
          <w:highlight w:val="yellow"/>
        </w:rPr>
        <w:t>Managers</w:t>
      </w:r>
    </w:p>
    <w:p w:rsidR="009B372D" w:rsidRPr="009B372D" w:rsidRDefault="009B372D" w:rsidP="009B372D">
      <w:pPr>
        <w:pStyle w:val="ListParagraph"/>
        <w:numPr>
          <w:ilvl w:val="0"/>
          <w:numId w:val="32"/>
        </w:numPr>
        <w:rPr>
          <w:color w:val="FF0000"/>
          <w:highlight w:val="yellow"/>
        </w:rPr>
      </w:pPr>
      <w:r w:rsidRPr="009B372D">
        <w:rPr>
          <w:color w:val="FF0000"/>
          <w:highlight w:val="yellow"/>
        </w:rPr>
        <w:t>WHS Committee members</w:t>
      </w:r>
    </w:p>
    <w:p w:rsidR="009B372D" w:rsidRPr="009B372D" w:rsidRDefault="009B372D" w:rsidP="009B372D">
      <w:pPr>
        <w:pStyle w:val="ListParagraph"/>
        <w:numPr>
          <w:ilvl w:val="0"/>
          <w:numId w:val="32"/>
        </w:numPr>
        <w:rPr>
          <w:color w:val="FF0000"/>
          <w:highlight w:val="yellow"/>
        </w:rPr>
      </w:pPr>
      <w:r w:rsidRPr="009B372D">
        <w:rPr>
          <w:color w:val="FF0000"/>
          <w:highlight w:val="yellow"/>
        </w:rPr>
        <w:t>People from a wide range of social, cultural and ethnic backgrounds, and people with a range of physical and mental abilities</w:t>
      </w:r>
    </w:p>
    <w:p w:rsidR="00FE1403" w:rsidRPr="009B372D" w:rsidRDefault="009B372D" w:rsidP="009B372D">
      <w:pPr>
        <w:pStyle w:val="ListParagraph"/>
        <w:numPr>
          <w:ilvl w:val="0"/>
          <w:numId w:val="32"/>
        </w:numPr>
        <w:rPr>
          <w:color w:val="FF0000"/>
        </w:rPr>
      </w:pPr>
      <w:r w:rsidRPr="009B372D">
        <w:rPr>
          <w:color w:val="FF0000"/>
          <w:highlight w:val="yellow"/>
        </w:rPr>
        <w:t>other people with specialist responsibilities</w:t>
      </w:r>
    </w:p>
    <w:p w:rsidR="000240D2" w:rsidRDefault="00FE1403" w:rsidP="000240D2">
      <w:pPr>
        <w:ind w:left="720" w:hanging="720"/>
      </w:pPr>
      <w:r>
        <w:t>1b</w:t>
      </w:r>
      <w:r>
        <w:tab/>
      </w:r>
      <w:r w:rsidR="009B372D">
        <w:t>D</w:t>
      </w:r>
      <w:r w:rsidR="000240D2">
        <w:t>etermine</w:t>
      </w:r>
      <w:r>
        <w:t xml:space="preserve"> </w:t>
      </w:r>
      <w:r w:rsidR="009B372D">
        <w:t xml:space="preserve">the requirements of the project from the consultation brief, </w:t>
      </w:r>
      <w:r>
        <w:t xml:space="preserve">you will need to analyse their </w:t>
      </w:r>
      <w:r w:rsidR="000240D2">
        <w:t>need and categorise them into their appropriate groups.</w:t>
      </w:r>
    </w:p>
    <w:tbl>
      <w:tblPr>
        <w:tblStyle w:val="GridTable4-Accent5"/>
        <w:tblW w:w="0" w:type="auto"/>
        <w:tblLook w:val="04A0" w:firstRow="1" w:lastRow="0" w:firstColumn="1" w:lastColumn="0" w:noHBand="0" w:noVBand="1"/>
      </w:tblPr>
      <w:tblGrid>
        <w:gridCol w:w="1271"/>
        <w:gridCol w:w="2268"/>
        <w:gridCol w:w="2552"/>
        <w:gridCol w:w="3089"/>
      </w:tblGrid>
      <w:tr w:rsidR="000240D2" w:rsidTr="000240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0240D2" w:rsidRDefault="000240D2" w:rsidP="00467E7D"/>
        </w:tc>
        <w:tc>
          <w:tcPr>
            <w:tcW w:w="2268" w:type="dxa"/>
          </w:tcPr>
          <w:p w:rsidR="000240D2" w:rsidRDefault="000240D2" w:rsidP="00467E7D">
            <w:pPr>
              <w:cnfStyle w:val="100000000000" w:firstRow="1" w:lastRow="0" w:firstColumn="0" w:lastColumn="0" w:oddVBand="0" w:evenVBand="0" w:oddHBand="0" w:evenHBand="0" w:firstRowFirstColumn="0" w:firstRowLastColumn="0" w:lastRowFirstColumn="0" w:lastRowLastColumn="0"/>
            </w:pPr>
            <w:r>
              <w:t>Human</w:t>
            </w:r>
          </w:p>
        </w:tc>
        <w:tc>
          <w:tcPr>
            <w:tcW w:w="2552" w:type="dxa"/>
          </w:tcPr>
          <w:p w:rsidR="000240D2" w:rsidRDefault="000240D2" w:rsidP="00467E7D">
            <w:pPr>
              <w:cnfStyle w:val="100000000000" w:firstRow="1" w:lastRow="0" w:firstColumn="0" w:lastColumn="0" w:oddVBand="0" w:evenVBand="0" w:oddHBand="0" w:evenHBand="0" w:firstRowFirstColumn="0" w:firstRowLastColumn="0" w:lastRowFirstColumn="0" w:lastRowLastColumn="0"/>
            </w:pPr>
            <w:r>
              <w:t>Physical</w:t>
            </w:r>
          </w:p>
        </w:tc>
        <w:tc>
          <w:tcPr>
            <w:tcW w:w="3089" w:type="dxa"/>
          </w:tcPr>
          <w:p w:rsidR="000240D2" w:rsidRDefault="000240D2" w:rsidP="00467E7D">
            <w:pPr>
              <w:cnfStyle w:val="100000000000" w:firstRow="1" w:lastRow="0" w:firstColumn="0" w:lastColumn="0" w:oddVBand="0" w:evenVBand="0" w:oddHBand="0" w:evenHBand="0" w:firstRowFirstColumn="0" w:firstRowLastColumn="0" w:lastRowFirstColumn="0" w:lastRowLastColumn="0"/>
            </w:pPr>
            <w:r>
              <w:t>Virtual</w:t>
            </w:r>
          </w:p>
        </w:tc>
      </w:tr>
      <w:tr w:rsidR="000240D2" w:rsidTr="00F91383">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1271" w:type="dxa"/>
          </w:tcPr>
          <w:p w:rsidR="000240D2" w:rsidRDefault="000240D2" w:rsidP="00467E7D">
            <w:r>
              <w:t>High</w:t>
            </w:r>
          </w:p>
        </w:tc>
        <w:tc>
          <w:tcPr>
            <w:tcW w:w="2268" w:type="dxa"/>
          </w:tcPr>
          <w:p w:rsidR="000240D2" w:rsidRPr="00B92F6E" w:rsidRDefault="000240D2"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r w:rsidRPr="00B92F6E">
              <w:rPr>
                <w:color w:val="FF0000"/>
                <w:highlight w:val="yellow"/>
              </w:rPr>
              <w:t>Video advertising staff x2</w:t>
            </w:r>
          </w:p>
        </w:tc>
        <w:tc>
          <w:tcPr>
            <w:tcW w:w="2552" w:type="dxa"/>
          </w:tcPr>
          <w:p w:rsidR="000240D2" w:rsidRPr="00B92F6E" w:rsidRDefault="00F91383"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r w:rsidRPr="00B92F6E">
              <w:rPr>
                <w:color w:val="FF0000"/>
                <w:highlight w:val="yellow"/>
              </w:rPr>
              <w:t>Increased storage for video advertisement footage</w:t>
            </w:r>
          </w:p>
        </w:tc>
        <w:tc>
          <w:tcPr>
            <w:tcW w:w="3089" w:type="dxa"/>
          </w:tcPr>
          <w:p w:rsidR="000240D2" w:rsidRPr="00B92F6E" w:rsidRDefault="00F91383"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r w:rsidRPr="00B92F6E">
              <w:rPr>
                <w:color w:val="FF0000"/>
                <w:highlight w:val="yellow"/>
              </w:rPr>
              <w:t>Design software</w:t>
            </w:r>
          </w:p>
        </w:tc>
      </w:tr>
      <w:tr w:rsidR="000240D2" w:rsidTr="000240D2">
        <w:tc>
          <w:tcPr>
            <w:cnfStyle w:val="001000000000" w:firstRow="0" w:lastRow="0" w:firstColumn="1" w:lastColumn="0" w:oddVBand="0" w:evenVBand="0" w:oddHBand="0" w:evenHBand="0" w:firstRowFirstColumn="0" w:firstRowLastColumn="0" w:lastRowFirstColumn="0" w:lastRowLastColumn="0"/>
            <w:tcW w:w="1271" w:type="dxa"/>
          </w:tcPr>
          <w:p w:rsidR="000240D2" w:rsidRDefault="000240D2" w:rsidP="00467E7D">
            <w:r>
              <w:t>Medium</w:t>
            </w:r>
          </w:p>
        </w:tc>
        <w:tc>
          <w:tcPr>
            <w:tcW w:w="2268" w:type="dxa"/>
          </w:tcPr>
          <w:p w:rsidR="000240D2" w:rsidRPr="00B92F6E" w:rsidRDefault="000240D2" w:rsidP="00467E7D">
            <w:pPr>
              <w:cnfStyle w:val="000000000000" w:firstRow="0" w:lastRow="0" w:firstColumn="0" w:lastColumn="0" w:oddVBand="0" w:evenVBand="0" w:oddHBand="0" w:evenHBand="0" w:firstRowFirstColumn="0" w:firstRowLastColumn="0" w:lastRowFirstColumn="0" w:lastRowLastColumn="0"/>
              <w:rPr>
                <w:color w:val="FF0000"/>
                <w:highlight w:val="yellow"/>
              </w:rPr>
            </w:pPr>
          </w:p>
        </w:tc>
        <w:tc>
          <w:tcPr>
            <w:tcW w:w="2552" w:type="dxa"/>
          </w:tcPr>
          <w:p w:rsidR="000240D2" w:rsidRPr="00B92F6E" w:rsidRDefault="00F91383" w:rsidP="00467E7D">
            <w:pPr>
              <w:cnfStyle w:val="000000000000" w:firstRow="0" w:lastRow="0" w:firstColumn="0" w:lastColumn="0" w:oddVBand="0" w:evenVBand="0" w:oddHBand="0" w:evenHBand="0" w:firstRowFirstColumn="0" w:firstRowLastColumn="0" w:lastRowFirstColumn="0" w:lastRowLastColumn="0"/>
              <w:rPr>
                <w:color w:val="FF0000"/>
                <w:highlight w:val="yellow"/>
              </w:rPr>
            </w:pPr>
            <w:r w:rsidRPr="00B92F6E">
              <w:rPr>
                <w:color w:val="FF0000"/>
                <w:highlight w:val="yellow"/>
              </w:rPr>
              <w:t>Professional Film equipment</w:t>
            </w:r>
          </w:p>
        </w:tc>
        <w:tc>
          <w:tcPr>
            <w:tcW w:w="3089" w:type="dxa"/>
          </w:tcPr>
          <w:p w:rsidR="000240D2" w:rsidRPr="00B92F6E" w:rsidRDefault="00F91383" w:rsidP="00467E7D">
            <w:pPr>
              <w:cnfStyle w:val="000000000000" w:firstRow="0" w:lastRow="0" w:firstColumn="0" w:lastColumn="0" w:oddVBand="0" w:evenVBand="0" w:oddHBand="0" w:evenHBand="0" w:firstRowFirstColumn="0" w:firstRowLastColumn="0" w:lastRowFirstColumn="0" w:lastRowLastColumn="0"/>
              <w:rPr>
                <w:color w:val="FF0000"/>
                <w:highlight w:val="yellow"/>
              </w:rPr>
            </w:pPr>
            <w:r w:rsidRPr="00B92F6E">
              <w:rPr>
                <w:color w:val="FF0000"/>
                <w:highlight w:val="yellow"/>
              </w:rPr>
              <w:t>Production software for advertisement’s</w:t>
            </w:r>
          </w:p>
        </w:tc>
      </w:tr>
      <w:tr w:rsidR="000240D2" w:rsidTr="0002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0240D2" w:rsidRDefault="000240D2" w:rsidP="00467E7D">
            <w:r>
              <w:t>Low</w:t>
            </w:r>
          </w:p>
        </w:tc>
        <w:tc>
          <w:tcPr>
            <w:tcW w:w="2268" w:type="dxa"/>
          </w:tcPr>
          <w:p w:rsidR="000240D2" w:rsidRPr="00B92F6E" w:rsidRDefault="000240D2"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r w:rsidRPr="00B92F6E">
              <w:rPr>
                <w:color w:val="FF0000"/>
                <w:highlight w:val="yellow"/>
              </w:rPr>
              <w:t>Extras for advertisement x5</w:t>
            </w:r>
          </w:p>
        </w:tc>
        <w:tc>
          <w:tcPr>
            <w:tcW w:w="2552" w:type="dxa"/>
          </w:tcPr>
          <w:p w:rsidR="000240D2" w:rsidRPr="00B92F6E" w:rsidRDefault="000240D2"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p>
        </w:tc>
        <w:tc>
          <w:tcPr>
            <w:tcW w:w="3089" w:type="dxa"/>
          </w:tcPr>
          <w:p w:rsidR="000240D2" w:rsidRPr="00B92F6E" w:rsidRDefault="000240D2" w:rsidP="00467E7D">
            <w:pPr>
              <w:cnfStyle w:val="000000100000" w:firstRow="0" w:lastRow="0" w:firstColumn="0" w:lastColumn="0" w:oddVBand="0" w:evenVBand="0" w:oddHBand="1" w:evenHBand="0" w:firstRowFirstColumn="0" w:firstRowLastColumn="0" w:lastRowFirstColumn="0" w:lastRowLastColumn="0"/>
              <w:rPr>
                <w:color w:val="FF0000"/>
                <w:highlight w:val="yellow"/>
              </w:rPr>
            </w:pPr>
          </w:p>
        </w:tc>
      </w:tr>
    </w:tbl>
    <w:p w:rsidR="00737187" w:rsidRDefault="00737187" w:rsidP="00FE1403">
      <w:pPr>
        <w:ind w:left="720" w:hanging="720"/>
      </w:pPr>
    </w:p>
    <w:p w:rsidR="001233A2" w:rsidRDefault="001233A2" w:rsidP="00253F7D">
      <w:r>
        <w:lastRenderedPageBreak/>
        <w:t>Question 2</w:t>
      </w:r>
    </w:p>
    <w:p w:rsidR="001233A2" w:rsidRDefault="001233A2" w:rsidP="00253F7D">
      <w:r>
        <w:t>Explain how implementing the operational plan will assist the business in achieving its business plan and increasing performance.</w:t>
      </w:r>
    </w:p>
    <w:p w:rsidR="007D4C92" w:rsidRPr="007D4C92" w:rsidRDefault="007D4C92" w:rsidP="00253F7D">
      <w:pPr>
        <w:rPr>
          <w:color w:val="FF0000"/>
        </w:rPr>
      </w:pPr>
      <w:r w:rsidRPr="009B372D">
        <w:rPr>
          <w:color w:val="FF0000"/>
          <w:highlight w:val="yellow"/>
        </w:rPr>
        <w:t>Implementing this operational plan means that the CA City Retail group is broadening their exposure through the media to increase brand recognition and increase the number of customers which will assist in increases to revenue of the organisation.</w:t>
      </w:r>
    </w:p>
    <w:p w:rsidR="001233A2" w:rsidRDefault="001233A2" w:rsidP="00253F7D">
      <w:r>
        <w:t>Question 3</w:t>
      </w:r>
    </w:p>
    <w:p w:rsidR="001233A2" w:rsidRDefault="003C307F" w:rsidP="00253F7D">
      <w:r>
        <w:t>Determine</w:t>
      </w:r>
      <w:r w:rsidR="00A14A6B">
        <w:t xml:space="preserve"> three (</w:t>
      </w:r>
      <w:r>
        <w:t>3</w:t>
      </w:r>
      <w:r w:rsidR="00A14A6B">
        <w:t>)</w:t>
      </w:r>
      <w:r>
        <w:t xml:space="preserve"> key performance indicators (KPIs) for the operational plan that can be used to monitor operational performance, explain how they will be used?</w:t>
      </w:r>
    </w:p>
    <w:p w:rsidR="00A14A6B" w:rsidRPr="00B92F6E" w:rsidRDefault="00A14A6B" w:rsidP="00253F7D">
      <w:pPr>
        <w:rPr>
          <w:color w:val="FF0000"/>
          <w:highlight w:val="yellow"/>
        </w:rPr>
      </w:pPr>
      <w:r w:rsidRPr="00B92F6E">
        <w:rPr>
          <w:color w:val="FF0000"/>
          <w:highlight w:val="yellow"/>
        </w:rPr>
        <w:t>Students will respond with the following:</w:t>
      </w:r>
    </w:p>
    <w:p w:rsidR="00A14A6B" w:rsidRPr="00B92F6E" w:rsidRDefault="00A14A6B" w:rsidP="00A14A6B">
      <w:pPr>
        <w:pStyle w:val="ListParagraph"/>
        <w:numPr>
          <w:ilvl w:val="0"/>
          <w:numId w:val="30"/>
        </w:numPr>
        <w:rPr>
          <w:color w:val="FF0000"/>
          <w:highlight w:val="yellow"/>
        </w:rPr>
      </w:pPr>
      <w:r w:rsidRPr="00B92F6E">
        <w:rPr>
          <w:color w:val="FF0000"/>
          <w:highlight w:val="yellow"/>
        </w:rPr>
        <w:t xml:space="preserve">Customer numbers </w:t>
      </w:r>
    </w:p>
    <w:p w:rsidR="00A14A6B" w:rsidRPr="00B92F6E" w:rsidRDefault="00A14A6B" w:rsidP="00A14A6B">
      <w:pPr>
        <w:pStyle w:val="ListParagraph"/>
        <w:numPr>
          <w:ilvl w:val="0"/>
          <w:numId w:val="30"/>
        </w:numPr>
        <w:rPr>
          <w:color w:val="FF0000"/>
          <w:highlight w:val="yellow"/>
        </w:rPr>
      </w:pPr>
      <w:r w:rsidRPr="00B92F6E">
        <w:rPr>
          <w:color w:val="FF0000"/>
          <w:highlight w:val="yellow"/>
        </w:rPr>
        <w:t>Percentage of brand recognition</w:t>
      </w:r>
    </w:p>
    <w:p w:rsidR="00A14A6B" w:rsidRPr="00B92F6E" w:rsidRDefault="00A14A6B" w:rsidP="00A14A6B">
      <w:pPr>
        <w:pStyle w:val="ListParagraph"/>
        <w:numPr>
          <w:ilvl w:val="0"/>
          <w:numId w:val="30"/>
        </w:numPr>
        <w:rPr>
          <w:color w:val="FF0000"/>
          <w:highlight w:val="yellow"/>
        </w:rPr>
      </w:pPr>
      <w:r w:rsidRPr="00B92F6E">
        <w:rPr>
          <w:color w:val="FF0000"/>
          <w:highlight w:val="yellow"/>
        </w:rPr>
        <w:t>Percentage of market recognition of ethical and environmental responsibility</w:t>
      </w:r>
    </w:p>
    <w:p w:rsidR="00A14A6B" w:rsidRPr="00A14A6B" w:rsidRDefault="00A14A6B" w:rsidP="00A14A6B">
      <w:pPr>
        <w:rPr>
          <w:color w:val="FF0000"/>
        </w:rPr>
      </w:pPr>
      <w:r w:rsidRPr="00B92F6E">
        <w:rPr>
          <w:color w:val="FF0000"/>
          <w:highlight w:val="yellow"/>
        </w:rPr>
        <w:t>After initiating the campaigns alongside the marketing plan, the KPIs will be used to measure the effectiveness of the marketing department in increasing revenue through targeted marketing campaigns and increasing foot traffic across all stores from 3000 customers to 7000 customers per day.</w:t>
      </w:r>
    </w:p>
    <w:p w:rsidR="003C307F" w:rsidRDefault="003C307F" w:rsidP="00253F7D">
      <w:r>
        <w:t>Question 4</w:t>
      </w:r>
    </w:p>
    <w:p w:rsidR="003C307F" w:rsidRDefault="003C307F" w:rsidP="00253F7D">
      <w:r>
        <w:t xml:space="preserve">Explain how </w:t>
      </w:r>
      <w:r w:rsidR="00306B49">
        <w:t>you can manage</w:t>
      </w:r>
      <w:r>
        <w:t xml:space="preserve"> contingencies by adjusting the operational plans implementation</w:t>
      </w:r>
      <w:r w:rsidR="00306B49">
        <w:t xml:space="preserve"> </w:t>
      </w:r>
      <w:r>
        <w:t>by consulting with others?</w:t>
      </w:r>
    </w:p>
    <w:p w:rsidR="00B92F6E" w:rsidRPr="00B92F6E" w:rsidRDefault="00B92F6E" w:rsidP="00253F7D">
      <w:pPr>
        <w:rPr>
          <w:color w:val="FF0000"/>
          <w:highlight w:val="yellow"/>
        </w:rPr>
      </w:pPr>
      <w:r w:rsidRPr="00B92F6E">
        <w:rPr>
          <w:color w:val="FF0000"/>
          <w:highlight w:val="yellow"/>
        </w:rPr>
        <w:t>Managing contingencies is important in implementing an operational plan, fundamentally it is about making adjustments to the implementation to ensure it runs effectively.</w:t>
      </w:r>
    </w:p>
    <w:p w:rsidR="00306B49" w:rsidRPr="00B92F6E" w:rsidRDefault="00B92F6E" w:rsidP="00253F7D">
      <w:pPr>
        <w:rPr>
          <w:color w:val="FF0000"/>
          <w:highlight w:val="yellow"/>
        </w:rPr>
      </w:pPr>
      <w:r w:rsidRPr="00B92F6E">
        <w:rPr>
          <w:color w:val="FF0000"/>
          <w:highlight w:val="yellow"/>
        </w:rPr>
        <w:t>Student’s answers will vary but will include the following contingency options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Contracting out or outsourcing human resources and other functions or tasks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Diversification of outcomes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Finding cheaper or lower quality raw materials and consumables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Increasing sales or production</w:t>
      </w:r>
    </w:p>
    <w:p w:rsidR="00B92F6E" w:rsidRPr="00B92F6E" w:rsidRDefault="00B92F6E" w:rsidP="00B92F6E">
      <w:pPr>
        <w:pStyle w:val="ListParagraph"/>
        <w:numPr>
          <w:ilvl w:val="0"/>
          <w:numId w:val="37"/>
        </w:numPr>
        <w:rPr>
          <w:color w:val="FF0000"/>
          <w:highlight w:val="yellow"/>
        </w:rPr>
      </w:pPr>
      <w:r w:rsidRPr="00B92F6E">
        <w:rPr>
          <w:color w:val="FF0000"/>
          <w:highlight w:val="yellow"/>
        </w:rPr>
        <w:t>Recycling and re-use</w:t>
      </w:r>
    </w:p>
    <w:p w:rsidR="00B92F6E" w:rsidRPr="00B92F6E" w:rsidRDefault="00B92F6E" w:rsidP="00B92F6E">
      <w:pPr>
        <w:pStyle w:val="ListParagraph"/>
        <w:numPr>
          <w:ilvl w:val="0"/>
          <w:numId w:val="37"/>
        </w:numPr>
        <w:rPr>
          <w:color w:val="FF0000"/>
          <w:highlight w:val="yellow"/>
        </w:rPr>
      </w:pPr>
      <w:r w:rsidRPr="00B92F6E">
        <w:rPr>
          <w:color w:val="FF0000"/>
          <w:highlight w:val="yellow"/>
        </w:rPr>
        <w:t>Rental, hire purchase or alternative means of procurement of required materials, equipment and stock</w:t>
      </w:r>
    </w:p>
    <w:p w:rsidR="00B92F6E" w:rsidRPr="00B92F6E" w:rsidRDefault="00B92F6E" w:rsidP="00B92F6E">
      <w:pPr>
        <w:pStyle w:val="ListParagraph"/>
        <w:numPr>
          <w:ilvl w:val="0"/>
          <w:numId w:val="37"/>
        </w:numPr>
        <w:rPr>
          <w:color w:val="FF0000"/>
          <w:highlight w:val="yellow"/>
        </w:rPr>
      </w:pPr>
      <w:r w:rsidRPr="00B92F6E">
        <w:rPr>
          <w:color w:val="FF0000"/>
          <w:highlight w:val="yellow"/>
        </w:rPr>
        <w:t>Restructuring of organisation to reduce labour costs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Risk identification, assessment and management processes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Seeking further funding</w:t>
      </w:r>
    </w:p>
    <w:p w:rsidR="00B92F6E" w:rsidRPr="00B92F6E" w:rsidRDefault="00B92F6E" w:rsidP="00B92F6E">
      <w:pPr>
        <w:pStyle w:val="ListParagraph"/>
        <w:numPr>
          <w:ilvl w:val="0"/>
          <w:numId w:val="37"/>
        </w:numPr>
        <w:rPr>
          <w:color w:val="FF0000"/>
          <w:highlight w:val="yellow"/>
        </w:rPr>
      </w:pPr>
      <w:r w:rsidRPr="00B92F6E">
        <w:rPr>
          <w:color w:val="FF0000"/>
          <w:highlight w:val="yellow"/>
        </w:rPr>
        <w:t>Strategies for reducing costs, wastage, stock or consumables</w:t>
      </w:r>
    </w:p>
    <w:p w:rsidR="00B92F6E" w:rsidRPr="00B92F6E" w:rsidRDefault="00B92F6E" w:rsidP="00B92F6E">
      <w:pPr>
        <w:pStyle w:val="ListParagraph"/>
        <w:numPr>
          <w:ilvl w:val="0"/>
          <w:numId w:val="37"/>
        </w:numPr>
        <w:rPr>
          <w:color w:val="FF0000"/>
          <w:highlight w:val="yellow"/>
        </w:rPr>
      </w:pPr>
      <w:r w:rsidRPr="00B92F6E">
        <w:rPr>
          <w:color w:val="FF0000"/>
          <w:highlight w:val="yellow"/>
        </w:rPr>
        <w:t>Succession planning</w:t>
      </w:r>
    </w:p>
    <w:p w:rsidR="0001709C" w:rsidRDefault="0001709C">
      <w:pPr>
        <w:rPr>
          <w:color w:val="FF0000"/>
          <w:highlight w:val="yellow"/>
        </w:rPr>
      </w:pPr>
      <w:r>
        <w:rPr>
          <w:color w:val="FF0000"/>
          <w:highlight w:val="yellow"/>
        </w:rPr>
        <w:br w:type="page"/>
      </w:r>
    </w:p>
    <w:p w:rsidR="00B92F6E" w:rsidRPr="00B92F6E" w:rsidRDefault="00B92F6E" w:rsidP="00B92F6E">
      <w:pPr>
        <w:rPr>
          <w:color w:val="FF0000"/>
          <w:highlight w:val="yellow"/>
        </w:rPr>
      </w:pPr>
      <w:r w:rsidRPr="00B92F6E">
        <w:rPr>
          <w:color w:val="FF0000"/>
          <w:highlight w:val="yellow"/>
        </w:rPr>
        <w:lastRenderedPageBreak/>
        <w:t>Students will also identify that:</w:t>
      </w:r>
    </w:p>
    <w:p w:rsidR="00B92F6E" w:rsidRPr="00B92F6E" w:rsidRDefault="00B92F6E" w:rsidP="00B92F6E">
      <w:pPr>
        <w:rPr>
          <w:color w:val="FF0000"/>
          <w:highlight w:val="yellow"/>
        </w:rPr>
      </w:pPr>
      <w:r w:rsidRPr="00B92F6E">
        <w:rPr>
          <w:color w:val="FF0000"/>
          <w:highlight w:val="yellow"/>
        </w:rPr>
        <w:t>You would consult with relevant personnel in regards to contingency action you may take as listed above and noting some of the relevant persons they would be required to consult with which may include:</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Colleagues and specialist resource managers</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Managers</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 xml:space="preserve">Occupational health and safety committees and other people with specialist responsibilities </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Other employees</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People from a wide range of social, cultural and ethnic backgrounds, and people with a range of physical and mental abilities</w:t>
      </w:r>
    </w:p>
    <w:p w:rsidR="00B92F6E" w:rsidRPr="00B92F6E" w:rsidRDefault="00B92F6E" w:rsidP="00B92F6E">
      <w:pPr>
        <w:pStyle w:val="Bullets"/>
        <w:rPr>
          <w:rFonts w:asciiTheme="minorHAnsi" w:hAnsiTheme="minorHAnsi"/>
          <w:color w:val="FF0000"/>
          <w:highlight w:val="yellow"/>
        </w:rPr>
      </w:pPr>
      <w:r w:rsidRPr="00B92F6E">
        <w:rPr>
          <w:rFonts w:asciiTheme="minorHAnsi" w:hAnsiTheme="minorHAnsi"/>
          <w:color w:val="FF0000"/>
          <w:highlight w:val="yellow"/>
        </w:rPr>
        <w:t>Supervisors</w:t>
      </w:r>
    </w:p>
    <w:p w:rsidR="003C307F" w:rsidRDefault="003C307F" w:rsidP="00253F7D">
      <w:r>
        <w:t>Question 5</w:t>
      </w:r>
    </w:p>
    <w:p w:rsidR="003C307F" w:rsidRDefault="003C307F" w:rsidP="00253F7D">
      <w:r>
        <w:t>What assistance could be provided to the development and presentation for proposals? Hint: Consider what operational planning processes you would need to adhere to.</w:t>
      </w:r>
    </w:p>
    <w:p w:rsidR="00306B49" w:rsidRPr="00407E07" w:rsidRDefault="00B92F6E" w:rsidP="00253F7D">
      <w:pPr>
        <w:rPr>
          <w:color w:val="FF0000"/>
          <w:highlight w:val="yellow"/>
        </w:rPr>
      </w:pPr>
      <w:r w:rsidRPr="00407E07">
        <w:rPr>
          <w:color w:val="FF0000"/>
          <w:highlight w:val="yellow"/>
        </w:rPr>
        <w:t>Students should have responses that indicate:</w:t>
      </w:r>
    </w:p>
    <w:p w:rsidR="00B92F6E" w:rsidRPr="00B92F6E" w:rsidRDefault="00407E07" w:rsidP="00253F7D">
      <w:pPr>
        <w:rPr>
          <w:color w:val="FF0000"/>
        </w:rPr>
      </w:pPr>
      <w:r w:rsidRPr="00407E07">
        <w:rPr>
          <w:color w:val="FF0000"/>
          <w:highlight w:val="yellow"/>
        </w:rPr>
        <w:t>Researching and presenting facts outlining how the resources will aid in the achievement of the strategic direction of the organisation, there is not access to existing reasonable resources in the organisation which can be used, in substitute. Risk has been considered on the purchase of the item. Relevant personnel have been consulted and this is an item that they have identified as a need and it has been determined it will fit within the constraints of the designated budget.</w:t>
      </w:r>
    </w:p>
    <w:p w:rsidR="003C307F" w:rsidRDefault="003C307F" w:rsidP="00253F7D">
      <w:r>
        <w:t>Question 6</w:t>
      </w:r>
    </w:p>
    <w:p w:rsidR="003C307F" w:rsidRDefault="003C307F" w:rsidP="00253F7D">
      <w:r>
        <w:t>Explain the process of recruiting and inducting staff, following the organisation’s policies, practices and procedures.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Gaining approval for hiring</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Analysing job requirements and completing a job analysis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Preparation of Job Description documents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Obtaining approval to advertise position</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Advertise vacancy</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Develop interview method and questions (selection panel)</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Agree on short listing selection criteria</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Short listing of applicants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Scheduling and conducting interviews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Apply selection criteria and identify successful applicant</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Conduct reference checks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Complete selection report</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Make offer of employment</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Confirm offer of employment (signed contract)</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Advise unsuccessful candidates</w:t>
      </w:r>
    </w:p>
    <w:p w:rsidR="0028097C" w:rsidRPr="00C74C76" w:rsidRDefault="0028097C" w:rsidP="00C74C76">
      <w:pPr>
        <w:pStyle w:val="Bullets"/>
        <w:spacing w:line="240" w:lineRule="auto"/>
        <w:rPr>
          <w:rFonts w:asciiTheme="minorHAnsi" w:hAnsiTheme="minorHAnsi"/>
          <w:color w:val="FF0000"/>
          <w:highlight w:val="yellow"/>
        </w:rPr>
      </w:pPr>
      <w:r w:rsidRPr="00C74C76">
        <w:rPr>
          <w:rFonts w:asciiTheme="minorHAnsi" w:hAnsiTheme="minorHAnsi"/>
          <w:color w:val="FF0000"/>
          <w:highlight w:val="yellow"/>
        </w:rPr>
        <w:t>Induct new employee into the business</w:t>
      </w:r>
    </w:p>
    <w:p w:rsidR="00306B49" w:rsidRPr="00C74C76" w:rsidRDefault="0028097C" w:rsidP="00C74C76">
      <w:pPr>
        <w:pStyle w:val="Bullets"/>
        <w:spacing w:after="240" w:line="240" w:lineRule="auto"/>
        <w:rPr>
          <w:rFonts w:asciiTheme="minorHAnsi" w:hAnsiTheme="minorHAnsi"/>
          <w:color w:val="FF0000"/>
          <w:highlight w:val="yellow"/>
        </w:rPr>
      </w:pPr>
      <w:r w:rsidRPr="00C74C76">
        <w:rPr>
          <w:rFonts w:asciiTheme="minorHAnsi" w:hAnsiTheme="minorHAnsi"/>
          <w:color w:val="FF0000"/>
          <w:highlight w:val="yellow"/>
        </w:rPr>
        <w:t>Provide ongoing training and support</w:t>
      </w:r>
    </w:p>
    <w:p w:rsidR="00A91BDB" w:rsidRDefault="003C307F" w:rsidP="00253F7D">
      <w:r>
        <w:lastRenderedPageBreak/>
        <w:t>Question 7</w:t>
      </w:r>
    </w:p>
    <w:p w:rsidR="003C307F" w:rsidRDefault="003C307F" w:rsidP="003C307F">
      <w:r>
        <w:t xml:space="preserve">Explain how you could implement plans for </w:t>
      </w:r>
      <w:r w:rsidRPr="00127518">
        <w:t>acquisition of physical resources and services</w:t>
      </w:r>
      <w:r>
        <w:t xml:space="preserve">? Hint: Consider what </w:t>
      </w:r>
      <w:r w:rsidR="002B1DEC">
        <w:t xml:space="preserve">organisation’s policies, practices and procedures </w:t>
      </w:r>
      <w:r>
        <w:t>you would need to follow?</w:t>
      </w:r>
    </w:p>
    <w:p w:rsidR="0028097C" w:rsidRPr="0028097C" w:rsidRDefault="0028097C" w:rsidP="003C307F">
      <w:pPr>
        <w:rPr>
          <w:color w:val="FF0000"/>
          <w:highlight w:val="yellow"/>
        </w:rPr>
      </w:pPr>
      <w:r w:rsidRPr="0028097C">
        <w:rPr>
          <w:color w:val="FF0000"/>
          <w:highlight w:val="yellow"/>
        </w:rPr>
        <w:t>Student response should include</w:t>
      </w:r>
      <w:r>
        <w:rPr>
          <w:color w:val="FF0000"/>
          <w:highlight w:val="yellow"/>
        </w:rPr>
        <w:t xml:space="preserve"> the following information</w:t>
      </w:r>
      <w:r w:rsidRPr="0028097C">
        <w:rPr>
          <w:color w:val="FF0000"/>
          <w:highlight w:val="yellow"/>
        </w:rPr>
        <w:t>:</w:t>
      </w:r>
    </w:p>
    <w:p w:rsidR="0028097C" w:rsidRPr="0028097C" w:rsidRDefault="0028097C" w:rsidP="0028097C">
      <w:pPr>
        <w:numPr>
          <w:ilvl w:val="1"/>
          <w:numId w:val="40"/>
        </w:numPr>
        <w:rPr>
          <w:color w:val="FF0000"/>
          <w:highlight w:val="yellow"/>
        </w:rPr>
      </w:pPr>
      <w:r w:rsidRPr="0028097C">
        <w:rPr>
          <w:color w:val="FF0000"/>
          <w:highlight w:val="yellow"/>
        </w:rPr>
        <w:t>Check policies and procedures</w:t>
      </w:r>
    </w:p>
    <w:p w:rsidR="0028097C" w:rsidRPr="0028097C" w:rsidRDefault="0028097C" w:rsidP="0028097C">
      <w:pPr>
        <w:numPr>
          <w:ilvl w:val="1"/>
          <w:numId w:val="40"/>
        </w:numPr>
        <w:rPr>
          <w:color w:val="FF0000"/>
          <w:highlight w:val="yellow"/>
        </w:rPr>
      </w:pPr>
      <w:r w:rsidRPr="0028097C">
        <w:rPr>
          <w:color w:val="FF0000"/>
          <w:highlight w:val="yellow"/>
        </w:rPr>
        <w:t>Identify the resource needs</w:t>
      </w:r>
    </w:p>
    <w:p w:rsidR="0028097C" w:rsidRPr="0028097C" w:rsidRDefault="0028097C" w:rsidP="0028097C">
      <w:pPr>
        <w:numPr>
          <w:ilvl w:val="1"/>
          <w:numId w:val="40"/>
        </w:numPr>
        <w:rPr>
          <w:color w:val="FF0000"/>
          <w:highlight w:val="yellow"/>
        </w:rPr>
      </w:pPr>
      <w:r w:rsidRPr="0028097C">
        <w:rPr>
          <w:color w:val="FF0000"/>
          <w:highlight w:val="yellow"/>
        </w:rPr>
        <w:t xml:space="preserve">Consult with Senior Management, Finance and other Managers </w:t>
      </w:r>
    </w:p>
    <w:p w:rsidR="0028097C" w:rsidRDefault="0028097C" w:rsidP="0028097C">
      <w:pPr>
        <w:numPr>
          <w:ilvl w:val="1"/>
          <w:numId w:val="40"/>
        </w:numPr>
        <w:rPr>
          <w:color w:val="FF0000"/>
          <w:highlight w:val="yellow"/>
        </w:rPr>
      </w:pPr>
      <w:r>
        <w:rPr>
          <w:color w:val="FF0000"/>
          <w:highlight w:val="yellow"/>
        </w:rPr>
        <w:t xml:space="preserve">Evaluate the needs based on </w:t>
      </w:r>
    </w:p>
    <w:p w:rsidR="0028097C" w:rsidRPr="0028097C" w:rsidRDefault="0028097C" w:rsidP="0028097C">
      <w:pPr>
        <w:numPr>
          <w:ilvl w:val="2"/>
          <w:numId w:val="40"/>
        </w:numPr>
        <w:rPr>
          <w:color w:val="FF0000"/>
          <w:highlight w:val="yellow"/>
        </w:rPr>
      </w:pPr>
      <w:r w:rsidRPr="0028097C">
        <w:rPr>
          <w:color w:val="FF0000"/>
          <w:highlight w:val="yellow"/>
        </w:rPr>
        <w:t>What is needed?</w:t>
      </w:r>
    </w:p>
    <w:p w:rsidR="0028097C" w:rsidRPr="0028097C" w:rsidRDefault="0028097C" w:rsidP="0028097C">
      <w:pPr>
        <w:numPr>
          <w:ilvl w:val="2"/>
          <w:numId w:val="40"/>
        </w:numPr>
        <w:rPr>
          <w:color w:val="FF0000"/>
          <w:highlight w:val="yellow"/>
        </w:rPr>
      </w:pPr>
      <w:r w:rsidRPr="0028097C">
        <w:rPr>
          <w:color w:val="FF0000"/>
          <w:highlight w:val="yellow"/>
        </w:rPr>
        <w:t>When is it needed?</w:t>
      </w:r>
    </w:p>
    <w:p w:rsidR="0028097C" w:rsidRPr="0028097C" w:rsidRDefault="0028097C" w:rsidP="0028097C">
      <w:pPr>
        <w:numPr>
          <w:ilvl w:val="2"/>
          <w:numId w:val="40"/>
        </w:numPr>
        <w:rPr>
          <w:color w:val="FF0000"/>
          <w:highlight w:val="yellow"/>
        </w:rPr>
      </w:pPr>
      <w:r w:rsidRPr="0028097C">
        <w:rPr>
          <w:color w:val="FF0000"/>
          <w:highlight w:val="yellow"/>
        </w:rPr>
        <w:t>Why is it needed?</w:t>
      </w:r>
    </w:p>
    <w:p w:rsidR="0028097C" w:rsidRPr="0028097C" w:rsidRDefault="0028097C" w:rsidP="0028097C">
      <w:pPr>
        <w:numPr>
          <w:ilvl w:val="2"/>
          <w:numId w:val="40"/>
        </w:numPr>
        <w:rPr>
          <w:color w:val="FF0000"/>
          <w:highlight w:val="yellow"/>
        </w:rPr>
      </w:pPr>
      <w:r w:rsidRPr="0028097C">
        <w:rPr>
          <w:color w:val="FF0000"/>
          <w:highlight w:val="yellow"/>
        </w:rPr>
        <w:t>Can it be purchased with the budget?</w:t>
      </w:r>
    </w:p>
    <w:p w:rsidR="0028097C" w:rsidRPr="0028097C" w:rsidRDefault="0028097C" w:rsidP="0028097C">
      <w:pPr>
        <w:numPr>
          <w:ilvl w:val="1"/>
          <w:numId w:val="40"/>
        </w:numPr>
        <w:rPr>
          <w:color w:val="FF0000"/>
          <w:highlight w:val="yellow"/>
        </w:rPr>
      </w:pPr>
      <w:r w:rsidRPr="0028097C">
        <w:rPr>
          <w:color w:val="FF0000"/>
          <w:highlight w:val="yellow"/>
        </w:rPr>
        <w:t>Make a proposal to request resources</w:t>
      </w:r>
    </w:p>
    <w:p w:rsidR="0028097C" w:rsidRPr="0028097C" w:rsidRDefault="0028097C" w:rsidP="0028097C">
      <w:pPr>
        <w:numPr>
          <w:ilvl w:val="1"/>
          <w:numId w:val="40"/>
        </w:numPr>
        <w:rPr>
          <w:color w:val="FF0000"/>
          <w:highlight w:val="yellow"/>
        </w:rPr>
      </w:pPr>
      <w:r w:rsidRPr="0028097C">
        <w:rPr>
          <w:color w:val="FF0000"/>
          <w:highlight w:val="yellow"/>
        </w:rPr>
        <w:t>Order resources at the appropriate time</w:t>
      </w:r>
    </w:p>
    <w:p w:rsidR="007258ED" w:rsidRPr="009449AC" w:rsidRDefault="0028097C" w:rsidP="009449AC">
      <w:pPr>
        <w:numPr>
          <w:ilvl w:val="1"/>
          <w:numId w:val="40"/>
        </w:numPr>
        <w:rPr>
          <w:color w:val="FF0000"/>
          <w:highlight w:val="yellow"/>
        </w:rPr>
      </w:pPr>
      <w:r w:rsidRPr="009449AC">
        <w:rPr>
          <w:color w:val="FF0000"/>
          <w:highlight w:val="yellow"/>
        </w:rPr>
        <w:t>Add resources to the inventory</w:t>
      </w:r>
      <w:r w:rsidR="001B4648" w:rsidRPr="009449AC">
        <w:rPr>
          <w:color w:val="FF0000"/>
          <w:highlight w:val="yellow"/>
        </w:rPr>
        <w:t xml:space="preserve"> </w:t>
      </w:r>
    </w:p>
    <w:p w:rsidR="003C307F" w:rsidRDefault="003C307F" w:rsidP="003C307F">
      <w:r>
        <w:t>Question 8</w:t>
      </w:r>
    </w:p>
    <w:p w:rsidR="003C307F" w:rsidRDefault="003C307F" w:rsidP="003C307F">
      <w:r>
        <w:t>Identify and explain three (3) tools, systems or processes for monitoring and assessing profit and productivity targets and plans?</w:t>
      </w:r>
    </w:p>
    <w:p w:rsidR="0028097C" w:rsidRPr="0028097C" w:rsidRDefault="0028097C" w:rsidP="003C307F">
      <w:pPr>
        <w:rPr>
          <w:color w:val="FF0000"/>
          <w:highlight w:val="yellow"/>
        </w:rPr>
      </w:pPr>
      <w:r w:rsidRPr="0028097C">
        <w:rPr>
          <w:color w:val="FF0000"/>
          <w:highlight w:val="yellow"/>
        </w:rPr>
        <w:t>Students will select three of the following and provide an explanation of them examples are provided but student answers may vary</w:t>
      </w:r>
    </w:p>
    <w:p w:rsidR="0028097C" w:rsidRPr="0028097C" w:rsidRDefault="0028097C" w:rsidP="003C307F">
      <w:pPr>
        <w:rPr>
          <w:color w:val="FF0000"/>
          <w:highlight w:val="yellow"/>
        </w:rPr>
      </w:pPr>
      <w:r w:rsidRPr="0028097C">
        <w:rPr>
          <w:color w:val="FF0000"/>
          <w:highlight w:val="yellow"/>
        </w:rPr>
        <w:t xml:space="preserve">Informal systems – observations by managers </w:t>
      </w:r>
    </w:p>
    <w:p w:rsidR="0028097C" w:rsidRPr="0028097C" w:rsidRDefault="0028097C" w:rsidP="0028097C">
      <w:pPr>
        <w:rPr>
          <w:color w:val="FF0000"/>
          <w:highlight w:val="yellow"/>
        </w:rPr>
      </w:pPr>
      <w:r w:rsidRPr="0028097C">
        <w:rPr>
          <w:color w:val="FF0000"/>
          <w:highlight w:val="yellow"/>
        </w:rPr>
        <w:t>Feedback arrangements – feedback from stakeholders or clients on how the service is performing</w:t>
      </w:r>
    </w:p>
    <w:p w:rsidR="0028097C" w:rsidRPr="0028097C" w:rsidRDefault="0028097C" w:rsidP="0028097C">
      <w:pPr>
        <w:rPr>
          <w:color w:val="FF0000"/>
          <w:highlight w:val="yellow"/>
        </w:rPr>
      </w:pPr>
      <w:r w:rsidRPr="0028097C">
        <w:rPr>
          <w:color w:val="FF0000"/>
          <w:highlight w:val="yellow"/>
        </w:rPr>
        <w:t>Individual and teamwork plans – assessing how the team and its members are progressing against their plans</w:t>
      </w:r>
    </w:p>
    <w:p w:rsidR="0028097C" w:rsidRPr="0028097C" w:rsidRDefault="0028097C" w:rsidP="0028097C">
      <w:pPr>
        <w:rPr>
          <w:color w:val="FF0000"/>
          <w:highlight w:val="yellow"/>
        </w:rPr>
      </w:pPr>
      <w:r w:rsidRPr="0028097C">
        <w:rPr>
          <w:color w:val="FF0000"/>
          <w:highlight w:val="yellow"/>
        </w:rPr>
        <w:t>KPIs – Analysis of the KPIs of the team in comparison to benchmarks</w:t>
      </w:r>
    </w:p>
    <w:p w:rsidR="0028097C" w:rsidRPr="0028097C" w:rsidRDefault="0028097C" w:rsidP="0028097C">
      <w:pPr>
        <w:rPr>
          <w:color w:val="FF0000"/>
        </w:rPr>
      </w:pPr>
      <w:r w:rsidRPr="0028097C">
        <w:rPr>
          <w:color w:val="FF0000"/>
          <w:highlight w:val="yellow"/>
        </w:rPr>
        <w:t>Specified work outcomes – analysis of the achievements against what is expected to be achieved</w:t>
      </w:r>
    </w:p>
    <w:p w:rsidR="003C307F" w:rsidRDefault="003C307F" w:rsidP="003C307F">
      <w:r>
        <w:t xml:space="preserve">Question 9 </w:t>
      </w:r>
    </w:p>
    <w:p w:rsidR="003C307F" w:rsidRDefault="003C307F" w:rsidP="003C307F">
      <w:r w:rsidRPr="00446BB6">
        <w:t xml:space="preserve">How can </w:t>
      </w:r>
      <w:r w:rsidR="00A91BDB" w:rsidRPr="00446BB6">
        <w:t>profit and productivity be monitored through the use of available data? Hint: consider the budget and actual financial information available</w:t>
      </w:r>
      <w:r w:rsidRPr="00446BB6">
        <w:t>?</w:t>
      </w:r>
    </w:p>
    <w:p w:rsidR="0028097C" w:rsidRPr="0028097C" w:rsidRDefault="0028097C" w:rsidP="003C307F">
      <w:pPr>
        <w:rPr>
          <w:color w:val="FF0000"/>
          <w:highlight w:val="yellow"/>
        </w:rPr>
      </w:pPr>
      <w:r w:rsidRPr="0028097C">
        <w:rPr>
          <w:color w:val="FF0000"/>
          <w:highlight w:val="yellow"/>
        </w:rPr>
        <w:t>Using financial ratios may assist in measuring where your business is underperforming by comparing actual financial figures against what is budgeted.</w:t>
      </w:r>
    </w:p>
    <w:p w:rsidR="0028097C" w:rsidRPr="0028097C" w:rsidRDefault="0028097C" w:rsidP="003C307F">
      <w:pPr>
        <w:rPr>
          <w:color w:val="FF0000"/>
        </w:rPr>
      </w:pPr>
      <w:r w:rsidRPr="0028097C">
        <w:rPr>
          <w:color w:val="FF0000"/>
          <w:highlight w:val="yellow"/>
        </w:rPr>
        <w:t>Using non-financial ratios to monitor and asses the productivity of a team by identifying KPI attainment, absenteeism and staff turn over</w:t>
      </w:r>
    </w:p>
    <w:p w:rsidR="0001709C" w:rsidRDefault="0001709C">
      <w:r>
        <w:br w:type="page"/>
      </w:r>
    </w:p>
    <w:p w:rsidR="003C307F" w:rsidRDefault="003C307F" w:rsidP="003C307F">
      <w:r>
        <w:t>Question 10</w:t>
      </w:r>
    </w:p>
    <w:p w:rsidR="003C307F" w:rsidRDefault="003C307F" w:rsidP="003C307F">
      <w:r>
        <w:t>10a</w:t>
      </w:r>
      <w:r>
        <w:tab/>
        <w:t>Explain two (2) methods on monitoring performance to identify unsatisfactory outcomes</w:t>
      </w:r>
    </w:p>
    <w:p w:rsidR="0028097C" w:rsidRPr="009449AC" w:rsidRDefault="0028097C" w:rsidP="003C307F">
      <w:pPr>
        <w:rPr>
          <w:color w:val="FF0000"/>
          <w:highlight w:val="yellow"/>
        </w:rPr>
      </w:pPr>
      <w:r w:rsidRPr="009449AC">
        <w:rPr>
          <w:color w:val="FF0000"/>
          <w:highlight w:val="yellow"/>
        </w:rPr>
        <w:t>Students may provide two of the following</w:t>
      </w:r>
    </w:p>
    <w:p w:rsidR="0028097C" w:rsidRPr="009449AC" w:rsidRDefault="0028097C" w:rsidP="0028097C">
      <w:pPr>
        <w:pStyle w:val="ListParagraph"/>
        <w:numPr>
          <w:ilvl w:val="0"/>
          <w:numId w:val="41"/>
        </w:numPr>
        <w:rPr>
          <w:color w:val="FF0000"/>
          <w:highlight w:val="yellow"/>
        </w:rPr>
      </w:pPr>
      <w:r w:rsidRPr="009449AC">
        <w:rPr>
          <w:color w:val="FF0000"/>
          <w:highlight w:val="yellow"/>
        </w:rPr>
        <w:t>Reviewing KPI data to identify underperformance and if it is a trend or one of event</w:t>
      </w:r>
    </w:p>
    <w:p w:rsidR="0028097C" w:rsidRPr="009449AC" w:rsidRDefault="009449AC" w:rsidP="0028097C">
      <w:pPr>
        <w:pStyle w:val="ListParagraph"/>
        <w:numPr>
          <w:ilvl w:val="0"/>
          <w:numId w:val="41"/>
        </w:numPr>
        <w:rPr>
          <w:color w:val="FF0000"/>
          <w:highlight w:val="yellow"/>
        </w:rPr>
      </w:pPr>
      <w:r w:rsidRPr="009449AC">
        <w:rPr>
          <w:color w:val="FF0000"/>
          <w:highlight w:val="yellow"/>
        </w:rPr>
        <w:t>Productivity reports to identify if deadline will not be or are not being met</w:t>
      </w:r>
    </w:p>
    <w:p w:rsidR="009449AC" w:rsidRPr="009449AC" w:rsidRDefault="009449AC" w:rsidP="0028097C">
      <w:pPr>
        <w:pStyle w:val="ListParagraph"/>
        <w:numPr>
          <w:ilvl w:val="0"/>
          <w:numId w:val="41"/>
        </w:numPr>
        <w:rPr>
          <w:color w:val="FF0000"/>
          <w:highlight w:val="yellow"/>
        </w:rPr>
      </w:pPr>
      <w:r w:rsidRPr="009449AC">
        <w:rPr>
          <w:color w:val="FF0000"/>
          <w:highlight w:val="yellow"/>
        </w:rPr>
        <w:t>Financial tracking to identify overspending of the budget</w:t>
      </w:r>
    </w:p>
    <w:p w:rsidR="009449AC" w:rsidRPr="009449AC" w:rsidRDefault="009449AC" w:rsidP="0028097C">
      <w:pPr>
        <w:pStyle w:val="ListParagraph"/>
        <w:numPr>
          <w:ilvl w:val="0"/>
          <w:numId w:val="41"/>
        </w:numPr>
        <w:rPr>
          <w:color w:val="FF0000"/>
          <w:highlight w:val="yellow"/>
        </w:rPr>
      </w:pPr>
      <w:r w:rsidRPr="009449AC">
        <w:rPr>
          <w:color w:val="FF0000"/>
          <w:highlight w:val="yellow"/>
        </w:rPr>
        <w:t>Revenue reports to identify low profit levels</w:t>
      </w:r>
    </w:p>
    <w:p w:rsidR="009449AC" w:rsidRPr="009449AC" w:rsidRDefault="009449AC" w:rsidP="0028097C">
      <w:pPr>
        <w:pStyle w:val="ListParagraph"/>
        <w:numPr>
          <w:ilvl w:val="0"/>
          <w:numId w:val="41"/>
        </w:numPr>
        <w:rPr>
          <w:color w:val="FF0000"/>
          <w:highlight w:val="yellow"/>
        </w:rPr>
      </w:pPr>
      <w:r w:rsidRPr="009449AC">
        <w:rPr>
          <w:color w:val="FF0000"/>
          <w:highlight w:val="yellow"/>
        </w:rPr>
        <w:t>Human resource figures on absenteeism and staff turn over to identify low productivity levels</w:t>
      </w:r>
    </w:p>
    <w:p w:rsidR="003C307F" w:rsidRDefault="003C307F" w:rsidP="00BC60F3">
      <w:pPr>
        <w:ind w:left="720" w:hanging="720"/>
      </w:pPr>
      <w:r>
        <w:t>10b</w:t>
      </w:r>
      <w:r>
        <w:tab/>
        <w:t>Explain ways in which you would take prompt action to rectify unsatisfactory performance</w:t>
      </w:r>
      <w:r w:rsidR="00BC60F3">
        <w:t>, following workplace policies</w:t>
      </w:r>
      <w:r w:rsidR="00C356BE">
        <w:t xml:space="preserve"> and problem solving processes</w:t>
      </w:r>
      <w:r w:rsidR="00BC60F3">
        <w:t>?</w:t>
      </w:r>
    </w:p>
    <w:p w:rsidR="009449AC" w:rsidRPr="009449AC" w:rsidRDefault="009449AC" w:rsidP="00BC60F3">
      <w:pPr>
        <w:ind w:left="720" w:hanging="720"/>
        <w:rPr>
          <w:color w:val="FF0000"/>
          <w:highlight w:val="yellow"/>
        </w:rPr>
      </w:pPr>
      <w:r w:rsidRPr="009449AC">
        <w:rPr>
          <w:color w:val="FF0000"/>
          <w:highlight w:val="yellow"/>
        </w:rPr>
        <w:t>Students will provide response capturing the following information:</w:t>
      </w:r>
    </w:p>
    <w:p w:rsidR="009449AC" w:rsidRPr="009449AC" w:rsidRDefault="009449AC" w:rsidP="00BC60F3">
      <w:pPr>
        <w:ind w:left="720" w:hanging="720"/>
        <w:rPr>
          <w:color w:val="FF0000"/>
          <w:highlight w:val="yellow"/>
        </w:rPr>
      </w:pPr>
      <w:r w:rsidRPr="009449AC">
        <w:rPr>
          <w:color w:val="FF0000"/>
          <w:highlight w:val="yellow"/>
        </w:rPr>
        <w:t>Determine the action by:</w:t>
      </w:r>
    </w:p>
    <w:p w:rsidR="009449AC" w:rsidRPr="009449AC" w:rsidRDefault="009449AC" w:rsidP="009449AC">
      <w:pPr>
        <w:pStyle w:val="ListParagraph"/>
        <w:numPr>
          <w:ilvl w:val="0"/>
          <w:numId w:val="41"/>
        </w:numPr>
        <w:rPr>
          <w:color w:val="FF0000"/>
          <w:highlight w:val="yellow"/>
        </w:rPr>
      </w:pPr>
      <w:r w:rsidRPr="009449AC">
        <w:rPr>
          <w:color w:val="FF0000"/>
          <w:highlight w:val="yellow"/>
        </w:rPr>
        <w:t>Identify the exact area of non-performance (undertake benchmarking)</w:t>
      </w:r>
    </w:p>
    <w:p w:rsidR="009449AC" w:rsidRPr="009449AC" w:rsidRDefault="009449AC" w:rsidP="009449AC">
      <w:pPr>
        <w:pStyle w:val="ListParagraph"/>
        <w:numPr>
          <w:ilvl w:val="0"/>
          <w:numId w:val="41"/>
        </w:numPr>
        <w:rPr>
          <w:color w:val="FF0000"/>
          <w:highlight w:val="yellow"/>
        </w:rPr>
      </w:pPr>
      <w:r w:rsidRPr="009449AC">
        <w:rPr>
          <w:color w:val="FF0000"/>
          <w:highlight w:val="yellow"/>
        </w:rPr>
        <w:t>Identify the cause of performance issues</w:t>
      </w:r>
    </w:p>
    <w:p w:rsidR="009449AC" w:rsidRPr="009449AC" w:rsidRDefault="009449AC" w:rsidP="009449AC">
      <w:pPr>
        <w:pStyle w:val="ListParagraph"/>
        <w:numPr>
          <w:ilvl w:val="0"/>
          <w:numId w:val="41"/>
        </w:numPr>
        <w:rPr>
          <w:color w:val="FF0000"/>
          <w:highlight w:val="yellow"/>
        </w:rPr>
      </w:pPr>
      <w:r w:rsidRPr="009449AC">
        <w:rPr>
          <w:color w:val="FF0000"/>
          <w:highlight w:val="yellow"/>
        </w:rPr>
        <w:t>Check the pattern or usual items/transactions; identify any exceptions to the norm/expected</w:t>
      </w:r>
    </w:p>
    <w:p w:rsidR="009449AC" w:rsidRPr="009449AC" w:rsidRDefault="009449AC" w:rsidP="009449AC">
      <w:pPr>
        <w:pStyle w:val="ListParagraph"/>
        <w:numPr>
          <w:ilvl w:val="0"/>
          <w:numId w:val="41"/>
        </w:numPr>
        <w:rPr>
          <w:color w:val="FF0000"/>
          <w:highlight w:val="yellow"/>
        </w:rPr>
      </w:pPr>
      <w:r w:rsidRPr="009449AC">
        <w:rPr>
          <w:color w:val="FF0000"/>
          <w:highlight w:val="yellow"/>
        </w:rPr>
        <w:t>What is the exact impact of the cause on overall operation plan</w:t>
      </w:r>
    </w:p>
    <w:p w:rsidR="009449AC" w:rsidRPr="009449AC" w:rsidRDefault="009449AC" w:rsidP="009449AC">
      <w:pPr>
        <w:pStyle w:val="ListParagraph"/>
        <w:numPr>
          <w:ilvl w:val="0"/>
          <w:numId w:val="41"/>
        </w:numPr>
        <w:rPr>
          <w:color w:val="FF0000"/>
          <w:highlight w:val="yellow"/>
        </w:rPr>
      </w:pPr>
      <w:r w:rsidRPr="009449AC">
        <w:rPr>
          <w:color w:val="FF0000"/>
          <w:highlight w:val="yellow"/>
        </w:rPr>
        <w:t>Is the cause internal or external to the organisation</w:t>
      </w:r>
    </w:p>
    <w:p w:rsidR="009449AC" w:rsidRPr="009449AC" w:rsidRDefault="009449AC" w:rsidP="009449AC">
      <w:pPr>
        <w:pStyle w:val="ListParagraph"/>
        <w:numPr>
          <w:ilvl w:val="0"/>
          <w:numId w:val="41"/>
        </w:numPr>
        <w:rPr>
          <w:color w:val="FF0000"/>
          <w:highlight w:val="yellow"/>
        </w:rPr>
      </w:pPr>
      <w:r w:rsidRPr="009449AC">
        <w:rPr>
          <w:color w:val="FF0000"/>
          <w:highlight w:val="yellow"/>
        </w:rPr>
        <w:t>Are you able to control the cause, or is it uncontrollable</w:t>
      </w:r>
    </w:p>
    <w:p w:rsidR="009449AC" w:rsidRPr="009449AC" w:rsidRDefault="009449AC" w:rsidP="009449AC">
      <w:pPr>
        <w:pStyle w:val="ListParagraph"/>
        <w:numPr>
          <w:ilvl w:val="0"/>
          <w:numId w:val="41"/>
        </w:numPr>
        <w:rPr>
          <w:color w:val="FF0000"/>
          <w:highlight w:val="yellow"/>
        </w:rPr>
      </w:pPr>
      <w:r w:rsidRPr="009449AC">
        <w:rPr>
          <w:color w:val="FF0000"/>
          <w:highlight w:val="yellow"/>
        </w:rPr>
        <w:t>Analysing available contingency plans</w:t>
      </w:r>
    </w:p>
    <w:p w:rsidR="009449AC" w:rsidRPr="009449AC" w:rsidRDefault="009449AC" w:rsidP="009449AC">
      <w:pPr>
        <w:rPr>
          <w:color w:val="FF0000"/>
          <w:highlight w:val="yellow"/>
        </w:rPr>
      </w:pPr>
      <w:r w:rsidRPr="009449AC">
        <w:rPr>
          <w:color w:val="FF0000"/>
          <w:highlight w:val="yellow"/>
        </w:rPr>
        <w:t>Undertake action by:</w:t>
      </w:r>
    </w:p>
    <w:p w:rsidR="009449AC" w:rsidRPr="009449AC" w:rsidRDefault="009449AC" w:rsidP="009449AC">
      <w:pPr>
        <w:pStyle w:val="ListParagraph"/>
        <w:numPr>
          <w:ilvl w:val="0"/>
          <w:numId w:val="42"/>
        </w:numPr>
        <w:rPr>
          <w:color w:val="FF0000"/>
          <w:highlight w:val="yellow"/>
        </w:rPr>
      </w:pPr>
      <w:r w:rsidRPr="009449AC">
        <w:rPr>
          <w:color w:val="FF0000"/>
          <w:highlight w:val="yellow"/>
        </w:rPr>
        <w:t>Revision of resources required (human resource and/or physical resources)</w:t>
      </w:r>
    </w:p>
    <w:p w:rsidR="009449AC" w:rsidRPr="009449AC" w:rsidRDefault="009449AC" w:rsidP="009449AC">
      <w:pPr>
        <w:pStyle w:val="ListParagraph"/>
        <w:numPr>
          <w:ilvl w:val="0"/>
          <w:numId w:val="42"/>
        </w:numPr>
        <w:rPr>
          <w:color w:val="FF0000"/>
          <w:highlight w:val="yellow"/>
        </w:rPr>
      </w:pPr>
      <w:r w:rsidRPr="009449AC">
        <w:rPr>
          <w:color w:val="FF0000"/>
          <w:highlight w:val="yellow"/>
        </w:rPr>
        <w:t>Reorganising/reallocation of resources</w:t>
      </w:r>
    </w:p>
    <w:p w:rsidR="009449AC" w:rsidRPr="009449AC" w:rsidRDefault="009449AC" w:rsidP="009449AC">
      <w:pPr>
        <w:pStyle w:val="ListParagraph"/>
        <w:numPr>
          <w:ilvl w:val="0"/>
          <w:numId w:val="42"/>
        </w:numPr>
        <w:rPr>
          <w:color w:val="FF0000"/>
          <w:highlight w:val="yellow"/>
        </w:rPr>
      </w:pPr>
      <w:r w:rsidRPr="009449AC">
        <w:rPr>
          <w:color w:val="FF0000"/>
          <w:highlight w:val="yellow"/>
        </w:rPr>
        <w:t>Additional training and support</w:t>
      </w:r>
    </w:p>
    <w:p w:rsidR="009449AC" w:rsidRPr="009449AC" w:rsidRDefault="009449AC" w:rsidP="009449AC">
      <w:pPr>
        <w:pStyle w:val="ListParagraph"/>
        <w:numPr>
          <w:ilvl w:val="0"/>
          <w:numId w:val="42"/>
        </w:numPr>
        <w:rPr>
          <w:color w:val="FF0000"/>
          <w:highlight w:val="yellow"/>
        </w:rPr>
      </w:pPr>
      <w:r w:rsidRPr="009449AC">
        <w:rPr>
          <w:color w:val="FF0000"/>
          <w:highlight w:val="yellow"/>
        </w:rPr>
        <w:t>Improved systems and processes</w:t>
      </w:r>
    </w:p>
    <w:p w:rsidR="009449AC" w:rsidRPr="009449AC" w:rsidRDefault="009449AC" w:rsidP="009449AC">
      <w:pPr>
        <w:pStyle w:val="ListParagraph"/>
        <w:numPr>
          <w:ilvl w:val="0"/>
          <w:numId w:val="42"/>
        </w:numPr>
        <w:rPr>
          <w:color w:val="FF0000"/>
          <w:highlight w:val="yellow"/>
        </w:rPr>
      </w:pPr>
      <w:r w:rsidRPr="009449AC">
        <w:rPr>
          <w:color w:val="FF0000"/>
          <w:highlight w:val="yellow"/>
        </w:rPr>
        <w:t>Review of performance measurement and data collected</w:t>
      </w:r>
    </w:p>
    <w:p w:rsidR="009449AC" w:rsidRPr="009449AC" w:rsidRDefault="009449AC" w:rsidP="009449AC">
      <w:pPr>
        <w:pStyle w:val="ListParagraph"/>
        <w:numPr>
          <w:ilvl w:val="0"/>
          <w:numId w:val="42"/>
        </w:numPr>
        <w:rPr>
          <w:color w:val="FF0000"/>
          <w:highlight w:val="yellow"/>
        </w:rPr>
      </w:pPr>
      <w:r w:rsidRPr="009449AC">
        <w:rPr>
          <w:color w:val="FF0000"/>
          <w:highlight w:val="yellow"/>
        </w:rPr>
        <w:t>Marketing strategies</w:t>
      </w:r>
    </w:p>
    <w:p w:rsidR="009449AC" w:rsidRPr="009449AC" w:rsidRDefault="009449AC" w:rsidP="009449AC">
      <w:pPr>
        <w:pStyle w:val="ListParagraph"/>
        <w:numPr>
          <w:ilvl w:val="0"/>
          <w:numId w:val="42"/>
        </w:numPr>
        <w:rPr>
          <w:color w:val="FF0000"/>
          <w:highlight w:val="yellow"/>
        </w:rPr>
      </w:pPr>
      <w:r w:rsidRPr="009449AC">
        <w:rPr>
          <w:color w:val="FF0000"/>
          <w:highlight w:val="yellow"/>
        </w:rPr>
        <w:t>Cost saving actions (purchasing at lower cost; bulk purchase; or elimination of waste)</w:t>
      </w:r>
    </w:p>
    <w:p w:rsidR="009449AC" w:rsidRPr="009449AC" w:rsidRDefault="009449AC" w:rsidP="009449AC">
      <w:pPr>
        <w:pStyle w:val="ListParagraph"/>
        <w:numPr>
          <w:ilvl w:val="0"/>
          <w:numId w:val="42"/>
        </w:numPr>
        <w:rPr>
          <w:color w:val="FF0000"/>
          <w:highlight w:val="yellow"/>
        </w:rPr>
      </w:pPr>
      <w:r w:rsidRPr="009449AC">
        <w:rPr>
          <w:color w:val="FF0000"/>
          <w:highlight w:val="yellow"/>
        </w:rPr>
        <w:t>Enact contingency plans</w:t>
      </w:r>
    </w:p>
    <w:p w:rsidR="009449AC" w:rsidRPr="009449AC" w:rsidRDefault="009449AC" w:rsidP="009449AC">
      <w:pPr>
        <w:pStyle w:val="ListParagraph"/>
        <w:numPr>
          <w:ilvl w:val="0"/>
          <w:numId w:val="42"/>
        </w:numPr>
        <w:rPr>
          <w:color w:val="FF0000"/>
          <w:highlight w:val="yellow"/>
        </w:rPr>
      </w:pPr>
      <w:r w:rsidRPr="009449AC">
        <w:rPr>
          <w:color w:val="FF0000"/>
          <w:highlight w:val="yellow"/>
        </w:rPr>
        <w:t>Make adjustments to the operational plan</w:t>
      </w:r>
    </w:p>
    <w:p w:rsidR="00BC60F3" w:rsidRDefault="00BC60F3" w:rsidP="003C307F">
      <w:r>
        <w:t>Question 11</w:t>
      </w:r>
    </w:p>
    <w:p w:rsidR="00BC60F3" w:rsidRDefault="00BC60F3" w:rsidP="003C307F">
      <w:r>
        <w:t xml:space="preserve">Explain three (3) methods on how to </w:t>
      </w:r>
      <w:r w:rsidRPr="00BC60F3">
        <w:t>support individuals and teams to use resources effectively, economically and safely</w:t>
      </w:r>
    </w:p>
    <w:p w:rsidR="009449AC" w:rsidRPr="009449AC" w:rsidRDefault="009449AC" w:rsidP="003C307F">
      <w:pPr>
        <w:rPr>
          <w:color w:val="FF0000"/>
          <w:highlight w:val="yellow"/>
        </w:rPr>
      </w:pPr>
      <w:r w:rsidRPr="009449AC">
        <w:rPr>
          <w:color w:val="FF0000"/>
          <w:highlight w:val="yellow"/>
        </w:rPr>
        <w:t>Coaching staff in how to use the resources allocated in a safe manner and ensure they are used efficiently and effectively.</w:t>
      </w:r>
    </w:p>
    <w:p w:rsidR="0001709C" w:rsidRDefault="009449AC" w:rsidP="009449AC">
      <w:pPr>
        <w:rPr>
          <w:color w:val="FF0000"/>
          <w:highlight w:val="yellow"/>
        </w:rPr>
      </w:pPr>
      <w:r w:rsidRPr="009449AC">
        <w:rPr>
          <w:color w:val="FF0000"/>
          <w:highlight w:val="yellow"/>
        </w:rPr>
        <w:t>Providing mentoring to staff in a one –on one basis with senior staff to provide advice, support, guidance and tips on how to use the resources allocated in a safe manner and ensure they are used efficiently and effectively</w:t>
      </w:r>
    </w:p>
    <w:p w:rsidR="007258ED" w:rsidRPr="009449AC" w:rsidRDefault="001B4648" w:rsidP="009449AC">
      <w:pPr>
        <w:rPr>
          <w:color w:val="FF0000"/>
        </w:rPr>
      </w:pPr>
      <w:r w:rsidRPr="009449AC">
        <w:rPr>
          <w:color w:val="FF0000"/>
          <w:highlight w:val="yellow"/>
        </w:rPr>
        <w:t>Through leadership team members will follow the example set by the supervisor in all aspects of work, including the effective, economical and safe use of work resources</w:t>
      </w:r>
    </w:p>
    <w:p w:rsidR="009449AC" w:rsidRDefault="008C3A61" w:rsidP="003C307F">
      <w:r>
        <w:t>Question 12</w:t>
      </w:r>
    </w:p>
    <w:p w:rsidR="008C3A61" w:rsidRDefault="008C3A61" w:rsidP="003C307F">
      <w:r>
        <w:t>Explain how the policies and procedures of the organisation relate to the operational plan being implemented</w:t>
      </w:r>
      <w:r w:rsidR="00F83DCB">
        <w:t xml:space="preserve"> (</w:t>
      </w:r>
      <w:r w:rsidR="00932017">
        <w:t>80</w:t>
      </w:r>
      <w:r w:rsidR="00F83DCB">
        <w:t xml:space="preserve"> words)</w:t>
      </w:r>
    </w:p>
    <w:p w:rsidR="00F83DCB" w:rsidRPr="00932017" w:rsidRDefault="00F83DCB" w:rsidP="003C307F">
      <w:pPr>
        <w:rPr>
          <w:b/>
          <w:color w:val="FF0000"/>
          <w:highlight w:val="yellow"/>
        </w:rPr>
      </w:pPr>
      <w:proofErr w:type="gramStart"/>
      <w:r w:rsidRPr="00932017">
        <w:rPr>
          <w:b/>
          <w:color w:val="FF0000"/>
          <w:highlight w:val="yellow"/>
        </w:rPr>
        <w:t>Students</w:t>
      </w:r>
      <w:proofErr w:type="gramEnd"/>
      <w:r w:rsidRPr="00932017">
        <w:rPr>
          <w:b/>
          <w:color w:val="FF0000"/>
          <w:highlight w:val="yellow"/>
        </w:rPr>
        <w:t xml:space="preserve"> </w:t>
      </w:r>
      <w:r w:rsidR="00932017" w:rsidRPr="00932017">
        <w:rPr>
          <w:b/>
          <w:color w:val="FF0000"/>
          <w:highlight w:val="yellow"/>
        </w:rPr>
        <w:t>answers may vary but will capture the following benchmark.</w:t>
      </w:r>
    </w:p>
    <w:p w:rsidR="00F83DCB" w:rsidRPr="00932017" w:rsidRDefault="00932017" w:rsidP="003C307F">
      <w:pPr>
        <w:rPr>
          <w:color w:val="FF0000"/>
          <w:highlight w:val="yellow"/>
        </w:rPr>
      </w:pPr>
      <w:r w:rsidRPr="00932017">
        <w:rPr>
          <w:color w:val="FF0000"/>
          <w:highlight w:val="yellow"/>
        </w:rPr>
        <w:t>Policies make clear statements about what the organisation wants to achieve, it is a statement of intent and is implemented as a procedure or a protocol. They relate to how the business and its employees operate.</w:t>
      </w:r>
    </w:p>
    <w:p w:rsidR="00932017" w:rsidRPr="00932017" w:rsidRDefault="00932017" w:rsidP="003C307F">
      <w:pPr>
        <w:rPr>
          <w:color w:val="FF0000"/>
          <w:highlight w:val="yellow"/>
        </w:rPr>
      </w:pPr>
      <w:r w:rsidRPr="00932017">
        <w:rPr>
          <w:color w:val="FF0000"/>
          <w:highlight w:val="yellow"/>
        </w:rPr>
        <w:t>They therefore relate to the implementation of an operational plan as they set out guidelines and steps to do such things as hire staff, provide inductions, acquire resources, identify and rectify unsatisfactory performance; which is fundamental to the success of an operational plan being implemented.</w:t>
      </w:r>
    </w:p>
    <w:p w:rsidR="00932017" w:rsidRPr="00932017" w:rsidRDefault="00932017" w:rsidP="003C307F">
      <w:pPr>
        <w:rPr>
          <w:b/>
          <w:color w:val="FF0000"/>
        </w:rPr>
      </w:pPr>
      <w:r w:rsidRPr="00932017">
        <w:rPr>
          <w:b/>
          <w:color w:val="FF0000"/>
          <w:highlight w:val="yellow"/>
        </w:rPr>
        <w:t>These are a few examples, though student may provide more and give examples.</w:t>
      </w:r>
    </w:p>
    <w:p w:rsidR="008C3A61" w:rsidRDefault="008C3A61" w:rsidP="003C307F"/>
    <w:p w:rsidR="001233A2" w:rsidRDefault="001233A2" w:rsidP="001233A2">
      <w:pPr>
        <w:pStyle w:val="Heading1"/>
      </w:pPr>
      <w:r>
        <w:t>Task 2</w:t>
      </w:r>
    </w:p>
    <w:p w:rsidR="00E7676E" w:rsidRDefault="001233A2" w:rsidP="00E7676E">
      <w:r>
        <w:t xml:space="preserve">Construct </w:t>
      </w:r>
      <w:r w:rsidR="00512945">
        <w:t>a plan to implement the oper</w:t>
      </w:r>
      <w:r w:rsidR="00B43FC9">
        <w:t>ational plan for the department using the template provided.</w:t>
      </w:r>
    </w:p>
    <w:bookmarkStart w:id="0" w:name="_MON_1497788686"/>
    <w:bookmarkEnd w:id="0"/>
    <w:p w:rsidR="00F3745E" w:rsidRDefault="009449AC" w:rsidP="00E7676E">
      <w: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4pt" o:ole="">
            <v:imagedata r:id="rId12" o:title=""/>
          </v:shape>
          <o:OLEObject Type="Embed" ProgID="Word.Document.12" ShapeID="_x0000_i1025" DrawAspect="Icon" ObjectID="_1604747631" r:id="rId13">
            <o:FieldCodes>\s</o:FieldCodes>
          </o:OLEObject>
        </w:object>
      </w:r>
    </w:p>
    <w:p w:rsidR="00BC60F3" w:rsidRDefault="00BC60F3" w:rsidP="00BC60F3">
      <w:pPr>
        <w:pStyle w:val="Heading1"/>
      </w:pPr>
      <w:r>
        <w:t>Task 3</w:t>
      </w:r>
    </w:p>
    <w:p w:rsidR="00BC60F3" w:rsidRDefault="00B43FC9" w:rsidP="00BC60F3">
      <w:r>
        <w:t>Complete the monitoring report template for the operational plan.</w:t>
      </w:r>
    </w:p>
    <w:bookmarkStart w:id="1" w:name="_MON_1497878817"/>
    <w:bookmarkEnd w:id="1"/>
    <w:p w:rsidR="00771910" w:rsidRDefault="005B04B5" w:rsidP="00BC60F3">
      <w:r>
        <w:object w:dxaOrig="1531" w:dyaOrig="991">
          <v:shape id="_x0000_i1026" type="#_x0000_t75" style="width:76.75pt;height:49.4pt" o:ole="">
            <v:imagedata r:id="rId14" o:title=""/>
          </v:shape>
          <o:OLEObject Type="Embed" ProgID="Word.Document.12" ShapeID="_x0000_i1026" DrawAspect="Icon" ObjectID="_1604747632" r:id="rId15">
            <o:FieldCodes>\s</o:FieldCodes>
          </o:OLEObject>
        </w:object>
      </w:r>
    </w:p>
    <w:p w:rsidR="00B43FC9" w:rsidRPr="00BC60F3" w:rsidRDefault="00B43FC9" w:rsidP="00BC60F3">
      <w:r>
        <w:t>You will need to factor in this scenario.</w:t>
      </w:r>
    </w:p>
    <w:p w:rsidR="00E7676E" w:rsidRDefault="00B43FC9" w:rsidP="00E7676E">
      <w:r>
        <w:t xml:space="preserve">Over the last 3 months the implementation has been in effect, you have been monitoring the profit and productivity as well as been busy </w:t>
      </w:r>
      <w:r w:rsidR="006A6917">
        <w:t xml:space="preserve"> dealing with issues that have come up.</w:t>
      </w:r>
    </w:p>
    <w:p w:rsidR="006A6917" w:rsidRDefault="006A6917" w:rsidP="00E7676E">
      <w:r>
        <w:t>The following information tracks the allocation of finances to each cost group and productivity of those involved against benchmarks.</w:t>
      </w:r>
      <w:r w:rsidR="00DE2B01">
        <w:t xml:space="preserve"> (i.e budget of $5000 per month – 10% is $50, 100% is $5000, 110% is $5500)</w:t>
      </w:r>
    </w:p>
    <w:tbl>
      <w:tblPr>
        <w:tblStyle w:val="TableGrid"/>
        <w:tblW w:w="0" w:type="auto"/>
        <w:tblLook w:val="04A0" w:firstRow="1" w:lastRow="0" w:firstColumn="1" w:lastColumn="0" w:noHBand="0" w:noVBand="1"/>
      </w:tblPr>
      <w:tblGrid>
        <w:gridCol w:w="1539"/>
        <w:gridCol w:w="1126"/>
        <w:gridCol w:w="1106"/>
        <w:gridCol w:w="1006"/>
        <w:gridCol w:w="113"/>
        <w:gridCol w:w="230"/>
        <w:gridCol w:w="1418"/>
        <w:gridCol w:w="1126"/>
        <w:gridCol w:w="1106"/>
        <w:gridCol w:w="1119"/>
      </w:tblGrid>
      <w:tr w:rsidR="00F91383" w:rsidTr="00F91383">
        <w:tc>
          <w:tcPr>
            <w:tcW w:w="1539" w:type="dxa"/>
          </w:tcPr>
          <w:p w:rsidR="00F91383" w:rsidRDefault="00F91383" w:rsidP="00F91383">
            <w:r>
              <w:t>Finances</w:t>
            </w:r>
          </w:p>
        </w:tc>
        <w:tc>
          <w:tcPr>
            <w:tcW w:w="1126" w:type="dxa"/>
            <w:tcBorders>
              <w:right w:val="single" w:sz="4" w:space="0" w:color="auto"/>
            </w:tcBorders>
          </w:tcPr>
          <w:p w:rsidR="00F91383" w:rsidRDefault="00F91383" w:rsidP="00F91383">
            <w:r>
              <w:t>April</w:t>
            </w:r>
          </w:p>
        </w:tc>
        <w:tc>
          <w:tcPr>
            <w:tcW w:w="1106" w:type="dxa"/>
            <w:tcBorders>
              <w:right w:val="single" w:sz="4" w:space="0" w:color="auto"/>
            </w:tcBorders>
          </w:tcPr>
          <w:p w:rsidR="00F91383" w:rsidRDefault="00F91383" w:rsidP="00F91383">
            <w:r>
              <w:t>May</w:t>
            </w:r>
          </w:p>
        </w:tc>
        <w:tc>
          <w:tcPr>
            <w:tcW w:w="1006" w:type="dxa"/>
            <w:tcBorders>
              <w:right w:val="single" w:sz="4" w:space="0" w:color="auto"/>
            </w:tcBorders>
          </w:tcPr>
          <w:p w:rsidR="00F91383" w:rsidRDefault="00F91383" w:rsidP="00F91383">
            <w:r>
              <w:t>June</w:t>
            </w:r>
          </w:p>
        </w:tc>
        <w:tc>
          <w:tcPr>
            <w:tcW w:w="343" w:type="dxa"/>
            <w:gridSpan w:val="2"/>
            <w:tcBorders>
              <w:top w:val="single" w:sz="4" w:space="0" w:color="auto"/>
              <w:left w:val="single" w:sz="4" w:space="0" w:color="auto"/>
              <w:bottom w:val="nil"/>
              <w:right w:val="single" w:sz="4" w:space="0" w:color="auto"/>
            </w:tcBorders>
          </w:tcPr>
          <w:p w:rsidR="00F91383" w:rsidRDefault="00F91383" w:rsidP="00F91383"/>
        </w:tc>
        <w:tc>
          <w:tcPr>
            <w:tcW w:w="1418" w:type="dxa"/>
            <w:tcBorders>
              <w:left w:val="single" w:sz="4" w:space="0" w:color="auto"/>
            </w:tcBorders>
          </w:tcPr>
          <w:p w:rsidR="00F91383" w:rsidRDefault="00F91383" w:rsidP="00F91383">
            <w:r>
              <w:t>Productivity</w:t>
            </w:r>
          </w:p>
        </w:tc>
        <w:tc>
          <w:tcPr>
            <w:tcW w:w="1126" w:type="dxa"/>
          </w:tcPr>
          <w:p w:rsidR="00F91383" w:rsidRDefault="00F91383" w:rsidP="00F91383">
            <w:r>
              <w:t>April</w:t>
            </w:r>
          </w:p>
        </w:tc>
        <w:tc>
          <w:tcPr>
            <w:tcW w:w="1106" w:type="dxa"/>
          </w:tcPr>
          <w:p w:rsidR="00F91383" w:rsidRDefault="00F91383" w:rsidP="00F91383">
            <w:r>
              <w:t>May</w:t>
            </w:r>
          </w:p>
        </w:tc>
        <w:tc>
          <w:tcPr>
            <w:tcW w:w="1119" w:type="dxa"/>
          </w:tcPr>
          <w:p w:rsidR="00F91383" w:rsidRDefault="00F91383" w:rsidP="00F91383">
            <w:r>
              <w:t>June</w:t>
            </w:r>
          </w:p>
        </w:tc>
      </w:tr>
      <w:tr w:rsidR="00F91383" w:rsidTr="00F91383">
        <w:tc>
          <w:tcPr>
            <w:tcW w:w="1539" w:type="dxa"/>
          </w:tcPr>
          <w:p w:rsidR="006A6917" w:rsidRDefault="006A6917" w:rsidP="00E7676E">
            <w:r>
              <w:t>CA City Payroll</w:t>
            </w:r>
          </w:p>
        </w:tc>
        <w:tc>
          <w:tcPr>
            <w:tcW w:w="1126" w:type="dxa"/>
            <w:tcBorders>
              <w:right w:val="single" w:sz="4" w:space="0" w:color="auto"/>
            </w:tcBorders>
          </w:tcPr>
          <w:p w:rsidR="006A6917" w:rsidRDefault="006A6917" w:rsidP="00E7676E">
            <w:r>
              <w:t>100%</w:t>
            </w:r>
          </w:p>
        </w:tc>
        <w:tc>
          <w:tcPr>
            <w:tcW w:w="1106" w:type="dxa"/>
            <w:tcBorders>
              <w:right w:val="single" w:sz="4" w:space="0" w:color="auto"/>
            </w:tcBorders>
          </w:tcPr>
          <w:p w:rsidR="006A6917" w:rsidRDefault="006A6917" w:rsidP="00E7676E">
            <w:r>
              <w:t>107%</w:t>
            </w:r>
          </w:p>
        </w:tc>
        <w:tc>
          <w:tcPr>
            <w:tcW w:w="1119" w:type="dxa"/>
            <w:gridSpan w:val="2"/>
            <w:tcBorders>
              <w:right w:val="single" w:sz="4" w:space="0" w:color="auto"/>
            </w:tcBorders>
          </w:tcPr>
          <w:p w:rsidR="006A6917" w:rsidRDefault="006A6917" w:rsidP="00E7676E">
            <w:r>
              <w:t>109%</w:t>
            </w:r>
          </w:p>
        </w:tc>
        <w:tc>
          <w:tcPr>
            <w:tcW w:w="230" w:type="dxa"/>
            <w:tcBorders>
              <w:top w:val="nil"/>
              <w:left w:val="single" w:sz="4" w:space="0" w:color="auto"/>
              <w:bottom w:val="nil"/>
              <w:right w:val="single" w:sz="4" w:space="0" w:color="auto"/>
            </w:tcBorders>
          </w:tcPr>
          <w:p w:rsidR="006A6917" w:rsidRDefault="006A6917" w:rsidP="00E7676E"/>
        </w:tc>
        <w:tc>
          <w:tcPr>
            <w:tcW w:w="1418" w:type="dxa"/>
            <w:tcBorders>
              <w:left w:val="single" w:sz="4" w:space="0" w:color="auto"/>
            </w:tcBorders>
          </w:tcPr>
          <w:p w:rsidR="006A6917" w:rsidRDefault="00DE2B01" w:rsidP="00E7676E">
            <w:r>
              <w:t>Management</w:t>
            </w:r>
          </w:p>
        </w:tc>
        <w:tc>
          <w:tcPr>
            <w:tcW w:w="1126" w:type="dxa"/>
          </w:tcPr>
          <w:p w:rsidR="006A6917" w:rsidRDefault="00DE2B01" w:rsidP="00E7676E">
            <w:r>
              <w:t>95%</w:t>
            </w:r>
          </w:p>
        </w:tc>
        <w:tc>
          <w:tcPr>
            <w:tcW w:w="1106" w:type="dxa"/>
          </w:tcPr>
          <w:p w:rsidR="006A6917" w:rsidRDefault="00DE2B01" w:rsidP="00E7676E">
            <w:r>
              <w:t>80%</w:t>
            </w:r>
          </w:p>
        </w:tc>
        <w:tc>
          <w:tcPr>
            <w:tcW w:w="1119" w:type="dxa"/>
          </w:tcPr>
          <w:p w:rsidR="006A6917" w:rsidRDefault="00DE2B01" w:rsidP="00E7676E">
            <w:r>
              <w:t>110%</w:t>
            </w:r>
          </w:p>
        </w:tc>
      </w:tr>
      <w:tr w:rsidR="00F91383" w:rsidTr="00F91383">
        <w:tc>
          <w:tcPr>
            <w:tcW w:w="1539" w:type="dxa"/>
          </w:tcPr>
          <w:p w:rsidR="006A6917" w:rsidRDefault="006A6917" w:rsidP="00E7676E">
            <w:r>
              <w:t>Advertisement filming/ editing</w:t>
            </w:r>
          </w:p>
        </w:tc>
        <w:tc>
          <w:tcPr>
            <w:tcW w:w="1126" w:type="dxa"/>
            <w:tcBorders>
              <w:right w:val="single" w:sz="4" w:space="0" w:color="auto"/>
            </w:tcBorders>
          </w:tcPr>
          <w:p w:rsidR="006A6917" w:rsidRDefault="00F91383" w:rsidP="00E7676E">
            <w:r>
              <w:t>60</w:t>
            </w:r>
            <w:r w:rsidR="00DE2B01">
              <w:t>%</w:t>
            </w:r>
          </w:p>
        </w:tc>
        <w:tc>
          <w:tcPr>
            <w:tcW w:w="1106" w:type="dxa"/>
            <w:tcBorders>
              <w:right w:val="single" w:sz="4" w:space="0" w:color="auto"/>
            </w:tcBorders>
          </w:tcPr>
          <w:p w:rsidR="006A6917" w:rsidRDefault="00DE2B01" w:rsidP="00E7676E">
            <w:r>
              <w:t>120%</w:t>
            </w:r>
          </w:p>
        </w:tc>
        <w:tc>
          <w:tcPr>
            <w:tcW w:w="1119" w:type="dxa"/>
            <w:gridSpan w:val="2"/>
            <w:tcBorders>
              <w:right w:val="single" w:sz="4" w:space="0" w:color="auto"/>
            </w:tcBorders>
          </w:tcPr>
          <w:p w:rsidR="006A6917" w:rsidRDefault="00DE2B01" w:rsidP="00E7676E">
            <w:r>
              <w:t>127%</w:t>
            </w:r>
          </w:p>
        </w:tc>
        <w:tc>
          <w:tcPr>
            <w:tcW w:w="230" w:type="dxa"/>
            <w:tcBorders>
              <w:top w:val="nil"/>
              <w:left w:val="single" w:sz="4" w:space="0" w:color="auto"/>
              <w:bottom w:val="nil"/>
              <w:right w:val="single" w:sz="4" w:space="0" w:color="auto"/>
            </w:tcBorders>
          </w:tcPr>
          <w:p w:rsidR="006A6917" w:rsidRDefault="006A6917" w:rsidP="00E7676E"/>
        </w:tc>
        <w:tc>
          <w:tcPr>
            <w:tcW w:w="1418" w:type="dxa"/>
            <w:tcBorders>
              <w:left w:val="single" w:sz="4" w:space="0" w:color="auto"/>
            </w:tcBorders>
          </w:tcPr>
          <w:p w:rsidR="006A6917" w:rsidRDefault="00DE2B01" w:rsidP="00E7676E">
            <w:r>
              <w:t>Advertising team</w:t>
            </w:r>
          </w:p>
        </w:tc>
        <w:tc>
          <w:tcPr>
            <w:tcW w:w="1126" w:type="dxa"/>
          </w:tcPr>
          <w:p w:rsidR="006A6917" w:rsidRDefault="00DE2B01" w:rsidP="00E7676E">
            <w:r>
              <w:t>80%</w:t>
            </w:r>
          </w:p>
        </w:tc>
        <w:tc>
          <w:tcPr>
            <w:tcW w:w="1106" w:type="dxa"/>
          </w:tcPr>
          <w:p w:rsidR="006A6917" w:rsidRDefault="00DE2B01" w:rsidP="00E7676E">
            <w:r>
              <w:t>80%</w:t>
            </w:r>
          </w:p>
        </w:tc>
        <w:tc>
          <w:tcPr>
            <w:tcW w:w="1119" w:type="dxa"/>
          </w:tcPr>
          <w:p w:rsidR="006A6917" w:rsidRDefault="00DE2B01" w:rsidP="00E7676E">
            <w:r>
              <w:t>73%</w:t>
            </w:r>
          </w:p>
        </w:tc>
      </w:tr>
      <w:tr w:rsidR="00F91383" w:rsidTr="00F91383">
        <w:tc>
          <w:tcPr>
            <w:tcW w:w="1539" w:type="dxa"/>
          </w:tcPr>
          <w:p w:rsidR="006A6917" w:rsidRDefault="006A6917" w:rsidP="00E7676E">
            <w:r>
              <w:t>Advertisement space on networks</w:t>
            </w:r>
          </w:p>
        </w:tc>
        <w:tc>
          <w:tcPr>
            <w:tcW w:w="1126" w:type="dxa"/>
            <w:tcBorders>
              <w:right w:val="single" w:sz="4" w:space="0" w:color="auto"/>
            </w:tcBorders>
          </w:tcPr>
          <w:p w:rsidR="006A6917" w:rsidRDefault="00F91383" w:rsidP="00E7676E">
            <w:r>
              <w:t>0%</w:t>
            </w:r>
          </w:p>
        </w:tc>
        <w:tc>
          <w:tcPr>
            <w:tcW w:w="1106" w:type="dxa"/>
            <w:tcBorders>
              <w:right w:val="single" w:sz="4" w:space="0" w:color="auto"/>
            </w:tcBorders>
          </w:tcPr>
          <w:p w:rsidR="006A6917" w:rsidRDefault="00F91383" w:rsidP="00E7676E">
            <w:r>
              <w:t>70</w:t>
            </w:r>
            <w:r w:rsidR="00DE2B01">
              <w:t>%</w:t>
            </w:r>
          </w:p>
        </w:tc>
        <w:tc>
          <w:tcPr>
            <w:tcW w:w="1119" w:type="dxa"/>
            <w:gridSpan w:val="2"/>
            <w:tcBorders>
              <w:right w:val="single" w:sz="4" w:space="0" w:color="auto"/>
            </w:tcBorders>
          </w:tcPr>
          <w:p w:rsidR="006A6917" w:rsidRDefault="00DE2B01" w:rsidP="00E7676E">
            <w:r>
              <w:t>100%</w:t>
            </w:r>
          </w:p>
        </w:tc>
        <w:tc>
          <w:tcPr>
            <w:tcW w:w="230" w:type="dxa"/>
            <w:tcBorders>
              <w:top w:val="nil"/>
              <w:left w:val="single" w:sz="4" w:space="0" w:color="auto"/>
              <w:bottom w:val="nil"/>
              <w:right w:val="single" w:sz="4" w:space="0" w:color="auto"/>
            </w:tcBorders>
          </w:tcPr>
          <w:p w:rsidR="006A6917" w:rsidRDefault="006A6917" w:rsidP="00E7676E"/>
        </w:tc>
        <w:tc>
          <w:tcPr>
            <w:tcW w:w="1418" w:type="dxa"/>
            <w:tcBorders>
              <w:left w:val="single" w:sz="4" w:space="0" w:color="auto"/>
            </w:tcBorders>
          </w:tcPr>
          <w:p w:rsidR="006A6917" w:rsidRDefault="00DE2B01" w:rsidP="00E7676E">
            <w:r>
              <w:t>Media liaisons</w:t>
            </w:r>
          </w:p>
        </w:tc>
        <w:tc>
          <w:tcPr>
            <w:tcW w:w="1126" w:type="dxa"/>
          </w:tcPr>
          <w:p w:rsidR="006A6917" w:rsidRDefault="00DE2B01" w:rsidP="00E7676E">
            <w:r>
              <w:t>100%</w:t>
            </w:r>
          </w:p>
        </w:tc>
        <w:tc>
          <w:tcPr>
            <w:tcW w:w="1106" w:type="dxa"/>
          </w:tcPr>
          <w:p w:rsidR="006A6917" w:rsidRDefault="00DE2B01" w:rsidP="00E7676E">
            <w:r>
              <w:t>94%</w:t>
            </w:r>
          </w:p>
        </w:tc>
        <w:tc>
          <w:tcPr>
            <w:tcW w:w="1119" w:type="dxa"/>
          </w:tcPr>
          <w:p w:rsidR="006A6917" w:rsidRDefault="00DE2B01" w:rsidP="00E7676E">
            <w:r>
              <w:t>100%</w:t>
            </w:r>
          </w:p>
        </w:tc>
      </w:tr>
      <w:tr w:rsidR="00F91383" w:rsidTr="00F91383">
        <w:tc>
          <w:tcPr>
            <w:tcW w:w="1539" w:type="dxa"/>
          </w:tcPr>
          <w:p w:rsidR="006A6917" w:rsidRDefault="006A6917" w:rsidP="00E7676E">
            <w:r>
              <w:t>DM Printing</w:t>
            </w:r>
          </w:p>
        </w:tc>
        <w:tc>
          <w:tcPr>
            <w:tcW w:w="1126" w:type="dxa"/>
            <w:tcBorders>
              <w:right w:val="single" w:sz="4" w:space="0" w:color="auto"/>
            </w:tcBorders>
          </w:tcPr>
          <w:p w:rsidR="006A6917" w:rsidRDefault="00DE2B01" w:rsidP="00E7676E">
            <w:r>
              <w:t>97%</w:t>
            </w:r>
          </w:p>
        </w:tc>
        <w:tc>
          <w:tcPr>
            <w:tcW w:w="1106" w:type="dxa"/>
            <w:tcBorders>
              <w:right w:val="single" w:sz="4" w:space="0" w:color="auto"/>
            </w:tcBorders>
          </w:tcPr>
          <w:p w:rsidR="006A6917" w:rsidRDefault="00DE2B01" w:rsidP="00E7676E">
            <w:r>
              <w:t>115%</w:t>
            </w:r>
          </w:p>
        </w:tc>
        <w:tc>
          <w:tcPr>
            <w:tcW w:w="1119" w:type="dxa"/>
            <w:gridSpan w:val="2"/>
            <w:tcBorders>
              <w:right w:val="single" w:sz="4" w:space="0" w:color="auto"/>
            </w:tcBorders>
          </w:tcPr>
          <w:p w:rsidR="006A6917" w:rsidRDefault="00DE2B01" w:rsidP="00E7676E">
            <w:r>
              <w:t>112%</w:t>
            </w:r>
          </w:p>
        </w:tc>
        <w:tc>
          <w:tcPr>
            <w:tcW w:w="230" w:type="dxa"/>
            <w:tcBorders>
              <w:top w:val="nil"/>
              <w:left w:val="single" w:sz="4" w:space="0" w:color="auto"/>
              <w:bottom w:val="nil"/>
              <w:right w:val="single" w:sz="4" w:space="0" w:color="auto"/>
            </w:tcBorders>
          </w:tcPr>
          <w:p w:rsidR="006A6917" w:rsidRDefault="006A6917" w:rsidP="00E7676E"/>
        </w:tc>
        <w:tc>
          <w:tcPr>
            <w:tcW w:w="1418" w:type="dxa"/>
            <w:tcBorders>
              <w:left w:val="single" w:sz="4" w:space="0" w:color="auto"/>
            </w:tcBorders>
          </w:tcPr>
          <w:p w:rsidR="006A6917" w:rsidRDefault="00DE2B01" w:rsidP="00E7676E">
            <w:r>
              <w:t>Printing</w:t>
            </w:r>
          </w:p>
        </w:tc>
        <w:tc>
          <w:tcPr>
            <w:tcW w:w="1126" w:type="dxa"/>
          </w:tcPr>
          <w:p w:rsidR="006A6917" w:rsidRDefault="00DE2B01" w:rsidP="00E7676E">
            <w:r>
              <w:t>100%</w:t>
            </w:r>
          </w:p>
        </w:tc>
        <w:tc>
          <w:tcPr>
            <w:tcW w:w="1106" w:type="dxa"/>
          </w:tcPr>
          <w:p w:rsidR="006A6917" w:rsidRDefault="00DE2B01" w:rsidP="00E7676E">
            <w:r>
              <w:t>80%</w:t>
            </w:r>
          </w:p>
        </w:tc>
        <w:tc>
          <w:tcPr>
            <w:tcW w:w="1119" w:type="dxa"/>
          </w:tcPr>
          <w:p w:rsidR="006A6917" w:rsidRDefault="00DE2B01" w:rsidP="00E7676E">
            <w:r>
              <w:t>81%</w:t>
            </w:r>
          </w:p>
        </w:tc>
      </w:tr>
      <w:tr w:rsidR="00F91383" w:rsidTr="00F91383">
        <w:tc>
          <w:tcPr>
            <w:tcW w:w="1539" w:type="dxa"/>
          </w:tcPr>
          <w:p w:rsidR="006A6917" w:rsidRDefault="006A6917" w:rsidP="00E7676E">
            <w:r>
              <w:t>DM Distribution</w:t>
            </w:r>
          </w:p>
        </w:tc>
        <w:tc>
          <w:tcPr>
            <w:tcW w:w="1126" w:type="dxa"/>
            <w:tcBorders>
              <w:right w:val="single" w:sz="4" w:space="0" w:color="auto"/>
            </w:tcBorders>
          </w:tcPr>
          <w:p w:rsidR="006A6917" w:rsidRDefault="00DE2B01" w:rsidP="00E7676E">
            <w:r>
              <w:t>102%</w:t>
            </w:r>
          </w:p>
        </w:tc>
        <w:tc>
          <w:tcPr>
            <w:tcW w:w="1106" w:type="dxa"/>
            <w:tcBorders>
              <w:right w:val="single" w:sz="4" w:space="0" w:color="auto"/>
            </w:tcBorders>
          </w:tcPr>
          <w:p w:rsidR="006A6917" w:rsidRDefault="00DE2B01" w:rsidP="00E7676E">
            <w:r>
              <w:t>102%</w:t>
            </w:r>
          </w:p>
        </w:tc>
        <w:tc>
          <w:tcPr>
            <w:tcW w:w="1119" w:type="dxa"/>
            <w:gridSpan w:val="2"/>
            <w:tcBorders>
              <w:right w:val="single" w:sz="4" w:space="0" w:color="auto"/>
            </w:tcBorders>
          </w:tcPr>
          <w:p w:rsidR="006A6917" w:rsidRDefault="00DE2B01" w:rsidP="00E7676E">
            <w:r>
              <w:t>99%</w:t>
            </w:r>
          </w:p>
        </w:tc>
        <w:tc>
          <w:tcPr>
            <w:tcW w:w="230" w:type="dxa"/>
            <w:tcBorders>
              <w:top w:val="nil"/>
              <w:left w:val="single" w:sz="4" w:space="0" w:color="auto"/>
              <w:bottom w:val="nil"/>
              <w:right w:val="single" w:sz="4" w:space="0" w:color="auto"/>
            </w:tcBorders>
          </w:tcPr>
          <w:p w:rsidR="006A6917" w:rsidRDefault="006A6917" w:rsidP="00E7676E"/>
        </w:tc>
        <w:tc>
          <w:tcPr>
            <w:tcW w:w="1418" w:type="dxa"/>
            <w:tcBorders>
              <w:left w:val="single" w:sz="4" w:space="0" w:color="auto"/>
            </w:tcBorders>
          </w:tcPr>
          <w:p w:rsidR="006A6917" w:rsidRDefault="00DE2B01" w:rsidP="00E7676E">
            <w:r>
              <w:t>Distributions</w:t>
            </w:r>
          </w:p>
        </w:tc>
        <w:tc>
          <w:tcPr>
            <w:tcW w:w="1126" w:type="dxa"/>
          </w:tcPr>
          <w:p w:rsidR="006A6917" w:rsidRDefault="00DE2B01" w:rsidP="00E7676E">
            <w:r>
              <w:t>98%</w:t>
            </w:r>
          </w:p>
        </w:tc>
        <w:tc>
          <w:tcPr>
            <w:tcW w:w="1106" w:type="dxa"/>
          </w:tcPr>
          <w:p w:rsidR="006A6917" w:rsidRDefault="00DE2B01" w:rsidP="00E7676E">
            <w:r>
              <w:t>95%</w:t>
            </w:r>
          </w:p>
        </w:tc>
        <w:tc>
          <w:tcPr>
            <w:tcW w:w="1119" w:type="dxa"/>
          </w:tcPr>
          <w:p w:rsidR="006A6917" w:rsidRDefault="00DE2B01" w:rsidP="00E7676E">
            <w:r>
              <w:t>90%</w:t>
            </w:r>
          </w:p>
        </w:tc>
      </w:tr>
      <w:tr w:rsidR="00F91383" w:rsidTr="00F91383">
        <w:tc>
          <w:tcPr>
            <w:tcW w:w="1539" w:type="dxa"/>
          </w:tcPr>
          <w:p w:rsidR="006A6917" w:rsidRDefault="00DE2B01" w:rsidP="00E7676E">
            <w:r>
              <w:t>Miscellaneous</w:t>
            </w:r>
          </w:p>
          <w:p w:rsidR="00C14D28" w:rsidRDefault="00C14D28" w:rsidP="00E7676E">
            <w:r>
              <w:t>$20000 p.a</w:t>
            </w:r>
          </w:p>
        </w:tc>
        <w:tc>
          <w:tcPr>
            <w:tcW w:w="1126" w:type="dxa"/>
            <w:tcBorders>
              <w:right w:val="single" w:sz="4" w:space="0" w:color="auto"/>
            </w:tcBorders>
          </w:tcPr>
          <w:p w:rsidR="006A6917" w:rsidRDefault="00DE2B01" w:rsidP="00E7676E">
            <w:r>
              <w:t>80%</w:t>
            </w:r>
          </w:p>
        </w:tc>
        <w:tc>
          <w:tcPr>
            <w:tcW w:w="1106" w:type="dxa"/>
            <w:tcBorders>
              <w:right w:val="single" w:sz="4" w:space="0" w:color="auto"/>
            </w:tcBorders>
          </w:tcPr>
          <w:p w:rsidR="006A6917" w:rsidRDefault="00DE2B01" w:rsidP="00E7676E">
            <w:r>
              <w:t>40%</w:t>
            </w:r>
          </w:p>
        </w:tc>
        <w:tc>
          <w:tcPr>
            <w:tcW w:w="1119" w:type="dxa"/>
            <w:gridSpan w:val="2"/>
            <w:tcBorders>
              <w:right w:val="single" w:sz="4" w:space="0" w:color="auto"/>
            </w:tcBorders>
          </w:tcPr>
          <w:p w:rsidR="006A6917" w:rsidRDefault="00DE2B01" w:rsidP="00E7676E">
            <w:r>
              <w:t>120%</w:t>
            </w:r>
          </w:p>
        </w:tc>
        <w:tc>
          <w:tcPr>
            <w:tcW w:w="230" w:type="dxa"/>
            <w:tcBorders>
              <w:top w:val="nil"/>
              <w:left w:val="single" w:sz="4" w:space="0" w:color="auto"/>
              <w:bottom w:val="single" w:sz="4" w:space="0" w:color="auto"/>
              <w:right w:val="single" w:sz="4" w:space="0" w:color="auto"/>
            </w:tcBorders>
          </w:tcPr>
          <w:p w:rsidR="006A6917" w:rsidRDefault="006A6917" w:rsidP="00E7676E"/>
        </w:tc>
        <w:tc>
          <w:tcPr>
            <w:tcW w:w="1418" w:type="dxa"/>
            <w:tcBorders>
              <w:left w:val="single" w:sz="4" w:space="0" w:color="auto"/>
            </w:tcBorders>
          </w:tcPr>
          <w:p w:rsidR="006A6917" w:rsidRDefault="00DE2B01" w:rsidP="00E7676E">
            <w:r>
              <w:t>Analysts</w:t>
            </w:r>
          </w:p>
        </w:tc>
        <w:tc>
          <w:tcPr>
            <w:tcW w:w="1126" w:type="dxa"/>
          </w:tcPr>
          <w:p w:rsidR="006A6917" w:rsidRDefault="00DE2B01" w:rsidP="00E7676E">
            <w:r>
              <w:t>100%</w:t>
            </w:r>
          </w:p>
        </w:tc>
        <w:tc>
          <w:tcPr>
            <w:tcW w:w="1106" w:type="dxa"/>
          </w:tcPr>
          <w:p w:rsidR="006A6917" w:rsidRDefault="00DE2B01" w:rsidP="00E7676E">
            <w:r>
              <w:t>100%</w:t>
            </w:r>
          </w:p>
        </w:tc>
        <w:tc>
          <w:tcPr>
            <w:tcW w:w="1119" w:type="dxa"/>
          </w:tcPr>
          <w:p w:rsidR="006A6917" w:rsidRDefault="00DE2B01" w:rsidP="00E7676E">
            <w:r>
              <w:t>100%</w:t>
            </w:r>
          </w:p>
        </w:tc>
      </w:tr>
    </w:tbl>
    <w:p w:rsidR="006A6917" w:rsidRDefault="006A6917" w:rsidP="00E7676E">
      <w:r>
        <w:t>You have noticed that the processes that are being followed to implement the Monthly Direct Marketing (DM) due to poor communication between all parties, often resulting in misprint statements to be released.</w:t>
      </w:r>
    </w:p>
    <w:p w:rsidR="006A6917" w:rsidRDefault="006A6917" w:rsidP="00E7676E">
      <w:r>
        <w:t xml:space="preserve">Also due to the increases of sales there has been issues with the television advertisements, which are falling behind deadlines due to the increase in </w:t>
      </w:r>
      <w:r w:rsidR="00723C9D">
        <w:t>customer presence in the stores, there has been a 50% increase.</w:t>
      </w:r>
    </w:p>
    <w:p w:rsidR="0001709C" w:rsidRDefault="0001709C" w:rsidP="00E7676E"/>
    <w:p w:rsidR="00723C9D" w:rsidRDefault="00723C9D" w:rsidP="00E7676E">
      <w:r>
        <w:t>A survey was conducted of the general public and the results are as follows:</w:t>
      </w:r>
    </w:p>
    <w:tbl>
      <w:tblPr>
        <w:tblStyle w:val="TableGrid"/>
        <w:tblW w:w="5000" w:type="pct"/>
        <w:tblLook w:val="04A0" w:firstRow="1" w:lastRow="0" w:firstColumn="1" w:lastColumn="0" w:noHBand="0" w:noVBand="1"/>
      </w:tblPr>
      <w:tblGrid>
        <w:gridCol w:w="3295"/>
        <w:gridCol w:w="3297"/>
        <w:gridCol w:w="3297"/>
      </w:tblGrid>
      <w:tr w:rsidR="00723C9D" w:rsidTr="008E7582">
        <w:tc>
          <w:tcPr>
            <w:tcW w:w="1666" w:type="pct"/>
          </w:tcPr>
          <w:p w:rsidR="00723C9D" w:rsidRDefault="00723C9D" w:rsidP="00E7676E">
            <w:r>
              <w:t>Questions</w:t>
            </w:r>
          </w:p>
        </w:tc>
        <w:tc>
          <w:tcPr>
            <w:tcW w:w="1667" w:type="pct"/>
          </w:tcPr>
          <w:p w:rsidR="00723C9D" w:rsidRDefault="00723C9D" w:rsidP="00E7676E">
            <w:r>
              <w:t xml:space="preserve">Previous </w:t>
            </w:r>
          </w:p>
        </w:tc>
        <w:tc>
          <w:tcPr>
            <w:tcW w:w="1667" w:type="pct"/>
          </w:tcPr>
          <w:p w:rsidR="00723C9D" w:rsidRDefault="00723C9D" w:rsidP="00E7676E">
            <w:r>
              <w:t>Current</w:t>
            </w:r>
          </w:p>
        </w:tc>
      </w:tr>
      <w:tr w:rsidR="00723C9D" w:rsidTr="008E7582">
        <w:tc>
          <w:tcPr>
            <w:tcW w:w="1666" w:type="pct"/>
          </w:tcPr>
          <w:p w:rsidR="00723C9D" w:rsidRDefault="00723C9D" w:rsidP="00E7676E">
            <w:r>
              <w:t>Are you aware of the CA City Retail Group Stores?</w:t>
            </w:r>
          </w:p>
        </w:tc>
        <w:tc>
          <w:tcPr>
            <w:tcW w:w="1667" w:type="pct"/>
          </w:tcPr>
          <w:p w:rsidR="00723C9D" w:rsidRDefault="00723C9D" w:rsidP="00E7676E">
            <w:r>
              <w:t>70%</w:t>
            </w:r>
          </w:p>
        </w:tc>
        <w:tc>
          <w:tcPr>
            <w:tcW w:w="1667" w:type="pct"/>
          </w:tcPr>
          <w:p w:rsidR="00723C9D" w:rsidRDefault="00723C9D" w:rsidP="00E7676E">
            <w:r>
              <w:t>76%</w:t>
            </w:r>
          </w:p>
        </w:tc>
      </w:tr>
      <w:tr w:rsidR="00723C9D" w:rsidTr="008E7582">
        <w:tc>
          <w:tcPr>
            <w:tcW w:w="1666" w:type="pct"/>
          </w:tcPr>
          <w:p w:rsidR="00723C9D" w:rsidRDefault="008E7582" w:rsidP="00E7676E">
            <w:r>
              <w:t>Do you see the stores as ethical and environmentally responsible?</w:t>
            </w:r>
          </w:p>
        </w:tc>
        <w:tc>
          <w:tcPr>
            <w:tcW w:w="1667" w:type="pct"/>
          </w:tcPr>
          <w:p w:rsidR="00723C9D" w:rsidRDefault="008E7582" w:rsidP="00E7676E">
            <w:r>
              <w:t>47%</w:t>
            </w:r>
          </w:p>
        </w:tc>
        <w:tc>
          <w:tcPr>
            <w:tcW w:w="1667" w:type="pct"/>
          </w:tcPr>
          <w:p w:rsidR="00723C9D" w:rsidRDefault="008E7582" w:rsidP="00E7676E">
            <w:r>
              <w:t>62%</w:t>
            </w:r>
          </w:p>
        </w:tc>
      </w:tr>
      <w:tr w:rsidR="00723C9D" w:rsidTr="008E7582">
        <w:tc>
          <w:tcPr>
            <w:tcW w:w="1666" w:type="pct"/>
          </w:tcPr>
          <w:p w:rsidR="00723C9D" w:rsidRDefault="008E7582" w:rsidP="00E7676E">
            <w:r>
              <w:t>Do you access the stores at least once a week?</w:t>
            </w:r>
          </w:p>
        </w:tc>
        <w:tc>
          <w:tcPr>
            <w:tcW w:w="1667" w:type="pct"/>
          </w:tcPr>
          <w:p w:rsidR="00723C9D" w:rsidRDefault="008E7582" w:rsidP="00E7676E">
            <w:r>
              <w:t>80%</w:t>
            </w:r>
          </w:p>
        </w:tc>
        <w:tc>
          <w:tcPr>
            <w:tcW w:w="1667" w:type="pct"/>
          </w:tcPr>
          <w:p w:rsidR="00723C9D" w:rsidRDefault="008E7582" w:rsidP="00E7676E">
            <w:r>
              <w:t>60%</w:t>
            </w:r>
          </w:p>
        </w:tc>
      </w:tr>
      <w:tr w:rsidR="00723C9D" w:rsidTr="008E7582">
        <w:tc>
          <w:tcPr>
            <w:tcW w:w="1666" w:type="pct"/>
          </w:tcPr>
          <w:p w:rsidR="00723C9D" w:rsidRDefault="008E7582" w:rsidP="00E7676E">
            <w:r>
              <w:t>Do you access the stores more than three times a week?</w:t>
            </w:r>
          </w:p>
        </w:tc>
        <w:tc>
          <w:tcPr>
            <w:tcW w:w="1667" w:type="pct"/>
          </w:tcPr>
          <w:p w:rsidR="00723C9D" w:rsidRDefault="008E7582" w:rsidP="00E7676E">
            <w:r>
              <w:t>20%</w:t>
            </w:r>
          </w:p>
        </w:tc>
        <w:tc>
          <w:tcPr>
            <w:tcW w:w="1667" w:type="pct"/>
          </w:tcPr>
          <w:p w:rsidR="00723C9D" w:rsidRDefault="008E7582" w:rsidP="00E7676E">
            <w:r>
              <w:t>40%</w:t>
            </w:r>
          </w:p>
        </w:tc>
      </w:tr>
      <w:tr w:rsidR="00723C9D" w:rsidTr="008E7582">
        <w:tc>
          <w:tcPr>
            <w:tcW w:w="1666" w:type="pct"/>
          </w:tcPr>
          <w:p w:rsidR="00723C9D" w:rsidRDefault="008E7582" w:rsidP="00E7676E">
            <w:r>
              <w:t>Do you feel that we provide quality product and services to the public?</w:t>
            </w:r>
          </w:p>
        </w:tc>
        <w:tc>
          <w:tcPr>
            <w:tcW w:w="1667" w:type="pct"/>
          </w:tcPr>
          <w:p w:rsidR="00723C9D" w:rsidRDefault="008E7582" w:rsidP="00E7676E">
            <w:r>
              <w:t>72%</w:t>
            </w:r>
          </w:p>
        </w:tc>
        <w:tc>
          <w:tcPr>
            <w:tcW w:w="1667" w:type="pct"/>
          </w:tcPr>
          <w:p w:rsidR="00723C9D" w:rsidRDefault="008E7582" w:rsidP="00E7676E">
            <w:r>
              <w:t>81%</w:t>
            </w:r>
          </w:p>
        </w:tc>
      </w:tr>
    </w:tbl>
    <w:p w:rsidR="00771910" w:rsidRDefault="00771910"/>
    <w:p w:rsidR="000240D2" w:rsidRDefault="00771910">
      <w:r>
        <w:br w:type="page"/>
      </w:r>
    </w:p>
    <w:p w:rsidR="00E7676E" w:rsidRDefault="00737187" w:rsidP="00737187">
      <w:pPr>
        <w:pStyle w:val="Heading1"/>
      </w:pPr>
      <w:r>
        <w:t>Appendix</w:t>
      </w:r>
    </w:p>
    <w:p w:rsidR="00737187" w:rsidRPr="00A552B7" w:rsidRDefault="000240D2" w:rsidP="00737187">
      <w:pPr>
        <w:rPr>
          <w:b/>
          <w:sz w:val="24"/>
        </w:rPr>
      </w:pPr>
      <w:r>
        <w:rPr>
          <w:b/>
          <w:sz w:val="24"/>
        </w:rPr>
        <w:t>Consultation Brief</w:t>
      </w:r>
    </w:p>
    <w:p w:rsidR="00E7676E" w:rsidRDefault="00A552B7" w:rsidP="00E7676E">
      <w:pPr>
        <w:rPr>
          <w:b/>
        </w:rPr>
      </w:pPr>
      <w:r>
        <w:rPr>
          <w:b/>
        </w:rPr>
        <w:t>Television Advertising</w:t>
      </w:r>
    </w:p>
    <w:p w:rsidR="00A552B7" w:rsidRDefault="00A552B7" w:rsidP="00E7676E">
      <w:r>
        <w:t>We have negotiated with the television networks to screen three different advertisement’s, one for the department store, one for the café and one for the service station to increase the foot traffic across all our stores.</w:t>
      </w:r>
    </w:p>
    <w:p w:rsidR="00540ED9" w:rsidRDefault="00540ED9" w:rsidP="00E7676E">
      <w:r>
        <w:t>The budget is to be broken up into the following portions:</w:t>
      </w:r>
    </w:p>
    <w:p w:rsidR="00540ED9" w:rsidRDefault="00540ED9" w:rsidP="00E7676E">
      <w:r>
        <w:t xml:space="preserve">Filming and Editing: </w:t>
      </w:r>
      <w:r w:rsidR="00C14D28">
        <w:t>45%</w:t>
      </w:r>
    </w:p>
    <w:p w:rsidR="00540ED9" w:rsidRDefault="00C14D28" w:rsidP="00E7676E">
      <w:r>
        <w:t xml:space="preserve">Air Time 55% </w:t>
      </w:r>
    </w:p>
    <w:p w:rsidR="00A552B7" w:rsidRDefault="00A552B7" w:rsidP="00E7676E">
      <w:r>
        <w:t>As the company does not wish to outsource the production process, they intend to hire a team of two to work as the filming team. Among discussions with the network stations it has been identified that the all advertisements are required to be shot in 1080p, so professional quality equipment will be required.</w:t>
      </w:r>
    </w:p>
    <w:p w:rsidR="00A9114A" w:rsidRDefault="00A9114A" w:rsidP="00E7676E">
      <w:r>
        <w:t>The television stations have advised that for one 30 second spot it will cost $87.00 per screening. With a 20% discount being applied for 6 s</w:t>
      </w:r>
      <w:r w:rsidR="008A1DA2">
        <w:t>creenings per day in prime time, if the organisation wishes they may screen 6 advertisement’s a day in prime time over seven days with a 30% discount being applied.</w:t>
      </w:r>
    </w:p>
    <w:p w:rsidR="008A1DA2" w:rsidRDefault="008A1DA2" w:rsidP="00E7676E">
      <w:r>
        <w:t>It is decided that this is the option CA CITY RETAIL GROUP will pursue over the next 3 months</w:t>
      </w:r>
    </w:p>
    <w:p w:rsidR="00A9114A" w:rsidRDefault="00A9114A" w:rsidP="00E7676E">
      <w:r>
        <w:t>For filming each store requires to be accessed during trading hours and extras need to be hired to film our advertisements. Staff will be invited to participate in these advertisements as well.</w:t>
      </w:r>
    </w:p>
    <w:p w:rsidR="00F91383" w:rsidRDefault="00F91383" w:rsidP="00E7676E">
      <w:r>
        <w:t xml:space="preserve">It is intended that filming will commence once staff are hired and extra storage is set up with the first series of </w:t>
      </w:r>
      <w:r w:rsidR="008A1DA2">
        <w:t>advertisements</w:t>
      </w:r>
      <w:r>
        <w:t xml:space="preserve"> to be screened by middle of May.</w:t>
      </w:r>
    </w:p>
    <w:p w:rsidR="006411EF" w:rsidRDefault="006411EF" w:rsidP="00E7676E">
      <w:pPr>
        <w:rPr>
          <w:b/>
        </w:rPr>
      </w:pPr>
      <w:r>
        <w:rPr>
          <w:b/>
        </w:rPr>
        <w:t>Monthly Direct Mail</w:t>
      </w:r>
    </w:p>
    <w:p w:rsidR="006411EF" w:rsidRDefault="006411EF" w:rsidP="00E7676E">
      <w:r>
        <w:t>This mode of marketing will be covered as the duties of one of the marketing team. It will require us to acquire design software in which to put together the mail outs to our customers.</w:t>
      </w:r>
    </w:p>
    <w:p w:rsidR="006411EF" w:rsidRDefault="006411EF" w:rsidP="00E7676E">
      <w:r>
        <w:t xml:space="preserve">A printing company has been sourced who have agreed to print out </w:t>
      </w:r>
      <w:r w:rsidR="00137F30">
        <w:t>5000 copies of our documents for $2240</w:t>
      </w:r>
      <w:r w:rsidR="008A1DA2">
        <w:t>.00 over the next three months.</w:t>
      </w:r>
    </w:p>
    <w:p w:rsidR="00137F30" w:rsidRDefault="00137F30" w:rsidP="00E7676E">
      <w:r>
        <w:t>A delivery agent has agreed to perform the deliveries at a cost of $1500.00</w:t>
      </w:r>
    </w:p>
    <w:p w:rsidR="00F3745E" w:rsidRDefault="00F3745E" w:rsidP="00E7676E"/>
    <w:p w:rsidR="00F3745E" w:rsidRPr="006411EF" w:rsidRDefault="00F3745E" w:rsidP="00E7676E">
      <w:r>
        <w:t>CA CITY RETAIL GROUP has assessed a budget for all staff in marketing to be $1</w:t>
      </w:r>
      <w:r w:rsidR="00540ED9">
        <w:t>,0</w:t>
      </w:r>
      <w:r>
        <w:t>00,00.00 per financial year.</w:t>
      </w:r>
    </w:p>
    <w:p w:rsidR="00A9114A" w:rsidRDefault="000240D2" w:rsidP="00E7676E">
      <w:pPr>
        <w:rPr>
          <w:b/>
        </w:rPr>
      </w:pPr>
      <w:r>
        <w:rPr>
          <w:b/>
        </w:rPr>
        <w:t>Assessed requirements</w:t>
      </w:r>
    </w:p>
    <w:p w:rsidR="000240D2" w:rsidRDefault="000240D2" w:rsidP="000240D2">
      <w:pPr>
        <w:pStyle w:val="ListParagraph"/>
        <w:numPr>
          <w:ilvl w:val="0"/>
          <w:numId w:val="33"/>
        </w:numPr>
      </w:pPr>
      <w:r>
        <w:t>Production software for advertisement’s</w:t>
      </w:r>
    </w:p>
    <w:p w:rsidR="000240D2" w:rsidRDefault="000240D2" w:rsidP="000240D2">
      <w:pPr>
        <w:pStyle w:val="ListParagraph"/>
        <w:numPr>
          <w:ilvl w:val="0"/>
          <w:numId w:val="33"/>
        </w:numPr>
      </w:pPr>
      <w:r>
        <w:t xml:space="preserve">Design software </w:t>
      </w:r>
    </w:p>
    <w:p w:rsidR="000240D2" w:rsidRDefault="000240D2" w:rsidP="000240D2">
      <w:pPr>
        <w:pStyle w:val="ListParagraph"/>
        <w:numPr>
          <w:ilvl w:val="0"/>
          <w:numId w:val="33"/>
        </w:numPr>
      </w:pPr>
      <w:r>
        <w:t>Professional Film equipment</w:t>
      </w:r>
    </w:p>
    <w:p w:rsidR="000240D2" w:rsidRDefault="000240D2" w:rsidP="000240D2">
      <w:pPr>
        <w:pStyle w:val="ListParagraph"/>
        <w:numPr>
          <w:ilvl w:val="0"/>
          <w:numId w:val="33"/>
        </w:numPr>
      </w:pPr>
      <w:r>
        <w:t>Video Advertising staff x2</w:t>
      </w:r>
    </w:p>
    <w:p w:rsidR="000240D2" w:rsidRDefault="000240D2" w:rsidP="000240D2">
      <w:pPr>
        <w:pStyle w:val="ListParagraph"/>
        <w:numPr>
          <w:ilvl w:val="0"/>
          <w:numId w:val="33"/>
        </w:numPr>
      </w:pPr>
      <w:r>
        <w:t>Extras x5</w:t>
      </w:r>
    </w:p>
    <w:p w:rsidR="000240D2" w:rsidRDefault="000240D2" w:rsidP="000240D2">
      <w:pPr>
        <w:pStyle w:val="ListParagraph"/>
        <w:numPr>
          <w:ilvl w:val="0"/>
          <w:numId w:val="33"/>
        </w:numPr>
      </w:pPr>
      <w:r>
        <w:t>Increased storage for video advertisement footage</w:t>
      </w:r>
    </w:p>
    <w:p w:rsidR="0001709C" w:rsidRDefault="0001709C">
      <w:pPr>
        <w:rPr>
          <w:b/>
          <w:sz w:val="24"/>
        </w:rPr>
      </w:pPr>
      <w:r>
        <w:rPr>
          <w:b/>
          <w:sz w:val="24"/>
        </w:rPr>
        <w:br w:type="page"/>
      </w:r>
    </w:p>
    <w:p w:rsidR="00A9114A" w:rsidRDefault="00156304" w:rsidP="00E7676E">
      <w:pPr>
        <w:rPr>
          <w:b/>
          <w:sz w:val="24"/>
        </w:rPr>
      </w:pPr>
      <w:r>
        <w:rPr>
          <w:b/>
          <w:sz w:val="24"/>
        </w:rPr>
        <w:t>Recruitment and Induction Documents</w:t>
      </w:r>
    </w:p>
    <w:bookmarkStart w:id="2" w:name="_MON_1497789939"/>
    <w:bookmarkEnd w:id="2"/>
    <w:p w:rsidR="00156304" w:rsidRDefault="00C14D28" w:rsidP="00E7676E">
      <w:pPr>
        <w:rPr>
          <w:b/>
          <w:sz w:val="24"/>
        </w:rPr>
      </w:pPr>
      <w:r>
        <w:rPr>
          <w:b/>
          <w:sz w:val="24"/>
        </w:rPr>
        <w:object w:dxaOrig="1531" w:dyaOrig="991">
          <v:shape id="_x0000_i1027" type="#_x0000_t75" style="width:76.75pt;height:49.4pt" o:ole="">
            <v:imagedata r:id="rId16" o:title=""/>
          </v:shape>
          <o:OLEObject Type="Embed" ProgID="Word.Document.12" ShapeID="_x0000_i1027" DrawAspect="Icon" ObjectID="_1604747633" r:id="rId17">
            <o:FieldCodes>\s</o:FieldCodes>
          </o:OLEObject>
        </w:object>
      </w:r>
      <w:bookmarkStart w:id="3" w:name="_MON_1497871508"/>
      <w:bookmarkEnd w:id="3"/>
      <w:r w:rsidR="00D67431">
        <w:rPr>
          <w:b/>
          <w:sz w:val="24"/>
        </w:rPr>
        <w:object w:dxaOrig="1531" w:dyaOrig="991">
          <v:shape id="_x0000_i1028" type="#_x0000_t75" style="width:76.75pt;height:49.4pt" o:ole="">
            <v:imagedata r:id="rId18" o:title=""/>
          </v:shape>
          <o:OLEObject Type="Embed" ProgID="Word.Document.12" ShapeID="_x0000_i1028" DrawAspect="Icon" ObjectID="_1604747634" r:id="rId19">
            <o:FieldCodes>\s</o:FieldCodes>
          </o:OLEObject>
        </w:object>
      </w:r>
    </w:p>
    <w:p w:rsidR="00156304" w:rsidRPr="00156304" w:rsidRDefault="00156304" w:rsidP="00E7676E">
      <w:pPr>
        <w:rPr>
          <w:b/>
          <w:sz w:val="24"/>
        </w:rPr>
      </w:pPr>
      <w:r>
        <w:rPr>
          <w:b/>
          <w:sz w:val="24"/>
        </w:rPr>
        <w:t>Resource Acquisition Documents</w:t>
      </w:r>
    </w:p>
    <w:bookmarkStart w:id="4" w:name="_MON_1497789949"/>
    <w:bookmarkEnd w:id="4"/>
    <w:p w:rsidR="00A552B7" w:rsidRPr="00A552B7" w:rsidRDefault="00C14D28" w:rsidP="00E7676E">
      <w:r>
        <w:object w:dxaOrig="1531" w:dyaOrig="991">
          <v:shape id="_x0000_i1029" type="#_x0000_t75" style="width:76.75pt;height:49.4pt" o:ole="">
            <v:imagedata r:id="rId20" o:title=""/>
          </v:shape>
          <o:OLEObject Type="Embed" ProgID="Word.Document.12" ShapeID="_x0000_i1029" DrawAspect="Icon" ObjectID="_1604747635" r:id="rId21">
            <o:FieldCodes>\s</o:FieldCodes>
          </o:OLEObject>
        </w:object>
      </w:r>
      <w:bookmarkStart w:id="5" w:name="_MON_1497872868"/>
      <w:bookmarkEnd w:id="5"/>
      <w:r w:rsidR="009A2444">
        <w:object w:dxaOrig="1531" w:dyaOrig="991">
          <v:shape id="_x0000_i1030" type="#_x0000_t75" style="width:76.75pt;height:49.4pt" o:ole="">
            <v:imagedata r:id="rId22" o:title=""/>
          </v:shape>
          <o:OLEObject Type="Embed" ProgID="Word.Document.12" ShapeID="_x0000_i1030" DrawAspect="Icon" ObjectID="_1604747636" r:id="rId23">
            <o:FieldCodes>\s</o:FieldCodes>
          </o:OLEObject>
        </w:object>
      </w:r>
    </w:p>
    <w:p w:rsidR="00E7676E" w:rsidRDefault="008C3A61" w:rsidP="00E7676E">
      <w:pPr>
        <w:rPr>
          <w:b/>
        </w:rPr>
      </w:pPr>
      <w:r>
        <w:rPr>
          <w:b/>
        </w:rPr>
        <w:t>Unsatisfactory Performance Policy</w:t>
      </w:r>
    </w:p>
    <w:bookmarkStart w:id="6" w:name="_MON_1497942528"/>
    <w:bookmarkEnd w:id="6"/>
    <w:p w:rsidR="008C3A61" w:rsidRPr="008C3A61" w:rsidRDefault="00932017" w:rsidP="00E7676E">
      <w:pPr>
        <w:rPr>
          <w:b/>
        </w:rPr>
      </w:pPr>
      <w:r>
        <w:rPr>
          <w:b/>
        </w:rPr>
        <w:object w:dxaOrig="1531" w:dyaOrig="991">
          <v:shape id="_x0000_i1031" type="#_x0000_t75" style="width:76.75pt;height:49.4pt" o:ole="">
            <v:imagedata r:id="rId24" o:title=""/>
          </v:shape>
          <o:OLEObject Type="Embed" ProgID="Word.Document.12" ShapeID="_x0000_i1031" DrawAspect="Icon" ObjectID="_1604747637" r:id="rId25">
            <o:FieldCodes>\s</o:FieldCodes>
          </o:OLEObject>
        </w:object>
      </w:r>
    </w:p>
    <w:sectPr w:rsidR="008C3A61" w:rsidRPr="008C3A61" w:rsidSect="00EA77DE">
      <w:headerReference w:type="default" r:id="rId26"/>
      <w:footerReference w:type="default" r:id="rId27"/>
      <w:pgSz w:w="11906" w:h="16838"/>
      <w:pgMar w:top="1418" w:right="1440" w:bottom="851"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961" w:rsidRDefault="00621961" w:rsidP="002B0E34">
      <w:pPr>
        <w:spacing w:after="0" w:line="240" w:lineRule="auto"/>
      </w:pPr>
      <w:r>
        <w:separator/>
      </w:r>
    </w:p>
  </w:endnote>
  <w:endnote w:type="continuationSeparator" w:id="0">
    <w:p w:rsidR="00621961" w:rsidRDefault="00621961" w:rsidP="002B0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7DE" w:rsidRPr="00382227" w:rsidRDefault="00EA77DE"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52"/>
      <w:gridCol w:w="8047"/>
    </w:tblGrid>
    <w:tr w:rsidR="00682E27" w:rsidRPr="00BB740C" w:rsidTr="00845DF1">
      <w:tc>
        <w:tcPr>
          <w:tcW w:w="1951" w:type="dxa"/>
        </w:tcPr>
        <w:p w:rsidR="00682E27" w:rsidRPr="00EA77DE" w:rsidRDefault="00682E27" w:rsidP="00253F7D">
          <w:pPr>
            <w:pStyle w:val="Footer"/>
            <w:rPr>
              <w:b/>
              <w:color w:val="000000"/>
              <w:sz w:val="16"/>
              <w:szCs w:val="16"/>
            </w:rPr>
          </w:pPr>
          <w:r>
            <w:rPr>
              <w:b/>
              <w:sz w:val="16"/>
              <w:szCs w:val="16"/>
            </w:rPr>
            <w:t xml:space="preserve">     </w:t>
          </w:r>
          <w:r w:rsidR="00446BB6" w:rsidRPr="00EA77DE">
            <w:rPr>
              <w:b/>
              <w:color w:val="000000"/>
              <w:sz w:val="16"/>
              <w:szCs w:val="16"/>
            </w:rPr>
            <w:t>July 2015 V1.0</w:t>
          </w:r>
        </w:p>
      </w:tc>
      <w:tc>
        <w:tcPr>
          <w:tcW w:w="8613" w:type="dxa"/>
        </w:tcPr>
        <w:p w:rsidR="00682E27" w:rsidRPr="00BB740C" w:rsidRDefault="00682E27" w:rsidP="00682E27">
          <w:pPr>
            <w:pStyle w:val="Footer"/>
            <w:jc w:val="right"/>
            <w:rPr>
              <w:sz w:val="16"/>
              <w:szCs w:val="16"/>
            </w:rPr>
          </w:pPr>
          <w:r w:rsidRPr="00BB740C">
            <w:rPr>
              <w:sz w:val="16"/>
              <w:szCs w:val="16"/>
            </w:rPr>
            <w:t xml:space="preserve">Page </w:t>
          </w:r>
          <w:r w:rsidRPr="00BB740C">
            <w:rPr>
              <w:sz w:val="16"/>
              <w:szCs w:val="16"/>
            </w:rPr>
            <w:fldChar w:fldCharType="begin"/>
          </w:r>
          <w:r w:rsidRPr="00BB740C">
            <w:rPr>
              <w:sz w:val="16"/>
              <w:szCs w:val="16"/>
            </w:rPr>
            <w:instrText xml:space="preserve"> PAGE   \* MERGEFORMAT </w:instrText>
          </w:r>
          <w:r w:rsidRPr="00BB740C">
            <w:rPr>
              <w:sz w:val="16"/>
              <w:szCs w:val="16"/>
            </w:rPr>
            <w:fldChar w:fldCharType="separate"/>
          </w:r>
          <w:r w:rsidR="00C838A5">
            <w:rPr>
              <w:noProof/>
              <w:sz w:val="16"/>
              <w:szCs w:val="16"/>
            </w:rPr>
            <w:t>12</w:t>
          </w:r>
          <w:r w:rsidRPr="00BB740C">
            <w:rPr>
              <w:sz w:val="16"/>
              <w:szCs w:val="16"/>
            </w:rPr>
            <w:fldChar w:fldCharType="end"/>
          </w:r>
        </w:p>
      </w:tc>
    </w:tr>
  </w:tbl>
  <w:p w:rsidR="00682E27" w:rsidRPr="00396FB9" w:rsidRDefault="00682E27" w:rsidP="00EA77DE">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961" w:rsidRDefault="00621961" w:rsidP="002B0E34">
      <w:pPr>
        <w:spacing w:after="0" w:line="240" w:lineRule="auto"/>
      </w:pPr>
      <w:r>
        <w:separator/>
      </w:r>
    </w:p>
  </w:footnote>
  <w:footnote w:type="continuationSeparator" w:id="0">
    <w:p w:rsidR="00621961" w:rsidRDefault="00621961" w:rsidP="002B0E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817" w:rsidRPr="00EA77DE" w:rsidRDefault="00F82817" w:rsidP="00EA77DE">
    <w:pPr>
      <w:pStyle w:val="Header"/>
      <w:jc w:val="right"/>
      <w:rPr>
        <w:b/>
        <w:color w:val="000000"/>
      </w:rPr>
    </w:pPr>
    <w:r w:rsidRPr="006D01C7">
      <w:rPr>
        <w:b/>
        <w:noProof/>
        <w:lang w:eastAsia="en-AU"/>
      </w:rPr>
      <w:drawing>
        <wp:anchor distT="0" distB="0" distL="114300" distR="114300" simplePos="0" relativeHeight="251659264" behindDoc="1" locked="0" layoutInCell="1" allowOverlap="1" wp14:anchorId="1D13FFFD" wp14:editId="23503F1D">
          <wp:simplePos x="0" y="0"/>
          <wp:positionH relativeFrom="column">
            <wp:posOffset>2540</wp:posOffset>
          </wp:positionH>
          <wp:positionV relativeFrom="paragraph">
            <wp:posOffset>-26346</wp:posOffset>
          </wp:positionV>
          <wp:extent cx="1967865" cy="359410"/>
          <wp:effectExtent l="0" t="0" r="0" b="254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sidR="00EA77DE">
      <w:rPr>
        <w:b/>
      </w:rPr>
      <w:t>Assignment</w:t>
    </w:r>
    <w:r w:rsidR="00682E27">
      <w:rPr>
        <w:b/>
      </w:rPr>
      <w:t xml:space="preserve"> Benchmark </w:t>
    </w:r>
    <w:r w:rsidR="00EA77DE">
      <w:rPr>
        <w:b/>
      </w:rPr>
      <w:t xml:space="preserve">- </w:t>
    </w:r>
    <w:r w:rsidRPr="00EA77DE">
      <w:rPr>
        <w:b/>
        <w:color w:val="000000"/>
      </w:rPr>
      <w:t>BSB</w:t>
    </w:r>
    <w:r w:rsidR="00253F7D" w:rsidRPr="00EA77DE">
      <w:rPr>
        <w:b/>
        <w:color w:val="000000"/>
      </w:rPr>
      <w:t>MGT402 Implement operational plan</w:t>
    </w:r>
  </w:p>
  <w:p w:rsidR="00AB6DB3" w:rsidRPr="00EA77DE" w:rsidRDefault="00AB6DB3" w:rsidP="00F82817">
    <w:pPr>
      <w:pStyle w:val="Header"/>
      <w:pBdr>
        <w:bottom w:val="single" w:sz="4" w:space="1" w:color="auto"/>
      </w:pBdr>
      <w:jc w:val="right"/>
      <w:rPr>
        <w:b/>
        <w:color w:val="000000"/>
      </w:rPr>
    </w:pPr>
    <w:bookmarkStart w:id="7" w:name="_GoBack"/>
    <w:bookmarkEnd w:id="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C1A"/>
    <w:multiLevelType w:val="hybridMultilevel"/>
    <w:tmpl w:val="E62253AA"/>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03B62"/>
    <w:multiLevelType w:val="hybridMultilevel"/>
    <w:tmpl w:val="CA06E1AA"/>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2E3CFE"/>
    <w:multiLevelType w:val="hybridMultilevel"/>
    <w:tmpl w:val="294A8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7B0218"/>
    <w:multiLevelType w:val="hybridMultilevel"/>
    <w:tmpl w:val="EE886A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363"/>
    <w:multiLevelType w:val="hybridMultilevel"/>
    <w:tmpl w:val="2C701C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870249"/>
    <w:multiLevelType w:val="hybridMultilevel"/>
    <w:tmpl w:val="CA92FA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EE67D0"/>
    <w:multiLevelType w:val="hybridMultilevel"/>
    <w:tmpl w:val="E856A9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74F6888"/>
    <w:multiLevelType w:val="hybridMultilevel"/>
    <w:tmpl w:val="110C3A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A85A53"/>
    <w:multiLevelType w:val="hybridMultilevel"/>
    <w:tmpl w:val="E752D800"/>
    <w:lvl w:ilvl="0" w:tplc="0C090017">
      <w:start w:val="1"/>
      <w:numFmt w:val="lowerLetter"/>
      <w:lvlText w:val="%1)"/>
      <w:lvlJc w:val="left"/>
      <w:pPr>
        <w:ind w:left="761" w:hanging="360"/>
      </w:pPr>
    </w:lvl>
    <w:lvl w:ilvl="1" w:tplc="0C090019" w:tentative="1">
      <w:start w:val="1"/>
      <w:numFmt w:val="lowerLetter"/>
      <w:lvlText w:val="%2."/>
      <w:lvlJc w:val="left"/>
      <w:pPr>
        <w:ind w:left="1481" w:hanging="360"/>
      </w:pPr>
    </w:lvl>
    <w:lvl w:ilvl="2" w:tplc="0C09001B" w:tentative="1">
      <w:start w:val="1"/>
      <w:numFmt w:val="lowerRoman"/>
      <w:lvlText w:val="%3."/>
      <w:lvlJc w:val="right"/>
      <w:pPr>
        <w:ind w:left="2201" w:hanging="180"/>
      </w:pPr>
    </w:lvl>
    <w:lvl w:ilvl="3" w:tplc="0C09000F" w:tentative="1">
      <w:start w:val="1"/>
      <w:numFmt w:val="decimal"/>
      <w:lvlText w:val="%4."/>
      <w:lvlJc w:val="left"/>
      <w:pPr>
        <w:ind w:left="2921" w:hanging="360"/>
      </w:pPr>
    </w:lvl>
    <w:lvl w:ilvl="4" w:tplc="0C090019" w:tentative="1">
      <w:start w:val="1"/>
      <w:numFmt w:val="lowerLetter"/>
      <w:lvlText w:val="%5."/>
      <w:lvlJc w:val="left"/>
      <w:pPr>
        <w:ind w:left="3641" w:hanging="360"/>
      </w:pPr>
    </w:lvl>
    <w:lvl w:ilvl="5" w:tplc="0C09001B" w:tentative="1">
      <w:start w:val="1"/>
      <w:numFmt w:val="lowerRoman"/>
      <w:lvlText w:val="%6."/>
      <w:lvlJc w:val="right"/>
      <w:pPr>
        <w:ind w:left="4361" w:hanging="180"/>
      </w:pPr>
    </w:lvl>
    <w:lvl w:ilvl="6" w:tplc="0C09000F" w:tentative="1">
      <w:start w:val="1"/>
      <w:numFmt w:val="decimal"/>
      <w:lvlText w:val="%7."/>
      <w:lvlJc w:val="left"/>
      <w:pPr>
        <w:ind w:left="5081" w:hanging="360"/>
      </w:pPr>
    </w:lvl>
    <w:lvl w:ilvl="7" w:tplc="0C090019" w:tentative="1">
      <w:start w:val="1"/>
      <w:numFmt w:val="lowerLetter"/>
      <w:lvlText w:val="%8."/>
      <w:lvlJc w:val="left"/>
      <w:pPr>
        <w:ind w:left="5801" w:hanging="360"/>
      </w:pPr>
    </w:lvl>
    <w:lvl w:ilvl="8" w:tplc="0C09001B" w:tentative="1">
      <w:start w:val="1"/>
      <w:numFmt w:val="lowerRoman"/>
      <w:lvlText w:val="%9."/>
      <w:lvlJc w:val="right"/>
      <w:pPr>
        <w:ind w:left="6521" w:hanging="180"/>
      </w:pPr>
    </w:lvl>
  </w:abstractNum>
  <w:abstractNum w:abstractNumId="9" w15:restartNumberingAfterBreak="0">
    <w:nsid w:val="20A05B81"/>
    <w:multiLevelType w:val="hybridMultilevel"/>
    <w:tmpl w:val="68C85F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B0698B"/>
    <w:multiLevelType w:val="hybridMultilevel"/>
    <w:tmpl w:val="90C8E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5F732CD"/>
    <w:multiLevelType w:val="hybridMultilevel"/>
    <w:tmpl w:val="429A7A24"/>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C761FF"/>
    <w:multiLevelType w:val="hybridMultilevel"/>
    <w:tmpl w:val="773A47FC"/>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99610B"/>
    <w:multiLevelType w:val="hybridMultilevel"/>
    <w:tmpl w:val="52EC8B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262B5A"/>
    <w:multiLevelType w:val="hybridMultilevel"/>
    <w:tmpl w:val="92E03BCE"/>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8C4E2A"/>
    <w:multiLevelType w:val="hybridMultilevel"/>
    <w:tmpl w:val="86B8BD78"/>
    <w:lvl w:ilvl="0" w:tplc="0C090001">
      <w:start w:val="1"/>
      <w:numFmt w:val="bullet"/>
      <w:lvlText w:val=""/>
      <w:lvlJc w:val="left"/>
      <w:pPr>
        <w:ind w:left="750" w:hanging="360"/>
      </w:pPr>
      <w:rPr>
        <w:rFonts w:ascii="Symbol" w:hAnsi="Symbol" w:hint="default"/>
      </w:rPr>
    </w:lvl>
    <w:lvl w:ilvl="1" w:tplc="8FD4333A">
      <w:numFmt w:val="bullet"/>
      <w:lvlText w:val="-"/>
      <w:lvlJc w:val="left"/>
      <w:pPr>
        <w:ind w:left="1470" w:hanging="360"/>
      </w:pPr>
      <w:rPr>
        <w:rFonts w:ascii="Calibri" w:eastAsia="Times New Roman" w:hAnsi="Calibri" w:cs="Arial" w:hint="default"/>
      </w:rPr>
    </w:lvl>
    <w:lvl w:ilvl="2" w:tplc="0C090005" w:tentative="1">
      <w:start w:val="1"/>
      <w:numFmt w:val="bullet"/>
      <w:lvlText w:val=""/>
      <w:lvlJc w:val="left"/>
      <w:pPr>
        <w:ind w:left="2190" w:hanging="360"/>
      </w:pPr>
      <w:rPr>
        <w:rFonts w:ascii="Wingdings" w:hAnsi="Wingdings" w:hint="default"/>
      </w:rPr>
    </w:lvl>
    <w:lvl w:ilvl="3" w:tplc="0C090001" w:tentative="1">
      <w:start w:val="1"/>
      <w:numFmt w:val="bullet"/>
      <w:lvlText w:val=""/>
      <w:lvlJc w:val="left"/>
      <w:pPr>
        <w:ind w:left="2910" w:hanging="360"/>
      </w:pPr>
      <w:rPr>
        <w:rFonts w:ascii="Symbol" w:hAnsi="Symbol" w:hint="default"/>
      </w:rPr>
    </w:lvl>
    <w:lvl w:ilvl="4" w:tplc="0C090003" w:tentative="1">
      <w:start w:val="1"/>
      <w:numFmt w:val="bullet"/>
      <w:lvlText w:val="o"/>
      <w:lvlJc w:val="left"/>
      <w:pPr>
        <w:ind w:left="3630" w:hanging="360"/>
      </w:pPr>
      <w:rPr>
        <w:rFonts w:ascii="Courier New" w:hAnsi="Courier New" w:cs="Courier New" w:hint="default"/>
      </w:rPr>
    </w:lvl>
    <w:lvl w:ilvl="5" w:tplc="0C090005" w:tentative="1">
      <w:start w:val="1"/>
      <w:numFmt w:val="bullet"/>
      <w:lvlText w:val=""/>
      <w:lvlJc w:val="left"/>
      <w:pPr>
        <w:ind w:left="4350" w:hanging="360"/>
      </w:pPr>
      <w:rPr>
        <w:rFonts w:ascii="Wingdings" w:hAnsi="Wingdings" w:hint="default"/>
      </w:rPr>
    </w:lvl>
    <w:lvl w:ilvl="6" w:tplc="0C090001" w:tentative="1">
      <w:start w:val="1"/>
      <w:numFmt w:val="bullet"/>
      <w:lvlText w:val=""/>
      <w:lvlJc w:val="left"/>
      <w:pPr>
        <w:ind w:left="5070" w:hanging="360"/>
      </w:pPr>
      <w:rPr>
        <w:rFonts w:ascii="Symbol" w:hAnsi="Symbol" w:hint="default"/>
      </w:rPr>
    </w:lvl>
    <w:lvl w:ilvl="7" w:tplc="0C090003" w:tentative="1">
      <w:start w:val="1"/>
      <w:numFmt w:val="bullet"/>
      <w:lvlText w:val="o"/>
      <w:lvlJc w:val="left"/>
      <w:pPr>
        <w:ind w:left="5790" w:hanging="360"/>
      </w:pPr>
      <w:rPr>
        <w:rFonts w:ascii="Courier New" w:hAnsi="Courier New" w:cs="Courier New" w:hint="default"/>
      </w:rPr>
    </w:lvl>
    <w:lvl w:ilvl="8" w:tplc="0C090005" w:tentative="1">
      <w:start w:val="1"/>
      <w:numFmt w:val="bullet"/>
      <w:lvlText w:val=""/>
      <w:lvlJc w:val="left"/>
      <w:pPr>
        <w:ind w:left="6510" w:hanging="360"/>
      </w:pPr>
      <w:rPr>
        <w:rFonts w:ascii="Wingdings" w:hAnsi="Wingdings" w:hint="default"/>
      </w:rPr>
    </w:lvl>
  </w:abstractNum>
  <w:abstractNum w:abstractNumId="16" w15:restartNumberingAfterBreak="0">
    <w:nsid w:val="3D0537C9"/>
    <w:multiLevelType w:val="hybridMultilevel"/>
    <w:tmpl w:val="DE04D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04B386F"/>
    <w:multiLevelType w:val="hybridMultilevel"/>
    <w:tmpl w:val="4CDE69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F71574"/>
    <w:multiLevelType w:val="hybridMultilevel"/>
    <w:tmpl w:val="735AE108"/>
    <w:lvl w:ilvl="0" w:tplc="2E442C2A">
      <w:start w:val="30"/>
      <w:numFmt w:val="bullet"/>
      <w:lvlText w:val="•"/>
      <w:lvlJc w:val="left"/>
      <w:pPr>
        <w:ind w:left="1866" w:hanging="720"/>
      </w:pPr>
      <w:rPr>
        <w:rFonts w:ascii="Calibri" w:eastAsiaTheme="minorHAnsi" w:hAnsi="Calibri" w:cstheme="minorBidi"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19"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7DF03E8"/>
    <w:multiLevelType w:val="hybridMultilevel"/>
    <w:tmpl w:val="1AAA4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405F60"/>
    <w:multiLevelType w:val="hybridMultilevel"/>
    <w:tmpl w:val="4558B8EE"/>
    <w:lvl w:ilvl="0" w:tplc="35D0FB3E">
      <w:start w:val="1"/>
      <w:numFmt w:val="bullet"/>
      <w:lvlText w:val="•"/>
      <w:lvlJc w:val="left"/>
      <w:pPr>
        <w:tabs>
          <w:tab w:val="num" w:pos="720"/>
        </w:tabs>
        <w:ind w:left="720" w:hanging="360"/>
      </w:pPr>
      <w:rPr>
        <w:rFonts w:ascii="Arial" w:hAnsi="Arial" w:hint="default"/>
      </w:rPr>
    </w:lvl>
    <w:lvl w:ilvl="1" w:tplc="29785312">
      <w:start w:val="1"/>
      <w:numFmt w:val="bullet"/>
      <w:lvlText w:val="•"/>
      <w:lvlJc w:val="left"/>
      <w:pPr>
        <w:tabs>
          <w:tab w:val="num" w:pos="1440"/>
        </w:tabs>
        <w:ind w:left="1440" w:hanging="360"/>
      </w:pPr>
      <w:rPr>
        <w:rFonts w:ascii="Arial" w:hAnsi="Arial" w:hint="default"/>
      </w:rPr>
    </w:lvl>
    <w:lvl w:ilvl="2" w:tplc="3684AEF6">
      <w:start w:val="1"/>
      <w:numFmt w:val="bullet"/>
      <w:lvlText w:val="•"/>
      <w:lvlJc w:val="left"/>
      <w:pPr>
        <w:tabs>
          <w:tab w:val="num" w:pos="2160"/>
        </w:tabs>
        <w:ind w:left="2160" w:hanging="360"/>
      </w:pPr>
      <w:rPr>
        <w:rFonts w:ascii="Arial" w:hAnsi="Arial" w:hint="default"/>
      </w:rPr>
    </w:lvl>
    <w:lvl w:ilvl="3" w:tplc="AA1C8C7A" w:tentative="1">
      <w:start w:val="1"/>
      <w:numFmt w:val="bullet"/>
      <w:lvlText w:val="•"/>
      <w:lvlJc w:val="left"/>
      <w:pPr>
        <w:tabs>
          <w:tab w:val="num" w:pos="2880"/>
        </w:tabs>
        <w:ind w:left="2880" w:hanging="360"/>
      </w:pPr>
      <w:rPr>
        <w:rFonts w:ascii="Arial" w:hAnsi="Arial" w:hint="default"/>
      </w:rPr>
    </w:lvl>
    <w:lvl w:ilvl="4" w:tplc="B7C0D6E8" w:tentative="1">
      <w:start w:val="1"/>
      <w:numFmt w:val="bullet"/>
      <w:lvlText w:val="•"/>
      <w:lvlJc w:val="left"/>
      <w:pPr>
        <w:tabs>
          <w:tab w:val="num" w:pos="3600"/>
        </w:tabs>
        <w:ind w:left="3600" w:hanging="360"/>
      </w:pPr>
      <w:rPr>
        <w:rFonts w:ascii="Arial" w:hAnsi="Arial" w:hint="default"/>
      </w:rPr>
    </w:lvl>
    <w:lvl w:ilvl="5" w:tplc="454E23F4" w:tentative="1">
      <w:start w:val="1"/>
      <w:numFmt w:val="bullet"/>
      <w:lvlText w:val="•"/>
      <w:lvlJc w:val="left"/>
      <w:pPr>
        <w:tabs>
          <w:tab w:val="num" w:pos="4320"/>
        </w:tabs>
        <w:ind w:left="4320" w:hanging="360"/>
      </w:pPr>
      <w:rPr>
        <w:rFonts w:ascii="Arial" w:hAnsi="Arial" w:hint="default"/>
      </w:rPr>
    </w:lvl>
    <w:lvl w:ilvl="6" w:tplc="C924FBE0" w:tentative="1">
      <w:start w:val="1"/>
      <w:numFmt w:val="bullet"/>
      <w:lvlText w:val="•"/>
      <w:lvlJc w:val="left"/>
      <w:pPr>
        <w:tabs>
          <w:tab w:val="num" w:pos="5040"/>
        </w:tabs>
        <w:ind w:left="5040" w:hanging="360"/>
      </w:pPr>
      <w:rPr>
        <w:rFonts w:ascii="Arial" w:hAnsi="Arial" w:hint="default"/>
      </w:rPr>
    </w:lvl>
    <w:lvl w:ilvl="7" w:tplc="70C80D22" w:tentative="1">
      <w:start w:val="1"/>
      <w:numFmt w:val="bullet"/>
      <w:lvlText w:val="•"/>
      <w:lvlJc w:val="left"/>
      <w:pPr>
        <w:tabs>
          <w:tab w:val="num" w:pos="5760"/>
        </w:tabs>
        <w:ind w:left="5760" w:hanging="360"/>
      </w:pPr>
      <w:rPr>
        <w:rFonts w:ascii="Arial" w:hAnsi="Arial" w:hint="default"/>
      </w:rPr>
    </w:lvl>
    <w:lvl w:ilvl="8" w:tplc="2CE24AB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A8E697B"/>
    <w:multiLevelType w:val="hybridMultilevel"/>
    <w:tmpl w:val="96F25E04"/>
    <w:lvl w:ilvl="0" w:tplc="1868A976">
      <w:start w:val="1"/>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FD030ED"/>
    <w:multiLevelType w:val="hybridMultilevel"/>
    <w:tmpl w:val="495CA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4D241B0"/>
    <w:multiLevelType w:val="hybridMultilevel"/>
    <w:tmpl w:val="787EDD3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8B5770"/>
    <w:multiLevelType w:val="hybridMultilevel"/>
    <w:tmpl w:val="78CA7E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8C82AD2"/>
    <w:multiLevelType w:val="hybridMultilevel"/>
    <w:tmpl w:val="F334AC0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EA1128"/>
    <w:multiLevelType w:val="hybridMultilevel"/>
    <w:tmpl w:val="BB1CDA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D234CBC"/>
    <w:multiLevelType w:val="hybridMultilevel"/>
    <w:tmpl w:val="3DC411F8"/>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D6249EE"/>
    <w:multiLevelType w:val="hybridMultilevel"/>
    <w:tmpl w:val="AEF2F82A"/>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9E2FC2"/>
    <w:multiLevelType w:val="hybridMultilevel"/>
    <w:tmpl w:val="A5E85456"/>
    <w:lvl w:ilvl="0" w:tplc="DF14A0EC">
      <w:start w:val="1"/>
      <w:numFmt w:val="bullet"/>
      <w:lvlText w:val="•"/>
      <w:lvlJc w:val="left"/>
      <w:pPr>
        <w:tabs>
          <w:tab w:val="num" w:pos="720"/>
        </w:tabs>
        <w:ind w:left="720" w:hanging="360"/>
      </w:pPr>
      <w:rPr>
        <w:rFonts w:ascii="Arial" w:hAnsi="Arial" w:hint="default"/>
      </w:rPr>
    </w:lvl>
    <w:lvl w:ilvl="1" w:tplc="2F705206" w:tentative="1">
      <w:start w:val="1"/>
      <w:numFmt w:val="bullet"/>
      <w:lvlText w:val="•"/>
      <w:lvlJc w:val="left"/>
      <w:pPr>
        <w:tabs>
          <w:tab w:val="num" w:pos="1440"/>
        </w:tabs>
        <w:ind w:left="1440" w:hanging="360"/>
      </w:pPr>
      <w:rPr>
        <w:rFonts w:ascii="Arial" w:hAnsi="Arial" w:hint="default"/>
      </w:rPr>
    </w:lvl>
    <w:lvl w:ilvl="2" w:tplc="1BACEA84" w:tentative="1">
      <w:start w:val="1"/>
      <w:numFmt w:val="bullet"/>
      <w:lvlText w:val="•"/>
      <w:lvlJc w:val="left"/>
      <w:pPr>
        <w:tabs>
          <w:tab w:val="num" w:pos="2160"/>
        </w:tabs>
        <w:ind w:left="2160" w:hanging="360"/>
      </w:pPr>
      <w:rPr>
        <w:rFonts w:ascii="Arial" w:hAnsi="Arial" w:hint="default"/>
      </w:rPr>
    </w:lvl>
    <w:lvl w:ilvl="3" w:tplc="839EDF34" w:tentative="1">
      <w:start w:val="1"/>
      <w:numFmt w:val="bullet"/>
      <w:lvlText w:val="•"/>
      <w:lvlJc w:val="left"/>
      <w:pPr>
        <w:tabs>
          <w:tab w:val="num" w:pos="2880"/>
        </w:tabs>
        <w:ind w:left="2880" w:hanging="360"/>
      </w:pPr>
      <w:rPr>
        <w:rFonts w:ascii="Arial" w:hAnsi="Arial" w:hint="default"/>
      </w:rPr>
    </w:lvl>
    <w:lvl w:ilvl="4" w:tplc="7DB4FBDA" w:tentative="1">
      <w:start w:val="1"/>
      <w:numFmt w:val="bullet"/>
      <w:lvlText w:val="•"/>
      <w:lvlJc w:val="left"/>
      <w:pPr>
        <w:tabs>
          <w:tab w:val="num" w:pos="3600"/>
        </w:tabs>
        <w:ind w:left="3600" w:hanging="360"/>
      </w:pPr>
      <w:rPr>
        <w:rFonts w:ascii="Arial" w:hAnsi="Arial" w:hint="default"/>
      </w:rPr>
    </w:lvl>
    <w:lvl w:ilvl="5" w:tplc="6E0EA88C" w:tentative="1">
      <w:start w:val="1"/>
      <w:numFmt w:val="bullet"/>
      <w:lvlText w:val="•"/>
      <w:lvlJc w:val="left"/>
      <w:pPr>
        <w:tabs>
          <w:tab w:val="num" w:pos="4320"/>
        </w:tabs>
        <w:ind w:left="4320" w:hanging="360"/>
      </w:pPr>
      <w:rPr>
        <w:rFonts w:ascii="Arial" w:hAnsi="Arial" w:hint="default"/>
      </w:rPr>
    </w:lvl>
    <w:lvl w:ilvl="6" w:tplc="9F400B5A" w:tentative="1">
      <w:start w:val="1"/>
      <w:numFmt w:val="bullet"/>
      <w:lvlText w:val="•"/>
      <w:lvlJc w:val="left"/>
      <w:pPr>
        <w:tabs>
          <w:tab w:val="num" w:pos="5040"/>
        </w:tabs>
        <w:ind w:left="5040" w:hanging="360"/>
      </w:pPr>
      <w:rPr>
        <w:rFonts w:ascii="Arial" w:hAnsi="Arial" w:hint="default"/>
      </w:rPr>
    </w:lvl>
    <w:lvl w:ilvl="7" w:tplc="D93E9B10" w:tentative="1">
      <w:start w:val="1"/>
      <w:numFmt w:val="bullet"/>
      <w:lvlText w:val="•"/>
      <w:lvlJc w:val="left"/>
      <w:pPr>
        <w:tabs>
          <w:tab w:val="num" w:pos="5760"/>
        </w:tabs>
        <w:ind w:left="5760" w:hanging="360"/>
      </w:pPr>
      <w:rPr>
        <w:rFonts w:ascii="Arial" w:hAnsi="Arial" w:hint="default"/>
      </w:rPr>
    </w:lvl>
    <w:lvl w:ilvl="8" w:tplc="546E639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F005083"/>
    <w:multiLevelType w:val="hybridMultilevel"/>
    <w:tmpl w:val="E8F0BB5C"/>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153861"/>
    <w:multiLevelType w:val="hybridMultilevel"/>
    <w:tmpl w:val="51EA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1DF0458"/>
    <w:multiLevelType w:val="hybridMultilevel"/>
    <w:tmpl w:val="9CD63400"/>
    <w:lvl w:ilvl="0" w:tplc="2E442C2A">
      <w:start w:val="30"/>
      <w:numFmt w:val="bullet"/>
      <w:lvlText w:val="•"/>
      <w:lvlJc w:val="left"/>
      <w:pPr>
        <w:ind w:left="1440" w:hanging="72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1F25697"/>
    <w:multiLevelType w:val="hybridMultilevel"/>
    <w:tmpl w:val="445AA530"/>
    <w:lvl w:ilvl="0" w:tplc="2E442C2A">
      <w:start w:val="30"/>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3C0ECE"/>
    <w:multiLevelType w:val="hybridMultilevel"/>
    <w:tmpl w:val="39ACFA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686A6D"/>
    <w:multiLevelType w:val="hybridMultilevel"/>
    <w:tmpl w:val="5C80FB74"/>
    <w:lvl w:ilvl="0" w:tplc="0C090017">
      <w:start w:val="1"/>
      <w:numFmt w:val="lowerLetter"/>
      <w:lvlText w:val="%1)"/>
      <w:lvlJc w:val="left"/>
      <w:pPr>
        <w:ind w:left="2160" w:hanging="360"/>
      </w:p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37" w15:restartNumberingAfterBreak="0">
    <w:nsid w:val="716F724F"/>
    <w:multiLevelType w:val="hybridMultilevel"/>
    <w:tmpl w:val="905CC1F8"/>
    <w:lvl w:ilvl="0" w:tplc="1868A976">
      <w:start w:val="1"/>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19666E9"/>
    <w:multiLevelType w:val="hybridMultilevel"/>
    <w:tmpl w:val="72885B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22F5675"/>
    <w:multiLevelType w:val="hybridMultilevel"/>
    <w:tmpl w:val="400C8640"/>
    <w:lvl w:ilvl="0" w:tplc="AAD406A6">
      <w:start w:val="1"/>
      <w:numFmt w:val="bullet"/>
      <w:lvlText w:val=""/>
      <w:lvlJc w:val="left"/>
      <w:pPr>
        <w:tabs>
          <w:tab w:val="num" w:pos="720"/>
        </w:tabs>
        <w:ind w:left="720" w:hanging="360"/>
      </w:pPr>
      <w:rPr>
        <w:rFonts w:ascii="Symbol" w:hAnsi="Symbol" w:hint="default"/>
        <w:color w:val="FF0000"/>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5B3273E"/>
    <w:multiLevelType w:val="hybridMultilevel"/>
    <w:tmpl w:val="784C5B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E850D18"/>
    <w:multiLevelType w:val="hybridMultilevel"/>
    <w:tmpl w:val="24C4CF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EED2B4B"/>
    <w:multiLevelType w:val="hybridMultilevel"/>
    <w:tmpl w:val="48CE6426"/>
    <w:lvl w:ilvl="0" w:tplc="1868A976">
      <w:start w:val="1"/>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3"/>
  </w:num>
  <w:num w:numId="5">
    <w:abstractNumId w:val="27"/>
  </w:num>
  <w:num w:numId="6">
    <w:abstractNumId w:val="32"/>
  </w:num>
  <w:num w:numId="7">
    <w:abstractNumId w:val="20"/>
  </w:num>
  <w:num w:numId="8">
    <w:abstractNumId w:val="38"/>
  </w:num>
  <w:num w:numId="9">
    <w:abstractNumId w:val="35"/>
  </w:num>
  <w:num w:numId="10">
    <w:abstractNumId w:val="41"/>
  </w:num>
  <w:num w:numId="11">
    <w:abstractNumId w:val="8"/>
  </w:num>
  <w:num w:numId="12">
    <w:abstractNumId w:val="40"/>
  </w:num>
  <w:num w:numId="13">
    <w:abstractNumId w:val="4"/>
  </w:num>
  <w:num w:numId="14">
    <w:abstractNumId w:val="29"/>
  </w:num>
  <w:num w:numId="15">
    <w:abstractNumId w:val="31"/>
  </w:num>
  <w:num w:numId="16">
    <w:abstractNumId w:val="13"/>
  </w:num>
  <w:num w:numId="17">
    <w:abstractNumId w:val="15"/>
  </w:num>
  <w:num w:numId="18">
    <w:abstractNumId w:val="14"/>
  </w:num>
  <w:num w:numId="19">
    <w:abstractNumId w:val="28"/>
  </w:num>
  <w:num w:numId="20">
    <w:abstractNumId w:val="33"/>
  </w:num>
  <w:num w:numId="21">
    <w:abstractNumId w:val="12"/>
  </w:num>
  <w:num w:numId="22">
    <w:abstractNumId w:val="18"/>
  </w:num>
  <w:num w:numId="23">
    <w:abstractNumId w:val="11"/>
  </w:num>
  <w:num w:numId="24">
    <w:abstractNumId w:val="1"/>
  </w:num>
  <w:num w:numId="25">
    <w:abstractNumId w:val="34"/>
  </w:num>
  <w:num w:numId="26">
    <w:abstractNumId w:val="0"/>
  </w:num>
  <w:num w:numId="27">
    <w:abstractNumId w:val="36"/>
  </w:num>
  <w:num w:numId="28">
    <w:abstractNumId w:val="39"/>
  </w:num>
  <w:num w:numId="29">
    <w:abstractNumId w:val="19"/>
  </w:num>
  <w:num w:numId="30">
    <w:abstractNumId w:val="26"/>
  </w:num>
  <w:num w:numId="31">
    <w:abstractNumId w:val="17"/>
  </w:num>
  <w:num w:numId="32">
    <w:abstractNumId w:val="9"/>
  </w:num>
  <w:num w:numId="33">
    <w:abstractNumId w:val="2"/>
  </w:num>
  <w:num w:numId="34">
    <w:abstractNumId w:val="25"/>
  </w:num>
  <w:num w:numId="35">
    <w:abstractNumId w:val="37"/>
  </w:num>
  <w:num w:numId="36">
    <w:abstractNumId w:val="42"/>
  </w:num>
  <w:num w:numId="37">
    <w:abstractNumId w:val="22"/>
  </w:num>
  <w:num w:numId="38">
    <w:abstractNumId w:val="24"/>
  </w:num>
  <w:num w:numId="39">
    <w:abstractNumId w:val="23"/>
  </w:num>
  <w:num w:numId="40">
    <w:abstractNumId w:val="21"/>
  </w:num>
  <w:num w:numId="41">
    <w:abstractNumId w:val="16"/>
  </w:num>
  <w:num w:numId="42">
    <w:abstractNumId w:val="1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7FC"/>
    <w:rsid w:val="0001709C"/>
    <w:rsid w:val="000240D2"/>
    <w:rsid w:val="00037A20"/>
    <w:rsid w:val="00041381"/>
    <w:rsid w:val="001231FB"/>
    <w:rsid w:val="001233A2"/>
    <w:rsid w:val="001375AF"/>
    <w:rsid w:val="00137F30"/>
    <w:rsid w:val="0014697B"/>
    <w:rsid w:val="00156304"/>
    <w:rsid w:val="00162679"/>
    <w:rsid w:val="001B121F"/>
    <w:rsid w:val="001B4648"/>
    <w:rsid w:val="001C28CE"/>
    <w:rsid w:val="001D2F26"/>
    <w:rsid w:val="0020360E"/>
    <w:rsid w:val="0022543A"/>
    <w:rsid w:val="00245640"/>
    <w:rsid w:val="00253F7D"/>
    <w:rsid w:val="0028097C"/>
    <w:rsid w:val="002B0E34"/>
    <w:rsid w:val="002B1DEC"/>
    <w:rsid w:val="00306B49"/>
    <w:rsid w:val="00344363"/>
    <w:rsid w:val="00363067"/>
    <w:rsid w:val="00396FB9"/>
    <w:rsid w:val="003C307F"/>
    <w:rsid w:val="003C5249"/>
    <w:rsid w:val="00407E07"/>
    <w:rsid w:val="004302C5"/>
    <w:rsid w:val="00432378"/>
    <w:rsid w:val="00446BB6"/>
    <w:rsid w:val="0047336A"/>
    <w:rsid w:val="004826B2"/>
    <w:rsid w:val="00483CBD"/>
    <w:rsid w:val="004C540A"/>
    <w:rsid w:val="00512945"/>
    <w:rsid w:val="00533A06"/>
    <w:rsid w:val="00540ED9"/>
    <w:rsid w:val="00562223"/>
    <w:rsid w:val="00572E87"/>
    <w:rsid w:val="005B04B5"/>
    <w:rsid w:val="005E0073"/>
    <w:rsid w:val="00621961"/>
    <w:rsid w:val="006411EF"/>
    <w:rsid w:val="00646952"/>
    <w:rsid w:val="00651E63"/>
    <w:rsid w:val="00656274"/>
    <w:rsid w:val="00682E27"/>
    <w:rsid w:val="006853EC"/>
    <w:rsid w:val="006A6917"/>
    <w:rsid w:val="00723C9D"/>
    <w:rsid w:val="007258ED"/>
    <w:rsid w:val="0073034E"/>
    <w:rsid w:val="00735627"/>
    <w:rsid w:val="007358EF"/>
    <w:rsid w:val="00737187"/>
    <w:rsid w:val="00754D0A"/>
    <w:rsid w:val="00771910"/>
    <w:rsid w:val="00774BFA"/>
    <w:rsid w:val="00776E18"/>
    <w:rsid w:val="00785FEB"/>
    <w:rsid w:val="00794E44"/>
    <w:rsid w:val="007D4C92"/>
    <w:rsid w:val="007F40F6"/>
    <w:rsid w:val="008204D5"/>
    <w:rsid w:val="00894064"/>
    <w:rsid w:val="008A1DA2"/>
    <w:rsid w:val="008C3A61"/>
    <w:rsid w:val="008C4D78"/>
    <w:rsid w:val="008E6D38"/>
    <w:rsid w:val="008E7582"/>
    <w:rsid w:val="0092178F"/>
    <w:rsid w:val="00932017"/>
    <w:rsid w:val="009407FC"/>
    <w:rsid w:val="009449AC"/>
    <w:rsid w:val="009A2444"/>
    <w:rsid w:val="009B372D"/>
    <w:rsid w:val="009E1439"/>
    <w:rsid w:val="009E21AF"/>
    <w:rsid w:val="00A14A6B"/>
    <w:rsid w:val="00A552B7"/>
    <w:rsid w:val="00A9114A"/>
    <w:rsid w:val="00A91BDB"/>
    <w:rsid w:val="00A94A56"/>
    <w:rsid w:val="00AB6DB3"/>
    <w:rsid w:val="00B05F08"/>
    <w:rsid w:val="00B103D7"/>
    <w:rsid w:val="00B20B06"/>
    <w:rsid w:val="00B43FC9"/>
    <w:rsid w:val="00B53EDC"/>
    <w:rsid w:val="00B81078"/>
    <w:rsid w:val="00B92F6E"/>
    <w:rsid w:val="00BC4439"/>
    <w:rsid w:val="00BC60F3"/>
    <w:rsid w:val="00C14D28"/>
    <w:rsid w:val="00C1620B"/>
    <w:rsid w:val="00C356BE"/>
    <w:rsid w:val="00C708C0"/>
    <w:rsid w:val="00C74C76"/>
    <w:rsid w:val="00C75ED0"/>
    <w:rsid w:val="00C838A5"/>
    <w:rsid w:val="00CF0D9A"/>
    <w:rsid w:val="00D67431"/>
    <w:rsid w:val="00D85CEE"/>
    <w:rsid w:val="00DC258F"/>
    <w:rsid w:val="00DE2B01"/>
    <w:rsid w:val="00E248F1"/>
    <w:rsid w:val="00E24910"/>
    <w:rsid w:val="00E272FB"/>
    <w:rsid w:val="00E7676E"/>
    <w:rsid w:val="00EA77DE"/>
    <w:rsid w:val="00EE7107"/>
    <w:rsid w:val="00F3745E"/>
    <w:rsid w:val="00F82817"/>
    <w:rsid w:val="00F83DCB"/>
    <w:rsid w:val="00F91383"/>
    <w:rsid w:val="00FD1242"/>
    <w:rsid w:val="00FE14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AED31E6-088F-4828-88A7-5E7D7DC34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5F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48F1"/>
    <w:pPr>
      <w:spacing w:after="0" w:line="240" w:lineRule="auto"/>
    </w:pPr>
  </w:style>
  <w:style w:type="paragraph" w:customStyle="1" w:styleId="BodyText1">
    <w:name w:val="Body Text1"/>
    <w:basedOn w:val="Normal"/>
    <w:link w:val="BodytextChar"/>
    <w:qFormat/>
    <w:rsid w:val="00344363"/>
    <w:pPr>
      <w:spacing w:before="120" w:after="60" w:line="276" w:lineRule="auto"/>
    </w:pPr>
    <w:rPr>
      <w:rFonts w:ascii="Verdana" w:eastAsia="Times New Roman" w:hAnsi="Verdana" w:cs="Arial"/>
    </w:rPr>
  </w:style>
  <w:style w:type="character" w:customStyle="1" w:styleId="BodytextChar">
    <w:name w:val="Body text Char"/>
    <w:basedOn w:val="DefaultParagraphFont"/>
    <w:link w:val="BodyText1"/>
    <w:rsid w:val="00344363"/>
    <w:rPr>
      <w:rFonts w:ascii="Verdana" w:eastAsia="Times New Roman" w:hAnsi="Verdana" w:cs="Arial"/>
    </w:rPr>
  </w:style>
  <w:style w:type="paragraph" w:styleId="ListParagraph">
    <w:name w:val="List Paragraph"/>
    <w:basedOn w:val="Normal"/>
    <w:link w:val="ListParagraphChar"/>
    <w:uiPriority w:val="1"/>
    <w:qFormat/>
    <w:rsid w:val="0020360E"/>
    <w:pPr>
      <w:spacing w:after="200" w:line="276" w:lineRule="auto"/>
      <w:ind w:left="720"/>
      <w:contextualSpacing/>
    </w:pPr>
    <w:rPr>
      <w:rFonts w:ascii="Calibri" w:eastAsia="Calibri" w:hAnsi="Calibri" w:cs="Times New Roman"/>
    </w:rPr>
  </w:style>
  <w:style w:type="character" w:customStyle="1" w:styleId="ListParagraphChar">
    <w:name w:val="List Paragraph Char"/>
    <w:basedOn w:val="DefaultParagraphFont"/>
    <w:link w:val="ListParagraph"/>
    <w:uiPriority w:val="34"/>
    <w:rsid w:val="0020360E"/>
    <w:rPr>
      <w:rFonts w:ascii="Calibri" w:eastAsia="Calibri" w:hAnsi="Calibri" w:cs="Times New Roman"/>
    </w:rPr>
  </w:style>
  <w:style w:type="character" w:customStyle="1" w:styleId="Heading1Char">
    <w:name w:val="Heading 1 Char"/>
    <w:basedOn w:val="DefaultParagraphFont"/>
    <w:link w:val="Heading1"/>
    <w:uiPriority w:val="9"/>
    <w:rsid w:val="00785FE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2B0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E34"/>
  </w:style>
  <w:style w:type="paragraph" w:styleId="Footer">
    <w:name w:val="footer"/>
    <w:basedOn w:val="Normal"/>
    <w:link w:val="FooterChar"/>
    <w:uiPriority w:val="99"/>
    <w:unhideWhenUsed/>
    <w:rsid w:val="002B0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E34"/>
  </w:style>
  <w:style w:type="table" w:styleId="TableGrid">
    <w:name w:val="Table Grid"/>
    <w:basedOn w:val="TableNormal"/>
    <w:uiPriority w:val="59"/>
    <w:rsid w:val="0092178F"/>
    <w:pPr>
      <w:spacing w:after="0" w:line="240" w:lineRule="auto"/>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92178F"/>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92178F"/>
    <w:rPr>
      <w:color w:val="808080"/>
    </w:rPr>
  </w:style>
  <w:style w:type="character" w:styleId="Hyperlink">
    <w:name w:val="Hyperlink"/>
    <w:basedOn w:val="DefaultParagraphFont"/>
    <w:uiPriority w:val="99"/>
    <w:unhideWhenUsed/>
    <w:rsid w:val="0092178F"/>
    <w:rPr>
      <w:color w:val="0563C1" w:themeColor="hyperlink"/>
      <w:u w:val="single"/>
    </w:rPr>
  </w:style>
  <w:style w:type="paragraph" w:customStyle="1" w:styleId="Default">
    <w:name w:val="Default"/>
    <w:rsid w:val="0092178F"/>
    <w:pPr>
      <w:autoSpaceDE w:val="0"/>
      <w:autoSpaceDN w:val="0"/>
      <w:adjustRightInd w:val="0"/>
      <w:spacing w:after="0" w:line="240" w:lineRule="auto"/>
    </w:pPr>
    <w:rPr>
      <w:rFonts w:ascii="Trebuchet MS" w:hAnsi="Trebuchet MS" w:cs="Trebuchet MS"/>
      <w:color w:val="000000"/>
      <w:sz w:val="24"/>
      <w:szCs w:val="24"/>
    </w:rPr>
  </w:style>
  <w:style w:type="paragraph" w:styleId="BalloonText">
    <w:name w:val="Balloon Text"/>
    <w:basedOn w:val="Normal"/>
    <w:link w:val="BalloonTextChar"/>
    <w:uiPriority w:val="99"/>
    <w:semiHidden/>
    <w:unhideWhenUsed/>
    <w:rsid w:val="007F40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0F6"/>
    <w:rPr>
      <w:rFonts w:ascii="Segoe UI" w:hAnsi="Segoe UI" w:cs="Segoe UI"/>
      <w:sz w:val="18"/>
      <w:szCs w:val="18"/>
    </w:rPr>
  </w:style>
  <w:style w:type="table" w:styleId="GridTable4-Accent5">
    <w:name w:val="Grid Table 4 Accent 5"/>
    <w:basedOn w:val="TableNormal"/>
    <w:uiPriority w:val="49"/>
    <w:rsid w:val="00FE140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ullets">
    <w:name w:val="Bullets"/>
    <w:basedOn w:val="Normal"/>
    <w:qFormat/>
    <w:rsid w:val="00B92F6E"/>
    <w:pPr>
      <w:numPr>
        <w:numId w:val="38"/>
      </w:numPr>
      <w:spacing w:before="60" w:after="60" w:line="276" w:lineRule="auto"/>
      <w:ind w:left="714" w:hanging="357"/>
    </w:pPr>
    <w:rPr>
      <w:rFonts w:ascii="Verdana" w:eastAsia="Times New Roman" w:hAnsi="Verdana"/>
      <w:lang w:eastAsia="en-AU"/>
    </w:rPr>
  </w:style>
  <w:style w:type="character" w:styleId="FollowedHyperlink">
    <w:name w:val="FollowedHyperlink"/>
    <w:basedOn w:val="DefaultParagraphFont"/>
    <w:uiPriority w:val="99"/>
    <w:semiHidden/>
    <w:unhideWhenUsed/>
    <w:rsid w:val="008E7582"/>
    <w:rPr>
      <w:color w:val="954F72" w:themeColor="followedHyperlink"/>
      <w:u w:val="single"/>
    </w:rPr>
  </w:style>
  <w:style w:type="character" w:customStyle="1" w:styleId="NoSpacingChar">
    <w:name w:val="No Spacing Char"/>
    <w:link w:val="NoSpacing"/>
    <w:uiPriority w:val="1"/>
    <w:rsid w:val="00894064"/>
  </w:style>
  <w:style w:type="table" w:customStyle="1" w:styleId="TableGrid3">
    <w:name w:val="Table Grid3"/>
    <w:basedOn w:val="TableNormal"/>
    <w:next w:val="TableGrid"/>
    <w:uiPriority w:val="39"/>
    <w:rsid w:val="00EA77DE"/>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456140">
      <w:bodyDiv w:val="1"/>
      <w:marLeft w:val="0"/>
      <w:marRight w:val="0"/>
      <w:marTop w:val="0"/>
      <w:marBottom w:val="0"/>
      <w:divBdr>
        <w:top w:val="none" w:sz="0" w:space="0" w:color="auto"/>
        <w:left w:val="none" w:sz="0" w:space="0" w:color="auto"/>
        <w:bottom w:val="none" w:sz="0" w:space="0" w:color="auto"/>
        <w:right w:val="none" w:sz="0" w:space="0" w:color="auto"/>
      </w:divBdr>
      <w:divsChild>
        <w:div w:id="2027899060">
          <w:marLeft w:val="547"/>
          <w:marRight w:val="0"/>
          <w:marTop w:val="120"/>
          <w:marBottom w:val="120"/>
          <w:divBdr>
            <w:top w:val="none" w:sz="0" w:space="0" w:color="auto"/>
            <w:left w:val="none" w:sz="0" w:space="0" w:color="auto"/>
            <w:bottom w:val="none" w:sz="0" w:space="0" w:color="auto"/>
            <w:right w:val="none" w:sz="0" w:space="0" w:color="auto"/>
          </w:divBdr>
        </w:div>
      </w:divsChild>
    </w:div>
    <w:div w:id="1766918661">
      <w:bodyDiv w:val="1"/>
      <w:marLeft w:val="0"/>
      <w:marRight w:val="0"/>
      <w:marTop w:val="0"/>
      <w:marBottom w:val="0"/>
      <w:divBdr>
        <w:top w:val="none" w:sz="0" w:space="0" w:color="auto"/>
        <w:left w:val="none" w:sz="0" w:space="0" w:color="auto"/>
        <w:bottom w:val="none" w:sz="0" w:space="0" w:color="auto"/>
        <w:right w:val="none" w:sz="0" w:space="0" w:color="auto"/>
      </w:divBdr>
      <w:divsChild>
        <w:div w:id="1533566312">
          <w:marLeft w:val="1166"/>
          <w:marRight w:val="0"/>
          <w:marTop w:val="120"/>
          <w:marBottom w:val="120"/>
          <w:divBdr>
            <w:top w:val="none" w:sz="0" w:space="0" w:color="auto"/>
            <w:left w:val="none" w:sz="0" w:space="0" w:color="auto"/>
            <w:bottom w:val="none" w:sz="0" w:space="0" w:color="auto"/>
            <w:right w:val="none" w:sz="0" w:space="0" w:color="auto"/>
          </w:divBdr>
        </w:div>
        <w:div w:id="1834368102">
          <w:marLeft w:val="1166"/>
          <w:marRight w:val="0"/>
          <w:marTop w:val="120"/>
          <w:marBottom w:val="120"/>
          <w:divBdr>
            <w:top w:val="none" w:sz="0" w:space="0" w:color="auto"/>
            <w:left w:val="none" w:sz="0" w:space="0" w:color="auto"/>
            <w:bottom w:val="none" w:sz="0" w:space="0" w:color="auto"/>
            <w:right w:val="none" w:sz="0" w:space="0" w:color="auto"/>
          </w:divBdr>
        </w:div>
        <w:div w:id="1430811636">
          <w:marLeft w:val="1166"/>
          <w:marRight w:val="0"/>
          <w:marTop w:val="120"/>
          <w:marBottom w:val="120"/>
          <w:divBdr>
            <w:top w:val="none" w:sz="0" w:space="0" w:color="auto"/>
            <w:left w:val="none" w:sz="0" w:space="0" w:color="auto"/>
            <w:bottom w:val="none" w:sz="0" w:space="0" w:color="auto"/>
            <w:right w:val="none" w:sz="0" w:space="0" w:color="auto"/>
          </w:divBdr>
        </w:div>
        <w:div w:id="1856338251">
          <w:marLeft w:val="1166"/>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image" Target="media/image5.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package" Target="embeddings/Microsoft_Word_Document5.docx"/><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Word_Document3.docx"/><Relationship Id="rId25" Type="http://schemas.openxmlformats.org/officeDocument/2006/relationships/package" Target="embeddings/Microsoft_Word_Document7.doc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ity.ca.edu.au/sites/default/files/tmp/public/CA_City_Retail_Group_Business_Plan.pdf" TargetMode="External"/><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package" Target="embeddings/Microsoft_Word_Document2.docx"/><Relationship Id="rId23" Type="http://schemas.openxmlformats.org/officeDocument/2006/relationships/package" Target="embeddings/Microsoft_Word_Document6.docx"/><Relationship Id="rId28" Type="http://schemas.openxmlformats.org/officeDocument/2006/relationships/fontTable" Target="fontTable.xml"/><Relationship Id="rId10" Type="http://schemas.openxmlformats.org/officeDocument/2006/relationships/hyperlink" Target="http://city.ca.edu.au/sites/default/files/tmp/public/CA_City_Retail_Group_Operational_Plan.pdf" TargetMode="External"/><Relationship Id="rId19" Type="http://schemas.openxmlformats.org/officeDocument/2006/relationships/package" Target="embeddings/Microsoft_Word_Document4.doc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188EFCEB7AF4024B1F42AAFCB3A4B12"/>
        <w:category>
          <w:name w:val="General"/>
          <w:gallery w:val="placeholder"/>
        </w:category>
        <w:types>
          <w:type w:val="bbPlcHdr"/>
        </w:types>
        <w:behaviors>
          <w:behavior w:val="content"/>
        </w:behaviors>
        <w:guid w:val="{A568F7FF-F9A8-497F-8F84-454B00E0F84C}"/>
      </w:docPartPr>
      <w:docPartBody>
        <w:p w:rsidR="00041F0B" w:rsidRDefault="003B1812" w:rsidP="003B1812">
          <w:pPr>
            <w:pStyle w:val="C188EFCEB7AF4024B1F42AAFCB3A4B12"/>
          </w:pPr>
          <w:r w:rsidRPr="002D0630">
            <w:rPr>
              <w:rStyle w:val="PlaceholderText"/>
            </w:rPr>
            <w:t>Click here to enter text.</w:t>
          </w:r>
        </w:p>
      </w:docPartBody>
    </w:docPart>
    <w:docPart>
      <w:docPartPr>
        <w:name w:val="029549C8E00E4294A2FE12735B7CDA32"/>
        <w:category>
          <w:name w:val="General"/>
          <w:gallery w:val="placeholder"/>
        </w:category>
        <w:types>
          <w:type w:val="bbPlcHdr"/>
        </w:types>
        <w:behaviors>
          <w:behavior w:val="content"/>
        </w:behaviors>
        <w:guid w:val="{5CCC0D2D-A8D2-47A9-A89B-DA4C6A1C4071}"/>
      </w:docPartPr>
      <w:docPartBody>
        <w:p w:rsidR="00000000" w:rsidRDefault="00ED6CF3" w:rsidP="00ED6CF3">
          <w:pPr>
            <w:pStyle w:val="029549C8E00E4294A2FE12735B7CDA32"/>
          </w:pPr>
          <w:r w:rsidRPr="00FE554A">
            <w:rPr>
              <w:rStyle w:val="PlaceholderText"/>
            </w:rPr>
            <w:t>[Title]</w:t>
          </w:r>
        </w:p>
      </w:docPartBody>
    </w:docPart>
    <w:docPart>
      <w:docPartPr>
        <w:name w:val="1DF3A81109C541A38EDEBF0D71F232CA"/>
        <w:category>
          <w:name w:val="General"/>
          <w:gallery w:val="placeholder"/>
        </w:category>
        <w:types>
          <w:type w:val="bbPlcHdr"/>
        </w:types>
        <w:behaviors>
          <w:behavior w:val="content"/>
        </w:behaviors>
        <w:guid w:val="{CA8B2BB0-E2AB-487B-AAE9-28D14A15A0CA}"/>
      </w:docPartPr>
      <w:docPartBody>
        <w:p w:rsidR="00000000" w:rsidRDefault="00ED6CF3" w:rsidP="00ED6CF3">
          <w:pPr>
            <w:pStyle w:val="1DF3A81109C541A38EDEBF0D71F232CA"/>
          </w:pPr>
          <w:r w:rsidRPr="006955CB">
            <w:rPr>
              <w:rStyle w:val="PlaceholderText"/>
            </w:rPr>
            <w:t>Click here to enter a date.</w:t>
          </w:r>
        </w:p>
      </w:docPartBody>
    </w:docPart>
    <w:docPart>
      <w:docPartPr>
        <w:name w:val="C20729FDD5EF4028AE184E34B1945860"/>
        <w:category>
          <w:name w:val="General"/>
          <w:gallery w:val="placeholder"/>
        </w:category>
        <w:types>
          <w:type w:val="bbPlcHdr"/>
        </w:types>
        <w:behaviors>
          <w:behavior w:val="content"/>
        </w:behaviors>
        <w:guid w:val="{BE0F7D55-6796-40F7-B39A-59D4FE29F2DC}"/>
      </w:docPartPr>
      <w:docPartBody>
        <w:p w:rsidR="00000000" w:rsidRDefault="00ED6CF3" w:rsidP="00ED6CF3">
          <w:pPr>
            <w:pStyle w:val="C20729FDD5EF4028AE184E34B1945860"/>
          </w:pPr>
          <w:r w:rsidRPr="006955CB">
            <w:rPr>
              <w:rStyle w:val="PlaceholderText"/>
            </w:rPr>
            <w:t>Click here to enter a date.</w:t>
          </w:r>
        </w:p>
      </w:docPartBody>
    </w:docPart>
    <w:docPart>
      <w:docPartPr>
        <w:name w:val="D1FBA562380C4788941F308686F0691C"/>
        <w:category>
          <w:name w:val="General"/>
          <w:gallery w:val="placeholder"/>
        </w:category>
        <w:types>
          <w:type w:val="bbPlcHdr"/>
        </w:types>
        <w:behaviors>
          <w:behavior w:val="content"/>
        </w:behaviors>
        <w:guid w:val="{5F9F349D-7602-4EAF-BC0E-F9CB18A86313}"/>
      </w:docPartPr>
      <w:docPartBody>
        <w:p w:rsidR="00000000" w:rsidRDefault="00ED6CF3" w:rsidP="00ED6CF3">
          <w:pPr>
            <w:pStyle w:val="D1FBA562380C4788941F308686F0691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812"/>
    <w:rsid w:val="00041F0B"/>
    <w:rsid w:val="00225561"/>
    <w:rsid w:val="00320FA3"/>
    <w:rsid w:val="003B1812"/>
    <w:rsid w:val="004E11AE"/>
    <w:rsid w:val="005826E9"/>
    <w:rsid w:val="005D41B3"/>
    <w:rsid w:val="006F1B34"/>
    <w:rsid w:val="00740F98"/>
    <w:rsid w:val="007C61FD"/>
    <w:rsid w:val="007C78D3"/>
    <w:rsid w:val="007F4D3C"/>
    <w:rsid w:val="00821C64"/>
    <w:rsid w:val="008A0E37"/>
    <w:rsid w:val="00952632"/>
    <w:rsid w:val="0097623C"/>
    <w:rsid w:val="0099766F"/>
    <w:rsid w:val="009B26B3"/>
    <w:rsid w:val="00ED6CF3"/>
    <w:rsid w:val="00F679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6CF3"/>
    <w:rPr>
      <w:color w:val="808080"/>
    </w:rPr>
  </w:style>
  <w:style w:type="paragraph" w:customStyle="1" w:styleId="6BA256A793454791A70601FF931ADF32">
    <w:name w:val="6BA256A793454791A70601FF931ADF32"/>
    <w:rsid w:val="003B1812"/>
  </w:style>
  <w:style w:type="paragraph" w:customStyle="1" w:styleId="D6864C43990B49D9AE8CC10DBEFC0874">
    <w:name w:val="D6864C43990B49D9AE8CC10DBEFC0874"/>
    <w:rsid w:val="003B1812"/>
  </w:style>
  <w:style w:type="paragraph" w:customStyle="1" w:styleId="94B674B0C4DA4C47A86774AB48EF8767">
    <w:name w:val="94B674B0C4DA4C47A86774AB48EF8767"/>
    <w:rsid w:val="003B1812"/>
  </w:style>
  <w:style w:type="paragraph" w:customStyle="1" w:styleId="28C016AEF2D44033870AFE45BB0C3413">
    <w:name w:val="28C016AEF2D44033870AFE45BB0C3413"/>
    <w:rsid w:val="003B1812"/>
  </w:style>
  <w:style w:type="paragraph" w:customStyle="1" w:styleId="5ECDF99EC00F49598852B6BFCD0B190B">
    <w:name w:val="5ECDF99EC00F49598852B6BFCD0B190B"/>
    <w:rsid w:val="003B1812"/>
  </w:style>
  <w:style w:type="paragraph" w:customStyle="1" w:styleId="12F11B9FCF2547EDB84DC9265F13BF29">
    <w:name w:val="12F11B9FCF2547EDB84DC9265F13BF29"/>
    <w:rsid w:val="003B1812"/>
  </w:style>
  <w:style w:type="paragraph" w:customStyle="1" w:styleId="5D930ECE316040CFAA6A23C398BAA17B">
    <w:name w:val="5D930ECE316040CFAA6A23C398BAA17B"/>
    <w:rsid w:val="003B1812"/>
  </w:style>
  <w:style w:type="paragraph" w:customStyle="1" w:styleId="29CF57E0F21745C998A4FB7853067303">
    <w:name w:val="29CF57E0F21745C998A4FB7853067303"/>
    <w:rsid w:val="003B1812"/>
  </w:style>
  <w:style w:type="paragraph" w:customStyle="1" w:styleId="BB64F57E98B34BA4B45524CFD5A903B1">
    <w:name w:val="BB64F57E98B34BA4B45524CFD5A903B1"/>
    <w:rsid w:val="003B1812"/>
  </w:style>
  <w:style w:type="paragraph" w:customStyle="1" w:styleId="1BA30B371C8A48FAA523A97D839E6A4B">
    <w:name w:val="1BA30B371C8A48FAA523A97D839E6A4B"/>
    <w:rsid w:val="003B1812"/>
  </w:style>
  <w:style w:type="paragraph" w:customStyle="1" w:styleId="57070144493143E59EE17080768E5D2B">
    <w:name w:val="57070144493143E59EE17080768E5D2B"/>
    <w:rsid w:val="003B1812"/>
  </w:style>
  <w:style w:type="paragraph" w:customStyle="1" w:styleId="C1514EBE4BB74762A1F2ADF41D979316">
    <w:name w:val="C1514EBE4BB74762A1F2ADF41D979316"/>
    <w:rsid w:val="003B1812"/>
  </w:style>
  <w:style w:type="paragraph" w:customStyle="1" w:styleId="DDDD8A1307D44E94A8616A0E5FE2C5B0">
    <w:name w:val="DDDD8A1307D44E94A8616A0E5FE2C5B0"/>
    <w:rsid w:val="003B1812"/>
  </w:style>
  <w:style w:type="paragraph" w:customStyle="1" w:styleId="0F2E03F361F14E6B8BDFBA90D361D2DC">
    <w:name w:val="0F2E03F361F14E6B8BDFBA90D361D2DC"/>
    <w:rsid w:val="003B1812"/>
  </w:style>
  <w:style w:type="paragraph" w:customStyle="1" w:styleId="C188EFCEB7AF4024B1F42AAFCB3A4B12">
    <w:name w:val="C188EFCEB7AF4024B1F42AAFCB3A4B12"/>
    <w:rsid w:val="003B1812"/>
  </w:style>
  <w:style w:type="paragraph" w:customStyle="1" w:styleId="D9B0F2780B3C42E782A4A3527D6F5231">
    <w:name w:val="D9B0F2780B3C42E782A4A3527D6F5231"/>
    <w:rsid w:val="00ED6CF3"/>
  </w:style>
  <w:style w:type="paragraph" w:customStyle="1" w:styleId="52CE150953584833B1E0EB8AEB601091">
    <w:name w:val="52CE150953584833B1E0EB8AEB601091"/>
    <w:rsid w:val="00ED6CF3"/>
  </w:style>
  <w:style w:type="paragraph" w:customStyle="1" w:styleId="22AE56E4FB924CAEB8033117AD2DD478">
    <w:name w:val="22AE56E4FB924CAEB8033117AD2DD478"/>
    <w:rsid w:val="00ED6CF3"/>
  </w:style>
  <w:style w:type="paragraph" w:customStyle="1" w:styleId="141E061455DD4523BCE45D339F973E4E">
    <w:name w:val="141E061455DD4523BCE45D339F973E4E"/>
    <w:rsid w:val="00ED6CF3"/>
  </w:style>
  <w:style w:type="paragraph" w:customStyle="1" w:styleId="029549C8E00E4294A2FE12735B7CDA32">
    <w:name w:val="029549C8E00E4294A2FE12735B7CDA32"/>
    <w:rsid w:val="00ED6CF3"/>
  </w:style>
  <w:style w:type="paragraph" w:customStyle="1" w:styleId="1DF3A81109C541A38EDEBF0D71F232CA">
    <w:name w:val="1DF3A81109C541A38EDEBF0D71F232CA"/>
    <w:rsid w:val="00ED6CF3"/>
  </w:style>
  <w:style w:type="paragraph" w:customStyle="1" w:styleId="C20729FDD5EF4028AE184E34B1945860">
    <w:name w:val="C20729FDD5EF4028AE184E34B1945860"/>
    <w:rsid w:val="00ED6CF3"/>
  </w:style>
  <w:style w:type="paragraph" w:customStyle="1" w:styleId="D1FBA562380C4788941F308686F0691C">
    <w:name w:val="D1FBA562380C4788941F308686F0691C"/>
    <w:rsid w:val="00ED6C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E6188A0-35AF-4C1C-936D-AECE9001A71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12</Pages>
  <Words>2588</Words>
  <Characters>14757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BSBMGT402</dc:title>
  <dc:subject>Implement operational plan</dc:subject>
  <dc:creator>Kari Zral</dc:creator>
  <cp:keywords/>
  <dc:description/>
  <cp:lastModifiedBy>Jonathan Curro</cp:lastModifiedBy>
  <cp:revision>17</cp:revision>
  <cp:lastPrinted>2015-07-06T01:14:00Z</cp:lastPrinted>
  <dcterms:created xsi:type="dcterms:W3CDTF">2015-07-17T01:01:00Z</dcterms:created>
  <dcterms:modified xsi:type="dcterms:W3CDTF">2018-11-26T04:27:00Z</dcterms:modified>
</cp:coreProperties>
</file>