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DA5" w:rsidRDefault="00D87DA5" w:rsidP="00D63661">
      <w:pPr>
        <w:pStyle w:val="Heading3"/>
      </w:pPr>
      <w:bookmarkStart w:id="0" w:name="_Toc289252307"/>
      <w:bookmarkStart w:id="1" w:name="_GoBack"/>
      <w:bookmarkEnd w:id="1"/>
      <w:r>
        <w:t>Third Party Reports</w:t>
      </w:r>
    </w:p>
    <w:p w:rsidR="00D87DA5" w:rsidRDefault="00D87DA5" w:rsidP="00D63661">
      <w:pPr>
        <w:pStyle w:val="Heading3"/>
        <w:rPr>
          <w:b w:val="0"/>
          <w:sz w:val="22"/>
        </w:rPr>
      </w:pPr>
      <w:r w:rsidRPr="00D87DA5">
        <w:rPr>
          <w:b w:val="0"/>
          <w:sz w:val="22"/>
        </w:rPr>
        <w:t xml:space="preserve">The Third Party Report should be completed by a senior member of staff i.e. a Supervisor or Manager, where possible. The report should cover the points below, with a description to show that the tasks have been witnessed over time, whilst working with the learner. Examples, times, dates </w:t>
      </w:r>
      <w:proofErr w:type="spellStart"/>
      <w:r w:rsidRPr="00D87DA5">
        <w:rPr>
          <w:b w:val="0"/>
          <w:sz w:val="22"/>
        </w:rPr>
        <w:t>etc</w:t>
      </w:r>
      <w:proofErr w:type="spellEnd"/>
      <w:r w:rsidRPr="00D87DA5">
        <w:rPr>
          <w:b w:val="0"/>
          <w:sz w:val="22"/>
        </w:rPr>
        <w:t xml:space="preserve"> should be included if possible. </w:t>
      </w:r>
    </w:p>
    <w:p w:rsidR="00B33E99" w:rsidRDefault="00D87DA5" w:rsidP="00D63661">
      <w:pPr>
        <w:pStyle w:val="Heading3"/>
        <w:rPr>
          <w:b w:val="0"/>
          <w:sz w:val="22"/>
        </w:rPr>
      </w:pPr>
      <w:r w:rsidRPr="00B33E99">
        <w:rPr>
          <w:b w:val="0"/>
          <w:sz w:val="22"/>
        </w:rPr>
        <w:t>As this unit is about</w:t>
      </w:r>
      <w:r w:rsidR="00B33E99">
        <w:rPr>
          <w:b w:val="0"/>
          <w:sz w:val="22"/>
        </w:rPr>
        <w:t xml:space="preserve"> promoting and providing healthy food and drinks</w:t>
      </w:r>
      <w:r w:rsidRPr="00B33E99">
        <w:rPr>
          <w:b w:val="0"/>
          <w:sz w:val="22"/>
        </w:rPr>
        <w:t xml:space="preserve">, you will need to have witnessed the learner within a </w:t>
      </w:r>
      <w:r w:rsidR="005C07A7">
        <w:rPr>
          <w:b w:val="0"/>
          <w:sz w:val="22"/>
        </w:rPr>
        <w:t>working</w:t>
      </w:r>
      <w:r w:rsidR="00B33E99">
        <w:rPr>
          <w:b w:val="0"/>
          <w:sz w:val="22"/>
        </w:rPr>
        <w:t xml:space="preserve"> or training environment:</w:t>
      </w:r>
    </w:p>
    <w:p w:rsidR="00B33E99" w:rsidRDefault="00B33E99" w:rsidP="00B33E99">
      <w:pPr>
        <w:pStyle w:val="Bullets"/>
      </w:pPr>
      <w:r>
        <w:t>Promoting healthy eating</w:t>
      </w:r>
    </w:p>
    <w:p w:rsidR="00B33E99" w:rsidRDefault="00B33E99" w:rsidP="00B33E99">
      <w:pPr>
        <w:pStyle w:val="Bullets"/>
        <w:rPr>
          <w:lang w:val="en-GB"/>
        </w:rPr>
      </w:pPr>
      <w:r>
        <w:rPr>
          <w:lang w:val="en-GB"/>
        </w:rPr>
        <w:t>Planning food and drinks that are nutritious and appropriate for each child</w:t>
      </w:r>
    </w:p>
    <w:p w:rsidR="00B33E99" w:rsidRPr="00B33E99" w:rsidRDefault="00B33E99" w:rsidP="00B33E99">
      <w:pPr>
        <w:pStyle w:val="Bullets"/>
        <w:rPr>
          <w:lang w:val="en-GB"/>
        </w:rPr>
      </w:pPr>
      <w:r>
        <w:rPr>
          <w:lang w:val="en-GB"/>
        </w:rPr>
        <w:t>Maintain food safety while carrying out food-handling activities</w:t>
      </w:r>
    </w:p>
    <w:p w:rsidR="00123910" w:rsidRPr="00D87DA5" w:rsidRDefault="00D87DA5" w:rsidP="00D63661">
      <w:pPr>
        <w:pStyle w:val="Heading3"/>
        <w:rPr>
          <w:b w:val="0"/>
          <w:sz w:val="22"/>
        </w:rPr>
      </w:pPr>
      <w:r w:rsidRPr="00B33E99">
        <w:rPr>
          <w:b w:val="0"/>
          <w:sz w:val="22"/>
        </w:rPr>
        <w:t>Ticking yes/no next to the tasks is required but a report to go along with this, is also required.</w:t>
      </w:r>
      <w:r>
        <w:br w:type="page"/>
      </w:r>
      <w:r w:rsidR="00123910">
        <w:lastRenderedPageBreak/>
        <w:t>Third Party Checklist</w:t>
      </w:r>
      <w:bookmarkEnd w:id="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3827"/>
        <w:gridCol w:w="1134"/>
        <w:gridCol w:w="1054"/>
      </w:tblGrid>
      <w:tr w:rsidR="00123910" w:rsidRPr="00D63661" w:rsidTr="00A30EF8">
        <w:tc>
          <w:tcPr>
            <w:tcW w:w="3227" w:type="dxa"/>
            <w:shd w:val="clear" w:color="auto" w:fill="E5B8B7"/>
          </w:tcPr>
          <w:p w:rsidR="00123910" w:rsidRPr="00882A06" w:rsidRDefault="00123910" w:rsidP="00D63661">
            <w:pPr>
              <w:spacing w:before="240" w:after="0" w:line="240" w:lineRule="auto"/>
              <w:rPr>
                <w:b/>
              </w:rPr>
            </w:pPr>
            <w:r w:rsidRPr="00882A06">
              <w:rPr>
                <w:b/>
              </w:rPr>
              <w:t>Candidate’s Name</w:t>
            </w:r>
          </w:p>
        </w:tc>
        <w:tc>
          <w:tcPr>
            <w:tcW w:w="6015" w:type="dxa"/>
            <w:gridSpan w:val="3"/>
          </w:tcPr>
          <w:p w:rsidR="00123910" w:rsidRPr="00882A06" w:rsidRDefault="00123910" w:rsidP="00D63661">
            <w:pPr>
              <w:spacing w:before="240" w:after="0" w:line="240" w:lineRule="auto"/>
            </w:pPr>
          </w:p>
        </w:tc>
      </w:tr>
      <w:tr w:rsidR="00123910" w:rsidRPr="00D63661" w:rsidTr="00A30EF8">
        <w:tc>
          <w:tcPr>
            <w:tcW w:w="3227" w:type="dxa"/>
            <w:shd w:val="clear" w:color="auto" w:fill="E5B8B7"/>
          </w:tcPr>
          <w:p w:rsidR="00123910" w:rsidRPr="00882A06" w:rsidRDefault="00123910" w:rsidP="00D63661">
            <w:pPr>
              <w:spacing w:before="240" w:after="0" w:line="240" w:lineRule="auto"/>
              <w:rPr>
                <w:b/>
              </w:rPr>
            </w:pPr>
            <w:r w:rsidRPr="00882A06">
              <w:rPr>
                <w:b/>
              </w:rPr>
              <w:t>Assessor or Observer’s Name</w:t>
            </w:r>
          </w:p>
        </w:tc>
        <w:tc>
          <w:tcPr>
            <w:tcW w:w="6015" w:type="dxa"/>
            <w:gridSpan w:val="3"/>
          </w:tcPr>
          <w:p w:rsidR="00123910" w:rsidRPr="00882A06" w:rsidRDefault="00123910" w:rsidP="00D63661">
            <w:pPr>
              <w:spacing w:before="240" w:after="0" w:line="240" w:lineRule="auto"/>
            </w:pPr>
          </w:p>
        </w:tc>
      </w:tr>
      <w:tr w:rsidR="00123910" w:rsidRPr="00D63661" w:rsidTr="00A30EF8">
        <w:tc>
          <w:tcPr>
            <w:tcW w:w="3227" w:type="dxa"/>
            <w:shd w:val="clear" w:color="auto" w:fill="E5B8B7"/>
          </w:tcPr>
          <w:p w:rsidR="00123910" w:rsidRPr="00882A06" w:rsidRDefault="00123910" w:rsidP="00D63661">
            <w:pPr>
              <w:spacing w:before="120" w:after="120" w:line="240" w:lineRule="auto"/>
              <w:rPr>
                <w:b/>
              </w:rPr>
            </w:pPr>
            <w:r w:rsidRPr="00882A06">
              <w:rPr>
                <w:b/>
              </w:rPr>
              <w:t>Unit of Competence</w:t>
            </w:r>
          </w:p>
          <w:p w:rsidR="00123910" w:rsidRPr="00882A06" w:rsidRDefault="00123910" w:rsidP="00D63661">
            <w:pPr>
              <w:spacing w:before="120" w:after="120" w:line="240" w:lineRule="auto"/>
              <w:rPr>
                <w:b/>
              </w:rPr>
            </w:pPr>
            <w:r w:rsidRPr="00882A06">
              <w:rPr>
                <w:b/>
              </w:rPr>
              <w:t>(Code and Title)</w:t>
            </w:r>
          </w:p>
        </w:tc>
        <w:tc>
          <w:tcPr>
            <w:tcW w:w="6015" w:type="dxa"/>
            <w:gridSpan w:val="3"/>
          </w:tcPr>
          <w:p w:rsidR="00123910" w:rsidRPr="00882A06" w:rsidRDefault="00123910" w:rsidP="00D63661">
            <w:pPr>
              <w:spacing w:before="240" w:after="0" w:line="240" w:lineRule="auto"/>
            </w:pPr>
          </w:p>
        </w:tc>
      </w:tr>
      <w:tr w:rsidR="00123910" w:rsidRPr="00D63661" w:rsidTr="00A30EF8">
        <w:tc>
          <w:tcPr>
            <w:tcW w:w="3227" w:type="dxa"/>
            <w:shd w:val="clear" w:color="auto" w:fill="E5B8B7"/>
          </w:tcPr>
          <w:p w:rsidR="00123910" w:rsidRPr="00882A06" w:rsidRDefault="00123910" w:rsidP="00D63661">
            <w:pPr>
              <w:spacing w:before="240" w:after="0" w:line="240" w:lineRule="auto"/>
              <w:rPr>
                <w:b/>
              </w:rPr>
            </w:pPr>
            <w:r w:rsidRPr="00882A06">
              <w:rPr>
                <w:b/>
              </w:rPr>
              <w:t>Date of Assessment</w:t>
            </w:r>
          </w:p>
        </w:tc>
        <w:tc>
          <w:tcPr>
            <w:tcW w:w="6015" w:type="dxa"/>
            <w:gridSpan w:val="3"/>
          </w:tcPr>
          <w:p w:rsidR="00123910" w:rsidRPr="00882A06" w:rsidRDefault="00123910" w:rsidP="00D63661">
            <w:pPr>
              <w:spacing w:before="240" w:after="0" w:line="240" w:lineRule="auto"/>
            </w:pPr>
          </w:p>
        </w:tc>
      </w:tr>
      <w:tr w:rsidR="00123910" w:rsidRPr="00D63661" w:rsidTr="00A30EF8">
        <w:tc>
          <w:tcPr>
            <w:tcW w:w="3227" w:type="dxa"/>
            <w:tcBorders>
              <w:bottom w:val="single" w:sz="4" w:space="0" w:color="000000"/>
            </w:tcBorders>
            <w:shd w:val="clear" w:color="auto" w:fill="E5B8B7"/>
          </w:tcPr>
          <w:p w:rsidR="00123910" w:rsidRPr="00882A06" w:rsidRDefault="00123910" w:rsidP="00D63661">
            <w:pPr>
              <w:spacing w:before="240" w:after="0" w:line="240" w:lineRule="auto"/>
              <w:rPr>
                <w:b/>
              </w:rPr>
            </w:pPr>
            <w:r w:rsidRPr="00882A06">
              <w:rPr>
                <w:b/>
              </w:rPr>
              <w:t>Location</w:t>
            </w:r>
          </w:p>
        </w:tc>
        <w:tc>
          <w:tcPr>
            <w:tcW w:w="6015" w:type="dxa"/>
            <w:gridSpan w:val="3"/>
          </w:tcPr>
          <w:p w:rsidR="00123910" w:rsidRPr="00882A06" w:rsidRDefault="00123910" w:rsidP="00D63661">
            <w:pPr>
              <w:spacing w:before="240" w:after="0" w:line="240" w:lineRule="auto"/>
            </w:pPr>
          </w:p>
        </w:tc>
      </w:tr>
      <w:tr w:rsidR="00123910" w:rsidRPr="00D63661" w:rsidTr="00A30EF8">
        <w:tc>
          <w:tcPr>
            <w:tcW w:w="3227" w:type="dxa"/>
            <w:shd w:val="clear" w:color="auto" w:fill="F2DBDB"/>
          </w:tcPr>
          <w:p w:rsidR="00123910" w:rsidRPr="00882A06" w:rsidRDefault="00123910" w:rsidP="00D63661">
            <w:pPr>
              <w:spacing w:before="240" w:after="0" w:line="240" w:lineRule="auto"/>
              <w:rPr>
                <w:b/>
              </w:rPr>
            </w:pPr>
            <w:r w:rsidRPr="00882A06">
              <w:rPr>
                <w:b/>
              </w:rPr>
              <w:t>Demonstration Tasks</w:t>
            </w:r>
          </w:p>
        </w:tc>
        <w:tc>
          <w:tcPr>
            <w:tcW w:w="6015" w:type="dxa"/>
            <w:gridSpan w:val="3"/>
          </w:tcPr>
          <w:p w:rsidR="00123910" w:rsidRPr="00882A06" w:rsidRDefault="00123910" w:rsidP="00D63661">
            <w:pPr>
              <w:spacing w:before="240" w:after="0" w:line="240" w:lineRule="auto"/>
            </w:pPr>
          </w:p>
        </w:tc>
      </w:tr>
      <w:tr w:rsidR="00123910" w:rsidRPr="00D63661" w:rsidTr="00A30EF8">
        <w:tc>
          <w:tcPr>
            <w:tcW w:w="3227" w:type="dxa"/>
            <w:tcBorders>
              <w:bottom w:val="single" w:sz="4" w:space="0" w:color="000000"/>
            </w:tcBorders>
            <w:shd w:val="clear" w:color="auto" w:fill="F2DBDB"/>
          </w:tcPr>
          <w:p w:rsidR="00123910" w:rsidRPr="00882A06" w:rsidRDefault="00123910" w:rsidP="00D63661">
            <w:pPr>
              <w:spacing w:before="240" w:after="0" w:line="240" w:lineRule="auto"/>
              <w:rPr>
                <w:b/>
              </w:rPr>
            </w:pPr>
            <w:r w:rsidRPr="00882A06">
              <w:rPr>
                <w:b/>
              </w:rPr>
              <w:t>Materials and Equipment</w:t>
            </w:r>
          </w:p>
        </w:tc>
        <w:tc>
          <w:tcPr>
            <w:tcW w:w="6015" w:type="dxa"/>
            <w:gridSpan w:val="3"/>
            <w:tcBorders>
              <w:bottom w:val="single" w:sz="4" w:space="0" w:color="000000"/>
            </w:tcBorders>
          </w:tcPr>
          <w:p w:rsidR="00123910" w:rsidRPr="00882A06" w:rsidRDefault="00123910" w:rsidP="00D63661">
            <w:pPr>
              <w:spacing w:before="240" w:after="0" w:line="240" w:lineRule="auto"/>
            </w:pPr>
          </w:p>
        </w:tc>
      </w:tr>
      <w:tr w:rsidR="00123910" w:rsidRPr="00D63661" w:rsidTr="00A30EF8">
        <w:tc>
          <w:tcPr>
            <w:tcW w:w="7054" w:type="dxa"/>
            <w:gridSpan w:val="2"/>
            <w:shd w:val="clear" w:color="auto" w:fill="E5B8B7"/>
          </w:tcPr>
          <w:p w:rsidR="00123910" w:rsidRPr="00882A06" w:rsidRDefault="00123910" w:rsidP="00D63661">
            <w:pPr>
              <w:spacing w:before="240" w:after="0" w:line="240" w:lineRule="auto"/>
              <w:rPr>
                <w:b/>
              </w:rPr>
            </w:pPr>
            <w:r w:rsidRPr="00882A06">
              <w:rPr>
                <w:b/>
              </w:rPr>
              <w:t>Tasks to be simulated</w:t>
            </w:r>
            <w:r w:rsidR="00882A06">
              <w:rPr>
                <w:b/>
              </w:rPr>
              <w:t xml:space="preserve"> if not witnessed over time</w:t>
            </w:r>
            <w:r w:rsidRPr="00882A06">
              <w:rPr>
                <w:b/>
              </w:rPr>
              <w:t>:</w:t>
            </w:r>
          </w:p>
        </w:tc>
        <w:tc>
          <w:tcPr>
            <w:tcW w:w="1134" w:type="dxa"/>
            <w:shd w:val="clear" w:color="auto" w:fill="E5B8B7"/>
          </w:tcPr>
          <w:p w:rsidR="00123910" w:rsidRPr="00882A06" w:rsidRDefault="00123910" w:rsidP="00D63661">
            <w:pPr>
              <w:spacing w:before="240" w:after="0" w:line="240" w:lineRule="auto"/>
              <w:rPr>
                <w:b/>
              </w:rPr>
            </w:pPr>
            <w:r w:rsidRPr="00882A06">
              <w:rPr>
                <w:b/>
              </w:rPr>
              <w:t>Yes</w:t>
            </w:r>
          </w:p>
        </w:tc>
        <w:tc>
          <w:tcPr>
            <w:tcW w:w="1054" w:type="dxa"/>
            <w:shd w:val="clear" w:color="auto" w:fill="E5B8B7"/>
          </w:tcPr>
          <w:p w:rsidR="00123910" w:rsidRPr="00882A06" w:rsidRDefault="00123910" w:rsidP="00D63661">
            <w:pPr>
              <w:spacing w:before="240" w:after="0" w:line="240" w:lineRule="auto"/>
              <w:rPr>
                <w:b/>
              </w:rPr>
            </w:pPr>
            <w:r w:rsidRPr="00882A06">
              <w:rPr>
                <w:b/>
              </w:rPr>
              <w:t>No</w:t>
            </w:r>
          </w:p>
        </w:tc>
      </w:tr>
      <w:tr w:rsidR="00123910" w:rsidRPr="00D63661" w:rsidTr="00E91B1C">
        <w:tc>
          <w:tcPr>
            <w:tcW w:w="7054" w:type="dxa"/>
            <w:gridSpan w:val="2"/>
          </w:tcPr>
          <w:p w:rsidR="00123910" w:rsidRPr="00882A06" w:rsidRDefault="00B33E99" w:rsidP="00475EDC">
            <w:pPr>
              <w:pStyle w:val="NoSpacing"/>
              <w:numPr>
                <w:ilvl w:val="0"/>
                <w:numId w:val="34"/>
              </w:numPr>
              <w:rPr>
                <w:rFonts w:cs="Calibri"/>
              </w:rPr>
            </w:pPr>
            <w:r>
              <w:rPr>
                <w:rFonts w:cs="Calibri"/>
              </w:rPr>
              <w:t>Does the learner</w:t>
            </w:r>
            <w:r>
              <w:t xml:space="preserve"> engage children in experiences, conversations and routines that promote relaxed and enjoyable mealtimes and promote healthy lifestyles and good nutrition?</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2"/>
          </w:tcPr>
          <w:p w:rsidR="00123910" w:rsidRPr="00882A06" w:rsidRDefault="00B33E99" w:rsidP="00EA7188">
            <w:pPr>
              <w:pStyle w:val="NoSpacing"/>
              <w:numPr>
                <w:ilvl w:val="0"/>
                <w:numId w:val="34"/>
              </w:numPr>
              <w:rPr>
                <w:rFonts w:cs="Calibri"/>
              </w:rPr>
            </w:pPr>
            <w:r>
              <w:rPr>
                <w:rFonts w:cs="Calibri"/>
              </w:rPr>
              <w:t>Does the learner</w:t>
            </w:r>
            <w:r>
              <w:t xml:space="preserve"> model, reinforce and implement healthy eating and nutrition practices with children during mealtimes?</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2"/>
          </w:tcPr>
          <w:p w:rsidR="00123910" w:rsidRPr="00882A06" w:rsidRDefault="00B33E99" w:rsidP="00EA7188">
            <w:pPr>
              <w:pStyle w:val="NoSpacing"/>
              <w:numPr>
                <w:ilvl w:val="0"/>
                <w:numId w:val="34"/>
              </w:numPr>
              <w:rPr>
                <w:rFonts w:cs="Calibri"/>
              </w:rPr>
            </w:pPr>
            <w:r>
              <w:rPr>
                <w:rFonts w:cs="Calibri"/>
              </w:rPr>
              <w:t>Does the learner</w:t>
            </w:r>
            <w:r>
              <w:t xml:space="preserve"> support and guide children to eat healthy food?</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2"/>
          </w:tcPr>
          <w:p w:rsidR="00123910" w:rsidRPr="00882A06" w:rsidRDefault="00B33E99" w:rsidP="00EA7188">
            <w:pPr>
              <w:pStyle w:val="NoSpacing"/>
              <w:numPr>
                <w:ilvl w:val="0"/>
                <w:numId w:val="34"/>
              </w:numPr>
              <w:rPr>
                <w:rFonts w:cs="Calibri"/>
              </w:rPr>
            </w:pPr>
            <w:r>
              <w:rPr>
                <w:rFonts w:cs="Calibri"/>
              </w:rPr>
              <w:t>Does the learner</w:t>
            </w:r>
            <w:r>
              <w:t xml:space="preserve"> check that children have ready access to water and are offered healthy food and drinks regularly throughout the day?</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2"/>
          </w:tcPr>
          <w:p w:rsidR="00123910" w:rsidRPr="00882A06" w:rsidRDefault="00B33E99" w:rsidP="00EA7188">
            <w:pPr>
              <w:pStyle w:val="NoSpacing"/>
              <w:numPr>
                <w:ilvl w:val="0"/>
                <w:numId w:val="34"/>
              </w:numPr>
              <w:rPr>
                <w:rFonts w:cs="Calibri"/>
              </w:rPr>
            </w:pPr>
            <w:r>
              <w:rPr>
                <w:rFonts w:cs="Calibri"/>
              </w:rPr>
              <w:t>Does the learner</w:t>
            </w:r>
            <w:r>
              <w:t xml:space="preserve"> assist in ensuring that furniture and utensils are suitable to encourage children to be positively involved in and enjoy mealtimes?</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2"/>
          </w:tcPr>
          <w:p w:rsidR="00123910" w:rsidRPr="00882A06" w:rsidRDefault="00B33E99" w:rsidP="00EA7188">
            <w:pPr>
              <w:pStyle w:val="NoSpacing"/>
              <w:numPr>
                <w:ilvl w:val="0"/>
                <w:numId w:val="34"/>
              </w:numPr>
              <w:rPr>
                <w:rFonts w:cs="Calibri"/>
              </w:rPr>
            </w:pPr>
            <w:r>
              <w:rPr>
                <w:rFonts w:cs="Calibri"/>
              </w:rPr>
              <w:t>Does the learner</w:t>
            </w:r>
            <w:r>
              <w:t xml:space="preserve"> within scope of own work, ensure children are provided with food and drink consistent with the guidelines for healthy eating?</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2"/>
          </w:tcPr>
          <w:p w:rsidR="00123910" w:rsidRPr="00882A06" w:rsidRDefault="00B33E99" w:rsidP="00EA7188">
            <w:pPr>
              <w:pStyle w:val="NoSpacing"/>
              <w:numPr>
                <w:ilvl w:val="0"/>
                <w:numId w:val="34"/>
              </w:numPr>
              <w:rPr>
                <w:rFonts w:cs="Calibri"/>
              </w:rPr>
            </w:pPr>
            <w:r>
              <w:rPr>
                <w:rFonts w:cs="Calibri"/>
              </w:rPr>
              <w:t>Does the learner</w:t>
            </w:r>
            <w:r>
              <w:t xml:space="preserve"> assist in ensuring children’s individual needs are consistent with advice provided by families about their child’s dietary requirements, likes, dislikes and any cultural or other requirements families have regarding their child’s nutrition?</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2"/>
          </w:tcPr>
          <w:p w:rsidR="00123910" w:rsidRPr="00882A06" w:rsidRDefault="00B33E99" w:rsidP="00EA7188">
            <w:pPr>
              <w:pStyle w:val="NoSpacing"/>
              <w:numPr>
                <w:ilvl w:val="0"/>
                <w:numId w:val="34"/>
              </w:numPr>
              <w:rPr>
                <w:rFonts w:cs="Calibri"/>
              </w:rPr>
            </w:pPr>
            <w:r>
              <w:rPr>
                <w:rFonts w:cs="Calibri"/>
              </w:rPr>
              <w:t>Does the learner</w:t>
            </w:r>
            <w:r>
              <w:t xml:space="preserve"> read and interpret food labels and other information about food contents?</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123910" w:rsidRPr="00D63661" w:rsidTr="00E91B1C">
        <w:tc>
          <w:tcPr>
            <w:tcW w:w="7054" w:type="dxa"/>
            <w:gridSpan w:val="2"/>
          </w:tcPr>
          <w:p w:rsidR="00123910" w:rsidRPr="00882A06" w:rsidRDefault="00B33E99" w:rsidP="00EA7188">
            <w:pPr>
              <w:pStyle w:val="NoSpacing"/>
              <w:numPr>
                <w:ilvl w:val="0"/>
                <w:numId w:val="34"/>
              </w:numPr>
              <w:rPr>
                <w:rFonts w:cs="Calibri"/>
              </w:rPr>
            </w:pPr>
            <w:r>
              <w:rPr>
                <w:rFonts w:cs="Calibri"/>
              </w:rPr>
              <w:t>Does the learner</w:t>
            </w:r>
            <w:r>
              <w:t xml:space="preserve"> assist in providing education and support to families around healthy eating?</w:t>
            </w:r>
          </w:p>
        </w:tc>
        <w:tc>
          <w:tcPr>
            <w:tcW w:w="1134" w:type="dxa"/>
          </w:tcPr>
          <w:p w:rsidR="00123910" w:rsidRPr="00882A06" w:rsidRDefault="00123910" w:rsidP="00D63661">
            <w:pPr>
              <w:spacing w:before="240" w:after="0" w:line="240" w:lineRule="auto"/>
            </w:pPr>
          </w:p>
        </w:tc>
        <w:tc>
          <w:tcPr>
            <w:tcW w:w="1054" w:type="dxa"/>
          </w:tcPr>
          <w:p w:rsidR="00123910" w:rsidRPr="00882A06" w:rsidRDefault="00123910" w:rsidP="00D63661">
            <w:pPr>
              <w:spacing w:before="240" w:after="0" w:line="240" w:lineRule="auto"/>
            </w:pPr>
          </w:p>
        </w:tc>
      </w:tr>
      <w:tr w:rsidR="00D87DA5" w:rsidRPr="00D63661" w:rsidTr="00E91B1C">
        <w:tc>
          <w:tcPr>
            <w:tcW w:w="7054" w:type="dxa"/>
            <w:gridSpan w:val="2"/>
          </w:tcPr>
          <w:p w:rsidR="00D87DA5" w:rsidRDefault="00B33E99" w:rsidP="00EA7188">
            <w:pPr>
              <w:pStyle w:val="NoSpacing"/>
              <w:numPr>
                <w:ilvl w:val="0"/>
                <w:numId w:val="34"/>
              </w:numPr>
              <w:rPr>
                <w:rFonts w:cs="Calibri"/>
              </w:rPr>
            </w:pPr>
            <w:r>
              <w:rPr>
                <w:rFonts w:cs="Calibri"/>
              </w:rPr>
              <w:t>Does the learner</w:t>
            </w:r>
            <w:r>
              <w:t xml:space="preserve"> assist to develop and display a cycle of written menus detailing the food that is provided to children?</w:t>
            </w:r>
          </w:p>
        </w:tc>
        <w:tc>
          <w:tcPr>
            <w:tcW w:w="1134" w:type="dxa"/>
          </w:tcPr>
          <w:p w:rsidR="00D87DA5" w:rsidRPr="00882A06" w:rsidRDefault="00D87DA5" w:rsidP="00D63661">
            <w:pPr>
              <w:spacing w:before="240" w:after="0" w:line="240" w:lineRule="auto"/>
            </w:pPr>
          </w:p>
        </w:tc>
        <w:tc>
          <w:tcPr>
            <w:tcW w:w="1054" w:type="dxa"/>
          </w:tcPr>
          <w:p w:rsidR="00D87DA5" w:rsidRPr="00882A06" w:rsidRDefault="00D87DA5" w:rsidP="00D63661">
            <w:pPr>
              <w:spacing w:before="240" w:after="0" w:line="240" w:lineRule="auto"/>
            </w:pPr>
          </w:p>
        </w:tc>
      </w:tr>
      <w:tr w:rsidR="00B33E99" w:rsidRPr="00D63661" w:rsidTr="00E91B1C">
        <w:tc>
          <w:tcPr>
            <w:tcW w:w="7054" w:type="dxa"/>
            <w:gridSpan w:val="2"/>
          </w:tcPr>
          <w:p w:rsidR="00B33E99" w:rsidRDefault="00B33E99" w:rsidP="00EA7188">
            <w:pPr>
              <w:pStyle w:val="NoSpacing"/>
              <w:numPr>
                <w:ilvl w:val="0"/>
                <w:numId w:val="34"/>
              </w:numPr>
              <w:rPr>
                <w:rFonts w:cs="Calibri"/>
              </w:rPr>
            </w:pPr>
            <w:r>
              <w:rPr>
                <w:rFonts w:cs="Calibri"/>
              </w:rPr>
              <w:t>Does the learner</w:t>
            </w:r>
            <w:r>
              <w:t xml:space="preserve"> assist in developing and maintaining food safety procedures according to relevant guidelines?</w:t>
            </w:r>
          </w:p>
        </w:tc>
        <w:tc>
          <w:tcPr>
            <w:tcW w:w="1134" w:type="dxa"/>
          </w:tcPr>
          <w:p w:rsidR="00B33E99" w:rsidRPr="00882A06" w:rsidRDefault="00B33E99" w:rsidP="00D63661">
            <w:pPr>
              <w:spacing w:before="240" w:after="0" w:line="240" w:lineRule="auto"/>
            </w:pPr>
          </w:p>
        </w:tc>
        <w:tc>
          <w:tcPr>
            <w:tcW w:w="1054" w:type="dxa"/>
          </w:tcPr>
          <w:p w:rsidR="00B33E99" w:rsidRPr="00882A06" w:rsidRDefault="00B33E99" w:rsidP="00D63661">
            <w:pPr>
              <w:spacing w:before="240" w:after="0" w:line="240" w:lineRule="auto"/>
            </w:pPr>
          </w:p>
        </w:tc>
      </w:tr>
    </w:tbl>
    <w:p w:rsidR="00736BDB" w:rsidRDefault="00736BDB">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3"/>
        <w:gridCol w:w="2393"/>
        <w:gridCol w:w="2268"/>
        <w:gridCol w:w="1134"/>
        <w:gridCol w:w="1054"/>
      </w:tblGrid>
      <w:tr w:rsidR="00B33E99" w:rsidRPr="00D63661" w:rsidTr="00E91B1C">
        <w:tc>
          <w:tcPr>
            <w:tcW w:w="7054" w:type="dxa"/>
            <w:gridSpan w:val="3"/>
          </w:tcPr>
          <w:p w:rsidR="00B33E99" w:rsidRDefault="00B33E99" w:rsidP="00EA7188">
            <w:pPr>
              <w:pStyle w:val="NoSpacing"/>
              <w:numPr>
                <w:ilvl w:val="0"/>
                <w:numId w:val="34"/>
              </w:numPr>
              <w:rPr>
                <w:rFonts w:cs="Calibri"/>
              </w:rPr>
            </w:pPr>
            <w:r>
              <w:rPr>
                <w:rFonts w:cs="Calibri"/>
              </w:rPr>
              <w:lastRenderedPageBreak/>
              <w:t>Does the learner</w:t>
            </w:r>
            <w:r>
              <w:t xml:space="preserve"> within scope of own work role, carry out food-handling, preparation and storage according to service policies and procedures and regulatory requirements?</w:t>
            </w:r>
          </w:p>
        </w:tc>
        <w:tc>
          <w:tcPr>
            <w:tcW w:w="1134" w:type="dxa"/>
          </w:tcPr>
          <w:p w:rsidR="00B33E99" w:rsidRPr="00882A06" w:rsidRDefault="00B33E99" w:rsidP="00D63661">
            <w:pPr>
              <w:spacing w:before="240" w:after="0" w:line="240" w:lineRule="auto"/>
            </w:pPr>
          </w:p>
        </w:tc>
        <w:tc>
          <w:tcPr>
            <w:tcW w:w="1054" w:type="dxa"/>
          </w:tcPr>
          <w:p w:rsidR="00B33E99" w:rsidRPr="00882A06" w:rsidRDefault="00B33E99" w:rsidP="00D63661">
            <w:pPr>
              <w:spacing w:before="240" w:after="0" w:line="240" w:lineRule="auto"/>
            </w:pPr>
          </w:p>
        </w:tc>
      </w:tr>
      <w:tr w:rsidR="00B33E99" w:rsidRPr="00D63661" w:rsidTr="00E91B1C">
        <w:tc>
          <w:tcPr>
            <w:tcW w:w="7054" w:type="dxa"/>
            <w:gridSpan w:val="3"/>
          </w:tcPr>
          <w:p w:rsidR="00B33E99" w:rsidRDefault="00B33E99" w:rsidP="00EA7188">
            <w:pPr>
              <w:pStyle w:val="NoSpacing"/>
              <w:numPr>
                <w:ilvl w:val="0"/>
                <w:numId w:val="34"/>
              </w:numPr>
              <w:rPr>
                <w:rFonts w:cs="Calibri"/>
              </w:rPr>
            </w:pPr>
            <w:r>
              <w:rPr>
                <w:rFonts w:cs="Calibri"/>
              </w:rPr>
              <w:t>Does the learner</w:t>
            </w:r>
            <w:r>
              <w:t xml:space="preserve"> follow food safety procedures when preparing food?</w:t>
            </w:r>
          </w:p>
        </w:tc>
        <w:tc>
          <w:tcPr>
            <w:tcW w:w="1134" w:type="dxa"/>
          </w:tcPr>
          <w:p w:rsidR="00B33E99" w:rsidRPr="00882A06" w:rsidRDefault="00B33E99" w:rsidP="00D63661">
            <w:pPr>
              <w:spacing w:before="240" w:after="0" w:line="240" w:lineRule="auto"/>
            </w:pPr>
          </w:p>
        </w:tc>
        <w:tc>
          <w:tcPr>
            <w:tcW w:w="1054" w:type="dxa"/>
          </w:tcPr>
          <w:p w:rsidR="00B33E99" w:rsidRPr="00882A06" w:rsidRDefault="00B33E99" w:rsidP="00D63661">
            <w:pPr>
              <w:spacing w:before="240" w:after="0" w:line="240" w:lineRule="auto"/>
            </w:pPr>
          </w:p>
        </w:tc>
      </w:tr>
      <w:tr w:rsidR="00123910" w:rsidRPr="00D63661" w:rsidTr="00E91B1C">
        <w:tc>
          <w:tcPr>
            <w:tcW w:w="2393" w:type="dxa"/>
          </w:tcPr>
          <w:p w:rsidR="005A3989" w:rsidRPr="005A3989" w:rsidRDefault="00123910" w:rsidP="00D63661">
            <w:pPr>
              <w:spacing w:before="240" w:line="240" w:lineRule="auto"/>
              <w:rPr>
                <w:b/>
              </w:rPr>
            </w:pPr>
            <w:r w:rsidRPr="005A3989">
              <w:rPr>
                <w:b/>
              </w:rPr>
              <w:t>The candidate’s performance was:</w:t>
            </w:r>
          </w:p>
        </w:tc>
        <w:tc>
          <w:tcPr>
            <w:tcW w:w="2393" w:type="dxa"/>
          </w:tcPr>
          <w:p w:rsidR="00123910" w:rsidRPr="005A3989" w:rsidRDefault="00123910" w:rsidP="00D63661">
            <w:pPr>
              <w:spacing w:before="240" w:after="0" w:line="240" w:lineRule="auto"/>
            </w:pPr>
            <w:r w:rsidRPr="005A3989">
              <w:t>Not Satisfactory</w:t>
            </w:r>
          </w:p>
        </w:tc>
        <w:tc>
          <w:tcPr>
            <w:tcW w:w="4456" w:type="dxa"/>
            <w:gridSpan w:val="3"/>
          </w:tcPr>
          <w:p w:rsidR="00123910" w:rsidRPr="005A3989" w:rsidRDefault="00123910" w:rsidP="00D63661">
            <w:pPr>
              <w:spacing w:before="240" w:after="0" w:line="240" w:lineRule="auto"/>
            </w:pPr>
            <w:r w:rsidRPr="005A3989">
              <w:t>Satisfactory</w:t>
            </w:r>
          </w:p>
        </w:tc>
      </w:tr>
      <w:tr w:rsidR="00123910" w:rsidRPr="00D63661" w:rsidTr="00E91B1C">
        <w:tc>
          <w:tcPr>
            <w:tcW w:w="9242" w:type="dxa"/>
            <w:gridSpan w:val="5"/>
          </w:tcPr>
          <w:p w:rsidR="00123910" w:rsidRPr="005A3989" w:rsidRDefault="005A3989" w:rsidP="00D63661">
            <w:pPr>
              <w:spacing w:before="240" w:after="0" w:line="240" w:lineRule="auto"/>
              <w:rPr>
                <w:b/>
              </w:rPr>
            </w:pPr>
            <w:r>
              <w:br w:type="page"/>
            </w:r>
            <w:r w:rsidRPr="005A3989">
              <w:rPr>
                <w:b/>
              </w:rPr>
              <w:t>Further comments:</w:t>
            </w:r>
          </w:p>
          <w:p w:rsidR="005A3989" w:rsidRDefault="005A3989" w:rsidP="00D63661">
            <w:pPr>
              <w:spacing w:before="240" w:after="0" w:line="240" w:lineRule="auto"/>
            </w:pPr>
          </w:p>
          <w:p w:rsidR="005A3989" w:rsidRDefault="005A3989" w:rsidP="00D63661">
            <w:pPr>
              <w:spacing w:before="240" w:after="0" w:line="240" w:lineRule="auto"/>
            </w:pPr>
          </w:p>
          <w:p w:rsidR="005A3989" w:rsidRDefault="005A3989" w:rsidP="00D63661">
            <w:pPr>
              <w:spacing w:before="240" w:after="0" w:line="240" w:lineRule="auto"/>
            </w:pPr>
          </w:p>
          <w:p w:rsidR="005A3989" w:rsidRDefault="005A3989"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Default="00736BDB" w:rsidP="00D63661">
            <w:pPr>
              <w:spacing w:before="240" w:after="0" w:line="240" w:lineRule="auto"/>
            </w:pPr>
          </w:p>
          <w:p w:rsidR="00736BDB" w:rsidRPr="005A3989" w:rsidRDefault="00736BDB" w:rsidP="00D63661">
            <w:pPr>
              <w:spacing w:before="240" w:after="0" w:line="240" w:lineRule="auto"/>
            </w:pPr>
          </w:p>
        </w:tc>
      </w:tr>
      <w:tr w:rsidR="00123910" w:rsidRPr="00D63661" w:rsidTr="00A30EF8">
        <w:tc>
          <w:tcPr>
            <w:tcW w:w="2393" w:type="dxa"/>
            <w:shd w:val="clear" w:color="auto" w:fill="E5B8B7"/>
          </w:tcPr>
          <w:p w:rsidR="00123910" w:rsidRPr="005A3989" w:rsidRDefault="00123910" w:rsidP="00D63661">
            <w:pPr>
              <w:spacing w:before="240" w:after="0" w:line="240" w:lineRule="auto"/>
              <w:rPr>
                <w:b/>
              </w:rPr>
            </w:pPr>
            <w:r w:rsidRPr="005A3989">
              <w:rPr>
                <w:b/>
              </w:rPr>
              <w:t>Candidate’s Signature</w:t>
            </w:r>
          </w:p>
        </w:tc>
        <w:tc>
          <w:tcPr>
            <w:tcW w:w="6849" w:type="dxa"/>
            <w:gridSpan w:val="4"/>
          </w:tcPr>
          <w:p w:rsidR="00123910" w:rsidRPr="005A3989" w:rsidRDefault="00123910" w:rsidP="00D63661">
            <w:pPr>
              <w:spacing w:before="240" w:after="0" w:line="240" w:lineRule="auto"/>
            </w:pPr>
          </w:p>
        </w:tc>
      </w:tr>
      <w:tr w:rsidR="00123910" w:rsidRPr="00D63661" w:rsidTr="00A30EF8">
        <w:tc>
          <w:tcPr>
            <w:tcW w:w="2393" w:type="dxa"/>
            <w:shd w:val="clear" w:color="auto" w:fill="E5B8B7"/>
          </w:tcPr>
          <w:p w:rsidR="00123910" w:rsidRPr="005A3989" w:rsidRDefault="00123910" w:rsidP="00D63661">
            <w:pPr>
              <w:spacing w:before="240" w:after="0" w:line="240" w:lineRule="auto"/>
              <w:rPr>
                <w:b/>
              </w:rPr>
            </w:pPr>
            <w:r w:rsidRPr="005A3989">
              <w:rPr>
                <w:b/>
              </w:rPr>
              <w:t>Assessor/Observer’s Signature</w:t>
            </w:r>
          </w:p>
        </w:tc>
        <w:tc>
          <w:tcPr>
            <w:tcW w:w="6849" w:type="dxa"/>
            <w:gridSpan w:val="4"/>
          </w:tcPr>
          <w:p w:rsidR="00123910" w:rsidRPr="005A3989" w:rsidRDefault="00123910" w:rsidP="00D63661">
            <w:pPr>
              <w:spacing w:before="240" w:after="0" w:line="240" w:lineRule="auto"/>
            </w:pPr>
          </w:p>
        </w:tc>
      </w:tr>
    </w:tbl>
    <w:p w:rsidR="00A30EF8" w:rsidRPr="006A7829" w:rsidRDefault="00A30EF8" w:rsidP="005A3989">
      <w:pPr>
        <w:pStyle w:val="Heading3"/>
      </w:pPr>
      <w:r w:rsidRPr="001C3A8B">
        <w:lastRenderedPageBreak/>
        <w:t>Third Party Evidence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5B8B7"/>
        <w:tblLook w:val="04A0" w:firstRow="1" w:lastRow="0" w:firstColumn="1" w:lastColumn="0" w:noHBand="0" w:noVBand="1"/>
      </w:tblPr>
      <w:tblGrid>
        <w:gridCol w:w="9242"/>
      </w:tblGrid>
      <w:tr w:rsidR="00A30EF8" w:rsidRPr="00E17327" w:rsidTr="00C457F6">
        <w:tc>
          <w:tcPr>
            <w:tcW w:w="9242" w:type="dxa"/>
            <w:shd w:val="clear" w:color="auto" w:fill="E5B8B7"/>
          </w:tcPr>
          <w:p w:rsidR="00A30EF8" w:rsidRPr="00E17327" w:rsidRDefault="00A30EF8" w:rsidP="00C457F6">
            <w:pPr>
              <w:spacing w:after="0" w:line="240" w:lineRule="auto"/>
              <w:jc w:val="right"/>
              <w:rPr>
                <w:b/>
              </w:rPr>
            </w:pPr>
            <w:r w:rsidRPr="00E17327">
              <w:rPr>
                <w:b/>
              </w:rPr>
              <w:t>Confidential Information</w:t>
            </w:r>
          </w:p>
          <w:p w:rsidR="00A30EF8" w:rsidRPr="00E17327" w:rsidRDefault="00A30EF8" w:rsidP="00C457F6">
            <w:pPr>
              <w:spacing w:after="0" w:line="240" w:lineRule="auto"/>
              <w:rPr>
                <w:b/>
              </w:rPr>
            </w:pPr>
            <w:r w:rsidRPr="00E17327">
              <w:rPr>
                <w:b/>
              </w:rPr>
              <w:t>Name of Candidate</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RTO:</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Unit(s) of Competence</w:t>
            </w:r>
          </w:p>
        </w:tc>
      </w:tr>
    </w:tbl>
    <w:p w:rsidR="00A30EF8" w:rsidRDefault="00A30EF8" w:rsidP="00A30EF8">
      <w:pPr>
        <w:spacing w:before="240"/>
      </w:pPr>
      <w:r>
        <w:t>As part of the assessment for the units of competency, we are seeking evidence to support a judgment about the candidate’s competence.  As part of the evidence of competence we are seeking reports from the supervisor and other people who work closely with the candidate.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5B8B7"/>
        <w:tblLook w:val="04A0" w:firstRow="1" w:lastRow="0" w:firstColumn="1" w:lastColumn="0" w:noHBand="0" w:noVBand="1"/>
      </w:tblPr>
      <w:tblGrid>
        <w:gridCol w:w="9242"/>
      </w:tblGrid>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Name of the supervisor:</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Workplace:</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 xml:space="preserve">Address: </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Phone:</w:t>
            </w:r>
          </w:p>
        </w:tc>
      </w:tr>
    </w:tbl>
    <w:p w:rsidR="00A30EF8" w:rsidRPr="00B767E7" w:rsidRDefault="00A30EF8" w:rsidP="00A30EF8">
      <w:pPr>
        <w:pStyle w:val="Heading1"/>
        <w:spacing w:before="0"/>
        <w:rPr>
          <w:sz w:val="18"/>
          <w:szCs w:val="26"/>
        </w:rPr>
      </w:pPr>
    </w:p>
    <w:p w:rsidR="00A30EF8" w:rsidRPr="00B767E7" w:rsidRDefault="00A30EF8" w:rsidP="00A30EF8">
      <w:pPr>
        <w:pStyle w:val="NoSpacing"/>
        <w:rPr>
          <w:sz w:val="4"/>
        </w:rPr>
      </w:pPr>
    </w:p>
    <w:p w:rsidR="00A30EF8" w:rsidRPr="00B767E7" w:rsidRDefault="00A30EF8" w:rsidP="00A30EF8">
      <w:pPr>
        <w:pStyle w:val="NoSpacing"/>
        <w:rPr>
          <w:b/>
        </w:rPr>
      </w:pPr>
      <w:r>
        <w:t>Do you understand which evidence/tasks the candidate has</w:t>
      </w:r>
      <w:r>
        <w:tab/>
      </w:r>
      <w:r>
        <w:tab/>
      </w:r>
      <w:r w:rsidRPr="00B767E7">
        <w:rPr>
          <w:b/>
        </w:rPr>
        <w:t>Yes</w:t>
      </w:r>
      <w:r w:rsidRPr="00B767E7">
        <w:rPr>
          <w:b/>
        </w:rPr>
        <w:tab/>
      </w:r>
      <w:r w:rsidRPr="00B767E7">
        <w:rPr>
          <w:b/>
        </w:rPr>
        <w:tab/>
        <w:t>No</w:t>
      </w:r>
    </w:p>
    <w:p w:rsidR="00A30EF8" w:rsidRDefault="00A30EF8" w:rsidP="00A30EF8">
      <w:pPr>
        <w:pStyle w:val="NoSpacing"/>
      </w:pPr>
      <w:proofErr w:type="gramStart"/>
      <w:r>
        <w:t>provided/performed</w:t>
      </w:r>
      <w:proofErr w:type="gramEnd"/>
      <w:r>
        <w:t xml:space="preserve"> that you are required to comment on?</w:t>
      </w:r>
    </w:p>
    <w:p w:rsidR="00A30EF8" w:rsidRPr="00B767E7" w:rsidRDefault="00A30EF8" w:rsidP="00A30EF8">
      <w:pPr>
        <w:pStyle w:val="NoSpacing"/>
        <w:rPr>
          <w:sz w:val="12"/>
        </w:rPr>
      </w:pPr>
    </w:p>
    <w:p w:rsidR="00A30EF8" w:rsidRDefault="00736BDB" w:rsidP="00A30EF8">
      <w:pPr>
        <w:pStyle w:val="NoSpacing"/>
      </w:pPr>
      <w:r>
        <w:t>Ha</w:t>
      </w:r>
      <w:r w:rsidR="00A30EF8">
        <w:t>s the assessor explain</w:t>
      </w:r>
      <w:r>
        <w:t>ed</w:t>
      </w:r>
      <w:r w:rsidR="00A30EF8">
        <w:t xml:space="preserve"> the purpose of the candidate</w:t>
      </w:r>
      <w:r>
        <w:t>’</w:t>
      </w:r>
      <w:r w:rsidR="00A30EF8">
        <w:t>s</w:t>
      </w:r>
      <w:r w:rsidR="00A30EF8">
        <w:tab/>
      </w:r>
      <w:r w:rsidR="00A30EF8">
        <w:tab/>
      </w:r>
      <w:r w:rsidR="00A30EF8" w:rsidRPr="00B767E7">
        <w:rPr>
          <w:b/>
        </w:rPr>
        <w:t xml:space="preserve">Yes  </w:t>
      </w:r>
      <w:r w:rsidR="00A30EF8" w:rsidRPr="00B767E7">
        <w:rPr>
          <w:b/>
        </w:rPr>
        <w:tab/>
      </w:r>
      <w:r w:rsidR="00A30EF8" w:rsidRPr="00B767E7">
        <w:rPr>
          <w:b/>
        </w:rPr>
        <w:tab/>
        <w:t>No</w:t>
      </w:r>
    </w:p>
    <w:p w:rsidR="00A30EF8" w:rsidRDefault="00A30EF8" w:rsidP="00A30EF8">
      <w:pPr>
        <w:pStyle w:val="NoSpacing"/>
      </w:pPr>
      <w:proofErr w:type="gramStart"/>
      <w:r>
        <w:t>assessment</w:t>
      </w:r>
      <w:proofErr w:type="gramEnd"/>
      <w:r>
        <w:t>?</w:t>
      </w:r>
    </w:p>
    <w:p w:rsidR="00A30EF8" w:rsidRPr="00B767E7" w:rsidRDefault="00A30EF8" w:rsidP="00A30EF8">
      <w:pPr>
        <w:pStyle w:val="NoSpacing"/>
        <w:rPr>
          <w:sz w:val="12"/>
        </w:rPr>
      </w:pPr>
    </w:p>
    <w:p w:rsidR="00A30EF8" w:rsidRPr="00B767E7" w:rsidRDefault="00A30EF8" w:rsidP="00A30EF8">
      <w:pPr>
        <w:pStyle w:val="NoSpacing"/>
        <w:rPr>
          <w:b/>
        </w:rPr>
      </w:pPr>
      <w:r>
        <w:t>Are you aware that the candidate will see a copy of this form?</w:t>
      </w:r>
      <w:r>
        <w:tab/>
      </w:r>
      <w:r>
        <w:tab/>
      </w:r>
      <w:r w:rsidRPr="00B767E7">
        <w:rPr>
          <w:b/>
        </w:rPr>
        <w:t xml:space="preserve">Yes </w:t>
      </w:r>
      <w:r w:rsidRPr="00B767E7">
        <w:rPr>
          <w:b/>
        </w:rPr>
        <w:tab/>
      </w:r>
      <w:r w:rsidRPr="00B767E7">
        <w:rPr>
          <w:b/>
        </w:rPr>
        <w:tab/>
        <w:t>No</w:t>
      </w:r>
    </w:p>
    <w:p w:rsidR="00A30EF8" w:rsidRPr="00B767E7" w:rsidRDefault="00A30EF8" w:rsidP="00A30EF8">
      <w:pPr>
        <w:pStyle w:val="NoSpacing"/>
        <w:rPr>
          <w:sz w:val="12"/>
        </w:rPr>
      </w:pPr>
    </w:p>
    <w:p w:rsidR="00A30EF8" w:rsidRDefault="00A30EF8" w:rsidP="00A30EF8">
      <w:pPr>
        <w:pStyle w:val="NoSpacing"/>
      </w:pPr>
      <w:r>
        <w:t>Are you willing to be contacted should further verification of this</w:t>
      </w:r>
      <w:r>
        <w:tab/>
      </w:r>
      <w:r w:rsidRPr="00B767E7">
        <w:rPr>
          <w:b/>
        </w:rPr>
        <w:t xml:space="preserve">Yes </w:t>
      </w:r>
      <w:r w:rsidRPr="00B767E7">
        <w:rPr>
          <w:b/>
        </w:rPr>
        <w:tab/>
      </w:r>
      <w:r w:rsidRPr="00B767E7">
        <w:rPr>
          <w:b/>
        </w:rPr>
        <w:tab/>
        <w:t>No</w:t>
      </w:r>
    </w:p>
    <w:p w:rsidR="00A30EF8" w:rsidRDefault="00A30EF8" w:rsidP="00A30EF8">
      <w:pPr>
        <w:pStyle w:val="NoSpacing"/>
      </w:pPr>
      <w:proofErr w:type="gramStart"/>
      <w:r>
        <w:t>statement</w:t>
      </w:r>
      <w:proofErr w:type="gramEnd"/>
      <w:r>
        <w:t xml:space="preserve"> be required?</w:t>
      </w:r>
    </w:p>
    <w:p w:rsidR="00A30EF8" w:rsidRDefault="00A30EF8" w:rsidP="00A30EF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What is your relationship to the candidate?</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How long have you worked with the person being assessed?</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How closely do you work with the candidate in the area being assessed?</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What is your technical experience and/or qualification (s) in the area being assessed?  (Include any assessment or training qualifications.)</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bl>
    <w:p w:rsidR="00736BDB" w:rsidRDefault="00A30EF8" w:rsidP="00A30EF8">
      <w:pPr>
        <w:pStyle w:val="NoSpacing"/>
        <w:rPr>
          <w:b/>
        </w:rPr>
      </w:pPr>
      <w:r>
        <w:rPr>
          <w:b/>
        </w:rPr>
        <w:t xml:space="preserve"> </w:t>
      </w:r>
    </w:p>
    <w:p w:rsidR="00A30EF8" w:rsidRDefault="00A30EF8" w:rsidP="00A30EF8">
      <w:pPr>
        <w:pStyle w:val="NoSpacing"/>
        <w:rPr>
          <w:b/>
        </w:rPr>
      </w:pPr>
      <w:r>
        <w:rPr>
          <w:b/>
        </w:rPr>
        <w:lastRenderedPageBreak/>
        <w:t>Does the candidate:</w:t>
      </w:r>
    </w:p>
    <w:p w:rsidR="00A30EF8" w:rsidRDefault="00A30EF8" w:rsidP="00A30EF8">
      <w:pPr>
        <w:pStyle w:val="NoSpacing"/>
        <w:rPr>
          <w:b/>
        </w:rPr>
      </w:pPr>
    </w:p>
    <w:p w:rsidR="00A30EF8" w:rsidRPr="00322CDD" w:rsidRDefault="00A30EF8" w:rsidP="00A30EF8">
      <w:pPr>
        <w:pStyle w:val="NoSpacing"/>
        <w:rPr>
          <w:b/>
        </w:rPr>
      </w:pPr>
      <w:r>
        <w:tab/>
      </w:r>
      <w:r>
        <w:tab/>
      </w:r>
      <w:r>
        <w:tab/>
        <w:t>Perform tasks to the industry standards?</w:t>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736BDB" w:rsidP="00A30EF8">
      <w:pPr>
        <w:pStyle w:val="NoSpacing"/>
      </w:pPr>
      <w:r>
        <w:tab/>
      </w:r>
      <w:r>
        <w:tab/>
      </w:r>
      <w:r>
        <w:tab/>
        <w:t>Manage</w:t>
      </w:r>
      <w:r w:rsidR="00A30EF8">
        <w:t xml:space="preserve"> job tasks effectively?</w:t>
      </w:r>
      <w:r w:rsidR="00A30EF8">
        <w:tab/>
      </w:r>
      <w:r w:rsidR="00A30EF8">
        <w:tab/>
      </w:r>
      <w:r w:rsidR="00A30EF8">
        <w:tab/>
      </w:r>
      <w:r w:rsidR="00A30EF8" w:rsidRPr="00322CDD">
        <w:rPr>
          <w:b/>
        </w:rPr>
        <w:t xml:space="preserve">Yes                     </w:t>
      </w:r>
      <w:r w:rsidR="00A30EF8"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Implement safe working practices?</w:t>
      </w:r>
      <w:r>
        <w:tab/>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Solve problems on the job?</w:t>
      </w:r>
      <w:r>
        <w:tab/>
      </w:r>
      <w:r>
        <w:tab/>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Work well with others?</w:t>
      </w:r>
      <w:r>
        <w:tab/>
      </w:r>
      <w:r>
        <w:tab/>
      </w:r>
      <w:r>
        <w:tab/>
      </w:r>
      <w:r>
        <w:tab/>
      </w:r>
      <w:r w:rsidRPr="00322CDD">
        <w:rPr>
          <w:b/>
        </w:rPr>
        <w:t xml:space="preserve">Yes                     </w:t>
      </w:r>
      <w:r w:rsidRPr="00322CDD">
        <w:rPr>
          <w:b/>
        </w:rPr>
        <w:tab/>
        <w:t>No</w:t>
      </w:r>
    </w:p>
    <w:p w:rsidR="00A30EF8" w:rsidRDefault="00A30EF8" w:rsidP="00A30EF8">
      <w:pPr>
        <w:pStyle w:val="NoSpacing"/>
      </w:pPr>
    </w:p>
    <w:p w:rsidR="00A30EF8" w:rsidRDefault="00A30EF8" w:rsidP="00A30EF8">
      <w:pPr>
        <w:pStyle w:val="NoSpacing"/>
      </w:pPr>
    </w:p>
    <w:p w:rsidR="00A30EF8" w:rsidRDefault="00736BDB" w:rsidP="00A30EF8">
      <w:pPr>
        <w:pStyle w:val="NoSpacing"/>
      </w:pPr>
      <w:r>
        <w:tab/>
      </w:r>
      <w:r>
        <w:tab/>
      </w:r>
      <w:r>
        <w:tab/>
        <w:t>Adap</w:t>
      </w:r>
      <w:r w:rsidR="00A30EF8">
        <w:t>t to new tasks?</w:t>
      </w:r>
      <w:r w:rsidR="00A30EF8">
        <w:tab/>
      </w:r>
      <w:r w:rsidR="00A30EF8">
        <w:tab/>
      </w:r>
      <w:r w:rsidR="00A30EF8">
        <w:tab/>
      </w:r>
      <w:r w:rsidR="00A30EF8">
        <w:tab/>
      </w:r>
      <w:r w:rsidR="00A30EF8" w:rsidRPr="00322CDD">
        <w:rPr>
          <w:b/>
        </w:rPr>
        <w:t xml:space="preserve">Yes                </w:t>
      </w:r>
      <w:r w:rsidR="00A30EF8"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r>
      <w:r w:rsidR="00736BDB">
        <w:t>Adapt to</w:t>
      </w:r>
      <w:r>
        <w:t xml:space="preserve"> unus</w:t>
      </w:r>
      <w:r w:rsidR="00736BDB">
        <w:t>ual or non-routine situations?</w:t>
      </w:r>
      <w:r w:rsidR="00736BDB">
        <w:tab/>
      </w:r>
      <w:r w:rsidRPr="00322CDD">
        <w:rPr>
          <w:b/>
        </w:rPr>
        <w:t xml:space="preserve">Yes                     </w:t>
      </w:r>
      <w:r w:rsidRPr="00322CDD">
        <w:rPr>
          <w:b/>
        </w:rPr>
        <w:tab/>
        <w:t>No</w:t>
      </w:r>
    </w:p>
    <w:p w:rsidR="00A30EF8" w:rsidRDefault="00A30EF8" w:rsidP="00A30EF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157"/>
      </w:tblGrid>
      <w:tr w:rsidR="00A30EF8" w:rsidRPr="00E17327" w:rsidTr="00C457F6">
        <w:tc>
          <w:tcPr>
            <w:tcW w:w="3085" w:type="dxa"/>
            <w:shd w:val="clear" w:color="auto" w:fill="E5B8B7"/>
          </w:tcPr>
          <w:p w:rsidR="00A30EF8" w:rsidRPr="00E17327" w:rsidRDefault="00A30EF8" w:rsidP="00C457F6">
            <w:pPr>
              <w:pStyle w:val="NoSpacing"/>
              <w:rPr>
                <w:b/>
              </w:rPr>
            </w:pPr>
            <w:r w:rsidRPr="00E17327">
              <w:rPr>
                <w:b/>
              </w:rPr>
              <w:t>Overall do you believe the candidate conforms to the standard required by the unit of competency on a consistent basis?</w:t>
            </w:r>
          </w:p>
          <w:p w:rsidR="00A30EF8" w:rsidRPr="00E17327" w:rsidRDefault="00A30EF8" w:rsidP="00C457F6">
            <w:pPr>
              <w:pStyle w:val="NoSpacing"/>
              <w:rPr>
                <w:b/>
              </w:rPr>
            </w:pPr>
          </w:p>
          <w:p w:rsidR="00A30EF8" w:rsidRPr="00E17327" w:rsidRDefault="00A30EF8" w:rsidP="00C457F6">
            <w:pPr>
              <w:pStyle w:val="NoSpacing"/>
              <w:rPr>
                <w:b/>
              </w:rPr>
            </w:pPr>
          </w:p>
        </w:tc>
        <w:tc>
          <w:tcPr>
            <w:tcW w:w="6157" w:type="dxa"/>
          </w:tcPr>
          <w:p w:rsidR="00A30EF8" w:rsidRPr="00E17327" w:rsidRDefault="00A30EF8" w:rsidP="00C457F6">
            <w:pPr>
              <w:pStyle w:val="NoSpacing"/>
            </w:pPr>
          </w:p>
        </w:tc>
      </w:tr>
      <w:tr w:rsidR="00A30EF8" w:rsidRPr="00E17327" w:rsidTr="00C457F6">
        <w:tc>
          <w:tcPr>
            <w:tcW w:w="9242" w:type="dxa"/>
            <w:gridSpan w:val="2"/>
          </w:tcPr>
          <w:p w:rsidR="00A30EF8" w:rsidRPr="00E17327" w:rsidRDefault="00A30EF8" w:rsidP="00C457F6">
            <w:pPr>
              <w:pStyle w:val="NoSpacing"/>
              <w:rPr>
                <w:b/>
              </w:rPr>
            </w:pPr>
            <w:r w:rsidRPr="00E17327">
              <w:rPr>
                <w:b/>
              </w:rPr>
              <w:t>Identify any training needs for the candidate:</w:t>
            </w: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tc>
      </w:tr>
    </w:tbl>
    <w:p w:rsidR="00A30EF8" w:rsidRDefault="00A30EF8" w:rsidP="00A30EF8">
      <w:pPr>
        <w:pStyle w:val="NoSpacing"/>
      </w:pPr>
    </w:p>
    <w:p w:rsidR="00A30EF8" w:rsidRDefault="00372A06" w:rsidP="00A30EF8">
      <w:pPr>
        <w:pStyle w:val="NoSpacing"/>
      </w:pPr>
      <w:r>
        <w:rPr>
          <w:b/>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-66675</wp:posOffset>
                </wp:positionH>
                <wp:positionV relativeFrom="paragraph">
                  <wp:posOffset>130810</wp:posOffset>
                </wp:positionV>
                <wp:extent cx="5848350" cy="1240790"/>
                <wp:effectExtent l="9525" t="6985"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1240790"/>
                        </a:xfrm>
                        <a:prstGeom prst="rect">
                          <a:avLst/>
                        </a:prstGeom>
                        <a:solidFill>
                          <a:srgbClr val="FFFFFF"/>
                        </a:solidFill>
                        <a:ln w="9525">
                          <a:solidFill>
                            <a:srgbClr val="000000"/>
                          </a:solidFill>
                          <a:miter lim="800000"/>
                          <a:headEnd/>
                          <a:tailEnd/>
                        </a:ln>
                      </wps:spPr>
                      <wps:txbx>
                        <w:txbxContent>
                          <w:p w:rsidR="00A30EF8" w:rsidRDefault="00A30EF8" w:rsidP="00A30EF8">
                            <w:pPr>
                              <w:pStyle w:val="NoSpacing"/>
                            </w:pPr>
                            <w:r>
                              <w:rPr>
                                <w:b/>
                              </w:rPr>
                              <w:t>Any other comments:</w:t>
                            </w:r>
                          </w:p>
                          <w:p w:rsidR="00A30EF8" w:rsidRDefault="00A30EF8" w:rsidP="00A30EF8"/>
                          <w:p w:rsidR="00A30EF8" w:rsidRDefault="00A30EF8" w:rsidP="00A30EF8"/>
                          <w:p w:rsidR="00A30EF8" w:rsidRPr="00A72DF1" w:rsidRDefault="00A30EF8" w:rsidP="00A30EF8"/>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5pt;margin-top:10.3pt;width:460.5pt;height:9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">
                <v:textbox style="mso-fit-shape-to-text:t">
                  <w:txbxContent>
                    <w:p w:rsidR="00A30EF8" w:rsidRDefault="00A30EF8" w:rsidP="00A30EF8">
                      <w:pPr>
                        <w:pStyle w:val="NoSpacing"/>
                      </w:pPr>
                      <w:r>
                        <w:rPr>
                          <w:b/>
                        </w:rPr>
                        <w:t>Any other comments:</w:t>
                      </w:r>
                    </w:p>
                    <w:p w:rsidR="00A30EF8" w:rsidRDefault="00A30EF8" w:rsidP="00A30EF8"/>
                    <w:p w:rsidR="00A30EF8" w:rsidRDefault="00A30EF8" w:rsidP="00A30EF8"/>
                    <w:p w:rsidR="00A30EF8" w:rsidRPr="00A72DF1" w:rsidRDefault="00A30EF8" w:rsidP="00A30EF8"/>
                  </w:txbxContent>
                </v:textbox>
              </v:shape>
            </w:pict>
          </mc:Fallback>
        </mc:AlternateContent>
      </w:r>
    </w:p>
    <w:p w:rsidR="00A30EF8" w:rsidRPr="00123910" w:rsidRDefault="00A30EF8" w:rsidP="00A30EF8"/>
    <w:p w:rsidR="00123910" w:rsidRPr="00123910" w:rsidRDefault="00123910" w:rsidP="00A30EF8">
      <w:pPr>
        <w:pStyle w:val="Heading3"/>
        <w:rPr>
          <w:lang w:val="en-AU"/>
        </w:rPr>
      </w:pPr>
    </w:p>
    <w:sectPr w:rsidR="00123910" w:rsidRPr="00123910" w:rsidSect="00624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17F3"/>
    <w:multiLevelType w:val="hybridMultilevel"/>
    <w:tmpl w:val="93607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D52A0"/>
    <w:multiLevelType w:val="hybridMultilevel"/>
    <w:tmpl w:val="FE967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6F41FB"/>
    <w:multiLevelType w:val="hybridMultilevel"/>
    <w:tmpl w:val="DFAC70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CFE666F"/>
    <w:multiLevelType w:val="hybridMultilevel"/>
    <w:tmpl w:val="E0D6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C11958"/>
    <w:multiLevelType w:val="hybridMultilevel"/>
    <w:tmpl w:val="E40A16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1FE71847"/>
    <w:multiLevelType w:val="hybridMultilevel"/>
    <w:tmpl w:val="34BC7E22"/>
    <w:lvl w:ilvl="0" w:tplc="DFF079F0">
      <w:numFmt w:val="bullet"/>
      <w:lvlText w:val="•"/>
      <w:lvlJc w:val="left"/>
      <w:pPr>
        <w:ind w:left="1440" w:hanging="72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20675344"/>
    <w:multiLevelType w:val="hybridMultilevel"/>
    <w:tmpl w:val="0FACB97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43A7085"/>
    <w:multiLevelType w:val="hybridMultilevel"/>
    <w:tmpl w:val="CA7EF9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59B720C"/>
    <w:multiLevelType w:val="hybridMultilevel"/>
    <w:tmpl w:val="0AB644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4600FC"/>
    <w:multiLevelType w:val="hybridMultilevel"/>
    <w:tmpl w:val="DF3CBBB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CA51E5"/>
    <w:multiLevelType w:val="hybridMultilevel"/>
    <w:tmpl w:val="E07C9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837895"/>
    <w:multiLevelType w:val="hybridMultilevel"/>
    <w:tmpl w:val="874604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B34D16"/>
    <w:multiLevelType w:val="hybridMultilevel"/>
    <w:tmpl w:val="9342C5A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F543B66"/>
    <w:multiLevelType w:val="hybridMultilevel"/>
    <w:tmpl w:val="DABE3C28"/>
    <w:lvl w:ilvl="0" w:tplc="08090011">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69788C"/>
    <w:multiLevelType w:val="hybridMultilevel"/>
    <w:tmpl w:val="E85C9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EB4FAD"/>
    <w:multiLevelType w:val="hybridMultilevel"/>
    <w:tmpl w:val="81BEC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2E0B10"/>
    <w:multiLevelType w:val="hybridMultilevel"/>
    <w:tmpl w:val="4886B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3A35CBD"/>
    <w:multiLevelType w:val="hybridMultilevel"/>
    <w:tmpl w:val="1DA47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CA3FCF"/>
    <w:multiLevelType w:val="hybridMultilevel"/>
    <w:tmpl w:val="68D2B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E87737"/>
    <w:multiLevelType w:val="hybridMultilevel"/>
    <w:tmpl w:val="E4A08D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027789"/>
    <w:multiLevelType w:val="hybridMultilevel"/>
    <w:tmpl w:val="4E10551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4431EE0"/>
    <w:multiLevelType w:val="hybridMultilevel"/>
    <w:tmpl w:val="9A202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F71764"/>
    <w:multiLevelType w:val="hybridMultilevel"/>
    <w:tmpl w:val="FD5E84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0D6554"/>
    <w:multiLevelType w:val="hybridMultilevel"/>
    <w:tmpl w:val="033218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A0A5708"/>
    <w:multiLevelType w:val="hybridMultilevel"/>
    <w:tmpl w:val="019E4AAC"/>
    <w:lvl w:ilvl="0" w:tplc="3C9C8944">
      <w:start w:val="1"/>
      <w:numFmt w:val="decimal"/>
      <w:lvlText w:val="%1."/>
      <w:lvlJc w:val="left"/>
      <w:pPr>
        <w:ind w:left="360" w:hanging="360"/>
      </w:pPr>
      <w:rPr>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15:restartNumberingAfterBreak="0">
    <w:nsid w:val="6EE80D72"/>
    <w:multiLevelType w:val="hybridMultilevel"/>
    <w:tmpl w:val="68BC8F92"/>
    <w:lvl w:ilvl="0" w:tplc="7C10E7A2">
      <w:start w:val="1"/>
      <w:numFmt w:val="bullet"/>
      <w:pStyle w:val="Bullets"/>
      <w:lvlText w:val=""/>
      <w:lvlJc w:val="left"/>
      <w:pPr>
        <w:ind w:left="1440" w:hanging="360"/>
      </w:pPr>
      <w:rPr>
        <w:rFonts w:ascii="Wingdings" w:hAnsi="Wingdings" w:hint="default"/>
      </w:rPr>
    </w:lvl>
    <w:lvl w:ilvl="1" w:tplc="0C090003">
      <w:start w:val="1"/>
      <w:numFmt w:val="bullet"/>
      <w:pStyle w:val="Bullets2"/>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32" w15:restartNumberingAfterBreak="0">
    <w:nsid w:val="6F585BE3"/>
    <w:multiLevelType w:val="hybridMultilevel"/>
    <w:tmpl w:val="A3C64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D5767E"/>
    <w:multiLevelType w:val="hybridMultilevel"/>
    <w:tmpl w:val="1B5E61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7C2D30C1"/>
    <w:multiLevelType w:val="multilevel"/>
    <w:tmpl w:val="0F5EE152"/>
    <w:lvl w:ilvl="0">
      <w:start w:val="1"/>
      <w:numFmt w:val="decimal"/>
      <w:lvlText w:val="%1."/>
      <w:lvlJc w:val="left"/>
      <w:pPr>
        <w:ind w:left="360" w:hanging="360"/>
      </w:pPr>
      <w:rPr>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CDA0125"/>
    <w:multiLevelType w:val="hybridMultilevel"/>
    <w:tmpl w:val="5EB6C050"/>
    <w:lvl w:ilvl="0" w:tplc="B3EAC5B6">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E217F57"/>
    <w:multiLevelType w:val="hybridMultilevel"/>
    <w:tmpl w:val="0FACB97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6"/>
  </w:num>
  <w:num w:numId="2">
    <w:abstractNumId w:val="7"/>
  </w:num>
  <w:num w:numId="3">
    <w:abstractNumId w:val="34"/>
  </w:num>
  <w:num w:numId="4">
    <w:abstractNumId w:val="20"/>
  </w:num>
  <w:num w:numId="5">
    <w:abstractNumId w:val="23"/>
  </w:num>
  <w:num w:numId="6">
    <w:abstractNumId w:val="25"/>
  </w:num>
  <w:num w:numId="7">
    <w:abstractNumId w:val="13"/>
  </w:num>
  <w:num w:numId="8">
    <w:abstractNumId w:val="1"/>
  </w:num>
  <w:num w:numId="9">
    <w:abstractNumId w:val="28"/>
  </w:num>
  <w:num w:numId="10">
    <w:abstractNumId w:val="32"/>
  </w:num>
  <w:num w:numId="11">
    <w:abstractNumId w:val="21"/>
  </w:num>
  <w:num w:numId="12">
    <w:abstractNumId w:val="3"/>
  </w:num>
  <w:num w:numId="13">
    <w:abstractNumId w:val="27"/>
  </w:num>
  <w:num w:numId="14">
    <w:abstractNumId w:val="14"/>
  </w:num>
  <w:num w:numId="15">
    <w:abstractNumId w:val="24"/>
  </w:num>
  <w:num w:numId="16">
    <w:abstractNumId w:val="29"/>
  </w:num>
  <w:num w:numId="17">
    <w:abstractNumId w:val="18"/>
  </w:num>
  <w:num w:numId="18">
    <w:abstractNumId w:val="0"/>
  </w:num>
  <w:num w:numId="19">
    <w:abstractNumId w:val="36"/>
  </w:num>
  <w:num w:numId="20">
    <w:abstractNumId w:val="6"/>
  </w:num>
  <w:num w:numId="21">
    <w:abstractNumId w:val="31"/>
  </w:num>
  <w:num w:numId="22">
    <w:abstractNumId w:val="12"/>
  </w:num>
  <w:num w:numId="23">
    <w:abstractNumId w:val="31"/>
  </w:num>
  <w:num w:numId="24">
    <w:abstractNumId w:val="10"/>
  </w:num>
  <w:num w:numId="25">
    <w:abstractNumId w:val="17"/>
  </w:num>
  <w:num w:numId="26">
    <w:abstractNumId w:val="37"/>
    <w:lvlOverride w:ilvl="0">
      <w:startOverride w:val="1"/>
    </w:lvlOverride>
  </w:num>
  <w:num w:numId="27">
    <w:abstractNumId w:val="19"/>
    <w:lvlOverride w:ilvl="0">
      <w:startOverride w:val="1"/>
    </w:lvlOverride>
  </w:num>
  <w:num w:numId="28">
    <w:abstractNumId w:val="16"/>
  </w:num>
  <w:num w:numId="29">
    <w:abstractNumId w:val="11"/>
  </w:num>
  <w:num w:numId="30">
    <w:abstractNumId w:val="5"/>
  </w:num>
  <w:num w:numId="31">
    <w:abstractNumId w:val="8"/>
  </w:num>
  <w:num w:numId="32">
    <w:abstractNumId w:val="33"/>
  </w:num>
  <w:num w:numId="33">
    <w:abstractNumId w:val="15"/>
  </w:num>
  <w:num w:numId="34">
    <w:abstractNumId w:val="30"/>
  </w:num>
  <w:num w:numId="35">
    <w:abstractNumId w:val="2"/>
  </w:num>
  <w:num w:numId="36">
    <w:abstractNumId w:val="4"/>
  </w:num>
  <w:num w:numId="37">
    <w:abstractNumId w:val="22"/>
  </w:num>
  <w:num w:numId="38">
    <w:abstractNumId w:val="9"/>
  </w:num>
  <w:num w:numId="39">
    <w:abstractNumId w:val="22"/>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ECA"/>
    <w:rsid w:val="00057B4A"/>
    <w:rsid w:val="000C04DA"/>
    <w:rsid w:val="00123910"/>
    <w:rsid w:val="001C6048"/>
    <w:rsid w:val="001E43CF"/>
    <w:rsid w:val="002529AD"/>
    <w:rsid w:val="00263FA8"/>
    <w:rsid w:val="002A0699"/>
    <w:rsid w:val="00301894"/>
    <w:rsid w:val="00312980"/>
    <w:rsid w:val="00372A06"/>
    <w:rsid w:val="0037358E"/>
    <w:rsid w:val="00380E22"/>
    <w:rsid w:val="003A6907"/>
    <w:rsid w:val="004158DA"/>
    <w:rsid w:val="00421ECA"/>
    <w:rsid w:val="00475EDC"/>
    <w:rsid w:val="004D23A8"/>
    <w:rsid w:val="005A209E"/>
    <w:rsid w:val="005A3989"/>
    <w:rsid w:val="005C07A7"/>
    <w:rsid w:val="00624453"/>
    <w:rsid w:val="00664D6E"/>
    <w:rsid w:val="006D2BF3"/>
    <w:rsid w:val="00705A94"/>
    <w:rsid w:val="00736BDB"/>
    <w:rsid w:val="007E0D45"/>
    <w:rsid w:val="00842E70"/>
    <w:rsid w:val="008559E3"/>
    <w:rsid w:val="00881157"/>
    <w:rsid w:val="00882A06"/>
    <w:rsid w:val="008B7DAF"/>
    <w:rsid w:val="00936F8E"/>
    <w:rsid w:val="009E0780"/>
    <w:rsid w:val="00A0694C"/>
    <w:rsid w:val="00A267D0"/>
    <w:rsid w:val="00A30EF8"/>
    <w:rsid w:val="00AD434B"/>
    <w:rsid w:val="00AF59E9"/>
    <w:rsid w:val="00B02A53"/>
    <w:rsid w:val="00B33E99"/>
    <w:rsid w:val="00BC5ACC"/>
    <w:rsid w:val="00C457F6"/>
    <w:rsid w:val="00C52064"/>
    <w:rsid w:val="00D21709"/>
    <w:rsid w:val="00D63661"/>
    <w:rsid w:val="00D87DA5"/>
    <w:rsid w:val="00DB6C2E"/>
    <w:rsid w:val="00DF2591"/>
    <w:rsid w:val="00E10D9F"/>
    <w:rsid w:val="00E70A78"/>
    <w:rsid w:val="00E91B1C"/>
    <w:rsid w:val="00EA7188"/>
    <w:rsid w:val="00F11FE3"/>
    <w:rsid w:val="00F1287C"/>
    <w:rsid w:val="00F76872"/>
    <w:rsid w:val="00FA24B7"/>
    <w:rsid w:val="00FF1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7529B3-57B3-4394-B869-FAB5336B5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43C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E43C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1E43C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1E43C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1E43C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1E43C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1E43C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E43C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1E43C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E43CF"/>
    <w:rPr>
      <w:rFonts w:cs="Times New Roman"/>
      <w:b/>
      <w:bCs/>
      <w:color w:val="C00000"/>
      <w:sz w:val="36"/>
      <w:szCs w:val="28"/>
    </w:rPr>
  </w:style>
  <w:style w:type="character" w:customStyle="1" w:styleId="Heading2Char">
    <w:name w:val="Heading 2 Char"/>
    <w:basedOn w:val="DefaultParagraphFont"/>
    <w:link w:val="Heading2"/>
    <w:uiPriority w:val="9"/>
    <w:rsid w:val="001E43CF"/>
    <w:rPr>
      <w:rFonts w:ascii="Calibri" w:hAnsi="Calibri" w:cs="Calibri"/>
      <w:b/>
      <w:bCs/>
      <w:color w:val="C00000"/>
      <w:sz w:val="28"/>
      <w:szCs w:val="28"/>
      <w:lang w:val="en-AU" w:eastAsia="en-US"/>
    </w:rPr>
  </w:style>
  <w:style w:type="paragraph" w:styleId="NoSpacing">
    <w:name w:val="No Spacing"/>
    <w:link w:val="NoSpacingChar"/>
    <w:uiPriority w:val="1"/>
    <w:qFormat/>
    <w:rsid w:val="001E43CF"/>
    <w:rPr>
      <w:sz w:val="22"/>
      <w:szCs w:val="22"/>
      <w:lang w:val="en-US" w:eastAsia="en-US"/>
    </w:rPr>
  </w:style>
  <w:style w:type="character" w:customStyle="1" w:styleId="NoSpacingChar">
    <w:name w:val="No Spacing Char"/>
    <w:basedOn w:val="DefaultParagraphFont"/>
    <w:link w:val="NoSpacing"/>
    <w:uiPriority w:val="1"/>
    <w:rsid w:val="001E43CF"/>
    <w:rPr>
      <w:sz w:val="22"/>
      <w:szCs w:val="22"/>
      <w:lang w:val="en-US" w:eastAsia="en-US" w:bidi="ar-SA"/>
    </w:rPr>
  </w:style>
  <w:style w:type="paragraph" w:styleId="BodyText">
    <w:name w:val="Body Text"/>
    <w:basedOn w:val="Normal"/>
    <w:link w:val="BodyTextChar"/>
    <w:rsid w:val="00F11FE3"/>
    <w:pPr>
      <w:spacing w:after="0" w:line="240" w:lineRule="auto"/>
      <w:jc w:val="both"/>
    </w:pPr>
    <w:rPr>
      <w:rFonts w:ascii="Arial" w:eastAsia="Times New Roman" w:hAnsi="Arial"/>
      <w:sz w:val="23"/>
      <w:szCs w:val="20"/>
      <w:lang w:eastAsia="en-AU"/>
    </w:rPr>
  </w:style>
  <w:style w:type="character" w:customStyle="1" w:styleId="BodyTextChar">
    <w:name w:val="Body Text Char"/>
    <w:basedOn w:val="DefaultParagraphFont"/>
    <w:link w:val="BodyText"/>
    <w:rsid w:val="00F11FE3"/>
    <w:rPr>
      <w:rFonts w:ascii="Arial" w:eastAsia="Times New Roman" w:hAnsi="Arial"/>
      <w:sz w:val="23"/>
      <w:lang w:eastAsia="en-AU"/>
    </w:rPr>
  </w:style>
  <w:style w:type="paragraph" w:styleId="ListParagraph">
    <w:name w:val="List Paragraph"/>
    <w:basedOn w:val="Normal"/>
    <w:link w:val="ListParagraphChar"/>
    <w:uiPriority w:val="34"/>
    <w:qFormat/>
    <w:rsid w:val="001E43CF"/>
    <w:pPr>
      <w:ind w:left="720"/>
    </w:pPr>
  </w:style>
  <w:style w:type="character" w:customStyle="1" w:styleId="Heading3Char">
    <w:name w:val="Heading 3 Char"/>
    <w:basedOn w:val="DefaultParagraphFont"/>
    <w:link w:val="Heading3"/>
    <w:rsid w:val="001E43CF"/>
    <w:rPr>
      <w:rFonts w:cs="Times New Roman"/>
      <w:b/>
      <w:bCs/>
      <w:sz w:val="26"/>
      <w:szCs w:val="26"/>
      <w:lang w:eastAsia="en-US"/>
    </w:rPr>
  </w:style>
  <w:style w:type="character" w:customStyle="1" w:styleId="Heading4Char">
    <w:name w:val="Heading 4 Char"/>
    <w:basedOn w:val="DefaultParagraphFont"/>
    <w:link w:val="Heading4"/>
    <w:uiPriority w:val="9"/>
    <w:rsid w:val="001E43CF"/>
    <w:rPr>
      <w:rFonts w:eastAsia="Times New Roman" w:cs="Times New Roman"/>
      <w:b/>
      <w:bCs/>
      <w:sz w:val="24"/>
      <w:szCs w:val="28"/>
      <w:lang w:val="en-AU" w:eastAsia="en-AU"/>
    </w:rPr>
  </w:style>
  <w:style w:type="character" w:customStyle="1" w:styleId="Heading6Char">
    <w:name w:val="Heading 6 Char"/>
    <w:basedOn w:val="DefaultParagraphFont"/>
    <w:link w:val="Heading6"/>
    <w:uiPriority w:val="9"/>
    <w:semiHidden/>
    <w:rsid w:val="001E43C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1E43C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1E43C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1E43CF"/>
    <w:rPr>
      <w:rFonts w:ascii="Cambria" w:eastAsia="Times New Roman" w:hAnsi="Cambria" w:cs="Times New Roman"/>
      <w:sz w:val="22"/>
      <w:szCs w:val="22"/>
      <w:lang w:val="en-AU" w:eastAsia="en-US"/>
    </w:rPr>
  </w:style>
  <w:style w:type="paragraph" w:styleId="TOC2">
    <w:name w:val="toc 2"/>
    <w:basedOn w:val="Normal"/>
    <w:next w:val="Normal"/>
    <w:autoRedefine/>
    <w:uiPriority w:val="39"/>
    <w:semiHidden/>
    <w:unhideWhenUsed/>
    <w:qFormat/>
    <w:rsid w:val="001E43CF"/>
    <w:pPr>
      <w:spacing w:after="100"/>
      <w:ind w:left="220"/>
    </w:pPr>
    <w:rPr>
      <w:rFonts w:eastAsia="Times New Roman"/>
    </w:rPr>
  </w:style>
  <w:style w:type="paragraph" w:styleId="TOC3">
    <w:name w:val="toc 3"/>
    <w:basedOn w:val="Normal"/>
    <w:next w:val="Normal"/>
    <w:autoRedefine/>
    <w:uiPriority w:val="39"/>
    <w:semiHidden/>
    <w:unhideWhenUsed/>
    <w:qFormat/>
    <w:rsid w:val="001E43CF"/>
    <w:pPr>
      <w:spacing w:after="100"/>
      <w:ind w:left="440"/>
    </w:pPr>
  </w:style>
  <w:style w:type="paragraph" w:styleId="Caption">
    <w:name w:val="caption"/>
    <w:basedOn w:val="Normal"/>
    <w:next w:val="Normal"/>
    <w:uiPriority w:val="35"/>
    <w:semiHidden/>
    <w:unhideWhenUsed/>
    <w:qFormat/>
    <w:rsid w:val="001E43CF"/>
    <w:pPr>
      <w:spacing w:line="240" w:lineRule="auto"/>
    </w:pPr>
    <w:rPr>
      <w:b/>
      <w:bCs/>
      <w:color w:val="4F81BD"/>
      <w:sz w:val="18"/>
      <w:szCs w:val="18"/>
    </w:rPr>
  </w:style>
  <w:style w:type="paragraph" w:styleId="Title">
    <w:name w:val="Title"/>
    <w:basedOn w:val="Normal"/>
    <w:next w:val="Normal"/>
    <w:link w:val="TitleChar"/>
    <w:uiPriority w:val="10"/>
    <w:qFormat/>
    <w:rsid w:val="001E43C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1E43CF"/>
    <w:rPr>
      <w:rFonts w:eastAsia="Times New Roman" w:cs="Times New Roman"/>
      <w:color w:val="C00000"/>
      <w:spacing w:val="5"/>
      <w:kern w:val="28"/>
      <w:sz w:val="52"/>
      <w:szCs w:val="52"/>
    </w:rPr>
  </w:style>
  <w:style w:type="character" w:styleId="Strong">
    <w:name w:val="Strong"/>
    <w:basedOn w:val="DefaultParagraphFont"/>
    <w:uiPriority w:val="22"/>
    <w:qFormat/>
    <w:rsid w:val="001E43CF"/>
    <w:rPr>
      <w:b/>
      <w:bCs/>
    </w:rPr>
  </w:style>
  <w:style w:type="character" w:styleId="Emphasis">
    <w:name w:val="Emphasis"/>
    <w:basedOn w:val="DefaultParagraphFont"/>
    <w:qFormat/>
    <w:rsid w:val="001E43CF"/>
    <w:rPr>
      <w:i/>
      <w:iCs/>
    </w:rPr>
  </w:style>
  <w:style w:type="character" w:customStyle="1" w:styleId="ListParagraphChar">
    <w:name w:val="List Paragraph Char"/>
    <w:basedOn w:val="DefaultParagraphFont"/>
    <w:link w:val="ListParagraph"/>
    <w:uiPriority w:val="34"/>
    <w:rsid w:val="001E43CF"/>
    <w:rPr>
      <w:sz w:val="22"/>
      <w:szCs w:val="22"/>
      <w:lang w:val="en-AU" w:eastAsia="en-US"/>
    </w:rPr>
  </w:style>
  <w:style w:type="paragraph" w:styleId="Quote">
    <w:name w:val="Quote"/>
    <w:basedOn w:val="Normal"/>
    <w:next w:val="Normal"/>
    <w:link w:val="QuoteChar"/>
    <w:uiPriority w:val="29"/>
    <w:qFormat/>
    <w:rsid w:val="001E43CF"/>
    <w:rPr>
      <w:i/>
      <w:iCs/>
      <w:color w:val="000000"/>
    </w:rPr>
  </w:style>
  <w:style w:type="character" w:customStyle="1" w:styleId="QuoteChar">
    <w:name w:val="Quote Char"/>
    <w:basedOn w:val="DefaultParagraphFont"/>
    <w:link w:val="Quote"/>
    <w:uiPriority w:val="29"/>
    <w:rsid w:val="001E43CF"/>
    <w:rPr>
      <w:i/>
      <w:iCs/>
      <w:color w:val="000000"/>
      <w:sz w:val="22"/>
      <w:szCs w:val="22"/>
      <w:lang w:val="en-AU" w:eastAsia="en-US"/>
    </w:rPr>
  </w:style>
  <w:style w:type="paragraph" w:styleId="TOCHeading">
    <w:name w:val="TOC Heading"/>
    <w:basedOn w:val="Heading1"/>
    <w:next w:val="Normal"/>
    <w:uiPriority w:val="39"/>
    <w:semiHidden/>
    <w:unhideWhenUsed/>
    <w:qFormat/>
    <w:rsid w:val="001E43CF"/>
    <w:pPr>
      <w:outlineLvl w:val="9"/>
    </w:pPr>
  </w:style>
  <w:style w:type="character" w:customStyle="1" w:styleId="BoldandItalics">
    <w:name w:val="Bold and Italics"/>
    <w:qFormat/>
    <w:rsid w:val="001E43CF"/>
    <w:rPr>
      <w:b/>
      <w:i/>
      <w:u w:val="none"/>
    </w:rPr>
  </w:style>
  <w:style w:type="paragraph" w:customStyle="1" w:styleId="Page1">
    <w:name w:val="Page1"/>
    <w:basedOn w:val="Normal"/>
    <w:link w:val="Page1Char"/>
    <w:qFormat/>
    <w:rsid w:val="001E43CF"/>
    <w:pPr>
      <w:jc w:val="right"/>
    </w:pPr>
    <w:rPr>
      <w:b/>
      <w:color w:val="C61002"/>
      <w:sz w:val="86"/>
      <w:szCs w:val="86"/>
    </w:rPr>
  </w:style>
  <w:style w:type="character" w:customStyle="1" w:styleId="Page1Char">
    <w:name w:val="Page1 Char"/>
    <w:basedOn w:val="DefaultParagraphFont"/>
    <w:link w:val="Page1"/>
    <w:rsid w:val="001E43CF"/>
    <w:rPr>
      <w:b/>
      <w:color w:val="C61002"/>
      <w:sz w:val="86"/>
      <w:szCs w:val="86"/>
      <w:lang w:val="en-AU" w:eastAsia="en-US"/>
    </w:rPr>
  </w:style>
  <w:style w:type="paragraph" w:customStyle="1" w:styleId="BulletedPoints">
    <w:name w:val="Bulleted Points"/>
    <w:basedOn w:val="Normal"/>
    <w:link w:val="BulletedPointsChar"/>
    <w:qFormat/>
    <w:rsid w:val="001E43CF"/>
    <w:rPr>
      <w:rFonts w:eastAsia="Times New Roman"/>
      <w:lang w:val="en-GB" w:bidi="en-US"/>
    </w:rPr>
  </w:style>
  <w:style w:type="character" w:customStyle="1" w:styleId="BulletedPointsChar">
    <w:name w:val="Bulleted Points Char"/>
    <w:basedOn w:val="DefaultParagraphFont"/>
    <w:link w:val="BulletedPoints"/>
    <w:rsid w:val="001E43CF"/>
    <w:rPr>
      <w:rFonts w:eastAsia="Times New Roman"/>
      <w:sz w:val="22"/>
      <w:szCs w:val="22"/>
      <w:lang w:eastAsia="en-US" w:bidi="en-US"/>
    </w:rPr>
  </w:style>
  <w:style w:type="character" w:customStyle="1" w:styleId="H3Character">
    <w:name w:val="H3 Character"/>
    <w:basedOn w:val="DefaultParagraphFont"/>
    <w:qFormat/>
    <w:rsid w:val="001E43CF"/>
    <w:rPr>
      <w:b/>
      <w:bCs/>
      <w:smallCaps/>
    </w:rPr>
  </w:style>
  <w:style w:type="paragraph" w:customStyle="1" w:styleId="h1workbookgrey">
    <w:name w:val="h1workbookgrey"/>
    <w:basedOn w:val="Heading1"/>
    <w:link w:val="h1workbookgreyChar"/>
    <w:qFormat/>
    <w:rsid w:val="001E43C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1E43CF"/>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1E43CF"/>
    <w:pPr>
      <w:spacing w:after="0" w:line="240" w:lineRule="auto"/>
    </w:pPr>
    <w:rPr>
      <w:i/>
    </w:rPr>
  </w:style>
  <w:style w:type="paragraph" w:customStyle="1" w:styleId="Bullets">
    <w:name w:val="Bullets"/>
    <w:basedOn w:val="Normal"/>
    <w:link w:val="BulletsChar"/>
    <w:qFormat/>
    <w:rsid w:val="001E43CF"/>
    <w:pPr>
      <w:numPr>
        <w:numId w:val="23"/>
      </w:numPr>
    </w:pPr>
  </w:style>
  <w:style w:type="character" w:customStyle="1" w:styleId="BulletsChar">
    <w:name w:val="Bullets Char"/>
    <w:basedOn w:val="DefaultParagraphFont"/>
    <w:link w:val="Bullets"/>
    <w:rsid w:val="001E43CF"/>
    <w:rPr>
      <w:sz w:val="22"/>
      <w:szCs w:val="22"/>
      <w:lang w:val="en-AU" w:eastAsia="en-US"/>
    </w:rPr>
  </w:style>
  <w:style w:type="paragraph" w:customStyle="1" w:styleId="Numbers">
    <w:name w:val="Numbers"/>
    <w:basedOn w:val="Bullets"/>
    <w:link w:val="NumbersChar"/>
    <w:qFormat/>
    <w:rsid w:val="001E43CF"/>
    <w:pPr>
      <w:numPr>
        <w:numId w:val="0"/>
      </w:numPr>
    </w:pPr>
    <w:rPr>
      <w:szCs w:val="23"/>
    </w:rPr>
  </w:style>
  <w:style w:type="character" w:customStyle="1" w:styleId="NumbersChar">
    <w:name w:val="Numbers Char"/>
    <w:basedOn w:val="BulletsChar"/>
    <w:link w:val="Numbers"/>
    <w:rsid w:val="001E43CF"/>
    <w:rPr>
      <w:sz w:val="22"/>
      <w:szCs w:val="23"/>
      <w:lang w:val="en-AU" w:eastAsia="en-US"/>
    </w:rPr>
  </w:style>
  <w:style w:type="paragraph" w:customStyle="1" w:styleId="numers">
    <w:name w:val="numers"/>
    <w:basedOn w:val="Normal"/>
    <w:link w:val="numersChar"/>
    <w:qFormat/>
    <w:rsid w:val="001E43CF"/>
    <w:pPr>
      <w:numPr>
        <w:numId w:val="22"/>
      </w:numPr>
    </w:pPr>
  </w:style>
  <w:style w:type="character" w:customStyle="1" w:styleId="numersChar">
    <w:name w:val="numers Char"/>
    <w:basedOn w:val="BulletsChar"/>
    <w:link w:val="numers"/>
    <w:rsid w:val="001E43CF"/>
    <w:rPr>
      <w:sz w:val="22"/>
      <w:szCs w:val="22"/>
      <w:lang w:val="en-AU" w:eastAsia="en-US"/>
    </w:rPr>
  </w:style>
  <w:style w:type="paragraph" w:customStyle="1" w:styleId="Bullets2">
    <w:name w:val="Bullets2"/>
    <w:basedOn w:val="Bullets"/>
    <w:link w:val="Bullets2Char"/>
    <w:qFormat/>
    <w:rsid w:val="001E43CF"/>
    <w:pPr>
      <w:numPr>
        <w:ilvl w:val="1"/>
      </w:numPr>
    </w:pPr>
  </w:style>
  <w:style w:type="character" w:customStyle="1" w:styleId="Bullets2Char">
    <w:name w:val="Bullets2 Char"/>
    <w:basedOn w:val="BulletsChar"/>
    <w:link w:val="Bullets2"/>
    <w:rsid w:val="001E43CF"/>
    <w:rPr>
      <w:sz w:val="22"/>
      <w:szCs w:val="22"/>
      <w:lang w:val="en-AU" w:eastAsia="en-US"/>
    </w:rPr>
  </w:style>
  <w:style w:type="paragraph" w:customStyle="1" w:styleId="indNoBullet">
    <w:name w:val="ind No Bullet"/>
    <w:basedOn w:val="Bullets"/>
    <w:link w:val="indNoBulletChar"/>
    <w:qFormat/>
    <w:rsid w:val="001E43CF"/>
    <w:pPr>
      <w:numPr>
        <w:numId w:val="0"/>
      </w:numPr>
      <w:ind w:left="1494"/>
    </w:pPr>
  </w:style>
  <w:style w:type="character" w:customStyle="1" w:styleId="indNoBulletChar">
    <w:name w:val="ind No Bullet Char"/>
    <w:basedOn w:val="BulletsChar"/>
    <w:link w:val="indNoBullet"/>
    <w:rsid w:val="001E43CF"/>
    <w:rPr>
      <w:sz w:val="22"/>
      <w:szCs w:val="22"/>
      <w:lang w:val="en-AU" w:eastAsia="en-US"/>
    </w:rPr>
  </w:style>
  <w:style w:type="paragraph" w:customStyle="1" w:styleId="NUmber10">
    <w:name w:val="NUmber1.0"/>
    <w:basedOn w:val="Normal"/>
    <w:link w:val="NUmber10Char"/>
    <w:qFormat/>
    <w:rsid w:val="001E43CF"/>
    <w:rPr>
      <w:b/>
    </w:rPr>
  </w:style>
  <w:style w:type="character" w:customStyle="1" w:styleId="NUmber10Char">
    <w:name w:val="NUmber1.0 Char"/>
    <w:basedOn w:val="DefaultParagraphFont"/>
    <w:link w:val="NUmber10"/>
    <w:rsid w:val="001E43CF"/>
    <w:rPr>
      <w:b/>
      <w:sz w:val="22"/>
      <w:szCs w:val="22"/>
      <w:lang w:val="en-AU" w:eastAsia="en-US"/>
    </w:rPr>
  </w:style>
  <w:style w:type="paragraph" w:customStyle="1" w:styleId="NUmber11">
    <w:name w:val="NUmber1.1"/>
    <w:basedOn w:val="Normal"/>
    <w:link w:val="NUmber11Char"/>
    <w:qFormat/>
    <w:rsid w:val="001E43CF"/>
    <w:pPr>
      <w:numPr>
        <w:ilvl w:val="1"/>
        <w:numId w:val="24"/>
      </w:numPr>
    </w:pPr>
  </w:style>
  <w:style w:type="character" w:customStyle="1" w:styleId="NUmber11Char">
    <w:name w:val="NUmber1.1 Char"/>
    <w:basedOn w:val="DefaultParagraphFont"/>
    <w:link w:val="NUmber11"/>
    <w:rsid w:val="001E43CF"/>
    <w:rPr>
      <w:sz w:val="22"/>
      <w:szCs w:val="22"/>
      <w:lang w:val="en-AU" w:eastAsia="en-US"/>
    </w:rPr>
  </w:style>
  <w:style w:type="paragraph" w:customStyle="1" w:styleId="NumIndent">
    <w:name w:val="NumIndent"/>
    <w:basedOn w:val="NUmber11"/>
    <w:link w:val="NumIndentChar"/>
    <w:qFormat/>
    <w:rsid w:val="001E43CF"/>
    <w:pPr>
      <w:numPr>
        <w:ilvl w:val="0"/>
        <w:numId w:val="0"/>
      </w:numPr>
      <w:ind w:left="1283"/>
    </w:pPr>
  </w:style>
  <w:style w:type="character" w:customStyle="1" w:styleId="NumIndentChar">
    <w:name w:val="NumIndent Char"/>
    <w:basedOn w:val="NUmber11Char"/>
    <w:link w:val="NumIndent"/>
    <w:rsid w:val="001E43CF"/>
    <w:rPr>
      <w:sz w:val="22"/>
      <w:szCs w:val="22"/>
      <w:lang w:val="en-AU" w:eastAsia="en-US"/>
    </w:rPr>
  </w:style>
  <w:style w:type="paragraph" w:customStyle="1" w:styleId="BulletBold">
    <w:name w:val="Bullet Bold"/>
    <w:basedOn w:val="Bullets"/>
    <w:link w:val="BulletBoldChar"/>
    <w:qFormat/>
    <w:rsid w:val="001E43CF"/>
    <w:pPr>
      <w:numPr>
        <w:numId w:val="0"/>
      </w:numPr>
    </w:pPr>
    <w:rPr>
      <w:b/>
    </w:rPr>
  </w:style>
  <w:style w:type="character" w:customStyle="1" w:styleId="BulletBoldChar">
    <w:name w:val="Bullet Bold Char"/>
    <w:basedOn w:val="BulletsChar"/>
    <w:link w:val="BulletBold"/>
    <w:rsid w:val="001E43CF"/>
    <w:rPr>
      <w:b/>
      <w:sz w:val="22"/>
      <w:szCs w:val="22"/>
      <w:lang w:val="en-AU" w:eastAsia="en-US"/>
    </w:rPr>
  </w:style>
  <w:style w:type="paragraph" w:customStyle="1" w:styleId="NormalBold">
    <w:name w:val="Normal Bold"/>
    <w:basedOn w:val="NoSpacing"/>
    <w:link w:val="NormalBoldChar"/>
    <w:qFormat/>
    <w:rsid w:val="001E43CF"/>
    <w:pPr>
      <w:spacing w:after="240"/>
    </w:pPr>
    <w:rPr>
      <w:rFonts w:eastAsia="Times New Roman" w:cs="Calibri"/>
      <w:b/>
      <w:lang w:eastAsia="en-AU"/>
    </w:rPr>
  </w:style>
  <w:style w:type="character" w:customStyle="1" w:styleId="NormalBoldChar">
    <w:name w:val="Normal Bold Char"/>
    <w:basedOn w:val="NoSpacingChar"/>
    <w:link w:val="NormalBold"/>
    <w:rsid w:val="001E43CF"/>
    <w:rPr>
      <w:rFonts w:ascii="Calibri" w:eastAsia="Times New Roman" w:hAnsi="Calibri" w:cs="Calibri"/>
      <w:b/>
      <w:sz w:val="22"/>
      <w:szCs w:val="22"/>
      <w:lang w:val="en-US" w:eastAsia="en-AU" w:bidi="ar-SA"/>
    </w:rPr>
  </w:style>
  <w:style w:type="paragraph" w:customStyle="1" w:styleId="Bull2Ind">
    <w:name w:val="Bull2 Ind"/>
    <w:basedOn w:val="Bullets2"/>
    <w:link w:val="Bull2IndChar"/>
    <w:qFormat/>
    <w:rsid w:val="001E43CF"/>
    <w:pPr>
      <w:numPr>
        <w:ilvl w:val="0"/>
        <w:numId w:val="0"/>
      </w:numPr>
      <w:ind w:left="2061"/>
    </w:pPr>
    <w:rPr>
      <w:lang w:eastAsia="en-AU"/>
    </w:rPr>
  </w:style>
  <w:style w:type="character" w:customStyle="1" w:styleId="Bull2IndChar">
    <w:name w:val="Bull2 Ind Char"/>
    <w:basedOn w:val="Bullets2Char"/>
    <w:link w:val="Bull2Ind"/>
    <w:rsid w:val="001E43CF"/>
    <w:rPr>
      <w:sz w:val="22"/>
      <w:szCs w:val="22"/>
      <w:lang w:val="en-AU" w:eastAsia="en-AU"/>
    </w:rPr>
  </w:style>
  <w:style w:type="paragraph" w:customStyle="1" w:styleId="Bull2Bold">
    <w:name w:val="Bull2Bold"/>
    <w:basedOn w:val="Bullets2"/>
    <w:link w:val="Bull2BoldChar"/>
    <w:qFormat/>
    <w:rsid w:val="001E43CF"/>
    <w:pPr>
      <w:numPr>
        <w:ilvl w:val="0"/>
        <w:numId w:val="0"/>
      </w:numPr>
    </w:pPr>
    <w:rPr>
      <w:b/>
      <w:lang w:eastAsia="en-AU"/>
    </w:rPr>
  </w:style>
  <w:style w:type="character" w:customStyle="1" w:styleId="Bull2BoldChar">
    <w:name w:val="Bull2Bold Char"/>
    <w:basedOn w:val="Bullets2Char"/>
    <w:link w:val="Bull2Bold"/>
    <w:rsid w:val="001E43CF"/>
    <w:rPr>
      <w:b/>
      <w:sz w:val="22"/>
      <w:szCs w:val="22"/>
      <w:lang w:val="en-AU" w:eastAsia="en-AU"/>
    </w:rPr>
  </w:style>
  <w:style w:type="paragraph" w:customStyle="1" w:styleId="Bullet3">
    <w:name w:val="Bullet3"/>
    <w:basedOn w:val="ListParagraph"/>
    <w:link w:val="Bullet3Char1"/>
    <w:qFormat/>
    <w:rsid w:val="001E43CF"/>
    <w:pPr>
      <w:numPr>
        <w:ilvl w:val="2"/>
        <w:numId w:val="25"/>
      </w:numPr>
    </w:pPr>
  </w:style>
  <w:style w:type="character" w:customStyle="1" w:styleId="Bullet3Char1">
    <w:name w:val="Bullet3 Char1"/>
    <w:basedOn w:val="ListParagraphChar"/>
    <w:link w:val="Bullet3"/>
    <w:rsid w:val="001E43CF"/>
    <w:rPr>
      <w:sz w:val="22"/>
      <w:szCs w:val="22"/>
      <w:lang w:val="en-AU" w:eastAsia="en-US"/>
    </w:rPr>
  </w:style>
  <w:style w:type="paragraph" w:customStyle="1" w:styleId="Bullet3Bold">
    <w:name w:val="Bullet3Bold"/>
    <w:basedOn w:val="Bullet3"/>
    <w:link w:val="Bullet3BoldChar"/>
    <w:qFormat/>
    <w:rsid w:val="001E43CF"/>
    <w:pPr>
      <w:numPr>
        <w:ilvl w:val="0"/>
        <w:numId w:val="0"/>
      </w:numPr>
    </w:pPr>
    <w:rPr>
      <w:b/>
      <w:lang w:eastAsia="en-AU"/>
    </w:rPr>
  </w:style>
  <w:style w:type="character" w:customStyle="1" w:styleId="Bullet3BoldChar">
    <w:name w:val="Bullet3Bold Char"/>
    <w:basedOn w:val="Bullet3Char1"/>
    <w:link w:val="Bullet3Bold"/>
    <w:rsid w:val="001E43CF"/>
    <w:rPr>
      <w:b/>
      <w:sz w:val="22"/>
      <w:szCs w:val="22"/>
      <w:lang w:val="en-AU" w:eastAsia="en-AU"/>
    </w:rPr>
  </w:style>
  <w:style w:type="paragraph" w:customStyle="1" w:styleId="Bullet3ind">
    <w:name w:val="Bullet3 ind"/>
    <w:basedOn w:val="Bullet3"/>
    <w:link w:val="Bullet3indChar"/>
    <w:qFormat/>
    <w:rsid w:val="001E43CF"/>
    <w:pPr>
      <w:numPr>
        <w:ilvl w:val="0"/>
        <w:numId w:val="0"/>
      </w:numPr>
      <w:ind w:left="2912"/>
    </w:pPr>
    <w:rPr>
      <w:lang w:eastAsia="en-AU"/>
    </w:rPr>
  </w:style>
  <w:style w:type="character" w:customStyle="1" w:styleId="Bullet3indChar">
    <w:name w:val="Bullet3 ind Char"/>
    <w:basedOn w:val="Bullet3Char1"/>
    <w:link w:val="Bullet3ind"/>
    <w:rsid w:val="001E43CF"/>
    <w:rPr>
      <w:sz w:val="22"/>
      <w:szCs w:val="22"/>
      <w:lang w:val="en-AU" w:eastAsia="en-AU"/>
    </w:rPr>
  </w:style>
  <w:style w:type="paragraph" w:customStyle="1" w:styleId="BulBoldTight">
    <w:name w:val="BulBoldTight"/>
    <w:basedOn w:val="BulletBold"/>
    <w:link w:val="BulBoldTightChar"/>
    <w:qFormat/>
    <w:rsid w:val="001E43CF"/>
    <w:pPr>
      <w:spacing w:after="0"/>
    </w:pPr>
    <w:rPr>
      <w:lang w:eastAsia="en-AU"/>
    </w:rPr>
  </w:style>
  <w:style w:type="character" w:customStyle="1" w:styleId="BulBoldTightChar">
    <w:name w:val="BulBoldTight Char"/>
    <w:basedOn w:val="BulletBoldChar"/>
    <w:link w:val="BulBoldTight"/>
    <w:rsid w:val="001E43CF"/>
    <w:rPr>
      <w:b/>
      <w:sz w:val="22"/>
      <w:szCs w:val="22"/>
      <w:lang w:val="en-AU" w:eastAsia="en-AU"/>
    </w:rPr>
  </w:style>
  <w:style w:type="paragraph" w:customStyle="1" w:styleId="Bull2BldTight">
    <w:name w:val="Bull2BldTight"/>
    <w:basedOn w:val="Bull2Bold"/>
    <w:link w:val="Bull2BldTightChar"/>
    <w:qFormat/>
    <w:rsid w:val="001E43CF"/>
    <w:pPr>
      <w:spacing w:after="0"/>
    </w:pPr>
  </w:style>
  <w:style w:type="character" w:customStyle="1" w:styleId="Bull2BldTightChar">
    <w:name w:val="Bull2BldTight Char"/>
    <w:basedOn w:val="Bull2BoldChar"/>
    <w:link w:val="Bull2BldTight"/>
    <w:rsid w:val="001E43CF"/>
    <w:rPr>
      <w:b/>
      <w:sz w:val="22"/>
      <w:szCs w:val="22"/>
      <w:lang w:val="en-AU" w:eastAsia="en-AU"/>
    </w:rPr>
  </w:style>
  <w:style w:type="paragraph" w:customStyle="1" w:styleId="Bul3BldTight">
    <w:name w:val="Bul3BldTight"/>
    <w:basedOn w:val="Bullet3Bold"/>
    <w:link w:val="Bul3BldTightChar"/>
    <w:qFormat/>
    <w:rsid w:val="001E43CF"/>
    <w:pPr>
      <w:spacing w:after="0"/>
    </w:pPr>
  </w:style>
  <w:style w:type="character" w:customStyle="1" w:styleId="Bul3BldTightChar">
    <w:name w:val="Bul3BldTight Char"/>
    <w:basedOn w:val="Bullet3BoldChar"/>
    <w:link w:val="Bul3BldTight"/>
    <w:rsid w:val="001E43CF"/>
    <w:rPr>
      <w:b/>
      <w:sz w:val="22"/>
      <w:szCs w:val="22"/>
      <w:lang w:val="en-AU" w:eastAsia="en-AU"/>
    </w:rPr>
  </w:style>
  <w:style w:type="paragraph" w:customStyle="1" w:styleId="numersBoldTight">
    <w:name w:val="numersBoldTight"/>
    <w:basedOn w:val="numers"/>
    <w:link w:val="numersBoldTightChar"/>
    <w:qFormat/>
    <w:rsid w:val="001E43CF"/>
    <w:pPr>
      <w:numPr>
        <w:numId w:val="26"/>
      </w:numPr>
      <w:spacing w:after="0" w:line="240" w:lineRule="auto"/>
    </w:pPr>
    <w:rPr>
      <w:b/>
      <w:lang w:eastAsia="en-AU"/>
    </w:rPr>
  </w:style>
  <w:style w:type="character" w:customStyle="1" w:styleId="numersBoldTightChar">
    <w:name w:val="numersBoldTight Char"/>
    <w:basedOn w:val="numersChar"/>
    <w:link w:val="numersBoldTight"/>
    <w:rsid w:val="001E43CF"/>
    <w:rPr>
      <w:b/>
      <w:sz w:val="22"/>
      <w:szCs w:val="22"/>
      <w:lang w:val="en-AU" w:eastAsia="en-AU"/>
    </w:rPr>
  </w:style>
  <w:style w:type="paragraph" w:customStyle="1" w:styleId="boldBulTight">
    <w:name w:val="boldBulTight"/>
    <w:basedOn w:val="Bullets"/>
    <w:link w:val="boldBulTightChar"/>
    <w:qFormat/>
    <w:rsid w:val="001E43CF"/>
    <w:pPr>
      <w:numPr>
        <w:numId w:val="0"/>
      </w:numPr>
      <w:spacing w:after="0" w:line="240" w:lineRule="auto"/>
    </w:pPr>
    <w:rPr>
      <w:b/>
    </w:rPr>
  </w:style>
  <w:style w:type="character" w:customStyle="1" w:styleId="boldBulTightChar">
    <w:name w:val="boldBulTight Char"/>
    <w:basedOn w:val="BulletsChar"/>
    <w:link w:val="boldBulTight"/>
    <w:rsid w:val="001E43CF"/>
    <w:rPr>
      <w:b/>
      <w:sz w:val="22"/>
      <w:szCs w:val="22"/>
      <w:lang w:val="en-AU" w:eastAsia="en-US"/>
    </w:rPr>
  </w:style>
  <w:style w:type="paragraph" w:customStyle="1" w:styleId="BoldBulTight0">
    <w:name w:val="BoldBulTight"/>
    <w:basedOn w:val="Bullets"/>
    <w:link w:val="BoldBulTightChar0"/>
    <w:qFormat/>
    <w:rsid w:val="001E43CF"/>
    <w:pPr>
      <w:numPr>
        <w:numId w:val="0"/>
      </w:numPr>
      <w:spacing w:after="100" w:line="240" w:lineRule="auto"/>
    </w:pPr>
    <w:rPr>
      <w:b/>
    </w:rPr>
  </w:style>
  <w:style w:type="character" w:customStyle="1" w:styleId="BoldBulTightChar0">
    <w:name w:val="BoldBulTight Char"/>
    <w:basedOn w:val="BulletsChar"/>
    <w:link w:val="BoldBulTight0"/>
    <w:rsid w:val="001E43CF"/>
    <w:rPr>
      <w:b/>
      <w:sz w:val="22"/>
      <w:szCs w:val="22"/>
      <w:lang w:val="en-AU" w:eastAsia="en-US"/>
    </w:rPr>
  </w:style>
  <w:style w:type="paragraph" w:customStyle="1" w:styleId="NumbersBold">
    <w:name w:val="Numbers Bold"/>
    <w:basedOn w:val="numers"/>
    <w:link w:val="NumbersBoldChar"/>
    <w:qFormat/>
    <w:rsid w:val="001E43CF"/>
    <w:pPr>
      <w:numPr>
        <w:numId w:val="27"/>
      </w:numPr>
      <w:spacing w:after="100" w:line="240" w:lineRule="auto"/>
    </w:pPr>
    <w:rPr>
      <w:b/>
    </w:rPr>
  </w:style>
  <w:style w:type="character" w:customStyle="1" w:styleId="NumbersBoldChar">
    <w:name w:val="Numbers Bold Char"/>
    <w:basedOn w:val="numersChar"/>
    <w:link w:val="NumbersBold"/>
    <w:rsid w:val="001E43CF"/>
    <w:rPr>
      <w:b/>
      <w:sz w:val="22"/>
      <w:szCs w:val="22"/>
      <w:lang w:val="en-AU" w:eastAsia="en-US"/>
    </w:rPr>
  </w:style>
  <w:style w:type="paragraph" w:customStyle="1" w:styleId="Bull2bold0">
    <w:name w:val="Bull2bold"/>
    <w:basedOn w:val="Bullets2"/>
    <w:link w:val="Bull2boldChar0"/>
    <w:qFormat/>
    <w:rsid w:val="001E43CF"/>
    <w:pPr>
      <w:numPr>
        <w:ilvl w:val="0"/>
        <w:numId w:val="0"/>
      </w:numPr>
      <w:spacing w:after="100" w:line="240" w:lineRule="auto"/>
    </w:pPr>
    <w:rPr>
      <w:b/>
    </w:rPr>
  </w:style>
  <w:style w:type="character" w:customStyle="1" w:styleId="Bull2boldChar0">
    <w:name w:val="Bull2bold Char"/>
    <w:basedOn w:val="Bullets2Char"/>
    <w:link w:val="Bull2bold0"/>
    <w:rsid w:val="001E43CF"/>
    <w:rPr>
      <w:b/>
      <w:sz w:val="22"/>
      <w:szCs w:val="22"/>
      <w:lang w:val="en-AU" w:eastAsia="en-US"/>
    </w:rPr>
  </w:style>
  <w:style w:type="paragraph" w:customStyle="1" w:styleId="bull2bold1">
    <w:name w:val="bull2bold"/>
    <w:basedOn w:val="Bullets2"/>
    <w:link w:val="bull2boldChar1"/>
    <w:qFormat/>
    <w:rsid w:val="001E43CF"/>
    <w:pPr>
      <w:numPr>
        <w:ilvl w:val="0"/>
        <w:numId w:val="0"/>
      </w:numPr>
      <w:spacing w:after="60" w:line="240" w:lineRule="auto"/>
    </w:pPr>
    <w:rPr>
      <w:b/>
    </w:rPr>
  </w:style>
  <w:style w:type="character" w:customStyle="1" w:styleId="bull2boldChar1">
    <w:name w:val="bull2bold Char"/>
    <w:basedOn w:val="Bullets2Char"/>
    <w:link w:val="bull2bold1"/>
    <w:rsid w:val="001E43CF"/>
    <w:rPr>
      <w:b/>
      <w:sz w:val="22"/>
      <w:szCs w:val="22"/>
      <w:lang w:val="en-AU" w:eastAsia="en-US"/>
    </w:rPr>
  </w:style>
  <w:style w:type="paragraph" w:customStyle="1" w:styleId="BoldBulls">
    <w:name w:val="BoldBulls"/>
    <w:basedOn w:val="Bullets"/>
    <w:link w:val="BoldBullsChar"/>
    <w:qFormat/>
    <w:rsid w:val="001E43CF"/>
    <w:pPr>
      <w:numPr>
        <w:numId w:val="0"/>
      </w:numPr>
    </w:pPr>
    <w:rPr>
      <w:b/>
    </w:rPr>
  </w:style>
  <w:style w:type="character" w:customStyle="1" w:styleId="BoldBullsChar">
    <w:name w:val="BoldBulls Char"/>
    <w:basedOn w:val="BulletsChar"/>
    <w:link w:val="BoldBulls"/>
    <w:rsid w:val="001E43CF"/>
    <w:rPr>
      <w:b/>
      <w:sz w:val="22"/>
      <w:szCs w:val="22"/>
      <w:lang w:val="en-AU" w:eastAsia="en-US"/>
    </w:rPr>
  </w:style>
  <w:style w:type="paragraph" w:customStyle="1" w:styleId="BoldBull2">
    <w:name w:val="BoldBull2"/>
    <w:basedOn w:val="Bullets2"/>
    <w:link w:val="BoldBull2Char"/>
    <w:qFormat/>
    <w:rsid w:val="001E43CF"/>
    <w:pPr>
      <w:numPr>
        <w:ilvl w:val="0"/>
        <w:numId w:val="0"/>
      </w:numPr>
      <w:spacing w:after="60" w:line="240" w:lineRule="auto"/>
    </w:pPr>
    <w:rPr>
      <w:b/>
    </w:rPr>
  </w:style>
  <w:style w:type="character" w:customStyle="1" w:styleId="BoldBull2Char">
    <w:name w:val="BoldBull2 Char"/>
    <w:basedOn w:val="Bullets2Char"/>
    <w:link w:val="BoldBull2"/>
    <w:rsid w:val="001E43CF"/>
    <w:rPr>
      <w:b/>
      <w:sz w:val="22"/>
      <w:szCs w:val="22"/>
      <w:lang w:val="en-AU" w:eastAsia="en-US"/>
    </w:rPr>
  </w:style>
  <w:style w:type="paragraph" w:customStyle="1" w:styleId="Default">
    <w:name w:val="Default"/>
    <w:basedOn w:val="Normal"/>
    <w:rsid w:val="004158DA"/>
    <w:pPr>
      <w:autoSpaceDE w:val="0"/>
      <w:autoSpaceDN w:val="0"/>
      <w:spacing w:after="0" w:line="240" w:lineRule="auto"/>
    </w:pPr>
    <w:rPr>
      <w:rFonts w:ascii="Symbol" w:hAnsi="Symbol"/>
      <w:color w:val="000000"/>
      <w:sz w:val="24"/>
      <w:szCs w:val="24"/>
      <w:lang w:val="en-GB" w:eastAsia="en-GB"/>
    </w:rPr>
  </w:style>
  <w:style w:type="paragraph" w:styleId="ListBullet">
    <w:name w:val="List Bullet"/>
    <w:basedOn w:val="List"/>
    <w:rsid w:val="004D23A8"/>
    <w:pPr>
      <w:keepNext/>
      <w:keepLines/>
      <w:numPr>
        <w:numId w:val="37"/>
      </w:numPr>
      <w:tabs>
        <w:tab w:val="num" w:pos="36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4D23A8"/>
    <w:pPr>
      <w:keepNext/>
      <w:keepLines/>
      <w:numPr>
        <w:numId w:val="3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4D23A8"/>
    <w:pPr>
      <w:ind w:left="283" w:hanging="283"/>
      <w:contextualSpacing/>
    </w:pPr>
  </w:style>
  <w:style w:type="paragraph" w:styleId="List2">
    <w:name w:val="List 2"/>
    <w:basedOn w:val="Normal"/>
    <w:uiPriority w:val="99"/>
    <w:semiHidden/>
    <w:unhideWhenUsed/>
    <w:rsid w:val="004D23A8"/>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034092">
      <w:bodyDiv w:val="1"/>
      <w:marLeft w:val="0"/>
      <w:marRight w:val="0"/>
      <w:marTop w:val="0"/>
      <w:marBottom w:val="0"/>
      <w:divBdr>
        <w:top w:val="none" w:sz="0" w:space="0" w:color="auto"/>
        <w:left w:val="none" w:sz="0" w:space="0" w:color="auto"/>
        <w:bottom w:val="none" w:sz="0" w:space="0" w:color="auto"/>
        <w:right w:val="none" w:sz="0" w:space="0" w:color="auto"/>
      </w:divBdr>
    </w:div>
    <w:div w:id="1019354100">
      <w:bodyDiv w:val="1"/>
      <w:marLeft w:val="0"/>
      <w:marRight w:val="0"/>
      <w:marTop w:val="0"/>
      <w:marBottom w:val="0"/>
      <w:divBdr>
        <w:top w:val="none" w:sz="0" w:space="0" w:color="auto"/>
        <w:left w:val="none" w:sz="0" w:space="0" w:color="auto"/>
        <w:bottom w:val="none" w:sz="0" w:space="0" w:color="auto"/>
        <w:right w:val="none" w:sz="0" w:space="0" w:color="auto"/>
      </w:divBdr>
    </w:div>
    <w:div w:id="209088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DC5F5-2943-4AED-99C1-E5D5EDB75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701</Words>
  <Characters>3997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2</cp:revision>
  <dcterms:created xsi:type="dcterms:W3CDTF">2016-06-06T23:19:00Z</dcterms:created>
  <dcterms:modified xsi:type="dcterms:W3CDTF">2016-06-06T23:19:00Z</dcterms:modified>
</cp:coreProperties>
</file>