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E5D50E6" w:rsidR="00677444" w:rsidRPr="004932A4" w:rsidRDefault="005D16F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677444" w:rsidRPr="004932A4">
        <w:rPr>
          <w:szCs w:val="32"/>
        </w:rPr>
        <w:t xml:space="preserve"> </w:t>
      </w:r>
    </w:p>
    <w:p w14:paraId="7BE01389" w14:textId="1426F6FE" w:rsidR="004C3241" w:rsidRDefault="005D16F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1D010B4" w:rsidR="00750D30" w:rsidRPr="0006717F" w:rsidRDefault="00834D18" w:rsidP="00C15CA8">
            <w:pPr>
              <w:ind w:right="390"/>
              <w:jc w:val="left"/>
              <w:rPr>
                <w:rFonts w:ascii="Arial" w:hAnsi="Arial" w:cs="Arial"/>
                <w:sz w:val="22"/>
                <w:szCs w:val="22"/>
              </w:rPr>
            </w:pPr>
            <w:permStart w:id="673272761" w:edGrp="everyone"/>
            <w:r>
              <w:rPr>
                <w:rFonts w:ascii="Arial" w:hAnsi="Arial" w:cs="Arial"/>
                <w:sz w:val="22"/>
                <w:szCs w:val="22"/>
              </w:rPr>
              <w:t>Abbie Heaslip</w:t>
            </w:r>
            <w:permEnd w:id="673272761"/>
          </w:p>
        </w:tc>
      </w:tr>
      <w:tr w:rsidR="00FE5C5A"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E5C5A" w:rsidRPr="00C15CA8" w:rsidRDefault="00FE5C5A" w:rsidP="00FE5C5A">
            <w:pPr>
              <w:ind w:right="-114"/>
              <w:jc w:val="left"/>
              <w:rPr>
                <w:rFonts w:ascii="Arial" w:hAnsi="Arial" w:cs="Arial"/>
                <w:sz w:val="18"/>
                <w:szCs w:val="18"/>
              </w:rPr>
            </w:pPr>
            <w:r w:rsidRPr="00C15CA8">
              <w:rPr>
                <w:rFonts w:ascii="Arial" w:hAnsi="Arial" w:cs="Arial"/>
                <w:sz w:val="18"/>
                <w:szCs w:val="18"/>
              </w:rPr>
              <w:t>Participant signature</w:t>
            </w:r>
          </w:p>
        </w:tc>
        <w:permStart w:id="1545422364"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E92FE4A" w:rsidR="00FE5C5A" w:rsidRPr="00C15CA8" w:rsidRDefault="00FE5C5A" w:rsidP="00FE5C5A">
                <w:pPr>
                  <w:ind w:right="390"/>
                  <w:jc w:val="left"/>
                  <w:rPr>
                    <w:rFonts w:ascii="Arial" w:hAnsi="Arial" w:cs="Arial"/>
                    <w:sz w:val="18"/>
                    <w:szCs w:val="18"/>
                  </w:rPr>
                </w:pPr>
                <w:r w:rsidRPr="00B04CDC">
                  <w:rPr>
                    <w:rFonts w:ascii="Arial" w:hAnsi="Arial" w:cs="Arial"/>
                    <w:noProof/>
                    <w:sz w:val="22"/>
                    <w:szCs w:val="22"/>
                  </w:rPr>
                  <w:drawing>
                    <wp:inline distT="0" distB="0" distL="0" distR="0" wp14:anchorId="38322078" wp14:editId="358EAD2C">
                      <wp:extent cx="782069"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545422364"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1DF42DB" w:rsidR="00A4462D" w:rsidRPr="004C3241" w:rsidRDefault="005D16FC"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E07737">
                  <w:rPr>
                    <w:rFonts w:ascii="Arial" w:hAnsi="Arial" w:cs="Arial"/>
                    <w:sz w:val="20"/>
                  </w:rPr>
                  <w:sym w:font="Wingdings" w:char="F0FE"/>
                </w:r>
              </w:sdtContent>
            </w:sdt>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E5C5A" w:rsidRPr="004C3241" w14:paraId="7F3F0CED" w14:textId="77777777" w:rsidTr="005D16F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E5C5A" w:rsidRPr="00C15CA8" w:rsidRDefault="00FE5C5A" w:rsidP="00FE5C5A">
            <w:pPr>
              <w:jc w:val="left"/>
              <w:rPr>
                <w:rFonts w:ascii="Arial" w:hAnsi="Arial" w:cs="Arial"/>
                <w:sz w:val="18"/>
                <w:szCs w:val="18"/>
              </w:rPr>
            </w:pPr>
            <w:r w:rsidRPr="00C15CA8">
              <w:rPr>
                <w:rFonts w:ascii="Arial" w:hAnsi="Arial" w:cs="Arial"/>
                <w:sz w:val="18"/>
                <w:szCs w:val="18"/>
              </w:rPr>
              <w:t>Theory Exam</w:t>
            </w:r>
          </w:p>
        </w:tc>
        <w:permStart w:id="431959913" w:edGrp="everyone"/>
        <w:tc>
          <w:tcPr>
            <w:tcW w:w="1559" w:type="dxa"/>
            <w:tcBorders>
              <w:left w:val="single" w:sz="4" w:space="0" w:color="auto"/>
            </w:tcBorders>
            <w:shd w:val="clear" w:color="auto" w:fill="auto"/>
            <w:vAlign w:val="center"/>
          </w:tcPr>
          <w:p w14:paraId="4EB7C41E" w14:textId="5972FF1A" w:rsidR="00FE5C5A" w:rsidRPr="00C15CA8" w:rsidRDefault="005D16FC" w:rsidP="00FE5C5A">
            <w:pPr>
              <w:jc w:val="left"/>
              <w:rPr>
                <w:rFonts w:ascii="Arial" w:hAnsi="Arial" w:cs="Arial"/>
                <w:sz w:val="18"/>
                <w:szCs w:val="18"/>
              </w:rPr>
            </w:pPr>
            <w:sdt>
              <w:sdtPr>
                <w:rPr>
                  <w:rFonts w:ascii="Arial" w:hAnsi="Arial" w:cs="Arial"/>
                  <w:sz w:val="20"/>
                </w:rPr>
                <w:id w:val="389149281"/>
                <w:placeholder>
                  <w:docPart w:val="E7515D7CEAFB4A61A3759FC42A95A348"/>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431959913"/>
          </w:p>
        </w:tc>
        <w:permStart w:id="153557303" w:edGrp="everyone"/>
        <w:tc>
          <w:tcPr>
            <w:tcW w:w="2095" w:type="dxa"/>
            <w:vAlign w:val="center"/>
          </w:tcPr>
          <w:p w14:paraId="7AEB95E0" w14:textId="5E976D0E" w:rsidR="00FE5C5A" w:rsidRPr="004C3241" w:rsidRDefault="005D16FC" w:rsidP="00FE5C5A">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FE5C5A" w:rsidRPr="004C3241">
                  <w:rPr>
                    <w:rFonts w:ascii="Arial" w:hAnsi="Arial" w:cs="Arial"/>
                    <w:sz w:val="20"/>
                  </w:rPr>
                  <w:sym w:font="Wingdings" w:char="F0A8"/>
                </w:r>
                <w:permEnd w:id="153557303"/>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58C2885" w:rsidR="00FE5C5A" w:rsidRPr="004C3241" w:rsidRDefault="005D16FC" w:rsidP="00FE5C5A">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915031515" w:edGrp="everyone"/>
                <w:r w:rsidR="00FE5C5A" w:rsidRPr="004C3241">
                  <w:rPr>
                    <w:rFonts w:ascii="Arial" w:hAnsi="Arial" w:cs="Arial"/>
                    <w:sz w:val="20"/>
                  </w:rPr>
                  <w:sym w:font="Wingdings" w:char="F0A8"/>
                </w:r>
              </w:sdtContent>
            </w:sdt>
            <w:permEnd w:id="1915031515"/>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E5C5A" w:rsidRPr="00C15CA8" w:rsidRDefault="00FE5C5A" w:rsidP="00FE5C5A">
            <w:pPr>
              <w:jc w:val="left"/>
              <w:rPr>
                <w:rFonts w:ascii="Arial" w:hAnsi="Arial" w:cs="Arial"/>
                <w:sz w:val="18"/>
                <w:szCs w:val="18"/>
              </w:rPr>
            </w:pPr>
            <w:r>
              <w:rPr>
                <w:rFonts w:ascii="Arial" w:hAnsi="Arial" w:cs="Arial"/>
                <w:sz w:val="18"/>
                <w:szCs w:val="18"/>
              </w:rPr>
              <w:t xml:space="preserve">Workbook </w:t>
            </w:r>
          </w:p>
        </w:tc>
        <w:permStart w:id="1350794490" w:edGrp="everyone"/>
        <w:tc>
          <w:tcPr>
            <w:tcW w:w="1559" w:type="dxa"/>
            <w:tcBorders>
              <w:left w:val="single" w:sz="4" w:space="0" w:color="auto"/>
            </w:tcBorders>
            <w:shd w:val="clear" w:color="auto" w:fill="auto"/>
            <w:vAlign w:val="center"/>
          </w:tcPr>
          <w:p w14:paraId="692B0C65" w14:textId="6DC5F1CE" w:rsidR="00FE5C5A" w:rsidRPr="00C15CA8" w:rsidRDefault="005D16FC" w:rsidP="00FE5C5A">
            <w:pPr>
              <w:jc w:val="left"/>
              <w:rPr>
                <w:rFonts w:ascii="Arial" w:hAnsi="Arial" w:cs="Arial"/>
                <w:sz w:val="18"/>
                <w:szCs w:val="18"/>
              </w:rPr>
            </w:pPr>
            <w:sdt>
              <w:sdtPr>
                <w:rPr>
                  <w:rFonts w:ascii="Arial" w:hAnsi="Arial" w:cs="Arial"/>
                  <w:sz w:val="20"/>
                </w:rPr>
                <w:id w:val="952596246"/>
                <w:placeholder>
                  <w:docPart w:val="5F161218FB174D0F94AC6B6E83F2A7BC"/>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1350794490"/>
          </w:p>
        </w:tc>
        <w:permStart w:id="1076441152" w:edGrp="everyone"/>
        <w:tc>
          <w:tcPr>
            <w:tcW w:w="2095" w:type="dxa"/>
            <w:vAlign w:val="center"/>
          </w:tcPr>
          <w:p w14:paraId="3387724F" w14:textId="379F7988" w:rsidR="00FE5C5A" w:rsidRDefault="005D16FC" w:rsidP="00FE5C5A">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E5C5A" w:rsidRPr="004C3241">
                  <w:rPr>
                    <w:rFonts w:ascii="Arial" w:hAnsi="Arial" w:cs="Arial"/>
                    <w:sz w:val="20"/>
                  </w:rPr>
                  <w:sym w:font="Wingdings" w:char="F0A8"/>
                </w:r>
                <w:permEnd w:id="1076441152"/>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AAAB072" w:rsidR="00FE5C5A" w:rsidRDefault="005D16FC" w:rsidP="00FE5C5A">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88629561" w:edGrp="everyone"/>
                <w:r w:rsidR="00FE5C5A" w:rsidRPr="004C3241">
                  <w:rPr>
                    <w:rFonts w:ascii="Arial" w:hAnsi="Arial" w:cs="Arial"/>
                    <w:sz w:val="20"/>
                  </w:rPr>
                  <w:sym w:font="Wingdings" w:char="F0A8"/>
                </w:r>
              </w:sdtContent>
            </w:sdt>
            <w:permEnd w:id="1988629561"/>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E5C5A" w:rsidRPr="00C15CA8" w:rsidRDefault="00FE5C5A" w:rsidP="00FE5C5A">
            <w:pPr>
              <w:jc w:val="left"/>
              <w:rPr>
                <w:rFonts w:ascii="Arial" w:hAnsi="Arial" w:cs="Arial"/>
                <w:sz w:val="18"/>
                <w:szCs w:val="18"/>
              </w:rPr>
            </w:pPr>
            <w:r w:rsidRPr="00C15CA8">
              <w:rPr>
                <w:rFonts w:ascii="Arial" w:hAnsi="Arial" w:cs="Arial"/>
                <w:sz w:val="18"/>
                <w:szCs w:val="18"/>
              </w:rPr>
              <w:t>Practical Assessment</w:t>
            </w:r>
          </w:p>
        </w:tc>
        <w:permStart w:id="390025535" w:edGrp="everyone"/>
        <w:tc>
          <w:tcPr>
            <w:tcW w:w="1559" w:type="dxa"/>
            <w:tcBorders>
              <w:left w:val="single" w:sz="4" w:space="0" w:color="auto"/>
            </w:tcBorders>
            <w:shd w:val="clear" w:color="auto" w:fill="auto"/>
            <w:vAlign w:val="center"/>
          </w:tcPr>
          <w:p w14:paraId="30DFDC08" w14:textId="02490287" w:rsidR="00FE5C5A" w:rsidRPr="00C15CA8" w:rsidRDefault="005D16FC" w:rsidP="00FE5C5A">
            <w:pPr>
              <w:jc w:val="left"/>
              <w:rPr>
                <w:rFonts w:ascii="Arial" w:hAnsi="Arial" w:cs="Arial"/>
                <w:sz w:val="18"/>
                <w:szCs w:val="18"/>
              </w:rPr>
            </w:pPr>
            <w:sdt>
              <w:sdtPr>
                <w:rPr>
                  <w:rFonts w:ascii="Arial" w:hAnsi="Arial" w:cs="Arial"/>
                  <w:sz w:val="20"/>
                </w:rPr>
                <w:id w:val="62910520"/>
                <w:placeholder>
                  <w:docPart w:val="D911FFE61C37491DBA9D6AFE3FEFC8E6"/>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390025535"/>
          </w:p>
        </w:tc>
        <w:permStart w:id="638666960" w:edGrp="everyone"/>
        <w:tc>
          <w:tcPr>
            <w:tcW w:w="2095" w:type="dxa"/>
            <w:vAlign w:val="center"/>
          </w:tcPr>
          <w:p w14:paraId="1708E32B" w14:textId="029CDEFC" w:rsidR="00FE5C5A" w:rsidRPr="004C3241" w:rsidRDefault="005D16FC" w:rsidP="00FE5C5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E5C5A">
                  <w:rPr>
                    <w:rFonts w:ascii="Arial" w:hAnsi="Arial" w:cs="Arial"/>
                    <w:sz w:val="20"/>
                  </w:rPr>
                  <w:sym w:font="Wingdings" w:char="F0A8"/>
                </w:r>
                <w:permEnd w:id="638666960"/>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B3B90" w:rsidR="00FE5C5A" w:rsidRPr="004C3241" w:rsidRDefault="005D16FC" w:rsidP="00FE5C5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61960341" w:edGrp="everyone"/>
                <w:r w:rsidR="00FE5C5A" w:rsidRPr="004C3241">
                  <w:rPr>
                    <w:rFonts w:ascii="Arial" w:hAnsi="Arial" w:cs="Arial"/>
                    <w:sz w:val="20"/>
                  </w:rPr>
                  <w:sym w:font="Wingdings" w:char="F0A8"/>
                </w:r>
              </w:sdtContent>
            </w:sdt>
            <w:permEnd w:id="861960341"/>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FE5C5A" w:rsidRPr="00C15CA8" w:rsidRDefault="00FE5C5A" w:rsidP="00FE5C5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97DE47B7844BEFA0DF7E1DFA9D5AA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CPCCBC4012</w:t>
                </w:r>
              </w:sdtContent>
            </w:sdt>
          </w:p>
        </w:tc>
        <w:permStart w:id="709238616" w:edGrp="everyone"/>
        <w:tc>
          <w:tcPr>
            <w:tcW w:w="1559" w:type="dxa"/>
            <w:tcBorders>
              <w:left w:val="single" w:sz="4" w:space="0" w:color="auto"/>
              <w:bottom w:val="single" w:sz="12" w:space="0" w:color="auto"/>
            </w:tcBorders>
            <w:shd w:val="clear" w:color="auto" w:fill="auto"/>
            <w:vAlign w:val="center"/>
          </w:tcPr>
          <w:p w14:paraId="35E2891D" w14:textId="6F530D0E" w:rsidR="00FE5C5A" w:rsidRPr="00C15CA8" w:rsidRDefault="005D16FC" w:rsidP="00FE5C5A">
            <w:pPr>
              <w:jc w:val="left"/>
              <w:rPr>
                <w:rFonts w:ascii="Arial" w:hAnsi="Arial" w:cs="Arial"/>
                <w:bCs/>
                <w:sz w:val="18"/>
                <w:szCs w:val="18"/>
              </w:rPr>
            </w:pPr>
            <w:sdt>
              <w:sdtPr>
                <w:rPr>
                  <w:rFonts w:ascii="Arial" w:hAnsi="Arial" w:cs="Arial"/>
                  <w:sz w:val="20"/>
                </w:rPr>
                <w:id w:val="767435053"/>
                <w:placeholder>
                  <w:docPart w:val="B02458A225714A34B219AD0D5A219DF2"/>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709238616"/>
          </w:p>
        </w:tc>
        <w:permStart w:id="1603870974" w:edGrp="everyone"/>
        <w:tc>
          <w:tcPr>
            <w:tcW w:w="2095" w:type="dxa"/>
            <w:tcBorders>
              <w:bottom w:val="single" w:sz="12" w:space="0" w:color="auto"/>
            </w:tcBorders>
            <w:vAlign w:val="center"/>
          </w:tcPr>
          <w:p w14:paraId="7529F15C" w14:textId="31D49A8B" w:rsidR="00FE5C5A" w:rsidRPr="004C3241" w:rsidRDefault="005D16FC" w:rsidP="00FE5C5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E5C5A" w:rsidRPr="004C3241">
                  <w:rPr>
                    <w:rFonts w:ascii="Arial" w:hAnsi="Arial" w:cs="Arial"/>
                    <w:b/>
                    <w:sz w:val="20"/>
                  </w:rPr>
                  <w:sym w:font="Wingdings" w:char="F0A8"/>
                </w:r>
                <w:permEnd w:id="1603870974"/>
              </w:sdtContent>
            </w:sdt>
            <w:r w:rsidR="00FE5C5A" w:rsidRPr="004C3241">
              <w:rPr>
                <w:rFonts w:ascii="Arial" w:hAnsi="Arial" w:cs="Arial"/>
                <w:b/>
                <w:sz w:val="20"/>
              </w:rPr>
              <w:t xml:space="preserve"> </w:t>
            </w:r>
            <w:r w:rsidR="00FE5C5A" w:rsidRPr="00C15CA8">
              <w:rPr>
                <w:rFonts w:ascii="Arial" w:hAnsi="Arial" w:cs="Arial"/>
                <w:b/>
                <w:sz w:val="18"/>
                <w:szCs w:val="18"/>
              </w:rPr>
              <w:t>Competent</w:t>
            </w:r>
          </w:p>
        </w:tc>
        <w:permStart w:id="1952345708" w:edGrp="everyone"/>
        <w:tc>
          <w:tcPr>
            <w:tcW w:w="2096" w:type="dxa"/>
            <w:tcBorders>
              <w:bottom w:val="single" w:sz="12" w:space="0" w:color="auto"/>
              <w:right w:val="single" w:sz="12" w:space="0" w:color="auto"/>
            </w:tcBorders>
            <w:vAlign w:val="center"/>
          </w:tcPr>
          <w:p w14:paraId="651D3CC6" w14:textId="0550E0CE" w:rsidR="00FE5C5A" w:rsidRPr="004C3241" w:rsidRDefault="005D16FC" w:rsidP="00FE5C5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E5C5A" w:rsidRPr="004C3241">
                  <w:rPr>
                    <w:rFonts w:ascii="Arial" w:hAnsi="Arial" w:cs="Arial"/>
                    <w:b/>
                    <w:sz w:val="20"/>
                  </w:rPr>
                  <w:sym w:font="Wingdings" w:char="F0A8"/>
                </w:r>
                <w:permEnd w:id="1952345708"/>
              </w:sdtContent>
            </w:sdt>
            <w:r w:rsidR="00FE5C5A" w:rsidRPr="004C3241">
              <w:rPr>
                <w:rFonts w:ascii="Arial" w:hAnsi="Arial" w:cs="Arial"/>
                <w:b/>
                <w:sz w:val="20"/>
              </w:rPr>
              <w:t xml:space="preserve"> </w:t>
            </w:r>
            <w:r w:rsidR="00FE5C5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5D16FC">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32BD038F" w:rsidR="00416046" w:rsidRPr="008604B1" w:rsidRDefault="005D16FC" w:rsidP="00FD1A3B">
            <w:pPr>
              <w:jc w:val="left"/>
              <w:rPr>
                <w:rFonts w:ascii="Arial" w:hAnsi="Arial" w:cs="Arial"/>
                <w:sz w:val="18"/>
                <w:szCs w:val="18"/>
              </w:rPr>
            </w:pPr>
            <w:sdt>
              <w:sdtPr>
                <w:rPr>
                  <w:rFonts w:ascii="Arial" w:hAnsi="Arial" w:cs="Arial"/>
                  <w:sz w:val="20"/>
                </w:rPr>
                <w:id w:val="-1279946754"/>
                <w14:checkbox>
                  <w14:checked w14:val="0"/>
                  <w14:checkedState w14:val="00FE" w14:font="Wingdings"/>
                  <w14:uncheckedState w14:val="00A8" w14:font="Wingdings"/>
                </w14:checkbox>
              </w:sdtPr>
              <w:sdtContent>
                <w:permStart w:id="1325085867" w:edGrp="everyone"/>
                <w:r w:rsidR="00FE5C5A" w:rsidRPr="008604B1">
                  <w:rPr>
                    <w:rFonts w:ascii="Arial" w:hAnsi="Arial" w:cs="Arial"/>
                    <w:sz w:val="20"/>
                  </w:rPr>
                  <w:sym w:font="Wingdings" w:char="F0A8"/>
                </w:r>
                <w:permEnd w:id="1325085867"/>
              </w:sdtContent>
            </w:sdt>
            <w:r w:rsidR="00416046" w:rsidRPr="008604B1">
              <w:rPr>
                <w:rFonts w:ascii="Arial" w:hAnsi="Arial" w:cs="Arial"/>
                <w:sz w:val="20"/>
              </w:rPr>
              <w:t xml:space="preserve"> </w:t>
            </w:r>
            <w:r w:rsidR="00416046" w:rsidRPr="008604B1">
              <w:rPr>
                <w:rFonts w:ascii="Arial" w:hAnsi="Arial" w:cs="Arial"/>
                <w:sz w:val="18"/>
                <w:szCs w:val="18"/>
              </w:rPr>
              <w:t>Theory Exam</w:t>
            </w:r>
          </w:p>
          <w:p w14:paraId="6A55BA16" w14:textId="7A4525A5" w:rsidR="00630215" w:rsidRDefault="005D16FC" w:rsidP="00FD1A3B">
            <w:pPr>
              <w:jc w:val="left"/>
              <w:rPr>
                <w:rFonts w:ascii="Arial" w:hAnsi="Arial" w:cs="Arial"/>
                <w:sz w:val="18"/>
                <w:szCs w:val="18"/>
              </w:rPr>
            </w:pPr>
            <w:sdt>
              <w:sdtPr>
                <w:rPr>
                  <w:rFonts w:ascii="Arial" w:hAnsi="Arial" w:cs="Arial"/>
                  <w:sz w:val="20"/>
                </w:rPr>
                <w:id w:val="49267114"/>
                <w14:checkbox>
                  <w14:checked w14:val="0"/>
                  <w14:checkedState w14:val="00FE" w14:font="Wingdings"/>
                  <w14:uncheckedState w14:val="00A8" w14:font="Wingdings"/>
                </w14:checkbox>
              </w:sdtPr>
              <w:sdtContent>
                <w:permStart w:id="343243277" w:edGrp="everyone"/>
                <w:r w:rsidR="00FE5C5A" w:rsidRPr="008604B1">
                  <w:rPr>
                    <w:rFonts w:ascii="Arial" w:hAnsi="Arial" w:cs="Arial"/>
                    <w:sz w:val="20"/>
                  </w:rPr>
                  <w:sym w:font="Wingdings" w:char="F0A8"/>
                </w:r>
                <w:permEnd w:id="343243277"/>
              </w:sdtContent>
            </w:sdt>
            <w:r w:rsidR="00630215" w:rsidRPr="008604B1">
              <w:rPr>
                <w:rFonts w:ascii="Arial" w:hAnsi="Arial" w:cs="Arial"/>
                <w:sz w:val="20"/>
              </w:rPr>
              <w:t xml:space="preserve"> </w:t>
            </w:r>
            <w:r w:rsidR="00630215" w:rsidRPr="008604B1">
              <w:rPr>
                <w:rFonts w:ascii="Arial" w:hAnsi="Arial" w:cs="Arial"/>
                <w:sz w:val="18"/>
                <w:szCs w:val="18"/>
              </w:rPr>
              <w:t>Workbook</w:t>
            </w:r>
          </w:p>
          <w:p w14:paraId="31F60E55" w14:textId="33EDB2F9" w:rsidR="008604B1" w:rsidRPr="008604B1" w:rsidRDefault="005D16FC" w:rsidP="00B43E35">
            <w:pPr>
              <w:jc w:val="left"/>
              <w:rPr>
                <w:rFonts w:ascii="Arial" w:hAnsi="Arial" w:cs="Arial"/>
                <w:sz w:val="18"/>
                <w:szCs w:val="18"/>
              </w:rPr>
            </w:pPr>
            <w:sdt>
              <w:sdtPr>
                <w:rPr>
                  <w:rFonts w:ascii="Arial" w:hAnsi="Arial" w:cs="Arial"/>
                  <w:sz w:val="20"/>
                </w:rPr>
                <w:id w:val="-2033721931"/>
                <w14:checkbox>
                  <w14:checked w14:val="0"/>
                  <w14:checkedState w14:val="00FE" w14:font="Wingdings"/>
                  <w14:uncheckedState w14:val="00A8" w14:font="Wingdings"/>
                </w14:checkbox>
              </w:sdtPr>
              <w:sdtContent>
                <w:permStart w:id="447639763" w:edGrp="everyone"/>
                <w:r w:rsidR="00FE5C5A" w:rsidRPr="008604B1">
                  <w:rPr>
                    <w:rFonts w:ascii="Arial" w:hAnsi="Arial" w:cs="Arial"/>
                    <w:sz w:val="20"/>
                  </w:rPr>
                  <w:sym w:font="Wingdings" w:char="F0A8"/>
                </w:r>
                <w:permEnd w:id="447639763"/>
              </w:sdtContent>
            </w:sdt>
            <w:r w:rsidR="00B43E35" w:rsidRPr="008604B1">
              <w:rPr>
                <w:rFonts w:ascii="Arial" w:hAnsi="Arial" w:cs="Arial"/>
                <w:sz w:val="20"/>
              </w:rPr>
              <w:t xml:space="preserve"> </w:t>
            </w:r>
            <w:r w:rsidR="00B43E35" w:rsidRPr="008604B1">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7165535A" w14:textId="7F40C334" w:rsidR="00B43E35" w:rsidRDefault="005D16FC" w:rsidP="00B43E35">
            <w:pPr>
              <w:jc w:val="left"/>
              <w:rPr>
                <w:rFonts w:ascii="Arial" w:hAnsi="Arial" w:cs="Arial"/>
                <w:sz w:val="18"/>
                <w:szCs w:val="18"/>
              </w:rPr>
            </w:pPr>
            <w:sdt>
              <w:sdtPr>
                <w:rPr>
                  <w:rFonts w:ascii="Arial" w:hAnsi="Arial" w:cs="Arial"/>
                  <w:sz w:val="20"/>
                </w:rPr>
                <w:id w:val="-1150437265"/>
                <w14:checkbox>
                  <w14:checked w14:val="0"/>
                  <w14:checkedState w14:val="00FE" w14:font="Wingdings"/>
                  <w14:uncheckedState w14:val="00A8" w14:font="Wingdings"/>
                </w14:checkbox>
              </w:sdtPr>
              <w:sdtContent>
                <w:permStart w:id="1531866888" w:edGrp="everyone"/>
                <w:r w:rsidR="00FE5C5A" w:rsidRPr="008604B1">
                  <w:rPr>
                    <w:rFonts w:ascii="Arial" w:hAnsi="Arial" w:cs="Arial"/>
                    <w:sz w:val="20"/>
                  </w:rPr>
                  <w:sym w:font="Wingdings" w:char="F0A8"/>
                </w:r>
                <w:permEnd w:id="1531866888"/>
              </w:sdtContent>
            </w:sdt>
            <w:r w:rsidR="00B43E35" w:rsidRPr="008604B1">
              <w:rPr>
                <w:rFonts w:ascii="Arial" w:hAnsi="Arial" w:cs="Arial"/>
                <w:sz w:val="20"/>
              </w:rPr>
              <w:t xml:space="preserve"> </w:t>
            </w:r>
            <w:r w:rsidR="00B43E35" w:rsidRPr="00EE0ED4">
              <w:rPr>
                <w:rFonts w:ascii="Arial" w:hAnsi="Arial" w:cs="Arial"/>
                <w:sz w:val="18"/>
                <w:szCs w:val="18"/>
              </w:rPr>
              <w:t>Slab Plan for Activity 3</w:t>
            </w:r>
            <w:r w:rsidR="00B43E35">
              <w:rPr>
                <w:rFonts w:ascii="Arial" w:hAnsi="Arial" w:cs="Arial"/>
                <w:sz w:val="18"/>
                <w:szCs w:val="18"/>
              </w:rPr>
              <w:t xml:space="preserve"> (HO3 available)</w:t>
            </w:r>
          </w:p>
          <w:p w14:paraId="4790AC45" w14:textId="3F95FB96" w:rsidR="00416046" w:rsidRPr="008604B1" w:rsidRDefault="005D16FC" w:rsidP="00B43E35">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346058388" w:edGrp="everyone"/>
                <w:r w:rsidR="00FE5C5A" w:rsidRPr="008604B1">
                  <w:rPr>
                    <w:rFonts w:ascii="Arial" w:hAnsi="Arial" w:cs="Arial"/>
                    <w:sz w:val="20"/>
                  </w:rPr>
                  <w:sym w:font="Wingdings" w:char="F0A8"/>
                </w:r>
                <w:permEnd w:id="1346058388"/>
              </w:sdtContent>
            </w:sdt>
            <w:r w:rsidR="00416046" w:rsidRPr="008604B1">
              <w:rPr>
                <w:rFonts w:ascii="Arial" w:hAnsi="Arial" w:cs="Arial"/>
                <w:sz w:val="20"/>
              </w:rPr>
              <w:t xml:space="preserve"> </w:t>
            </w:r>
            <w:r w:rsidR="00EE0ED4">
              <w:rPr>
                <w:rFonts w:ascii="Arial" w:hAnsi="Arial" w:cs="Arial"/>
                <w:sz w:val="18"/>
                <w:szCs w:val="18"/>
              </w:rPr>
              <w:t xml:space="preserve">Cost </w:t>
            </w:r>
            <w:r w:rsidR="00B43E35">
              <w:rPr>
                <w:rFonts w:ascii="Arial" w:hAnsi="Arial" w:cs="Arial"/>
                <w:sz w:val="18"/>
                <w:szCs w:val="18"/>
              </w:rPr>
              <w:t>E</w:t>
            </w:r>
            <w:r w:rsidR="00EE0ED4">
              <w:rPr>
                <w:rFonts w:ascii="Arial" w:hAnsi="Arial" w:cs="Arial"/>
                <w:sz w:val="18"/>
                <w:szCs w:val="18"/>
              </w:rPr>
              <w:t xml:space="preserve">stimation </w:t>
            </w:r>
            <w:r w:rsidR="00B43E35">
              <w:rPr>
                <w:rFonts w:ascii="Arial" w:hAnsi="Arial" w:cs="Arial"/>
                <w:sz w:val="18"/>
                <w:szCs w:val="18"/>
              </w:rPr>
              <w:t>S</w:t>
            </w:r>
            <w:r w:rsidR="00EE0ED4">
              <w:rPr>
                <w:rFonts w:ascii="Arial" w:hAnsi="Arial" w:cs="Arial"/>
                <w:sz w:val="18"/>
                <w:szCs w:val="18"/>
              </w:rPr>
              <w:t>heet</w:t>
            </w:r>
            <w:r w:rsidR="00EE0ED4" w:rsidRPr="00B43E35">
              <w:rPr>
                <w:rFonts w:ascii="Arial" w:hAnsi="Arial" w:cs="Arial"/>
                <w:sz w:val="18"/>
                <w:szCs w:val="18"/>
              </w:rPr>
              <w:t xml:space="preserve"> </w:t>
            </w:r>
            <w:r w:rsidR="00870F17">
              <w:rPr>
                <w:rFonts w:ascii="Arial" w:hAnsi="Arial" w:cs="Arial"/>
                <w:sz w:val="18"/>
                <w:szCs w:val="18"/>
              </w:rPr>
              <w:t xml:space="preserve">for Prac </w:t>
            </w:r>
            <w:r w:rsidR="00EE0ED4" w:rsidRPr="00B43E35">
              <w:rPr>
                <w:rFonts w:ascii="Arial" w:hAnsi="Arial" w:cs="Arial"/>
                <w:sz w:val="18"/>
                <w:szCs w:val="18"/>
              </w:rPr>
              <w:t>(HO5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6717F" w:rsidRDefault="00622B2F" w:rsidP="00E0429C">
            <w:pPr>
              <w:jc w:val="left"/>
              <w:rPr>
                <w:rFonts w:ascii="Arial" w:hAnsi="Arial" w:cs="Arial"/>
                <w:sz w:val="22"/>
                <w:szCs w:val="22"/>
              </w:rPr>
            </w:pPr>
            <w:permStart w:id="2067742830" w:edGrp="everyone"/>
            <w:permEnd w:id="2067742830"/>
          </w:p>
        </w:tc>
      </w:tr>
      <w:tr w:rsidR="00FE5C5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E5C5A" w:rsidRPr="00C15CA8" w:rsidRDefault="00FE5C5A" w:rsidP="00FE5C5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85834975" w:edGrp="everyone" w:displacedByCustomXml="next"/>
        <w:sdt>
          <w:sdtPr>
            <w:rPr>
              <w:rFonts w:ascii="Arial" w:hAnsi="Arial" w:cs="Arial"/>
              <w:sz w:val="22"/>
              <w:szCs w:val="22"/>
            </w:rPr>
            <w:id w:val="-437142053"/>
            <w:showingPlcHdr/>
            <w:picture/>
          </w:sdtPr>
          <w:sdtContent>
            <w:tc>
              <w:tcPr>
                <w:tcW w:w="7168" w:type="dxa"/>
                <w:tcBorders>
                  <w:bottom w:val="single" w:sz="12" w:space="0" w:color="auto"/>
                  <w:right w:val="single" w:sz="12" w:space="0" w:color="auto"/>
                </w:tcBorders>
                <w:vAlign w:val="center"/>
              </w:tcPr>
              <w:p w14:paraId="0522F426" w14:textId="7F4AC6F7" w:rsidR="00FE5C5A" w:rsidRPr="004C3241" w:rsidRDefault="00FE5C5A" w:rsidP="00FE5C5A">
                <w:pPr>
                  <w:jc w:val="left"/>
                  <w:rPr>
                    <w:rFonts w:ascii="Arial" w:hAnsi="Arial" w:cs="Arial"/>
                    <w:sz w:val="20"/>
                  </w:rPr>
                </w:pPr>
                <w:r w:rsidRPr="00B04CDC">
                  <w:rPr>
                    <w:rFonts w:ascii="Arial" w:hAnsi="Arial" w:cs="Arial"/>
                    <w:noProof/>
                    <w:sz w:val="22"/>
                    <w:szCs w:val="22"/>
                  </w:rPr>
                  <w:drawing>
                    <wp:inline distT="0" distB="0" distL="0" distR="0" wp14:anchorId="72BFE0EC" wp14:editId="4624ACDA">
                      <wp:extent cx="3913549" cy="360000"/>
                      <wp:effectExtent l="0" t="0" r="0" b="2540"/>
                      <wp:docPr id="107119319" name="Picture 10711931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8583497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446819" w:rsidR="00C76B5E" w:rsidRPr="004932A4" w:rsidRDefault="005D16FC"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C76B5E" w:rsidRPr="004932A4">
        <w:rPr>
          <w:szCs w:val="32"/>
        </w:rPr>
        <w:t xml:space="preserve"> </w:t>
      </w:r>
    </w:p>
    <w:p w14:paraId="0B076FA9" w14:textId="695EC98D" w:rsidR="00C76B5E" w:rsidRDefault="005D16FC"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03054DD" w:rsidR="00750D30" w:rsidRPr="0006717F" w:rsidRDefault="00834D18" w:rsidP="005D16FC">
            <w:pPr>
              <w:ind w:right="390"/>
              <w:jc w:val="left"/>
              <w:rPr>
                <w:rFonts w:ascii="Arial" w:hAnsi="Arial" w:cs="Arial"/>
                <w:sz w:val="22"/>
                <w:szCs w:val="22"/>
              </w:rPr>
            </w:pPr>
            <w:permStart w:id="877427911" w:edGrp="everyone"/>
            <w:r>
              <w:rPr>
                <w:rFonts w:ascii="Arial" w:hAnsi="Arial" w:cs="Arial"/>
                <w:sz w:val="22"/>
                <w:szCs w:val="22"/>
              </w:rPr>
              <w:t>Abbie Heaslip</w:t>
            </w:r>
            <w:permEnd w:id="87742791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149C98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5D16F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F4E1F" w:rsidRPr="00BA4D9F" w14:paraId="3BE4CB60" w14:textId="77777777" w:rsidTr="005D16F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123E17" w14:textId="77777777" w:rsidR="005F4E1F" w:rsidRPr="00750D30" w:rsidRDefault="005F4E1F" w:rsidP="005D16FC">
            <w:pPr>
              <w:jc w:val="left"/>
              <w:rPr>
                <w:rFonts w:ascii="Arial" w:hAnsi="Arial" w:cs="Arial"/>
                <w:b/>
                <w:sz w:val="20"/>
              </w:rPr>
            </w:pPr>
            <w:bookmarkStart w:id="1" w:name="_Hlk82780839"/>
            <w:r w:rsidRPr="00750D30">
              <w:rPr>
                <w:rFonts w:ascii="Arial" w:hAnsi="Arial" w:cs="Arial"/>
                <w:b/>
                <w:sz w:val="20"/>
              </w:rPr>
              <w:t>ASSESSOR COMMENTS</w:t>
            </w:r>
          </w:p>
        </w:tc>
      </w:tr>
      <w:tr w:rsidR="005F4E1F" w:rsidRPr="00BA4D9F" w14:paraId="4AC978F0" w14:textId="77777777" w:rsidTr="005D16FC">
        <w:tc>
          <w:tcPr>
            <w:tcW w:w="9072" w:type="dxa"/>
            <w:tcBorders>
              <w:top w:val="single" w:sz="12" w:space="0" w:color="auto"/>
              <w:left w:val="single" w:sz="12" w:space="0" w:color="auto"/>
              <w:bottom w:val="single" w:sz="4" w:space="0" w:color="auto"/>
              <w:right w:val="single" w:sz="12" w:space="0" w:color="auto"/>
            </w:tcBorders>
          </w:tcPr>
          <w:p w14:paraId="535B059B" w14:textId="77777777" w:rsidR="005F4E1F" w:rsidRPr="00DE303D" w:rsidRDefault="005F4E1F" w:rsidP="005D16FC">
            <w:pPr>
              <w:ind w:right="390"/>
              <w:rPr>
                <w:rFonts w:ascii="Arial" w:hAnsi="Arial" w:cs="Arial"/>
                <w:b/>
                <w:bCs/>
                <w:spacing w:val="-4"/>
                <w:sz w:val="20"/>
              </w:rPr>
            </w:pPr>
            <w:r w:rsidRPr="00DE303D">
              <w:rPr>
                <w:rFonts w:ascii="Arial" w:hAnsi="Arial" w:cs="Arial"/>
                <w:b/>
                <w:bCs/>
                <w:spacing w:val="-4"/>
                <w:sz w:val="20"/>
              </w:rPr>
              <w:t>As necessary, outline:</w:t>
            </w:r>
          </w:p>
          <w:p w14:paraId="65F2DC14" w14:textId="77777777" w:rsidR="005F4E1F" w:rsidRPr="00DE303D" w:rsidRDefault="005F4E1F" w:rsidP="005F4E1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0F1E420" w14:textId="77777777" w:rsidR="005F4E1F" w:rsidRPr="00750D30" w:rsidRDefault="005F4E1F" w:rsidP="005F4E1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F4E1F" w:rsidRPr="00BA4D9F" w14:paraId="3B8DE113" w14:textId="77777777" w:rsidTr="005D16FC">
        <w:trPr>
          <w:trHeight w:val="12595"/>
        </w:trPr>
        <w:tc>
          <w:tcPr>
            <w:tcW w:w="9072" w:type="dxa"/>
            <w:tcBorders>
              <w:top w:val="nil"/>
              <w:left w:val="single" w:sz="12" w:space="0" w:color="auto"/>
              <w:bottom w:val="single" w:sz="12" w:space="0" w:color="auto"/>
              <w:right w:val="single" w:sz="12" w:space="0" w:color="auto"/>
            </w:tcBorders>
          </w:tcPr>
          <w:p w14:paraId="2E317CCF" w14:textId="77777777" w:rsidR="005F4E1F" w:rsidRPr="001A3ED6" w:rsidRDefault="005F4E1F" w:rsidP="005D16FC">
            <w:pPr>
              <w:jc w:val="left"/>
              <w:rPr>
                <w:rFonts w:ascii="Arial" w:hAnsi="Arial" w:cs="Arial"/>
                <w:sz w:val="22"/>
                <w:szCs w:val="18"/>
              </w:rPr>
            </w:pPr>
            <w:permStart w:id="1743154646" w:edGrp="everyone"/>
            <w:permEnd w:id="1743154646"/>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649AC">
        <w:trPr>
          <w:trHeight w:val="334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33B1CFF8" w:rsidR="00B115D7" w:rsidRPr="001C4084" w:rsidRDefault="00834D18" w:rsidP="00677444">
            <w:pPr>
              <w:rPr>
                <w:rFonts w:ascii="Arial" w:hAnsi="Arial" w:cs="Arial"/>
                <w:sz w:val="22"/>
                <w:szCs w:val="22"/>
              </w:rPr>
            </w:pPr>
            <w:permStart w:id="1726100539" w:edGrp="everyone"/>
            <w:r>
              <w:rPr>
                <w:rFonts w:ascii="Arial" w:hAnsi="Arial" w:cs="Arial"/>
                <w:sz w:val="22"/>
                <w:szCs w:val="22"/>
              </w:rPr>
              <w:t xml:space="preserve">The significance of concept drawings/ sketches </w:t>
            </w:r>
            <w:proofErr w:type="gramStart"/>
            <w:r>
              <w:rPr>
                <w:rFonts w:ascii="Arial" w:hAnsi="Arial" w:cs="Arial"/>
                <w:sz w:val="22"/>
                <w:szCs w:val="22"/>
              </w:rPr>
              <w:t>are</w:t>
            </w:r>
            <w:proofErr w:type="gramEnd"/>
            <w:r>
              <w:rPr>
                <w:rFonts w:ascii="Arial" w:hAnsi="Arial" w:cs="Arial"/>
                <w:sz w:val="22"/>
                <w:szCs w:val="22"/>
              </w:rPr>
              <w:t xml:space="preserve"> to display preliminary ideas to help quickly communicate the vision of a project, building, area, etc.</w:t>
            </w:r>
            <w:permEnd w:id="1726100539"/>
          </w:p>
        </w:tc>
        <w:permStart w:id="1813798166" w:edGrp="everyone"/>
        <w:tc>
          <w:tcPr>
            <w:tcW w:w="624" w:type="dxa"/>
            <w:tcBorders>
              <w:top w:val="nil"/>
              <w:left w:val="single" w:sz="4" w:space="0" w:color="auto"/>
              <w:bottom w:val="nil"/>
              <w:right w:val="nil"/>
            </w:tcBorders>
          </w:tcPr>
          <w:p w14:paraId="4B281A09" w14:textId="7334891D" w:rsidR="00B115D7" w:rsidRPr="00533511" w:rsidRDefault="005D16FC"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697B68">
                  <w:rPr>
                    <w:rFonts w:ascii="Arial" w:hAnsi="Arial" w:cs="Arial"/>
                    <w:sz w:val="44"/>
                    <w:szCs w:val="44"/>
                  </w:rPr>
                  <w:sym w:font="Wingdings" w:char="F0A8"/>
                </w:r>
              </w:sdtContent>
            </w:sdt>
            <w:permEnd w:id="1813798166"/>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D649AC">
        <w:trPr>
          <w:trHeight w:val="2438"/>
        </w:trPr>
        <w:tc>
          <w:tcPr>
            <w:tcW w:w="1027" w:type="dxa"/>
            <w:tcBorders>
              <w:top w:val="nil"/>
              <w:left w:val="nil"/>
              <w:bottom w:val="nil"/>
              <w:right w:val="single" w:sz="4" w:space="0" w:color="auto"/>
            </w:tcBorders>
          </w:tcPr>
          <w:p w14:paraId="57F597E5"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58E46785" w:rsidR="00E07737" w:rsidRPr="001C4084" w:rsidRDefault="00834D18" w:rsidP="005D16FC">
            <w:pPr>
              <w:rPr>
                <w:rFonts w:ascii="Arial" w:hAnsi="Arial" w:cs="Arial"/>
                <w:sz w:val="22"/>
                <w:szCs w:val="22"/>
              </w:rPr>
            </w:pPr>
            <w:permStart w:id="2001559891" w:edGrp="everyone"/>
            <w:r>
              <w:rPr>
                <w:rFonts w:ascii="Arial" w:hAnsi="Arial" w:cs="Arial"/>
                <w:sz w:val="22"/>
                <w:szCs w:val="22"/>
              </w:rPr>
              <w:t xml:space="preserve">You may come across concept drawings/ sketches on site, planning phases of the project, meetings, etc. When ideas are been put forward to communicate visions, and plans. </w:t>
            </w:r>
            <w:permEnd w:id="2001559891"/>
          </w:p>
        </w:tc>
        <w:permStart w:id="1394487881" w:edGrp="everyone"/>
        <w:tc>
          <w:tcPr>
            <w:tcW w:w="624" w:type="dxa"/>
            <w:tcBorders>
              <w:top w:val="nil"/>
              <w:left w:val="single" w:sz="4" w:space="0" w:color="auto"/>
              <w:bottom w:val="nil"/>
              <w:right w:val="nil"/>
            </w:tcBorders>
          </w:tcPr>
          <w:p w14:paraId="050970C5" w14:textId="77777777" w:rsidR="00E07737" w:rsidRPr="00533511" w:rsidRDefault="005D16FC" w:rsidP="005D16FC">
            <w:pPr>
              <w:rPr>
                <w:rFonts w:ascii="Arial" w:hAnsi="Arial" w:cs="Arial"/>
                <w:sz w:val="44"/>
                <w:szCs w:val="44"/>
              </w:rPr>
            </w:pPr>
            <w:sdt>
              <w:sdtPr>
                <w:rPr>
                  <w:rFonts w:ascii="Arial" w:hAnsi="Arial" w:cs="Arial"/>
                  <w:sz w:val="44"/>
                  <w:szCs w:val="44"/>
                </w:rPr>
                <w:id w:val="-1738772982"/>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394487881"/>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E53188">
        <w:trPr>
          <w:trHeight w:val="1928"/>
        </w:trPr>
        <w:tc>
          <w:tcPr>
            <w:tcW w:w="1027" w:type="dxa"/>
            <w:tcBorders>
              <w:top w:val="nil"/>
              <w:left w:val="nil"/>
              <w:bottom w:val="nil"/>
              <w:right w:val="single" w:sz="4" w:space="0" w:color="auto"/>
            </w:tcBorders>
          </w:tcPr>
          <w:p w14:paraId="6203A0E6"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07F7B" w14:textId="79847430" w:rsidR="00E07737" w:rsidRPr="001C4084" w:rsidRDefault="00834D18" w:rsidP="005D16FC">
            <w:pPr>
              <w:rPr>
                <w:rFonts w:ascii="Arial" w:hAnsi="Arial" w:cs="Arial"/>
                <w:sz w:val="22"/>
                <w:szCs w:val="22"/>
              </w:rPr>
            </w:pPr>
            <w:permStart w:id="807416455" w:edGrp="everyone"/>
            <w:r>
              <w:rPr>
                <w:rFonts w:ascii="Arial" w:hAnsi="Arial" w:cs="Arial"/>
                <w:sz w:val="22"/>
                <w:szCs w:val="22"/>
              </w:rPr>
              <w:t>Architectural plans obtain architectural aspects and elements of a building. It is a detailed layout of the project, building or room including aesthetics, functionality, etc.</w:t>
            </w:r>
            <w:permEnd w:id="807416455"/>
          </w:p>
        </w:tc>
        <w:permStart w:id="282537907" w:edGrp="everyone"/>
        <w:tc>
          <w:tcPr>
            <w:tcW w:w="624" w:type="dxa"/>
            <w:tcBorders>
              <w:top w:val="nil"/>
              <w:left w:val="single" w:sz="4" w:space="0" w:color="auto"/>
              <w:bottom w:val="nil"/>
              <w:right w:val="nil"/>
            </w:tcBorders>
          </w:tcPr>
          <w:p w14:paraId="0567690E" w14:textId="77777777" w:rsidR="00E07737" w:rsidRPr="00533511" w:rsidRDefault="005D16FC" w:rsidP="005D16FC">
            <w:pPr>
              <w:rPr>
                <w:rFonts w:ascii="Arial" w:hAnsi="Arial" w:cs="Arial"/>
                <w:sz w:val="44"/>
                <w:szCs w:val="44"/>
              </w:rPr>
            </w:pPr>
            <w:sdt>
              <w:sdtPr>
                <w:rPr>
                  <w:rFonts w:ascii="Arial" w:hAnsi="Arial" w:cs="Arial"/>
                  <w:sz w:val="44"/>
                  <w:szCs w:val="44"/>
                </w:rPr>
                <w:id w:val="7083891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82537907"/>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0558C9">
        <w:trPr>
          <w:trHeight w:val="2268"/>
        </w:trPr>
        <w:tc>
          <w:tcPr>
            <w:tcW w:w="1027" w:type="dxa"/>
            <w:tcBorders>
              <w:top w:val="nil"/>
              <w:left w:val="nil"/>
              <w:bottom w:val="nil"/>
              <w:right w:val="single" w:sz="4" w:space="0" w:color="auto"/>
            </w:tcBorders>
          </w:tcPr>
          <w:p w14:paraId="33A68D29" w14:textId="6143AB9D" w:rsidR="00E156A2" w:rsidRPr="001C4084" w:rsidRDefault="00E07737" w:rsidP="00E531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88EC01" w14:textId="3727A850" w:rsidR="00E07737" w:rsidRDefault="00834D18" w:rsidP="00FA2698">
            <w:pPr>
              <w:pStyle w:val="ListParagraph"/>
              <w:numPr>
                <w:ilvl w:val="0"/>
                <w:numId w:val="36"/>
              </w:numPr>
              <w:ind w:left="420"/>
              <w:rPr>
                <w:rFonts w:ascii="Arial" w:hAnsi="Arial" w:cs="Arial"/>
                <w:sz w:val="22"/>
                <w:szCs w:val="22"/>
              </w:rPr>
            </w:pPr>
            <w:permStart w:id="438986479" w:edGrp="everyone"/>
            <w:r>
              <w:rPr>
                <w:rFonts w:ascii="Arial" w:hAnsi="Arial" w:cs="Arial"/>
                <w:sz w:val="22"/>
                <w:szCs w:val="22"/>
              </w:rPr>
              <w:t>Floor plan</w:t>
            </w:r>
            <w:permEnd w:id="438986479"/>
          </w:p>
          <w:p w14:paraId="06550F32" w14:textId="4BE59E17" w:rsidR="00E53188" w:rsidRDefault="00E53188" w:rsidP="00E53188">
            <w:pPr>
              <w:pStyle w:val="ListParagraph"/>
              <w:ind w:left="420"/>
              <w:rPr>
                <w:rFonts w:ascii="Arial" w:hAnsi="Arial" w:cs="Arial"/>
                <w:sz w:val="22"/>
                <w:szCs w:val="22"/>
              </w:rPr>
            </w:pPr>
          </w:p>
          <w:p w14:paraId="37CE4B05" w14:textId="791D9B9C" w:rsidR="00E53188" w:rsidRDefault="00834D18" w:rsidP="00FA2698">
            <w:pPr>
              <w:pStyle w:val="ListParagraph"/>
              <w:numPr>
                <w:ilvl w:val="0"/>
                <w:numId w:val="36"/>
              </w:numPr>
              <w:ind w:left="420"/>
              <w:rPr>
                <w:rFonts w:ascii="Arial" w:hAnsi="Arial" w:cs="Arial"/>
                <w:sz w:val="22"/>
                <w:szCs w:val="22"/>
              </w:rPr>
            </w:pPr>
            <w:permStart w:id="1828020092" w:edGrp="everyone"/>
            <w:r>
              <w:rPr>
                <w:rFonts w:ascii="Arial" w:hAnsi="Arial" w:cs="Arial"/>
                <w:sz w:val="22"/>
                <w:szCs w:val="22"/>
              </w:rPr>
              <w:t>Site plan</w:t>
            </w:r>
            <w:permEnd w:id="1828020092"/>
          </w:p>
          <w:p w14:paraId="48A4BF5B" w14:textId="77777777" w:rsidR="00E53188" w:rsidRDefault="00E53188" w:rsidP="00E53188">
            <w:pPr>
              <w:pStyle w:val="ListParagraph"/>
              <w:ind w:left="420"/>
              <w:rPr>
                <w:rFonts w:ascii="Arial" w:hAnsi="Arial" w:cs="Arial"/>
                <w:sz w:val="22"/>
                <w:szCs w:val="22"/>
              </w:rPr>
            </w:pPr>
          </w:p>
          <w:p w14:paraId="7C9EE1CC" w14:textId="61B8EAF8" w:rsidR="00E53188" w:rsidRDefault="00834D18" w:rsidP="00FA2698">
            <w:pPr>
              <w:pStyle w:val="ListParagraph"/>
              <w:numPr>
                <w:ilvl w:val="0"/>
                <w:numId w:val="36"/>
              </w:numPr>
              <w:ind w:left="420"/>
              <w:rPr>
                <w:rFonts w:ascii="Arial" w:hAnsi="Arial" w:cs="Arial"/>
                <w:sz w:val="22"/>
                <w:szCs w:val="22"/>
              </w:rPr>
            </w:pPr>
            <w:permStart w:id="1908822958" w:edGrp="everyone"/>
            <w:r>
              <w:rPr>
                <w:rFonts w:ascii="Arial" w:hAnsi="Arial" w:cs="Arial"/>
                <w:sz w:val="22"/>
                <w:szCs w:val="22"/>
              </w:rPr>
              <w:t>Elevations</w:t>
            </w:r>
            <w:permEnd w:id="1908822958"/>
          </w:p>
          <w:p w14:paraId="036D176B" w14:textId="77777777" w:rsidR="00E53188" w:rsidRDefault="00E53188" w:rsidP="00E53188">
            <w:pPr>
              <w:pStyle w:val="ListParagraph"/>
              <w:ind w:left="420"/>
              <w:rPr>
                <w:rFonts w:ascii="Arial" w:hAnsi="Arial" w:cs="Arial"/>
                <w:sz w:val="22"/>
                <w:szCs w:val="22"/>
              </w:rPr>
            </w:pPr>
          </w:p>
          <w:p w14:paraId="178229BA" w14:textId="232098F0" w:rsidR="00E53188" w:rsidRPr="00E53188" w:rsidRDefault="00834D18" w:rsidP="00FA2698">
            <w:pPr>
              <w:pStyle w:val="ListParagraph"/>
              <w:numPr>
                <w:ilvl w:val="0"/>
                <w:numId w:val="36"/>
              </w:numPr>
              <w:ind w:left="420"/>
              <w:rPr>
                <w:rFonts w:ascii="Arial" w:hAnsi="Arial" w:cs="Arial"/>
                <w:sz w:val="22"/>
                <w:szCs w:val="22"/>
              </w:rPr>
            </w:pPr>
            <w:permStart w:id="190194933" w:edGrp="everyone"/>
            <w:r>
              <w:rPr>
                <w:rFonts w:ascii="Arial" w:hAnsi="Arial" w:cs="Arial"/>
                <w:sz w:val="22"/>
                <w:szCs w:val="22"/>
              </w:rPr>
              <w:t>Schedules</w:t>
            </w:r>
            <w:permEnd w:id="190194933"/>
          </w:p>
        </w:tc>
        <w:permStart w:id="269705649" w:edGrp="everyone"/>
        <w:tc>
          <w:tcPr>
            <w:tcW w:w="624" w:type="dxa"/>
            <w:tcBorders>
              <w:top w:val="nil"/>
              <w:left w:val="single" w:sz="4" w:space="0" w:color="auto"/>
              <w:bottom w:val="nil"/>
              <w:right w:val="nil"/>
            </w:tcBorders>
          </w:tcPr>
          <w:p w14:paraId="77877126" w14:textId="77777777" w:rsidR="00E07737" w:rsidRPr="00533511" w:rsidRDefault="005D16FC" w:rsidP="005D16FC">
            <w:pPr>
              <w:rPr>
                <w:rFonts w:ascii="Arial" w:hAnsi="Arial" w:cs="Arial"/>
                <w:sz w:val="44"/>
                <w:szCs w:val="44"/>
              </w:rPr>
            </w:pPr>
            <w:sdt>
              <w:sdtPr>
                <w:rPr>
                  <w:rFonts w:ascii="Arial" w:hAnsi="Arial" w:cs="Arial"/>
                  <w:sz w:val="44"/>
                  <w:szCs w:val="44"/>
                </w:rPr>
                <w:id w:val="166612907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69705649"/>
          </w:p>
        </w:tc>
      </w:tr>
    </w:tbl>
    <w:p w14:paraId="03AB23E6" w14:textId="77777777" w:rsidR="00E07737" w:rsidRPr="000E310E" w:rsidRDefault="00E07737" w:rsidP="00E07737">
      <w:pPr>
        <w:jc w:val="left"/>
        <w:rPr>
          <w:rFonts w:ascii="Arial" w:hAnsi="Arial"/>
          <w:bCs/>
          <w:sz w:val="22"/>
          <w:szCs w:val="22"/>
        </w:rPr>
      </w:pPr>
    </w:p>
    <w:p w14:paraId="578CE57A" w14:textId="346310E4" w:rsidR="00E07737" w:rsidRPr="00830749" w:rsidRDefault="00E156A2" w:rsidP="00E07737">
      <w:pPr>
        <w:pStyle w:val="20TAQuestionNumber"/>
        <w:ind w:left="709" w:hanging="709"/>
      </w:pPr>
      <w:bookmarkStart w:id="7" w:name="_Ref130818385"/>
      <w:r>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E53188">
        <w:trPr>
          <w:trHeight w:val="2438"/>
        </w:trPr>
        <w:tc>
          <w:tcPr>
            <w:tcW w:w="1027" w:type="dxa"/>
            <w:tcBorders>
              <w:top w:val="nil"/>
              <w:left w:val="nil"/>
              <w:bottom w:val="nil"/>
              <w:right w:val="single" w:sz="4" w:space="0" w:color="auto"/>
            </w:tcBorders>
          </w:tcPr>
          <w:p w14:paraId="32F0F420"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09DD3CE0" w:rsidR="00E07737" w:rsidRPr="001C4084" w:rsidRDefault="00834D18" w:rsidP="005D16FC">
            <w:pPr>
              <w:rPr>
                <w:rFonts w:ascii="Arial" w:hAnsi="Arial" w:cs="Arial"/>
                <w:sz w:val="22"/>
                <w:szCs w:val="22"/>
              </w:rPr>
            </w:pPr>
            <w:permStart w:id="39416652" w:edGrp="everyone"/>
            <w:r>
              <w:rPr>
                <w:rFonts w:ascii="Arial" w:hAnsi="Arial" w:cs="Arial"/>
                <w:sz w:val="22"/>
                <w:szCs w:val="22"/>
              </w:rPr>
              <w:t>Structural plans contain the structural elements of a building. This includes load-bearing aspects, dimensions and details of the structural components, etc. It details the strong and stable elements.</w:t>
            </w:r>
            <w:permEnd w:id="39416652"/>
          </w:p>
        </w:tc>
        <w:permStart w:id="1716545605" w:edGrp="everyone"/>
        <w:tc>
          <w:tcPr>
            <w:tcW w:w="624" w:type="dxa"/>
            <w:tcBorders>
              <w:top w:val="nil"/>
              <w:left w:val="single" w:sz="4" w:space="0" w:color="auto"/>
              <w:bottom w:val="nil"/>
              <w:right w:val="nil"/>
            </w:tcBorders>
          </w:tcPr>
          <w:p w14:paraId="7F30C233" w14:textId="77777777" w:rsidR="00E07737" w:rsidRPr="00533511" w:rsidRDefault="005D16FC" w:rsidP="005D16FC">
            <w:pPr>
              <w:rPr>
                <w:rFonts w:ascii="Arial" w:hAnsi="Arial" w:cs="Arial"/>
                <w:sz w:val="44"/>
                <w:szCs w:val="44"/>
              </w:rPr>
            </w:pPr>
            <w:sdt>
              <w:sdtPr>
                <w:rPr>
                  <w:rFonts w:ascii="Arial" w:hAnsi="Arial" w:cs="Arial"/>
                  <w:sz w:val="44"/>
                  <w:szCs w:val="44"/>
                </w:rPr>
                <w:id w:val="75902073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716545605"/>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E53188">
        <w:trPr>
          <w:trHeight w:val="2381"/>
        </w:trPr>
        <w:tc>
          <w:tcPr>
            <w:tcW w:w="1027" w:type="dxa"/>
            <w:tcBorders>
              <w:top w:val="nil"/>
              <w:left w:val="nil"/>
              <w:bottom w:val="nil"/>
              <w:right w:val="single" w:sz="4" w:space="0" w:color="auto"/>
            </w:tcBorders>
          </w:tcPr>
          <w:p w14:paraId="53D08F33"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128B5F" w14:textId="4C02A6D9" w:rsidR="00E07737" w:rsidRPr="001C4084" w:rsidRDefault="00834D18" w:rsidP="005D16FC">
            <w:pPr>
              <w:rPr>
                <w:rFonts w:ascii="Arial" w:hAnsi="Arial" w:cs="Arial"/>
                <w:sz w:val="22"/>
                <w:szCs w:val="22"/>
              </w:rPr>
            </w:pPr>
            <w:permStart w:id="1441735717" w:edGrp="everyone"/>
            <w:r>
              <w:rPr>
                <w:rFonts w:ascii="Arial" w:hAnsi="Arial" w:cs="Arial"/>
                <w:sz w:val="22"/>
                <w:szCs w:val="22"/>
              </w:rPr>
              <w:t>Architectural plans detail the aesthetics and functions of a project whereas structural plans detail the strong and stable elements.</w:t>
            </w:r>
            <w:permEnd w:id="1441735717"/>
          </w:p>
        </w:tc>
        <w:permStart w:id="660302835" w:edGrp="everyone"/>
        <w:tc>
          <w:tcPr>
            <w:tcW w:w="624" w:type="dxa"/>
            <w:tcBorders>
              <w:top w:val="nil"/>
              <w:left w:val="single" w:sz="4" w:space="0" w:color="auto"/>
              <w:bottom w:val="nil"/>
              <w:right w:val="nil"/>
            </w:tcBorders>
          </w:tcPr>
          <w:p w14:paraId="797967F1" w14:textId="77777777" w:rsidR="00E07737" w:rsidRPr="00533511" w:rsidRDefault="005D16FC" w:rsidP="005D16FC">
            <w:pPr>
              <w:rPr>
                <w:rFonts w:ascii="Arial" w:hAnsi="Arial" w:cs="Arial"/>
                <w:sz w:val="44"/>
                <w:szCs w:val="44"/>
              </w:rPr>
            </w:pPr>
            <w:sdt>
              <w:sdtPr>
                <w:rPr>
                  <w:rFonts w:ascii="Arial" w:hAnsi="Arial" w:cs="Arial"/>
                  <w:sz w:val="44"/>
                  <w:szCs w:val="44"/>
                </w:rPr>
                <w:id w:val="174567778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660302835"/>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E53188">
        <w:trPr>
          <w:trHeight w:val="1928"/>
        </w:trPr>
        <w:tc>
          <w:tcPr>
            <w:tcW w:w="1027" w:type="dxa"/>
            <w:tcBorders>
              <w:top w:val="nil"/>
              <w:left w:val="nil"/>
              <w:bottom w:val="nil"/>
              <w:right w:val="single" w:sz="4" w:space="0" w:color="auto"/>
            </w:tcBorders>
          </w:tcPr>
          <w:p w14:paraId="328001D8"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D37CF4" w14:textId="4A121584" w:rsidR="00E07737" w:rsidRPr="001C4084" w:rsidRDefault="00834D18" w:rsidP="005D16FC">
            <w:pPr>
              <w:rPr>
                <w:rFonts w:ascii="Arial" w:hAnsi="Arial" w:cs="Arial"/>
                <w:sz w:val="22"/>
                <w:szCs w:val="22"/>
              </w:rPr>
            </w:pPr>
            <w:permStart w:id="244262617" w:edGrp="everyone"/>
            <w:r>
              <w:rPr>
                <w:rFonts w:ascii="Arial" w:hAnsi="Arial" w:cs="Arial"/>
                <w:sz w:val="22"/>
                <w:szCs w:val="22"/>
              </w:rPr>
              <w:t xml:space="preserve">Civil plans are provided to civil engineers to display all construction components and how they work together during the construction phase of a project. They contain both architectural and structural details. </w:t>
            </w:r>
            <w:permEnd w:id="244262617"/>
          </w:p>
        </w:tc>
        <w:permStart w:id="236076456" w:edGrp="everyone"/>
        <w:tc>
          <w:tcPr>
            <w:tcW w:w="624" w:type="dxa"/>
            <w:tcBorders>
              <w:top w:val="nil"/>
              <w:left w:val="single" w:sz="4" w:space="0" w:color="auto"/>
              <w:bottom w:val="nil"/>
              <w:right w:val="nil"/>
            </w:tcBorders>
          </w:tcPr>
          <w:p w14:paraId="136D9368" w14:textId="77777777" w:rsidR="00E07737" w:rsidRPr="00533511" w:rsidRDefault="005D16FC" w:rsidP="005D16FC">
            <w:pPr>
              <w:rPr>
                <w:rFonts w:ascii="Arial" w:hAnsi="Arial" w:cs="Arial"/>
                <w:sz w:val="44"/>
                <w:szCs w:val="44"/>
              </w:rPr>
            </w:pPr>
            <w:sdt>
              <w:sdtPr>
                <w:rPr>
                  <w:rFonts w:ascii="Arial" w:hAnsi="Arial" w:cs="Arial"/>
                  <w:sz w:val="44"/>
                  <w:szCs w:val="44"/>
                </w:rPr>
                <w:id w:val="179124896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36076456"/>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E53188">
        <w:trPr>
          <w:trHeight w:val="2494"/>
        </w:trPr>
        <w:tc>
          <w:tcPr>
            <w:tcW w:w="1027" w:type="dxa"/>
            <w:tcBorders>
              <w:top w:val="nil"/>
              <w:left w:val="nil"/>
              <w:bottom w:val="nil"/>
              <w:right w:val="single" w:sz="4" w:space="0" w:color="auto"/>
            </w:tcBorders>
          </w:tcPr>
          <w:p w14:paraId="3DFCA25D"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EDB143" w14:textId="163C325A" w:rsidR="00E07737" w:rsidRPr="001C4084" w:rsidRDefault="00834D18" w:rsidP="005D16FC">
            <w:pPr>
              <w:rPr>
                <w:rFonts w:ascii="Arial" w:hAnsi="Arial" w:cs="Arial"/>
                <w:sz w:val="22"/>
                <w:szCs w:val="22"/>
              </w:rPr>
            </w:pPr>
            <w:permStart w:id="1854827783" w:edGrp="everyone"/>
            <w:r>
              <w:rPr>
                <w:rFonts w:ascii="Arial" w:hAnsi="Arial" w:cs="Arial"/>
                <w:sz w:val="22"/>
                <w:szCs w:val="22"/>
              </w:rPr>
              <w:t>Like architectural plans, civil plans also contain the landscape contours. They display how architectural and structural plans/ elements integrate</w:t>
            </w:r>
            <w:permEnd w:id="1854827783"/>
          </w:p>
        </w:tc>
        <w:permStart w:id="166158195" w:edGrp="everyone"/>
        <w:tc>
          <w:tcPr>
            <w:tcW w:w="624" w:type="dxa"/>
            <w:tcBorders>
              <w:top w:val="nil"/>
              <w:left w:val="single" w:sz="4" w:space="0" w:color="auto"/>
              <w:bottom w:val="nil"/>
              <w:right w:val="nil"/>
            </w:tcBorders>
          </w:tcPr>
          <w:p w14:paraId="7CB62B42" w14:textId="77777777" w:rsidR="00E07737" w:rsidRPr="00533511" w:rsidRDefault="005D16FC" w:rsidP="005D16FC">
            <w:pPr>
              <w:rPr>
                <w:rFonts w:ascii="Arial" w:hAnsi="Arial" w:cs="Arial"/>
                <w:sz w:val="44"/>
                <w:szCs w:val="44"/>
              </w:rPr>
            </w:pPr>
            <w:sdt>
              <w:sdtPr>
                <w:rPr>
                  <w:rFonts w:ascii="Arial" w:hAnsi="Arial" w:cs="Arial"/>
                  <w:sz w:val="44"/>
                  <w:szCs w:val="44"/>
                </w:rPr>
                <w:id w:val="-1743240786"/>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66158195"/>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E53188">
        <w:trPr>
          <w:trHeight w:val="2835"/>
        </w:trPr>
        <w:tc>
          <w:tcPr>
            <w:tcW w:w="1027" w:type="dxa"/>
            <w:tcBorders>
              <w:top w:val="nil"/>
              <w:left w:val="nil"/>
              <w:bottom w:val="nil"/>
              <w:right w:val="single" w:sz="4" w:space="0" w:color="auto"/>
            </w:tcBorders>
          </w:tcPr>
          <w:p w14:paraId="4FED1E10"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6F312806" w:rsidR="00E07737" w:rsidRPr="001C4084" w:rsidRDefault="00834D18" w:rsidP="005D16FC">
            <w:pPr>
              <w:rPr>
                <w:rFonts w:ascii="Arial" w:hAnsi="Arial" w:cs="Arial"/>
                <w:sz w:val="22"/>
                <w:szCs w:val="22"/>
              </w:rPr>
            </w:pPr>
            <w:permStart w:id="809847920" w:edGrp="everyone"/>
            <w:r>
              <w:rPr>
                <w:rFonts w:ascii="Arial" w:hAnsi="Arial" w:cs="Arial"/>
                <w:sz w:val="22"/>
                <w:szCs w:val="22"/>
              </w:rPr>
              <w:t xml:space="preserve">The purpose of mechanical plans </w:t>
            </w:r>
            <w:proofErr w:type="gramStart"/>
            <w:r>
              <w:rPr>
                <w:rFonts w:ascii="Arial" w:hAnsi="Arial" w:cs="Arial"/>
                <w:sz w:val="22"/>
                <w:szCs w:val="22"/>
              </w:rPr>
              <w:t>are</w:t>
            </w:r>
            <w:proofErr w:type="gramEnd"/>
            <w:r>
              <w:rPr>
                <w:rFonts w:ascii="Arial" w:hAnsi="Arial" w:cs="Arial"/>
                <w:sz w:val="22"/>
                <w:szCs w:val="22"/>
              </w:rPr>
              <w:t xml:space="preserve"> to detail the mechanical equipment and process used/ required. This includes heating, cooling, ventilation and transportation</w:t>
            </w:r>
            <w:permEnd w:id="809847920"/>
          </w:p>
        </w:tc>
        <w:permStart w:id="1901209031" w:edGrp="everyone"/>
        <w:tc>
          <w:tcPr>
            <w:tcW w:w="624" w:type="dxa"/>
            <w:tcBorders>
              <w:top w:val="nil"/>
              <w:left w:val="single" w:sz="4" w:space="0" w:color="auto"/>
              <w:bottom w:val="nil"/>
              <w:right w:val="nil"/>
            </w:tcBorders>
          </w:tcPr>
          <w:p w14:paraId="662E1FE6" w14:textId="77777777" w:rsidR="00E07737" w:rsidRPr="00533511" w:rsidRDefault="005D16FC" w:rsidP="005D16FC">
            <w:pPr>
              <w:rPr>
                <w:rFonts w:ascii="Arial" w:hAnsi="Arial" w:cs="Arial"/>
                <w:sz w:val="44"/>
                <w:szCs w:val="44"/>
              </w:rPr>
            </w:pPr>
            <w:sdt>
              <w:sdtPr>
                <w:rPr>
                  <w:rFonts w:ascii="Arial" w:hAnsi="Arial" w:cs="Arial"/>
                  <w:sz w:val="44"/>
                  <w:szCs w:val="44"/>
                </w:rPr>
                <w:id w:val="-66409468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901209031"/>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E53188">
        <w:trPr>
          <w:trHeight w:val="2891"/>
        </w:trPr>
        <w:tc>
          <w:tcPr>
            <w:tcW w:w="1027" w:type="dxa"/>
            <w:tcBorders>
              <w:top w:val="nil"/>
              <w:left w:val="nil"/>
              <w:bottom w:val="nil"/>
              <w:right w:val="single" w:sz="4" w:space="0" w:color="auto"/>
            </w:tcBorders>
          </w:tcPr>
          <w:p w14:paraId="703F66D9" w14:textId="2D22B5EB" w:rsidR="00960A20" w:rsidRPr="001C4084" w:rsidRDefault="00E07737" w:rsidP="00D649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EDC269" w14:textId="5CCE8E57" w:rsidR="00E07737" w:rsidRDefault="00834D18" w:rsidP="00FA2698">
            <w:pPr>
              <w:pStyle w:val="ListParagraph"/>
              <w:numPr>
                <w:ilvl w:val="0"/>
                <w:numId w:val="37"/>
              </w:numPr>
              <w:ind w:left="421"/>
              <w:rPr>
                <w:rFonts w:ascii="Arial" w:hAnsi="Arial" w:cs="Arial"/>
                <w:sz w:val="22"/>
                <w:szCs w:val="22"/>
              </w:rPr>
            </w:pPr>
            <w:permStart w:id="111765487" w:edGrp="everyone"/>
            <w:r>
              <w:rPr>
                <w:rFonts w:ascii="Arial" w:hAnsi="Arial" w:cs="Arial"/>
                <w:sz w:val="22"/>
                <w:szCs w:val="22"/>
              </w:rPr>
              <w:t>Size of ducting</w:t>
            </w:r>
            <w:permEnd w:id="111765487"/>
          </w:p>
          <w:p w14:paraId="793F701F" w14:textId="507C0353" w:rsidR="00D649AC" w:rsidRDefault="00D649AC" w:rsidP="00D649AC">
            <w:pPr>
              <w:pStyle w:val="ListParagraph"/>
              <w:ind w:left="421"/>
              <w:rPr>
                <w:rFonts w:ascii="Arial" w:hAnsi="Arial" w:cs="Arial"/>
                <w:sz w:val="22"/>
                <w:szCs w:val="22"/>
              </w:rPr>
            </w:pPr>
          </w:p>
          <w:p w14:paraId="0EB4F6A2" w14:textId="759F578F" w:rsidR="00D649AC" w:rsidRDefault="00834D18" w:rsidP="00FA2698">
            <w:pPr>
              <w:pStyle w:val="ListParagraph"/>
              <w:numPr>
                <w:ilvl w:val="0"/>
                <w:numId w:val="37"/>
              </w:numPr>
              <w:ind w:left="421"/>
              <w:rPr>
                <w:rFonts w:ascii="Arial" w:hAnsi="Arial" w:cs="Arial"/>
                <w:sz w:val="22"/>
                <w:szCs w:val="22"/>
              </w:rPr>
            </w:pPr>
            <w:permStart w:id="535713421" w:edGrp="everyone"/>
            <w:r>
              <w:rPr>
                <w:rFonts w:ascii="Arial" w:hAnsi="Arial" w:cs="Arial"/>
                <w:sz w:val="22"/>
                <w:szCs w:val="22"/>
              </w:rPr>
              <w:t>Thermostat details</w:t>
            </w:r>
            <w:permEnd w:id="535713421"/>
          </w:p>
          <w:p w14:paraId="0401877D" w14:textId="464FB84B" w:rsidR="00D649AC" w:rsidRDefault="00D649AC" w:rsidP="00D649AC">
            <w:pPr>
              <w:pStyle w:val="ListParagraph"/>
              <w:ind w:left="421"/>
              <w:rPr>
                <w:rFonts w:ascii="Arial" w:hAnsi="Arial" w:cs="Arial"/>
                <w:sz w:val="22"/>
                <w:szCs w:val="22"/>
              </w:rPr>
            </w:pPr>
          </w:p>
          <w:p w14:paraId="4B599282" w14:textId="12A6B7D1" w:rsidR="00D649AC" w:rsidRPr="00D649AC" w:rsidRDefault="00834D18" w:rsidP="00FA2698">
            <w:pPr>
              <w:pStyle w:val="ListParagraph"/>
              <w:numPr>
                <w:ilvl w:val="0"/>
                <w:numId w:val="37"/>
              </w:numPr>
              <w:ind w:left="421"/>
              <w:rPr>
                <w:rFonts w:ascii="Arial" w:hAnsi="Arial" w:cs="Arial"/>
                <w:sz w:val="22"/>
                <w:szCs w:val="22"/>
              </w:rPr>
            </w:pPr>
            <w:permStart w:id="288299816" w:edGrp="everyone"/>
            <w:r>
              <w:rPr>
                <w:rFonts w:ascii="Arial" w:hAnsi="Arial" w:cs="Arial"/>
                <w:sz w:val="22"/>
                <w:szCs w:val="22"/>
              </w:rPr>
              <w:t>Heat loss and gain calculations</w:t>
            </w:r>
            <w:permEnd w:id="288299816"/>
          </w:p>
        </w:tc>
        <w:permStart w:id="1081111033" w:edGrp="everyone"/>
        <w:tc>
          <w:tcPr>
            <w:tcW w:w="624" w:type="dxa"/>
            <w:tcBorders>
              <w:top w:val="nil"/>
              <w:left w:val="single" w:sz="4" w:space="0" w:color="auto"/>
              <w:bottom w:val="nil"/>
              <w:right w:val="nil"/>
            </w:tcBorders>
          </w:tcPr>
          <w:p w14:paraId="465672D9" w14:textId="77777777" w:rsidR="00E07737" w:rsidRPr="00533511" w:rsidRDefault="005D16FC" w:rsidP="005D16FC">
            <w:pPr>
              <w:rPr>
                <w:rFonts w:ascii="Arial" w:hAnsi="Arial" w:cs="Arial"/>
                <w:sz w:val="44"/>
                <w:szCs w:val="44"/>
              </w:rPr>
            </w:pPr>
            <w:sdt>
              <w:sdtPr>
                <w:rPr>
                  <w:rFonts w:ascii="Arial" w:hAnsi="Arial" w:cs="Arial"/>
                  <w:sz w:val="44"/>
                  <w:szCs w:val="44"/>
                </w:rPr>
                <w:id w:val="7389898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081111033"/>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E53188">
        <w:trPr>
          <w:trHeight w:val="2891"/>
        </w:trPr>
        <w:tc>
          <w:tcPr>
            <w:tcW w:w="1027" w:type="dxa"/>
            <w:tcBorders>
              <w:top w:val="nil"/>
              <w:left w:val="nil"/>
              <w:bottom w:val="nil"/>
              <w:right w:val="single" w:sz="4" w:space="0" w:color="auto"/>
            </w:tcBorders>
          </w:tcPr>
          <w:p w14:paraId="5CFAC01A" w14:textId="77777777" w:rsidR="00E07737" w:rsidRPr="001C4084" w:rsidRDefault="00E07737"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A87BEA" w14:textId="67DDFE0A" w:rsidR="00E07737" w:rsidRPr="001C4084" w:rsidRDefault="00834D18" w:rsidP="005D16FC">
            <w:pPr>
              <w:rPr>
                <w:rFonts w:ascii="Arial" w:hAnsi="Arial" w:cs="Arial"/>
                <w:sz w:val="22"/>
                <w:szCs w:val="22"/>
              </w:rPr>
            </w:pPr>
            <w:permStart w:id="1087176761" w:edGrp="everyone"/>
            <w:r>
              <w:rPr>
                <w:rFonts w:ascii="Arial" w:hAnsi="Arial" w:cs="Arial"/>
                <w:sz w:val="22"/>
                <w:szCs w:val="22"/>
              </w:rPr>
              <w:t>Electrical plans can be used to obtain information relating to building elements that may include electrical systems or circuits such as power, lighting and communications.</w:t>
            </w:r>
            <w:permEnd w:id="1087176761"/>
          </w:p>
        </w:tc>
        <w:permStart w:id="335502552" w:edGrp="everyone"/>
        <w:tc>
          <w:tcPr>
            <w:tcW w:w="624" w:type="dxa"/>
            <w:tcBorders>
              <w:top w:val="nil"/>
              <w:left w:val="single" w:sz="4" w:space="0" w:color="auto"/>
              <w:bottom w:val="nil"/>
              <w:right w:val="nil"/>
            </w:tcBorders>
          </w:tcPr>
          <w:p w14:paraId="4CA68B03" w14:textId="77777777" w:rsidR="00E07737" w:rsidRPr="00533511" w:rsidRDefault="005D16FC" w:rsidP="005D16FC">
            <w:pPr>
              <w:rPr>
                <w:rFonts w:ascii="Arial" w:hAnsi="Arial" w:cs="Arial"/>
                <w:sz w:val="44"/>
                <w:szCs w:val="44"/>
              </w:rPr>
            </w:pPr>
            <w:sdt>
              <w:sdtPr>
                <w:rPr>
                  <w:rFonts w:ascii="Arial" w:hAnsi="Arial" w:cs="Arial"/>
                  <w:sz w:val="44"/>
                  <w:szCs w:val="44"/>
                </w:rPr>
                <w:id w:val="-779332213"/>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33550255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E53188">
        <w:trPr>
          <w:trHeight w:val="1474"/>
        </w:trPr>
        <w:tc>
          <w:tcPr>
            <w:tcW w:w="1027" w:type="dxa"/>
            <w:tcBorders>
              <w:top w:val="nil"/>
              <w:left w:val="nil"/>
              <w:bottom w:val="nil"/>
              <w:right w:val="single" w:sz="4" w:space="0" w:color="auto"/>
            </w:tcBorders>
          </w:tcPr>
          <w:p w14:paraId="6BB2ECAE" w14:textId="4C3011AF" w:rsidR="00F07699" w:rsidRPr="001C4084" w:rsidRDefault="00234B0E" w:rsidP="00E531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3861BE" w14:textId="64CBC1FC" w:rsidR="00234B0E" w:rsidRDefault="00834D18" w:rsidP="00FA2698">
            <w:pPr>
              <w:pStyle w:val="ListParagraph"/>
              <w:numPr>
                <w:ilvl w:val="0"/>
                <w:numId w:val="35"/>
              </w:numPr>
              <w:ind w:left="420"/>
              <w:rPr>
                <w:rFonts w:ascii="Arial" w:hAnsi="Arial" w:cs="Arial"/>
                <w:sz w:val="22"/>
                <w:szCs w:val="22"/>
              </w:rPr>
            </w:pPr>
            <w:permStart w:id="300433185" w:edGrp="everyone"/>
            <w:r>
              <w:rPr>
                <w:rFonts w:ascii="Arial" w:hAnsi="Arial" w:cs="Arial"/>
                <w:sz w:val="22"/>
                <w:szCs w:val="22"/>
              </w:rPr>
              <w:t>Wiring layout for power</w:t>
            </w:r>
            <w:permEnd w:id="300433185"/>
          </w:p>
          <w:p w14:paraId="53CF28C2" w14:textId="5FFFB866" w:rsidR="00E53188" w:rsidRDefault="00E53188" w:rsidP="00E53188">
            <w:pPr>
              <w:pStyle w:val="ListParagraph"/>
              <w:ind w:left="420"/>
              <w:rPr>
                <w:rFonts w:ascii="Arial" w:hAnsi="Arial" w:cs="Arial"/>
                <w:sz w:val="22"/>
                <w:szCs w:val="22"/>
              </w:rPr>
            </w:pPr>
          </w:p>
          <w:p w14:paraId="7EB40B3E" w14:textId="70CD5DCB" w:rsidR="00E53188" w:rsidRDefault="00834D18" w:rsidP="00FA2698">
            <w:pPr>
              <w:pStyle w:val="ListParagraph"/>
              <w:numPr>
                <w:ilvl w:val="0"/>
                <w:numId w:val="35"/>
              </w:numPr>
              <w:ind w:left="420"/>
              <w:rPr>
                <w:rFonts w:ascii="Arial" w:hAnsi="Arial" w:cs="Arial"/>
                <w:sz w:val="22"/>
                <w:szCs w:val="22"/>
              </w:rPr>
            </w:pPr>
            <w:permStart w:id="88435128" w:edGrp="everyone"/>
            <w:r>
              <w:rPr>
                <w:rFonts w:ascii="Arial" w:hAnsi="Arial" w:cs="Arial"/>
                <w:sz w:val="22"/>
                <w:szCs w:val="22"/>
              </w:rPr>
              <w:t>Wiring layout for lighting</w:t>
            </w:r>
            <w:permEnd w:id="88435128"/>
          </w:p>
          <w:p w14:paraId="0B788442" w14:textId="77777777" w:rsidR="00E53188" w:rsidRDefault="00E53188" w:rsidP="00E53188">
            <w:pPr>
              <w:pStyle w:val="ListParagraph"/>
              <w:ind w:left="420"/>
              <w:rPr>
                <w:rFonts w:ascii="Arial" w:hAnsi="Arial" w:cs="Arial"/>
                <w:sz w:val="22"/>
                <w:szCs w:val="22"/>
              </w:rPr>
            </w:pPr>
          </w:p>
          <w:p w14:paraId="4A2EBACF" w14:textId="425E3C7F" w:rsidR="00E53188" w:rsidRPr="00E53188" w:rsidRDefault="00834D18" w:rsidP="00FA2698">
            <w:pPr>
              <w:pStyle w:val="ListParagraph"/>
              <w:numPr>
                <w:ilvl w:val="0"/>
                <w:numId w:val="35"/>
              </w:numPr>
              <w:ind w:left="420"/>
              <w:rPr>
                <w:rFonts w:ascii="Arial" w:hAnsi="Arial" w:cs="Arial"/>
                <w:sz w:val="22"/>
                <w:szCs w:val="22"/>
              </w:rPr>
            </w:pPr>
            <w:permStart w:id="1748319061" w:edGrp="everyone"/>
            <w:r>
              <w:rPr>
                <w:rFonts w:ascii="Arial" w:hAnsi="Arial" w:cs="Arial"/>
                <w:sz w:val="22"/>
                <w:szCs w:val="22"/>
              </w:rPr>
              <w:t>Schedule of loads</w:t>
            </w:r>
            <w:permEnd w:id="1748319061"/>
          </w:p>
        </w:tc>
        <w:permStart w:id="814880513" w:edGrp="everyone"/>
        <w:tc>
          <w:tcPr>
            <w:tcW w:w="624" w:type="dxa"/>
            <w:tcBorders>
              <w:top w:val="nil"/>
              <w:left w:val="single" w:sz="4" w:space="0" w:color="auto"/>
              <w:bottom w:val="nil"/>
              <w:right w:val="nil"/>
            </w:tcBorders>
          </w:tcPr>
          <w:p w14:paraId="7DC16ABE" w14:textId="77777777" w:rsidR="00234B0E" w:rsidRPr="00533511" w:rsidRDefault="005D16FC" w:rsidP="005D16FC">
            <w:pPr>
              <w:rPr>
                <w:rFonts w:ascii="Arial" w:hAnsi="Arial" w:cs="Arial"/>
                <w:sz w:val="44"/>
                <w:szCs w:val="44"/>
              </w:rPr>
            </w:pPr>
            <w:sdt>
              <w:sdtPr>
                <w:rPr>
                  <w:rFonts w:ascii="Arial" w:hAnsi="Arial" w:cs="Arial"/>
                  <w:sz w:val="44"/>
                  <w:szCs w:val="44"/>
                </w:rPr>
                <w:id w:val="62366337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814880513"/>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2E1E1B">
        <w:trPr>
          <w:trHeight w:val="2891"/>
        </w:trPr>
        <w:tc>
          <w:tcPr>
            <w:tcW w:w="1027" w:type="dxa"/>
            <w:tcBorders>
              <w:top w:val="nil"/>
              <w:left w:val="nil"/>
              <w:bottom w:val="nil"/>
              <w:right w:val="single" w:sz="4" w:space="0" w:color="auto"/>
            </w:tcBorders>
          </w:tcPr>
          <w:p w14:paraId="41D1337C" w14:textId="77777777" w:rsidR="008C6CD2" w:rsidRPr="001C4084" w:rsidRDefault="008C6CD2"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111071AE" w:rsidR="008C6CD2" w:rsidRPr="001C4084" w:rsidRDefault="00F13CB3" w:rsidP="005D16FC">
            <w:pPr>
              <w:rPr>
                <w:rFonts w:ascii="Arial" w:hAnsi="Arial" w:cs="Arial"/>
                <w:sz w:val="22"/>
                <w:szCs w:val="22"/>
              </w:rPr>
            </w:pPr>
            <w:permStart w:id="513283570" w:edGrp="everyone"/>
            <w:r>
              <w:rPr>
                <w:rFonts w:ascii="Arial" w:hAnsi="Arial" w:cs="Arial"/>
                <w:sz w:val="22"/>
                <w:szCs w:val="22"/>
              </w:rPr>
              <w:t>Plumbing and drainage plans provide a visual representation of plumbing systems and their elements. These are used as a guide to install water supply and drainage. This includes pipes, fixtures, etc.</w:t>
            </w:r>
            <w:permEnd w:id="513283570"/>
          </w:p>
        </w:tc>
        <w:permStart w:id="1882615307" w:edGrp="everyone"/>
        <w:tc>
          <w:tcPr>
            <w:tcW w:w="624" w:type="dxa"/>
            <w:tcBorders>
              <w:top w:val="nil"/>
              <w:left w:val="single" w:sz="4" w:space="0" w:color="auto"/>
              <w:bottom w:val="nil"/>
              <w:right w:val="nil"/>
            </w:tcBorders>
          </w:tcPr>
          <w:p w14:paraId="4DEF8A76" w14:textId="77777777" w:rsidR="008C6CD2" w:rsidRPr="00533511" w:rsidRDefault="005D16FC" w:rsidP="005D16FC">
            <w:pPr>
              <w:rPr>
                <w:rFonts w:ascii="Arial" w:hAnsi="Arial" w:cs="Arial"/>
                <w:sz w:val="44"/>
                <w:szCs w:val="44"/>
              </w:rPr>
            </w:pPr>
            <w:sdt>
              <w:sdtPr>
                <w:rPr>
                  <w:rFonts w:ascii="Arial" w:hAnsi="Arial" w:cs="Arial"/>
                  <w:sz w:val="44"/>
                  <w:szCs w:val="44"/>
                </w:rPr>
                <w:id w:val="-1617443115"/>
                <w14:checkbox>
                  <w14:checked w14:val="0"/>
                  <w14:checkedState w14:val="00FE" w14:font="Wingdings"/>
                  <w14:uncheckedState w14:val="00A8" w14:font="Wingdings"/>
                </w14:checkbox>
              </w:sdtPr>
              <w:sdtContent>
                <w:r w:rsidR="008C6CD2">
                  <w:rPr>
                    <w:rFonts w:ascii="Arial" w:hAnsi="Arial" w:cs="Arial"/>
                    <w:sz w:val="44"/>
                    <w:szCs w:val="44"/>
                  </w:rPr>
                  <w:sym w:font="Wingdings" w:char="F0A8"/>
                </w:r>
              </w:sdtContent>
            </w:sdt>
            <w:permEnd w:id="1882615307"/>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2E1E1B">
        <w:trPr>
          <w:trHeight w:val="2381"/>
        </w:trPr>
        <w:tc>
          <w:tcPr>
            <w:tcW w:w="1027" w:type="dxa"/>
            <w:tcBorders>
              <w:top w:val="nil"/>
              <w:left w:val="nil"/>
              <w:bottom w:val="nil"/>
              <w:right w:val="single" w:sz="4" w:space="0" w:color="auto"/>
            </w:tcBorders>
          </w:tcPr>
          <w:p w14:paraId="167A831C" w14:textId="77777777" w:rsidR="00234B0E" w:rsidRPr="001C4084" w:rsidRDefault="00234B0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08746E94" w:rsidR="00234B0E" w:rsidRPr="001C4084" w:rsidRDefault="00253371" w:rsidP="005D16FC">
            <w:pPr>
              <w:rPr>
                <w:rFonts w:ascii="Arial" w:hAnsi="Arial" w:cs="Arial"/>
                <w:sz w:val="22"/>
                <w:szCs w:val="22"/>
              </w:rPr>
            </w:pPr>
            <w:permStart w:id="520246324" w:edGrp="everyone"/>
            <w:r>
              <w:rPr>
                <w:rFonts w:ascii="Arial" w:hAnsi="Arial" w:cs="Arial"/>
                <w:sz w:val="22"/>
                <w:szCs w:val="22"/>
              </w:rPr>
              <w:t>When plans display council pipework, it is of utmost importance to ensure the plumbing and drainage systems comply with the NCC Volume Three (Plumbing Code of Australia).</w:t>
            </w:r>
            <w:permEnd w:id="520246324"/>
          </w:p>
        </w:tc>
        <w:permStart w:id="1290149017" w:edGrp="everyone"/>
        <w:tc>
          <w:tcPr>
            <w:tcW w:w="624" w:type="dxa"/>
            <w:tcBorders>
              <w:top w:val="nil"/>
              <w:left w:val="single" w:sz="4" w:space="0" w:color="auto"/>
              <w:bottom w:val="nil"/>
              <w:right w:val="nil"/>
            </w:tcBorders>
          </w:tcPr>
          <w:p w14:paraId="478DC538" w14:textId="77777777" w:rsidR="00234B0E" w:rsidRPr="00533511" w:rsidRDefault="005D16FC" w:rsidP="005D16FC">
            <w:pPr>
              <w:rPr>
                <w:rFonts w:ascii="Arial" w:hAnsi="Arial" w:cs="Arial"/>
                <w:sz w:val="44"/>
                <w:szCs w:val="44"/>
              </w:rPr>
            </w:pPr>
            <w:sdt>
              <w:sdtPr>
                <w:rPr>
                  <w:rFonts w:ascii="Arial" w:hAnsi="Arial" w:cs="Arial"/>
                  <w:sz w:val="44"/>
                  <w:szCs w:val="44"/>
                </w:rPr>
                <w:id w:val="-1756973572"/>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290149017"/>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2E1E1B">
        <w:trPr>
          <w:trHeight w:val="5102"/>
        </w:trPr>
        <w:tc>
          <w:tcPr>
            <w:tcW w:w="1027" w:type="dxa"/>
            <w:tcBorders>
              <w:top w:val="nil"/>
              <w:left w:val="nil"/>
              <w:bottom w:val="nil"/>
              <w:right w:val="single" w:sz="4" w:space="0" w:color="auto"/>
            </w:tcBorders>
          </w:tcPr>
          <w:p w14:paraId="6F59E2AE" w14:textId="77777777" w:rsidR="00234B0E" w:rsidRPr="001C4084" w:rsidRDefault="00234B0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5A2D09" w14:textId="7C700C86" w:rsidR="00234B0E" w:rsidRPr="001C4084" w:rsidRDefault="00761B58" w:rsidP="005D16FC">
            <w:pPr>
              <w:rPr>
                <w:rFonts w:ascii="Arial" w:hAnsi="Arial" w:cs="Arial"/>
                <w:sz w:val="22"/>
                <w:szCs w:val="22"/>
              </w:rPr>
            </w:pPr>
            <w:permStart w:id="218127459" w:edGrp="everyone"/>
            <w:r>
              <w:rPr>
                <w:rFonts w:ascii="Arial" w:hAnsi="Arial" w:cs="Arial"/>
                <w:sz w:val="22"/>
                <w:szCs w:val="22"/>
              </w:rPr>
              <w:t xml:space="preserve">It is important to check and ensure that the plans you are using are the current version prior to reading and interpreting them to ensure they incorporate all the latest amendments. </w:t>
            </w:r>
            <w:permEnd w:id="218127459"/>
          </w:p>
        </w:tc>
        <w:permStart w:id="119355872" w:edGrp="everyone"/>
        <w:tc>
          <w:tcPr>
            <w:tcW w:w="624" w:type="dxa"/>
            <w:tcBorders>
              <w:top w:val="nil"/>
              <w:left w:val="single" w:sz="4" w:space="0" w:color="auto"/>
              <w:bottom w:val="nil"/>
              <w:right w:val="nil"/>
            </w:tcBorders>
          </w:tcPr>
          <w:p w14:paraId="2C7EADFA" w14:textId="77777777" w:rsidR="00234B0E" w:rsidRPr="00533511" w:rsidRDefault="005D16FC" w:rsidP="005D16FC">
            <w:pPr>
              <w:rPr>
                <w:rFonts w:ascii="Arial" w:hAnsi="Arial" w:cs="Arial"/>
                <w:sz w:val="44"/>
                <w:szCs w:val="44"/>
              </w:rPr>
            </w:pPr>
            <w:sdt>
              <w:sdtPr>
                <w:rPr>
                  <w:rFonts w:ascii="Arial" w:hAnsi="Arial" w:cs="Arial"/>
                  <w:sz w:val="44"/>
                  <w:szCs w:val="44"/>
                </w:rPr>
                <w:id w:val="443361076"/>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19355872"/>
          </w:p>
        </w:tc>
      </w:tr>
    </w:tbl>
    <w:p w14:paraId="7BD8316F" w14:textId="77777777" w:rsidR="00234B0E" w:rsidRDefault="00234B0E"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607EA5">
        <w:trPr>
          <w:trHeight w:val="3345"/>
        </w:trPr>
        <w:tc>
          <w:tcPr>
            <w:tcW w:w="1027" w:type="dxa"/>
            <w:tcBorders>
              <w:top w:val="nil"/>
              <w:left w:val="nil"/>
              <w:bottom w:val="nil"/>
              <w:right w:val="single" w:sz="4" w:space="0" w:color="auto"/>
            </w:tcBorders>
          </w:tcPr>
          <w:p w14:paraId="284C47CA" w14:textId="77777777" w:rsidR="00234B0E" w:rsidRPr="001C4084" w:rsidRDefault="00234B0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7247C353" w:rsidR="00234B0E" w:rsidRPr="001C4084" w:rsidRDefault="00761B58" w:rsidP="005D16FC">
            <w:pPr>
              <w:rPr>
                <w:rFonts w:ascii="Arial" w:hAnsi="Arial" w:cs="Arial"/>
                <w:sz w:val="22"/>
                <w:szCs w:val="22"/>
              </w:rPr>
            </w:pPr>
            <w:permStart w:id="1595563980" w:edGrp="everyone"/>
            <w:r>
              <w:rPr>
                <w:rFonts w:ascii="Arial" w:hAnsi="Arial" w:cs="Arial"/>
                <w:sz w:val="22"/>
                <w:szCs w:val="22"/>
              </w:rPr>
              <w:t>If current versions are not used, various issues can come to fruition. These can include mistakes in cost estimates, non-compliant materials been purchased, faulty installation and furthering that, the costs to rectify and address faults caused by not using the current version.</w:t>
            </w:r>
            <w:permEnd w:id="1595563980"/>
          </w:p>
        </w:tc>
        <w:permStart w:id="948655467" w:edGrp="everyone"/>
        <w:tc>
          <w:tcPr>
            <w:tcW w:w="624" w:type="dxa"/>
            <w:tcBorders>
              <w:top w:val="nil"/>
              <w:left w:val="single" w:sz="4" w:space="0" w:color="auto"/>
              <w:bottom w:val="nil"/>
              <w:right w:val="nil"/>
            </w:tcBorders>
          </w:tcPr>
          <w:p w14:paraId="491F12A0" w14:textId="77777777" w:rsidR="00234B0E" w:rsidRPr="00533511" w:rsidRDefault="005D16FC" w:rsidP="005D16FC">
            <w:pPr>
              <w:rPr>
                <w:rFonts w:ascii="Arial" w:hAnsi="Arial" w:cs="Arial"/>
                <w:sz w:val="44"/>
                <w:szCs w:val="44"/>
              </w:rPr>
            </w:pPr>
            <w:sdt>
              <w:sdtPr>
                <w:rPr>
                  <w:rFonts w:ascii="Arial" w:hAnsi="Arial" w:cs="Arial"/>
                  <w:sz w:val="44"/>
                  <w:szCs w:val="44"/>
                </w:rPr>
                <w:id w:val="-472068998"/>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948655467"/>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607EA5">
        <w:trPr>
          <w:trHeight w:val="3345"/>
        </w:trPr>
        <w:tc>
          <w:tcPr>
            <w:tcW w:w="1027" w:type="dxa"/>
            <w:tcBorders>
              <w:top w:val="nil"/>
              <w:left w:val="nil"/>
              <w:bottom w:val="nil"/>
              <w:right w:val="single" w:sz="4" w:space="0" w:color="auto"/>
            </w:tcBorders>
            <w:hideMark/>
          </w:tcPr>
          <w:p w14:paraId="07B99A11" w14:textId="77777777" w:rsidR="00DC28BF" w:rsidRPr="002B0232" w:rsidRDefault="00DC28BF" w:rsidP="005D16FC">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hideMark/>
          </w:tcPr>
          <w:p w14:paraId="7658316C" w14:textId="1498265F" w:rsidR="00DC28BF" w:rsidRPr="002B0232" w:rsidRDefault="005B59EA" w:rsidP="005D16FC">
            <w:pPr>
              <w:rPr>
                <w:rFonts w:ascii="Arial" w:hAnsi="Arial" w:cs="Arial"/>
                <w:sz w:val="22"/>
                <w:szCs w:val="22"/>
              </w:rPr>
            </w:pPr>
            <w:permStart w:id="1801802793" w:edGrp="everyone"/>
            <w:r>
              <w:rPr>
                <w:rFonts w:ascii="Arial" w:hAnsi="Arial" w:cs="Arial"/>
                <w:sz w:val="22"/>
                <w:szCs w:val="22"/>
              </w:rPr>
              <w:t>Site plans are drawn to reflect an overview of the entire property. It contains all site elements of the construction to provide an idea of the scope of work for the project. These can include adjacent roads, site location, structures to remain or be demolished and the general layout and orientation.</w:t>
            </w:r>
            <w:permEnd w:id="1801802793"/>
          </w:p>
        </w:tc>
        <w:permStart w:id="1170610695" w:edGrp="everyone"/>
        <w:tc>
          <w:tcPr>
            <w:tcW w:w="624" w:type="dxa"/>
            <w:tcBorders>
              <w:top w:val="nil"/>
              <w:left w:val="single" w:sz="4" w:space="0" w:color="auto"/>
              <w:bottom w:val="nil"/>
              <w:right w:val="nil"/>
            </w:tcBorders>
            <w:hideMark/>
          </w:tcPr>
          <w:p w14:paraId="306D05BB" w14:textId="71B0D2FB" w:rsidR="00DC28BF" w:rsidRPr="002B0232" w:rsidRDefault="005D16FC" w:rsidP="005D16FC">
            <w:pPr>
              <w:rPr>
                <w:rFonts w:ascii="Arial" w:hAnsi="Arial" w:cs="Arial"/>
                <w:sz w:val="44"/>
                <w:szCs w:val="44"/>
              </w:rPr>
            </w:pPr>
            <w:sdt>
              <w:sdtPr>
                <w:rPr>
                  <w:rFonts w:ascii="Arial" w:hAnsi="Arial" w:cs="Arial"/>
                  <w:sz w:val="44"/>
                  <w:szCs w:val="44"/>
                </w:rPr>
                <w:id w:val="-144427872"/>
                <w14:checkbox>
                  <w14:checked w14:val="0"/>
                  <w14:checkedState w14:val="00FE" w14:font="Wingdings"/>
                  <w14:uncheckedState w14:val="00A8" w14:font="Wingdings"/>
                </w14:checkbox>
              </w:sdtPr>
              <w:sdtContent>
                <w:r w:rsidR="00697B68">
                  <w:rPr>
                    <w:rFonts w:ascii="Arial" w:hAnsi="Arial" w:cs="Arial"/>
                    <w:sz w:val="44"/>
                    <w:szCs w:val="44"/>
                  </w:rPr>
                  <w:sym w:font="Wingdings" w:char="F0A8"/>
                </w:r>
              </w:sdtContent>
            </w:sdt>
            <w:permEnd w:id="1170610695"/>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2E1E1B">
        <w:trPr>
          <w:trHeight w:val="3855"/>
        </w:trPr>
        <w:tc>
          <w:tcPr>
            <w:tcW w:w="1027" w:type="dxa"/>
            <w:tcBorders>
              <w:top w:val="nil"/>
              <w:left w:val="nil"/>
              <w:bottom w:val="nil"/>
              <w:right w:val="single" w:sz="4" w:space="0" w:color="auto"/>
            </w:tcBorders>
          </w:tcPr>
          <w:p w14:paraId="71D54387" w14:textId="77777777" w:rsidR="00234B0E" w:rsidRPr="001C4084" w:rsidRDefault="00234B0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8C98C4" w14:textId="3DCAEB5C" w:rsidR="00234B0E" w:rsidRPr="001C4084" w:rsidRDefault="005B59EA" w:rsidP="005D16FC">
            <w:pPr>
              <w:rPr>
                <w:rFonts w:ascii="Arial" w:hAnsi="Arial" w:cs="Arial"/>
                <w:sz w:val="22"/>
                <w:szCs w:val="22"/>
              </w:rPr>
            </w:pPr>
            <w:permStart w:id="1674646140" w:edGrp="everyone"/>
            <w:r>
              <w:rPr>
                <w:rFonts w:ascii="Arial" w:hAnsi="Arial" w:cs="Arial"/>
                <w:sz w:val="22"/>
                <w:szCs w:val="22"/>
              </w:rPr>
              <w:t>The purpose of a floor plan is to demonstrate the top view of the building. This demonstrates the arrangement of the building elements. These include walls, columns, doors and windows. It encompasses the furniture, appliances, locations, spaces, layouts, dimensions, etc.</w:t>
            </w:r>
            <w:permEnd w:id="1674646140"/>
          </w:p>
        </w:tc>
        <w:permStart w:id="695545773" w:edGrp="everyone"/>
        <w:tc>
          <w:tcPr>
            <w:tcW w:w="624" w:type="dxa"/>
            <w:tcBorders>
              <w:top w:val="nil"/>
              <w:left w:val="single" w:sz="4" w:space="0" w:color="auto"/>
              <w:bottom w:val="nil"/>
              <w:right w:val="nil"/>
            </w:tcBorders>
          </w:tcPr>
          <w:p w14:paraId="35CD6175" w14:textId="77777777" w:rsidR="00234B0E" w:rsidRPr="00533511" w:rsidRDefault="005D16FC" w:rsidP="005D16FC">
            <w:pPr>
              <w:rPr>
                <w:rFonts w:ascii="Arial" w:hAnsi="Arial" w:cs="Arial"/>
                <w:sz w:val="44"/>
                <w:szCs w:val="44"/>
              </w:rPr>
            </w:pPr>
            <w:sdt>
              <w:sdtPr>
                <w:rPr>
                  <w:rFonts w:ascii="Arial" w:hAnsi="Arial" w:cs="Arial"/>
                  <w:sz w:val="44"/>
                  <w:szCs w:val="44"/>
                </w:rPr>
                <w:id w:val="1964003170"/>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695545773"/>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2E1E1B">
        <w:trPr>
          <w:trHeight w:val="5726"/>
        </w:trPr>
        <w:tc>
          <w:tcPr>
            <w:tcW w:w="1027" w:type="dxa"/>
            <w:tcBorders>
              <w:top w:val="nil"/>
              <w:left w:val="nil"/>
              <w:bottom w:val="nil"/>
              <w:right w:val="single" w:sz="4" w:space="0" w:color="auto"/>
            </w:tcBorders>
          </w:tcPr>
          <w:p w14:paraId="07EB2D9F" w14:textId="6115162C" w:rsidR="00C37B1A" w:rsidRPr="001C4084" w:rsidRDefault="00234B0E" w:rsidP="002E1E1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B7E404" w14:textId="79B856EF" w:rsidR="00234B0E" w:rsidRDefault="00982AF5" w:rsidP="00FA2698">
            <w:pPr>
              <w:pStyle w:val="ListParagraph"/>
              <w:numPr>
                <w:ilvl w:val="0"/>
                <w:numId w:val="34"/>
              </w:numPr>
              <w:ind w:left="421"/>
              <w:rPr>
                <w:rFonts w:ascii="Arial" w:hAnsi="Arial" w:cs="Arial"/>
                <w:sz w:val="22"/>
                <w:szCs w:val="22"/>
              </w:rPr>
            </w:pPr>
            <w:permStart w:id="241188581" w:edGrp="everyone"/>
            <w:r>
              <w:rPr>
                <w:rFonts w:ascii="Arial" w:hAnsi="Arial" w:cs="Arial"/>
                <w:sz w:val="22"/>
                <w:szCs w:val="22"/>
              </w:rPr>
              <w:t>Elevations show the vertical projection of the building as seen on the outside, where sections are views showing how a structure looks on the inside, shown by an imaginary vertical plan that cuts through the building.</w:t>
            </w:r>
            <w:permEnd w:id="241188581"/>
          </w:p>
          <w:p w14:paraId="663BCCCA" w14:textId="088F8BD8" w:rsidR="002E1E1B" w:rsidRDefault="002E1E1B" w:rsidP="002E1E1B">
            <w:pPr>
              <w:pStyle w:val="ListParagraph"/>
              <w:ind w:left="421"/>
              <w:rPr>
                <w:rFonts w:ascii="Arial" w:hAnsi="Arial" w:cs="Arial"/>
                <w:sz w:val="22"/>
                <w:szCs w:val="22"/>
              </w:rPr>
            </w:pPr>
          </w:p>
          <w:p w14:paraId="6441D73F" w14:textId="11E5D5AD" w:rsidR="002E1E1B" w:rsidRPr="002E1E1B" w:rsidRDefault="00982AF5" w:rsidP="00FA2698">
            <w:pPr>
              <w:pStyle w:val="ListParagraph"/>
              <w:numPr>
                <w:ilvl w:val="0"/>
                <w:numId w:val="34"/>
              </w:numPr>
              <w:ind w:left="421"/>
              <w:rPr>
                <w:rFonts w:ascii="Arial" w:hAnsi="Arial" w:cs="Arial"/>
                <w:sz w:val="22"/>
                <w:szCs w:val="22"/>
              </w:rPr>
            </w:pPr>
            <w:permStart w:id="2030000493" w:edGrp="everyone"/>
            <w:r>
              <w:rPr>
                <w:rFonts w:ascii="Arial" w:hAnsi="Arial" w:cs="Arial"/>
                <w:sz w:val="22"/>
                <w:szCs w:val="22"/>
              </w:rPr>
              <w:t>Elevations show the components of the building only found on the exterior. These include wall finish, roofing, etc. Sections on the other hand, show interior details (doors, windows, fixtures, etc).</w:t>
            </w:r>
            <w:permEnd w:id="2030000493"/>
          </w:p>
        </w:tc>
        <w:permStart w:id="1318141470" w:edGrp="everyone"/>
        <w:tc>
          <w:tcPr>
            <w:tcW w:w="624" w:type="dxa"/>
            <w:tcBorders>
              <w:top w:val="nil"/>
              <w:left w:val="single" w:sz="4" w:space="0" w:color="auto"/>
              <w:bottom w:val="nil"/>
              <w:right w:val="nil"/>
            </w:tcBorders>
          </w:tcPr>
          <w:p w14:paraId="4CEB655A" w14:textId="77777777" w:rsidR="00234B0E" w:rsidRPr="00533511" w:rsidRDefault="005D16FC" w:rsidP="005D16FC">
            <w:pPr>
              <w:rPr>
                <w:rFonts w:ascii="Arial" w:hAnsi="Arial" w:cs="Arial"/>
                <w:sz w:val="44"/>
                <w:szCs w:val="44"/>
              </w:rPr>
            </w:pPr>
            <w:sdt>
              <w:sdtPr>
                <w:rPr>
                  <w:rFonts w:ascii="Arial" w:hAnsi="Arial" w:cs="Arial"/>
                  <w:sz w:val="44"/>
                  <w:szCs w:val="44"/>
                </w:rPr>
                <w:id w:val="203021063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318141470"/>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2E1E1B">
        <w:trPr>
          <w:trHeight w:val="5726"/>
        </w:trPr>
        <w:tc>
          <w:tcPr>
            <w:tcW w:w="1027" w:type="dxa"/>
            <w:tcBorders>
              <w:top w:val="nil"/>
              <w:left w:val="nil"/>
              <w:bottom w:val="nil"/>
              <w:right w:val="single" w:sz="4" w:space="0" w:color="auto"/>
            </w:tcBorders>
          </w:tcPr>
          <w:p w14:paraId="49FFF815" w14:textId="77777777" w:rsidR="00234B0E" w:rsidRPr="001C4084" w:rsidRDefault="00234B0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D1298" w14:textId="2AD33734" w:rsidR="00234B0E" w:rsidRPr="001C4084" w:rsidRDefault="00982AF5" w:rsidP="005D16FC">
            <w:pPr>
              <w:rPr>
                <w:rFonts w:ascii="Arial" w:hAnsi="Arial" w:cs="Arial"/>
                <w:sz w:val="22"/>
                <w:szCs w:val="22"/>
              </w:rPr>
            </w:pPr>
            <w:permStart w:id="1653152288" w:edGrp="everyone"/>
            <w:r>
              <w:rPr>
                <w:rFonts w:ascii="Arial" w:hAnsi="Arial" w:cs="Arial"/>
                <w:sz w:val="22"/>
                <w:szCs w:val="22"/>
              </w:rPr>
              <w:t>The purpose of detail drawings is to provide large-scale views of parts or components of a building. This allows you to further examine detailed and complex elements to understand what is required.</w:t>
            </w:r>
            <w:permEnd w:id="1653152288"/>
          </w:p>
        </w:tc>
        <w:permStart w:id="1929521510" w:edGrp="everyone"/>
        <w:tc>
          <w:tcPr>
            <w:tcW w:w="624" w:type="dxa"/>
            <w:tcBorders>
              <w:top w:val="nil"/>
              <w:left w:val="single" w:sz="4" w:space="0" w:color="auto"/>
              <w:bottom w:val="nil"/>
              <w:right w:val="nil"/>
            </w:tcBorders>
          </w:tcPr>
          <w:p w14:paraId="6B1F50AB" w14:textId="77777777" w:rsidR="00234B0E" w:rsidRPr="00533511" w:rsidRDefault="005D16FC" w:rsidP="005D16FC">
            <w:pPr>
              <w:rPr>
                <w:rFonts w:ascii="Arial" w:hAnsi="Arial" w:cs="Arial"/>
                <w:sz w:val="44"/>
                <w:szCs w:val="44"/>
              </w:rPr>
            </w:pPr>
            <w:sdt>
              <w:sdtPr>
                <w:rPr>
                  <w:rFonts w:ascii="Arial" w:hAnsi="Arial" w:cs="Arial"/>
                  <w:sz w:val="44"/>
                  <w:szCs w:val="44"/>
                </w:rPr>
                <w:id w:val="155226369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929521510"/>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2E1E1B">
        <w:trPr>
          <w:trHeight w:val="5726"/>
        </w:trPr>
        <w:tc>
          <w:tcPr>
            <w:tcW w:w="1027" w:type="dxa"/>
            <w:tcBorders>
              <w:top w:val="nil"/>
              <w:left w:val="nil"/>
              <w:bottom w:val="nil"/>
              <w:right w:val="single" w:sz="4" w:space="0" w:color="auto"/>
            </w:tcBorders>
          </w:tcPr>
          <w:p w14:paraId="2F69F183" w14:textId="77777777" w:rsidR="00234B0E" w:rsidRPr="001C4084" w:rsidRDefault="00234B0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62F271" w14:textId="1E27AAD6" w:rsidR="00234B0E" w:rsidRPr="001C4084" w:rsidRDefault="00982AF5" w:rsidP="005D16FC">
            <w:pPr>
              <w:rPr>
                <w:rFonts w:ascii="Arial" w:hAnsi="Arial" w:cs="Arial"/>
                <w:sz w:val="22"/>
                <w:szCs w:val="22"/>
              </w:rPr>
            </w:pPr>
            <w:permStart w:id="1653823876" w:edGrp="everyone"/>
            <w:r>
              <w:rPr>
                <w:rFonts w:ascii="Arial" w:hAnsi="Arial" w:cs="Arial"/>
                <w:sz w:val="22"/>
                <w:szCs w:val="22"/>
              </w:rPr>
              <w:t>It is important to measure from a datum point as that is the arbitrary horizontal plane or point outside or within the property (real or imaginary) used as a reference point for all vertical measurements.</w:t>
            </w:r>
            <w:permEnd w:id="1653823876"/>
          </w:p>
        </w:tc>
        <w:permStart w:id="1433893681" w:edGrp="everyone"/>
        <w:tc>
          <w:tcPr>
            <w:tcW w:w="624" w:type="dxa"/>
            <w:tcBorders>
              <w:top w:val="nil"/>
              <w:left w:val="single" w:sz="4" w:space="0" w:color="auto"/>
              <w:bottom w:val="nil"/>
              <w:right w:val="nil"/>
            </w:tcBorders>
          </w:tcPr>
          <w:p w14:paraId="04FB8B98" w14:textId="77777777" w:rsidR="00234B0E" w:rsidRPr="00533511" w:rsidRDefault="005D16FC" w:rsidP="005D16FC">
            <w:pPr>
              <w:rPr>
                <w:rFonts w:ascii="Arial" w:hAnsi="Arial" w:cs="Arial"/>
                <w:sz w:val="44"/>
                <w:szCs w:val="44"/>
              </w:rPr>
            </w:pPr>
            <w:sdt>
              <w:sdtPr>
                <w:rPr>
                  <w:rFonts w:ascii="Arial" w:hAnsi="Arial" w:cs="Arial"/>
                  <w:sz w:val="44"/>
                  <w:szCs w:val="44"/>
                </w:rPr>
                <w:id w:val="89732720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433893681"/>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2E1E1B">
        <w:trPr>
          <w:trHeight w:val="5783"/>
        </w:trPr>
        <w:tc>
          <w:tcPr>
            <w:tcW w:w="1027" w:type="dxa"/>
            <w:tcBorders>
              <w:top w:val="nil"/>
              <w:left w:val="nil"/>
              <w:bottom w:val="nil"/>
              <w:right w:val="single" w:sz="4" w:space="0" w:color="auto"/>
            </w:tcBorders>
          </w:tcPr>
          <w:p w14:paraId="77E3CCC0"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2D4D6" w14:textId="3E2A0B87" w:rsidR="008A0EB9" w:rsidRPr="001C4084" w:rsidRDefault="00982AF5" w:rsidP="005D16FC">
            <w:pPr>
              <w:rPr>
                <w:rFonts w:ascii="Arial" w:hAnsi="Arial" w:cs="Arial"/>
                <w:sz w:val="22"/>
                <w:szCs w:val="22"/>
              </w:rPr>
            </w:pPr>
            <w:permStart w:id="713904394" w:edGrp="everyone"/>
            <w:r>
              <w:rPr>
                <w:rFonts w:ascii="Arial" w:hAnsi="Arial" w:cs="Arial"/>
                <w:sz w:val="22"/>
                <w:szCs w:val="22"/>
              </w:rPr>
              <w:t xml:space="preserve">Reduced levels (RL) are the vertical measurements established based on the datum. These are established in constructions drawings by </w:t>
            </w:r>
            <w:r w:rsidR="00457594">
              <w:rPr>
                <w:rFonts w:ascii="Arial" w:hAnsi="Arial" w:cs="Arial"/>
                <w:sz w:val="22"/>
                <w:szCs w:val="22"/>
              </w:rPr>
              <w:t>using positive and negative symbols to indicate whether the reduced level is above or below the reference point. Otherwise, clearly stating that the reduced level is above or below the reference point.</w:t>
            </w:r>
            <w:r>
              <w:rPr>
                <w:rFonts w:ascii="Arial" w:hAnsi="Arial" w:cs="Arial"/>
                <w:sz w:val="22"/>
                <w:szCs w:val="22"/>
              </w:rPr>
              <w:t xml:space="preserve"> </w:t>
            </w:r>
            <w:permEnd w:id="713904394"/>
          </w:p>
        </w:tc>
        <w:permStart w:id="976779643" w:edGrp="everyone"/>
        <w:tc>
          <w:tcPr>
            <w:tcW w:w="624" w:type="dxa"/>
            <w:tcBorders>
              <w:top w:val="nil"/>
              <w:left w:val="single" w:sz="4" w:space="0" w:color="auto"/>
              <w:bottom w:val="nil"/>
              <w:right w:val="nil"/>
            </w:tcBorders>
          </w:tcPr>
          <w:p w14:paraId="2E1C15F2" w14:textId="77777777" w:rsidR="008A0EB9" w:rsidRPr="00533511" w:rsidRDefault="005D16FC" w:rsidP="005D16FC">
            <w:pPr>
              <w:rPr>
                <w:rFonts w:ascii="Arial" w:hAnsi="Arial" w:cs="Arial"/>
                <w:sz w:val="44"/>
                <w:szCs w:val="44"/>
              </w:rPr>
            </w:pPr>
            <w:sdt>
              <w:sdtPr>
                <w:rPr>
                  <w:rFonts w:ascii="Arial" w:hAnsi="Arial" w:cs="Arial"/>
                  <w:sz w:val="44"/>
                  <w:szCs w:val="44"/>
                </w:rPr>
                <w:id w:val="-74926410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976779643"/>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2E1E1B">
        <w:trPr>
          <w:trHeight w:val="2835"/>
        </w:trPr>
        <w:tc>
          <w:tcPr>
            <w:tcW w:w="1027" w:type="dxa"/>
            <w:tcBorders>
              <w:top w:val="nil"/>
              <w:left w:val="nil"/>
              <w:bottom w:val="nil"/>
              <w:right w:val="single" w:sz="4" w:space="0" w:color="auto"/>
            </w:tcBorders>
          </w:tcPr>
          <w:p w14:paraId="105CC982"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AB4A7B" w14:textId="313E117D" w:rsidR="008A0EB9" w:rsidRPr="001C4084" w:rsidRDefault="00457594" w:rsidP="005D16FC">
            <w:pPr>
              <w:rPr>
                <w:rFonts w:ascii="Arial" w:hAnsi="Arial" w:cs="Arial"/>
                <w:sz w:val="22"/>
                <w:szCs w:val="22"/>
              </w:rPr>
            </w:pPr>
            <w:permStart w:id="1431334097" w:edGrp="everyone"/>
            <w:r>
              <w:rPr>
                <w:rFonts w:ascii="Arial" w:hAnsi="Arial" w:cs="Arial"/>
                <w:sz w:val="22"/>
                <w:szCs w:val="22"/>
              </w:rPr>
              <w:t xml:space="preserve">The purpose of the title block is to provide general and specific information about the drawings and the particular drawing sheet, </w:t>
            </w:r>
            <w:proofErr w:type="gramStart"/>
            <w:r>
              <w:rPr>
                <w:rFonts w:ascii="Arial" w:hAnsi="Arial" w:cs="Arial"/>
                <w:sz w:val="22"/>
                <w:szCs w:val="22"/>
              </w:rPr>
              <w:t>It</w:t>
            </w:r>
            <w:proofErr w:type="gramEnd"/>
            <w:r>
              <w:rPr>
                <w:rFonts w:ascii="Arial" w:hAnsi="Arial" w:cs="Arial"/>
                <w:sz w:val="22"/>
                <w:szCs w:val="22"/>
              </w:rPr>
              <w:t xml:space="preserve"> contains the who, what, when, and where of the drawings. The project title, site address, name of draftsmen, date of publication, any amendments, scale, sheet number, and client name.</w:t>
            </w:r>
            <w:permEnd w:id="1431334097"/>
          </w:p>
        </w:tc>
        <w:permStart w:id="1387145844" w:edGrp="everyone"/>
        <w:tc>
          <w:tcPr>
            <w:tcW w:w="624" w:type="dxa"/>
            <w:tcBorders>
              <w:top w:val="nil"/>
              <w:left w:val="single" w:sz="4" w:space="0" w:color="auto"/>
              <w:bottom w:val="nil"/>
              <w:right w:val="nil"/>
            </w:tcBorders>
          </w:tcPr>
          <w:p w14:paraId="10552AC0" w14:textId="77777777" w:rsidR="008A0EB9" w:rsidRPr="00533511" w:rsidRDefault="005D16FC" w:rsidP="005D16FC">
            <w:pPr>
              <w:rPr>
                <w:rFonts w:ascii="Arial" w:hAnsi="Arial" w:cs="Arial"/>
                <w:sz w:val="44"/>
                <w:szCs w:val="44"/>
              </w:rPr>
            </w:pPr>
            <w:sdt>
              <w:sdtPr>
                <w:rPr>
                  <w:rFonts w:ascii="Arial" w:hAnsi="Arial" w:cs="Arial"/>
                  <w:sz w:val="44"/>
                  <w:szCs w:val="44"/>
                </w:rPr>
                <w:id w:val="-187306738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387145844"/>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047BD36A"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2E1E1B">
        <w:trPr>
          <w:trHeight w:val="1474"/>
        </w:trPr>
        <w:tc>
          <w:tcPr>
            <w:tcW w:w="1027" w:type="dxa"/>
            <w:tcBorders>
              <w:top w:val="nil"/>
              <w:left w:val="nil"/>
              <w:bottom w:val="nil"/>
              <w:right w:val="single" w:sz="4" w:space="0" w:color="auto"/>
            </w:tcBorders>
          </w:tcPr>
          <w:p w14:paraId="00551CCB"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47F40352" w:rsidR="008A0EB9" w:rsidRPr="001C4084" w:rsidRDefault="00457594" w:rsidP="005D16FC">
            <w:pPr>
              <w:rPr>
                <w:rFonts w:ascii="Arial" w:hAnsi="Arial" w:cs="Arial"/>
                <w:sz w:val="22"/>
                <w:szCs w:val="22"/>
              </w:rPr>
            </w:pPr>
            <w:permStart w:id="1159285492" w:edGrp="everyone"/>
            <w:r>
              <w:rPr>
                <w:rFonts w:ascii="Arial" w:hAnsi="Arial" w:cs="Arial"/>
                <w:sz w:val="22"/>
                <w:szCs w:val="22"/>
              </w:rPr>
              <w:t>The title block is typically located at the bottom or side of the drawing sheet.</w:t>
            </w:r>
            <w:permEnd w:id="1159285492"/>
          </w:p>
        </w:tc>
        <w:permStart w:id="2117545312" w:edGrp="everyone"/>
        <w:tc>
          <w:tcPr>
            <w:tcW w:w="624" w:type="dxa"/>
            <w:tcBorders>
              <w:top w:val="nil"/>
              <w:left w:val="single" w:sz="4" w:space="0" w:color="auto"/>
              <w:bottom w:val="nil"/>
              <w:right w:val="nil"/>
            </w:tcBorders>
          </w:tcPr>
          <w:p w14:paraId="5F2BA09C" w14:textId="77777777" w:rsidR="008A0EB9" w:rsidRPr="00533511" w:rsidRDefault="005D16FC" w:rsidP="005D16FC">
            <w:pPr>
              <w:rPr>
                <w:rFonts w:ascii="Arial" w:hAnsi="Arial" w:cs="Arial"/>
                <w:sz w:val="44"/>
                <w:szCs w:val="44"/>
              </w:rPr>
            </w:pPr>
            <w:sdt>
              <w:sdtPr>
                <w:rPr>
                  <w:rFonts w:ascii="Arial" w:hAnsi="Arial" w:cs="Arial"/>
                  <w:sz w:val="44"/>
                  <w:szCs w:val="44"/>
                </w:rPr>
                <w:id w:val="-1153377503"/>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2117545312"/>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2E1E1B">
        <w:trPr>
          <w:trHeight w:val="2268"/>
        </w:trPr>
        <w:tc>
          <w:tcPr>
            <w:tcW w:w="1027" w:type="dxa"/>
            <w:tcBorders>
              <w:top w:val="nil"/>
              <w:left w:val="nil"/>
              <w:bottom w:val="nil"/>
              <w:right w:val="single" w:sz="4" w:space="0" w:color="auto"/>
            </w:tcBorders>
          </w:tcPr>
          <w:p w14:paraId="642B5A05"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963C8" w14:textId="1DB37CC5" w:rsidR="008A0EB9" w:rsidRPr="001C4084" w:rsidRDefault="00807960" w:rsidP="005D16FC">
            <w:pPr>
              <w:rPr>
                <w:rFonts w:ascii="Arial" w:hAnsi="Arial" w:cs="Arial"/>
                <w:sz w:val="22"/>
                <w:szCs w:val="22"/>
              </w:rPr>
            </w:pPr>
            <w:permStart w:id="151734913" w:edGrp="everyone"/>
            <w:r>
              <w:rPr>
                <w:rFonts w:ascii="Arial" w:hAnsi="Arial" w:cs="Arial"/>
                <w:sz w:val="22"/>
                <w:szCs w:val="22"/>
              </w:rPr>
              <w:t>The purpose of scale drawings in construction is to represent the ratio that dictates the size of the drawing. This is to accurately illustrate components at fixed, reduced or enlarge sizes. The scale is used to determine the components actual size. Scale drawings are significant to ensure that all objects and items fit in the drawing sheet.</w:t>
            </w:r>
            <w:permEnd w:id="151734913"/>
          </w:p>
        </w:tc>
        <w:permStart w:id="1750102432" w:edGrp="everyone"/>
        <w:tc>
          <w:tcPr>
            <w:tcW w:w="624" w:type="dxa"/>
            <w:tcBorders>
              <w:top w:val="nil"/>
              <w:left w:val="single" w:sz="4" w:space="0" w:color="auto"/>
              <w:bottom w:val="nil"/>
              <w:right w:val="nil"/>
            </w:tcBorders>
          </w:tcPr>
          <w:p w14:paraId="44E5D40F" w14:textId="77777777" w:rsidR="008A0EB9" w:rsidRPr="00533511" w:rsidRDefault="005D16FC" w:rsidP="005D16FC">
            <w:pPr>
              <w:rPr>
                <w:rFonts w:ascii="Arial" w:hAnsi="Arial" w:cs="Arial"/>
                <w:sz w:val="44"/>
                <w:szCs w:val="44"/>
              </w:rPr>
            </w:pPr>
            <w:sdt>
              <w:sdtPr>
                <w:rPr>
                  <w:rFonts w:ascii="Arial" w:hAnsi="Arial" w:cs="Arial"/>
                  <w:sz w:val="44"/>
                  <w:szCs w:val="44"/>
                </w:rPr>
                <w:id w:val="938109564"/>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750102432"/>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permStart w:id="1501244991" w:edGrp="everyone"/>
        <w:tc>
          <w:tcPr>
            <w:tcW w:w="335" w:type="pct"/>
            <w:tcBorders>
              <w:top w:val="nil"/>
              <w:left w:val="single" w:sz="12" w:space="0" w:color="auto"/>
              <w:bottom w:val="nil"/>
              <w:right w:val="nil"/>
            </w:tcBorders>
            <w:shd w:val="clear" w:color="auto" w:fill="auto"/>
          </w:tcPr>
          <w:p w14:paraId="46E73E3E" w14:textId="77777777" w:rsidR="00C40A9E" w:rsidRPr="00533511" w:rsidRDefault="005D16FC" w:rsidP="00D070FA">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Content>
                <w:r w:rsidR="00C40A9E">
                  <w:rPr>
                    <w:rFonts w:ascii="Arial" w:hAnsi="Arial" w:cs="Arial"/>
                    <w:sz w:val="44"/>
                    <w:szCs w:val="44"/>
                  </w:rPr>
                  <w:sym w:font="Wingdings" w:char="F0A8"/>
                </w:r>
              </w:sdtContent>
            </w:sdt>
            <w:permEnd w:id="1501244991"/>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1219ECF3" w14:textId="6640551D" w:rsidR="00C40A9E" w:rsidRPr="002D7FC2" w:rsidRDefault="00807960" w:rsidP="002D7FC2">
            <w:pPr>
              <w:rPr>
                <w:rFonts w:ascii="Arial" w:hAnsi="Arial" w:cs="Arial"/>
                <w:sz w:val="22"/>
                <w:szCs w:val="22"/>
              </w:rPr>
            </w:pPr>
            <w:permStart w:id="846538702" w:edGrp="everyone"/>
            <w:r>
              <w:rPr>
                <w:rFonts w:ascii="Arial" w:hAnsi="Arial" w:cs="Arial"/>
                <w:sz w:val="22"/>
                <w:szCs w:val="22"/>
              </w:rPr>
              <w:t>For every 1 unit, the objects size is 100 times larger or given the real size of the object, the drawing is 100 times smaller.</w:t>
            </w:r>
            <w:permEnd w:id="846538702"/>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D070FA">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2815B8A" w14:textId="43BD05C5" w:rsidR="00C40A9E" w:rsidRPr="002D7FC2" w:rsidRDefault="00807960" w:rsidP="002D7FC2">
            <w:pPr>
              <w:rPr>
                <w:rFonts w:ascii="Arial" w:hAnsi="Arial" w:cs="Arial"/>
                <w:sz w:val="22"/>
                <w:szCs w:val="22"/>
              </w:rPr>
            </w:pPr>
            <w:permStart w:id="1736649576" w:edGrp="everyone"/>
            <w:r>
              <w:rPr>
                <w:rFonts w:ascii="Arial" w:hAnsi="Arial" w:cs="Arial"/>
                <w:sz w:val="22"/>
                <w:szCs w:val="22"/>
              </w:rPr>
              <w:t>For every 1 unit, the objects size is 2 times bigger or given the real size of the object, the drawing is 2 times smaller.</w:t>
            </w:r>
            <w:permEnd w:id="1736649576"/>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8E29ACA" w14:textId="7F3A5984" w:rsidR="00C40A9E" w:rsidRPr="002D7FC2" w:rsidRDefault="00807960" w:rsidP="002D7FC2">
            <w:pPr>
              <w:rPr>
                <w:rFonts w:ascii="Arial" w:hAnsi="Arial" w:cs="Arial"/>
                <w:sz w:val="22"/>
                <w:szCs w:val="22"/>
              </w:rPr>
            </w:pPr>
            <w:permStart w:id="1390893961" w:edGrp="everyone"/>
            <w:r>
              <w:rPr>
                <w:rFonts w:ascii="Arial" w:hAnsi="Arial" w:cs="Arial"/>
                <w:sz w:val="22"/>
                <w:szCs w:val="22"/>
              </w:rPr>
              <w:t>For every 1 unit, the objects size is 50 times bigger or given the real size of the object, the drawing is 50 times smaller.</w:t>
            </w:r>
            <w:permEnd w:id="1390893961"/>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2E1E1B">
        <w:trPr>
          <w:trHeight w:val="1928"/>
        </w:trPr>
        <w:tc>
          <w:tcPr>
            <w:tcW w:w="1027" w:type="dxa"/>
            <w:tcBorders>
              <w:top w:val="nil"/>
              <w:left w:val="nil"/>
              <w:bottom w:val="nil"/>
              <w:right w:val="single" w:sz="4" w:space="0" w:color="auto"/>
            </w:tcBorders>
          </w:tcPr>
          <w:p w14:paraId="26BAFEF4"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393B4" w14:textId="30FA7539" w:rsidR="008A0EB9" w:rsidRPr="001C4084" w:rsidRDefault="007B74B7" w:rsidP="005D16FC">
            <w:pPr>
              <w:rPr>
                <w:rFonts w:ascii="Arial" w:hAnsi="Arial" w:cs="Arial"/>
                <w:sz w:val="22"/>
                <w:szCs w:val="22"/>
              </w:rPr>
            </w:pPr>
            <w:permStart w:id="209540645" w:edGrp="everyone"/>
            <w:r>
              <w:rPr>
                <w:rFonts w:ascii="Arial" w:hAnsi="Arial" w:cs="Arial"/>
                <w:sz w:val="22"/>
                <w:szCs w:val="22"/>
              </w:rPr>
              <w:t>Examining detail drawings is important to ensure all intricate details and any complex configurations are considered. This is to ensure all components are understood in their entirety to complete the job properly.</w:t>
            </w:r>
            <w:permEnd w:id="209540645"/>
          </w:p>
        </w:tc>
        <w:permStart w:id="650274606" w:edGrp="everyone"/>
        <w:tc>
          <w:tcPr>
            <w:tcW w:w="624" w:type="dxa"/>
            <w:tcBorders>
              <w:top w:val="nil"/>
              <w:left w:val="single" w:sz="4" w:space="0" w:color="auto"/>
              <w:bottom w:val="nil"/>
              <w:right w:val="nil"/>
            </w:tcBorders>
          </w:tcPr>
          <w:p w14:paraId="45D66204" w14:textId="77777777" w:rsidR="008A0EB9" w:rsidRPr="00533511" w:rsidRDefault="005D16FC" w:rsidP="005D16FC">
            <w:pPr>
              <w:rPr>
                <w:rFonts w:ascii="Arial" w:hAnsi="Arial" w:cs="Arial"/>
                <w:sz w:val="44"/>
                <w:szCs w:val="44"/>
              </w:rPr>
            </w:pPr>
            <w:sdt>
              <w:sdtPr>
                <w:rPr>
                  <w:rFonts w:ascii="Arial" w:hAnsi="Arial" w:cs="Arial"/>
                  <w:sz w:val="44"/>
                  <w:szCs w:val="44"/>
                </w:rPr>
                <w:id w:val="-53458211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650274606"/>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2D7FC2">
        <w:trPr>
          <w:trHeight w:val="2835"/>
        </w:trPr>
        <w:tc>
          <w:tcPr>
            <w:tcW w:w="1027" w:type="dxa"/>
            <w:tcBorders>
              <w:top w:val="nil"/>
              <w:left w:val="nil"/>
              <w:bottom w:val="nil"/>
              <w:right w:val="single" w:sz="4" w:space="0" w:color="auto"/>
            </w:tcBorders>
          </w:tcPr>
          <w:p w14:paraId="0A271035"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08414E" w14:textId="0C182B72" w:rsidR="008A0EB9" w:rsidRDefault="007E2167" w:rsidP="005D16FC">
            <w:pPr>
              <w:rPr>
                <w:rFonts w:ascii="Arial" w:hAnsi="Arial" w:cs="Arial"/>
                <w:sz w:val="22"/>
                <w:szCs w:val="22"/>
              </w:rPr>
            </w:pPr>
            <w:permStart w:id="104681303" w:edGrp="everyone"/>
            <w:r>
              <w:rPr>
                <w:rFonts w:ascii="Arial" w:hAnsi="Arial" w:cs="Arial"/>
                <w:sz w:val="22"/>
                <w:szCs w:val="22"/>
              </w:rPr>
              <w:t xml:space="preserve">Utilities plans provide information on the supply of electricity and water, lifts, gas supply, sewage etc. </w:t>
            </w:r>
            <w:r w:rsidR="007212C6">
              <w:rPr>
                <w:rFonts w:ascii="Arial" w:hAnsi="Arial" w:cs="Arial"/>
                <w:sz w:val="22"/>
                <w:szCs w:val="22"/>
              </w:rPr>
              <w:t>Whereas</w:t>
            </w:r>
            <w:r>
              <w:rPr>
                <w:rFonts w:ascii="Arial" w:hAnsi="Arial" w:cs="Arial"/>
                <w:sz w:val="22"/>
                <w:szCs w:val="22"/>
              </w:rPr>
              <w:t xml:space="preserve"> services plans provide information on fire safety detection, protection, lighting, security and alarms.</w:t>
            </w:r>
          </w:p>
          <w:p w14:paraId="5275E4AA" w14:textId="34B64AD7" w:rsidR="007212C6" w:rsidRDefault="007212C6" w:rsidP="005D16FC">
            <w:pPr>
              <w:rPr>
                <w:rFonts w:ascii="Arial" w:hAnsi="Arial" w:cs="Arial"/>
                <w:sz w:val="22"/>
                <w:szCs w:val="22"/>
              </w:rPr>
            </w:pPr>
            <w:r>
              <w:rPr>
                <w:rFonts w:ascii="Arial" w:hAnsi="Arial" w:cs="Arial"/>
                <w:sz w:val="22"/>
                <w:szCs w:val="22"/>
              </w:rPr>
              <w:t>Utilities specifications contain information that cannot be fully demonstrated in the utilities drawings and services specifications contain information about services that cannot be fully demonstrated in the services drawings.</w:t>
            </w:r>
          </w:p>
          <w:permEnd w:id="104681303"/>
          <w:p w14:paraId="17A586DD" w14:textId="68EE1FD5" w:rsidR="008A0EB9" w:rsidRPr="001C4084" w:rsidRDefault="008A0EB9" w:rsidP="005D16FC">
            <w:pPr>
              <w:rPr>
                <w:rFonts w:ascii="Arial" w:hAnsi="Arial" w:cs="Arial"/>
                <w:sz w:val="22"/>
                <w:szCs w:val="22"/>
              </w:rPr>
            </w:pPr>
          </w:p>
        </w:tc>
        <w:permStart w:id="468125326" w:edGrp="everyone"/>
        <w:tc>
          <w:tcPr>
            <w:tcW w:w="624" w:type="dxa"/>
            <w:tcBorders>
              <w:top w:val="nil"/>
              <w:left w:val="single" w:sz="4" w:space="0" w:color="auto"/>
              <w:bottom w:val="nil"/>
              <w:right w:val="nil"/>
            </w:tcBorders>
          </w:tcPr>
          <w:p w14:paraId="44339C4F" w14:textId="77777777" w:rsidR="008A0EB9" w:rsidRPr="00533511" w:rsidRDefault="005D16FC" w:rsidP="005D16FC">
            <w:pPr>
              <w:rPr>
                <w:rFonts w:ascii="Arial" w:hAnsi="Arial" w:cs="Arial"/>
                <w:sz w:val="44"/>
                <w:szCs w:val="44"/>
              </w:rPr>
            </w:pPr>
            <w:sdt>
              <w:sdtPr>
                <w:rPr>
                  <w:rFonts w:ascii="Arial" w:hAnsi="Arial" w:cs="Arial"/>
                  <w:sz w:val="44"/>
                  <w:szCs w:val="44"/>
                </w:rPr>
                <w:id w:val="1287325992"/>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468125326"/>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Pr>
          <w:rFonts w:cstheme="minorHAnsi"/>
          <w:color w:val="262626" w:themeColor="text1" w:themeTint="D9"/>
          <w:szCs w:val="24"/>
        </w:rPr>
        <w:t xml:space="preserve">Describe </w:t>
      </w:r>
      <w:r w:rsidR="00567B4A">
        <w:rPr>
          <w:rFonts w:cstheme="minorHAnsi"/>
          <w:color w:val="262626" w:themeColor="text1" w:themeTint="D9"/>
          <w:szCs w:val="24"/>
        </w:rPr>
        <w:t>what is meant by each of the following drawing descriptions</w:t>
      </w:r>
      <w:r>
        <w:rPr>
          <w:rFonts w:cstheme="minorHAnsi"/>
          <w:color w:val="262626" w:themeColor="text1" w:themeTint="D9"/>
          <w:szCs w:val="24"/>
        </w:rPr>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permStart w:id="1009541521" w:edGrp="everyone"/>
        <w:tc>
          <w:tcPr>
            <w:tcW w:w="335" w:type="pct"/>
            <w:tcBorders>
              <w:top w:val="nil"/>
              <w:left w:val="single" w:sz="12" w:space="0" w:color="auto"/>
              <w:bottom w:val="nil"/>
              <w:right w:val="nil"/>
            </w:tcBorders>
            <w:shd w:val="clear" w:color="auto" w:fill="auto"/>
          </w:tcPr>
          <w:p w14:paraId="5E1380B9" w14:textId="77777777" w:rsidR="004977C9" w:rsidRPr="00533511" w:rsidRDefault="005D16FC" w:rsidP="00567B4A">
            <w:pPr>
              <w:rPr>
                <w:rFonts w:ascii="Arial" w:hAnsi="Arial" w:cs="Arial"/>
                <w:sz w:val="44"/>
                <w:szCs w:val="44"/>
              </w:rPr>
            </w:pPr>
            <w:sdt>
              <w:sdtPr>
                <w:rPr>
                  <w:rFonts w:ascii="Arial" w:hAnsi="Arial" w:cs="Arial"/>
                  <w:sz w:val="44"/>
                  <w:szCs w:val="44"/>
                </w:rPr>
                <w:id w:val="340596722"/>
                <w14:checkbox>
                  <w14:checked w14:val="0"/>
                  <w14:checkedState w14:val="00FE" w14:font="Wingdings"/>
                  <w14:uncheckedState w14:val="00A8" w14:font="Wingdings"/>
                </w14:checkbox>
              </w:sdtPr>
              <w:sdtContent>
                <w:r w:rsidR="004977C9">
                  <w:rPr>
                    <w:rFonts w:ascii="Arial" w:hAnsi="Arial" w:cs="Arial"/>
                    <w:sz w:val="44"/>
                    <w:szCs w:val="44"/>
                  </w:rPr>
                  <w:sym w:font="Wingdings" w:char="F0A8"/>
                </w:r>
              </w:sdtContent>
            </w:sdt>
            <w:permEnd w:id="1009541521"/>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607E1D42" w:rsidR="004977C9" w:rsidRPr="002D7FC2" w:rsidRDefault="007212C6" w:rsidP="002D7FC2">
            <w:pPr>
              <w:rPr>
                <w:rFonts w:ascii="Arial" w:hAnsi="Arial" w:cs="Arial"/>
                <w:sz w:val="22"/>
                <w:szCs w:val="22"/>
              </w:rPr>
            </w:pPr>
            <w:permStart w:id="155193037" w:edGrp="everyone"/>
            <w:r>
              <w:rPr>
                <w:rFonts w:ascii="Arial" w:hAnsi="Arial" w:cs="Arial"/>
                <w:sz w:val="22"/>
                <w:szCs w:val="22"/>
              </w:rPr>
              <w:t>Isometric drawings are 3D drawings on a 2D surface where the same scale is used for all axes. These drawings represent a non-distorted version of an object.</w:t>
            </w:r>
            <w:permEnd w:id="155193037"/>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26488255" w14:textId="3930D949" w:rsidR="004977C9" w:rsidRPr="002D7FC2" w:rsidRDefault="007212C6" w:rsidP="002D7FC2">
            <w:pPr>
              <w:rPr>
                <w:rFonts w:ascii="Arial" w:hAnsi="Arial" w:cs="Arial"/>
                <w:sz w:val="22"/>
                <w:szCs w:val="22"/>
              </w:rPr>
            </w:pPr>
            <w:permStart w:id="1524041857" w:edGrp="everyone"/>
            <w:r>
              <w:rPr>
                <w:rFonts w:ascii="Arial" w:hAnsi="Arial" w:cs="Arial"/>
                <w:sz w:val="22"/>
                <w:szCs w:val="22"/>
              </w:rPr>
              <w:t>Oblique drawings are the 2D projection of 3D drawings to represent the object in its true shape and form based on the point of view of the observer.</w:t>
            </w:r>
            <w:permEnd w:id="1524041857"/>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281FB530" w:rsidR="00567B4A" w:rsidRPr="002D7FC2" w:rsidRDefault="007212C6" w:rsidP="002D7FC2">
            <w:pPr>
              <w:rPr>
                <w:rFonts w:ascii="Arial" w:hAnsi="Arial" w:cs="Arial"/>
                <w:sz w:val="22"/>
                <w:szCs w:val="22"/>
              </w:rPr>
            </w:pPr>
            <w:permStart w:id="10495391" w:edGrp="everyone"/>
            <w:r>
              <w:rPr>
                <w:rFonts w:ascii="Arial" w:hAnsi="Arial" w:cs="Arial"/>
                <w:sz w:val="22"/>
                <w:szCs w:val="22"/>
              </w:rPr>
              <w:t>Perspective drawings are 3D drawings that represent the object realistically as perceived by the eye.</w:t>
            </w:r>
            <w:permEnd w:id="10495391"/>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7943F105" w:rsidR="004977C9" w:rsidRPr="002D7FC2" w:rsidRDefault="007212C6" w:rsidP="002D7FC2">
            <w:pPr>
              <w:rPr>
                <w:rFonts w:ascii="Arial" w:hAnsi="Arial" w:cs="Arial"/>
                <w:sz w:val="22"/>
                <w:szCs w:val="22"/>
              </w:rPr>
            </w:pPr>
            <w:permStart w:id="536096831" w:edGrp="everyone"/>
            <w:r>
              <w:rPr>
                <w:rFonts w:ascii="Arial" w:hAnsi="Arial" w:cs="Arial"/>
                <w:sz w:val="22"/>
                <w:szCs w:val="22"/>
              </w:rPr>
              <w:t xml:space="preserve">Orthographic drawings are 2D drawings of 3D images where 3 views are produced (top, front and side view). </w:t>
            </w:r>
            <w:permEnd w:id="536096831"/>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2D2E19EF" w:rsidR="008A0EB9" w:rsidRPr="00830749" w:rsidRDefault="00714CAD" w:rsidP="008A0EB9">
      <w:pPr>
        <w:pStyle w:val="20TAQuestionNumber"/>
        <w:ind w:left="709" w:hanging="709"/>
      </w:pPr>
      <w:bookmarkStart w:id="33" w:name="_Ref130889385"/>
      <w:r>
        <w:t>What are CAD drawings? Explain how CAD is used in building and construction</w:t>
      </w:r>
      <w:bookmarkEnd w:id="33"/>
      <w:r w:rsidR="005E52C7">
        <w:t>.</w:t>
      </w:r>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2D7FC2">
        <w:trPr>
          <w:trHeight w:val="3402"/>
        </w:trPr>
        <w:tc>
          <w:tcPr>
            <w:tcW w:w="1027" w:type="dxa"/>
            <w:tcBorders>
              <w:top w:val="nil"/>
              <w:left w:val="nil"/>
              <w:bottom w:val="nil"/>
              <w:right w:val="single" w:sz="4" w:space="0" w:color="auto"/>
            </w:tcBorders>
          </w:tcPr>
          <w:p w14:paraId="561AC9A0"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5E4E0" w14:textId="6E5E880E" w:rsidR="008A0EB9" w:rsidRPr="001C4084" w:rsidRDefault="007212C6" w:rsidP="005D16FC">
            <w:pPr>
              <w:rPr>
                <w:rFonts w:ascii="Arial" w:hAnsi="Arial" w:cs="Arial"/>
                <w:sz w:val="22"/>
                <w:szCs w:val="22"/>
              </w:rPr>
            </w:pPr>
            <w:permStart w:id="1480198970" w:edGrp="everyone"/>
            <w:r w:rsidRPr="007212C6">
              <w:rPr>
                <w:rFonts w:ascii="Arial" w:hAnsi="Arial" w:cs="Arial"/>
                <w:sz w:val="22"/>
                <w:szCs w:val="22"/>
              </w:rPr>
              <w:t xml:space="preserve">Computer-Aided Design (CAD) Drawings are </w:t>
            </w:r>
            <w:r>
              <w:rPr>
                <w:rFonts w:ascii="Arial" w:hAnsi="Arial" w:cs="Arial"/>
                <w:sz w:val="22"/>
                <w:szCs w:val="22"/>
              </w:rPr>
              <w:t xml:space="preserve">2 or 3 dimensional drawings, </w:t>
            </w:r>
            <w:r w:rsidRPr="007212C6">
              <w:rPr>
                <w:rFonts w:ascii="Arial" w:hAnsi="Arial" w:cs="Arial"/>
                <w:sz w:val="22"/>
                <w:szCs w:val="22"/>
              </w:rPr>
              <w:t>created and modified with the use of computer software</w:t>
            </w:r>
            <w:r>
              <w:rPr>
                <w:rFonts w:ascii="Arial" w:hAnsi="Arial" w:cs="Arial"/>
                <w:sz w:val="22"/>
                <w:szCs w:val="22"/>
              </w:rPr>
              <w:t>. These software drawings allow you to accurately examine and form different views and angles, making them more convenient than blueprints. With the use of software, they are easily accessed and modified as required</w:t>
            </w:r>
            <w:r w:rsidR="003D0164">
              <w:rPr>
                <w:rFonts w:ascii="Arial" w:hAnsi="Arial" w:cs="Arial"/>
                <w:sz w:val="22"/>
                <w:szCs w:val="22"/>
              </w:rPr>
              <w:t xml:space="preserve"> </w:t>
            </w:r>
            <w:r w:rsidR="003D0164" w:rsidRPr="003D0164">
              <w:rPr>
                <w:rFonts w:ascii="Arial" w:hAnsi="Arial" w:cs="Arial"/>
                <w:sz w:val="22"/>
                <w:szCs w:val="22"/>
              </w:rPr>
              <w:t>through a database</w:t>
            </w:r>
            <w:r w:rsidR="003D0164">
              <w:rPr>
                <w:rFonts w:ascii="Arial" w:hAnsi="Arial" w:cs="Arial"/>
                <w:sz w:val="22"/>
                <w:szCs w:val="22"/>
              </w:rPr>
              <w:t xml:space="preserve">, </w:t>
            </w:r>
            <w:r w:rsidR="003D0164" w:rsidRPr="003D0164">
              <w:rPr>
                <w:rFonts w:ascii="Arial" w:hAnsi="Arial" w:cs="Arial"/>
                <w:sz w:val="22"/>
                <w:szCs w:val="22"/>
              </w:rPr>
              <w:t>allow</w:t>
            </w:r>
            <w:r w:rsidR="003D0164">
              <w:rPr>
                <w:rFonts w:ascii="Arial" w:hAnsi="Arial" w:cs="Arial"/>
                <w:sz w:val="22"/>
                <w:szCs w:val="22"/>
              </w:rPr>
              <w:t>ing</w:t>
            </w:r>
            <w:r w:rsidR="003D0164" w:rsidRPr="003D0164">
              <w:rPr>
                <w:rFonts w:ascii="Arial" w:hAnsi="Arial" w:cs="Arial"/>
                <w:sz w:val="22"/>
                <w:szCs w:val="22"/>
              </w:rPr>
              <w:t xml:space="preserve"> faster transmission of information </w:t>
            </w:r>
            <w:r w:rsidR="003D0164">
              <w:rPr>
                <w:rFonts w:ascii="Arial" w:hAnsi="Arial" w:cs="Arial"/>
                <w:sz w:val="22"/>
                <w:szCs w:val="22"/>
              </w:rPr>
              <w:t>between</w:t>
            </w:r>
            <w:r w:rsidR="003D0164" w:rsidRPr="003D0164">
              <w:rPr>
                <w:rFonts w:ascii="Arial" w:hAnsi="Arial" w:cs="Arial"/>
                <w:sz w:val="22"/>
                <w:szCs w:val="22"/>
              </w:rPr>
              <w:t xml:space="preserve"> construction personnel</w:t>
            </w:r>
            <w:r w:rsidR="003D0164">
              <w:rPr>
                <w:rFonts w:ascii="Arial" w:hAnsi="Arial" w:cs="Arial"/>
                <w:sz w:val="22"/>
                <w:szCs w:val="22"/>
              </w:rPr>
              <w:t xml:space="preserve"> on site, or remotely.</w:t>
            </w:r>
            <w:permEnd w:id="1480198970"/>
          </w:p>
        </w:tc>
        <w:permStart w:id="484524423" w:edGrp="everyone"/>
        <w:tc>
          <w:tcPr>
            <w:tcW w:w="624" w:type="dxa"/>
            <w:tcBorders>
              <w:top w:val="nil"/>
              <w:left w:val="single" w:sz="4" w:space="0" w:color="auto"/>
              <w:bottom w:val="nil"/>
              <w:right w:val="nil"/>
            </w:tcBorders>
          </w:tcPr>
          <w:p w14:paraId="491A58D7" w14:textId="77777777" w:rsidR="008A0EB9" w:rsidRPr="00533511" w:rsidRDefault="005D16FC" w:rsidP="005D16FC">
            <w:pPr>
              <w:rPr>
                <w:rFonts w:ascii="Arial" w:hAnsi="Arial" w:cs="Arial"/>
                <w:sz w:val="44"/>
                <w:szCs w:val="44"/>
              </w:rPr>
            </w:pPr>
            <w:sdt>
              <w:sdtPr>
                <w:rPr>
                  <w:rFonts w:ascii="Arial" w:hAnsi="Arial" w:cs="Arial"/>
                  <w:sz w:val="44"/>
                  <w:szCs w:val="44"/>
                </w:rPr>
                <w:id w:val="11665990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484524423"/>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714CAD" w:rsidRDefault="00714CAD" w:rsidP="00EF2F14">
      <w:pPr>
        <w:pStyle w:val="20TAQuestionNumber"/>
        <w:ind w:left="709" w:hanging="709"/>
        <w:rPr>
          <w:rFonts w:cs="Arial"/>
          <w:sz w:val="22"/>
          <w:szCs w:val="22"/>
        </w:rPr>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permStart w:id="1660428615" w:edGrp="everyone"/>
        <w:tc>
          <w:tcPr>
            <w:tcW w:w="335" w:type="pct"/>
            <w:tcBorders>
              <w:top w:val="nil"/>
              <w:left w:val="single" w:sz="12" w:space="0" w:color="auto"/>
              <w:bottom w:val="nil"/>
              <w:right w:val="nil"/>
            </w:tcBorders>
            <w:shd w:val="clear" w:color="auto" w:fill="auto"/>
          </w:tcPr>
          <w:p w14:paraId="36A93B50" w14:textId="77777777" w:rsidR="00714CAD" w:rsidRPr="00533511" w:rsidRDefault="005D16FC" w:rsidP="00B41B57">
            <w:pPr>
              <w:rPr>
                <w:rFonts w:ascii="Arial" w:hAnsi="Arial" w:cs="Arial"/>
                <w:sz w:val="44"/>
                <w:szCs w:val="44"/>
              </w:rPr>
            </w:pPr>
            <w:sdt>
              <w:sdtPr>
                <w:rPr>
                  <w:rFonts w:ascii="Arial" w:hAnsi="Arial" w:cs="Arial"/>
                  <w:sz w:val="44"/>
                  <w:szCs w:val="44"/>
                </w:rPr>
                <w:id w:val="-1189374139"/>
                <w14:checkbox>
                  <w14:checked w14:val="0"/>
                  <w14:checkedState w14:val="00FE" w14:font="Wingdings"/>
                  <w14:uncheckedState w14:val="00A8" w14:font="Wingdings"/>
                </w14:checkbox>
              </w:sdtPr>
              <w:sdtContent>
                <w:r w:rsidR="00714CAD">
                  <w:rPr>
                    <w:rFonts w:ascii="Arial" w:hAnsi="Arial" w:cs="Arial"/>
                    <w:sz w:val="44"/>
                    <w:szCs w:val="44"/>
                  </w:rPr>
                  <w:sym w:font="Wingdings" w:char="F0A8"/>
                </w:r>
              </w:sdtContent>
            </w:sdt>
            <w:permEnd w:id="1660428615"/>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26D551E4" w:rsidR="00714CAD" w:rsidRPr="002D7FC2" w:rsidRDefault="003D0164" w:rsidP="002D7FC2">
            <w:pPr>
              <w:jc w:val="left"/>
              <w:rPr>
                <w:rFonts w:ascii="Arial" w:hAnsi="Arial" w:cs="Arial"/>
                <w:sz w:val="22"/>
                <w:szCs w:val="22"/>
              </w:rPr>
            </w:pPr>
            <w:permStart w:id="1004829271" w:edGrp="everyone"/>
            <w:r>
              <w:rPr>
                <w:rFonts w:ascii="Arial" w:hAnsi="Arial" w:cs="Arial"/>
                <w:sz w:val="22"/>
                <w:szCs w:val="22"/>
              </w:rPr>
              <w:t>One or more buildings forming a single dwelling</w:t>
            </w:r>
            <w:permEnd w:id="1004829271"/>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53B4F0AB" w:rsidR="00714CAD" w:rsidRPr="002D7FC2" w:rsidRDefault="003D0164" w:rsidP="002D7FC2">
            <w:pPr>
              <w:jc w:val="left"/>
              <w:rPr>
                <w:rFonts w:ascii="Arial" w:hAnsi="Arial" w:cs="Arial"/>
                <w:sz w:val="22"/>
                <w:szCs w:val="22"/>
              </w:rPr>
            </w:pPr>
            <w:permStart w:id="1105746541" w:edGrp="everyone"/>
            <w:r>
              <w:rPr>
                <w:rFonts w:ascii="Arial" w:hAnsi="Arial" w:cs="Arial"/>
                <w:sz w:val="22"/>
                <w:szCs w:val="22"/>
              </w:rPr>
              <w:t>Apartment buildings where people live above and below each other</w:t>
            </w:r>
            <w:permEnd w:id="1105746541"/>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57612785" w14:textId="64445186" w:rsidR="00714CAD" w:rsidRPr="002D7FC2" w:rsidRDefault="003D0164" w:rsidP="002D7FC2">
            <w:pPr>
              <w:jc w:val="left"/>
              <w:rPr>
                <w:rFonts w:ascii="Arial" w:hAnsi="Arial" w:cs="Arial"/>
                <w:sz w:val="22"/>
                <w:szCs w:val="22"/>
              </w:rPr>
            </w:pPr>
            <w:permStart w:id="1114391904" w:edGrp="everyone"/>
            <w:r>
              <w:rPr>
                <w:rFonts w:ascii="Arial" w:hAnsi="Arial" w:cs="Arial"/>
                <w:sz w:val="22"/>
                <w:szCs w:val="22"/>
              </w:rPr>
              <w:t>A part of a building that is the only dwelling or residence withing the building inside any Class 5,6,7,8 or 9 buildings</w:t>
            </w:r>
            <w:permEnd w:id="1114391904"/>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37CB0642" w:rsidR="00714CAD" w:rsidRPr="002D7FC2" w:rsidRDefault="003D0164" w:rsidP="002D7FC2">
            <w:pPr>
              <w:jc w:val="left"/>
              <w:rPr>
                <w:rFonts w:ascii="Arial" w:hAnsi="Arial" w:cs="Arial"/>
                <w:sz w:val="22"/>
                <w:szCs w:val="22"/>
              </w:rPr>
            </w:pPr>
            <w:permStart w:id="1056841871" w:edGrp="everyone"/>
            <w:r>
              <w:rPr>
                <w:rFonts w:ascii="Arial" w:hAnsi="Arial" w:cs="Arial"/>
                <w:sz w:val="22"/>
                <w:szCs w:val="22"/>
              </w:rPr>
              <w:t>An office building used for professional or commercial purposes except for buildings of Class 6,7,8 or 9</w:t>
            </w:r>
            <w:permEnd w:id="1056841871"/>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6C743EEC" w:rsidR="00714CAD" w:rsidRPr="002D7FC2" w:rsidRDefault="003D0164" w:rsidP="002D7FC2">
            <w:pPr>
              <w:jc w:val="left"/>
              <w:rPr>
                <w:rFonts w:ascii="Arial" w:hAnsi="Arial" w:cs="Arial"/>
                <w:sz w:val="22"/>
                <w:szCs w:val="22"/>
              </w:rPr>
            </w:pPr>
            <w:permStart w:id="1646617949" w:edGrp="everyone"/>
            <w:r>
              <w:rPr>
                <w:rFonts w:ascii="Arial" w:hAnsi="Arial" w:cs="Arial"/>
                <w:sz w:val="22"/>
                <w:szCs w:val="22"/>
              </w:rPr>
              <w:t>Warehouses, storage buildings, buildings used to display or produce wholesale goods.</w:t>
            </w:r>
            <w:permEnd w:id="1646617949"/>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6F06FE9E" w:rsidR="00714CAD" w:rsidRPr="002D7FC2" w:rsidRDefault="003D0164" w:rsidP="002D7FC2">
            <w:pPr>
              <w:jc w:val="left"/>
              <w:rPr>
                <w:rFonts w:ascii="Arial" w:hAnsi="Arial" w:cs="Arial"/>
                <w:sz w:val="22"/>
                <w:szCs w:val="22"/>
              </w:rPr>
            </w:pPr>
            <w:permStart w:id="1696730064" w:edGrp="everyone"/>
            <w:r>
              <w:rPr>
                <w:rFonts w:ascii="Arial" w:hAnsi="Arial" w:cs="Arial"/>
                <w:sz w:val="22"/>
                <w:szCs w:val="22"/>
              </w:rPr>
              <w:t>A private garage, carport, shed or similar.</w:t>
            </w:r>
            <w:permEnd w:id="1696730064"/>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2D7FC2">
        <w:trPr>
          <w:trHeight w:val="2381"/>
        </w:trPr>
        <w:tc>
          <w:tcPr>
            <w:tcW w:w="1027" w:type="dxa"/>
            <w:tcBorders>
              <w:top w:val="nil"/>
              <w:left w:val="nil"/>
              <w:bottom w:val="nil"/>
              <w:right w:val="single" w:sz="4" w:space="0" w:color="auto"/>
            </w:tcBorders>
          </w:tcPr>
          <w:p w14:paraId="0899553B" w14:textId="77777777" w:rsidR="000F737E" w:rsidRPr="001C4084" w:rsidRDefault="000F737E"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0D1EBE" w14:textId="77777777" w:rsidR="000F737E" w:rsidRDefault="003D0164" w:rsidP="005D16FC">
            <w:pPr>
              <w:rPr>
                <w:rFonts w:ascii="Arial" w:hAnsi="Arial" w:cs="Arial"/>
                <w:sz w:val="22"/>
                <w:szCs w:val="22"/>
              </w:rPr>
            </w:pPr>
            <w:permStart w:id="1219308561" w:edGrp="everyone"/>
            <w:r w:rsidRPr="003D0164">
              <w:rPr>
                <w:rFonts w:ascii="Arial" w:hAnsi="Arial" w:cs="Arial"/>
                <w:sz w:val="22"/>
                <w:szCs w:val="22"/>
              </w:rPr>
              <w:t>Building Information Modelling (BIM) is a 3D model-based process that utilises tools and technologies to create and manage digital representations of physical and functional characteristics of structures/ buildings and places</w:t>
            </w:r>
            <w:r>
              <w:rPr>
                <w:rFonts w:ascii="Arial" w:hAnsi="Arial" w:cs="Arial"/>
                <w:sz w:val="22"/>
                <w:szCs w:val="22"/>
              </w:rPr>
              <w:t>.</w:t>
            </w:r>
          </w:p>
          <w:p w14:paraId="7D676AEF" w14:textId="6F0EAA4A" w:rsidR="000F737E" w:rsidRPr="001C4084" w:rsidRDefault="003D0164" w:rsidP="005D16FC">
            <w:pPr>
              <w:rPr>
                <w:rFonts w:ascii="Arial" w:hAnsi="Arial" w:cs="Arial"/>
                <w:sz w:val="22"/>
                <w:szCs w:val="22"/>
              </w:rPr>
            </w:pPr>
            <w:r>
              <w:rPr>
                <w:rFonts w:ascii="Arial" w:hAnsi="Arial" w:cs="Arial"/>
                <w:sz w:val="22"/>
                <w:szCs w:val="22"/>
              </w:rPr>
              <w:t>It is used to design, document, analyse, review and generate visuals, ideal for real-time collaboration.</w:t>
            </w:r>
            <w:permEnd w:id="1219308561"/>
          </w:p>
        </w:tc>
        <w:permStart w:id="1873109995" w:edGrp="everyone"/>
        <w:tc>
          <w:tcPr>
            <w:tcW w:w="624" w:type="dxa"/>
            <w:tcBorders>
              <w:top w:val="nil"/>
              <w:left w:val="single" w:sz="4" w:space="0" w:color="auto"/>
              <w:bottom w:val="nil"/>
              <w:right w:val="nil"/>
            </w:tcBorders>
          </w:tcPr>
          <w:p w14:paraId="037E3D00" w14:textId="77777777" w:rsidR="000F737E" w:rsidRPr="00533511" w:rsidRDefault="005D16FC" w:rsidP="005D16FC">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Content>
                <w:r w:rsidR="000F737E">
                  <w:rPr>
                    <w:rFonts w:ascii="Arial" w:hAnsi="Arial" w:cs="Arial"/>
                    <w:sz w:val="44"/>
                    <w:szCs w:val="44"/>
                  </w:rPr>
                  <w:sym w:font="Wingdings" w:char="F0A8"/>
                </w:r>
              </w:sdtContent>
            </w:sdt>
            <w:permEnd w:id="1873109995"/>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2D7FC2">
        <w:trPr>
          <w:trHeight w:val="3345"/>
        </w:trPr>
        <w:tc>
          <w:tcPr>
            <w:tcW w:w="1027" w:type="dxa"/>
            <w:tcBorders>
              <w:top w:val="nil"/>
              <w:left w:val="nil"/>
              <w:bottom w:val="nil"/>
              <w:right w:val="single" w:sz="4" w:space="0" w:color="auto"/>
            </w:tcBorders>
          </w:tcPr>
          <w:p w14:paraId="09685758"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EB765B" w14:textId="2B4928F4" w:rsidR="008A0EB9" w:rsidRPr="001C4084" w:rsidRDefault="003D0164" w:rsidP="005D16FC">
            <w:pPr>
              <w:rPr>
                <w:rFonts w:ascii="Arial" w:hAnsi="Arial" w:cs="Arial"/>
                <w:sz w:val="22"/>
                <w:szCs w:val="22"/>
              </w:rPr>
            </w:pPr>
            <w:permStart w:id="816527177" w:edGrp="everyone"/>
            <w:r>
              <w:rPr>
                <w:rFonts w:ascii="Arial" w:hAnsi="Arial" w:cs="Arial"/>
                <w:sz w:val="22"/>
                <w:szCs w:val="22"/>
              </w:rPr>
              <w:t xml:space="preserve">The National Construction Code sets out the standards in which serve as best practices for what needs to be done in a building and construction project. </w:t>
            </w:r>
            <w:r w:rsidR="000B2DBD" w:rsidRPr="000B2DBD">
              <w:rPr>
                <w:rFonts w:ascii="Arial" w:hAnsi="Arial" w:cs="Arial"/>
                <w:sz w:val="22"/>
                <w:szCs w:val="22"/>
              </w:rPr>
              <w:t xml:space="preserve">As construction personnel </w:t>
            </w:r>
            <w:r w:rsidR="000B2DBD">
              <w:rPr>
                <w:rFonts w:ascii="Arial" w:hAnsi="Arial" w:cs="Arial"/>
                <w:sz w:val="22"/>
                <w:szCs w:val="22"/>
              </w:rPr>
              <w:t>who read and interpret</w:t>
            </w:r>
            <w:r w:rsidR="000B2DBD" w:rsidRPr="000B2DBD">
              <w:rPr>
                <w:rFonts w:ascii="Arial" w:hAnsi="Arial" w:cs="Arial"/>
                <w:sz w:val="22"/>
                <w:szCs w:val="22"/>
              </w:rPr>
              <w:t xml:space="preserve"> the plans, it is imperative to know and understand the standards that serve as the origin for the planning and creation of construction drawings</w:t>
            </w:r>
            <w:r>
              <w:rPr>
                <w:rFonts w:ascii="Arial" w:hAnsi="Arial" w:cs="Arial"/>
                <w:sz w:val="22"/>
                <w:szCs w:val="22"/>
              </w:rPr>
              <w:t xml:space="preserve"> </w:t>
            </w:r>
            <w:permEnd w:id="816527177"/>
          </w:p>
        </w:tc>
        <w:permStart w:id="1981618680" w:edGrp="everyone"/>
        <w:tc>
          <w:tcPr>
            <w:tcW w:w="624" w:type="dxa"/>
            <w:tcBorders>
              <w:top w:val="nil"/>
              <w:left w:val="single" w:sz="4" w:space="0" w:color="auto"/>
              <w:bottom w:val="nil"/>
              <w:right w:val="nil"/>
            </w:tcBorders>
          </w:tcPr>
          <w:p w14:paraId="1E283B0E" w14:textId="77777777" w:rsidR="008A0EB9" w:rsidRPr="00533511" w:rsidRDefault="005D16FC" w:rsidP="005D16FC">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981618680"/>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2D7FC2">
        <w:trPr>
          <w:trHeight w:val="4365"/>
        </w:trPr>
        <w:tc>
          <w:tcPr>
            <w:tcW w:w="1027" w:type="dxa"/>
            <w:tcBorders>
              <w:top w:val="nil"/>
              <w:left w:val="nil"/>
              <w:bottom w:val="nil"/>
              <w:right w:val="single" w:sz="4" w:space="0" w:color="auto"/>
            </w:tcBorders>
          </w:tcPr>
          <w:p w14:paraId="0FF0C642"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F27BF0" w14:textId="09E828E0" w:rsidR="008A0EB9" w:rsidRPr="001C4084" w:rsidRDefault="003D0164" w:rsidP="005D16FC">
            <w:pPr>
              <w:rPr>
                <w:rFonts w:ascii="Arial" w:hAnsi="Arial" w:cs="Arial"/>
                <w:sz w:val="22"/>
                <w:szCs w:val="22"/>
              </w:rPr>
            </w:pPr>
            <w:permStart w:id="2031647658" w:edGrp="everyone"/>
            <w:r>
              <w:rPr>
                <w:rFonts w:ascii="Arial" w:hAnsi="Arial" w:cs="Arial"/>
                <w:sz w:val="22"/>
                <w:szCs w:val="22"/>
              </w:rPr>
              <w:t>Complying with standards during a building and construction project is essential to achieve government compliance.</w:t>
            </w:r>
            <w:r>
              <w:t xml:space="preserve"> </w:t>
            </w:r>
            <w:r w:rsidRPr="003D0164">
              <w:rPr>
                <w:rFonts w:ascii="Arial" w:hAnsi="Arial" w:cs="Arial"/>
                <w:sz w:val="22"/>
                <w:szCs w:val="22"/>
              </w:rPr>
              <w:t xml:space="preserve">They serve as thresholds that the project </w:t>
            </w:r>
            <w:r w:rsidR="000B2DBD">
              <w:rPr>
                <w:rFonts w:ascii="Arial" w:hAnsi="Arial" w:cs="Arial"/>
                <w:sz w:val="22"/>
                <w:szCs w:val="22"/>
              </w:rPr>
              <w:t>is required to</w:t>
            </w:r>
            <w:r w:rsidRPr="003D0164">
              <w:rPr>
                <w:rFonts w:ascii="Arial" w:hAnsi="Arial" w:cs="Arial"/>
                <w:sz w:val="22"/>
                <w:szCs w:val="22"/>
              </w:rPr>
              <w:t xml:space="preserve"> meet to achieve safety</w:t>
            </w:r>
            <w:r w:rsidR="000B2DBD">
              <w:rPr>
                <w:rFonts w:ascii="Arial" w:hAnsi="Arial" w:cs="Arial"/>
                <w:sz w:val="22"/>
                <w:szCs w:val="22"/>
              </w:rPr>
              <w:t xml:space="preserve">, </w:t>
            </w:r>
            <w:r w:rsidRPr="003D0164">
              <w:rPr>
                <w:rFonts w:ascii="Arial" w:hAnsi="Arial" w:cs="Arial"/>
                <w:sz w:val="22"/>
                <w:szCs w:val="22"/>
              </w:rPr>
              <w:t xml:space="preserve">sustainability and proper functionality. These standards </w:t>
            </w:r>
            <w:r w:rsidR="000B2DBD">
              <w:rPr>
                <w:rFonts w:ascii="Arial" w:hAnsi="Arial" w:cs="Arial"/>
                <w:sz w:val="22"/>
                <w:szCs w:val="22"/>
              </w:rPr>
              <w:t>are</w:t>
            </w:r>
            <w:r w:rsidRPr="003D0164">
              <w:rPr>
                <w:rFonts w:ascii="Arial" w:hAnsi="Arial" w:cs="Arial"/>
                <w:sz w:val="22"/>
                <w:szCs w:val="22"/>
              </w:rPr>
              <w:t xml:space="preserve"> also used to </w:t>
            </w:r>
            <w:r w:rsidR="000B2DBD" w:rsidRPr="003D0164">
              <w:rPr>
                <w:rFonts w:ascii="Arial" w:hAnsi="Arial" w:cs="Arial"/>
                <w:sz w:val="22"/>
                <w:szCs w:val="22"/>
              </w:rPr>
              <w:t>evaluate</w:t>
            </w:r>
            <w:r w:rsidRPr="003D0164">
              <w:rPr>
                <w:rFonts w:ascii="Arial" w:hAnsi="Arial" w:cs="Arial"/>
                <w:sz w:val="22"/>
                <w:szCs w:val="22"/>
              </w:rPr>
              <w:t xml:space="preserve"> the completed building, so referring to them during the construction phase means greater chances of passing these assessments.</w:t>
            </w:r>
            <w:r>
              <w:rPr>
                <w:rFonts w:ascii="Arial" w:hAnsi="Arial" w:cs="Arial"/>
                <w:sz w:val="22"/>
                <w:szCs w:val="22"/>
              </w:rPr>
              <w:t xml:space="preserve"> </w:t>
            </w:r>
            <w:permEnd w:id="2031647658"/>
          </w:p>
        </w:tc>
        <w:permStart w:id="36124208" w:edGrp="everyone"/>
        <w:tc>
          <w:tcPr>
            <w:tcW w:w="624" w:type="dxa"/>
            <w:tcBorders>
              <w:top w:val="nil"/>
              <w:left w:val="single" w:sz="4" w:space="0" w:color="auto"/>
              <w:bottom w:val="nil"/>
              <w:right w:val="nil"/>
            </w:tcBorders>
          </w:tcPr>
          <w:p w14:paraId="4B89753D" w14:textId="77777777" w:rsidR="008A0EB9" w:rsidRPr="00533511" w:rsidRDefault="005D16FC" w:rsidP="005D16FC">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36124208"/>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1660D0">
        <w:trPr>
          <w:trHeight w:val="7200"/>
        </w:trPr>
        <w:tc>
          <w:tcPr>
            <w:tcW w:w="1027" w:type="dxa"/>
            <w:tcBorders>
              <w:top w:val="nil"/>
              <w:left w:val="nil"/>
              <w:bottom w:val="nil"/>
              <w:right w:val="single" w:sz="4" w:space="0" w:color="auto"/>
            </w:tcBorders>
          </w:tcPr>
          <w:p w14:paraId="3C3D0282" w14:textId="77777777" w:rsidR="008A0EB9" w:rsidRPr="001C4084" w:rsidRDefault="008A0EB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5AAB" w14:textId="77777777" w:rsidR="000B2DBD" w:rsidRDefault="000B2DBD" w:rsidP="005D16FC">
            <w:pPr>
              <w:rPr>
                <w:rFonts w:ascii="Arial" w:hAnsi="Arial" w:cs="Arial"/>
                <w:sz w:val="22"/>
                <w:szCs w:val="22"/>
              </w:rPr>
            </w:pPr>
            <w:permStart w:id="2044669667" w:edGrp="everyone"/>
            <w:r>
              <w:rPr>
                <w:rFonts w:ascii="Arial" w:hAnsi="Arial" w:cs="Arial"/>
                <w:sz w:val="22"/>
                <w:szCs w:val="22"/>
              </w:rPr>
              <w:t>To identify wind bracing and tie-down requirements, the roof plan and detail drawings are to be analysed. Detail drawings will show the configuration of the wind bracings and what is required. The roof plans and wind bracing table are to also be considered.</w:t>
            </w:r>
          </w:p>
          <w:p w14:paraId="0B96179C" w14:textId="7C0C4904" w:rsidR="008A0EB9" w:rsidRPr="001C4084" w:rsidRDefault="000B2DBD" w:rsidP="005D16FC">
            <w:pPr>
              <w:rPr>
                <w:rFonts w:ascii="Arial" w:hAnsi="Arial" w:cs="Arial"/>
                <w:sz w:val="22"/>
                <w:szCs w:val="22"/>
              </w:rPr>
            </w:pPr>
            <w:r>
              <w:rPr>
                <w:rFonts w:ascii="Arial" w:hAnsi="Arial" w:cs="Arial"/>
                <w:sz w:val="22"/>
                <w:szCs w:val="22"/>
              </w:rPr>
              <w:t xml:space="preserve">To </w:t>
            </w:r>
            <w:r w:rsidRPr="000B2DBD">
              <w:rPr>
                <w:rFonts w:ascii="Arial" w:hAnsi="Arial" w:cs="Arial"/>
                <w:sz w:val="22"/>
                <w:szCs w:val="22"/>
              </w:rPr>
              <w:t>check the wind bracing and tie-down requirements from the plan against the wind bracing table, you must refer to the related specifications document</w:t>
            </w:r>
            <w:r w:rsidR="0041695E">
              <w:rPr>
                <w:rFonts w:ascii="Arial" w:hAnsi="Arial" w:cs="Arial"/>
                <w:sz w:val="22"/>
                <w:szCs w:val="22"/>
              </w:rPr>
              <w:t xml:space="preserve"> to ensure accuracy</w:t>
            </w:r>
            <w:r>
              <w:rPr>
                <w:rFonts w:ascii="Arial" w:hAnsi="Arial" w:cs="Arial"/>
                <w:sz w:val="22"/>
                <w:szCs w:val="22"/>
              </w:rPr>
              <w:t>. B</w:t>
            </w:r>
            <w:r w:rsidRPr="000B2DBD">
              <w:rPr>
                <w:rFonts w:ascii="Arial" w:hAnsi="Arial" w:cs="Arial"/>
                <w:sz w:val="22"/>
                <w:szCs w:val="22"/>
              </w:rPr>
              <w:t xml:space="preserve">racing tables are usually based on approved standards, such as </w:t>
            </w:r>
            <w:proofErr w:type="spellStart"/>
            <w:r w:rsidRPr="000B2DBD">
              <w:rPr>
                <w:rFonts w:ascii="Arial" w:hAnsi="Arial" w:cs="Arial"/>
                <w:sz w:val="22"/>
                <w:szCs w:val="22"/>
              </w:rPr>
              <w:t>AS</w:t>
            </w:r>
            <w:proofErr w:type="spellEnd"/>
            <w:r w:rsidRPr="000B2DBD">
              <w:rPr>
                <w:rFonts w:ascii="Arial" w:hAnsi="Arial" w:cs="Arial"/>
                <w:sz w:val="22"/>
                <w:szCs w:val="22"/>
              </w:rPr>
              <w:t xml:space="preserve"> 1684 Residential timber-framed construction</w:t>
            </w:r>
            <w:r>
              <w:rPr>
                <w:rFonts w:ascii="Arial" w:hAnsi="Arial" w:cs="Arial"/>
                <w:sz w:val="22"/>
                <w:szCs w:val="22"/>
              </w:rPr>
              <w:t xml:space="preserve">, </w:t>
            </w:r>
            <w:r w:rsidRPr="000B2DBD">
              <w:rPr>
                <w:rFonts w:ascii="Arial" w:hAnsi="Arial" w:cs="Arial"/>
                <w:sz w:val="22"/>
                <w:szCs w:val="22"/>
              </w:rPr>
              <w:t>however, other standards may be used</w:t>
            </w:r>
            <w:r>
              <w:rPr>
                <w:rFonts w:ascii="Arial" w:hAnsi="Arial" w:cs="Arial"/>
                <w:sz w:val="22"/>
                <w:szCs w:val="22"/>
              </w:rPr>
              <w:t>.</w:t>
            </w:r>
            <w:permEnd w:id="2044669667"/>
          </w:p>
        </w:tc>
        <w:permStart w:id="1836853529" w:edGrp="everyone"/>
        <w:tc>
          <w:tcPr>
            <w:tcW w:w="624" w:type="dxa"/>
            <w:tcBorders>
              <w:top w:val="nil"/>
              <w:left w:val="single" w:sz="4" w:space="0" w:color="auto"/>
              <w:bottom w:val="nil"/>
              <w:right w:val="nil"/>
            </w:tcBorders>
          </w:tcPr>
          <w:p w14:paraId="1814821B" w14:textId="77777777" w:rsidR="008A0EB9" w:rsidRPr="00533511" w:rsidRDefault="005D16FC" w:rsidP="005D16FC">
            <w:pPr>
              <w:rPr>
                <w:rFonts w:ascii="Arial" w:hAnsi="Arial" w:cs="Arial"/>
                <w:sz w:val="44"/>
                <w:szCs w:val="44"/>
              </w:rPr>
            </w:pPr>
            <w:sdt>
              <w:sdtPr>
                <w:rPr>
                  <w:rFonts w:ascii="Arial" w:hAnsi="Arial" w:cs="Arial"/>
                  <w:sz w:val="44"/>
                  <w:szCs w:val="44"/>
                </w:rPr>
                <w:id w:val="-3595083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836853529"/>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3C784D15" w:rsidR="00974629" w:rsidRPr="00830749" w:rsidRDefault="00974629" w:rsidP="00974629">
      <w:pPr>
        <w:pStyle w:val="20TAQuestionNumber"/>
        <w:ind w:left="709" w:hanging="709"/>
      </w:pPr>
      <w:bookmarkStart w:id="39" w:name="_Ref130969649"/>
      <w:r>
        <w:t xml:space="preserve">Discuss why you would access </w:t>
      </w:r>
      <w:bookmarkStart w:id="40" w:name="_Hlk176769303"/>
      <w:r>
        <w:t xml:space="preserve">AS 1684.2 </w:t>
      </w:r>
      <w:r w:rsidR="00107181" w:rsidRPr="00107181">
        <w:t>Residential timber-framed construction, Part 2: Non-cyclonic area</w:t>
      </w:r>
      <w:bookmarkEnd w:id="40"/>
      <w:r w:rsidR="00107181" w:rsidRPr="00107181">
        <w:t>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1660D0">
        <w:trPr>
          <w:trHeight w:val="3855"/>
        </w:trPr>
        <w:tc>
          <w:tcPr>
            <w:tcW w:w="1027" w:type="dxa"/>
            <w:tcBorders>
              <w:top w:val="nil"/>
              <w:left w:val="nil"/>
              <w:bottom w:val="nil"/>
              <w:right w:val="single" w:sz="4" w:space="0" w:color="auto"/>
            </w:tcBorders>
          </w:tcPr>
          <w:p w14:paraId="600F7C20" w14:textId="77777777" w:rsidR="00974629" w:rsidRPr="001C4084" w:rsidRDefault="0097462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9C7A4" w14:textId="7C7056FA" w:rsidR="00974629" w:rsidRPr="001C4084" w:rsidRDefault="0041695E" w:rsidP="005D16FC">
            <w:pPr>
              <w:rPr>
                <w:rFonts w:ascii="Arial" w:hAnsi="Arial" w:cs="Arial"/>
                <w:sz w:val="22"/>
                <w:szCs w:val="22"/>
              </w:rPr>
            </w:pPr>
            <w:permStart w:id="1901487390" w:edGrp="everyone"/>
            <w:r w:rsidRPr="0041695E">
              <w:rPr>
                <w:rFonts w:ascii="Arial" w:hAnsi="Arial" w:cs="Arial"/>
                <w:sz w:val="22"/>
                <w:szCs w:val="22"/>
              </w:rPr>
              <w:t>AS 1684.2 Residential timber-framed construction, Part 2: Non-cyclonic area</w:t>
            </w:r>
            <w:r>
              <w:rPr>
                <w:rFonts w:ascii="Arial" w:hAnsi="Arial" w:cs="Arial"/>
                <w:sz w:val="22"/>
                <w:szCs w:val="22"/>
              </w:rPr>
              <w:t xml:space="preserve"> specifies the requirements for best building practice for the selection, placement and fixing of timber-framed Class 1 to 10 buildings. This standard provides the correct specification and determination of timber members, bracing and connections, which therefore, minimizes any risk affecting the structural integrity of the building.</w:t>
            </w:r>
            <w:permEnd w:id="1901487390"/>
          </w:p>
        </w:tc>
        <w:permStart w:id="458245758" w:edGrp="everyone"/>
        <w:tc>
          <w:tcPr>
            <w:tcW w:w="624" w:type="dxa"/>
            <w:tcBorders>
              <w:top w:val="nil"/>
              <w:left w:val="single" w:sz="4" w:space="0" w:color="auto"/>
              <w:bottom w:val="nil"/>
              <w:right w:val="nil"/>
            </w:tcBorders>
          </w:tcPr>
          <w:p w14:paraId="710CCD9F" w14:textId="77777777" w:rsidR="00974629" w:rsidRPr="00533511" w:rsidRDefault="005D16FC" w:rsidP="005D16FC">
            <w:pPr>
              <w:rPr>
                <w:rFonts w:ascii="Arial" w:hAnsi="Arial" w:cs="Arial"/>
                <w:sz w:val="44"/>
                <w:szCs w:val="44"/>
              </w:rPr>
            </w:pPr>
            <w:sdt>
              <w:sdtPr>
                <w:rPr>
                  <w:rFonts w:ascii="Arial" w:hAnsi="Arial" w:cs="Arial"/>
                  <w:sz w:val="44"/>
                  <w:szCs w:val="44"/>
                </w:rPr>
                <w:id w:val="267046179"/>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458245758"/>
          </w:p>
        </w:tc>
      </w:tr>
    </w:tbl>
    <w:p w14:paraId="13A46705" w14:textId="77777777" w:rsidR="00974629" w:rsidRDefault="00974629"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1" w:name="_Ref130970244"/>
      <w:r>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1"/>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1660D0">
        <w:trPr>
          <w:trHeight w:val="2891"/>
        </w:trPr>
        <w:tc>
          <w:tcPr>
            <w:tcW w:w="1027" w:type="dxa"/>
            <w:tcBorders>
              <w:top w:val="nil"/>
              <w:left w:val="nil"/>
              <w:bottom w:val="nil"/>
              <w:right w:val="single" w:sz="4" w:space="0" w:color="auto"/>
            </w:tcBorders>
          </w:tcPr>
          <w:p w14:paraId="6BE50AC3" w14:textId="77777777" w:rsidR="00974629" w:rsidRPr="001C4084" w:rsidRDefault="00974629"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DAD1E7" w14:textId="3257DC13" w:rsidR="00974629" w:rsidRPr="001C4084" w:rsidRDefault="007E6CF6" w:rsidP="005D16FC">
            <w:pPr>
              <w:rPr>
                <w:rFonts w:ascii="Arial" w:hAnsi="Arial" w:cs="Arial"/>
                <w:sz w:val="22"/>
                <w:szCs w:val="22"/>
              </w:rPr>
            </w:pPr>
            <w:permStart w:id="610497290" w:edGrp="everyone"/>
            <w:r>
              <w:rPr>
                <w:rFonts w:ascii="Arial" w:hAnsi="Arial" w:cs="Arial"/>
                <w:sz w:val="22"/>
                <w:szCs w:val="22"/>
              </w:rPr>
              <w:t>Prime cost (PC) items are reasonable allowances for the supply and installation of items whose prices cannot be determined at the time the contract is entered. This therefore requires the builder to make a reasonable allowance for the items.</w:t>
            </w:r>
            <w:permEnd w:id="610497290"/>
          </w:p>
        </w:tc>
        <w:permStart w:id="655954034" w:edGrp="everyone"/>
        <w:tc>
          <w:tcPr>
            <w:tcW w:w="624" w:type="dxa"/>
            <w:tcBorders>
              <w:top w:val="nil"/>
              <w:left w:val="single" w:sz="4" w:space="0" w:color="auto"/>
              <w:bottom w:val="nil"/>
              <w:right w:val="nil"/>
            </w:tcBorders>
          </w:tcPr>
          <w:p w14:paraId="01B35686" w14:textId="77777777" w:rsidR="00974629" w:rsidRPr="00533511" w:rsidRDefault="005D16FC" w:rsidP="005D16FC">
            <w:pPr>
              <w:rPr>
                <w:rFonts w:ascii="Arial" w:hAnsi="Arial" w:cs="Arial"/>
                <w:sz w:val="44"/>
                <w:szCs w:val="44"/>
              </w:rPr>
            </w:pPr>
            <w:sdt>
              <w:sdtPr>
                <w:rPr>
                  <w:rFonts w:ascii="Arial" w:hAnsi="Arial" w:cs="Arial"/>
                  <w:sz w:val="44"/>
                  <w:szCs w:val="44"/>
                </w:rPr>
                <w:id w:val="-1589076723"/>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655954034"/>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2" w:name="_Ref130970247"/>
      <w:r>
        <w:t>Explain what Provisional Sum (PS) items are.</w:t>
      </w:r>
      <w:bookmarkEnd w:id="42"/>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1660D0">
        <w:trPr>
          <w:trHeight w:val="4309"/>
        </w:trPr>
        <w:tc>
          <w:tcPr>
            <w:tcW w:w="1027" w:type="dxa"/>
            <w:tcBorders>
              <w:top w:val="nil"/>
              <w:left w:val="nil"/>
              <w:bottom w:val="nil"/>
              <w:right w:val="single" w:sz="4" w:space="0" w:color="auto"/>
            </w:tcBorders>
          </w:tcPr>
          <w:p w14:paraId="7C79AB3A" w14:textId="77777777" w:rsidR="00DD1B05" w:rsidRPr="001C4084" w:rsidRDefault="00DD1B05"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AACEEC" w14:textId="3C4EA07F" w:rsidR="00DD1B05" w:rsidRPr="001C4084" w:rsidRDefault="007E6CF6" w:rsidP="005D16FC">
            <w:pPr>
              <w:rPr>
                <w:rFonts w:ascii="Arial" w:hAnsi="Arial" w:cs="Arial"/>
                <w:sz w:val="22"/>
                <w:szCs w:val="22"/>
              </w:rPr>
            </w:pPr>
            <w:permStart w:id="1446008375" w:edGrp="everyone"/>
            <w:r>
              <w:rPr>
                <w:rFonts w:ascii="Arial" w:hAnsi="Arial" w:cs="Arial"/>
                <w:sz w:val="22"/>
                <w:szCs w:val="22"/>
              </w:rPr>
              <w:t xml:space="preserve">Provisional Sum (PS) items are reasonable allowance for the elements of construction work to be carried out that is not yet defined in detail for builders to be able to establish the costs accurately. </w:t>
            </w:r>
            <w:r w:rsidRPr="007E6CF6">
              <w:rPr>
                <w:rFonts w:ascii="Arial" w:hAnsi="Arial" w:cs="Arial"/>
                <w:sz w:val="22"/>
                <w:szCs w:val="22"/>
              </w:rPr>
              <w:t>This requires the builder to make a reasonable allowance for the work, the materials and other corresponding elements</w:t>
            </w:r>
            <w:r>
              <w:rPr>
                <w:rFonts w:ascii="Arial" w:hAnsi="Arial" w:cs="Arial"/>
                <w:sz w:val="22"/>
                <w:szCs w:val="22"/>
              </w:rPr>
              <w:t>.</w:t>
            </w:r>
            <w:permEnd w:id="1446008375"/>
          </w:p>
        </w:tc>
        <w:permStart w:id="1165908736" w:edGrp="everyone"/>
        <w:tc>
          <w:tcPr>
            <w:tcW w:w="624" w:type="dxa"/>
            <w:tcBorders>
              <w:top w:val="nil"/>
              <w:left w:val="single" w:sz="4" w:space="0" w:color="auto"/>
              <w:bottom w:val="nil"/>
              <w:right w:val="nil"/>
            </w:tcBorders>
          </w:tcPr>
          <w:p w14:paraId="4DD12181" w14:textId="77777777" w:rsidR="00DD1B05" w:rsidRPr="00533511" w:rsidRDefault="005D16FC" w:rsidP="005D16FC">
            <w:pPr>
              <w:rPr>
                <w:rFonts w:ascii="Arial" w:hAnsi="Arial" w:cs="Arial"/>
                <w:sz w:val="44"/>
                <w:szCs w:val="44"/>
              </w:rPr>
            </w:pPr>
            <w:sdt>
              <w:sdtPr>
                <w:rPr>
                  <w:rFonts w:ascii="Arial" w:hAnsi="Arial" w:cs="Arial"/>
                  <w:sz w:val="44"/>
                  <w:szCs w:val="44"/>
                </w:rPr>
                <w:id w:val="-1109191758"/>
                <w14:checkbox>
                  <w14:checked w14:val="0"/>
                  <w14:checkedState w14:val="00FE" w14:font="Wingdings"/>
                  <w14:uncheckedState w14:val="00A8" w14:font="Wingdings"/>
                </w14:checkbox>
              </w:sdtPr>
              <w:sdtContent>
                <w:r w:rsidR="00DD1B05">
                  <w:rPr>
                    <w:rFonts w:ascii="Arial" w:hAnsi="Arial" w:cs="Arial"/>
                    <w:sz w:val="44"/>
                    <w:szCs w:val="44"/>
                  </w:rPr>
                  <w:sym w:font="Wingdings" w:char="F0A8"/>
                </w:r>
              </w:sdtContent>
            </w:sdt>
            <w:permEnd w:id="1165908736"/>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3" w:name="_Ref130971979"/>
      <w:r>
        <w:t xml:space="preserve">Explain </w:t>
      </w:r>
      <w:r w:rsidR="00EA2CD4">
        <w:t>how to locate installation points of the services to the building from the plans</w:t>
      </w:r>
      <w:r>
        <w:t>.</w:t>
      </w:r>
      <w:bookmarkEnd w:id="43"/>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1660D0">
        <w:trPr>
          <w:trHeight w:val="2438"/>
        </w:trPr>
        <w:tc>
          <w:tcPr>
            <w:tcW w:w="1027" w:type="dxa"/>
            <w:tcBorders>
              <w:top w:val="nil"/>
              <w:left w:val="nil"/>
              <w:bottom w:val="nil"/>
              <w:right w:val="single" w:sz="4" w:space="0" w:color="auto"/>
            </w:tcBorders>
          </w:tcPr>
          <w:p w14:paraId="7DE51094" w14:textId="77777777" w:rsidR="00306804" w:rsidRPr="001C4084" w:rsidRDefault="00306804"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6090EF49" w:rsidR="00306804" w:rsidRPr="001C4084" w:rsidRDefault="007E6CF6" w:rsidP="005D16FC">
            <w:pPr>
              <w:rPr>
                <w:rFonts w:ascii="Arial" w:hAnsi="Arial" w:cs="Arial"/>
                <w:sz w:val="22"/>
                <w:szCs w:val="22"/>
              </w:rPr>
            </w:pPr>
            <w:permStart w:id="87129506" w:edGrp="everyone"/>
            <w:r>
              <w:rPr>
                <w:rFonts w:ascii="Arial" w:hAnsi="Arial" w:cs="Arial"/>
                <w:sz w:val="22"/>
                <w:szCs w:val="22"/>
              </w:rPr>
              <w:t>To locate installation points of the services to the building from the plans, you can refer to the connection of a fixture. For example, for an air conditioner, the installation point would be where the ducting is connected to the unit.</w:t>
            </w:r>
            <w:permEnd w:id="87129506"/>
          </w:p>
        </w:tc>
        <w:permStart w:id="952522085" w:edGrp="everyone"/>
        <w:tc>
          <w:tcPr>
            <w:tcW w:w="624" w:type="dxa"/>
            <w:tcBorders>
              <w:top w:val="nil"/>
              <w:left w:val="single" w:sz="4" w:space="0" w:color="auto"/>
              <w:bottom w:val="nil"/>
              <w:right w:val="nil"/>
            </w:tcBorders>
          </w:tcPr>
          <w:p w14:paraId="13F2349F" w14:textId="77777777" w:rsidR="00306804" w:rsidRPr="00533511" w:rsidRDefault="005D16FC" w:rsidP="005D16FC">
            <w:pPr>
              <w:rPr>
                <w:rFonts w:ascii="Arial" w:hAnsi="Arial" w:cs="Arial"/>
                <w:sz w:val="44"/>
                <w:szCs w:val="44"/>
              </w:rPr>
            </w:pPr>
            <w:sdt>
              <w:sdtPr>
                <w:rPr>
                  <w:rFonts w:ascii="Arial" w:hAnsi="Arial" w:cs="Arial"/>
                  <w:sz w:val="44"/>
                  <w:szCs w:val="44"/>
                </w:rPr>
                <w:id w:val="1984967827"/>
                <w14:checkbox>
                  <w14:checked w14:val="0"/>
                  <w14:checkedState w14:val="00FE" w14:font="Wingdings"/>
                  <w14:uncheckedState w14:val="00A8" w14:font="Wingdings"/>
                </w14:checkbox>
              </w:sdtPr>
              <w:sdtContent>
                <w:r w:rsidR="00306804">
                  <w:rPr>
                    <w:rFonts w:ascii="Arial" w:hAnsi="Arial" w:cs="Arial"/>
                    <w:sz w:val="44"/>
                    <w:szCs w:val="44"/>
                  </w:rPr>
                  <w:sym w:font="Wingdings" w:char="F0A8"/>
                </w:r>
              </w:sdtContent>
            </w:sdt>
            <w:permEnd w:id="952522085"/>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4" w:name="_Ref130971981"/>
      <w:r>
        <w:t>Explain how to locate connection points of services to the building from the plans.</w:t>
      </w:r>
      <w:bookmarkEnd w:id="44"/>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566F7">
        <w:trPr>
          <w:trHeight w:val="4819"/>
        </w:trPr>
        <w:tc>
          <w:tcPr>
            <w:tcW w:w="1027" w:type="dxa"/>
            <w:tcBorders>
              <w:top w:val="nil"/>
              <w:left w:val="nil"/>
              <w:bottom w:val="nil"/>
              <w:right w:val="single" w:sz="4" w:space="0" w:color="auto"/>
            </w:tcBorders>
          </w:tcPr>
          <w:p w14:paraId="7A3CE4E2" w14:textId="77777777" w:rsidR="00EA2CD4" w:rsidRPr="001C4084" w:rsidRDefault="00EA2CD4"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259E14" w14:textId="5CDDAA88" w:rsidR="00EA2CD4" w:rsidRPr="001C4084" w:rsidRDefault="007E6CF6" w:rsidP="005D16FC">
            <w:pPr>
              <w:rPr>
                <w:rFonts w:ascii="Arial" w:hAnsi="Arial" w:cs="Arial"/>
                <w:sz w:val="22"/>
                <w:szCs w:val="22"/>
              </w:rPr>
            </w:pPr>
            <w:permStart w:id="986009409" w:edGrp="everyone"/>
            <w:r>
              <w:rPr>
                <w:rFonts w:ascii="Arial" w:hAnsi="Arial" w:cs="Arial"/>
                <w:sz w:val="22"/>
                <w:szCs w:val="22"/>
              </w:rPr>
              <w:t xml:space="preserve">To locate connection points of services to the building from the plans, you can refer to points usually found outside the building that connect supply from the main supplier to the building. For example, a power pole for a property serves as the connection point for power supply coming from the local power source through power lines. </w:t>
            </w:r>
            <w:permEnd w:id="986009409"/>
          </w:p>
        </w:tc>
        <w:permStart w:id="1130183428" w:edGrp="everyone"/>
        <w:tc>
          <w:tcPr>
            <w:tcW w:w="624" w:type="dxa"/>
            <w:tcBorders>
              <w:top w:val="nil"/>
              <w:left w:val="single" w:sz="4" w:space="0" w:color="auto"/>
              <w:bottom w:val="nil"/>
              <w:right w:val="nil"/>
            </w:tcBorders>
          </w:tcPr>
          <w:p w14:paraId="772E0EFF" w14:textId="77777777" w:rsidR="00EA2CD4" w:rsidRPr="00533511" w:rsidRDefault="005D16FC" w:rsidP="005D16FC">
            <w:pPr>
              <w:rPr>
                <w:rFonts w:ascii="Arial" w:hAnsi="Arial" w:cs="Arial"/>
                <w:sz w:val="44"/>
                <w:szCs w:val="44"/>
              </w:rPr>
            </w:pPr>
            <w:sdt>
              <w:sdtPr>
                <w:rPr>
                  <w:rFonts w:ascii="Arial" w:hAnsi="Arial" w:cs="Arial"/>
                  <w:sz w:val="44"/>
                  <w:szCs w:val="44"/>
                </w:rPr>
                <w:id w:val="1725177012"/>
                <w14:checkbox>
                  <w14:checked w14:val="0"/>
                  <w14:checkedState w14:val="00FE" w14:font="Wingdings"/>
                  <w14:uncheckedState w14:val="00A8" w14:font="Wingdings"/>
                </w14:checkbox>
              </w:sdtPr>
              <w:sdtContent>
                <w:r w:rsidR="00EA2CD4">
                  <w:rPr>
                    <w:rFonts w:ascii="Arial" w:hAnsi="Arial" w:cs="Arial"/>
                    <w:sz w:val="44"/>
                    <w:szCs w:val="44"/>
                  </w:rPr>
                  <w:sym w:font="Wingdings" w:char="F0A8"/>
                </w:r>
              </w:sdtContent>
            </w:sdt>
            <w:permEnd w:id="113018342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5" w:name="_Ref130972216"/>
      <w:r>
        <w:t>Explain how to locate fixtures from the plans.</w:t>
      </w:r>
      <w:bookmarkEnd w:id="45"/>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566F7">
        <w:trPr>
          <w:trHeight w:val="2835"/>
        </w:trPr>
        <w:tc>
          <w:tcPr>
            <w:tcW w:w="1027" w:type="dxa"/>
            <w:tcBorders>
              <w:top w:val="nil"/>
              <w:left w:val="nil"/>
              <w:bottom w:val="nil"/>
              <w:right w:val="single" w:sz="4" w:space="0" w:color="auto"/>
            </w:tcBorders>
          </w:tcPr>
          <w:p w14:paraId="0764205A" w14:textId="77777777" w:rsidR="001B24E4" w:rsidRPr="001C4084" w:rsidRDefault="001B24E4" w:rsidP="005D16F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9CE3A" w14:textId="17AE6E0F" w:rsidR="001B24E4" w:rsidRPr="001C4084" w:rsidRDefault="006C0DFC" w:rsidP="005D16FC">
            <w:pPr>
              <w:rPr>
                <w:rFonts w:ascii="Arial" w:hAnsi="Arial" w:cs="Arial"/>
                <w:sz w:val="22"/>
                <w:szCs w:val="22"/>
              </w:rPr>
            </w:pPr>
            <w:permStart w:id="901344778" w:edGrp="everyone"/>
            <w:r>
              <w:rPr>
                <w:rFonts w:ascii="Arial" w:hAnsi="Arial" w:cs="Arial"/>
                <w:sz w:val="22"/>
                <w:szCs w:val="22"/>
              </w:rPr>
              <w:t>To locate fixtures from the plans, you can take note of the labels and legends. Fixtures can immediately be located as they are the fixed and irremovable objects present in the plans. E.g. toilet, shower, doors, etc.</w:t>
            </w:r>
            <w:permEnd w:id="901344778"/>
          </w:p>
        </w:tc>
        <w:permStart w:id="722499562" w:edGrp="everyone"/>
        <w:tc>
          <w:tcPr>
            <w:tcW w:w="624" w:type="dxa"/>
            <w:tcBorders>
              <w:top w:val="nil"/>
              <w:left w:val="single" w:sz="4" w:space="0" w:color="auto"/>
              <w:bottom w:val="nil"/>
              <w:right w:val="nil"/>
            </w:tcBorders>
          </w:tcPr>
          <w:p w14:paraId="6FA93D04" w14:textId="77777777" w:rsidR="001B24E4" w:rsidRPr="00533511" w:rsidRDefault="005D16FC" w:rsidP="005D16FC">
            <w:pPr>
              <w:rPr>
                <w:rFonts w:ascii="Arial" w:hAnsi="Arial" w:cs="Arial"/>
                <w:sz w:val="44"/>
                <w:szCs w:val="44"/>
              </w:rPr>
            </w:pPr>
            <w:sdt>
              <w:sdtPr>
                <w:rPr>
                  <w:rFonts w:ascii="Arial" w:hAnsi="Arial" w:cs="Arial"/>
                  <w:sz w:val="44"/>
                  <w:szCs w:val="44"/>
                </w:rPr>
                <w:id w:val="-678267542"/>
                <w14:checkbox>
                  <w14:checked w14:val="0"/>
                  <w14:checkedState w14:val="00FE" w14:font="Wingdings"/>
                  <w14:uncheckedState w14:val="00A8" w14:font="Wingdings"/>
                </w14:checkbox>
              </w:sdtPr>
              <w:sdtContent>
                <w:r w:rsidR="001B24E4">
                  <w:rPr>
                    <w:rFonts w:ascii="Arial" w:hAnsi="Arial" w:cs="Arial"/>
                    <w:sz w:val="44"/>
                    <w:szCs w:val="44"/>
                  </w:rPr>
                  <w:sym w:font="Wingdings" w:char="F0A8"/>
                </w:r>
              </w:sdtContent>
            </w:sdt>
            <w:permEnd w:id="722499562"/>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5D16FC"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787509" w:rsidRPr="004932A4">
        <w:rPr>
          <w:szCs w:val="32"/>
        </w:rPr>
        <w:t xml:space="preserve"> </w:t>
      </w:r>
    </w:p>
    <w:p w14:paraId="439A7E8C" w14:textId="217EBF9D" w:rsidR="00787509" w:rsidRDefault="005D16FC"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5D16F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5D16F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D90A6FC" w:rsidR="00787509" w:rsidRPr="002D7FC2" w:rsidRDefault="007E6CF6" w:rsidP="005D16FC">
            <w:pPr>
              <w:ind w:right="390"/>
              <w:jc w:val="left"/>
              <w:rPr>
                <w:rFonts w:ascii="Arial" w:hAnsi="Arial" w:cs="Arial"/>
                <w:sz w:val="22"/>
                <w:szCs w:val="22"/>
              </w:rPr>
            </w:pPr>
            <w:permStart w:id="1960510429" w:edGrp="everyone"/>
            <w:r>
              <w:rPr>
                <w:rFonts w:ascii="Arial" w:hAnsi="Arial" w:cs="Arial"/>
                <w:sz w:val="22"/>
                <w:szCs w:val="22"/>
              </w:rPr>
              <w:t>Abbie Heaslip</w:t>
            </w:r>
            <w:permEnd w:id="196051042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5D16F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5D16FC">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5D16F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5D16FC">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5D16FC">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5D16FC">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04BDAA7" w:rsidR="00787509" w:rsidRPr="00750D30" w:rsidRDefault="00787509" w:rsidP="005D16FC">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5D16FC">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5D16FC">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5D16F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5D16FC">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5D16F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5D16FC">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5D16F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66F7" w:rsidRPr="00BA4D9F" w14:paraId="585208EF" w14:textId="77777777" w:rsidTr="005D16F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99F4D3" w14:textId="77777777" w:rsidR="00B566F7" w:rsidRPr="00750D30" w:rsidRDefault="00B566F7" w:rsidP="005D16FC">
            <w:pPr>
              <w:jc w:val="left"/>
              <w:rPr>
                <w:rFonts w:ascii="Arial" w:hAnsi="Arial" w:cs="Arial"/>
                <w:b/>
                <w:sz w:val="20"/>
              </w:rPr>
            </w:pPr>
            <w:r w:rsidRPr="00750D30">
              <w:rPr>
                <w:rFonts w:ascii="Arial" w:hAnsi="Arial" w:cs="Arial"/>
                <w:b/>
                <w:sz w:val="20"/>
              </w:rPr>
              <w:t>ASSESSOR COMMENTS</w:t>
            </w:r>
          </w:p>
        </w:tc>
      </w:tr>
      <w:tr w:rsidR="00B566F7" w:rsidRPr="00BA4D9F" w14:paraId="2198B042" w14:textId="77777777" w:rsidTr="005D16FC">
        <w:tc>
          <w:tcPr>
            <w:tcW w:w="9072" w:type="dxa"/>
            <w:tcBorders>
              <w:top w:val="single" w:sz="12" w:space="0" w:color="auto"/>
              <w:left w:val="single" w:sz="12" w:space="0" w:color="auto"/>
              <w:bottom w:val="single" w:sz="4" w:space="0" w:color="auto"/>
              <w:right w:val="single" w:sz="12" w:space="0" w:color="auto"/>
            </w:tcBorders>
          </w:tcPr>
          <w:p w14:paraId="5E2DA133" w14:textId="77777777" w:rsidR="00B566F7" w:rsidRPr="00DE303D" w:rsidRDefault="00B566F7" w:rsidP="005D16FC">
            <w:pPr>
              <w:ind w:right="390"/>
              <w:rPr>
                <w:rFonts w:ascii="Arial" w:hAnsi="Arial" w:cs="Arial"/>
                <w:b/>
                <w:bCs/>
                <w:spacing w:val="-4"/>
                <w:sz w:val="20"/>
              </w:rPr>
            </w:pPr>
            <w:r w:rsidRPr="00DE303D">
              <w:rPr>
                <w:rFonts w:ascii="Arial" w:hAnsi="Arial" w:cs="Arial"/>
                <w:b/>
                <w:bCs/>
                <w:spacing w:val="-4"/>
                <w:sz w:val="20"/>
              </w:rPr>
              <w:t>As necessary, outline:</w:t>
            </w:r>
          </w:p>
          <w:p w14:paraId="178DFC58" w14:textId="77777777" w:rsidR="00B566F7" w:rsidRPr="00DE303D" w:rsidRDefault="00B566F7" w:rsidP="00B566F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D167524" w14:textId="77777777" w:rsidR="00B566F7" w:rsidRPr="00750D30" w:rsidRDefault="00B566F7" w:rsidP="00B566F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66F7" w:rsidRPr="00FE6500" w14:paraId="3C4C483D" w14:textId="77777777" w:rsidTr="005D16FC">
        <w:trPr>
          <w:trHeight w:val="12595"/>
        </w:trPr>
        <w:tc>
          <w:tcPr>
            <w:tcW w:w="9072" w:type="dxa"/>
            <w:tcBorders>
              <w:top w:val="nil"/>
              <w:left w:val="single" w:sz="12" w:space="0" w:color="auto"/>
              <w:bottom w:val="single" w:sz="12" w:space="0" w:color="auto"/>
              <w:right w:val="single" w:sz="12" w:space="0" w:color="auto"/>
            </w:tcBorders>
          </w:tcPr>
          <w:p w14:paraId="79AEA712" w14:textId="77777777" w:rsidR="00B566F7" w:rsidRPr="00FE6500" w:rsidRDefault="00B566F7" w:rsidP="005D16FC">
            <w:pPr>
              <w:jc w:val="left"/>
              <w:rPr>
                <w:rFonts w:ascii="Arial" w:hAnsi="Arial" w:cs="Arial"/>
                <w:sz w:val="22"/>
                <w:szCs w:val="18"/>
              </w:rPr>
            </w:pPr>
            <w:permStart w:id="1575648406" w:edGrp="everyone"/>
            <w:permEnd w:id="157564840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5D16FC">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63209BB7" w:rsidR="00920F6C" w:rsidRPr="00B566F7" w:rsidRDefault="006C0DFC" w:rsidP="00B566F7">
            <w:pPr>
              <w:rPr>
                <w:rFonts w:ascii="Arial" w:hAnsi="Arial" w:cs="Arial"/>
                <w:sz w:val="22"/>
                <w:szCs w:val="22"/>
              </w:rPr>
            </w:pPr>
            <w:permStart w:id="904010180" w:edGrp="everyone"/>
            <w:r>
              <w:rPr>
                <w:rFonts w:ascii="Arial" w:hAnsi="Arial" w:cs="Arial"/>
                <w:sz w:val="22"/>
                <w:szCs w:val="22"/>
              </w:rPr>
              <w:t>Qld</w:t>
            </w:r>
            <w:permEnd w:id="90401018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sz w:val="22"/>
              </w:rPr>
            </w:pPr>
            <w:bookmarkStart w:id="46" w:name="_Ref35349341"/>
          </w:p>
        </w:tc>
        <w:bookmarkEnd w:id="46"/>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sz w:val="22"/>
              </w:rPr>
            </w:pPr>
            <w:r>
              <w:rPr>
                <w:rFonts w:ascii="Arial" w:hAnsi="Arial" w:cs="Arial"/>
                <w:sz w:val="22"/>
              </w:rPr>
              <w:t xml:space="preserve">Research and document your findings regarding </w:t>
            </w:r>
            <w:r w:rsidR="00875CAD">
              <w:rPr>
                <w:rFonts w:ascii="Arial" w:hAnsi="Arial" w:cs="Arial"/>
                <w:sz w:val="22"/>
              </w:rPr>
              <w:t>legislation</w:t>
            </w:r>
            <w:r w:rsidR="00C91516">
              <w:rPr>
                <w:rFonts w:ascii="Arial" w:hAnsi="Arial" w:cs="Arial"/>
                <w:sz w:val="22"/>
              </w:rPr>
              <w:t xml:space="preserve"> and codes</w:t>
            </w:r>
            <w:r w:rsidRPr="00124E3D">
              <w:rPr>
                <w:rFonts w:ascii="Arial" w:hAnsi="Arial" w:cs="Arial"/>
                <w:sz w:val="22"/>
              </w:rPr>
              <w:t xml:space="preserve"> that apply in your state/territory</w:t>
            </w:r>
            <w:r>
              <w:rPr>
                <w:rFonts w:ascii="Arial" w:hAnsi="Arial" w:cs="Arial"/>
                <w:sz w:val="22"/>
              </w:rPr>
              <w:t xml:space="preserve"> relevant to the following three (3) items</w:t>
            </w:r>
            <w:r w:rsidRPr="00124E3D">
              <w:rPr>
                <w:rFonts w:ascii="Arial" w:hAnsi="Arial" w:cs="Arial"/>
                <w:sz w:val="22"/>
              </w:rPr>
              <w:t>.</w:t>
            </w:r>
            <w:r>
              <w:rPr>
                <w:rFonts w:ascii="Arial" w:hAnsi="Arial" w:cs="Arial"/>
                <w:sz w:val="22"/>
              </w:rPr>
              <w:t xml:space="preserve"> </w:t>
            </w:r>
            <w:r w:rsidRPr="00124E3D">
              <w:rPr>
                <w:rFonts w:ascii="Arial" w:hAnsi="Arial" w:cs="Arial"/>
                <w:sz w:val="22"/>
              </w:rPr>
              <w:t>Summarise the requirements relevant to building drawings and sketches you identified</w:t>
            </w:r>
            <w:r>
              <w:rPr>
                <w:rFonts w:ascii="Arial" w:hAnsi="Arial" w:cs="Arial"/>
                <w:sz w:val="22"/>
              </w:rPr>
              <w:t xml:space="preserve"> and provide the </w:t>
            </w:r>
            <w:r w:rsidRPr="00124E3D">
              <w:rPr>
                <w:rFonts w:ascii="Arial" w:hAnsi="Arial" w:cs="Arial"/>
                <w:sz w:val="22"/>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sz w:val="22"/>
              </w:rPr>
            </w:pPr>
            <w:r>
              <w:rPr>
                <w:rFonts w:ascii="Arial" w:hAnsi="Arial" w:cs="Arial"/>
                <w:sz w:val="22"/>
              </w:rPr>
              <w:t>Smoke alarms</w:t>
            </w:r>
            <w:r w:rsidR="00875CAD">
              <w:rPr>
                <w:rFonts w:ascii="Arial" w:hAnsi="Arial" w:cs="Arial"/>
                <w:sz w:val="22"/>
              </w:rPr>
              <w:t xml:space="preserve"> in a new building</w:t>
            </w:r>
          </w:p>
          <w:p w14:paraId="45D402DC" w14:textId="124DBF12" w:rsidR="00124E3D" w:rsidRDefault="001B2D7E" w:rsidP="003B3216">
            <w:pPr>
              <w:numPr>
                <w:ilvl w:val="0"/>
                <w:numId w:val="23"/>
              </w:numPr>
              <w:contextualSpacing/>
              <w:jc w:val="left"/>
              <w:rPr>
                <w:rFonts w:ascii="Arial" w:hAnsi="Arial" w:cs="Arial"/>
                <w:sz w:val="22"/>
              </w:rPr>
            </w:pPr>
            <w:r>
              <w:rPr>
                <w:rFonts w:ascii="Arial" w:hAnsi="Arial" w:cs="Arial"/>
                <w:sz w:val="22"/>
              </w:rPr>
              <w:t>Pool fences</w:t>
            </w:r>
          </w:p>
          <w:p w14:paraId="57A2C60A" w14:textId="78919D8F" w:rsidR="00920F6C" w:rsidRPr="00124E3D" w:rsidRDefault="005403CD" w:rsidP="003B3216">
            <w:pPr>
              <w:numPr>
                <w:ilvl w:val="0"/>
                <w:numId w:val="23"/>
              </w:numPr>
              <w:contextualSpacing/>
              <w:jc w:val="left"/>
              <w:rPr>
                <w:rFonts w:ascii="Arial" w:hAnsi="Arial" w:cs="Arial"/>
                <w:sz w:val="22"/>
              </w:rPr>
            </w:pPr>
            <w:r>
              <w:rPr>
                <w:rFonts w:ascii="Arial" w:hAnsi="Arial" w:cs="Arial"/>
                <w:sz w:val="22"/>
              </w:rPr>
              <w:t>Protection of</w:t>
            </w:r>
            <w:r w:rsidR="00124E3D">
              <w:rPr>
                <w:rFonts w:ascii="Arial" w:hAnsi="Arial" w:cs="Arial"/>
                <w:sz w:val="22"/>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FA2698">
      <w:pPr>
        <w:pStyle w:val="ListParagraph"/>
        <w:numPr>
          <w:ilvl w:val="0"/>
          <w:numId w:val="2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016"/>
      </w:tblGrid>
      <w:tr w:rsidR="00920F6C" w:rsidRPr="00124E3D" w14:paraId="1DA6B544" w14:textId="77777777" w:rsidTr="005D16FC">
        <w:tc>
          <w:tcPr>
            <w:tcW w:w="9016" w:type="dxa"/>
            <w:shd w:val="clear" w:color="auto" w:fill="D9D9D9"/>
          </w:tcPr>
          <w:p w14:paraId="19CB0C61" w14:textId="284E9FAA" w:rsidR="00920F6C" w:rsidRPr="00124E3D" w:rsidRDefault="00920F6C" w:rsidP="005D16FC">
            <w:pPr>
              <w:keepNext/>
              <w:jc w:val="left"/>
              <w:rPr>
                <w:rFonts w:ascii="Arial" w:hAnsi="Arial" w:cs="Arial"/>
                <w:sz w:val="22"/>
              </w:rPr>
            </w:pPr>
            <w:r w:rsidRPr="00124E3D">
              <w:rPr>
                <w:rFonts w:ascii="Arial" w:hAnsi="Arial" w:cs="Arial"/>
                <w:b/>
                <w:sz w:val="22"/>
              </w:rPr>
              <w:t xml:space="preserve">Name of Legislation (Commonwealth or State) </w:t>
            </w:r>
          </w:p>
        </w:tc>
      </w:tr>
      <w:tr w:rsidR="00920F6C" w:rsidRPr="00B566F7" w14:paraId="548924B0" w14:textId="77777777" w:rsidTr="00875CAD">
        <w:trPr>
          <w:trHeight w:val="1020"/>
        </w:trPr>
        <w:tc>
          <w:tcPr>
            <w:tcW w:w="9016" w:type="dxa"/>
          </w:tcPr>
          <w:p w14:paraId="34B7B76E" w14:textId="77777777" w:rsidR="00920F6C" w:rsidRDefault="006C0DFC" w:rsidP="00B566F7">
            <w:pPr>
              <w:rPr>
                <w:rFonts w:ascii="Arial" w:hAnsi="Arial" w:cs="Arial"/>
                <w:sz w:val="22"/>
              </w:rPr>
            </w:pPr>
            <w:permStart w:id="672023009" w:edGrp="everyone"/>
            <w:r>
              <w:rPr>
                <w:rFonts w:ascii="Arial" w:hAnsi="Arial" w:cs="Arial"/>
                <w:sz w:val="22"/>
              </w:rPr>
              <w:t>Specification 20 Smoke detection and alarm systems</w:t>
            </w:r>
          </w:p>
          <w:p w14:paraId="6D258C6D" w14:textId="3F3CAC08" w:rsidR="00920F6C" w:rsidRPr="00B566F7" w:rsidRDefault="006C0DFC" w:rsidP="00B566F7">
            <w:pPr>
              <w:rPr>
                <w:rFonts w:ascii="Arial" w:hAnsi="Arial" w:cs="Arial"/>
                <w:sz w:val="22"/>
              </w:rPr>
            </w:pPr>
            <w:r>
              <w:rPr>
                <w:rFonts w:ascii="Arial" w:hAnsi="Arial" w:cs="Arial"/>
                <w:sz w:val="22"/>
              </w:rPr>
              <w:t>NCC 2022 Volume One – Building Code of Australia Class 2 to 9 buildings.</w:t>
            </w:r>
            <w:permEnd w:id="672023009"/>
          </w:p>
        </w:tc>
      </w:tr>
      <w:tr w:rsidR="00920F6C" w:rsidRPr="00124E3D" w14:paraId="46219CF7" w14:textId="77777777" w:rsidTr="005D16FC">
        <w:tc>
          <w:tcPr>
            <w:tcW w:w="9016" w:type="dxa"/>
            <w:shd w:val="clear" w:color="auto" w:fill="D9D9D9"/>
          </w:tcPr>
          <w:p w14:paraId="2C514DC7" w14:textId="1CD9082D" w:rsidR="00920F6C" w:rsidRPr="00124E3D" w:rsidRDefault="00875CAD" w:rsidP="005D16FC">
            <w:pPr>
              <w:keepNext/>
              <w:jc w:val="left"/>
              <w:rPr>
                <w:rFonts w:ascii="Arial" w:hAnsi="Arial" w:cs="Arial"/>
                <w:b/>
                <w:sz w:val="22"/>
              </w:rPr>
            </w:pPr>
            <w:r>
              <w:rPr>
                <w:rFonts w:ascii="Arial" w:hAnsi="Arial" w:cs="Arial"/>
                <w:b/>
                <w:sz w:val="22"/>
              </w:rPr>
              <w:t>Summary of r</w:t>
            </w:r>
            <w:r w:rsidR="00920F6C" w:rsidRPr="00124E3D">
              <w:rPr>
                <w:rFonts w:ascii="Arial" w:hAnsi="Arial" w:cs="Arial"/>
                <w:b/>
                <w:sz w:val="22"/>
              </w:rPr>
              <w:t xml:space="preserve">elevant excerpt/requirement </w:t>
            </w:r>
          </w:p>
        </w:tc>
      </w:tr>
      <w:tr w:rsidR="00920F6C" w:rsidRPr="00B566F7" w14:paraId="7E011A3B" w14:textId="77777777" w:rsidTr="000419FC">
        <w:trPr>
          <w:trHeight w:val="3969"/>
        </w:trPr>
        <w:tc>
          <w:tcPr>
            <w:tcW w:w="9016" w:type="dxa"/>
          </w:tcPr>
          <w:p w14:paraId="34836056" w14:textId="3B144C15" w:rsidR="00BE0E77" w:rsidRDefault="006C0DFC" w:rsidP="00B566F7">
            <w:pPr>
              <w:rPr>
                <w:rFonts w:ascii="Arial" w:hAnsi="Arial" w:cs="Arial"/>
                <w:sz w:val="22"/>
              </w:rPr>
            </w:pPr>
            <w:permStart w:id="1876304400" w:edGrp="everyone"/>
            <w:r>
              <w:rPr>
                <w:rFonts w:ascii="Arial" w:hAnsi="Arial" w:cs="Arial"/>
                <w:sz w:val="22"/>
              </w:rPr>
              <w:t>Specification 20 outlines the installation and operation of automatic smoke detection and alarm systems. The type of system required for each Class of building is detailed in the Specification. For smoke alarms, the following requirements apply:</w:t>
            </w:r>
          </w:p>
          <w:p w14:paraId="4403DEAB" w14:textId="77777777" w:rsidR="006C0DFC" w:rsidRDefault="006C0DFC" w:rsidP="00FA2698">
            <w:pPr>
              <w:pStyle w:val="ListParagraph"/>
              <w:numPr>
                <w:ilvl w:val="0"/>
                <w:numId w:val="38"/>
              </w:numPr>
              <w:rPr>
                <w:rFonts w:ascii="Arial" w:hAnsi="Arial" w:cs="Arial"/>
                <w:sz w:val="22"/>
              </w:rPr>
            </w:pPr>
            <w:r>
              <w:rPr>
                <w:rFonts w:ascii="Arial" w:hAnsi="Arial" w:cs="Arial"/>
                <w:sz w:val="22"/>
              </w:rPr>
              <w:t>In all Class 2 to 9 buildings</w:t>
            </w:r>
          </w:p>
          <w:p w14:paraId="03C36709" w14:textId="56902754" w:rsidR="006C0DFC" w:rsidRDefault="006C0DFC" w:rsidP="00FA2698">
            <w:pPr>
              <w:pStyle w:val="ListParagraph"/>
              <w:numPr>
                <w:ilvl w:val="0"/>
                <w:numId w:val="39"/>
              </w:numPr>
              <w:rPr>
                <w:rFonts w:ascii="Arial" w:hAnsi="Arial" w:cs="Arial"/>
                <w:sz w:val="22"/>
              </w:rPr>
            </w:pPr>
            <w:r>
              <w:rPr>
                <w:rFonts w:ascii="Arial" w:hAnsi="Arial" w:cs="Arial"/>
                <w:sz w:val="22"/>
              </w:rPr>
              <w:t xml:space="preserve">a smoke alarm system must </w:t>
            </w:r>
            <w:r w:rsidRPr="006C0DFC">
              <w:rPr>
                <w:rFonts w:ascii="Arial" w:hAnsi="Arial" w:cs="Arial"/>
                <w:sz w:val="22"/>
              </w:rPr>
              <w:t>consist of compliant smoke alarms (AS 3786) and be powered from the consumer mains source.</w:t>
            </w:r>
          </w:p>
          <w:p w14:paraId="2143F7DC" w14:textId="37B106D1" w:rsidR="006C0DFC" w:rsidRDefault="006C0DFC" w:rsidP="00FA2698">
            <w:pPr>
              <w:pStyle w:val="ListParagraph"/>
              <w:numPr>
                <w:ilvl w:val="0"/>
                <w:numId w:val="39"/>
              </w:numPr>
              <w:rPr>
                <w:rFonts w:ascii="Arial" w:hAnsi="Arial" w:cs="Arial"/>
                <w:sz w:val="22"/>
              </w:rPr>
            </w:pPr>
            <w:r>
              <w:rPr>
                <w:rFonts w:ascii="Arial" w:hAnsi="Arial" w:cs="Arial"/>
                <w:sz w:val="22"/>
              </w:rPr>
              <w:t>In kitchens and other areas where the use of the area is likely to result in smoke alarms causing false signals, any other alarm deeded suitable may be installed if smoke alarms are installed elsewhere in the occupancy.</w:t>
            </w:r>
          </w:p>
          <w:p w14:paraId="6B3F678A" w14:textId="3DD7958C" w:rsidR="006C0DFC" w:rsidRDefault="006C0DFC" w:rsidP="00FA2698">
            <w:pPr>
              <w:pStyle w:val="ListParagraph"/>
              <w:numPr>
                <w:ilvl w:val="0"/>
                <w:numId w:val="39"/>
              </w:numPr>
              <w:ind w:left="1440" w:hanging="720"/>
              <w:rPr>
                <w:rFonts w:ascii="Arial" w:hAnsi="Arial" w:cs="Arial"/>
                <w:sz w:val="22"/>
              </w:rPr>
            </w:pPr>
            <w:r>
              <w:rPr>
                <w:rFonts w:ascii="Arial" w:hAnsi="Arial" w:cs="Arial"/>
                <w:sz w:val="22"/>
              </w:rPr>
              <w:t>Where a kitchen or other is in a building protected with a sprinkler system complying with Specification 17, alarms need not be installed in the kitchen or other area likely to result in false signals.</w:t>
            </w:r>
          </w:p>
          <w:p w14:paraId="3163C368" w14:textId="01CE096E" w:rsidR="006C0DFC" w:rsidRDefault="006C0DFC" w:rsidP="00FA2698">
            <w:pPr>
              <w:pStyle w:val="ListParagraph"/>
              <w:numPr>
                <w:ilvl w:val="0"/>
                <w:numId w:val="38"/>
              </w:numPr>
              <w:rPr>
                <w:rFonts w:ascii="Arial" w:hAnsi="Arial" w:cs="Arial"/>
                <w:sz w:val="22"/>
              </w:rPr>
            </w:pPr>
            <w:r>
              <w:rPr>
                <w:rFonts w:ascii="Arial" w:hAnsi="Arial" w:cs="Arial"/>
                <w:sz w:val="22"/>
              </w:rPr>
              <w:t>In a Class 2 or 3 building or Class 4 part of a building provided with a smoke alarm system</w:t>
            </w:r>
          </w:p>
          <w:p w14:paraId="155D1D6B" w14:textId="0F48AA1B" w:rsidR="006C0DFC" w:rsidRDefault="006C0DFC" w:rsidP="00FA2698">
            <w:pPr>
              <w:pStyle w:val="ListParagraph"/>
              <w:numPr>
                <w:ilvl w:val="0"/>
                <w:numId w:val="40"/>
              </w:numPr>
              <w:rPr>
                <w:rFonts w:ascii="Arial" w:hAnsi="Arial" w:cs="Arial"/>
                <w:sz w:val="22"/>
              </w:rPr>
            </w:pPr>
            <w:r>
              <w:rPr>
                <w:rFonts w:ascii="Arial" w:hAnsi="Arial" w:cs="Arial"/>
                <w:sz w:val="22"/>
              </w:rPr>
              <w:t>Alarms must be installed within each sole-occupancy unit and located on or near the ceiling in any storey containing bedrooms, or not containing bedrooms in egress paths.</w:t>
            </w:r>
          </w:p>
          <w:p w14:paraId="770031C2" w14:textId="7A217CD2" w:rsidR="006C0DFC" w:rsidRDefault="006C0DFC" w:rsidP="00FA2698">
            <w:pPr>
              <w:pStyle w:val="ListParagraph"/>
              <w:numPr>
                <w:ilvl w:val="0"/>
                <w:numId w:val="40"/>
              </w:numPr>
              <w:rPr>
                <w:rFonts w:ascii="Arial" w:hAnsi="Arial" w:cs="Arial"/>
                <w:sz w:val="22"/>
              </w:rPr>
            </w:pPr>
            <w:r>
              <w:rPr>
                <w:rFonts w:ascii="Arial" w:hAnsi="Arial" w:cs="Arial"/>
                <w:sz w:val="22"/>
              </w:rPr>
              <w:t>Where there is more than one alarm installed within a sole-occupancy unit, alarms must be interconnected within.</w:t>
            </w:r>
          </w:p>
          <w:p w14:paraId="57D5623D" w14:textId="238E928A" w:rsidR="006C0DFC" w:rsidRDefault="006C0DFC" w:rsidP="00FA2698">
            <w:pPr>
              <w:pStyle w:val="ListParagraph"/>
              <w:numPr>
                <w:ilvl w:val="0"/>
                <w:numId w:val="40"/>
              </w:numPr>
              <w:rPr>
                <w:rFonts w:ascii="Arial" w:hAnsi="Arial" w:cs="Arial"/>
                <w:sz w:val="22"/>
              </w:rPr>
            </w:pPr>
            <w:r>
              <w:rPr>
                <w:rFonts w:ascii="Arial" w:hAnsi="Arial" w:cs="Arial"/>
                <w:sz w:val="22"/>
              </w:rPr>
              <w:t>Subject to (d) alarms must be installed in public corridors and other internal public spaces and connected to activate a building occupant warning system.</w:t>
            </w:r>
          </w:p>
          <w:p w14:paraId="0627EEE0" w14:textId="7262B46E" w:rsidR="006C0DFC" w:rsidRDefault="006C0DFC" w:rsidP="00FA2698">
            <w:pPr>
              <w:pStyle w:val="ListParagraph"/>
              <w:numPr>
                <w:ilvl w:val="0"/>
                <w:numId w:val="40"/>
              </w:numPr>
              <w:rPr>
                <w:rFonts w:ascii="Arial" w:hAnsi="Arial" w:cs="Arial"/>
                <w:sz w:val="22"/>
              </w:rPr>
            </w:pPr>
            <w:r>
              <w:rPr>
                <w:rFonts w:ascii="Arial" w:hAnsi="Arial" w:cs="Arial"/>
                <w:sz w:val="22"/>
              </w:rPr>
              <w:t>In a Class 2 or 3 building or Class 4 part of a building protected with a sprinkler system complying with Specification 17, alarms are not required in public corridors and other internal public spaces.</w:t>
            </w:r>
          </w:p>
          <w:p w14:paraId="38BA698D" w14:textId="5EA098DC" w:rsidR="006C0DFC" w:rsidRDefault="006C0DFC" w:rsidP="00FA2698">
            <w:pPr>
              <w:pStyle w:val="ListParagraph"/>
              <w:numPr>
                <w:ilvl w:val="0"/>
                <w:numId w:val="38"/>
              </w:numPr>
              <w:rPr>
                <w:rFonts w:ascii="Arial" w:hAnsi="Arial" w:cs="Arial"/>
                <w:sz w:val="22"/>
              </w:rPr>
            </w:pPr>
            <w:r>
              <w:rPr>
                <w:rFonts w:ascii="Arial" w:hAnsi="Arial" w:cs="Arial"/>
                <w:sz w:val="22"/>
              </w:rPr>
              <w:t>In a Class 9a building provided with a smoke alarm system, smoke alarms must be-</w:t>
            </w:r>
          </w:p>
          <w:p w14:paraId="63A41926" w14:textId="2507F72B" w:rsidR="006C0DFC" w:rsidRDefault="006C0DFC" w:rsidP="00FA2698">
            <w:pPr>
              <w:pStyle w:val="ListParagraph"/>
              <w:numPr>
                <w:ilvl w:val="0"/>
                <w:numId w:val="41"/>
              </w:numPr>
              <w:rPr>
                <w:rFonts w:ascii="Arial" w:hAnsi="Arial" w:cs="Arial"/>
                <w:sz w:val="22"/>
              </w:rPr>
            </w:pPr>
            <w:r>
              <w:rPr>
                <w:rFonts w:ascii="Arial" w:hAnsi="Arial" w:cs="Arial"/>
                <w:sz w:val="22"/>
              </w:rPr>
              <w:t>Installed in every room, public corridor and other internal public space</w:t>
            </w:r>
          </w:p>
          <w:p w14:paraId="56921577" w14:textId="56833147" w:rsidR="006C0DFC" w:rsidRDefault="006C0DFC" w:rsidP="00FA2698">
            <w:pPr>
              <w:pStyle w:val="ListParagraph"/>
              <w:numPr>
                <w:ilvl w:val="0"/>
                <w:numId w:val="41"/>
              </w:numPr>
              <w:rPr>
                <w:rFonts w:ascii="Arial" w:hAnsi="Arial" w:cs="Arial"/>
                <w:sz w:val="22"/>
              </w:rPr>
            </w:pPr>
            <w:r>
              <w:rPr>
                <w:rFonts w:ascii="Arial" w:hAnsi="Arial" w:cs="Arial"/>
                <w:sz w:val="22"/>
              </w:rPr>
              <w:t xml:space="preserve">Located in accordance with the requirements for smoke detectors in AS 1670.1 </w:t>
            </w:r>
          </w:p>
          <w:p w14:paraId="53DCE9E2" w14:textId="51CCADD9" w:rsidR="006C0DFC" w:rsidRDefault="006C0DFC" w:rsidP="00FA2698">
            <w:pPr>
              <w:pStyle w:val="ListParagraph"/>
              <w:numPr>
                <w:ilvl w:val="0"/>
                <w:numId w:val="41"/>
              </w:numPr>
              <w:rPr>
                <w:rFonts w:ascii="Arial" w:hAnsi="Arial" w:cs="Arial"/>
                <w:sz w:val="22"/>
              </w:rPr>
            </w:pPr>
            <w:r>
              <w:rPr>
                <w:rFonts w:ascii="Arial" w:hAnsi="Arial" w:cs="Arial"/>
                <w:sz w:val="22"/>
              </w:rPr>
              <w:t>Interconnected to provide a common alarm; and</w:t>
            </w:r>
          </w:p>
          <w:p w14:paraId="26BC810D" w14:textId="0E3CD033" w:rsidR="006C0DFC" w:rsidRPr="006C0DFC" w:rsidRDefault="006C0DFC" w:rsidP="00FA2698">
            <w:pPr>
              <w:pStyle w:val="ListParagraph"/>
              <w:numPr>
                <w:ilvl w:val="0"/>
                <w:numId w:val="41"/>
              </w:numPr>
              <w:rPr>
                <w:rFonts w:ascii="Arial" w:hAnsi="Arial" w:cs="Arial"/>
                <w:sz w:val="22"/>
              </w:rPr>
            </w:pPr>
            <w:r>
              <w:rPr>
                <w:rFonts w:ascii="Arial" w:hAnsi="Arial" w:cs="Arial"/>
                <w:sz w:val="22"/>
              </w:rPr>
              <w:t>Have manual call points installed in evacuation routes so that no point on a floor is more than 30m from a manual call point.</w:t>
            </w:r>
          </w:p>
          <w:permEnd w:id="1876304400"/>
          <w:p w14:paraId="495FDF2A" w14:textId="60CA8A6D" w:rsidR="00BE0E77" w:rsidRPr="00B566F7" w:rsidRDefault="00BE0E77" w:rsidP="00B566F7">
            <w:pPr>
              <w:rPr>
                <w:rFonts w:ascii="Arial" w:hAnsi="Arial" w:cs="Arial"/>
                <w:sz w:val="22"/>
              </w:rPr>
            </w:pPr>
          </w:p>
        </w:tc>
      </w:tr>
      <w:tr w:rsidR="00920F6C" w:rsidRPr="00124E3D" w14:paraId="561BF7CE" w14:textId="77777777" w:rsidTr="005D16FC">
        <w:tc>
          <w:tcPr>
            <w:tcW w:w="9016" w:type="dxa"/>
            <w:shd w:val="clear" w:color="auto" w:fill="D9D9D9" w:themeFill="background1" w:themeFillShade="D9"/>
          </w:tcPr>
          <w:p w14:paraId="0B5850AF" w14:textId="6E399437" w:rsidR="00920F6C" w:rsidRPr="00124E3D" w:rsidRDefault="00875CAD" w:rsidP="005D16FC">
            <w:pPr>
              <w:keepNext/>
              <w:jc w:val="left"/>
              <w:rPr>
                <w:rFonts w:ascii="Arial" w:hAnsi="Arial" w:cs="Arial"/>
                <w:b/>
                <w:bCs/>
                <w:iCs/>
                <w:sz w:val="22"/>
              </w:rPr>
            </w:pPr>
            <w:r>
              <w:rPr>
                <w:rFonts w:ascii="Arial" w:hAnsi="Arial" w:cs="Arial"/>
                <w:b/>
                <w:bCs/>
                <w:iCs/>
                <w:sz w:val="22"/>
              </w:rPr>
              <w:t>Source</w:t>
            </w:r>
            <w:r w:rsidR="0011031E">
              <w:rPr>
                <w:rFonts w:ascii="Arial" w:hAnsi="Arial" w:cs="Arial"/>
                <w:b/>
                <w:bCs/>
                <w:iCs/>
                <w:sz w:val="22"/>
              </w:rPr>
              <w:t xml:space="preserve"> (URL or web source)</w:t>
            </w:r>
          </w:p>
        </w:tc>
      </w:tr>
      <w:tr w:rsidR="000419FC" w:rsidRPr="00B566F7" w14:paraId="4979C4B1" w14:textId="77777777" w:rsidTr="00747BE3">
        <w:trPr>
          <w:trHeight w:val="1174"/>
        </w:trPr>
        <w:tc>
          <w:tcPr>
            <w:tcW w:w="9016" w:type="dxa"/>
            <w:shd w:val="clear" w:color="auto" w:fill="FFFFFF" w:themeFill="background1"/>
          </w:tcPr>
          <w:p w14:paraId="71D31281" w14:textId="6B653E07" w:rsidR="000419FC" w:rsidRPr="00B566F7" w:rsidRDefault="006C0DFC" w:rsidP="00B566F7">
            <w:pPr>
              <w:rPr>
                <w:rFonts w:ascii="Arial" w:hAnsi="Arial" w:cs="Arial"/>
                <w:sz w:val="22"/>
              </w:rPr>
            </w:pPr>
            <w:permStart w:id="246508728" w:edGrp="everyone"/>
            <w:r w:rsidRPr="006C0DFC">
              <w:rPr>
                <w:rFonts w:ascii="Arial" w:hAnsi="Arial" w:cs="Arial"/>
                <w:sz w:val="22"/>
              </w:rPr>
              <w:t>https://ncc.abcb.gov.au/editions/ncc-2022/adopted/volume-one/e-services-and-equipment/20-smoke-detection-and-alarm-systems</w:t>
            </w:r>
            <w:permEnd w:id="246508728"/>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FA2698">
      <w:pPr>
        <w:numPr>
          <w:ilvl w:val="0"/>
          <w:numId w:val="25"/>
        </w:numPr>
        <w:ind w:left="426"/>
        <w:contextualSpacing/>
        <w:jc w:val="left"/>
        <w:rPr>
          <w:rFonts w:ascii="Arial" w:hAnsi="Arial" w:cs="Arial"/>
          <w:b/>
          <w:bCs/>
          <w:sz w:val="22"/>
        </w:rPr>
      </w:pPr>
      <w:r w:rsidRPr="00BE0E77">
        <w:rPr>
          <w:rFonts w:ascii="Arial" w:hAnsi="Arial" w:cs="Arial"/>
          <w:b/>
          <w:bCs/>
          <w:sz w:val="22"/>
        </w:rPr>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016"/>
      </w:tblGrid>
      <w:tr w:rsidR="00920F6C" w:rsidRPr="00BE0E77" w14:paraId="60FAA649" w14:textId="77777777" w:rsidTr="005D16FC">
        <w:tc>
          <w:tcPr>
            <w:tcW w:w="9016" w:type="dxa"/>
            <w:shd w:val="clear" w:color="auto" w:fill="D9D9D9"/>
          </w:tcPr>
          <w:p w14:paraId="01B03C01" w14:textId="6D1C6A8D" w:rsidR="00920F6C" w:rsidRPr="00BE0E77" w:rsidRDefault="00920F6C" w:rsidP="005D16FC">
            <w:pPr>
              <w:keepNext/>
              <w:jc w:val="left"/>
              <w:rPr>
                <w:rFonts w:ascii="Arial" w:hAnsi="Arial" w:cs="Arial"/>
                <w:sz w:val="22"/>
              </w:rPr>
            </w:pPr>
            <w:r w:rsidRPr="00BE0E77">
              <w:rPr>
                <w:rFonts w:ascii="Arial" w:hAnsi="Arial" w:cs="Arial"/>
                <w:b/>
                <w:sz w:val="22"/>
              </w:rPr>
              <w:t xml:space="preserve">Name of </w:t>
            </w:r>
            <w:r w:rsidR="00BE0E77">
              <w:rPr>
                <w:rFonts w:ascii="Arial" w:hAnsi="Arial" w:cs="Arial"/>
                <w:b/>
                <w:sz w:val="22"/>
              </w:rPr>
              <w:t xml:space="preserve">Legislation </w:t>
            </w:r>
            <w:r w:rsidR="00BE0E77" w:rsidRPr="00124E3D">
              <w:rPr>
                <w:rFonts w:ascii="Arial" w:hAnsi="Arial" w:cs="Arial"/>
                <w:b/>
                <w:sz w:val="22"/>
              </w:rPr>
              <w:t xml:space="preserve">(Commonwealth or State) </w:t>
            </w:r>
          </w:p>
        </w:tc>
      </w:tr>
      <w:tr w:rsidR="00920F6C" w:rsidRPr="00B566F7" w14:paraId="5A453CDF" w14:textId="77777777" w:rsidTr="000419FC">
        <w:trPr>
          <w:trHeight w:val="794"/>
        </w:trPr>
        <w:tc>
          <w:tcPr>
            <w:tcW w:w="9016" w:type="dxa"/>
          </w:tcPr>
          <w:p w14:paraId="6A281822" w14:textId="4EAC5FA8" w:rsidR="001B2D7E" w:rsidRPr="006C0DFC" w:rsidRDefault="006C0DFC" w:rsidP="00B566F7">
            <w:pPr>
              <w:rPr>
                <w:rFonts w:ascii="Arial" w:hAnsi="Arial" w:cs="Arial"/>
                <w:sz w:val="22"/>
              </w:rPr>
            </w:pPr>
            <w:permStart w:id="2086817763" w:edGrp="everyone"/>
            <w:r w:rsidRPr="006C0DFC">
              <w:rPr>
                <w:rFonts w:ascii="Arial" w:hAnsi="Arial" w:cs="Arial"/>
                <w:sz w:val="22"/>
              </w:rPr>
              <w:t>Part G1 Minor structures and components</w:t>
            </w:r>
          </w:p>
          <w:p w14:paraId="208FD552" w14:textId="0B540140" w:rsidR="006C0DFC" w:rsidRDefault="006C0DFC" w:rsidP="006C0DFC">
            <w:pPr>
              <w:rPr>
                <w:rFonts w:ascii="Arial" w:hAnsi="Arial" w:cs="Arial"/>
                <w:sz w:val="22"/>
              </w:rPr>
            </w:pPr>
            <w:r>
              <w:rPr>
                <w:rFonts w:ascii="Arial" w:hAnsi="Arial" w:cs="Arial"/>
                <w:sz w:val="22"/>
              </w:rPr>
              <w:t>NCC 2022 Volume One – Building Code of Australia Class 2 to 9 buildings.</w:t>
            </w:r>
          </w:p>
          <w:permEnd w:id="2086817763"/>
          <w:p w14:paraId="6813CA50" w14:textId="7AA47B1B" w:rsidR="001B2D7E" w:rsidRPr="00B566F7" w:rsidRDefault="001B2D7E" w:rsidP="00B566F7">
            <w:pPr>
              <w:rPr>
                <w:rFonts w:ascii="Arial" w:hAnsi="Arial" w:cs="Arial"/>
                <w:sz w:val="22"/>
              </w:rPr>
            </w:pPr>
          </w:p>
        </w:tc>
      </w:tr>
      <w:tr w:rsidR="00920F6C" w:rsidRPr="00BE0E77" w14:paraId="1D1DB174" w14:textId="77777777" w:rsidTr="005D16FC">
        <w:tc>
          <w:tcPr>
            <w:tcW w:w="9016" w:type="dxa"/>
            <w:shd w:val="clear" w:color="auto" w:fill="D9D9D9"/>
          </w:tcPr>
          <w:p w14:paraId="2D3D20BD" w14:textId="5307ED7D" w:rsidR="00920F6C" w:rsidRPr="00BE0E77" w:rsidRDefault="00BE0E77" w:rsidP="005D16FC">
            <w:pPr>
              <w:keepNext/>
              <w:jc w:val="left"/>
              <w:rPr>
                <w:rFonts w:ascii="Arial" w:hAnsi="Arial" w:cs="Arial"/>
                <w:b/>
                <w:sz w:val="22"/>
              </w:rPr>
            </w:pPr>
            <w:r>
              <w:rPr>
                <w:rFonts w:ascii="Arial" w:hAnsi="Arial" w:cs="Arial"/>
                <w:b/>
                <w:sz w:val="22"/>
              </w:rPr>
              <w:t>Summary of r</w:t>
            </w:r>
            <w:r w:rsidR="00920F6C" w:rsidRPr="00BE0E77">
              <w:rPr>
                <w:rFonts w:ascii="Arial" w:hAnsi="Arial" w:cs="Arial"/>
                <w:b/>
                <w:sz w:val="22"/>
              </w:rPr>
              <w:t xml:space="preserve">elevant excerpt/requirement </w:t>
            </w:r>
          </w:p>
        </w:tc>
      </w:tr>
      <w:tr w:rsidR="00920F6C" w:rsidRPr="00B566F7" w14:paraId="5A200EFD" w14:textId="77777777" w:rsidTr="000419FC">
        <w:trPr>
          <w:trHeight w:val="3118"/>
        </w:trPr>
        <w:tc>
          <w:tcPr>
            <w:tcW w:w="9016" w:type="dxa"/>
          </w:tcPr>
          <w:p w14:paraId="387CB904" w14:textId="77777777" w:rsidR="00162D13" w:rsidRDefault="00162D13" w:rsidP="00B566F7">
            <w:pPr>
              <w:rPr>
                <w:rFonts w:ascii="Arial" w:hAnsi="Arial" w:cs="Arial"/>
                <w:sz w:val="22"/>
              </w:rPr>
            </w:pPr>
            <w:permStart w:id="263745059" w:edGrp="everyone"/>
            <w:r>
              <w:rPr>
                <w:rFonts w:ascii="Arial" w:hAnsi="Arial" w:cs="Arial"/>
                <w:sz w:val="22"/>
              </w:rPr>
              <w:t>This Part outlines the pool fence installation requirements to reduced illness or injury due to design or construction of certain minor structures and components including swimming pool fencing in early childhood centres.</w:t>
            </w:r>
          </w:p>
          <w:p w14:paraId="166920E8" w14:textId="77051A76" w:rsidR="00920F6C" w:rsidRPr="00B566F7" w:rsidRDefault="00162D13" w:rsidP="00B566F7">
            <w:pPr>
              <w:rPr>
                <w:rFonts w:ascii="Arial" w:hAnsi="Arial" w:cs="Arial"/>
                <w:sz w:val="22"/>
              </w:rPr>
            </w:pPr>
            <w:r>
              <w:rPr>
                <w:rFonts w:ascii="Arial" w:hAnsi="Arial" w:cs="Arial"/>
                <w:sz w:val="22"/>
              </w:rPr>
              <w:t xml:space="preserve">G1P2 Swimming pool access and water recirculation systems outlines that a barrier must be provided around a swimming pool of more than 300mm </w:t>
            </w:r>
            <w:proofErr w:type="gramStart"/>
            <w:r>
              <w:rPr>
                <w:rFonts w:ascii="Arial" w:hAnsi="Arial" w:cs="Arial"/>
                <w:sz w:val="22"/>
              </w:rPr>
              <w:t>deep, and</w:t>
            </w:r>
            <w:proofErr w:type="gramEnd"/>
            <w:r>
              <w:rPr>
                <w:rFonts w:ascii="Arial" w:hAnsi="Arial" w:cs="Arial"/>
                <w:sz w:val="22"/>
              </w:rPr>
              <w:t xml:space="preserve"> must contain the full extent of the hazard. It must be strong and rigid to withstand foreseeable impact and restrict the access of young children to the pool and immediate surrounds. The pool fence must have gates and doors fitted with latching devices not readily operated by young children and must be constructed to automatically close and latch.</w:t>
            </w:r>
            <w:r w:rsidRPr="00162D13">
              <w:rPr>
                <w:rFonts w:ascii="Arial" w:hAnsi="Arial" w:cs="Arial"/>
                <w:sz w:val="22"/>
              </w:rPr>
              <w:t xml:space="preserve"> </w:t>
            </w:r>
            <w:permEnd w:id="263745059"/>
          </w:p>
        </w:tc>
      </w:tr>
      <w:tr w:rsidR="00920F6C" w:rsidRPr="00BE0E77" w14:paraId="682108FC" w14:textId="77777777" w:rsidTr="005D16FC">
        <w:tc>
          <w:tcPr>
            <w:tcW w:w="9016" w:type="dxa"/>
            <w:shd w:val="clear" w:color="auto" w:fill="D9D9D9" w:themeFill="background1" w:themeFillShade="D9"/>
          </w:tcPr>
          <w:p w14:paraId="1AEBEE48" w14:textId="776E1AE3" w:rsidR="00920F6C" w:rsidRPr="00BE0E77" w:rsidRDefault="00BE0E77" w:rsidP="005D16FC">
            <w:pPr>
              <w:keepNext/>
              <w:jc w:val="left"/>
              <w:rPr>
                <w:rFonts w:ascii="Arial" w:hAnsi="Arial" w:cs="Arial"/>
                <w:b/>
                <w:bCs/>
                <w:iCs/>
                <w:sz w:val="22"/>
              </w:rPr>
            </w:pPr>
            <w:r>
              <w:rPr>
                <w:rFonts w:ascii="Arial" w:hAnsi="Arial" w:cs="Arial"/>
                <w:b/>
                <w:bCs/>
                <w:iCs/>
                <w:sz w:val="22"/>
              </w:rPr>
              <w:t>Source (URL or web source)</w:t>
            </w:r>
          </w:p>
        </w:tc>
      </w:tr>
      <w:tr w:rsidR="00920F6C" w:rsidRPr="00B566F7" w14:paraId="3B91281F" w14:textId="77777777" w:rsidTr="000419FC">
        <w:trPr>
          <w:trHeight w:val="1020"/>
        </w:trPr>
        <w:tc>
          <w:tcPr>
            <w:tcW w:w="9016" w:type="dxa"/>
          </w:tcPr>
          <w:p w14:paraId="2FA3D78E" w14:textId="00A37883" w:rsidR="00920F6C" w:rsidRPr="00B566F7" w:rsidRDefault="006C0DFC" w:rsidP="00B566F7">
            <w:pPr>
              <w:rPr>
                <w:rFonts w:ascii="Arial" w:hAnsi="Arial" w:cs="Arial"/>
                <w:sz w:val="22"/>
              </w:rPr>
            </w:pPr>
            <w:permStart w:id="2134272079" w:edGrp="everyone"/>
            <w:r w:rsidRPr="006C0DFC">
              <w:rPr>
                <w:rFonts w:ascii="Arial" w:hAnsi="Arial" w:cs="Arial"/>
                <w:sz w:val="22"/>
              </w:rPr>
              <w:t>https://ncc.abcb.gov.au/editions/ncc-2022/adopted/volume-one/g-ancillary-provisions/part-g1-minor-structures-and-components</w:t>
            </w:r>
            <w:permEnd w:id="2134272079"/>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FA2698">
      <w:pPr>
        <w:pStyle w:val="ListParagraph"/>
        <w:numPr>
          <w:ilvl w:val="0"/>
          <w:numId w:val="2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5D16FC">
        <w:tc>
          <w:tcPr>
            <w:tcW w:w="9016" w:type="dxa"/>
            <w:shd w:val="clear" w:color="auto" w:fill="D9D9D9"/>
          </w:tcPr>
          <w:p w14:paraId="6346AAC7" w14:textId="1651AC27" w:rsidR="00920F6C" w:rsidRPr="005403CD" w:rsidRDefault="005403CD" w:rsidP="005D16FC">
            <w:pPr>
              <w:keepNext/>
              <w:jc w:val="left"/>
              <w:rPr>
                <w:rFonts w:ascii="Arial" w:hAnsi="Arial" w:cs="Arial"/>
                <w:sz w:val="22"/>
              </w:rPr>
            </w:pPr>
            <w:r w:rsidRPr="00BE0E77">
              <w:rPr>
                <w:rFonts w:ascii="Arial" w:hAnsi="Arial" w:cs="Arial"/>
                <w:b/>
                <w:sz w:val="22"/>
              </w:rPr>
              <w:t xml:space="preserve">Name of </w:t>
            </w:r>
            <w:r>
              <w:rPr>
                <w:rFonts w:ascii="Arial" w:hAnsi="Arial" w:cs="Arial"/>
                <w:b/>
                <w:sz w:val="22"/>
              </w:rPr>
              <w:t xml:space="preserve">Legislation </w:t>
            </w:r>
            <w:r w:rsidRPr="00124E3D">
              <w:rPr>
                <w:rFonts w:ascii="Arial" w:hAnsi="Arial" w:cs="Arial"/>
                <w:b/>
                <w:sz w:val="22"/>
              </w:rPr>
              <w:t>(Commonwealth or State)</w:t>
            </w:r>
          </w:p>
        </w:tc>
      </w:tr>
      <w:tr w:rsidR="00920F6C" w:rsidRPr="00B566F7" w14:paraId="59EB79D6" w14:textId="77777777" w:rsidTr="000419FC">
        <w:trPr>
          <w:trHeight w:val="737"/>
        </w:trPr>
        <w:tc>
          <w:tcPr>
            <w:tcW w:w="9016" w:type="dxa"/>
          </w:tcPr>
          <w:p w14:paraId="1DF5842E" w14:textId="77777777" w:rsidR="00920F6C" w:rsidRDefault="00D81E56" w:rsidP="00B566F7">
            <w:pPr>
              <w:rPr>
                <w:rFonts w:ascii="Arial" w:hAnsi="Arial" w:cs="Arial"/>
                <w:sz w:val="22"/>
              </w:rPr>
            </w:pPr>
            <w:permStart w:id="1169192565" w:edGrp="everyone"/>
            <w:r w:rsidRPr="00D81E56">
              <w:rPr>
                <w:rFonts w:ascii="Arial" w:hAnsi="Arial" w:cs="Arial"/>
                <w:sz w:val="22"/>
              </w:rPr>
              <w:t>Part C3 On-site wastewater management</w:t>
            </w:r>
          </w:p>
          <w:p w14:paraId="544DD47C" w14:textId="77777777" w:rsidR="00D81E56" w:rsidRDefault="00D81E56" w:rsidP="00D81E56">
            <w:pPr>
              <w:rPr>
                <w:rFonts w:ascii="Arial" w:hAnsi="Arial" w:cs="Arial"/>
                <w:sz w:val="22"/>
              </w:rPr>
            </w:pPr>
            <w:r>
              <w:rPr>
                <w:rFonts w:ascii="Arial" w:hAnsi="Arial" w:cs="Arial"/>
                <w:sz w:val="22"/>
              </w:rPr>
              <w:t>NCC 2022 Volume One – Building Code of Australia Class 2 to 9 buildings.</w:t>
            </w:r>
          </w:p>
          <w:permEnd w:id="1169192565"/>
          <w:p w14:paraId="4467B730" w14:textId="258394E5" w:rsidR="00920F6C" w:rsidRPr="00B566F7" w:rsidRDefault="00920F6C" w:rsidP="00B566F7">
            <w:pPr>
              <w:rPr>
                <w:rFonts w:ascii="Arial" w:hAnsi="Arial" w:cs="Arial"/>
                <w:sz w:val="22"/>
              </w:rPr>
            </w:pPr>
          </w:p>
        </w:tc>
      </w:tr>
      <w:tr w:rsidR="00920F6C" w:rsidRPr="005403CD" w14:paraId="6233BBC5" w14:textId="77777777" w:rsidTr="005D16FC">
        <w:tc>
          <w:tcPr>
            <w:tcW w:w="9016" w:type="dxa"/>
            <w:shd w:val="clear" w:color="auto" w:fill="D9D9D9"/>
          </w:tcPr>
          <w:p w14:paraId="39ADF8EF" w14:textId="460D2E5C" w:rsidR="00920F6C" w:rsidRPr="005403CD" w:rsidRDefault="005403CD" w:rsidP="005D16FC">
            <w:pPr>
              <w:keepNext/>
              <w:jc w:val="left"/>
              <w:rPr>
                <w:rFonts w:ascii="Arial" w:hAnsi="Arial" w:cs="Arial"/>
                <w:b/>
                <w:sz w:val="22"/>
              </w:rPr>
            </w:pPr>
            <w:r>
              <w:rPr>
                <w:rFonts w:ascii="Arial" w:hAnsi="Arial" w:cs="Arial"/>
                <w:b/>
                <w:sz w:val="22"/>
              </w:rPr>
              <w:t>Summary of r</w:t>
            </w:r>
            <w:r w:rsidRPr="00BE0E77">
              <w:rPr>
                <w:rFonts w:ascii="Arial" w:hAnsi="Arial" w:cs="Arial"/>
                <w:b/>
                <w:sz w:val="22"/>
              </w:rPr>
              <w:t>elevant excerpt/requirement</w:t>
            </w:r>
          </w:p>
        </w:tc>
      </w:tr>
      <w:tr w:rsidR="00920F6C" w:rsidRPr="00B566F7" w14:paraId="585E1B69" w14:textId="77777777" w:rsidTr="000419FC">
        <w:trPr>
          <w:trHeight w:val="3118"/>
        </w:trPr>
        <w:tc>
          <w:tcPr>
            <w:tcW w:w="9016" w:type="dxa"/>
          </w:tcPr>
          <w:p w14:paraId="1A8C7817" w14:textId="77777777" w:rsidR="00787400" w:rsidRDefault="00C21076" w:rsidP="00787400">
            <w:pPr>
              <w:rPr>
                <w:rFonts w:ascii="Arial" w:hAnsi="Arial" w:cs="Arial"/>
                <w:sz w:val="22"/>
              </w:rPr>
            </w:pPr>
            <w:permStart w:id="1118187224" w:edGrp="everyone"/>
            <w:r>
              <w:rPr>
                <w:rFonts w:ascii="Arial" w:hAnsi="Arial" w:cs="Arial"/>
                <w:sz w:val="22"/>
              </w:rPr>
              <w:t xml:space="preserve">Part C3 </w:t>
            </w:r>
            <w:r w:rsidR="00716081" w:rsidRPr="00716081">
              <w:rPr>
                <w:rFonts w:ascii="Arial" w:hAnsi="Arial" w:cs="Arial"/>
                <w:sz w:val="22"/>
              </w:rPr>
              <w:t>sets out the requirements for any part of an on-site wastewater management system from the point of connection of a sanitary drainage system up to and including the appropriate means of waste disposal.</w:t>
            </w:r>
            <w:r w:rsidR="00AE47D9">
              <w:rPr>
                <w:rFonts w:ascii="Arial" w:hAnsi="Arial" w:cs="Arial"/>
                <w:sz w:val="22"/>
              </w:rPr>
              <w:t xml:space="preserve"> This Parts purpose is to safeguard people from illness, injury or loss due to the failure of an on-site wastewater management system installation and ensures that an on-site wastewater management system installation is suitable</w:t>
            </w:r>
            <w:r w:rsidR="00AA18C7">
              <w:rPr>
                <w:rFonts w:ascii="Arial" w:hAnsi="Arial" w:cs="Arial"/>
                <w:sz w:val="22"/>
              </w:rPr>
              <w:t xml:space="preserve"> and maintained</w:t>
            </w:r>
            <w:r w:rsidR="00AE47D9">
              <w:rPr>
                <w:rFonts w:ascii="Arial" w:hAnsi="Arial" w:cs="Arial"/>
                <w:sz w:val="22"/>
              </w:rPr>
              <w:t>.</w:t>
            </w:r>
            <w:r w:rsidR="00896271">
              <w:rPr>
                <w:rFonts w:ascii="Arial" w:hAnsi="Arial" w:cs="Arial"/>
                <w:sz w:val="22"/>
              </w:rPr>
              <w:t xml:space="preserve"> It is required to conserve water and energy, safeguard the environment</w:t>
            </w:r>
            <w:r w:rsidR="00AA18C7">
              <w:rPr>
                <w:rFonts w:ascii="Arial" w:hAnsi="Arial" w:cs="Arial"/>
                <w:sz w:val="22"/>
              </w:rPr>
              <w:t xml:space="preserve"> and infrastructure.</w:t>
            </w:r>
            <w:r w:rsidR="00787400">
              <w:rPr>
                <w:rFonts w:ascii="Arial" w:hAnsi="Arial" w:cs="Arial"/>
                <w:sz w:val="22"/>
              </w:rPr>
              <w:t xml:space="preserve"> </w:t>
            </w:r>
          </w:p>
          <w:p w14:paraId="74D5E370" w14:textId="5B74182F" w:rsidR="00787400" w:rsidRPr="00787400" w:rsidRDefault="00787400" w:rsidP="00787400">
            <w:pPr>
              <w:rPr>
                <w:rFonts w:ascii="Arial" w:hAnsi="Arial" w:cs="Arial"/>
                <w:sz w:val="22"/>
              </w:rPr>
            </w:pPr>
            <w:r w:rsidRPr="00787400">
              <w:rPr>
                <w:rFonts w:ascii="Arial" w:hAnsi="Arial" w:cs="Arial"/>
                <w:sz w:val="22"/>
              </w:rPr>
              <w:t>On-site wastewater management systems that facilitate on-site storage, treatment, disposal or re-use of wastewater must be designed and constructed</w:t>
            </w:r>
            <w:r>
              <w:rPr>
                <w:rFonts w:ascii="Arial" w:hAnsi="Arial" w:cs="Arial"/>
                <w:sz w:val="22"/>
              </w:rPr>
              <w:t xml:space="preserve"> - </w:t>
            </w:r>
          </w:p>
          <w:p w14:paraId="5DECD0FA" w14:textId="77777777" w:rsidR="00787400" w:rsidRPr="00787400" w:rsidRDefault="00787400" w:rsidP="00787400">
            <w:pPr>
              <w:pStyle w:val="ListParagraph"/>
              <w:numPr>
                <w:ilvl w:val="0"/>
                <w:numId w:val="42"/>
              </w:numPr>
              <w:rPr>
                <w:rFonts w:ascii="Arial" w:hAnsi="Arial" w:cs="Arial"/>
                <w:sz w:val="22"/>
              </w:rPr>
            </w:pPr>
            <w:r w:rsidRPr="00787400">
              <w:rPr>
                <w:rFonts w:ascii="Arial" w:hAnsi="Arial" w:cs="Arial"/>
                <w:sz w:val="22"/>
              </w:rPr>
              <w:t>with required treatment and storage capacity for the volume and make up of waste and frequency of discharge for disposal; and</w:t>
            </w:r>
          </w:p>
          <w:p w14:paraId="6119E886" w14:textId="77777777" w:rsidR="00787400" w:rsidRPr="00787400" w:rsidRDefault="00787400" w:rsidP="00787400">
            <w:pPr>
              <w:pStyle w:val="ListParagraph"/>
              <w:numPr>
                <w:ilvl w:val="0"/>
                <w:numId w:val="42"/>
              </w:numPr>
              <w:rPr>
                <w:rFonts w:ascii="Arial" w:hAnsi="Arial" w:cs="Arial"/>
                <w:sz w:val="22"/>
              </w:rPr>
            </w:pPr>
            <w:r w:rsidRPr="00787400">
              <w:rPr>
                <w:rFonts w:ascii="Arial" w:hAnsi="Arial" w:cs="Arial"/>
                <w:sz w:val="22"/>
              </w:rPr>
              <w:t>with required size, strength and rigidity for the nature, flow rates, volume of wastes and/or waste products which must be processed; and</w:t>
            </w:r>
          </w:p>
          <w:p w14:paraId="39FA577D" w14:textId="77777777" w:rsidR="00787400" w:rsidRPr="00787400" w:rsidRDefault="00787400" w:rsidP="00787400">
            <w:pPr>
              <w:pStyle w:val="ListParagraph"/>
              <w:numPr>
                <w:ilvl w:val="0"/>
                <w:numId w:val="42"/>
              </w:numPr>
              <w:rPr>
                <w:rFonts w:ascii="Arial" w:hAnsi="Arial" w:cs="Arial"/>
                <w:sz w:val="22"/>
              </w:rPr>
            </w:pPr>
            <w:r w:rsidRPr="00787400">
              <w:rPr>
                <w:rFonts w:ascii="Arial" w:hAnsi="Arial" w:cs="Arial"/>
                <w:sz w:val="22"/>
              </w:rPr>
              <w:t>using materials which are impervious both to the waste for which disposal is required and to water; and</w:t>
            </w:r>
          </w:p>
          <w:p w14:paraId="7456353E" w14:textId="53FB2515" w:rsidR="00920F6C" w:rsidRPr="00787400" w:rsidRDefault="00787400" w:rsidP="00787400">
            <w:pPr>
              <w:pStyle w:val="ListParagraph"/>
              <w:numPr>
                <w:ilvl w:val="0"/>
                <w:numId w:val="42"/>
              </w:numPr>
              <w:rPr>
                <w:rFonts w:ascii="Arial" w:hAnsi="Arial" w:cs="Arial"/>
                <w:sz w:val="22"/>
              </w:rPr>
            </w:pPr>
            <w:r w:rsidRPr="00787400">
              <w:rPr>
                <w:rFonts w:ascii="Arial" w:hAnsi="Arial" w:cs="Arial"/>
                <w:sz w:val="22"/>
              </w:rPr>
              <w:t>to avoid the likelihood of surface water and stormwater entering the system.</w:t>
            </w:r>
          </w:p>
          <w:permEnd w:id="1118187224"/>
          <w:p w14:paraId="6BF60657" w14:textId="54531192" w:rsidR="00920F6C" w:rsidRPr="00B566F7" w:rsidRDefault="00920F6C" w:rsidP="00B566F7">
            <w:pPr>
              <w:rPr>
                <w:rFonts w:ascii="Arial" w:hAnsi="Arial" w:cs="Arial"/>
                <w:sz w:val="22"/>
              </w:rPr>
            </w:pPr>
          </w:p>
        </w:tc>
      </w:tr>
      <w:tr w:rsidR="00920F6C" w:rsidRPr="005403CD" w14:paraId="33346CD7" w14:textId="77777777" w:rsidTr="005D16FC">
        <w:tc>
          <w:tcPr>
            <w:tcW w:w="9016" w:type="dxa"/>
            <w:shd w:val="clear" w:color="auto" w:fill="D9D9D9" w:themeFill="background1" w:themeFillShade="D9"/>
          </w:tcPr>
          <w:p w14:paraId="2D4E62E3" w14:textId="2D211D7B" w:rsidR="00920F6C" w:rsidRPr="005403CD" w:rsidRDefault="005403CD" w:rsidP="005D16FC">
            <w:pPr>
              <w:keepNext/>
              <w:jc w:val="left"/>
              <w:rPr>
                <w:rFonts w:ascii="Arial" w:hAnsi="Arial" w:cs="Arial"/>
                <w:b/>
                <w:bCs/>
                <w:iCs/>
                <w:sz w:val="22"/>
              </w:rPr>
            </w:pPr>
            <w:r>
              <w:rPr>
                <w:rFonts w:ascii="Arial" w:hAnsi="Arial" w:cs="Arial"/>
                <w:b/>
                <w:bCs/>
                <w:iCs/>
                <w:sz w:val="22"/>
              </w:rPr>
              <w:t>Source (URL or web source)</w:t>
            </w:r>
          </w:p>
        </w:tc>
      </w:tr>
      <w:tr w:rsidR="00920F6C" w:rsidRPr="00B566F7" w14:paraId="153130ED" w14:textId="77777777" w:rsidTr="000419FC">
        <w:trPr>
          <w:trHeight w:val="907"/>
        </w:trPr>
        <w:tc>
          <w:tcPr>
            <w:tcW w:w="9016" w:type="dxa"/>
          </w:tcPr>
          <w:p w14:paraId="2BDE961A" w14:textId="63A9AE67" w:rsidR="00920F6C" w:rsidRPr="00B566F7" w:rsidRDefault="00787400" w:rsidP="00B566F7">
            <w:pPr>
              <w:rPr>
                <w:rFonts w:ascii="Arial" w:hAnsi="Arial" w:cs="Arial"/>
                <w:sz w:val="22"/>
              </w:rPr>
            </w:pPr>
            <w:permStart w:id="817248537" w:edGrp="everyone"/>
            <w:r w:rsidRPr="00787400">
              <w:rPr>
                <w:rFonts w:ascii="Arial" w:hAnsi="Arial" w:cs="Arial"/>
                <w:sz w:val="22"/>
              </w:rPr>
              <w:t>https://ncc.abcb.gov.au/editions/ncc-2022/adopted/volume-three/c-sanitary-plumbing-and-drainage-systems/part-c3-site-wastewater-management</w:t>
            </w:r>
            <w:permEnd w:id="817248537"/>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5D16FC">
        <w:tc>
          <w:tcPr>
            <w:tcW w:w="1560" w:type="dxa"/>
            <w:tcBorders>
              <w:top w:val="nil"/>
              <w:left w:val="nil"/>
              <w:bottom w:val="nil"/>
              <w:right w:val="nil"/>
            </w:tcBorders>
          </w:tcPr>
          <w:p w14:paraId="0C7B69D6" w14:textId="77777777" w:rsidR="00C91516" w:rsidRPr="001C4084" w:rsidRDefault="00C91516" w:rsidP="005D16F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597F0E2" w14:textId="2D8BDA84" w:rsidR="00C91516" w:rsidRPr="001C4084" w:rsidRDefault="00C91516" w:rsidP="005D16FC">
            <w:pPr>
              <w:rPr>
                <w:rFonts w:ascii="Arial" w:hAnsi="Arial" w:cs="Arial"/>
                <w:sz w:val="22"/>
                <w:szCs w:val="22"/>
              </w:rPr>
            </w:pPr>
          </w:p>
        </w:tc>
        <w:permStart w:id="144200575" w:edGrp="everyone"/>
        <w:tc>
          <w:tcPr>
            <w:tcW w:w="567" w:type="dxa"/>
            <w:tcBorders>
              <w:top w:val="nil"/>
              <w:left w:val="nil"/>
              <w:bottom w:val="nil"/>
              <w:right w:val="nil"/>
            </w:tcBorders>
          </w:tcPr>
          <w:p w14:paraId="61010C81" w14:textId="77777777" w:rsidR="00C91516" w:rsidRPr="00533511" w:rsidRDefault="005D16FC" w:rsidP="005D16FC">
            <w:pPr>
              <w:rPr>
                <w:rFonts w:ascii="Arial" w:hAnsi="Arial" w:cs="Arial"/>
                <w:sz w:val="44"/>
                <w:szCs w:val="44"/>
              </w:rPr>
            </w:pPr>
            <w:sdt>
              <w:sdtPr>
                <w:rPr>
                  <w:rFonts w:ascii="Arial" w:hAnsi="Arial" w:cs="Arial"/>
                  <w:sz w:val="44"/>
                  <w:szCs w:val="44"/>
                </w:rPr>
                <w:id w:val="1342510921"/>
                <w14:checkbox>
                  <w14:checked w14:val="0"/>
                  <w14:checkedState w14:val="00FE" w14:font="Wingdings"/>
                  <w14:uncheckedState w14:val="00A8" w14:font="Wingdings"/>
                </w14:checkbox>
              </w:sdtPr>
              <w:sdtContent>
                <w:r w:rsidR="00C91516">
                  <w:rPr>
                    <w:rFonts w:ascii="Arial" w:hAnsi="Arial" w:cs="Arial"/>
                    <w:sz w:val="44"/>
                    <w:szCs w:val="44"/>
                  </w:rPr>
                  <w:sym w:font="Wingdings" w:char="F0A8"/>
                </w:r>
              </w:sdtContent>
            </w:sdt>
            <w:permEnd w:id="144200575"/>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5D16FC">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sz w:val="22"/>
              </w:rPr>
            </w:pPr>
            <w:bookmarkStart w:id="47" w:name="_Ref35349352"/>
          </w:p>
        </w:tc>
        <w:bookmarkEnd w:id="47"/>
      </w:tr>
      <w:tr w:rsidR="004E206C" w:rsidRPr="00D553F7" w14:paraId="0D9C712E" w14:textId="77777777" w:rsidTr="005D16FC">
        <w:tc>
          <w:tcPr>
            <w:tcW w:w="9235" w:type="dxa"/>
            <w:shd w:val="clear" w:color="auto" w:fill="A1D7E1"/>
          </w:tcPr>
          <w:p w14:paraId="21E1A712" w14:textId="6FB34A9F" w:rsidR="004E206C" w:rsidRDefault="00D553F7" w:rsidP="00D553F7">
            <w:pPr>
              <w:jc w:val="left"/>
              <w:rPr>
                <w:rFonts w:ascii="Arial" w:hAnsi="Arial" w:cs="Arial"/>
                <w:sz w:val="22"/>
              </w:rPr>
            </w:pPr>
            <w:r w:rsidRPr="00D553F7">
              <w:rPr>
                <w:rFonts w:ascii="Arial" w:hAnsi="Arial" w:cs="Arial"/>
                <w:sz w:val="22"/>
              </w:rPr>
              <w:t>Access Handout 1 (HO1</w:t>
            </w:r>
            <w:r w:rsidR="00870F17">
              <w:rPr>
                <w:rFonts w:ascii="Arial" w:hAnsi="Arial" w:cs="Arial"/>
                <w:sz w:val="22"/>
              </w:rPr>
              <w:t xml:space="preserve"> </w:t>
            </w:r>
            <w:r w:rsidRPr="00D553F7">
              <w:rPr>
                <w:rFonts w:ascii="Arial" w:hAnsi="Arial" w:cs="Arial"/>
                <w:sz w:val="22"/>
              </w:rPr>
              <w:t>- Floor Plan with dimensions</w:t>
            </w:r>
            <w:r w:rsidR="008604B1">
              <w:rPr>
                <w:rFonts w:ascii="Arial" w:hAnsi="Arial" w:cs="Arial"/>
                <w:sz w:val="22"/>
              </w:rPr>
              <w:t>)</w:t>
            </w:r>
            <w:r w:rsidRPr="00D553F7">
              <w:rPr>
                <w:rFonts w:ascii="Arial" w:hAnsi="Arial" w:cs="Arial"/>
                <w:sz w:val="22"/>
              </w:rPr>
              <w:t xml:space="preserve"> and respond to the following:</w:t>
            </w:r>
          </w:p>
          <w:p w14:paraId="60731AF5" w14:textId="77777777" w:rsidR="00D553F7" w:rsidRDefault="00D553F7" w:rsidP="00FA2698">
            <w:pPr>
              <w:pStyle w:val="ListParagraph"/>
              <w:numPr>
                <w:ilvl w:val="0"/>
                <w:numId w:val="26"/>
              </w:numPr>
              <w:jc w:val="left"/>
              <w:rPr>
                <w:rFonts w:ascii="Arial" w:hAnsi="Arial" w:cs="Arial"/>
                <w:sz w:val="22"/>
              </w:rPr>
            </w:pPr>
            <w:r>
              <w:rPr>
                <w:rFonts w:ascii="Arial" w:hAnsi="Arial" w:cs="Arial"/>
                <w:sz w:val="22"/>
              </w:rPr>
              <w:t>What is used for the internal wall lining?</w:t>
            </w:r>
          </w:p>
          <w:p w14:paraId="0C175198" w14:textId="65086198" w:rsidR="00D553F7" w:rsidRDefault="00D553F7" w:rsidP="00FA2698">
            <w:pPr>
              <w:pStyle w:val="ListParagraph"/>
              <w:numPr>
                <w:ilvl w:val="0"/>
                <w:numId w:val="26"/>
              </w:numPr>
              <w:jc w:val="left"/>
              <w:rPr>
                <w:rFonts w:ascii="Arial" w:hAnsi="Arial" w:cs="Arial"/>
                <w:sz w:val="22"/>
              </w:rPr>
            </w:pPr>
            <w:r>
              <w:rPr>
                <w:rFonts w:ascii="Arial" w:hAnsi="Arial" w:cs="Arial"/>
                <w:sz w:val="22"/>
              </w:rPr>
              <w:t>What is used for the external cladding</w:t>
            </w:r>
            <w:r w:rsidR="004E4202">
              <w:rPr>
                <w:rFonts w:ascii="Arial" w:hAnsi="Arial" w:cs="Arial"/>
                <w:sz w:val="22"/>
              </w:rPr>
              <w:t>?</w:t>
            </w:r>
          </w:p>
          <w:p w14:paraId="77035869" w14:textId="488E0D65" w:rsidR="00D553F7" w:rsidRDefault="00D553F7" w:rsidP="00FA2698">
            <w:pPr>
              <w:pStyle w:val="ListParagraph"/>
              <w:numPr>
                <w:ilvl w:val="0"/>
                <w:numId w:val="26"/>
              </w:numPr>
              <w:jc w:val="left"/>
              <w:rPr>
                <w:rFonts w:ascii="Arial" w:hAnsi="Arial" w:cs="Arial"/>
                <w:sz w:val="22"/>
              </w:rPr>
            </w:pPr>
            <w:r>
              <w:rPr>
                <w:rFonts w:ascii="Arial" w:hAnsi="Arial" w:cs="Arial"/>
                <w:sz w:val="22"/>
              </w:rPr>
              <w:t>What roofing cladding is required</w:t>
            </w:r>
            <w:r w:rsidR="004E4202">
              <w:rPr>
                <w:rFonts w:ascii="Arial" w:hAnsi="Arial" w:cs="Arial"/>
                <w:sz w:val="22"/>
              </w:rPr>
              <w:t>?</w:t>
            </w:r>
          </w:p>
          <w:p w14:paraId="563D6D71" w14:textId="0D81ABB9" w:rsidR="004E4202" w:rsidRPr="00D553F7" w:rsidRDefault="004E4202" w:rsidP="00FA2698">
            <w:pPr>
              <w:pStyle w:val="ListParagraph"/>
              <w:numPr>
                <w:ilvl w:val="0"/>
                <w:numId w:val="26"/>
              </w:numPr>
              <w:jc w:val="left"/>
              <w:rPr>
                <w:rFonts w:ascii="Arial" w:hAnsi="Arial" w:cs="Arial"/>
                <w:sz w:val="22"/>
              </w:rPr>
            </w:pPr>
            <w:r>
              <w:rPr>
                <w:rFonts w:ascii="Arial" w:hAnsi="Arial" w:cs="Arial"/>
                <w:sz w:val="22"/>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FA2698">
            <w:pPr>
              <w:pStyle w:val="ListParagraph"/>
              <w:keepNext/>
              <w:numPr>
                <w:ilvl w:val="0"/>
                <w:numId w:val="27"/>
              </w:numPr>
              <w:ind w:left="306"/>
              <w:jc w:val="left"/>
              <w:rPr>
                <w:rFonts w:ascii="Arial" w:hAnsi="Arial" w:cs="Arial"/>
                <w:sz w:val="22"/>
              </w:rPr>
            </w:pPr>
            <w:r>
              <w:rPr>
                <w:rFonts w:ascii="Arial" w:hAnsi="Arial" w:cs="Arial"/>
                <w:b/>
                <w:sz w:val="22"/>
              </w:rPr>
              <w:t>What is used for the internal wall lining?</w:t>
            </w:r>
          </w:p>
        </w:tc>
      </w:tr>
      <w:tr w:rsidR="004E206C" w:rsidRPr="00B566F7" w14:paraId="4B8BD502" w14:textId="77777777" w:rsidTr="004E4202">
        <w:trPr>
          <w:trHeight w:val="1814"/>
        </w:trPr>
        <w:tc>
          <w:tcPr>
            <w:tcW w:w="9016" w:type="dxa"/>
          </w:tcPr>
          <w:p w14:paraId="196B7C4A" w14:textId="45D8598C" w:rsidR="004E206C" w:rsidRPr="00B566F7" w:rsidRDefault="00FE30CD" w:rsidP="00B566F7">
            <w:pPr>
              <w:rPr>
                <w:rFonts w:ascii="Arial" w:hAnsi="Arial" w:cs="Arial"/>
                <w:sz w:val="22"/>
              </w:rPr>
            </w:pPr>
            <w:permStart w:id="1379019927" w:edGrp="everyone"/>
            <w:r>
              <w:rPr>
                <w:rFonts w:ascii="Arial" w:hAnsi="Arial" w:cs="Arial"/>
                <w:sz w:val="22"/>
              </w:rPr>
              <w:t>Clay Bricks are used for the internal wall lining.</w:t>
            </w:r>
            <w:permEnd w:id="1379019927"/>
          </w:p>
        </w:tc>
      </w:tr>
      <w:tr w:rsidR="004E206C" w:rsidRPr="00D553F7" w14:paraId="5D925513" w14:textId="77777777" w:rsidTr="004E4202">
        <w:tc>
          <w:tcPr>
            <w:tcW w:w="9016" w:type="dxa"/>
            <w:shd w:val="clear" w:color="auto" w:fill="D9D9D9"/>
          </w:tcPr>
          <w:p w14:paraId="4E779B6C" w14:textId="157F4977" w:rsidR="004E206C" w:rsidRPr="003F29D9" w:rsidRDefault="003F29D9" w:rsidP="00FA2698">
            <w:pPr>
              <w:pStyle w:val="ListParagraph"/>
              <w:keepNext/>
              <w:numPr>
                <w:ilvl w:val="0"/>
                <w:numId w:val="27"/>
              </w:numPr>
              <w:ind w:left="306"/>
              <w:jc w:val="left"/>
              <w:rPr>
                <w:rFonts w:ascii="Arial" w:hAnsi="Arial" w:cs="Arial"/>
                <w:b/>
                <w:sz w:val="22"/>
              </w:rPr>
            </w:pPr>
            <w:r>
              <w:rPr>
                <w:rFonts w:ascii="Arial" w:hAnsi="Arial" w:cs="Arial"/>
                <w:b/>
                <w:sz w:val="22"/>
              </w:rPr>
              <w:t>What is used for the external cladding?</w:t>
            </w:r>
          </w:p>
        </w:tc>
      </w:tr>
      <w:tr w:rsidR="004E206C" w:rsidRPr="00B566F7" w14:paraId="30FC3473" w14:textId="77777777" w:rsidTr="004E4202">
        <w:trPr>
          <w:trHeight w:val="794"/>
        </w:trPr>
        <w:tc>
          <w:tcPr>
            <w:tcW w:w="9016" w:type="dxa"/>
          </w:tcPr>
          <w:p w14:paraId="769443DC" w14:textId="7F74CF4F" w:rsidR="004E206C" w:rsidRPr="00B566F7" w:rsidRDefault="00FE30CD" w:rsidP="00B566F7">
            <w:pPr>
              <w:rPr>
                <w:rFonts w:ascii="Arial" w:hAnsi="Arial" w:cs="Arial"/>
                <w:sz w:val="22"/>
              </w:rPr>
            </w:pPr>
            <w:permStart w:id="1044065260" w:edGrp="everyone"/>
            <w:r>
              <w:rPr>
                <w:rFonts w:ascii="Arial" w:hAnsi="Arial" w:cs="Arial"/>
                <w:sz w:val="22"/>
              </w:rPr>
              <w:t>Painted render is used for the external cladding</w:t>
            </w:r>
            <w:permEnd w:id="1044065260"/>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FA2698">
            <w:pPr>
              <w:pStyle w:val="ListParagraph"/>
              <w:keepNext/>
              <w:numPr>
                <w:ilvl w:val="0"/>
                <w:numId w:val="27"/>
              </w:numPr>
              <w:ind w:left="306"/>
              <w:jc w:val="left"/>
              <w:rPr>
                <w:rFonts w:ascii="Arial" w:hAnsi="Arial" w:cs="Arial"/>
                <w:sz w:val="22"/>
              </w:rPr>
            </w:pPr>
            <w:r>
              <w:rPr>
                <w:rFonts w:ascii="Arial" w:hAnsi="Arial" w:cs="Arial"/>
                <w:b/>
                <w:sz w:val="22"/>
              </w:rPr>
              <w:t>What roof cladding is required</w:t>
            </w:r>
            <w:r w:rsidR="004E4202">
              <w:rPr>
                <w:rFonts w:ascii="Arial" w:hAnsi="Arial" w:cs="Arial"/>
                <w:b/>
                <w:sz w:val="22"/>
              </w:rPr>
              <w:t>?</w:t>
            </w:r>
          </w:p>
        </w:tc>
      </w:tr>
      <w:tr w:rsidR="004E206C" w:rsidRPr="00B566F7" w14:paraId="6B7BA471" w14:textId="77777777" w:rsidTr="004E4202">
        <w:trPr>
          <w:trHeight w:val="2275"/>
        </w:trPr>
        <w:tc>
          <w:tcPr>
            <w:tcW w:w="9016" w:type="dxa"/>
          </w:tcPr>
          <w:p w14:paraId="0455D291" w14:textId="170276CF" w:rsidR="004E206C" w:rsidRPr="00B566F7" w:rsidRDefault="00FE30CD" w:rsidP="00B566F7">
            <w:pPr>
              <w:rPr>
                <w:rFonts w:ascii="Arial" w:hAnsi="Arial" w:cs="Arial"/>
                <w:sz w:val="22"/>
              </w:rPr>
            </w:pPr>
            <w:permStart w:id="1392193837" w:edGrp="everyone"/>
            <w:r>
              <w:rPr>
                <w:rFonts w:ascii="Arial" w:hAnsi="Arial" w:cs="Arial"/>
                <w:sz w:val="22"/>
              </w:rPr>
              <w:t>Roof cladding is not detailed on a floor plan.</w:t>
            </w:r>
            <w:permEnd w:id="1392193837"/>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FA2698">
            <w:pPr>
              <w:pStyle w:val="ListParagraph"/>
              <w:keepNext/>
              <w:numPr>
                <w:ilvl w:val="0"/>
                <w:numId w:val="30"/>
              </w:numPr>
              <w:ind w:left="306" w:hanging="357"/>
              <w:jc w:val="left"/>
              <w:rPr>
                <w:rFonts w:ascii="Arial" w:hAnsi="Arial" w:cs="Arial"/>
                <w:b/>
                <w:sz w:val="22"/>
              </w:rPr>
            </w:pPr>
            <w:r w:rsidRPr="004E4202">
              <w:rPr>
                <w:rFonts w:ascii="Arial" w:hAnsi="Arial" w:cs="Arial"/>
                <w:b/>
                <w:sz w:val="22"/>
              </w:rPr>
              <w:t>How do you identify the smoke alarm installation point</w:t>
            </w:r>
            <w:r>
              <w:rPr>
                <w:rFonts w:ascii="Arial" w:hAnsi="Arial" w:cs="Arial"/>
                <w:b/>
                <w:sz w:val="22"/>
              </w:rPr>
              <w:t>s</w:t>
            </w:r>
            <w:r w:rsidRPr="004E4202">
              <w:rPr>
                <w:rFonts w:ascii="Arial" w:hAnsi="Arial" w:cs="Arial"/>
                <w:b/>
                <w:sz w:val="22"/>
              </w:rPr>
              <w:t>?</w:t>
            </w:r>
          </w:p>
        </w:tc>
      </w:tr>
      <w:tr w:rsidR="004E4202" w:rsidRPr="00B566F7" w14:paraId="1D2AE0BD" w14:textId="77777777" w:rsidTr="004E4202">
        <w:trPr>
          <w:trHeight w:val="1077"/>
        </w:trPr>
        <w:tc>
          <w:tcPr>
            <w:tcW w:w="9016" w:type="dxa"/>
            <w:shd w:val="clear" w:color="auto" w:fill="auto"/>
          </w:tcPr>
          <w:p w14:paraId="659195C0" w14:textId="5232B9B6" w:rsidR="004E4202" w:rsidRPr="00B566F7" w:rsidRDefault="00FE30CD" w:rsidP="00B566F7">
            <w:pPr>
              <w:rPr>
                <w:rFonts w:ascii="Arial" w:hAnsi="Arial" w:cs="Arial"/>
                <w:sz w:val="22"/>
              </w:rPr>
            </w:pPr>
            <w:permStart w:id="2031973346" w:edGrp="everyone"/>
            <w:r>
              <w:rPr>
                <w:rFonts w:ascii="Arial" w:hAnsi="Arial" w:cs="Arial"/>
                <w:sz w:val="22"/>
              </w:rPr>
              <w:t xml:space="preserve">As illustrated in the key, (S) denotes smoke detector. </w:t>
            </w:r>
            <w:proofErr w:type="gramStart"/>
            <w:r>
              <w:rPr>
                <w:rFonts w:ascii="Arial" w:hAnsi="Arial" w:cs="Arial"/>
                <w:sz w:val="22"/>
              </w:rPr>
              <w:t>Therefore</w:t>
            </w:r>
            <w:proofErr w:type="gramEnd"/>
            <w:r>
              <w:rPr>
                <w:rFonts w:ascii="Arial" w:hAnsi="Arial" w:cs="Arial"/>
                <w:sz w:val="22"/>
              </w:rPr>
              <w:t xml:space="preserve"> where the 2 smoke detectors lie, indicate their installation points.</w:t>
            </w:r>
            <w:permEnd w:id="2031973346"/>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5D16FC">
        <w:tc>
          <w:tcPr>
            <w:tcW w:w="1560" w:type="dxa"/>
            <w:tcBorders>
              <w:top w:val="nil"/>
              <w:left w:val="nil"/>
              <w:bottom w:val="nil"/>
              <w:right w:val="nil"/>
            </w:tcBorders>
          </w:tcPr>
          <w:p w14:paraId="4C033D18" w14:textId="77777777" w:rsidR="004E206C" w:rsidRPr="001C4084" w:rsidRDefault="004E206C" w:rsidP="005D16F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5D16FC">
            <w:pPr>
              <w:rPr>
                <w:rFonts w:ascii="Arial" w:hAnsi="Arial" w:cs="Arial"/>
                <w:sz w:val="22"/>
                <w:szCs w:val="22"/>
              </w:rPr>
            </w:pPr>
          </w:p>
        </w:tc>
        <w:permStart w:id="802308905" w:edGrp="everyone"/>
        <w:tc>
          <w:tcPr>
            <w:tcW w:w="567" w:type="dxa"/>
            <w:tcBorders>
              <w:top w:val="nil"/>
              <w:left w:val="nil"/>
              <w:bottom w:val="nil"/>
              <w:right w:val="nil"/>
            </w:tcBorders>
          </w:tcPr>
          <w:p w14:paraId="759E9A00" w14:textId="77777777" w:rsidR="004E206C" w:rsidRPr="00533511" w:rsidRDefault="005D16FC" w:rsidP="005D16FC">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802308905"/>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C371C" w:rsidRPr="00594B1F" w14:paraId="1296BCE9" w14:textId="77777777" w:rsidTr="005D16FC">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sz w:val="22"/>
              </w:rPr>
            </w:pPr>
            <w:bookmarkStart w:id="48" w:name="_Ref130909754"/>
          </w:p>
        </w:tc>
        <w:bookmarkEnd w:id="48"/>
      </w:tr>
      <w:tr w:rsidR="000C371C" w:rsidRPr="00D553F7" w14:paraId="7D60ADC3" w14:textId="77777777" w:rsidTr="002F69D4">
        <w:tc>
          <w:tcPr>
            <w:tcW w:w="9235" w:type="dxa"/>
            <w:shd w:val="clear" w:color="auto" w:fill="A1D7E1"/>
          </w:tcPr>
          <w:p w14:paraId="3BD9E327" w14:textId="5203AD5E" w:rsidR="000C371C" w:rsidRDefault="000C371C" w:rsidP="002F69D4">
            <w:pPr>
              <w:jc w:val="left"/>
              <w:rPr>
                <w:rFonts w:ascii="Arial" w:hAnsi="Arial" w:cs="Arial"/>
                <w:sz w:val="22"/>
              </w:rPr>
            </w:pPr>
            <w:r w:rsidRPr="00D553F7">
              <w:rPr>
                <w:rFonts w:ascii="Arial" w:hAnsi="Arial" w:cs="Arial"/>
                <w:sz w:val="22"/>
              </w:rPr>
              <w:t xml:space="preserve">Access Handout </w:t>
            </w:r>
            <w:r>
              <w:rPr>
                <w:rFonts w:ascii="Arial" w:hAnsi="Arial" w:cs="Arial"/>
                <w:sz w:val="22"/>
              </w:rPr>
              <w:t>2</w:t>
            </w:r>
            <w:r w:rsidRPr="00D553F7">
              <w:rPr>
                <w:rFonts w:ascii="Arial" w:hAnsi="Arial" w:cs="Arial"/>
                <w:sz w:val="22"/>
              </w:rPr>
              <w:t xml:space="preserve"> (HO</w:t>
            </w:r>
            <w:r>
              <w:rPr>
                <w:rFonts w:ascii="Arial" w:hAnsi="Arial" w:cs="Arial"/>
                <w:sz w:val="22"/>
              </w:rPr>
              <w:t>2</w:t>
            </w:r>
            <w:r w:rsidR="002C2B1F">
              <w:rPr>
                <w:rFonts w:ascii="Arial" w:hAnsi="Arial" w:cs="Arial"/>
                <w:sz w:val="22"/>
              </w:rPr>
              <w:t xml:space="preserve"> </w:t>
            </w:r>
            <w:r w:rsidRPr="00D553F7">
              <w:rPr>
                <w:rFonts w:ascii="Arial" w:hAnsi="Arial" w:cs="Arial"/>
                <w:sz w:val="22"/>
              </w:rPr>
              <w:t>- F</w:t>
            </w:r>
            <w:r>
              <w:rPr>
                <w:rFonts w:ascii="Arial" w:hAnsi="Arial" w:cs="Arial"/>
                <w:sz w:val="22"/>
              </w:rPr>
              <w:t>ooting Plan</w:t>
            </w:r>
            <w:r w:rsidR="00197F54">
              <w:rPr>
                <w:rFonts w:ascii="Arial" w:hAnsi="Arial" w:cs="Arial"/>
                <w:sz w:val="22"/>
              </w:rPr>
              <w:t>) and Handout 3 (HO3</w:t>
            </w:r>
            <w:r w:rsidR="003C0E4C">
              <w:rPr>
                <w:rFonts w:ascii="Arial" w:hAnsi="Arial" w:cs="Arial"/>
                <w:sz w:val="22"/>
              </w:rPr>
              <w:t xml:space="preserve"> </w:t>
            </w:r>
            <w:r w:rsidR="00197F54">
              <w:rPr>
                <w:rFonts w:ascii="Arial" w:hAnsi="Arial" w:cs="Arial"/>
                <w:sz w:val="22"/>
              </w:rPr>
              <w:t>- Slab Plan)</w:t>
            </w:r>
            <w:r w:rsidRPr="00D553F7">
              <w:rPr>
                <w:rFonts w:ascii="Arial" w:hAnsi="Arial" w:cs="Arial"/>
                <w:sz w:val="22"/>
              </w:rPr>
              <w:t xml:space="preserve"> and respond to the following:</w:t>
            </w:r>
          </w:p>
          <w:p w14:paraId="30EC24F6" w14:textId="25D1E93A" w:rsidR="000C371C" w:rsidRDefault="000C371C" w:rsidP="00FA2698">
            <w:pPr>
              <w:pStyle w:val="ListParagraph"/>
              <w:numPr>
                <w:ilvl w:val="0"/>
                <w:numId w:val="29"/>
              </w:numPr>
              <w:jc w:val="left"/>
              <w:rPr>
                <w:rFonts w:ascii="Arial" w:hAnsi="Arial" w:cs="Arial"/>
                <w:sz w:val="22"/>
              </w:rPr>
            </w:pPr>
            <w:r>
              <w:rPr>
                <w:rFonts w:ascii="Arial" w:hAnsi="Arial" w:cs="Arial"/>
                <w:sz w:val="22"/>
              </w:rPr>
              <w:t>Specify the size and type of reinforcing to be used for BP.1</w:t>
            </w:r>
            <w:r w:rsidR="00197F54">
              <w:rPr>
                <w:rFonts w:ascii="Arial" w:hAnsi="Arial" w:cs="Arial"/>
                <w:sz w:val="22"/>
              </w:rPr>
              <w:t xml:space="preserve"> in Handout 2 (HO2</w:t>
            </w:r>
            <w:r w:rsidR="002C2B1F">
              <w:rPr>
                <w:rFonts w:ascii="Arial" w:hAnsi="Arial" w:cs="Arial"/>
                <w:sz w:val="22"/>
              </w:rPr>
              <w:t xml:space="preserve"> </w:t>
            </w:r>
            <w:r w:rsidR="00197F54">
              <w:rPr>
                <w:rFonts w:ascii="Arial" w:hAnsi="Arial" w:cs="Arial"/>
                <w:sz w:val="22"/>
              </w:rPr>
              <w:t>-</w:t>
            </w:r>
            <w:r w:rsidR="002C2B1F">
              <w:rPr>
                <w:rFonts w:ascii="Arial" w:hAnsi="Arial" w:cs="Arial"/>
                <w:sz w:val="22"/>
              </w:rPr>
              <w:t xml:space="preserve"> F</w:t>
            </w:r>
            <w:r w:rsidR="00197F54">
              <w:rPr>
                <w:rFonts w:ascii="Arial" w:hAnsi="Arial" w:cs="Arial"/>
                <w:sz w:val="22"/>
              </w:rPr>
              <w:t xml:space="preserve">ooting </w:t>
            </w:r>
            <w:r w:rsidR="002C2B1F">
              <w:rPr>
                <w:rFonts w:ascii="Arial" w:hAnsi="Arial" w:cs="Arial"/>
                <w:sz w:val="22"/>
              </w:rPr>
              <w:t>P</w:t>
            </w:r>
            <w:r w:rsidR="00197F54">
              <w:rPr>
                <w:rFonts w:ascii="Arial" w:hAnsi="Arial" w:cs="Arial"/>
                <w:sz w:val="22"/>
              </w:rPr>
              <w:t>lan)</w:t>
            </w:r>
          </w:p>
          <w:p w14:paraId="4BF8CAEE" w14:textId="13F3F44A" w:rsidR="00197F54" w:rsidRDefault="00197F54" w:rsidP="00FA2698">
            <w:pPr>
              <w:pStyle w:val="ListParagraph"/>
              <w:numPr>
                <w:ilvl w:val="0"/>
                <w:numId w:val="29"/>
              </w:numPr>
              <w:jc w:val="left"/>
              <w:rPr>
                <w:rFonts w:ascii="Arial" w:hAnsi="Arial" w:cs="Arial"/>
                <w:sz w:val="22"/>
              </w:rPr>
            </w:pPr>
            <w:r w:rsidRPr="00197F54">
              <w:rPr>
                <w:rFonts w:ascii="Arial" w:hAnsi="Arial" w:cs="Arial"/>
                <w:sz w:val="22"/>
              </w:rPr>
              <w:t>How do you determine where each BP.1 footing pier should be placed?</w:t>
            </w:r>
          </w:p>
          <w:p w14:paraId="792AE358" w14:textId="4C51E544" w:rsidR="000C371C" w:rsidRPr="002F69D4" w:rsidRDefault="00197F54" w:rsidP="00FA2698">
            <w:pPr>
              <w:pStyle w:val="ListParagraph"/>
              <w:numPr>
                <w:ilvl w:val="0"/>
                <w:numId w:val="29"/>
              </w:numPr>
              <w:jc w:val="left"/>
              <w:rPr>
                <w:rFonts w:ascii="Arial" w:hAnsi="Arial" w:cs="Arial"/>
                <w:sz w:val="22"/>
              </w:rPr>
            </w:pPr>
            <w:r>
              <w:rPr>
                <w:rFonts w:ascii="Arial" w:hAnsi="Arial" w:cs="Arial"/>
                <w:sz w:val="22"/>
              </w:rPr>
              <w:t>Mark each of the load bearing points in Handout 3 (HO3</w:t>
            </w:r>
            <w:r w:rsidR="003C0E4C">
              <w:rPr>
                <w:rFonts w:ascii="Arial" w:hAnsi="Arial" w:cs="Arial"/>
                <w:sz w:val="22"/>
              </w:rPr>
              <w:t xml:space="preserve"> </w:t>
            </w:r>
            <w:r>
              <w:rPr>
                <w:rFonts w:ascii="Arial" w:hAnsi="Arial" w:cs="Arial"/>
                <w:sz w:val="22"/>
              </w:rPr>
              <w:t>-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C371C" w:rsidRPr="00D553F7" w14:paraId="3573BB11" w14:textId="77777777" w:rsidTr="005D16FC">
        <w:tc>
          <w:tcPr>
            <w:tcW w:w="9242" w:type="dxa"/>
            <w:shd w:val="clear" w:color="auto" w:fill="D9D9D9"/>
          </w:tcPr>
          <w:p w14:paraId="202E90BF" w14:textId="36CC2889" w:rsidR="000C371C" w:rsidRPr="000C371C" w:rsidRDefault="000C371C" w:rsidP="00FA2698">
            <w:pPr>
              <w:pStyle w:val="ListParagraph"/>
              <w:numPr>
                <w:ilvl w:val="0"/>
                <w:numId w:val="28"/>
              </w:numPr>
              <w:ind w:left="306"/>
              <w:rPr>
                <w:rFonts w:ascii="Arial" w:hAnsi="Arial" w:cs="Arial"/>
                <w:b/>
                <w:sz w:val="22"/>
              </w:rPr>
            </w:pPr>
            <w:r w:rsidRPr="000C371C">
              <w:rPr>
                <w:rFonts w:ascii="Arial" w:hAnsi="Arial" w:cs="Arial"/>
                <w:b/>
                <w:sz w:val="22"/>
              </w:rPr>
              <w:t>Specify the size and type of reinforcing to be used for BP.1</w:t>
            </w:r>
          </w:p>
        </w:tc>
      </w:tr>
      <w:tr w:rsidR="000C371C" w:rsidRPr="00B566F7" w14:paraId="1AB83862" w14:textId="77777777" w:rsidTr="005D16FC">
        <w:trPr>
          <w:trHeight w:val="1814"/>
        </w:trPr>
        <w:tc>
          <w:tcPr>
            <w:tcW w:w="9242" w:type="dxa"/>
          </w:tcPr>
          <w:p w14:paraId="19563191" w14:textId="3F2B89A6" w:rsidR="000C371C" w:rsidRPr="00B566F7" w:rsidRDefault="00FE30CD" w:rsidP="00B566F7">
            <w:pPr>
              <w:rPr>
                <w:rFonts w:ascii="Arial" w:hAnsi="Arial" w:cs="Arial"/>
                <w:sz w:val="22"/>
              </w:rPr>
            </w:pPr>
            <w:permStart w:id="1408122198" w:edGrp="everyone"/>
            <w:r>
              <w:rPr>
                <w:rFonts w:ascii="Arial" w:hAnsi="Arial" w:cs="Arial"/>
                <w:sz w:val="22"/>
              </w:rPr>
              <w:t xml:space="preserve">The reinforcement required for BP.1 is 5.N12 vertical and R6 Helix </w:t>
            </w:r>
            <w:proofErr w:type="spellStart"/>
            <w:r>
              <w:rPr>
                <w:rFonts w:ascii="Arial" w:hAnsi="Arial" w:cs="Arial"/>
                <w:sz w:val="22"/>
              </w:rPr>
              <w:t>ligs</w:t>
            </w:r>
            <w:proofErr w:type="spellEnd"/>
            <w:r>
              <w:rPr>
                <w:rFonts w:ascii="Arial" w:hAnsi="Arial" w:cs="Arial"/>
                <w:sz w:val="22"/>
              </w:rPr>
              <w:t xml:space="preserve"> – 200mm pitch</w:t>
            </w:r>
            <w:permEnd w:id="1408122198"/>
          </w:p>
        </w:tc>
      </w:tr>
      <w:tr w:rsidR="000C371C" w:rsidRPr="00D553F7" w14:paraId="49127B8A" w14:textId="77777777" w:rsidTr="005D16FC">
        <w:tc>
          <w:tcPr>
            <w:tcW w:w="9242" w:type="dxa"/>
            <w:shd w:val="clear" w:color="auto" w:fill="D9D9D9"/>
          </w:tcPr>
          <w:p w14:paraId="2857BDA0" w14:textId="6121D11B" w:rsidR="000C371C" w:rsidRPr="003F29D9" w:rsidRDefault="000C371C" w:rsidP="00FA2698">
            <w:pPr>
              <w:pStyle w:val="ListParagraph"/>
              <w:keepNext/>
              <w:numPr>
                <w:ilvl w:val="0"/>
                <w:numId w:val="28"/>
              </w:numPr>
              <w:ind w:left="306"/>
              <w:jc w:val="left"/>
              <w:rPr>
                <w:rFonts w:ascii="Arial" w:hAnsi="Arial" w:cs="Arial"/>
                <w:b/>
                <w:sz w:val="22"/>
              </w:rPr>
            </w:pPr>
            <w:r>
              <w:rPr>
                <w:rFonts w:ascii="Arial" w:hAnsi="Arial" w:cs="Arial"/>
                <w:b/>
                <w:sz w:val="22"/>
              </w:rPr>
              <w:t>How do you determine where each BP.1 footing pier should be placed?</w:t>
            </w:r>
          </w:p>
        </w:tc>
      </w:tr>
      <w:tr w:rsidR="000C371C" w:rsidRPr="00B566F7" w14:paraId="7D23B956" w14:textId="77777777" w:rsidTr="005D16FC">
        <w:trPr>
          <w:trHeight w:val="794"/>
        </w:trPr>
        <w:tc>
          <w:tcPr>
            <w:tcW w:w="9242" w:type="dxa"/>
          </w:tcPr>
          <w:p w14:paraId="0A15B093" w14:textId="387EA7C8" w:rsidR="000C371C" w:rsidRPr="00B566F7" w:rsidRDefault="00FE30CD" w:rsidP="00B566F7">
            <w:pPr>
              <w:rPr>
                <w:rFonts w:ascii="Arial" w:hAnsi="Arial" w:cs="Arial"/>
                <w:sz w:val="22"/>
              </w:rPr>
            </w:pPr>
            <w:permStart w:id="1358497687" w:edGrp="everyone"/>
            <w:r>
              <w:rPr>
                <w:rFonts w:ascii="Arial" w:hAnsi="Arial" w:cs="Arial"/>
                <w:sz w:val="22"/>
              </w:rPr>
              <w:t>Footings are generally required for columns to be constructed. Therefore BP.1 footing piers are to be placed below every SC.1 column.</w:t>
            </w:r>
            <w:permEnd w:id="1358497687"/>
          </w:p>
        </w:tc>
      </w:tr>
      <w:tr w:rsidR="000C371C" w:rsidRPr="00D553F7" w14:paraId="71F2A981" w14:textId="77777777" w:rsidTr="005D16FC">
        <w:trPr>
          <w:trHeight w:val="70"/>
        </w:trPr>
        <w:tc>
          <w:tcPr>
            <w:tcW w:w="9242" w:type="dxa"/>
            <w:shd w:val="clear" w:color="auto" w:fill="D9D9D9"/>
          </w:tcPr>
          <w:p w14:paraId="5E8A1273" w14:textId="53B922B3" w:rsidR="000C371C" w:rsidRPr="003F29D9" w:rsidRDefault="00197F54" w:rsidP="00FA2698">
            <w:pPr>
              <w:pStyle w:val="ListParagraph"/>
              <w:keepNext/>
              <w:numPr>
                <w:ilvl w:val="0"/>
                <w:numId w:val="28"/>
              </w:numPr>
              <w:ind w:left="306"/>
              <w:jc w:val="left"/>
              <w:rPr>
                <w:rFonts w:ascii="Arial" w:hAnsi="Arial" w:cs="Arial"/>
                <w:sz w:val="22"/>
              </w:rPr>
            </w:pPr>
            <w:r>
              <w:rPr>
                <w:rFonts w:ascii="Arial" w:hAnsi="Arial" w:cs="Arial"/>
                <w:b/>
                <w:sz w:val="22"/>
              </w:rPr>
              <w:t xml:space="preserve">Mark each of the load bearing points in Handout 3 </w:t>
            </w:r>
            <w:r w:rsidRPr="00197F54">
              <w:rPr>
                <w:rFonts w:ascii="Arial" w:hAnsi="Arial" w:cs="Arial"/>
                <w:b/>
                <w:sz w:val="22"/>
              </w:rPr>
              <w:t>(HO3</w:t>
            </w:r>
            <w:r w:rsidR="003C0E4C">
              <w:rPr>
                <w:rFonts w:ascii="Arial" w:hAnsi="Arial" w:cs="Arial"/>
                <w:b/>
                <w:sz w:val="22"/>
              </w:rPr>
              <w:t xml:space="preserve"> </w:t>
            </w:r>
            <w:r w:rsidRPr="00197F54">
              <w:rPr>
                <w:rFonts w:ascii="Arial" w:hAnsi="Arial" w:cs="Arial"/>
                <w:b/>
                <w:sz w:val="22"/>
              </w:rPr>
              <w:t>- Slab Plan)</w:t>
            </w:r>
          </w:p>
        </w:tc>
      </w:tr>
      <w:tr w:rsidR="000C371C" w:rsidRPr="00B566F7" w14:paraId="1FDD1155" w14:textId="77777777" w:rsidTr="005D16FC">
        <w:trPr>
          <w:trHeight w:val="2098"/>
        </w:trPr>
        <w:tc>
          <w:tcPr>
            <w:tcW w:w="9242" w:type="dxa"/>
          </w:tcPr>
          <w:p w14:paraId="4736E431" w14:textId="617877F3" w:rsidR="000C371C" w:rsidRPr="00B566F7" w:rsidRDefault="00472556" w:rsidP="00B566F7">
            <w:pPr>
              <w:rPr>
                <w:rFonts w:ascii="Arial" w:hAnsi="Arial" w:cs="Arial"/>
                <w:sz w:val="22"/>
              </w:rPr>
            </w:pPr>
            <w:permStart w:id="994712915" w:edGrp="everyone"/>
            <w:r w:rsidRPr="00472556">
              <w:rPr>
                <w:rFonts w:ascii="Arial" w:hAnsi="Arial" w:cs="Arial"/>
                <w:noProof/>
                <w:sz w:val="22"/>
              </w:rPr>
              <w:drawing>
                <wp:inline distT="0" distB="0" distL="0" distR="0" wp14:anchorId="659E99B7" wp14:editId="285DC602">
                  <wp:extent cx="5592414" cy="3600450"/>
                  <wp:effectExtent l="0" t="0" r="8890" b="0"/>
                  <wp:docPr id="1195963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63975" name=""/>
                          <pic:cNvPicPr/>
                        </pic:nvPicPr>
                        <pic:blipFill rotWithShape="1">
                          <a:blip r:embed="rId17"/>
                          <a:srcRect l="21937" t="42024" r="25715"/>
                          <a:stretch/>
                        </pic:blipFill>
                        <pic:spPr bwMode="auto">
                          <a:xfrm>
                            <a:off x="0" y="0"/>
                            <a:ext cx="5605562" cy="3608915"/>
                          </a:xfrm>
                          <a:prstGeom prst="rect">
                            <a:avLst/>
                          </a:prstGeom>
                          <a:ln>
                            <a:noFill/>
                          </a:ln>
                          <a:extLst>
                            <a:ext uri="{53640926-AAD7-44D8-BBD7-CCE9431645EC}">
                              <a14:shadowObscured xmlns:a14="http://schemas.microsoft.com/office/drawing/2010/main"/>
                            </a:ext>
                          </a:extLst>
                        </pic:spPr>
                      </pic:pic>
                    </a:graphicData>
                  </a:graphic>
                </wp:inline>
              </w:drawing>
            </w:r>
            <w:permEnd w:id="994712915"/>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5D16FC">
        <w:tc>
          <w:tcPr>
            <w:tcW w:w="1560" w:type="dxa"/>
            <w:tcBorders>
              <w:top w:val="nil"/>
              <w:left w:val="nil"/>
              <w:bottom w:val="nil"/>
              <w:right w:val="nil"/>
            </w:tcBorders>
          </w:tcPr>
          <w:p w14:paraId="7A935782" w14:textId="77777777" w:rsidR="000C371C" w:rsidRPr="001C4084" w:rsidRDefault="000C371C" w:rsidP="005D16F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5D16FC">
            <w:pPr>
              <w:rPr>
                <w:rFonts w:ascii="Arial" w:hAnsi="Arial" w:cs="Arial"/>
                <w:sz w:val="22"/>
                <w:szCs w:val="22"/>
              </w:rPr>
            </w:pPr>
          </w:p>
        </w:tc>
        <w:permStart w:id="1062423718" w:edGrp="everyone"/>
        <w:tc>
          <w:tcPr>
            <w:tcW w:w="567" w:type="dxa"/>
            <w:tcBorders>
              <w:top w:val="nil"/>
              <w:left w:val="nil"/>
              <w:bottom w:val="nil"/>
              <w:right w:val="nil"/>
            </w:tcBorders>
          </w:tcPr>
          <w:p w14:paraId="332DCD21" w14:textId="77777777" w:rsidR="000C371C" w:rsidRPr="00533511" w:rsidRDefault="005D16FC" w:rsidP="005D16FC">
            <w:pPr>
              <w:rPr>
                <w:rFonts w:ascii="Arial" w:hAnsi="Arial" w:cs="Arial"/>
                <w:sz w:val="44"/>
                <w:szCs w:val="44"/>
              </w:rPr>
            </w:pPr>
            <w:sdt>
              <w:sdtPr>
                <w:rPr>
                  <w:rFonts w:ascii="Arial" w:hAnsi="Arial" w:cs="Arial"/>
                  <w:sz w:val="44"/>
                  <w:szCs w:val="44"/>
                </w:rPr>
                <w:id w:val="951435974"/>
                <w14:checkbox>
                  <w14:checked w14:val="0"/>
                  <w14:checkedState w14:val="00FE" w14:font="Wingdings"/>
                  <w14:uncheckedState w14:val="00A8" w14:font="Wingdings"/>
                </w14:checkbox>
              </w:sdtPr>
              <w:sdtContent>
                <w:r w:rsidR="000C371C">
                  <w:rPr>
                    <w:rFonts w:ascii="Arial" w:hAnsi="Arial" w:cs="Arial"/>
                    <w:sz w:val="44"/>
                    <w:szCs w:val="44"/>
                  </w:rPr>
                  <w:sym w:font="Wingdings" w:char="F0A8"/>
                </w:r>
              </w:sdtContent>
            </w:sdt>
            <w:permEnd w:id="1062423718"/>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625BD" w:rsidRPr="00594B1F" w14:paraId="67AA6D6D" w14:textId="77777777" w:rsidTr="005D16FC">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sz w:val="22"/>
              </w:rPr>
            </w:pPr>
            <w:bookmarkStart w:id="49" w:name="_Ref130974558"/>
          </w:p>
        </w:tc>
        <w:bookmarkEnd w:id="49"/>
      </w:tr>
      <w:tr w:rsidR="00B625BD" w:rsidRPr="00D553F7" w14:paraId="13AD664A" w14:textId="77777777" w:rsidTr="005D16FC">
        <w:tc>
          <w:tcPr>
            <w:tcW w:w="9235" w:type="dxa"/>
            <w:shd w:val="clear" w:color="auto" w:fill="A1D7E1"/>
          </w:tcPr>
          <w:p w14:paraId="77C07630" w14:textId="52F0D8E7" w:rsidR="00B625BD" w:rsidRDefault="00B625BD" w:rsidP="005D16FC">
            <w:pPr>
              <w:jc w:val="left"/>
              <w:rPr>
                <w:rFonts w:ascii="Arial" w:hAnsi="Arial" w:cs="Arial"/>
                <w:sz w:val="22"/>
              </w:rPr>
            </w:pPr>
            <w:r w:rsidRPr="00D553F7">
              <w:rPr>
                <w:rFonts w:ascii="Arial" w:hAnsi="Arial" w:cs="Arial"/>
                <w:sz w:val="22"/>
              </w:rPr>
              <w:t xml:space="preserve">Access Handout </w:t>
            </w:r>
            <w:r>
              <w:rPr>
                <w:rFonts w:ascii="Arial" w:hAnsi="Arial" w:cs="Arial"/>
                <w:sz w:val="22"/>
              </w:rPr>
              <w:t>4</w:t>
            </w:r>
            <w:r w:rsidRPr="00D553F7">
              <w:rPr>
                <w:rFonts w:ascii="Arial" w:hAnsi="Arial" w:cs="Arial"/>
                <w:sz w:val="22"/>
              </w:rPr>
              <w:t xml:space="preserve"> (HO</w:t>
            </w:r>
            <w:r>
              <w:rPr>
                <w:rFonts w:ascii="Arial" w:hAnsi="Arial" w:cs="Arial"/>
                <w:sz w:val="22"/>
              </w:rPr>
              <w:t>4</w:t>
            </w:r>
            <w:r w:rsidR="00A24A1C">
              <w:rPr>
                <w:rFonts w:ascii="Arial" w:hAnsi="Arial" w:cs="Arial"/>
                <w:sz w:val="22"/>
              </w:rPr>
              <w:t xml:space="preserve"> </w:t>
            </w:r>
            <w:r w:rsidRPr="00D553F7">
              <w:rPr>
                <w:rFonts w:ascii="Arial" w:hAnsi="Arial" w:cs="Arial"/>
                <w:sz w:val="22"/>
              </w:rPr>
              <w:t xml:space="preserve">- </w:t>
            </w:r>
            <w:r>
              <w:rPr>
                <w:rFonts w:ascii="Arial" w:hAnsi="Arial" w:cs="Arial"/>
                <w:sz w:val="22"/>
              </w:rPr>
              <w:t xml:space="preserve">Residential </w:t>
            </w:r>
            <w:r w:rsidRPr="00D553F7">
              <w:rPr>
                <w:rFonts w:ascii="Arial" w:hAnsi="Arial" w:cs="Arial"/>
                <w:sz w:val="22"/>
              </w:rPr>
              <w:t>Floor Plan</w:t>
            </w:r>
            <w:r w:rsidR="002F69D4">
              <w:rPr>
                <w:rFonts w:ascii="Arial" w:hAnsi="Arial" w:cs="Arial"/>
                <w:sz w:val="22"/>
              </w:rPr>
              <w:t>)</w:t>
            </w:r>
            <w:r w:rsidRPr="00D553F7">
              <w:rPr>
                <w:rFonts w:ascii="Arial" w:hAnsi="Arial" w:cs="Arial"/>
                <w:sz w:val="22"/>
              </w:rPr>
              <w:t xml:space="preserve"> and</w:t>
            </w:r>
            <w:r>
              <w:rPr>
                <w:rFonts w:ascii="Arial" w:hAnsi="Arial" w:cs="Arial"/>
                <w:sz w:val="22"/>
              </w:rPr>
              <w:t xml:space="preserve"> respond to the following:</w:t>
            </w:r>
          </w:p>
          <w:p w14:paraId="640268D1" w14:textId="5547720C" w:rsidR="00B625BD" w:rsidRDefault="00B625BD" w:rsidP="00FA2698">
            <w:pPr>
              <w:pStyle w:val="ListParagraph"/>
              <w:numPr>
                <w:ilvl w:val="0"/>
                <w:numId w:val="31"/>
              </w:numPr>
              <w:jc w:val="left"/>
              <w:rPr>
                <w:rFonts w:ascii="Arial" w:hAnsi="Arial" w:cs="Arial"/>
                <w:sz w:val="22"/>
              </w:rPr>
            </w:pPr>
            <w:r>
              <w:rPr>
                <w:rFonts w:ascii="Arial" w:hAnsi="Arial" w:cs="Arial"/>
                <w:sz w:val="22"/>
              </w:rPr>
              <w:t>Which drawings are shown in these plans?</w:t>
            </w:r>
          </w:p>
          <w:p w14:paraId="30EF2195" w14:textId="60093A69" w:rsidR="000926A0" w:rsidRPr="00B625BD" w:rsidRDefault="000926A0" w:rsidP="00FA2698">
            <w:pPr>
              <w:pStyle w:val="ListParagraph"/>
              <w:numPr>
                <w:ilvl w:val="0"/>
                <w:numId w:val="31"/>
              </w:numPr>
              <w:jc w:val="left"/>
              <w:rPr>
                <w:rFonts w:ascii="Arial" w:hAnsi="Arial" w:cs="Arial"/>
                <w:sz w:val="22"/>
              </w:rPr>
            </w:pPr>
            <w:r>
              <w:rPr>
                <w:rFonts w:ascii="Arial" w:hAnsi="Arial" w:cs="Arial"/>
                <w:sz w:val="22"/>
              </w:rPr>
              <w:t>Which Australian Standard must be referenced when installing termite protection?</w:t>
            </w:r>
          </w:p>
          <w:p w14:paraId="1034ED9B" w14:textId="2B2F5023" w:rsidR="00B625BD" w:rsidRPr="000926A0" w:rsidRDefault="000926A0" w:rsidP="00FA2698">
            <w:pPr>
              <w:pStyle w:val="ListParagraph"/>
              <w:numPr>
                <w:ilvl w:val="0"/>
                <w:numId w:val="31"/>
              </w:numPr>
              <w:jc w:val="left"/>
              <w:rPr>
                <w:rFonts w:ascii="Arial" w:hAnsi="Arial" w:cs="Arial"/>
                <w:sz w:val="22"/>
              </w:rPr>
            </w:pPr>
            <w:r>
              <w:rPr>
                <w:rFonts w:ascii="Arial" w:hAnsi="Arial" w:cs="Arial"/>
                <w:sz w:val="22"/>
              </w:rPr>
              <w:t>M</w:t>
            </w:r>
            <w:r w:rsidR="00B625BD" w:rsidRPr="000926A0">
              <w:rPr>
                <w:rFonts w:ascii="Arial" w:hAnsi="Arial" w:cs="Arial"/>
                <w:sz w:val="22"/>
              </w:rPr>
              <w:t>ake a list of the finishes noted on the document</w:t>
            </w:r>
            <w:r>
              <w:rPr>
                <w:rFonts w:ascii="Arial" w:hAnsi="Arial" w:cs="Arial"/>
                <w:sz w:val="22"/>
              </w:rPr>
              <w:t>.</w:t>
            </w:r>
          </w:p>
          <w:p w14:paraId="35B24928" w14:textId="388EE49F" w:rsidR="00B625BD" w:rsidRPr="00B625BD" w:rsidRDefault="00B625BD" w:rsidP="00B625BD">
            <w:pPr>
              <w:jc w:val="left"/>
              <w:rPr>
                <w:rFonts w:ascii="Arial" w:hAnsi="Arial" w:cs="Arial"/>
                <w:sz w:val="22"/>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5D16FC">
        <w:tc>
          <w:tcPr>
            <w:tcW w:w="9016" w:type="dxa"/>
            <w:shd w:val="clear" w:color="auto" w:fill="D9D9D9"/>
          </w:tcPr>
          <w:p w14:paraId="0E7E3875" w14:textId="33FA9872" w:rsidR="00B625BD" w:rsidRPr="00B625BD" w:rsidRDefault="00B625BD" w:rsidP="00FA2698">
            <w:pPr>
              <w:pStyle w:val="ListParagraph"/>
              <w:numPr>
                <w:ilvl w:val="0"/>
                <w:numId w:val="32"/>
              </w:numPr>
              <w:ind w:left="306"/>
              <w:rPr>
                <w:rFonts w:ascii="Arial" w:hAnsi="Arial" w:cs="Arial"/>
                <w:b/>
                <w:sz w:val="22"/>
              </w:rPr>
            </w:pPr>
            <w:r w:rsidRPr="00B625BD">
              <w:rPr>
                <w:rFonts w:ascii="Arial" w:hAnsi="Arial" w:cs="Arial"/>
                <w:b/>
                <w:sz w:val="22"/>
              </w:rPr>
              <w:t>Which drawings are shown in these plans?</w:t>
            </w:r>
          </w:p>
        </w:tc>
      </w:tr>
      <w:tr w:rsidR="00B625BD" w:rsidRPr="00B566F7" w14:paraId="41C2890C" w14:textId="77777777" w:rsidTr="005D16FC">
        <w:trPr>
          <w:trHeight w:val="1814"/>
        </w:trPr>
        <w:tc>
          <w:tcPr>
            <w:tcW w:w="9016" w:type="dxa"/>
          </w:tcPr>
          <w:p w14:paraId="609EA8E7" w14:textId="5DD361EB" w:rsidR="00B625BD" w:rsidRPr="00B566F7" w:rsidRDefault="00472556" w:rsidP="00B566F7">
            <w:pPr>
              <w:rPr>
                <w:rFonts w:ascii="Arial" w:hAnsi="Arial" w:cs="Arial"/>
                <w:sz w:val="22"/>
              </w:rPr>
            </w:pPr>
            <w:permStart w:id="324041529" w:edGrp="everyone"/>
            <w:r>
              <w:rPr>
                <w:rFonts w:ascii="Arial" w:hAnsi="Arial" w:cs="Arial"/>
                <w:sz w:val="22"/>
              </w:rPr>
              <w:t>Elevations and the Floor Plan</w:t>
            </w:r>
            <w:permEnd w:id="324041529"/>
          </w:p>
        </w:tc>
      </w:tr>
      <w:tr w:rsidR="00B625BD" w:rsidRPr="00D553F7" w14:paraId="15B660A4" w14:textId="77777777" w:rsidTr="005D16FC">
        <w:tc>
          <w:tcPr>
            <w:tcW w:w="9016" w:type="dxa"/>
            <w:shd w:val="clear" w:color="auto" w:fill="D9D9D9"/>
          </w:tcPr>
          <w:p w14:paraId="5F10771C" w14:textId="4AB3F357" w:rsidR="00B625BD" w:rsidRPr="000926A0" w:rsidRDefault="000926A0" w:rsidP="00FA2698">
            <w:pPr>
              <w:pStyle w:val="ListParagraph"/>
              <w:numPr>
                <w:ilvl w:val="0"/>
                <w:numId w:val="32"/>
              </w:numPr>
              <w:ind w:left="306"/>
              <w:rPr>
                <w:rFonts w:ascii="Arial" w:hAnsi="Arial" w:cs="Arial"/>
                <w:b/>
                <w:sz w:val="22"/>
              </w:rPr>
            </w:pPr>
            <w:r w:rsidRPr="000926A0">
              <w:rPr>
                <w:rFonts w:ascii="Arial" w:hAnsi="Arial" w:cs="Arial"/>
                <w:b/>
                <w:sz w:val="22"/>
              </w:rPr>
              <w:t>Which Australian Standard must be referenced when installing termite protection?</w:t>
            </w:r>
          </w:p>
        </w:tc>
      </w:tr>
      <w:tr w:rsidR="00B625BD" w:rsidRPr="00B566F7" w14:paraId="35763558" w14:textId="77777777" w:rsidTr="000926A0">
        <w:trPr>
          <w:trHeight w:val="1361"/>
        </w:trPr>
        <w:tc>
          <w:tcPr>
            <w:tcW w:w="9016" w:type="dxa"/>
          </w:tcPr>
          <w:p w14:paraId="3DA31C01" w14:textId="41D21C5E" w:rsidR="00B625BD" w:rsidRPr="00B566F7" w:rsidRDefault="00472556" w:rsidP="00B566F7">
            <w:pPr>
              <w:rPr>
                <w:rFonts w:ascii="Arial" w:hAnsi="Arial" w:cs="Arial"/>
                <w:sz w:val="22"/>
              </w:rPr>
            </w:pPr>
            <w:permStart w:id="355674641" w:edGrp="everyone"/>
            <w:r>
              <w:rPr>
                <w:rFonts w:ascii="Arial" w:hAnsi="Arial" w:cs="Arial"/>
                <w:sz w:val="22"/>
              </w:rPr>
              <w:t>Australian Standard AS 3660 SE</w:t>
            </w:r>
            <w:permEnd w:id="355674641"/>
          </w:p>
        </w:tc>
      </w:tr>
      <w:tr w:rsidR="00B625BD" w:rsidRPr="00D553F7" w14:paraId="1A9A1C5E" w14:textId="77777777" w:rsidTr="005D16FC">
        <w:trPr>
          <w:trHeight w:val="70"/>
        </w:trPr>
        <w:tc>
          <w:tcPr>
            <w:tcW w:w="9016" w:type="dxa"/>
            <w:shd w:val="clear" w:color="auto" w:fill="D9D9D9"/>
          </w:tcPr>
          <w:p w14:paraId="12E948CA" w14:textId="53CDF23C" w:rsidR="00B625BD" w:rsidRPr="003F29D9" w:rsidRDefault="000926A0" w:rsidP="00FA2698">
            <w:pPr>
              <w:pStyle w:val="ListParagraph"/>
              <w:keepNext/>
              <w:numPr>
                <w:ilvl w:val="0"/>
                <w:numId w:val="32"/>
              </w:numPr>
              <w:ind w:left="306"/>
              <w:jc w:val="left"/>
              <w:rPr>
                <w:rFonts w:ascii="Arial" w:hAnsi="Arial" w:cs="Arial"/>
                <w:sz w:val="22"/>
              </w:rPr>
            </w:pPr>
            <w:r>
              <w:rPr>
                <w:rFonts w:ascii="Arial" w:hAnsi="Arial" w:cs="Arial"/>
                <w:b/>
                <w:sz w:val="22"/>
              </w:rPr>
              <w:t>Make a list of the finishes noted on the document.</w:t>
            </w:r>
          </w:p>
        </w:tc>
      </w:tr>
      <w:tr w:rsidR="00B625BD" w:rsidRPr="00B566F7" w14:paraId="772F2C2A" w14:textId="77777777" w:rsidTr="000926A0">
        <w:trPr>
          <w:trHeight w:val="4365"/>
        </w:trPr>
        <w:tc>
          <w:tcPr>
            <w:tcW w:w="9016" w:type="dxa"/>
          </w:tcPr>
          <w:p w14:paraId="055A8255" w14:textId="02E4E7DB" w:rsidR="00B625BD" w:rsidRDefault="00472556" w:rsidP="00B566F7">
            <w:pPr>
              <w:rPr>
                <w:rFonts w:ascii="Arial" w:hAnsi="Arial" w:cs="Arial"/>
                <w:sz w:val="22"/>
              </w:rPr>
            </w:pPr>
            <w:permStart w:id="1314471744" w:edGrp="everyone"/>
            <w:r>
              <w:rPr>
                <w:rFonts w:ascii="Arial" w:hAnsi="Arial" w:cs="Arial"/>
                <w:sz w:val="22"/>
              </w:rPr>
              <w:t>Roof: Custom Orb Deep Ocean Colourbond</w:t>
            </w:r>
          </w:p>
          <w:p w14:paraId="407334AC" w14:textId="7BF87D54" w:rsidR="00B625BD" w:rsidRDefault="00472556" w:rsidP="00B566F7">
            <w:pPr>
              <w:rPr>
                <w:rFonts w:ascii="Arial" w:hAnsi="Arial" w:cs="Arial"/>
                <w:sz w:val="22"/>
              </w:rPr>
            </w:pPr>
            <w:r>
              <w:rPr>
                <w:rFonts w:ascii="Arial" w:hAnsi="Arial" w:cs="Arial"/>
                <w:sz w:val="22"/>
              </w:rPr>
              <w:t>Gutter/ Fascia: Deep Ocean Colourbond</w:t>
            </w:r>
          </w:p>
          <w:p w14:paraId="60856FCA" w14:textId="161F5473" w:rsidR="00472556" w:rsidRDefault="00472556" w:rsidP="00B566F7">
            <w:pPr>
              <w:rPr>
                <w:rFonts w:ascii="Arial" w:hAnsi="Arial" w:cs="Arial"/>
                <w:sz w:val="22"/>
              </w:rPr>
            </w:pPr>
            <w:r>
              <w:rPr>
                <w:rFonts w:ascii="Arial" w:hAnsi="Arial" w:cs="Arial"/>
                <w:sz w:val="22"/>
              </w:rPr>
              <w:t>Walls: Dulux Cargo River</w:t>
            </w:r>
          </w:p>
          <w:p w14:paraId="22FCEDC6" w14:textId="46A0B16E" w:rsidR="00472556" w:rsidRDefault="00472556" w:rsidP="00B566F7">
            <w:pPr>
              <w:rPr>
                <w:rFonts w:ascii="Arial" w:hAnsi="Arial" w:cs="Arial"/>
                <w:sz w:val="22"/>
              </w:rPr>
            </w:pPr>
            <w:proofErr w:type="spellStart"/>
            <w:r>
              <w:rPr>
                <w:rFonts w:ascii="Arial" w:hAnsi="Arial" w:cs="Arial"/>
                <w:sz w:val="22"/>
              </w:rPr>
              <w:t>Corbells</w:t>
            </w:r>
            <w:proofErr w:type="spellEnd"/>
            <w:r>
              <w:rPr>
                <w:rFonts w:ascii="Arial" w:hAnsi="Arial" w:cs="Arial"/>
                <w:sz w:val="22"/>
              </w:rPr>
              <w:t>: Dulux Calf Skin</w:t>
            </w:r>
          </w:p>
          <w:p w14:paraId="413EF0E7" w14:textId="48DF2F8E" w:rsidR="00472556" w:rsidRDefault="00472556" w:rsidP="00B566F7">
            <w:pPr>
              <w:rPr>
                <w:rFonts w:ascii="Arial" w:hAnsi="Arial" w:cs="Arial"/>
                <w:sz w:val="22"/>
              </w:rPr>
            </w:pPr>
            <w:r>
              <w:rPr>
                <w:rFonts w:ascii="Arial" w:hAnsi="Arial" w:cs="Arial"/>
                <w:sz w:val="22"/>
              </w:rPr>
              <w:t xml:space="preserve">Window Frames: Powder Coat </w:t>
            </w:r>
            <w:proofErr w:type="spellStart"/>
            <w:r>
              <w:rPr>
                <w:rFonts w:ascii="Arial" w:hAnsi="Arial" w:cs="Arial"/>
                <w:sz w:val="22"/>
              </w:rPr>
              <w:t>Anotech</w:t>
            </w:r>
            <w:proofErr w:type="spellEnd"/>
            <w:r>
              <w:rPr>
                <w:rFonts w:ascii="Arial" w:hAnsi="Arial" w:cs="Arial"/>
                <w:sz w:val="22"/>
              </w:rPr>
              <w:t xml:space="preserve"> Grey</w:t>
            </w:r>
          </w:p>
          <w:p w14:paraId="6043C4BE" w14:textId="4B6C9749" w:rsidR="00472556" w:rsidRDefault="00472556" w:rsidP="00B566F7">
            <w:pPr>
              <w:rPr>
                <w:rFonts w:ascii="Arial" w:hAnsi="Arial" w:cs="Arial"/>
                <w:sz w:val="22"/>
              </w:rPr>
            </w:pPr>
            <w:r>
              <w:rPr>
                <w:rFonts w:ascii="Arial" w:hAnsi="Arial" w:cs="Arial"/>
                <w:sz w:val="22"/>
              </w:rPr>
              <w:t>Paving: Lifestyle Paving Liquid Limestone</w:t>
            </w:r>
          </w:p>
          <w:permEnd w:id="1314471744"/>
          <w:p w14:paraId="644CF3BB" w14:textId="0235C86E" w:rsidR="00B625BD" w:rsidRPr="00B566F7" w:rsidRDefault="00B625BD" w:rsidP="00B566F7">
            <w:pPr>
              <w:rPr>
                <w:rFonts w:ascii="Arial" w:hAnsi="Arial" w:cs="Arial"/>
                <w:sz w:val="22"/>
              </w:rPr>
            </w:pPr>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5D16FC">
        <w:tc>
          <w:tcPr>
            <w:tcW w:w="1560" w:type="dxa"/>
            <w:tcBorders>
              <w:top w:val="nil"/>
              <w:left w:val="nil"/>
              <w:bottom w:val="nil"/>
              <w:right w:val="nil"/>
            </w:tcBorders>
          </w:tcPr>
          <w:p w14:paraId="601CAF81" w14:textId="77777777" w:rsidR="00B625BD" w:rsidRPr="001C4084" w:rsidRDefault="00B625BD" w:rsidP="005D16F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5D16FC">
            <w:pPr>
              <w:rPr>
                <w:rFonts w:ascii="Arial" w:hAnsi="Arial" w:cs="Arial"/>
                <w:sz w:val="22"/>
                <w:szCs w:val="22"/>
              </w:rPr>
            </w:pPr>
          </w:p>
        </w:tc>
        <w:permStart w:id="1967331588" w:edGrp="everyone"/>
        <w:tc>
          <w:tcPr>
            <w:tcW w:w="567" w:type="dxa"/>
            <w:tcBorders>
              <w:top w:val="nil"/>
              <w:left w:val="nil"/>
              <w:bottom w:val="nil"/>
              <w:right w:val="nil"/>
            </w:tcBorders>
          </w:tcPr>
          <w:p w14:paraId="74BD8185" w14:textId="77777777" w:rsidR="00B625BD" w:rsidRPr="00533511" w:rsidRDefault="005D16FC" w:rsidP="005D16FC">
            <w:pPr>
              <w:rPr>
                <w:rFonts w:ascii="Arial" w:hAnsi="Arial" w:cs="Arial"/>
                <w:sz w:val="44"/>
                <w:szCs w:val="44"/>
              </w:rPr>
            </w:pPr>
            <w:sdt>
              <w:sdtPr>
                <w:rPr>
                  <w:rFonts w:ascii="Arial" w:hAnsi="Arial" w:cs="Arial"/>
                  <w:sz w:val="44"/>
                  <w:szCs w:val="44"/>
                </w:rPr>
                <w:id w:val="1510489719"/>
                <w14:checkbox>
                  <w14:checked w14:val="0"/>
                  <w14:checkedState w14:val="00FE" w14:font="Wingdings"/>
                  <w14:uncheckedState w14:val="00A8" w14:font="Wingdings"/>
                </w14:checkbox>
              </w:sdtPr>
              <w:sdtContent>
                <w:r w:rsidR="00B625BD">
                  <w:rPr>
                    <w:rFonts w:ascii="Arial" w:hAnsi="Arial" w:cs="Arial"/>
                    <w:sz w:val="44"/>
                    <w:szCs w:val="44"/>
                  </w:rPr>
                  <w:sym w:font="Wingdings" w:char="F0A8"/>
                </w:r>
              </w:sdtContent>
            </w:sdt>
            <w:permEnd w:id="1967331588"/>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19955BFA" w:rsidR="004E699E" w:rsidRPr="004932A4" w:rsidRDefault="005D16FC"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4E699E" w:rsidRPr="004932A4">
        <w:rPr>
          <w:szCs w:val="32"/>
        </w:rPr>
        <w:t xml:space="preserve"> </w:t>
      </w:r>
    </w:p>
    <w:p w14:paraId="04C6AC92" w14:textId="76C3726D" w:rsidR="004E699E" w:rsidRDefault="005D16FC"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5D16F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5D16F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73A19B7" w:rsidR="00902BF8" w:rsidRPr="00B566F7" w:rsidRDefault="00472556" w:rsidP="005D16FC">
            <w:pPr>
              <w:ind w:right="390"/>
              <w:jc w:val="left"/>
              <w:rPr>
                <w:rFonts w:ascii="Arial" w:hAnsi="Arial" w:cs="Arial"/>
                <w:sz w:val="22"/>
                <w:szCs w:val="22"/>
              </w:rPr>
            </w:pPr>
            <w:permStart w:id="132407462" w:edGrp="everyone"/>
            <w:r>
              <w:rPr>
                <w:rFonts w:ascii="Arial" w:hAnsi="Arial" w:cs="Arial"/>
                <w:sz w:val="22"/>
                <w:szCs w:val="22"/>
              </w:rPr>
              <w:t>Abbie Heaslip</w:t>
            </w:r>
            <w:permEnd w:id="132407462"/>
          </w:p>
        </w:tc>
      </w:tr>
    </w:tbl>
    <w:p w14:paraId="4E9AF441" w14:textId="77777777" w:rsidR="00902BF8" w:rsidRPr="00750D30" w:rsidRDefault="00902BF8" w:rsidP="00902BF8">
      <w:pPr>
        <w:ind w:left="709" w:right="-24" w:hanging="709"/>
        <w:rPr>
          <w:rFonts w:ascii="Arial" w:hAnsi="Arial" w:cs="Arial"/>
          <w:sz w:val="20"/>
        </w:rPr>
      </w:pPr>
    </w:p>
    <w:p w14:paraId="7E42C2A0" w14:textId="4945F41A"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5D16F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5D16F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5D16F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5D16F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B61D65">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1D65">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566F7" w:rsidRPr="004932A4" w14:paraId="33EE888A" w14:textId="77777777" w:rsidTr="00B61D65">
        <w:trPr>
          <w:cantSplit/>
          <w:jc w:val="center"/>
        </w:trPr>
        <w:tc>
          <w:tcPr>
            <w:tcW w:w="978" w:type="dxa"/>
            <w:tcBorders>
              <w:top w:val="single" w:sz="4" w:space="0" w:color="auto"/>
              <w:left w:val="single" w:sz="12" w:space="0" w:color="auto"/>
            </w:tcBorders>
            <w:vAlign w:val="center"/>
          </w:tcPr>
          <w:p w14:paraId="664D9002" w14:textId="7759AC09" w:rsidR="00B566F7" w:rsidRPr="00906AB7" w:rsidRDefault="00B566F7" w:rsidP="00B566F7">
            <w:pPr>
              <w:ind w:right="-24"/>
              <w:jc w:val="center"/>
              <w:rPr>
                <w:rFonts w:ascii="Arial" w:hAnsi="Arial" w:cs="Arial"/>
                <w:sz w:val="19"/>
                <w:szCs w:val="19"/>
                <w:highlight w:val="yellow"/>
              </w:rPr>
            </w:pPr>
            <w:r w:rsidRPr="00E07737">
              <w:rPr>
                <w:rFonts w:ascii="Arial" w:hAnsi="Arial" w:cs="Arial"/>
                <w:sz w:val="19"/>
                <w:szCs w:val="19"/>
              </w:rPr>
              <w:t>Task 1</w:t>
            </w:r>
          </w:p>
        </w:tc>
        <w:permStart w:id="319757253" w:edGrp="everyone"/>
        <w:tc>
          <w:tcPr>
            <w:tcW w:w="1417" w:type="dxa"/>
            <w:tcBorders>
              <w:top w:val="single" w:sz="4" w:space="0" w:color="auto"/>
            </w:tcBorders>
            <w:vAlign w:val="center"/>
          </w:tcPr>
          <w:p w14:paraId="013F31AB" w14:textId="4B3FB53F" w:rsidR="00B566F7" w:rsidRPr="0006717F" w:rsidRDefault="005D16FC" w:rsidP="00B566F7">
            <w:pPr>
              <w:ind w:right="-24"/>
              <w:jc w:val="center"/>
              <w:rPr>
                <w:rFonts w:ascii="Arial" w:hAnsi="Arial" w:cs="Arial"/>
                <w:sz w:val="22"/>
                <w:szCs w:val="22"/>
              </w:rPr>
            </w:pPr>
            <w:sdt>
              <w:sdtPr>
                <w:rPr>
                  <w:rFonts w:ascii="Arial" w:hAnsi="Arial" w:cs="Arial"/>
                  <w:sz w:val="22"/>
                  <w:szCs w:val="22"/>
                </w:rPr>
                <w:id w:val="1034612543"/>
                <w:date w:fullDate="2024-09-13T00:00:00Z">
                  <w:dateFormat w:val="d/MM/yyyy"/>
                  <w:lid w:val="en-AU"/>
                  <w:storeMappedDataAs w:val="dateTime"/>
                  <w:calendar w:val="gregorian"/>
                </w:date>
              </w:sdtPr>
              <w:sdtContent>
                <w:r w:rsidR="00B37EE0">
                  <w:rPr>
                    <w:rFonts w:ascii="Arial" w:hAnsi="Arial" w:cs="Arial"/>
                    <w:sz w:val="22"/>
                    <w:szCs w:val="22"/>
                  </w:rPr>
                  <w:t>13/09/2024</w:t>
                </w:r>
              </w:sdtContent>
            </w:sdt>
            <w:permEnd w:id="319757253"/>
          </w:p>
        </w:tc>
        <w:permStart w:id="2058230077" w:edGrp="everyone"/>
        <w:tc>
          <w:tcPr>
            <w:tcW w:w="1418" w:type="dxa"/>
            <w:vAlign w:val="center"/>
          </w:tcPr>
          <w:p w14:paraId="552E33FB" w14:textId="09D48E66" w:rsidR="00B566F7" w:rsidRPr="00906AB7" w:rsidRDefault="005D16FC" w:rsidP="00B566F7">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B37EE0">
                  <w:rPr>
                    <w:rFonts w:ascii="Arial" w:hAnsi="Arial" w:cs="Arial"/>
                    <w:sz w:val="28"/>
                    <w:szCs w:val="28"/>
                  </w:rPr>
                  <w:sym w:font="Wingdings" w:char="F0FE"/>
                </w:r>
              </w:sdtContent>
            </w:sdt>
            <w:permEnd w:id="2058230077"/>
            <w:r w:rsidR="00B566F7" w:rsidRPr="00D06775">
              <w:rPr>
                <w:rFonts w:ascii="Arial" w:hAnsi="Arial" w:cs="Arial"/>
                <w:sz w:val="28"/>
              </w:rPr>
              <w:t xml:space="preserve"> </w:t>
            </w:r>
            <w:r w:rsidR="00B566F7" w:rsidRPr="00906AB7">
              <w:rPr>
                <w:rFonts w:ascii="Arial" w:hAnsi="Arial" w:cs="Arial"/>
                <w:sz w:val="19"/>
                <w:szCs w:val="19"/>
              </w:rPr>
              <w:t>Workplace</w:t>
            </w:r>
          </w:p>
          <w:p w14:paraId="2E502A3F" w14:textId="688D1759" w:rsidR="00B566F7" w:rsidRPr="00A44CB5" w:rsidRDefault="005D16FC" w:rsidP="00B566F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949699809" w:edGrp="everyone"/>
                <w:r w:rsidR="00B566F7" w:rsidRPr="00D06775">
                  <w:rPr>
                    <w:rFonts w:ascii="Arial" w:hAnsi="Arial" w:cs="Arial"/>
                    <w:sz w:val="28"/>
                    <w:szCs w:val="28"/>
                  </w:rPr>
                  <w:sym w:font="Wingdings" w:char="F0A8"/>
                </w:r>
                <w:permEnd w:id="949699809"/>
              </w:sdtContent>
            </w:sdt>
            <w:r w:rsidR="00B566F7" w:rsidRPr="00D06775">
              <w:rPr>
                <w:rFonts w:ascii="Arial" w:hAnsi="Arial" w:cs="Arial"/>
                <w:sz w:val="28"/>
              </w:rPr>
              <w:t xml:space="preserve"> </w:t>
            </w:r>
            <w:r w:rsidR="00B566F7" w:rsidRPr="00906AB7">
              <w:rPr>
                <w:rFonts w:ascii="Arial" w:hAnsi="Arial" w:cs="Arial"/>
                <w:sz w:val="19"/>
                <w:szCs w:val="19"/>
              </w:rPr>
              <w:t>Simulation</w:t>
            </w:r>
          </w:p>
        </w:tc>
        <w:tc>
          <w:tcPr>
            <w:tcW w:w="2662" w:type="dxa"/>
            <w:vAlign w:val="center"/>
          </w:tcPr>
          <w:p w14:paraId="413EA5E3" w14:textId="6EE1E74C" w:rsidR="00B566F7" w:rsidRPr="00A44CB5" w:rsidRDefault="00B37EE0" w:rsidP="00B566F7">
            <w:pPr>
              <w:ind w:right="-24"/>
              <w:jc w:val="left"/>
              <w:rPr>
                <w:rFonts w:ascii="Arial" w:hAnsi="Arial" w:cs="Arial"/>
                <w:sz w:val="22"/>
                <w:szCs w:val="22"/>
              </w:rPr>
            </w:pPr>
            <w:permStart w:id="1833589001" w:edGrp="everyone"/>
            <w:r>
              <w:rPr>
                <w:rFonts w:ascii="Arial" w:hAnsi="Arial" w:cs="Arial"/>
                <w:sz w:val="22"/>
                <w:szCs w:val="22"/>
              </w:rPr>
              <w:t>Southern Queensland Correctional Precinct</w:t>
            </w:r>
            <w:permEnd w:id="1833589001"/>
          </w:p>
        </w:tc>
        <w:permStart w:id="152453507" w:edGrp="everyone"/>
        <w:tc>
          <w:tcPr>
            <w:tcW w:w="1287" w:type="dxa"/>
            <w:vAlign w:val="center"/>
          </w:tcPr>
          <w:p w14:paraId="70611D39" w14:textId="49C07651" w:rsidR="00B566F7" w:rsidRPr="00533511" w:rsidRDefault="005D16FC" w:rsidP="00B566F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566F7" w:rsidRPr="00F821B9">
                  <w:rPr>
                    <w:rFonts w:ascii="Arial" w:hAnsi="Arial" w:cs="Arial"/>
                    <w:sz w:val="32"/>
                    <w:szCs w:val="22"/>
                  </w:rPr>
                  <w:sym w:font="Wingdings" w:char="F0A8"/>
                </w:r>
              </w:sdtContent>
            </w:sdt>
            <w:permEnd w:id="152453507"/>
          </w:p>
        </w:tc>
        <w:permStart w:id="60240512" w:edGrp="everyone"/>
        <w:tc>
          <w:tcPr>
            <w:tcW w:w="1287" w:type="dxa"/>
            <w:tcBorders>
              <w:right w:val="single" w:sz="12" w:space="0" w:color="auto"/>
            </w:tcBorders>
            <w:vAlign w:val="center"/>
          </w:tcPr>
          <w:p w14:paraId="58AB0513" w14:textId="59CBDDBC" w:rsidR="00B566F7" w:rsidRPr="00533511" w:rsidRDefault="005D16FC" w:rsidP="00B566F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566F7" w:rsidRPr="00F821B9">
                  <w:rPr>
                    <w:rFonts w:ascii="Arial" w:hAnsi="Arial" w:cs="Arial"/>
                    <w:sz w:val="32"/>
                    <w:szCs w:val="22"/>
                  </w:rPr>
                  <w:sym w:font="Wingdings" w:char="F0A8"/>
                </w:r>
              </w:sdtContent>
            </w:sdt>
            <w:permEnd w:id="6024051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66F7" w:rsidRPr="00C92642" w14:paraId="0EC40EE1" w14:textId="77777777" w:rsidTr="005D16F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F2EEE7" w14:textId="77777777" w:rsidR="00B566F7" w:rsidRPr="00DE303D" w:rsidRDefault="00B566F7" w:rsidP="005D16F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566F7" w:rsidRPr="00C92642" w14:paraId="4132A161" w14:textId="77777777" w:rsidTr="005D16FC">
        <w:tc>
          <w:tcPr>
            <w:tcW w:w="9072" w:type="dxa"/>
            <w:tcBorders>
              <w:top w:val="single" w:sz="12" w:space="0" w:color="auto"/>
              <w:left w:val="single" w:sz="12" w:space="0" w:color="auto"/>
              <w:bottom w:val="single" w:sz="4" w:space="0" w:color="auto"/>
              <w:right w:val="single" w:sz="12" w:space="0" w:color="auto"/>
            </w:tcBorders>
          </w:tcPr>
          <w:p w14:paraId="127B8410" w14:textId="77777777" w:rsidR="00B566F7" w:rsidRPr="00DE303D" w:rsidRDefault="00B566F7" w:rsidP="005D16FC">
            <w:pPr>
              <w:ind w:right="390"/>
              <w:rPr>
                <w:rFonts w:ascii="Arial" w:hAnsi="Arial" w:cs="Arial"/>
                <w:b/>
                <w:bCs/>
                <w:spacing w:val="-2"/>
                <w:sz w:val="20"/>
              </w:rPr>
            </w:pPr>
            <w:r w:rsidRPr="00DE303D">
              <w:rPr>
                <w:rFonts w:ascii="Arial" w:hAnsi="Arial" w:cs="Arial"/>
                <w:b/>
                <w:bCs/>
                <w:spacing w:val="-2"/>
                <w:sz w:val="20"/>
              </w:rPr>
              <w:t>As necessary, outline:</w:t>
            </w:r>
          </w:p>
          <w:p w14:paraId="278627BD" w14:textId="77777777" w:rsidR="00B566F7" w:rsidRPr="00DE303D" w:rsidRDefault="00B566F7" w:rsidP="00B566F7">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0AF53E7" w14:textId="77777777" w:rsidR="00B566F7" w:rsidRPr="00DE303D" w:rsidRDefault="00B566F7" w:rsidP="00B566F7">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566F7" w:rsidRPr="00BA4D9F" w14:paraId="3626E75E" w14:textId="77777777" w:rsidTr="00B566F7">
        <w:trPr>
          <w:trHeight w:val="2268"/>
        </w:trPr>
        <w:tc>
          <w:tcPr>
            <w:tcW w:w="9072" w:type="dxa"/>
            <w:tcBorders>
              <w:top w:val="single" w:sz="4" w:space="0" w:color="auto"/>
              <w:left w:val="single" w:sz="12" w:space="0" w:color="auto"/>
              <w:bottom w:val="single" w:sz="12" w:space="0" w:color="auto"/>
              <w:right w:val="single" w:sz="12" w:space="0" w:color="auto"/>
            </w:tcBorders>
          </w:tcPr>
          <w:p w14:paraId="4E65E59F" w14:textId="77777777" w:rsidR="00B566F7" w:rsidRPr="00466359" w:rsidRDefault="00B566F7" w:rsidP="005D16FC">
            <w:pPr>
              <w:rPr>
                <w:rFonts w:ascii="Arial" w:hAnsi="Arial" w:cs="Arial"/>
                <w:bCs/>
                <w:sz w:val="22"/>
                <w:szCs w:val="22"/>
              </w:rPr>
            </w:pPr>
            <w:permStart w:id="867583385" w:edGrp="everyone"/>
            <w:permEnd w:id="867583385"/>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62"/>
        <w:gridCol w:w="29"/>
      </w:tblGrid>
      <w:tr w:rsidR="00E6168D" w:rsidRPr="00BA4D9F" w14:paraId="788D9B59" w14:textId="34CD404B" w:rsidTr="001B28E5">
        <w:trPr>
          <w:trHeight w:val="47"/>
        </w:trPr>
        <w:tc>
          <w:tcPr>
            <w:tcW w:w="9072" w:type="dxa"/>
            <w:gridSpan w:val="3"/>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B566F7" w:rsidRPr="00BA4D9F" w14:paraId="63646E18" w14:textId="77777777" w:rsidTr="005D16FC">
        <w:trPr>
          <w:trHeight w:val="253"/>
        </w:trPr>
        <w:tc>
          <w:tcPr>
            <w:tcW w:w="9072" w:type="dxa"/>
            <w:gridSpan w:val="3"/>
            <w:tcBorders>
              <w:top w:val="nil"/>
              <w:left w:val="single" w:sz="12" w:space="0" w:color="auto"/>
              <w:bottom w:val="dotted" w:sz="4" w:space="0" w:color="auto"/>
              <w:right w:val="single" w:sz="12" w:space="0" w:color="auto"/>
            </w:tcBorders>
            <w:shd w:val="clear" w:color="auto" w:fill="auto"/>
          </w:tcPr>
          <w:p w14:paraId="35FC1F75" w14:textId="76FA170B" w:rsidR="00B566F7" w:rsidRDefault="005D16FC" w:rsidP="00B566F7">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2083197862" w:edGrp="everyone"/>
                <w:r w:rsidR="00472556">
                  <w:rPr>
                    <w:rFonts w:ascii="Arial" w:hAnsi="Arial" w:cs="Arial"/>
                    <w:szCs w:val="24"/>
                  </w:rPr>
                  <w:sym w:font="Wingdings" w:char="F0FE"/>
                </w:r>
                <w:permEnd w:id="2083197862"/>
              </w:sdtContent>
            </w:sdt>
            <w:r w:rsidR="00B566F7" w:rsidRPr="006C1A6C">
              <w:rPr>
                <w:rFonts w:ascii="Arial" w:hAnsi="Arial" w:cs="Arial"/>
                <w:szCs w:val="18"/>
              </w:rPr>
              <w:t xml:space="preserve"> </w:t>
            </w:r>
            <w:r w:rsidR="00B566F7">
              <w:rPr>
                <w:rFonts w:ascii="Arial" w:hAnsi="Arial" w:cs="Arial"/>
                <w:sz w:val="19"/>
                <w:szCs w:val="19"/>
              </w:rPr>
              <w:t>Individual student (as named on cover page)</w:t>
            </w:r>
          </w:p>
          <w:p w14:paraId="788D64E4" w14:textId="244F9250" w:rsidR="00B566F7" w:rsidRDefault="005D16FC" w:rsidP="00B566F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335045125" w:edGrp="everyone"/>
                <w:r w:rsidR="00B566F7" w:rsidRPr="006C1A6C">
                  <w:rPr>
                    <w:rFonts w:ascii="Arial" w:hAnsi="Arial" w:cs="Arial"/>
                    <w:szCs w:val="24"/>
                  </w:rPr>
                  <w:sym w:font="Wingdings" w:char="F0A8"/>
                </w:r>
                <w:permEnd w:id="335045125"/>
              </w:sdtContent>
            </w:sdt>
            <w:r w:rsidR="00B566F7" w:rsidRPr="006C1A6C">
              <w:rPr>
                <w:rFonts w:ascii="Arial" w:hAnsi="Arial" w:cs="Arial"/>
                <w:szCs w:val="18"/>
              </w:rPr>
              <w:t xml:space="preserve"> </w:t>
            </w:r>
            <w:r w:rsidR="00B566F7" w:rsidRPr="0011416F">
              <w:rPr>
                <w:rFonts w:ascii="Arial" w:hAnsi="Arial" w:cs="Arial"/>
                <w:sz w:val="19"/>
                <w:szCs w:val="19"/>
              </w:rPr>
              <w:t xml:space="preserve">Multiple </w:t>
            </w:r>
            <w:r w:rsidR="00B566F7" w:rsidRPr="002908D0">
              <w:rPr>
                <w:rFonts w:ascii="Arial" w:hAnsi="Arial" w:cs="Arial"/>
                <w:sz w:val="19"/>
                <w:szCs w:val="19"/>
              </w:rPr>
              <w:t xml:space="preserve">students </w:t>
            </w:r>
            <w:r w:rsidR="00B566F7">
              <w:rPr>
                <w:rFonts w:ascii="Arial" w:hAnsi="Arial" w:cs="Arial"/>
                <w:sz w:val="19"/>
                <w:szCs w:val="19"/>
              </w:rPr>
              <w:t>[</w:t>
            </w:r>
            <w:permStart w:id="911619022"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B566F7" w:rsidRPr="002908D0">
                  <w:rPr>
                    <w:rFonts w:ascii="Arial" w:hAnsi="Arial" w:cs="Arial"/>
                    <w:sz w:val="19"/>
                    <w:szCs w:val="19"/>
                  </w:rPr>
                  <w:sym w:font="Wingdings" w:char="F0A8"/>
                </w:r>
                <w:permEnd w:id="911619022"/>
              </w:sdtContent>
            </w:sdt>
            <w:r w:rsidR="00B566F7"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429353847" w:edGrp="everyone"/>
                <w:r w:rsidR="00B566F7">
                  <w:rPr>
                    <w:rFonts w:ascii="Arial" w:hAnsi="Arial" w:cs="Arial"/>
                    <w:sz w:val="19"/>
                    <w:szCs w:val="19"/>
                  </w:rPr>
                  <w:sym w:font="Wingdings" w:char="F0A8"/>
                </w:r>
                <w:permEnd w:id="1429353847"/>
              </w:sdtContent>
            </w:sdt>
            <w:r w:rsidR="00B566F7" w:rsidRPr="002908D0">
              <w:rPr>
                <w:rFonts w:ascii="Arial" w:hAnsi="Arial" w:cs="Arial"/>
                <w:sz w:val="19"/>
                <w:szCs w:val="19"/>
              </w:rPr>
              <w:t xml:space="preserve"> Specific student</w:t>
            </w:r>
            <w:r w:rsidR="00B566F7">
              <w:rPr>
                <w:rFonts w:ascii="Arial" w:hAnsi="Arial" w:cs="Arial"/>
                <w:sz w:val="19"/>
                <w:szCs w:val="19"/>
              </w:rPr>
              <w:t>s involved – identify students]</w:t>
            </w:r>
          </w:p>
        </w:tc>
      </w:tr>
      <w:tr w:rsidR="00B566F7" w:rsidRPr="00BA4D9F" w14:paraId="52227B5E" w14:textId="3EB974F1" w:rsidTr="00B566F7">
        <w:trPr>
          <w:gridAfter w:val="1"/>
          <w:wAfter w:w="29" w:type="dxa"/>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566F7" w:rsidRPr="00BD2F22" w:rsidRDefault="00B566F7" w:rsidP="00B566F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6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566F7" w:rsidRPr="00BD2F22" w:rsidRDefault="00B566F7" w:rsidP="00B566F7">
            <w:pPr>
              <w:jc w:val="left"/>
              <w:rPr>
                <w:rFonts w:ascii="Arial" w:hAnsi="Arial" w:cs="Arial"/>
                <w:b/>
                <w:bCs/>
                <w:sz w:val="19"/>
                <w:szCs w:val="19"/>
              </w:rPr>
            </w:pPr>
            <w:r>
              <w:rPr>
                <w:rFonts w:ascii="Arial" w:hAnsi="Arial" w:cs="Arial"/>
                <w:b/>
                <w:bCs/>
                <w:sz w:val="19"/>
                <w:szCs w:val="19"/>
              </w:rPr>
              <w:t xml:space="preserve">Provide detail </w:t>
            </w:r>
          </w:p>
        </w:tc>
      </w:tr>
      <w:tr w:rsidR="00B566F7" w:rsidRPr="00BA4D9F" w14:paraId="2835A828" w14:textId="77777777" w:rsidTr="00B566F7">
        <w:trPr>
          <w:gridAfter w:val="1"/>
          <w:wAfter w:w="29" w:type="dxa"/>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04A7223E"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62" w:type="dxa"/>
            <w:tcBorders>
              <w:top w:val="dotted" w:sz="4" w:space="0" w:color="auto"/>
              <w:left w:val="single" w:sz="4" w:space="0" w:color="auto"/>
              <w:bottom w:val="single" w:sz="4" w:space="0" w:color="auto"/>
              <w:right w:val="single" w:sz="12" w:space="0" w:color="auto"/>
            </w:tcBorders>
          </w:tcPr>
          <w:p w14:paraId="4DBE1241" w14:textId="26B5AF73" w:rsidR="00B566F7" w:rsidRPr="00B566F7" w:rsidRDefault="00B566F7" w:rsidP="00B566F7">
            <w:pPr>
              <w:jc w:val="left"/>
              <w:rPr>
                <w:rFonts w:ascii="Arial" w:hAnsi="Arial" w:cs="Arial"/>
                <w:sz w:val="19"/>
                <w:szCs w:val="19"/>
              </w:rPr>
            </w:pPr>
            <w:r w:rsidRPr="00B566F7">
              <w:rPr>
                <w:rFonts w:ascii="Arial" w:hAnsi="Arial" w:cs="Arial"/>
                <w:sz w:val="19"/>
                <w:szCs w:val="19"/>
              </w:rPr>
              <w:t xml:space="preserve">Specify type of plan and NCC class determined: </w:t>
            </w:r>
          </w:p>
          <w:p w14:paraId="49207EB4" w14:textId="4BA5C656" w:rsidR="00B566F7" w:rsidRDefault="00F061FC" w:rsidP="00B566F7">
            <w:pPr>
              <w:pStyle w:val="38PASBenchmark"/>
              <w:rPr>
                <w:vanish w:val="0"/>
              </w:rPr>
            </w:pPr>
            <w:permStart w:id="455822027" w:edGrp="everyone"/>
            <w:r>
              <w:rPr>
                <w:vanish w:val="0"/>
              </w:rPr>
              <w:t xml:space="preserve">Site </w:t>
            </w:r>
            <w:proofErr w:type="spellStart"/>
            <w:r>
              <w:rPr>
                <w:vanish w:val="0"/>
              </w:rPr>
              <w:t>setout</w:t>
            </w:r>
            <w:proofErr w:type="spellEnd"/>
            <w:r>
              <w:rPr>
                <w:vanish w:val="0"/>
              </w:rPr>
              <w:t xml:space="preserve"> plan</w:t>
            </w:r>
            <w:r w:rsidR="00E2223C">
              <w:rPr>
                <w:vanish w:val="0"/>
              </w:rPr>
              <w:t xml:space="preserve"> for Gatton Prison (35 buildings)</w:t>
            </w:r>
            <w:r>
              <w:rPr>
                <w:vanish w:val="0"/>
              </w:rPr>
              <w:t>.</w:t>
            </w:r>
          </w:p>
          <w:p w14:paraId="6EE58295" w14:textId="1D82FC71" w:rsidR="007E2808" w:rsidRDefault="007E2808" w:rsidP="00B566F7">
            <w:pPr>
              <w:pStyle w:val="38PASBenchmark"/>
              <w:rPr>
                <w:vanish w:val="0"/>
              </w:rPr>
            </w:pPr>
            <w:r>
              <w:rPr>
                <w:vanish w:val="0"/>
              </w:rPr>
              <w:t xml:space="preserve">Abbie identified that the site </w:t>
            </w:r>
            <w:proofErr w:type="spellStart"/>
            <w:r>
              <w:rPr>
                <w:vanish w:val="0"/>
              </w:rPr>
              <w:t>setout</w:t>
            </w:r>
            <w:proofErr w:type="spellEnd"/>
            <w:r>
              <w:rPr>
                <w:vanish w:val="0"/>
              </w:rPr>
              <w:t xml:space="preserve"> plan contains multiple buildings of different classes. These </w:t>
            </w:r>
            <w:proofErr w:type="gramStart"/>
            <w:r>
              <w:rPr>
                <w:vanish w:val="0"/>
              </w:rPr>
              <w:t>include;</w:t>
            </w:r>
            <w:proofErr w:type="gramEnd"/>
            <w:r>
              <w:rPr>
                <w:vanish w:val="0"/>
              </w:rPr>
              <w:t xml:space="preserve"> </w:t>
            </w:r>
            <w:r w:rsidR="00CA5F26">
              <w:rPr>
                <w:vanish w:val="0"/>
              </w:rPr>
              <w:t xml:space="preserve">Class 3, 5, </w:t>
            </w:r>
            <w:r w:rsidR="009012A2">
              <w:rPr>
                <w:vanish w:val="0"/>
              </w:rPr>
              <w:t>7b, 8, 9a, 9b</w:t>
            </w:r>
            <w:r w:rsidR="00E2223C">
              <w:rPr>
                <w:vanish w:val="0"/>
              </w:rPr>
              <w:t>, 10b</w:t>
            </w:r>
          </w:p>
          <w:permEnd w:id="455822027"/>
          <w:p w14:paraId="0D9BAC82" w14:textId="5647BFEE" w:rsidR="00B566F7" w:rsidRPr="00B566F7" w:rsidRDefault="00B566F7" w:rsidP="00B566F7">
            <w:pPr>
              <w:pStyle w:val="38PASBenchmark"/>
              <w:rPr>
                <w:vanish w:val="0"/>
              </w:rPr>
            </w:pPr>
          </w:p>
        </w:tc>
      </w:tr>
      <w:tr w:rsidR="00B566F7" w:rsidRPr="00BA4D9F" w14:paraId="3A834F42" w14:textId="77777777" w:rsidTr="00B566F7">
        <w:trPr>
          <w:gridAfter w:val="1"/>
          <w:wAfter w:w="29" w:type="dxa"/>
          <w:trHeight w:val="1020"/>
        </w:trPr>
        <w:tc>
          <w:tcPr>
            <w:tcW w:w="681" w:type="dxa"/>
            <w:tcBorders>
              <w:top w:val="dotted" w:sz="4" w:space="0" w:color="auto"/>
              <w:left w:val="single" w:sz="12" w:space="0" w:color="auto"/>
              <w:bottom w:val="single" w:sz="4" w:space="0" w:color="auto"/>
              <w:right w:val="single" w:sz="4" w:space="0" w:color="auto"/>
            </w:tcBorders>
          </w:tcPr>
          <w:p w14:paraId="3B326247" w14:textId="1E3193C3"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362" w:type="dxa"/>
            <w:tcBorders>
              <w:top w:val="dotted" w:sz="4" w:space="0" w:color="auto"/>
              <w:left w:val="single" w:sz="4" w:space="0" w:color="auto"/>
              <w:bottom w:val="single" w:sz="4" w:space="0" w:color="auto"/>
              <w:right w:val="single" w:sz="12" w:space="0" w:color="auto"/>
            </w:tcBorders>
          </w:tcPr>
          <w:p w14:paraId="00A4C08A"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currency of documents was confirmed:</w:t>
            </w:r>
          </w:p>
          <w:p w14:paraId="16F11A1C" w14:textId="59C47458" w:rsidR="00B566F7" w:rsidRPr="00B566F7" w:rsidRDefault="00EA2190" w:rsidP="00B566F7">
            <w:pPr>
              <w:pStyle w:val="38PASBenchmark"/>
              <w:rPr>
                <w:vanish w:val="0"/>
              </w:rPr>
            </w:pPr>
            <w:permStart w:id="1834185177" w:edGrp="everyone"/>
            <w:r>
              <w:rPr>
                <w:vanish w:val="0"/>
              </w:rPr>
              <w:t>Abbie confirmed that the document was current using the document control system, (Aconex)</w:t>
            </w:r>
            <w:permEnd w:id="1834185177"/>
          </w:p>
        </w:tc>
      </w:tr>
      <w:tr w:rsidR="00B566F7" w:rsidRPr="00BA4D9F" w14:paraId="6DD04BFE"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29B74E0E" w14:textId="6EFE6166"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28A38088"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environmental controls determined from plans/specifications.</w:t>
            </w:r>
          </w:p>
          <w:p w14:paraId="7DC0E1BE" w14:textId="2F730BED" w:rsidR="00B566F7" w:rsidRDefault="002F205B" w:rsidP="00B566F7">
            <w:pPr>
              <w:pStyle w:val="38PASBenchmark"/>
              <w:rPr>
                <w:vanish w:val="0"/>
              </w:rPr>
            </w:pPr>
            <w:permStart w:id="1651448752" w:edGrp="everyone"/>
            <w:r>
              <w:rPr>
                <w:vanish w:val="0"/>
              </w:rPr>
              <w:t xml:space="preserve">Abbie demonstrated this </w:t>
            </w:r>
            <w:r w:rsidR="00BC0126">
              <w:rPr>
                <w:vanish w:val="0"/>
              </w:rPr>
              <w:t>by</w:t>
            </w:r>
            <w:r>
              <w:rPr>
                <w:vanish w:val="0"/>
              </w:rPr>
              <w:t xml:space="preserve"> </w:t>
            </w:r>
            <w:r w:rsidR="00ED14F7">
              <w:rPr>
                <w:vanish w:val="0"/>
              </w:rPr>
              <w:t>looking through John Hollands environmental management plan</w:t>
            </w:r>
            <w:r w:rsidR="000C58D8">
              <w:rPr>
                <w:vanish w:val="0"/>
              </w:rPr>
              <w:t>.</w:t>
            </w:r>
          </w:p>
          <w:permEnd w:id="1651448752"/>
          <w:p w14:paraId="783A40AE" w14:textId="3993F2C3" w:rsidR="00B566F7" w:rsidRPr="00B566F7" w:rsidRDefault="00B566F7" w:rsidP="00B566F7">
            <w:pPr>
              <w:pStyle w:val="38PASBenchmark"/>
              <w:rPr>
                <w:vanish w:val="0"/>
              </w:rPr>
            </w:pPr>
          </w:p>
        </w:tc>
      </w:tr>
      <w:tr w:rsidR="00B566F7" w:rsidRPr="00BA4D9F" w14:paraId="22C36F3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2EEFB61F" w14:textId="6E3D3BFB"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69CED76" w14:textId="5B19CC0D" w:rsidR="00B566F7" w:rsidRPr="00B566F7" w:rsidRDefault="00B566F7" w:rsidP="00B566F7">
            <w:pPr>
              <w:jc w:val="left"/>
              <w:rPr>
                <w:rFonts w:ascii="Arial" w:hAnsi="Arial" w:cs="Arial"/>
                <w:sz w:val="19"/>
                <w:szCs w:val="19"/>
              </w:rPr>
            </w:pPr>
            <w:r w:rsidRPr="00B566F7">
              <w:rPr>
                <w:rFonts w:ascii="Arial" w:hAnsi="Arial" w:cs="Arial"/>
                <w:sz w:val="19"/>
                <w:szCs w:val="19"/>
              </w:rPr>
              <w:t>Specify how building layout, material requirements spaces and dimensions were determined from plans and specifications.</w:t>
            </w:r>
          </w:p>
          <w:p w14:paraId="3D2A81D4" w14:textId="119D0424" w:rsidR="00B566F7" w:rsidRPr="00B566F7" w:rsidRDefault="002F5877" w:rsidP="00B566F7">
            <w:pPr>
              <w:pStyle w:val="38PASBenchmark"/>
              <w:rPr>
                <w:vanish w:val="0"/>
              </w:rPr>
            </w:pPr>
            <w:permStart w:id="1572942419" w:edGrp="everyone"/>
            <w:r>
              <w:rPr>
                <w:vanish w:val="0"/>
              </w:rPr>
              <w:t>Abbie confirmed the</w:t>
            </w:r>
            <w:r w:rsidR="00F80CCB">
              <w:rPr>
                <w:vanish w:val="0"/>
              </w:rPr>
              <w:t xml:space="preserve"> utilisation of datum points for building layout.</w:t>
            </w:r>
            <w:r w:rsidR="000C32B2">
              <w:rPr>
                <w:vanish w:val="0"/>
              </w:rPr>
              <w:t xml:space="preserve"> She </w:t>
            </w:r>
            <w:proofErr w:type="gramStart"/>
            <w:r w:rsidR="000C32B2">
              <w:rPr>
                <w:vanish w:val="0"/>
              </w:rPr>
              <w:t>refer</w:t>
            </w:r>
            <w:proofErr w:type="gramEnd"/>
            <w:r w:rsidR="000C32B2">
              <w:rPr>
                <w:vanish w:val="0"/>
              </w:rPr>
              <w:t xml:space="preserve"> to the detail notes on the plan</w:t>
            </w:r>
            <w:r w:rsidR="00AE48F7">
              <w:rPr>
                <w:vanish w:val="0"/>
              </w:rPr>
              <w:t xml:space="preserve"> and specification</w:t>
            </w:r>
            <w:r w:rsidR="000C32B2">
              <w:rPr>
                <w:vanish w:val="0"/>
              </w:rPr>
              <w:t xml:space="preserve"> for material requirements.</w:t>
            </w:r>
            <w:r w:rsidR="00AE48F7">
              <w:rPr>
                <w:vanish w:val="0"/>
              </w:rPr>
              <w:t xml:space="preserve"> </w:t>
            </w:r>
            <w:r w:rsidR="007F0FCF">
              <w:rPr>
                <w:vanish w:val="0"/>
              </w:rPr>
              <w:t>Abbie referred to the scale and dimensions detailed on the plan.</w:t>
            </w:r>
            <w:permEnd w:id="1572942419"/>
          </w:p>
        </w:tc>
      </w:tr>
      <w:tr w:rsidR="00B566F7" w:rsidRPr="00BA4D9F" w14:paraId="22F9A450"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022FE233" w14:textId="2FEB83C9"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1.2G.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5C755C99"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services identified on site:</w:t>
            </w:r>
          </w:p>
          <w:p w14:paraId="02055E27" w14:textId="5C5FDCDC" w:rsidR="00B566F7" w:rsidRPr="00B566F7" w:rsidRDefault="00406CD2" w:rsidP="00B566F7">
            <w:pPr>
              <w:pStyle w:val="38PASBenchmark"/>
              <w:rPr>
                <w:vanish w:val="0"/>
              </w:rPr>
            </w:pPr>
            <w:permStart w:id="1038507819" w:edGrp="everyone"/>
            <w:r>
              <w:rPr>
                <w:vanish w:val="0"/>
              </w:rPr>
              <w:t xml:space="preserve">Abbie identified the following services on the Gatton Prison </w:t>
            </w:r>
            <w:r w:rsidR="005711D0">
              <w:rPr>
                <w:vanish w:val="0"/>
              </w:rPr>
              <w:t>Project,</w:t>
            </w:r>
            <w:r w:rsidR="00FE2F78">
              <w:rPr>
                <w:vanish w:val="0"/>
              </w:rPr>
              <w:t xml:space="preserve"> Wet &amp; Dry Fire service</w:t>
            </w:r>
            <w:r w:rsidR="005711D0">
              <w:rPr>
                <w:vanish w:val="0"/>
              </w:rPr>
              <w:t>s. Hy</w:t>
            </w:r>
            <w:r w:rsidR="00FE2F78">
              <w:rPr>
                <w:vanish w:val="0"/>
              </w:rPr>
              <w:t xml:space="preserve">draulic </w:t>
            </w:r>
            <w:r w:rsidR="000D2D9A">
              <w:rPr>
                <w:vanish w:val="0"/>
              </w:rPr>
              <w:t xml:space="preserve">– Stormwater, </w:t>
            </w:r>
            <w:r w:rsidR="00FE396A">
              <w:rPr>
                <w:vanish w:val="0"/>
              </w:rPr>
              <w:t>Plumbing, Drainage, Potable water, irrigation</w:t>
            </w:r>
            <w:r w:rsidR="00182983">
              <w:rPr>
                <w:vanish w:val="0"/>
              </w:rPr>
              <w:t xml:space="preserve">. Electrical services – High voltage, low voltage. </w:t>
            </w:r>
            <w:r w:rsidR="00116DBE">
              <w:rPr>
                <w:vanish w:val="0"/>
              </w:rPr>
              <w:t xml:space="preserve">Mechanical – Air conditioning, </w:t>
            </w:r>
            <w:r w:rsidR="003137CC">
              <w:rPr>
                <w:vanish w:val="0"/>
              </w:rPr>
              <w:t xml:space="preserve">ventilation. Communications – internet, intercoms. </w:t>
            </w:r>
            <w:r w:rsidR="002916A4">
              <w:rPr>
                <w:vanish w:val="0"/>
              </w:rPr>
              <w:t>Security. Water Treatment Plant</w:t>
            </w:r>
            <w:permEnd w:id="1038507819"/>
          </w:p>
        </w:tc>
      </w:tr>
      <w:tr w:rsidR="00B566F7" w:rsidRPr="00BA4D9F" w14:paraId="2B51E39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E2146A1" w14:textId="792B8810"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_Ref130982340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1.2H.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2870E817"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site features located to be removed/ retained:</w:t>
            </w:r>
          </w:p>
          <w:p w14:paraId="3D9F822E" w14:textId="605247E4" w:rsidR="00B566F7" w:rsidRPr="00B566F7" w:rsidRDefault="00A56BF4" w:rsidP="00B566F7">
            <w:pPr>
              <w:pStyle w:val="38PASBenchmark"/>
              <w:rPr>
                <w:vanish w:val="0"/>
              </w:rPr>
            </w:pPr>
            <w:permStart w:id="1467945276" w:edGrp="everyone"/>
            <w:r>
              <w:rPr>
                <w:vanish w:val="0"/>
              </w:rPr>
              <w:t xml:space="preserve">Abbie </w:t>
            </w:r>
            <w:r w:rsidR="009265BA">
              <w:rPr>
                <w:vanish w:val="0"/>
              </w:rPr>
              <w:t>notified that the site was a green field site</w:t>
            </w:r>
            <w:r w:rsidR="00212A23">
              <w:rPr>
                <w:vanish w:val="0"/>
              </w:rPr>
              <w:t xml:space="preserve">. Therefore, </w:t>
            </w:r>
            <w:r w:rsidR="00BD5451">
              <w:rPr>
                <w:vanish w:val="0"/>
              </w:rPr>
              <w:t>the removal of trees</w:t>
            </w:r>
            <w:r w:rsidR="00E37D73">
              <w:rPr>
                <w:vanish w:val="0"/>
              </w:rPr>
              <w:t xml:space="preserve"> and soil removal to correct RL.</w:t>
            </w:r>
            <w:permEnd w:id="1467945276"/>
          </w:p>
        </w:tc>
      </w:tr>
      <w:tr w:rsidR="00B566F7" w:rsidRPr="00BA4D9F" w14:paraId="473FFD16" w14:textId="2463FF27" w:rsidTr="00B566F7">
        <w:trPr>
          <w:gridAfter w:val="1"/>
          <w:wAfter w:w="29" w:type="dxa"/>
          <w:trHeight w:val="1020"/>
        </w:trPr>
        <w:tc>
          <w:tcPr>
            <w:tcW w:w="681" w:type="dxa"/>
            <w:tcBorders>
              <w:top w:val="single" w:sz="4" w:space="0" w:color="auto"/>
              <w:left w:val="single" w:sz="12" w:space="0" w:color="auto"/>
              <w:bottom w:val="single" w:sz="12" w:space="0" w:color="auto"/>
              <w:right w:val="single" w:sz="4" w:space="0" w:color="auto"/>
            </w:tcBorders>
          </w:tcPr>
          <w:p w14:paraId="177A3B41" w14:textId="160FCA0C"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_Ref130982550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1.2J. </w:t>
            </w:r>
            <w:r>
              <w:rPr>
                <w:rFonts w:ascii="Arial" w:hAnsi="Arial" w:cs="Arial"/>
                <w:sz w:val="19"/>
                <w:szCs w:val="19"/>
              </w:rPr>
              <w:fldChar w:fldCharType="end"/>
            </w:r>
          </w:p>
        </w:tc>
        <w:tc>
          <w:tcPr>
            <w:tcW w:w="8362" w:type="dxa"/>
            <w:tcBorders>
              <w:top w:val="single" w:sz="4" w:space="0" w:color="auto"/>
              <w:left w:val="single" w:sz="4" w:space="0" w:color="auto"/>
              <w:bottom w:val="single" w:sz="12" w:space="0" w:color="auto"/>
              <w:right w:val="single" w:sz="12" w:space="0" w:color="auto"/>
            </w:tcBorders>
          </w:tcPr>
          <w:p w14:paraId="19565B36"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variations found:</w:t>
            </w:r>
          </w:p>
          <w:p w14:paraId="2B404400" w14:textId="7964C3F0" w:rsidR="00B566F7" w:rsidRPr="00B566F7" w:rsidRDefault="004D651D" w:rsidP="00B566F7">
            <w:pPr>
              <w:pStyle w:val="38PASBenchmark"/>
              <w:rPr>
                <w:vanish w:val="0"/>
              </w:rPr>
            </w:pPr>
            <w:permStart w:id="287729607" w:edGrp="everyone"/>
            <w:r>
              <w:rPr>
                <w:vanish w:val="0"/>
              </w:rPr>
              <w:t xml:space="preserve">Abbie identified numerous variations for the project. A few she listed </w:t>
            </w:r>
            <w:proofErr w:type="gramStart"/>
            <w:r>
              <w:rPr>
                <w:vanish w:val="0"/>
              </w:rPr>
              <w:t>were</w:t>
            </w:r>
            <w:r w:rsidR="006D7B4F">
              <w:rPr>
                <w:vanish w:val="0"/>
              </w:rPr>
              <w:t>;</w:t>
            </w:r>
            <w:proofErr w:type="gramEnd"/>
            <w:r w:rsidR="006D7B4F">
              <w:rPr>
                <w:vanish w:val="0"/>
              </w:rPr>
              <w:t xml:space="preserve"> stabilised sand under services, </w:t>
            </w:r>
            <w:r w:rsidR="0035039B">
              <w:rPr>
                <w:vanish w:val="0"/>
              </w:rPr>
              <w:t xml:space="preserve">changes from tile to painted skirtings, </w:t>
            </w:r>
            <w:r w:rsidR="00837830">
              <w:rPr>
                <w:vanish w:val="0"/>
              </w:rPr>
              <w:t>change of roof cladding to louvres, addition of dispensary drawers.</w:t>
            </w:r>
            <w:permEnd w:id="287729607"/>
          </w:p>
        </w:tc>
      </w:tr>
      <w:tr w:rsidR="00B566F7" w:rsidRPr="00BA4D9F" w14:paraId="59A01389" w14:textId="77777777" w:rsidTr="00B566F7">
        <w:trPr>
          <w:gridAfter w:val="1"/>
          <w:wAfter w:w="29" w:type="dxa"/>
          <w:trHeight w:val="1020"/>
        </w:trPr>
        <w:tc>
          <w:tcPr>
            <w:tcW w:w="681" w:type="dxa"/>
            <w:tcBorders>
              <w:top w:val="single" w:sz="12" w:space="0" w:color="auto"/>
              <w:left w:val="single" w:sz="12" w:space="0" w:color="auto"/>
              <w:bottom w:val="single" w:sz="4" w:space="0" w:color="auto"/>
              <w:right w:val="single" w:sz="4" w:space="0" w:color="auto"/>
            </w:tcBorders>
          </w:tcPr>
          <w:p w14:paraId="48B89758" w14:textId="76C6E820"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_Ref130983367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62" w:type="dxa"/>
            <w:tcBorders>
              <w:top w:val="single" w:sz="12" w:space="0" w:color="auto"/>
              <w:left w:val="single" w:sz="4" w:space="0" w:color="auto"/>
              <w:bottom w:val="single" w:sz="4" w:space="0" w:color="auto"/>
              <w:right w:val="single" w:sz="12" w:space="0" w:color="auto"/>
            </w:tcBorders>
          </w:tcPr>
          <w:p w14:paraId="559F7C6A"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concrete footing and slab information identified:</w:t>
            </w:r>
          </w:p>
          <w:p w14:paraId="6C92DFC9" w14:textId="4267A5B5" w:rsidR="00B566F7" w:rsidRPr="00B566F7" w:rsidRDefault="003814C0" w:rsidP="00B566F7">
            <w:pPr>
              <w:pStyle w:val="38PASBenchmark"/>
              <w:rPr>
                <w:vanish w:val="0"/>
              </w:rPr>
            </w:pPr>
            <w:permStart w:id="217076621" w:edGrp="everyone"/>
            <w:r>
              <w:rPr>
                <w:vanish w:val="0"/>
              </w:rPr>
              <w:t xml:space="preserve">Abbie has identified </w:t>
            </w:r>
            <w:r w:rsidR="000D498C">
              <w:rPr>
                <w:vanish w:val="0"/>
              </w:rPr>
              <w:t xml:space="preserve">that there are numerous types of </w:t>
            </w:r>
            <w:r w:rsidR="00736CC2">
              <w:rPr>
                <w:vanish w:val="0"/>
              </w:rPr>
              <w:t>footings</w:t>
            </w:r>
            <w:r w:rsidR="000D498C">
              <w:rPr>
                <w:vanish w:val="0"/>
              </w:rPr>
              <w:t xml:space="preserve"> on the project in particular strip footing and pad footing</w:t>
            </w:r>
            <w:r w:rsidR="00736CC2">
              <w:rPr>
                <w:vanish w:val="0"/>
              </w:rPr>
              <w:t xml:space="preserve">. The strip footings were identified to be </w:t>
            </w:r>
            <w:r w:rsidR="009624CE">
              <w:rPr>
                <w:vanish w:val="0"/>
              </w:rPr>
              <w:t xml:space="preserve">450mm </w:t>
            </w:r>
            <w:r w:rsidR="005B03D1">
              <w:rPr>
                <w:vanish w:val="0"/>
              </w:rPr>
              <w:t>x 450mm. And for pad footing – 600mm x 600mm x 450mm.</w:t>
            </w:r>
            <w:r w:rsidR="003B1FB8">
              <w:rPr>
                <w:vanish w:val="0"/>
              </w:rPr>
              <w:t xml:space="preserve"> With N12 bar reinforcement used for both</w:t>
            </w:r>
            <w:r w:rsidR="004D3F88">
              <w:rPr>
                <w:vanish w:val="0"/>
              </w:rPr>
              <w:t xml:space="preserve"> and N32 concrete.</w:t>
            </w:r>
            <w:r w:rsidR="00140F41">
              <w:rPr>
                <w:vanish w:val="0"/>
              </w:rPr>
              <w:t xml:space="preserve"> She identified </w:t>
            </w:r>
            <w:r w:rsidR="005663A4">
              <w:rPr>
                <w:vanish w:val="0"/>
              </w:rPr>
              <w:t>the requirement for 10mpa mass fill concrete under the footing.</w:t>
            </w:r>
            <w:r w:rsidR="002A34FB">
              <w:rPr>
                <w:vanish w:val="0"/>
              </w:rPr>
              <w:t xml:space="preserve"> Abbie identified that it was a 200mm thick </w:t>
            </w:r>
            <w:r w:rsidR="00A65206">
              <w:rPr>
                <w:vanish w:val="0"/>
              </w:rPr>
              <w:t>slab</w:t>
            </w:r>
            <w:r w:rsidR="00CF083B">
              <w:rPr>
                <w:vanish w:val="0"/>
              </w:rPr>
              <w:t xml:space="preserve">, with S32 concrete, SL32 mesh and N12 bar </w:t>
            </w:r>
            <w:r w:rsidR="00140F41">
              <w:rPr>
                <w:vanish w:val="0"/>
              </w:rPr>
              <w:t>reinforcement.</w:t>
            </w:r>
            <w:permEnd w:id="217076621"/>
          </w:p>
        </w:tc>
      </w:tr>
      <w:tr w:rsidR="00B566F7" w:rsidRPr="00BA4D9F" w14:paraId="12449FAB"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4CD9A41" w14:textId="47C4158D"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0B7E1BE6"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load bearing points were recognised:</w:t>
            </w:r>
          </w:p>
          <w:p w14:paraId="6EA3857B" w14:textId="15B1C8EC" w:rsidR="00B566F7" w:rsidRPr="00B566F7" w:rsidRDefault="004472AF" w:rsidP="00B566F7">
            <w:pPr>
              <w:pStyle w:val="38PASBenchmark"/>
              <w:rPr>
                <w:vanish w:val="0"/>
              </w:rPr>
            </w:pPr>
            <w:permStart w:id="328105132" w:edGrp="everyone"/>
            <w:r>
              <w:rPr>
                <w:vanish w:val="0"/>
              </w:rPr>
              <w:t>Abbie recognised the load bearing points using the structural drawings</w:t>
            </w:r>
            <w:r w:rsidR="00A65EA6">
              <w:rPr>
                <w:vanish w:val="0"/>
              </w:rPr>
              <w:t xml:space="preserve"> and specifications</w:t>
            </w:r>
            <w:r>
              <w:rPr>
                <w:vanish w:val="0"/>
              </w:rPr>
              <w:t>.</w:t>
            </w:r>
            <w:permEnd w:id="328105132"/>
          </w:p>
        </w:tc>
      </w:tr>
      <w:tr w:rsidR="00B566F7" w:rsidRPr="00BA4D9F" w14:paraId="564248C2" w14:textId="07D8BF3B"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487B9ADD"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F392459"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wind bracing and tie down requirements were confirmed:</w:t>
            </w:r>
          </w:p>
          <w:p w14:paraId="212CFDF2" w14:textId="654FF24C" w:rsidR="00B566F7" w:rsidRPr="00B566F7" w:rsidRDefault="00A65EA6" w:rsidP="00B566F7">
            <w:pPr>
              <w:pStyle w:val="38PASBenchmark"/>
              <w:rPr>
                <w:vanish w:val="0"/>
              </w:rPr>
            </w:pPr>
            <w:permStart w:id="1169776257" w:edGrp="everyone"/>
            <w:r>
              <w:rPr>
                <w:vanish w:val="0"/>
              </w:rPr>
              <w:t xml:space="preserve">Abbie recognised the wind bracing and tie down requirements using the structural drawings and </w:t>
            </w:r>
            <w:proofErr w:type="gramStart"/>
            <w:r>
              <w:rPr>
                <w:vanish w:val="0"/>
              </w:rPr>
              <w:t>specifications</w:t>
            </w:r>
            <w:proofErr w:type="gramEnd"/>
            <w:r w:rsidR="00953F7B">
              <w:rPr>
                <w:vanish w:val="0"/>
              </w:rPr>
              <w:t xml:space="preserve"> and this was confirmed against the wind bracing table</w:t>
            </w:r>
            <w:r>
              <w:rPr>
                <w:vanish w:val="0"/>
              </w:rPr>
              <w:t>.</w:t>
            </w:r>
            <w:permEnd w:id="1169776257"/>
          </w:p>
        </w:tc>
      </w:tr>
      <w:tr w:rsidR="00B566F7" w:rsidRPr="00BA4D9F" w14:paraId="5AD4266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4C85BE2A" w14:textId="5CA3472F"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24C9519" w14:textId="55E4CCE1" w:rsidR="00B566F7" w:rsidRPr="00B566F7" w:rsidRDefault="00B566F7" w:rsidP="00B566F7">
            <w:pPr>
              <w:jc w:val="left"/>
              <w:rPr>
                <w:rFonts w:ascii="Arial" w:hAnsi="Arial" w:cs="Arial"/>
                <w:sz w:val="19"/>
                <w:szCs w:val="19"/>
              </w:rPr>
            </w:pPr>
            <w:r w:rsidRPr="00B566F7">
              <w:rPr>
                <w:rFonts w:ascii="Arial" w:hAnsi="Arial" w:cs="Arial"/>
                <w:sz w:val="19"/>
                <w:szCs w:val="19"/>
              </w:rPr>
              <w:t>Specify how installation points and fixtures were determined:</w:t>
            </w:r>
          </w:p>
          <w:p w14:paraId="41DD1DFC" w14:textId="4422FEE2" w:rsidR="00B566F7" w:rsidRPr="00B566F7" w:rsidRDefault="00A65EA6" w:rsidP="00B566F7">
            <w:pPr>
              <w:pStyle w:val="38PASBenchmark"/>
              <w:rPr>
                <w:vanish w:val="0"/>
              </w:rPr>
            </w:pPr>
            <w:permStart w:id="1450471943" w:edGrp="everyone"/>
            <w:r>
              <w:rPr>
                <w:vanish w:val="0"/>
              </w:rPr>
              <w:t xml:space="preserve">Abbie </w:t>
            </w:r>
            <w:r w:rsidR="00B264DC">
              <w:rPr>
                <w:vanish w:val="0"/>
              </w:rPr>
              <w:t>determines the installation points and fixtures</w:t>
            </w:r>
            <w:r>
              <w:rPr>
                <w:vanish w:val="0"/>
              </w:rPr>
              <w:t xml:space="preserve"> using the </w:t>
            </w:r>
            <w:r w:rsidR="00B264DC">
              <w:rPr>
                <w:vanish w:val="0"/>
              </w:rPr>
              <w:t>architectural</w:t>
            </w:r>
            <w:r>
              <w:rPr>
                <w:vanish w:val="0"/>
              </w:rPr>
              <w:t xml:space="preserve"> drawings and specifications</w:t>
            </w:r>
            <w:r w:rsidR="00B264DC">
              <w:rPr>
                <w:vanish w:val="0"/>
              </w:rPr>
              <w:t xml:space="preserve"> and </w:t>
            </w:r>
            <w:r w:rsidR="00793D42">
              <w:rPr>
                <w:vanish w:val="0"/>
              </w:rPr>
              <w:t xml:space="preserve">FF&amp;E </w:t>
            </w:r>
            <w:r w:rsidR="00B264DC">
              <w:rPr>
                <w:vanish w:val="0"/>
              </w:rPr>
              <w:t>schedules</w:t>
            </w:r>
            <w:r>
              <w:rPr>
                <w:vanish w:val="0"/>
              </w:rPr>
              <w:t>.</w:t>
            </w:r>
            <w:permEnd w:id="1450471943"/>
          </w:p>
        </w:tc>
      </w:tr>
      <w:tr w:rsidR="00B566F7" w:rsidRPr="00BA4D9F" w14:paraId="21E85389"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17D175A4" w14:textId="7EEEC4AA"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5D843846" w14:textId="4D00E3DD" w:rsidR="00B566F7" w:rsidRPr="00B566F7" w:rsidRDefault="00B566F7" w:rsidP="00B566F7">
            <w:pPr>
              <w:jc w:val="left"/>
              <w:rPr>
                <w:rFonts w:ascii="Arial" w:hAnsi="Arial" w:cs="Arial"/>
                <w:sz w:val="19"/>
                <w:szCs w:val="19"/>
              </w:rPr>
            </w:pPr>
            <w:r w:rsidRPr="00B566F7">
              <w:rPr>
                <w:rFonts w:ascii="Arial" w:hAnsi="Arial" w:cs="Arial"/>
                <w:sz w:val="19"/>
                <w:szCs w:val="19"/>
              </w:rPr>
              <w:t>Specify how connection points were determined:</w:t>
            </w:r>
          </w:p>
          <w:p w14:paraId="599AC79A" w14:textId="55578AE7" w:rsidR="00B566F7" w:rsidRPr="00B566F7" w:rsidRDefault="00793D42" w:rsidP="00B566F7">
            <w:pPr>
              <w:pStyle w:val="38PASBenchmark"/>
              <w:rPr>
                <w:vanish w:val="0"/>
              </w:rPr>
            </w:pPr>
            <w:permStart w:id="1573268898" w:edGrp="everyone"/>
            <w:r>
              <w:rPr>
                <w:vanish w:val="0"/>
              </w:rPr>
              <w:t>Abbie determines the connection points using the architectural</w:t>
            </w:r>
            <w:r w:rsidR="002D2143">
              <w:rPr>
                <w:vanish w:val="0"/>
              </w:rPr>
              <w:t xml:space="preserve">, structural and services </w:t>
            </w:r>
            <w:r>
              <w:rPr>
                <w:vanish w:val="0"/>
              </w:rPr>
              <w:t>drawings and specifications</w:t>
            </w:r>
            <w:r w:rsidR="002D2143">
              <w:rPr>
                <w:vanish w:val="0"/>
              </w:rPr>
              <w:t>.</w:t>
            </w:r>
            <w:r w:rsidR="005B7684">
              <w:rPr>
                <w:vanish w:val="0"/>
              </w:rPr>
              <w:t xml:space="preserve"> This was identified </w:t>
            </w:r>
            <w:r w:rsidR="00124480">
              <w:rPr>
                <w:vanish w:val="0"/>
              </w:rPr>
              <w:t>on the drawings.</w:t>
            </w:r>
            <w:permEnd w:id="1573268898"/>
          </w:p>
        </w:tc>
      </w:tr>
      <w:tr w:rsidR="00B566F7" w:rsidRPr="00BA4D9F" w14:paraId="3AF10CD3" w14:textId="77777777" w:rsidTr="00B566F7">
        <w:trPr>
          <w:gridAfter w:val="1"/>
          <w:wAfter w:w="29" w:type="dxa"/>
          <w:trHeight w:val="1020"/>
        </w:trPr>
        <w:tc>
          <w:tcPr>
            <w:tcW w:w="681" w:type="dxa"/>
            <w:tcBorders>
              <w:top w:val="single" w:sz="4" w:space="0" w:color="auto"/>
              <w:left w:val="single" w:sz="12" w:space="0" w:color="auto"/>
              <w:bottom w:val="single" w:sz="12" w:space="0" w:color="auto"/>
              <w:right w:val="single" w:sz="4" w:space="0" w:color="auto"/>
            </w:tcBorders>
          </w:tcPr>
          <w:p w14:paraId="3C1AEB59" w14:textId="28FBB1DC"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362" w:type="dxa"/>
            <w:tcBorders>
              <w:top w:val="single" w:sz="4" w:space="0" w:color="auto"/>
              <w:left w:val="single" w:sz="4" w:space="0" w:color="auto"/>
              <w:bottom w:val="single" w:sz="12" w:space="0" w:color="auto"/>
              <w:right w:val="single" w:sz="12" w:space="0" w:color="auto"/>
            </w:tcBorders>
          </w:tcPr>
          <w:p w14:paraId="07F2C95E"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where finishing details were located:</w:t>
            </w:r>
          </w:p>
          <w:p w14:paraId="6FC385CD" w14:textId="7AA5BD3F" w:rsidR="00B566F7" w:rsidRPr="00B566F7" w:rsidRDefault="002D2143" w:rsidP="00B566F7">
            <w:pPr>
              <w:pStyle w:val="38PASBenchmark"/>
              <w:rPr>
                <w:vanish w:val="0"/>
              </w:rPr>
            </w:pPr>
            <w:permStart w:id="1916345148" w:edGrp="everyone"/>
            <w:r>
              <w:rPr>
                <w:vanish w:val="0"/>
              </w:rPr>
              <w:t>Abbie located the finishing details in the architectural drawings</w:t>
            </w:r>
            <w:r w:rsidR="00B37EE0">
              <w:rPr>
                <w:vanish w:val="0"/>
              </w:rPr>
              <w:t xml:space="preserve"> and specifications, specifically, room </w:t>
            </w:r>
            <w:r>
              <w:rPr>
                <w:vanish w:val="0"/>
              </w:rPr>
              <w:t xml:space="preserve">detail </w:t>
            </w:r>
            <w:r w:rsidR="00B37EE0">
              <w:rPr>
                <w:vanish w:val="0"/>
              </w:rPr>
              <w:t>sheets</w:t>
            </w:r>
            <w:r w:rsidR="00B671D0">
              <w:rPr>
                <w:vanish w:val="0"/>
              </w:rPr>
              <w:t>,</w:t>
            </w:r>
            <w:r w:rsidR="00B37EE0">
              <w:rPr>
                <w:vanish w:val="0"/>
              </w:rPr>
              <w:t xml:space="preserve"> floor finishes plan </w:t>
            </w:r>
            <w:r w:rsidR="00517234">
              <w:rPr>
                <w:vanish w:val="0"/>
              </w:rPr>
              <w:t>and finishes schedules.</w:t>
            </w:r>
            <w:r w:rsidR="00B671D0">
              <w:rPr>
                <w:vanish w:val="0"/>
              </w:rPr>
              <w:t xml:space="preserve"> </w:t>
            </w:r>
            <w:permEnd w:id="1916345148"/>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5D16FC"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Pr="007E21BF" w:rsidRDefault="00FC083A" w:rsidP="00FC083A">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FA2698">
            <w:pPr>
              <w:pStyle w:val="ListParagraph"/>
              <w:numPr>
                <w:ilvl w:val="0"/>
                <w:numId w:val="33"/>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FA2698">
            <w:pPr>
              <w:pStyle w:val="ListParagraph"/>
              <w:numPr>
                <w:ilvl w:val="1"/>
                <w:numId w:val="33"/>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FA2698">
            <w:pPr>
              <w:pStyle w:val="ListParagraph"/>
              <w:numPr>
                <w:ilvl w:val="1"/>
                <w:numId w:val="33"/>
              </w:numPr>
              <w:jc w:val="left"/>
              <w:rPr>
                <w:rFonts w:cs="Arial"/>
                <w:sz w:val="20"/>
              </w:rPr>
            </w:pPr>
            <w:r>
              <w:rPr>
                <w:rFonts w:cs="Arial"/>
                <w:sz w:val="20"/>
              </w:rPr>
              <w:t>Use the appropriate plans and aspects of drawings for relevant purposes.</w:t>
            </w:r>
          </w:p>
          <w:p w14:paraId="7B403FF4" w14:textId="289EAB52" w:rsidR="00D5200B" w:rsidRDefault="00D5200B" w:rsidP="00FA2698">
            <w:pPr>
              <w:pStyle w:val="ListParagraph"/>
              <w:numPr>
                <w:ilvl w:val="1"/>
                <w:numId w:val="33"/>
              </w:numPr>
              <w:jc w:val="left"/>
              <w:rPr>
                <w:rFonts w:cs="Arial"/>
                <w:sz w:val="20"/>
              </w:rPr>
            </w:pPr>
            <w:r>
              <w:rPr>
                <w:rFonts w:cs="Arial"/>
                <w:sz w:val="20"/>
              </w:rPr>
              <w:t>Confirm that the details on plans comply with the specifications.</w:t>
            </w:r>
          </w:p>
          <w:p w14:paraId="6A1F43E6" w14:textId="6D585E14" w:rsidR="00665D61" w:rsidRDefault="00665D61" w:rsidP="00FA2698">
            <w:pPr>
              <w:pStyle w:val="ListParagraph"/>
              <w:numPr>
                <w:ilvl w:val="1"/>
                <w:numId w:val="33"/>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FA2698">
            <w:pPr>
              <w:pStyle w:val="ListParagraph"/>
              <w:numPr>
                <w:ilvl w:val="0"/>
                <w:numId w:val="33"/>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FA2698">
            <w:pPr>
              <w:pStyle w:val="ListParagraph"/>
              <w:numPr>
                <w:ilvl w:val="1"/>
                <w:numId w:val="33"/>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FA2698">
            <w:pPr>
              <w:pStyle w:val="ListParagraph"/>
              <w:numPr>
                <w:ilvl w:val="1"/>
                <w:numId w:val="33"/>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6A964D23" w14:textId="13A520A7" w:rsidR="00D5200B" w:rsidRPr="00D5200B" w:rsidRDefault="00D5200B" w:rsidP="00FA2698">
            <w:pPr>
              <w:pStyle w:val="ListParagraph"/>
              <w:numPr>
                <w:ilvl w:val="1"/>
                <w:numId w:val="33"/>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4ECF4B9A" w:rsidR="00D5200B" w:rsidRPr="0038365F" w:rsidRDefault="00AF2EC2" w:rsidP="00FA2698">
            <w:pPr>
              <w:pStyle w:val="ListParagraph"/>
              <w:numPr>
                <w:ilvl w:val="1"/>
                <w:numId w:val="33"/>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w:t>
            </w:r>
            <w:r w:rsidRPr="00AF2EC2">
              <w:rPr>
                <w:rFonts w:cs="Arial"/>
                <w:sz w:val="20"/>
              </w:rPr>
              <w:t>from plans and specifications.</w:t>
            </w:r>
            <w:r w:rsidR="0038365F" w:rsidRPr="0038365F">
              <w:rPr>
                <w:rFonts w:cs="Arial"/>
                <w:i/>
                <w:iCs/>
                <w:sz w:val="20"/>
              </w:rPr>
              <w:t xml:space="preserve"> </w:t>
            </w:r>
          </w:p>
          <w:p w14:paraId="0C1FDE9F" w14:textId="3E670418" w:rsidR="00255F43" w:rsidRPr="0038365F" w:rsidRDefault="00255F43" w:rsidP="00FA2698">
            <w:pPr>
              <w:pStyle w:val="ListParagraph"/>
              <w:numPr>
                <w:ilvl w:val="1"/>
                <w:numId w:val="33"/>
              </w:numPr>
              <w:jc w:val="left"/>
              <w:rPr>
                <w:rFonts w:cs="Arial"/>
                <w:i/>
                <w:iCs/>
                <w:sz w:val="20"/>
              </w:rPr>
            </w:pPr>
            <w:r>
              <w:rPr>
                <w:rFonts w:cs="Arial"/>
                <w:sz w:val="20"/>
              </w:rPr>
              <w:t>Determine material sizes, thickness and construction methods related to three (3) materials</w:t>
            </w:r>
            <w:r w:rsidRPr="007E21BF">
              <w:rPr>
                <w:rFonts w:cs="Arial"/>
                <w:sz w:val="20"/>
              </w:rPr>
              <w:t xml:space="preserve"> for one room </w:t>
            </w:r>
            <w:r>
              <w:rPr>
                <w:rFonts w:cs="Arial"/>
                <w:sz w:val="20"/>
              </w:rPr>
              <w:t>from detail drawings for estimates.</w:t>
            </w:r>
            <w:r w:rsidRPr="0038365F">
              <w:rPr>
                <w:rFonts w:cs="Arial"/>
                <w:i/>
                <w:iCs/>
                <w:sz w:val="20"/>
              </w:rPr>
              <w:t xml:space="preserve"> (Template available for use HO5 </w:t>
            </w:r>
            <w:r w:rsidR="00A24A1C">
              <w:rPr>
                <w:rFonts w:cs="Arial"/>
                <w:i/>
                <w:iCs/>
                <w:sz w:val="20"/>
              </w:rPr>
              <w:t xml:space="preserve">- </w:t>
            </w:r>
            <w:r w:rsidRPr="0038365F">
              <w:rPr>
                <w:rFonts w:cs="Arial"/>
                <w:i/>
                <w:iCs/>
                <w:sz w:val="20"/>
              </w:rPr>
              <w:t>Cost Estimation)</w:t>
            </w:r>
          </w:p>
          <w:p w14:paraId="007B8F2F" w14:textId="19F99906" w:rsidR="00AF2EC2" w:rsidRPr="0038365F" w:rsidRDefault="00AF2EC2" w:rsidP="00FA2698">
            <w:pPr>
              <w:pStyle w:val="ListParagraph"/>
              <w:numPr>
                <w:ilvl w:val="1"/>
                <w:numId w:val="33"/>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p>
          <w:p w14:paraId="1BD2EE53" w14:textId="77777777" w:rsidR="00E91098" w:rsidRDefault="00E91098" w:rsidP="00FA2698">
            <w:pPr>
              <w:pStyle w:val="ListParagraph"/>
              <w:numPr>
                <w:ilvl w:val="1"/>
                <w:numId w:val="33"/>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FA2698">
            <w:pPr>
              <w:pStyle w:val="ListParagraph"/>
              <w:numPr>
                <w:ilvl w:val="1"/>
                <w:numId w:val="33"/>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99DFFC0" w:rsidR="00E91098" w:rsidRDefault="00E91098" w:rsidP="00FA2698">
            <w:pPr>
              <w:pStyle w:val="ListParagraph"/>
              <w:numPr>
                <w:ilvl w:val="1"/>
                <w:numId w:val="33"/>
              </w:numPr>
              <w:jc w:val="left"/>
              <w:rPr>
                <w:rFonts w:cs="Arial"/>
                <w:sz w:val="20"/>
              </w:rPr>
            </w:pPr>
            <w:r>
              <w:rPr>
                <w:rFonts w:cs="Arial"/>
                <w:sz w:val="20"/>
              </w:rPr>
              <w:t>Determine the building location from the site plans to actual.</w:t>
            </w:r>
          </w:p>
          <w:p w14:paraId="061CDD04" w14:textId="77777777" w:rsidR="00E91098" w:rsidRPr="00C25B94" w:rsidRDefault="00E91098" w:rsidP="00FA2698">
            <w:pPr>
              <w:pStyle w:val="ListParagraph"/>
              <w:numPr>
                <w:ilvl w:val="1"/>
                <w:numId w:val="33"/>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FA2698">
            <w:pPr>
              <w:pStyle w:val="ListParagraph"/>
              <w:numPr>
                <w:ilvl w:val="1"/>
                <w:numId w:val="33"/>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FA2698">
            <w:pPr>
              <w:pStyle w:val="ListParagraph"/>
              <w:numPr>
                <w:ilvl w:val="1"/>
                <w:numId w:val="33"/>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FA2698">
            <w:pPr>
              <w:pStyle w:val="ListParagraph"/>
              <w:numPr>
                <w:ilvl w:val="0"/>
                <w:numId w:val="33"/>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FA2698">
            <w:pPr>
              <w:pStyle w:val="ListParagraph"/>
              <w:numPr>
                <w:ilvl w:val="1"/>
                <w:numId w:val="33"/>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FA2698">
            <w:pPr>
              <w:pStyle w:val="ListParagraph"/>
              <w:numPr>
                <w:ilvl w:val="1"/>
                <w:numId w:val="33"/>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FA2698">
            <w:pPr>
              <w:pStyle w:val="ListParagraph"/>
              <w:numPr>
                <w:ilvl w:val="1"/>
                <w:numId w:val="33"/>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FA2698">
            <w:pPr>
              <w:pStyle w:val="ListParagraph"/>
              <w:numPr>
                <w:ilvl w:val="0"/>
                <w:numId w:val="33"/>
              </w:numPr>
              <w:jc w:val="left"/>
              <w:rPr>
                <w:rFonts w:cs="Arial"/>
                <w:sz w:val="20"/>
              </w:rPr>
            </w:pPr>
            <w:r w:rsidRPr="00C25B94">
              <w:rPr>
                <w:rFonts w:cs="Arial"/>
                <w:sz w:val="20"/>
              </w:rPr>
              <w:t>Identify non-structural details.</w:t>
            </w:r>
          </w:p>
          <w:p w14:paraId="0D4DF63F" w14:textId="42C1F12D" w:rsidR="00C25B94" w:rsidRPr="0038365F" w:rsidRDefault="00C25B94" w:rsidP="00FA2698">
            <w:pPr>
              <w:pStyle w:val="ListParagraph"/>
              <w:numPr>
                <w:ilvl w:val="1"/>
                <w:numId w:val="33"/>
              </w:numPr>
              <w:jc w:val="left"/>
              <w:rPr>
                <w:rFonts w:cs="Arial"/>
                <w:i/>
                <w:iCs/>
                <w:sz w:val="20"/>
              </w:rPr>
            </w:pPr>
            <w:r w:rsidRPr="00C25B94">
              <w:rPr>
                <w:rFonts w:cs="Arial"/>
                <w:sz w:val="20"/>
              </w:rPr>
              <w:t xml:space="preserve">Identify </w:t>
            </w:r>
            <w:r w:rsidR="007E21BF">
              <w:rPr>
                <w:rFonts w:cs="Arial"/>
                <w:sz w:val="20"/>
              </w:rPr>
              <w:t xml:space="preserve">two (2) </w:t>
            </w:r>
            <w:r w:rsidRPr="00C25B94">
              <w:rPr>
                <w:rFonts w:cs="Arial"/>
                <w:sz w:val="20"/>
              </w:rPr>
              <w:t>provisional sum (PS) and prime cost (PC) items</w:t>
            </w:r>
            <w:r>
              <w:rPr>
                <w:rFonts w:cs="Arial"/>
                <w:sz w:val="20"/>
              </w:rPr>
              <w:t xml:space="preserve"> when estimating costs</w:t>
            </w:r>
            <w:r w:rsidRPr="00C25B94">
              <w:rPr>
                <w:rFonts w:cs="Arial"/>
                <w:sz w:val="20"/>
              </w:rPr>
              <w:t>.</w:t>
            </w:r>
          </w:p>
          <w:p w14:paraId="5020E2D8" w14:textId="371C526A" w:rsidR="00C25B94" w:rsidRPr="00C25B94" w:rsidRDefault="00C25B94" w:rsidP="00FA2698">
            <w:pPr>
              <w:pStyle w:val="ListParagraph"/>
              <w:numPr>
                <w:ilvl w:val="1"/>
                <w:numId w:val="33"/>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FA2698">
            <w:pPr>
              <w:pStyle w:val="ListParagraph"/>
              <w:numPr>
                <w:ilvl w:val="1"/>
                <w:numId w:val="33"/>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7E21BF" w:rsidRDefault="00FC083A" w:rsidP="00A80ACC">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DCBC7A6"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r w:rsidR="00B3715A">
              <w:rPr>
                <w:rFonts w:cs="Arial"/>
                <w:sz w:val="20"/>
              </w:rPr>
              <w:t xml:space="preserve"> HO1</w:t>
            </w:r>
            <w:r w:rsidR="00870F17">
              <w:rPr>
                <w:rFonts w:cs="Arial"/>
                <w:sz w:val="20"/>
              </w:rPr>
              <w:t xml:space="preserve"> through </w:t>
            </w:r>
            <w:r w:rsidR="00B3715A">
              <w:rPr>
                <w:rFonts w:cs="Arial"/>
                <w:sz w:val="20"/>
              </w:rPr>
              <w:t>HO5 available.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66F7" w:rsidRPr="00683908" w14:paraId="18151E20" w14:textId="77777777" w:rsidTr="007E21BF">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B566F7" w:rsidRPr="00696855" w:rsidRDefault="00B566F7" w:rsidP="00B566F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C21F89F" w:rsidR="00B566F7" w:rsidRPr="00DE6B06" w:rsidRDefault="00834A6F" w:rsidP="00B566F7">
            <w:pPr>
              <w:jc w:val="left"/>
              <w:rPr>
                <w:rFonts w:ascii="Arial" w:hAnsi="Arial" w:cs="Arial"/>
                <w:sz w:val="22"/>
              </w:rPr>
            </w:pPr>
            <w:permStart w:id="2098147317" w:edGrp="everyone"/>
            <w:r>
              <w:rPr>
                <w:rFonts w:ascii="Arial" w:hAnsi="Arial" w:cs="Arial"/>
                <w:sz w:val="22"/>
              </w:rPr>
              <w:t>Ryan Murphy</w:t>
            </w:r>
            <w:permEnd w:id="2098147317"/>
          </w:p>
        </w:tc>
      </w:tr>
      <w:tr w:rsidR="00B566F7" w:rsidRPr="00683908" w14:paraId="47E71B4B" w14:textId="77777777" w:rsidTr="007E21BF">
        <w:trPr>
          <w:trHeight w:val="397"/>
        </w:trPr>
        <w:tc>
          <w:tcPr>
            <w:tcW w:w="2598" w:type="dxa"/>
            <w:tcBorders>
              <w:left w:val="single" w:sz="12" w:space="0" w:color="000000"/>
              <w:right w:val="single" w:sz="4" w:space="0" w:color="000000"/>
            </w:tcBorders>
            <w:vAlign w:val="center"/>
          </w:tcPr>
          <w:p w14:paraId="191D8FEA" w14:textId="77777777" w:rsidR="00B566F7" w:rsidRDefault="00B566F7" w:rsidP="00B566F7">
            <w:pPr>
              <w:jc w:val="right"/>
              <w:rPr>
                <w:rFonts w:cs="Arial"/>
                <w:b/>
                <w:sz w:val="20"/>
              </w:rPr>
            </w:pPr>
            <w:r>
              <w:rPr>
                <w:rFonts w:cs="Arial"/>
                <w:b/>
                <w:sz w:val="20"/>
              </w:rPr>
              <w:t xml:space="preserve">Role of observer </w:t>
            </w:r>
          </w:p>
          <w:p w14:paraId="1E26B098" w14:textId="77777777" w:rsidR="00B566F7" w:rsidRPr="00696855" w:rsidRDefault="00B566F7" w:rsidP="00B566F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2BC2259" w:rsidR="00B566F7" w:rsidRPr="00DE6B06" w:rsidRDefault="0048507E" w:rsidP="00B566F7">
            <w:pPr>
              <w:jc w:val="left"/>
              <w:rPr>
                <w:rFonts w:ascii="Arial" w:hAnsi="Arial" w:cs="Arial"/>
                <w:sz w:val="22"/>
              </w:rPr>
            </w:pPr>
            <w:permStart w:id="602478467" w:edGrp="everyone"/>
            <w:r>
              <w:rPr>
                <w:rFonts w:ascii="Arial" w:hAnsi="Arial" w:cs="Arial"/>
                <w:sz w:val="22"/>
              </w:rPr>
              <w:t>Senior CA</w:t>
            </w:r>
            <w:permEnd w:id="602478467"/>
          </w:p>
        </w:tc>
      </w:tr>
      <w:tr w:rsidR="00B566F7" w:rsidRPr="00683908" w14:paraId="637AD768" w14:textId="77777777" w:rsidTr="007E21BF">
        <w:trPr>
          <w:trHeight w:val="397"/>
        </w:trPr>
        <w:tc>
          <w:tcPr>
            <w:tcW w:w="2598" w:type="dxa"/>
            <w:tcBorders>
              <w:left w:val="single" w:sz="12" w:space="0" w:color="000000"/>
              <w:right w:val="single" w:sz="4" w:space="0" w:color="000000"/>
            </w:tcBorders>
            <w:vAlign w:val="center"/>
          </w:tcPr>
          <w:p w14:paraId="080EDE5F" w14:textId="77777777" w:rsidR="00B566F7" w:rsidRDefault="00B566F7" w:rsidP="00B566F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26A57FF" w:rsidR="00B566F7" w:rsidRPr="00DE6B06" w:rsidRDefault="0048507E" w:rsidP="00B566F7">
            <w:pPr>
              <w:jc w:val="left"/>
              <w:rPr>
                <w:rFonts w:ascii="Arial" w:hAnsi="Arial" w:cs="Arial"/>
                <w:sz w:val="22"/>
              </w:rPr>
            </w:pPr>
            <w:permStart w:id="1521774374" w:edGrp="everyone"/>
            <w:r>
              <w:rPr>
                <w:rFonts w:ascii="Arial" w:hAnsi="Arial" w:cs="Arial"/>
                <w:sz w:val="22"/>
              </w:rPr>
              <w:t>rmurphy@jhg.com.au</w:t>
            </w:r>
            <w:permEnd w:id="1521774374"/>
          </w:p>
        </w:tc>
      </w:tr>
      <w:tr w:rsidR="00B566F7" w:rsidRPr="00683908" w14:paraId="1BEE3403" w14:textId="77777777" w:rsidTr="007E21BF">
        <w:trPr>
          <w:trHeight w:val="680"/>
        </w:trPr>
        <w:tc>
          <w:tcPr>
            <w:tcW w:w="2598" w:type="dxa"/>
            <w:tcBorders>
              <w:left w:val="single" w:sz="12" w:space="0" w:color="000000"/>
              <w:bottom w:val="single" w:sz="4" w:space="0" w:color="000000"/>
              <w:right w:val="single" w:sz="4" w:space="0" w:color="000000"/>
            </w:tcBorders>
            <w:vAlign w:val="center"/>
          </w:tcPr>
          <w:p w14:paraId="7AA6A524" w14:textId="77777777" w:rsidR="00B566F7" w:rsidRPr="00696855" w:rsidRDefault="00B566F7" w:rsidP="00B566F7">
            <w:pPr>
              <w:jc w:val="right"/>
              <w:rPr>
                <w:rFonts w:cs="Arial"/>
                <w:b/>
                <w:sz w:val="20"/>
              </w:rPr>
            </w:pPr>
            <w:r>
              <w:rPr>
                <w:rFonts w:cs="Arial"/>
                <w:b/>
                <w:sz w:val="20"/>
              </w:rPr>
              <w:t>Signature of observer</w:t>
            </w:r>
            <w:r w:rsidRPr="00696855">
              <w:rPr>
                <w:rFonts w:cs="Arial"/>
                <w:b/>
                <w:sz w:val="20"/>
              </w:rPr>
              <w:t>:</w:t>
            </w:r>
          </w:p>
        </w:tc>
        <w:permStart w:id="2088327006"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734CFC28" w:rsidR="00B566F7" w:rsidRPr="00DE6B06" w:rsidRDefault="00B566F7" w:rsidP="00B566F7">
                <w:pPr>
                  <w:jc w:val="left"/>
                  <w:rPr>
                    <w:rFonts w:ascii="Arial" w:hAnsi="Arial" w:cs="Arial"/>
                    <w:sz w:val="22"/>
                  </w:rPr>
                </w:pPr>
                <w:r w:rsidRPr="002373CE">
                  <w:rPr>
                    <w:rFonts w:ascii="Arial" w:hAnsi="Arial" w:cs="Arial"/>
                    <w:noProof/>
                    <w:sz w:val="22"/>
                    <w:szCs w:val="22"/>
                  </w:rPr>
                  <w:drawing>
                    <wp:inline distT="0" distB="0" distL="0" distR="0" wp14:anchorId="6B7289AF" wp14:editId="366E2349">
                      <wp:extent cx="1031998"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20"/>
                              <a:stretch>
                                <a:fillRect/>
                              </a:stretch>
                            </pic:blipFill>
                            <pic:spPr bwMode="auto">
                              <a:xfrm>
                                <a:off x="0" y="0"/>
                                <a:ext cx="1031998" cy="360000"/>
                              </a:xfrm>
                              <a:prstGeom prst="rect">
                                <a:avLst/>
                              </a:prstGeom>
                              <a:noFill/>
                              <a:ln>
                                <a:noFill/>
                              </a:ln>
                            </pic:spPr>
                          </pic:pic>
                        </a:graphicData>
                      </a:graphic>
                    </wp:inline>
                  </w:drawing>
                </w:r>
              </w:p>
            </w:tc>
          </w:sdtContent>
        </w:sdt>
        <w:permEnd w:id="2088327006" w:displacedByCustomXml="prev"/>
      </w:tr>
      <w:tr w:rsidR="00B566F7" w:rsidRPr="00683908" w14:paraId="6BD19315" w14:textId="77777777" w:rsidTr="007E21BF">
        <w:trPr>
          <w:trHeight w:val="397"/>
        </w:trPr>
        <w:tc>
          <w:tcPr>
            <w:tcW w:w="2598" w:type="dxa"/>
            <w:tcBorders>
              <w:left w:val="single" w:sz="12" w:space="0" w:color="000000"/>
              <w:bottom w:val="single" w:sz="12" w:space="0" w:color="000000"/>
              <w:right w:val="single" w:sz="4" w:space="0" w:color="000000"/>
            </w:tcBorders>
            <w:vAlign w:val="center"/>
          </w:tcPr>
          <w:p w14:paraId="1C4E107D" w14:textId="77777777" w:rsidR="00B566F7" w:rsidRPr="00696855" w:rsidRDefault="00B566F7" w:rsidP="00B566F7">
            <w:pPr>
              <w:jc w:val="right"/>
              <w:rPr>
                <w:rFonts w:cs="Arial"/>
                <w:b/>
                <w:sz w:val="20"/>
              </w:rPr>
            </w:pPr>
            <w:r w:rsidRPr="00696855">
              <w:rPr>
                <w:rFonts w:cs="Arial"/>
                <w:b/>
                <w:sz w:val="20"/>
              </w:rPr>
              <w:t>Date:</w:t>
            </w:r>
          </w:p>
        </w:tc>
        <w:permStart w:id="1423796636" w:edGrp="everyone"/>
        <w:tc>
          <w:tcPr>
            <w:tcW w:w="6474" w:type="dxa"/>
            <w:tcBorders>
              <w:left w:val="single" w:sz="4" w:space="0" w:color="000000"/>
              <w:bottom w:val="single" w:sz="12" w:space="0" w:color="000000"/>
              <w:right w:val="single" w:sz="12" w:space="0" w:color="000000"/>
            </w:tcBorders>
            <w:vAlign w:val="center"/>
          </w:tcPr>
          <w:p w14:paraId="79DB4421" w14:textId="2F1B8E24" w:rsidR="00B566F7" w:rsidRPr="00DE6B06" w:rsidRDefault="005D16FC" w:rsidP="00B566F7">
            <w:pPr>
              <w:jc w:val="left"/>
              <w:rPr>
                <w:rFonts w:ascii="Arial" w:hAnsi="Arial" w:cs="Arial"/>
                <w:sz w:val="22"/>
              </w:rPr>
            </w:pPr>
            <w:sdt>
              <w:sdtPr>
                <w:rPr>
                  <w:rFonts w:ascii="Arial" w:hAnsi="Arial" w:cs="Arial"/>
                  <w:sz w:val="22"/>
                  <w:szCs w:val="22"/>
                </w:rPr>
                <w:id w:val="-790589695"/>
                <w:date w:fullDate="2024-09-27T00:00:00Z">
                  <w:dateFormat w:val="d/MM/yyyy"/>
                  <w:lid w:val="en-AU"/>
                  <w:storeMappedDataAs w:val="dateTime"/>
                  <w:calendar w:val="gregorian"/>
                </w:date>
              </w:sdtPr>
              <w:sdtContent>
                <w:r w:rsidR="00CD7E5F">
                  <w:rPr>
                    <w:rFonts w:ascii="Arial" w:hAnsi="Arial" w:cs="Arial"/>
                    <w:sz w:val="22"/>
                    <w:szCs w:val="22"/>
                  </w:rPr>
                  <w:t>27/09/2024</w:t>
                </w:r>
              </w:sdtContent>
            </w:sdt>
            <w:permEnd w:id="1423796636"/>
          </w:p>
        </w:tc>
      </w:tr>
    </w:tbl>
    <w:p w14:paraId="521FB641" w14:textId="77777777" w:rsidR="004C68EC" w:rsidRPr="00B566F7"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39905D6"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B566F7" w:rsidRPr="00696855" w14:paraId="65B19E1E" w14:textId="77777777" w:rsidTr="00E07737">
        <w:trPr>
          <w:trHeight w:val="25"/>
        </w:trPr>
        <w:tc>
          <w:tcPr>
            <w:tcW w:w="7655" w:type="dxa"/>
            <w:tcBorders>
              <w:left w:val="single" w:sz="12" w:space="0" w:color="000000"/>
            </w:tcBorders>
          </w:tcPr>
          <w:p w14:paraId="4612EE37" w14:textId="139939D4" w:rsidR="00B566F7" w:rsidRPr="00665D61" w:rsidRDefault="00B566F7" w:rsidP="00665D61">
            <w:pPr>
              <w:pStyle w:val="331PASListTask1"/>
            </w:pPr>
            <w:bookmarkStart w:id="50" w:name="_Ref130979481"/>
            <w:r w:rsidRPr="00665D61">
              <w:t xml:space="preserve">Check and confirm that the current version of plans, specifications and amendments </w:t>
            </w:r>
            <w:r>
              <w:t>are</w:t>
            </w:r>
            <w:r w:rsidRPr="00665D61">
              <w:t xml:space="preserve"> being used.</w:t>
            </w:r>
            <w:bookmarkEnd w:id="50"/>
          </w:p>
        </w:tc>
        <w:permStart w:id="1605763293" w:edGrp="everyone" w:displacedByCustomXml="next"/>
        <w:sdt>
          <w:sdtPr>
            <w:rPr>
              <w:rFonts w:cs="Arial"/>
              <w:sz w:val="36"/>
              <w:szCs w:val="36"/>
            </w:rPr>
            <w:id w:val="-1825658367"/>
            <w14:checkbox>
              <w14:checked w14:val="1"/>
              <w14:checkedState w14:val="00FE" w14:font="Wingdings"/>
              <w14:uncheckedState w14:val="00A8" w14:font="Wingdings"/>
            </w14:checkbox>
          </w:sdtPr>
          <w:sdtContent>
            <w:tc>
              <w:tcPr>
                <w:tcW w:w="1417" w:type="dxa"/>
                <w:tcBorders>
                  <w:right w:val="single" w:sz="12" w:space="0" w:color="000000"/>
                </w:tcBorders>
              </w:tcPr>
              <w:p w14:paraId="24B598BF" w14:textId="0DE02ABB" w:rsidR="00B566F7" w:rsidRPr="004E1BC5" w:rsidRDefault="004542D6" w:rsidP="00B566F7">
                <w:pPr>
                  <w:jc w:val="center"/>
                  <w:rPr>
                    <w:rFonts w:cs="Arial"/>
                    <w:sz w:val="20"/>
                  </w:rPr>
                </w:pPr>
                <w:r>
                  <w:rPr>
                    <w:rFonts w:cs="Arial"/>
                    <w:sz w:val="36"/>
                    <w:szCs w:val="36"/>
                  </w:rPr>
                  <w:sym w:font="Wingdings" w:char="F0FE"/>
                </w:r>
              </w:p>
            </w:tc>
          </w:sdtContent>
        </w:sdt>
        <w:permEnd w:id="1605763293" w:displacedByCustomXml="prev"/>
      </w:tr>
      <w:tr w:rsidR="00B566F7" w:rsidRPr="00696855" w14:paraId="3EBDCDF5" w14:textId="77777777" w:rsidTr="00E07737">
        <w:trPr>
          <w:trHeight w:val="25"/>
        </w:trPr>
        <w:tc>
          <w:tcPr>
            <w:tcW w:w="7655" w:type="dxa"/>
            <w:tcBorders>
              <w:left w:val="single" w:sz="12" w:space="0" w:color="000000"/>
            </w:tcBorders>
          </w:tcPr>
          <w:p w14:paraId="6A0BD0B8" w14:textId="055C89CC" w:rsidR="00B566F7" w:rsidRPr="00665D61" w:rsidRDefault="00B566F7" w:rsidP="00665D61">
            <w:pPr>
              <w:pStyle w:val="331PASListTask1"/>
            </w:pPr>
            <w:bookmarkStart w:id="51" w:name="_Ref130979484"/>
            <w:r w:rsidRPr="00665D61">
              <w:t>Use the appropriate plans and aspects of drawings for relevant purposes.</w:t>
            </w:r>
            <w:bookmarkEnd w:id="51"/>
          </w:p>
        </w:tc>
        <w:permStart w:id="1207386718" w:edGrp="everyone" w:displacedByCustomXml="next"/>
        <w:sdt>
          <w:sdtPr>
            <w:rPr>
              <w:rFonts w:cs="Arial"/>
              <w:sz w:val="36"/>
              <w:szCs w:val="36"/>
            </w:rPr>
            <w:id w:val="1596123128"/>
            <w14:checkbox>
              <w14:checked w14:val="1"/>
              <w14:checkedState w14:val="00FE" w14:font="Wingdings"/>
              <w14:uncheckedState w14:val="00A8" w14:font="Wingdings"/>
            </w14:checkbox>
          </w:sdtPr>
          <w:sdtContent>
            <w:tc>
              <w:tcPr>
                <w:tcW w:w="1417" w:type="dxa"/>
                <w:tcBorders>
                  <w:right w:val="single" w:sz="12" w:space="0" w:color="000000"/>
                </w:tcBorders>
              </w:tcPr>
              <w:p w14:paraId="26E51E08" w14:textId="475A16C9" w:rsidR="00B566F7" w:rsidRPr="004E1BC5" w:rsidRDefault="004542D6" w:rsidP="00B566F7">
                <w:pPr>
                  <w:jc w:val="center"/>
                  <w:rPr>
                    <w:rFonts w:cs="Arial"/>
                    <w:sz w:val="20"/>
                  </w:rPr>
                </w:pPr>
                <w:r>
                  <w:rPr>
                    <w:rFonts w:cs="Arial"/>
                    <w:sz w:val="36"/>
                    <w:szCs w:val="36"/>
                  </w:rPr>
                  <w:sym w:font="Wingdings" w:char="F0FE"/>
                </w:r>
              </w:p>
            </w:tc>
          </w:sdtContent>
        </w:sdt>
        <w:permEnd w:id="1207386718" w:displacedByCustomXml="prev"/>
      </w:tr>
      <w:tr w:rsidR="00B566F7" w:rsidRPr="00696855" w14:paraId="30EADC3F" w14:textId="77777777" w:rsidTr="00E07737">
        <w:trPr>
          <w:trHeight w:val="25"/>
        </w:trPr>
        <w:tc>
          <w:tcPr>
            <w:tcW w:w="7655" w:type="dxa"/>
            <w:tcBorders>
              <w:left w:val="single" w:sz="12" w:space="0" w:color="000000"/>
            </w:tcBorders>
          </w:tcPr>
          <w:p w14:paraId="4AA41E4C" w14:textId="6490FD26" w:rsidR="00B566F7" w:rsidRPr="00665D61" w:rsidRDefault="00B566F7" w:rsidP="00665D61">
            <w:pPr>
              <w:pStyle w:val="331PASListTask1"/>
            </w:pPr>
            <w:bookmarkStart w:id="52" w:name="_Ref130979803"/>
            <w:r w:rsidRPr="00665D61">
              <w:t>Confirm that the details on plans comply with the specifications</w:t>
            </w:r>
            <w:r>
              <w:t>.</w:t>
            </w:r>
            <w:bookmarkEnd w:id="52"/>
          </w:p>
        </w:tc>
        <w:permStart w:id="2097308254" w:edGrp="everyone" w:displacedByCustomXml="next"/>
        <w:sdt>
          <w:sdtPr>
            <w:rPr>
              <w:rFonts w:cs="Arial"/>
              <w:sz w:val="36"/>
              <w:szCs w:val="36"/>
            </w:rPr>
            <w:id w:val="-229853374"/>
            <w14:checkbox>
              <w14:checked w14:val="1"/>
              <w14:checkedState w14:val="00FE" w14:font="Wingdings"/>
              <w14:uncheckedState w14:val="00A8" w14:font="Wingdings"/>
            </w14:checkbox>
          </w:sdtPr>
          <w:sdtContent>
            <w:tc>
              <w:tcPr>
                <w:tcW w:w="1417" w:type="dxa"/>
                <w:tcBorders>
                  <w:right w:val="single" w:sz="12" w:space="0" w:color="000000"/>
                </w:tcBorders>
              </w:tcPr>
              <w:p w14:paraId="152B15AA" w14:textId="016BBECA" w:rsidR="00B566F7" w:rsidRPr="004E1BC5" w:rsidRDefault="004542D6" w:rsidP="00B566F7">
                <w:pPr>
                  <w:jc w:val="center"/>
                  <w:rPr>
                    <w:rFonts w:cs="Arial"/>
                    <w:sz w:val="20"/>
                  </w:rPr>
                </w:pPr>
                <w:r>
                  <w:rPr>
                    <w:rFonts w:cs="Arial"/>
                    <w:sz w:val="36"/>
                    <w:szCs w:val="36"/>
                  </w:rPr>
                  <w:sym w:font="Wingdings" w:char="F0FE"/>
                </w:r>
              </w:p>
            </w:tc>
          </w:sdtContent>
        </w:sdt>
        <w:permEnd w:id="2097308254" w:displacedByCustomXml="prev"/>
      </w:tr>
      <w:tr w:rsidR="00B566F7" w:rsidRPr="00696855" w14:paraId="28096DD4" w14:textId="77777777" w:rsidTr="00E07737">
        <w:trPr>
          <w:trHeight w:val="25"/>
        </w:trPr>
        <w:tc>
          <w:tcPr>
            <w:tcW w:w="7655" w:type="dxa"/>
            <w:tcBorders>
              <w:left w:val="single" w:sz="12" w:space="0" w:color="000000"/>
            </w:tcBorders>
          </w:tcPr>
          <w:p w14:paraId="5C0AD7A2" w14:textId="6517FE7C" w:rsidR="00B566F7" w:rsidRPr="00665D61" w:rsidRDefault="00B566F7" w:rsidP="00665D61">
            <w:pPr>
              <w:pStyle w:val="331PASListTask1"/>
            </w:pPr>
            <w:bookmarkStart w:id="53" w:name="_Ref130979521"/>
            <w:r w:rsidRPr="002B0232">
              <w:t>Identify environmental controls from plans/specifications</w:t>
            </w:r>
            <w:r>
              <w:t>.</w:t>
            </w:r>
            <w:bookmarkEnd w:id="53"/>
          </w:p>
        </w:tc>
        <w:permStart w:id="2085046653" w:edGrp="everyone" w:displacedByCustomXml="next"/>
        <w:sdt>
          <w:sdtPr>
            <w:rPr>
              <w:rFonts w:cs="Arial"/>
              <w:sz w:val="36"/>
              <w:szCs w:val="36"/>
            </w:rPr>
            <w:id w:val="-443231144"/>
            <w14:checkbox>
              <w14:checked w14:val="1"/>
              <w14:checkedState w14:val="00FE" w14:font="Wingdings"/>
              <w14:uncheckedState w14:val="00A8" w14:font="Wingdings"/>
            </w14:checkbox>
          </w:sdtPr>
          <w:sdtContent>
            <w:tc>
              <w:tcPr>
                <w:tcW w:w="1417" w:type="dxa"/>
                <w:tcBorders>
                  <w:right w:val="single" w:sz="12" w:space="0" w:color="000000"/>
                </w:tcBorders>
              </w:tcPr>
              <w:p w14:paraId="26FF37B9" w14:textId="550A3994" w:rsidR="00B566F7" w:rsidRPr="004E1BC5" w:rsidRDefault="004542D6" w:rsidP="00B566F7">
                <w:pPr>
                  <w:jc w:val="center"/>
                  <w:rPr>
                    <w:rFonts w:cs="Arial"/>
                    <w:sz w:val="20"/>
                  </w:rPr>
                </w:pPr>
                <w:r>
                  <w:rPr>
                    <w:rFonts w:cs="Arial"/>
                    <w:sz w:val="36"/>
                    <w:szCs w:val="36"/>
                  </w:rPr>
                  <w:sym w:font="Wingdings" w:char="F0FE"/>
                </w:r>
              </w:p>
            </w:tc>
          </w:sdtContent>
        </w:sdt>
        <w:permEnd w:id="208504665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20ACEBE3"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B566F7" w:rsidRPr="00696855" w14:paraId="77AA027B" w14:textId="77777777" w:rsidTr="00E07737">
        <w:trPr>
          <w:trHeight w:val="25"/>
        </w:trPr>
        <w:tc>
          <w:tcPr>
            <w:tcW w:w="7655" w:type="dxa"/>
            <w:tcBorders>
              <w:left w:val="single" w:sz="12" w:space="0" w:color="000000"/>
            </w:tcBorders>
          </w:tcPr>
          <w:p w14:paraId="791A4AF1" w14:textId="21D02071" w:rsidR="00B566F7" w:rsidRPr="00931795" w:rsidRDefault="00B566F7" w:rsidP="00E91098">
            <w:pPr>
              <w:pStyle w:val="332PASListTask1"/>
            </w:pPr>
            <w:bookmarkStart w:id="54" w:name="_Ref130984040"/>
            <w:r w:rsidRPr="00FC11E5">
              <w:t>Read and confirm standards of work and tolerances from job specifications.</w:t>
            </w:r>
            <w:bookmarkEnd w:id="54"/>
          </w:p>
        </w:tc>
        <w:permStart w:id="946411258" w:edGrp="everyone" w:displacedByCustomXml="next"/>
        <w:sdt>
          <w:sdtPr>
            <w:rPr>
              <w:rFonts w:cs="Arial"/>
              <w:sz w:val="36"/>
              <w:szCs w:val="36"/>
            </w:rPr>
            <w:id w:val="-1794503056"/>
            <w14:checkbox>
              <w14:checked w14:val="1"/>
              <w14:checkedState w14:val="00FE" w14:font="Wingdings"/>
              <w14:uncheckedState w14:val="00A8" w14:font="Wingdings"/>
            </w14:checkbox>
          </w:sdtPr>
          <w:sdtContent>
            <w:tc>
              <w:tcPr>
                <w:tcW w:w="1417" w:type="dxa"/>
                <w:tcBorders>
                  <w:right w:val="single" w:sz="12" w:space="0" w:color="000000"/>
                </w:tcBorders>
              </w:tcPr>
              <w:p w14:paraId="00B9EC47" w14:textId="0606816A" w:rsidR="00B566F7" w:rsidRPr="004E1BC5" w:rsidRDefault="006C36B0" w:rsidP="00B566F7">
                <w:pPr>
                  <w:jc w:val="center"/>
                  <w:rPr>
                    <w:rFonts w:cs="Arial"/>
                    <w:sz w:val="20"/>
                  </w:rPr>
                </w:pPr>
                <w:r>
                  <w:rPr>
                    <w:rFonts w:cs="Arial"/>
                    <w:sz w:val="36"/>
                    <w:szCs w:val="36"/>
                  </w:rPr>
                  <w:sym w:font="Wingdings" w:char="F0FE"/>
                </w:r>
              </w:p>
            </w:tc>
          </w:sdtContent>
        </w:sdt>
        <w:permEnd w:id="946411258" w:displacedByCustomXml="prev"/>
      </w:tr>
      <w:tr w:rsidR="00B566F7" w:rsidRPr="00696855" w14:paraId="4861029D" w14:textId="77777777" w:rsidTr="00E07737">
        <w:trPr>
          <w:trHeight w:val="25"/>
        </w:trPr>
        <w:tc>
          <w:tcPr>
            <w:tcW w:w="7655" w:type="dxa"/>
            <w:tcBorders>
              <w:left w:val="single" w:sz="12" w:space="0" w:color="000000"/>
            </w:tcBorders>
          </w:tcPr>
          <w:p w14:paraId="502E2CB5" w14:textId="48796538" w:rsidR="00B566F7" w:rsidRPr="00931795" w:rsidRDefault="00B566F7" w:rsidP="00E91098">
            <w:pPr>
              <w:pStyle w:val="332PASListTask1"/>
            </w:pPr>
            <w:bookmarkStart w:id="55" w:name="_Ref130980146"/>
            <w:r w:rsidRPr="00FC11E5">
              <w:t>Determine building layout, spaces and dimensions from floor plan.</w:t>
            </w:r>
            <w:bookmarkEnd w:id="55"/>
          </w:p>
        </w:tc>
        <w:permStart w:id="81018003" w:edGrp="everyone" w:displacedByCustomXml="next"/>
        <w:sdt>
          <w:sdtPr>
            <w:rPr>
              <w:rFonts w:cs="Arial"/>
              <w:sz w:val="36"/>
              <w:szCs w:val="36"/>
            </w:rPr>
            <w:id w:val="-1185977698"/>
            <w14:checkbox>
              <w14:checked w14:val="1"/>
              <w14:checkedState w14:val="00FE" w14:font="Wingdings"/>
              <w14:uncheckedState w14:val="00A8" w14:font="Wingdings"/>
            </w14:checkbox>
          </w:sdtPr>
          <w:sdtContent>
            <w:tc>
              <w:tcPr>
                <w:tcW w:w="1417" w:type="dxa"/>
                <w:tcBorders>
                  <w:right w:val="single" w:sz="12" w:space="0" w:color="000000"/>
                </w:tcBorders>
              </w:tcPr>
              <w:p w14:paraId="16760315" w14:textId="4945EAA5" w:rsidR="00B566F7" w:rsidRPr="004E1BC5" w:rsidRDefault="006C36B0" w:rsidP="00B566F7">
                <w:pPr>
                  <w:jc w:val="center"/>
                  <w:rPr>
                    <w:rFonts w:cs="Arial"/>
                    <w:sz w:val="20"/>
                  </w:rPr>
                </w:pPr>
                <w:r>
                  <w:rPr>
                    <w:rFonts w:cs="Arial"/>
                    <w:sz w:val="36"/>
                    <w:szCs w:val="36"/>
                  </w:rPr>
                  <w:sym w:font="Wingdings" w:char="F0FE"/>
                </w:r>
              </w:p>
            </w:tc>
          </w:sdtContent>
        </w:sdt>
        <w:permEnd w:id="81018003" w:displacedByCustomXml="prev"/>
      </w:tr>
      <w:tr w:rsidR="00B566F7" w:rsidRPr="00696855" w14:paraId="0A7C5B60" w14:textId="77777777" w:rsidTr="00E07737">
        <w:trPr>
          <w:trHeight w:val="25"/>
        </w:trPr>
        <w:tc>
          <w:tcPr>
            <w:tcW w:w="7655" w:type="dxa"/>
            <w:tcBorders>
              <w:left w:val="single" w:sz="12" w:space="0" w:color="000000"/>
            </w:tcBorders>
          </w:tcPr>
          <w:p w14:paraId="04F7126F" w14:textId="3C8F2600" w:rsidR="00B566F7" w:rsidRPr="00FC11E5" w:rsidRDefault="00B566F7" w:rsidP="0038365F">
            <w:pPr>
              <w:pStyle w:val="332PASListTask1"/>
            </w:pPr>
            <w:bookmarkStart w:id="56" w:name="_Ref130984259"/>
            <w:r w:rsidRPr="00FC11E5">
              <w:t>Determine internal linings, external cladding and roof materials from plans and specifications.</w:t>
            </w:r>
            <w:r>
              <w:t xml:space="preserve"> </w:t>
            </w:r>
            <w:r w:rsidRPr="0038365F">
              <w:rPr>
                <w:i/>
                <w:iCs/>
              </w:rPr>
              <w:t>(Template available for use HO5</w:t>
            </w:r>
            <w:r>
              <w:rPr>
                <w:i/>
                <w:iCs/>
              </w:rPr>
              <w:t xml:space="preserve"> -</w:t>
            </w:r>
            <w:r w:rsidRPr="0038365F">
              <w:rPr>
                <w:i/>
                <w:iCs/>
              </w:rPr>
              <w:t xml:space="preserve"> Cost Estimation)</w:t>
            </w:r>
            <w:bookmarkEnd w:id="56"/>
          </w:p>
        </w:tc>
        <w:permStart w:id="2146986441" w:edGrp="everyone" w:displacedByCustomXml="next"/>
        <w:sdt>
          <w:sdtPr>
            <w:rPr>
              <w:rFonts w:cs="Arial"/>
              <w:sz w:val="36"/>
              <w:szCs w:val="36"/>
            </w:rPr>
            <w:id w:val="1496463768"/>
            <w14:checkbox>
              <w14:checked w14:val="1"/>
              <w14:checkedState w14:val="00FE" w14:font="Wingdings"/>
              <w14:uncheckedState w14:val="00A8" w14:font="Wingdings"/>
            </w14:checkbox>
          </w:sdtPr>
          <w:sdtContent>
            <w:tc>
              <w:tcPr>
                <w:tcW w:w="1417" w:type="dxa"/>
                <w:tcBorders>
                  <w:right w:val="single" w:sz="12" w:space="0" w:color="000000"/>
                </w:tcBorders>
              </w:tcPr>
              <w:p w14:paraId="158AD790" w14:textId="5FD8ED0D" w:rsidR="00B566F7" w:rsidRPr="004E1BC5" w:rsidRDefault="00A2167B" w:rsidP="00B566F7">
                <w:pPr>
                  <w:jc w:val="center"/>
                  <w:rPr>
                    <w:rFonts w:cs="Arial"/>
                    <w:sz w:val="20"/>
                  </w:rPr>
                </w:pPr>
                <w:r>
                  <w:rPr>
                    <w:rFonts w:cs="Arial"/>
                    <w:sz w:val="36"/>
                    <w:szCs w:val="36"/>
                  </w:rPr>
                  <w:sym w:font="Wingdings" w:char="F0FE"/>
                </w:r>
              </w:p>
            </w:tc>
          </w:sdtContent>
        </w:sdt>
        <w:permEnd w:id="2146986441" w:displacedByCustomXml="prev"/>
      </w:tr>
      <w:tr w:rsidR="00B566F7" w:rsidRPr="00696855" w14:paraId="54896636" w14:textId="77777777" w:rsidTr="00E07737">
        <w:trPr>
          <w:trHeight w:val="25"/>
        </w:trPr>
        <w:tc>
          <w:tcPr>
            <w:tcW w:w="7655" w:type="dxa"/>
            <w:tcBorders>
              <w:left w:val="single" w:sz="12" w:space="0" w:color="000000"/>
            </w:tcBorders>
          </w:tcPr>
          <w:p w14:paraId="4CAE0D89" w14:textId="028656B9" w:rsidR="00B566F7" w:rsidRPr="00931795" w:rsidRDefault="00B566F7" w:rsidP="0038365F">
            <w:pPr>
              <w:pStyle w:val="332PASListTask1"/>
            </w:pPr>
            <w:bookmarkStart w:id="57" w:name="_Ref130980150"/>
            <w:bookmarkStart w:id="58" w:name="_Ref130984245"/>
            <w:r w:rsidRPr="00FC11E5">
              <w:t>Determine material sizes, thickness and construction methods from detail drawings</w:t>
            </w:r>
            <w:r w:rsidRPr="0038365F">
              <w:rPr>
                <w:i/>
                <w:iCs/>
              </w:rPr>
              <w:t>.</w:t>
            </w:r>
            <w:bookmarkEnd w:id="57"/>
            <w:r>
              <w:rPr>
                <w:i/>
                <w:iCs/>
              </w:rPr>
              <w:br/>
            </w:r>
            <w:r w:rsidRPr="0038365F">
              <w:rPr>
                <w:i/>
                <w:iCs/>
              </w:rPr>
              <w:t>(Template available for use HO5</w:t>
            </w:r>
            <w:r>
              <w:rPr>
                <w:i/>
                <w:iCs/>
              </w:rPr>
              <w:t xml:space="preserve"> -</w:t>
            </w:r>
            <w:r w:rsidRPr="0038365F">
              <w:rPr>
                <w:i/>
                <w:iCs/>
              </w:rPr>
              <w:t xml:space="preserve"> Cost Estimation)</w:t>
            </w:r>
            <w:bookmarkEnd w:id="58"/>
          </w:p>
        </w:tc>
        <w:permStart w:id="821372557" w:edGrp="everyone" w:displacedByCustomXml="next"/>
        <w:sdt>
          <w:sdtPr>
            <w:rPr>
              <w:rFonts w:cs="Arial"/>
              <w:sz w:val="36"/>
              <w:szCs w:val="36"/>
            </w:rPr>
            <w:id w:val="1564984678"/>
            <w14:checkbox>
              <w14:checked w14:val="1"/>
              <w14:checkedState w14:val="00FE" w14:font="Wingdings"/>
              <w14:uncheckedState w14:val="00A8" w14:font="Wingdings"/>
            </w14:checkbox>
          </w:sdtPr>
          <w:sdtContent>
            <w:tc>
              <w:tcPr>
                <w:tcW w:w="1417" w:type="dxa"/>
                <w:tcBorders>
                  <w:right w:val="single" w:sz="12" w:space="0" w:color="000000"/>
                </w:tcBorders>
              </w:tcPr>
              <w:p w14:paraId="4C4A2C11" w14:textId="5D15AAA0" w:rsidR="00B566F7" w:rsidRPr="004E1BC5" w:rsidRDefault="00A2167B" w:rsidP="00B566F7">
                <w:pPr>
                  <w:jc w:val="center"/>
                  <w:rPr>
                    <w:rFonts w:cs="Arial"/>
                    <w:sz w:val="20"/>
                  </w:rPr>
                </w:pPr>
                <w:r>
                  <w:rPr>
                    <w:rFonts w:cs="Arial"/>
                    <w:sz w:val="36"/>
                    <w:szCs w:val="36"/>
                  </w:rPr>
                  <w:sym w:font="Wingdings" w:char="F0FE"/>
                </w:r>
              </w:p>
            </w:tc>
          </w:sdtContent>
        </w:sdt>
        <w:permEnd w:id="821372557" w:displacedByCustomXml="prev"/>
      </w:tr>
      <w:tr w:rsidR="00B566F7" w:rsidRPr="00696855" w14:paraId="036CD10A" w14:textId="77777777" w:rsidTr="00E07737">
        <w:trPr>
          <w:trHeight w:val="25"/>
        </w:trPr>
        <w:tc>
          <w:tcPr>
            <w:tcW w:w="7655" w:type="dxa"/>
            <w:tcBorders>
              <w:left w:val="single" w:sz="12" w:space="0" w:color="000000"/>
            </w:tcBorders>
          </w:tcPr>
          <w:p w14:paraId="3622FDE2" w14:textId="7A39F73E" w:rsidR="00B566F7" w:rsidRPr="00931795" w:rsidRDefault="00B566F7" w:rsidP="00E91098">
            <w:pPr>
              <w:pStyle w:val="332PASListTask1"/>
            </w:pPr>
            <w:bookmarkStart w:id="59" w:name="_Ref130980260"/>
            <w:r w:rsidRPr="00FC11E5">
              <w:t>Recognise and confirm job specifications located in drawings, notes, and descriptions.</w:t>
            </w:r>
            <w:bookmarkEnd w:id="59"/>
          </w:p>
        </w:tc>
        <w:permStart w:id="1061172068" w:edGrp="everyone" w:displacedByCustomXml="next"/>
        <w:sdt>
          <w:sdtPr>
            <w:rPr>
              <w:rFonts w:cs="Arial"/>
              <w:sz w:val="36"/>
              <w:szCs w:val="36"/>
            </w:rPr>
            <w:id w:val="1445191130"/>
            <w14:checkbox>
              <w14:checked w14:val="1"/>
              <w14:checkedState w14:val="00FE" w14:font="Wingdings"/>
              <w14:uncheckedState w14:val="00A8" w14:font="Wingdings"/>
            </w14:checkbox>
          </w:sdtPr>
          <w:sdtContent>
            <w:tc>
              <w:tcPr>
                <w:tcW w:w="1417" w:type="dxa"/>
                <w:tcBorders>
                  <w:right w:val="single" w:sz="12" w:space="0" w:color="000000"/>
                </w:tcBorders>
              </w:tcPr>
              <w:p w14:paraId="77729FE3" w14:textId="7E30672E" w:rsidR="00B566F7" w:rsidRPr="004E1BC5" w:rsidRDefault="00A2167B" w:rsidP="00B566F7">
                <w:pPr>
                  <w:jc w:val="center"/>
                  <w:rPr>
                    <w:rFonts w:cs="Arial"/>
                    <w:sz w:val="20"/>
                  </w:rPr>
                </w:pPr>
                <w:r>
                  <w:rPr>
                    <w:rFonts w:cs="Arial"/>
                    <w:sz w:val="36"/>
                    <w:szCs w:val="36"/>
                  </w:rPr>
                  <w:sym w:font="Wingdings" w:char="F0FE"/>
                </w:r>
              </w:p>
            </w:tc>
          </w:sdtContent>
        </w:sdt>
        <w:permEnd w:id="1061172068" w:displacedByCustomXml="prev"/>
      </w:tr>
      <w:tr w:rsidR="00B566F7" w:rsidRPr="00696855" w14:paraId="4148684E" w14:textId="77777777" w:rsidTr="00E07737">
        <w:trPr>
          <w:trHeight w:val="25"/>
        </w:trPr>
        <w:tc>
          <w:tcPr>
            <w:tcW w:w="7655" w:type="dxa"/>
            <w:tcBorders>
              <w:left w:val="single" w:sz="12" w:space="0" w:color="000000"/>
            </w:tcBorders>
          </w:tcPr>
          <w:p w14:paraId="3FE2530B" w14:textId="427C25E1" w:rsidR="00B566F7" w:rsidRPr="0038365F" w:rsidRDefault="00B566F7" w:rsidP="0038365F">
            <w:pPr>
              <w:pStyle w:val="332PASListTask1"/>
              <w:rPr>
                <w:i/>
                <w:iCs/>
              </w:rPr>
            </w:pPr>
            <w:bookmarkStart w:id="60" w:name="_Ref130984400"/>
            <w:r w:rsidRPr="00FC11E5">
              <w:t>Apply information from plans to estimation, planning and supervisory tasks</w:t>
            </w:r>
            <w:r>
              <w:t xml:space="preserve">. </w:t>
            </w:r>
            <w:r>
              <w:br/>
            </w:r>
            <w:r w:rsidRPr="0038365F">
              <w:rPr>
                <w:i/>
                <w:iCs/>
              </w:rPr>
              <w:t xml:space="preserve">(Template available for use HO5 </w:t>
            </w:r>
            <w:r>
              <w:rPr>
                <w:i/>
                <w:iCs/>
              </w:rPr>
              <w:t xml:space="preserve">- </w:t>
            </w:r>
            <w:r w:rsidRPr="0038365F">
              <w:rPr>
                <w:i/>
                <w:iCs/>
              </w:rPr>
              <w:t>Cost Estimation)</w:t>
            </w:r>
            <w:bookmarkEnd w:id="60"/>
          </w:p>
        </w:tc>
        <w:permStart w:id="1570726837" w:edGrp="everyone" w:displacedByCustomXml="next"/>
        <w:sdt>
          <w:sdtPr>
            <w:rPr>
              <w:rFonts w:cs="Arial"/>
              <w:sz w:val="36"/>
              <w:szCs w:val="36"/>
            </w:rPr>
            <w:id w:val="-1458018380"/>
            <w14:checkbox>
              <w14:checked w14:val="1"/>
              <w14:checkedState w14:val="00FE" w14:font="Wingdings"/>
              <w14:uncheckedState w14:val="00A8" w14:font="Wingdings"/>
            </w14:checkbox>
          </w:sdtPr>
          <w:sdtContent>
            <w:tc>
              <w:tcPr>
                <w:tcW w:w="1417" w:type="dxa"/>
                <w:tcBorders>
                  <w:right w:val="single" w:sz="12" w:space="0" w:color="000000"/>
                </w:tcBorders>
              </w:tcPr>
              <w:p w14:paraId="68989992" w14:textId="4F8CB84A" w:rsidR="00B566F7" w:rsidRPr="004E1BC5" w:rsidRDefault="00A2167B" w:rsidP="00B566F7">
                <w:pPr>
                  <w:jc w:val="center"/>
                  <w:rPr>
                    <w:rFonts w:cs="Arial"/>
                    <w:sz w:val="20"/>
                  </w:rPr>
                </w:pPr>
                <w:r>
                  <w:rPr>
                    <w:rFonts w:cs="Arial"/>
                    <w:sz w:val="36"/>
                    <w:szCs w:val="36"/>
                  </w:rPr>
                  <w:sym w:font="Wingdings" w:char="F0FE"/>
                </w:r>
              </w:p>
            </w:tc>
          </w:sdtContent>
        </w:sdt>
        <w:permEnd w:id="1570726837" w:displacedByCustomXml="prev"/>
      </w:tr>
      <w:tr w:rsidR="00B566F7" w:rsidRPr="00696855" w14:paraId="478C00BA" w14:textId="77777777" w:rsidTr="00E07737">
        <w:trPr>
          <w:trHeight w:val="25"/>
        </w:trPr>
        <w:tc>
          <w:tcPr>
            <w:tcW w:w="7655" w:type="dxa"/>
            <w:tcBorders>
              <w:left w:val="single" w:sz="12" w:space="0" w:color="000000"/>
            </w:tcBorders>
          </w:tcPr>
          <w:p w14:paraId="2717A935" w14:textId="7B44BF89" w:rsidR="00B566F7" w:rsidRPr="00FC11E5" w:rsidRDefault="00B566F7" w:rsidP="00E91098">
            <w:pPr>
              <w:pStyle w:val="332PASListTask1"/>
            </w:pPr>
            <w:bookmarkStart w:id="61" w:name="_Ref130982305"/>
            <w:r w:rsidRPr="00C1210E">
              <w:t>Gain access to the site, achieve orientation and identify services, datum and reduced levels.</w:t>
            </w:r>
            <w:bookmarkEnd w:id="61"/>
          </w:p>
        </w:tc>
        <w:permStart w:id="411911963" w:edGrp="everyone" w:displacedByCustomXml="next"/>
        <w:sdt>
          <w:sdtPr>
            <w:rPr>
              <w:rFonts w:cs="Arial"/>
              <w:sz w:val="36"/>
              <w:szCs w:val="36"/>
            </w:rPr>
            <w:id w:val="1463617752"/>
            <w14:checkbox>
              <w14:checked w14:val="1"/>
              <w14:checkedState w14:val="00FE" w14:font="Wingdings"/>
              <w14:uncheckedState w14:val="00A8" w14:font="Wingdings"/>
            </w14:checkbox>
          </w:sdtPr>
          <w:sdtContent>
            <w:tc>
              <w:tcPr>
                <w:tcW w:w="1417" w:type="dxa"/>
                <w:tcBorders>
                  <w:right w:val="single" w:sz="12" w:space="0" w:color="000000"/>
                </w:tcBorders>
              </w:tcPr>
              <w:p w14:paraId="51C32C6C" w14:textId="16D45E00" w:rsidR="00B566F7" w:rsidRPr="004E1BC5" w:rsidRDefault="006C36B0" w:rsidP="00B566F7">
                <w:pPr>
                  <w:jc w:val="center"/>
                  <w:rPr>
                    <w:rFonts w:cs="Arial"/>
                    <w:sz w:val="20"/>
                  </w:rPr>
                </w:pPr>
                <w:r>
                  <w:rPr>
                    <w:rFonts w:cs="Arial"/>
                    <w:sz w:val="36"/>
                    <w:szCs w:val="36"/>
                  </w:rPr>
                  <w:sym w:font="Wingdings" w:char="F0FE"/>
                </w:r>
              </w:p>
            </w:tc>
          </w:sdtContent>
        </w:sdt>
        <w:permEnd w:id="411911963" w:displacedByCustomXml="prev"/>
      </w:tr>
      <w:tr w:rsidR="00B566F7" w:rsidRPr="00696855" w14:paraId="733F0135" w14:textId="77777777" w:rsidTr="00E07737">
        <w:trPr>
          <w:trHeight w:val="25"/>
        </w:trPr>
        <w:tc>
          <w:tcPr>
            <w:tcW w:w="7655" w:type="dxa"/>
            <w:tcBorders>
              <w:left w:val="single" w:sz="12" w:space="0" w:color="000000"/>
            </w:tcBorders>
          </w:tcPr>
          <w:p w14:paraId="6104C313" w14:textId="1774D518" w:rsidR="00B566F7" w:rsidRPr="00FC11E5" w:rsidRDefault="00B566F7" w:rsidP="00E91098">
            <w:pPr>
              <w:pStyle w:val="332PASListTask1"/>
            </w:pPr>
            <w:bookmarkStart w:id="62" w:name="_Ref130982340"/>
            <w:r w:rsidRPr="00C1210E">
              <w:t>Locate site features to be removed or retained.</w:t>
            </w:r>
            <w:bookmarkEnd w:id="62"/>
          </w:p>
        </w:tc>
        <w:permStart w:id="967930158" w:edGrp="everyone" w:displacedByCustomXml="next"/>
        <w:sdt>
          <w:sdtPr>
            <w:rPr>
              <w:rFonts w:cs="Arial"/>
              <w:sz w:val="36"/>
              <w:szCs w:val="36"/>
            </w:rPr>
            <w:id w:val="-1275315849"/>
            <w14:checkbox>
              <w14:checked w14:val="1"/>
              <w14:checkedState w14:val="00FE" w14:font="Wingdings"/>
              <w14:uncheckedState w14:val="00A8" w14:font="Wingdings"/>
            </w14:checkbox>
          </w:sdtPr>
          <w:sdtContent>
            <w:tc>
              <w:tcPr>
                <w:tcW w:w="1417" w:type="dxa"/>
                <w:tcBorders>
                  <w:right w:val="single" w:sz="12" w:space="0" w:color="000000"/>
                </w:tcBorders>
              </w:tcPr>
              <w:p w14:paraId="0EBC9223" w14:textId="3B7FB515" w:rsidR="00B566F7" w:rsidRPr="004E1BC5" w:rsidRDefault="006C36B0" w:rsidP="00B566F7">
                <w:pPr>
                  <w:jc w:val="center"/>
                  <w:rPr>
                    <w:rFonts w:cs="Arial"/>
                    <w:sz w:val="20"/>
                  </w:rPr>
                </w:pPr>
                <w:r>
                  <w:rPr>
                    <w:rFonts w:cs="Arial"/>
                    <w:sz w:val="36"/>
                    <w:szCs w:val="36"/>
                  </w:rPr>
                  <w:sym w:font="Wingdings" w:char="F0FE"/>
                </w:r>
              </w:p>
            </w:tc>
          </w:sdtContent>
        </w:sdt>
        <w:permEnd w:id="967930158" w:displacedByCustomXml="prev"/>
      </w:tr>
      <w:tr w:rsidR="00B566F7" w:rsidRPr="00696855" w14:paraId="50CD4E03" w14:textId="77777777" w:rsidTr="00E07737">
        <w:trPr>
          <w:trHeight w:val="25"/>
        </w:trPr>
        <w:tc>
          <w:tcPr>
            <w:tcW w:w="7655" w:type="dxa"/>
            <w:tcBorders>
              <w:left w:val="single" w:sz="12" w:space="0" w:color="000000"/>
            </w:tcBorders>
          </w:tcPr>
          <w:p w14:paraId="531E4CCF" w14:textId="6D7FF913" w:rsidR="00B566F7" w:rsidRPr="00FC11E5" w:rsidRDefault="00B566F7" w:rsidP="00E91098">
            <w:pPr>
              <w:pStyle w:val="332PASListTask1"/>
            </w:pPr>
            <w:bookmarkStart w:id="63" w:name="_Ref130982465"/>
            <w:r w:rsidRPr="00C1210E">
              <w:t>Determine the building location from the site plans to actual.</w:t>
            </w:r>
            <w:bookmarkEnd w:id="63"/>
          </w:p>
        </w:tc>
        <w:permStart w:id="2003703154" w:edGrp="everyone" w:displacedByCustomXml="next"/>
        <w:sdt>
          <w:sdtPr>
            <w:rPr>
              <w:rFonts w:cs="Arial"/>
              <w:sz w:val="36"/>
              <w:szCs w:val="36"/>
            </w:rPr>
            <w:id w:val="-361904388"/>
            <w14:checkbox>
              <w14:checked w14:val="1"/>
              <w14:checkedState w14:val="00FE" w14:font="Wingdings"/>
              <w14:uncheckedState w14:val="00A8" w14:font="Wingdings"/>
            </w14:checkbox>
          </w:sdtPr>
          <w:sdtContent>
            <w:tc>
              <w:tcPr>
                <w:tcW w:w="1417" w:type="dxa"/>
                <w:tcBorders>
                  <w:right w:val="single" w:sz="12" w:space="0" w:color="000000"/>
                </w:tcBorders>
              </w:tcPr>
              <w:p w14:paraId="4C757318" w14:textId="15522CD6" w:rsidR="00B566F7" w:rsidRPr="004E1BC5" w:rsidRDefault="006C65A6" w:rsidP="00B566F7">
                <w:pPr>
                  <w:jc w:val="center"/>
                  <w:rPr>
                    <w:rFonts w:cs="Arial"/>
                    <w:sz w:val="20"/>
                  </w:rPr>
                </w:pPr>
                <w:r>
                  <w:rPr>
                    <w:rFonts w:cs="Arial"/>
                    <w:sz w:val="36"/>
                    <w:szCs w:val="36"/>
                  </w:rPr>
                  <w:sym w:font="Wingdings" w:char="F0FE"/>
                </w:r>
              </w:p>
            </w:tc>
          </w:sdtContent>
        </w:sdt>
        <w:permEnd w:id="2003703154" w:displacedByCustomXml="prev"/>
      </w:tr>
      <w:tr w:rsidR="00B566F7" w:rsidRPr="00696855" w14:paraId="63F09BE5" w14:textId="77777777" w:rsidTr="00E07737">
        <w:trPr>
          <w:trHeight w:val="25"/>
        </w:trPr>
        <w:tc>
          <w:tcPr>
            <w:tcW w:w="7655" w:type="dxa"/>
            <w:tcBorders>
              <w:left w:val="single" w:sz="12" w:space="0" w:color="000000"/>
            </w:tcBorders>
          </w:tcPr>
          <w:p w14:paraId="2862F143" w14:textId="62568A8C" w:rsidR="00B566F7" w:rsidRPr="00C1210E" w:rsidRDefault="00B566F7" w:rsidP="00E91098">
            <w:pPr>
              <w:pStyle w:val="332PASListTask1"/>
            </w:pPr>
            <w:bookmarkStart w:id="64" w:name="_Ref130982550"/>
            <w:r w:rsidRPr="00E91098">
              <w:t>Verify plans recognising variations between the plans and the actual site, reporting findings as required.</w:t>
            </w:r>
            <w:bookmarkEnd w:id="64"/>
          </w:p>
        </w:tc>
        <w:permStart w:id="1250828421" w:edGrp="everyone" w:displacedByCustomXml="next"/>
        <w:sdt>
          <w:sdtPr>
            <w:rPr>
              <w:rFonts w:cs="Arial"/>
              <w:sz w:val="36"/>
              <w:szCs w:val="36"/>
            </w:rPr>
            <w:id w:val="1383367079"/>
            <w14:checkbox>
              <w14:checked w14:val="1"/>
              <w14:checkedState w14:val="00FE" w14:font="Wingdings"/>
              <w14:uncheckedState w14:val="00A8" w14:font="Wingdings"/>
            </w14:checkbox>
          </w:sdtPr>
          <w:sdtContent>
            <w:tc>
              <w:tcPr>
                <w:tcW w:w="1417" w:type="dxa"/>
                <w:tcBorders>
                  <w:right w:val="single" w:sz="12" w:space="0" w:color="000000"/>
                </w:tcBorders>
              </w:tcPr>
              <w:p w14:paraId="76CE506F" w14:textId="6C426452" w:rsidR="00B566F7" w:rsidRPr="004E1BC5" w:rsidRDefault="00EE032D" w:rsidP="00B566F7">
                <w:pPr>
                  <w:jc w:val="center"/>
                  <w:rPr>
                    <w:rFonts w:cs="Arial"/>
                    <w:sz w:val="20"/>
                  </w:rPr>
                </w:pPr>
                <w:r>
                  <w:rPr>
                    <w:rFonts w:cs="Arial"/>
                    <w:sz w:val="36"/>
                    <w:szCs w:val="36"/>
                  </w:rPr>
                  <w:sym w:font="Wingdings" w:char="F0FE"/>
                </w:r>
              </w:p>
            </w:tc>
          </w:sdtContent>
        </w:sdt>
        <w:permEnd w:id="1250828421" w:displacedByCustomXml="prev"/>
      </w:tr>
      <w:tr w:rsidR="00B566F7" w:rsidRPr="00696855" w14:paraId="6BACD391" w14:textId="77777777" w:rsidTr="00E07737">
        <w:trPr>
          <w:trHeight w:val="25"/>
        </w:trPr>
        <w:tc>
          <w:tcPr>
            <w:tcW w:w="7655" w:type="dxa"/>
            <w:tcBorders>
              <w:left w:val="single" w:sz="12" w:space="0" w:color="000000"/>
            </w:tcBorders>
          </w:tcPr>
          <w:p w14:paraId="6F415CAA" w14:textId="0E045A52" w:rsidR="00B566F7" w:rsidRPr="00E91098" w:rsidRDefault="00B566F7" w:rsidP="00E91098">
            <w:pPr>
              <w:pStyle w:val="332PASListTask1"/>
            </w:pPr>
            <w:bookmarkStart w:id="65" w:name="_Ref130984197"/>
            <w:r w:rsidRPr="00FF783A">
              <w:t>Appropriately communicate with others</w:t>
            </w:r>
            <w:r>
              <w:t xml:space="preserve"> to be understood</w:t>
            </w:r>
            <w:r w:rsidRPr="00FF783A">
              <w:t>.</w:t>
            </w:r>
            <w:bookmarkEnd w:id="65"/>
          </w:p>
        </w:tc>
        <w:permStart w:id="407904244" w:edGrp="everyone" w:displacedByCustomXml="next"/>
        <w:sdt>
          <w:sdtPr>
            <w:rPr>
              <w:rFonts w:cs="Arial"/>
              <w:sz w:val="36"/>
              <w:szCs w:val="36"/>
            </w:rPr>
            <w:id w:val="-1371907429"/>
            <w14:checkbox>
              <w14:checked w14:val="1"/>
              <w14:checkedState w14:val="00FE" w14:font="Wingdings"/>
              <w14:uncheckedState w14:val="00A8" w14:font="Wingdings"/>
            </w14:checkbox>
          </w:sdtPr>
          <w:sdtContent>
            <w:tc>
              <w:tcPr>
                <w:tcW w:w="1417" w:type="dxa"/>
                <w:tcBorders>
                  <w:right w:val="single" w:sz="12" w:space="0" w:color="000000"/>
                </w:tcBorders>
              </w:tcPr>
              <w:p w14:paraId="398CDAA6" w14:textId="6C670BF0" w:rsidR="00B566F7" w:rsidRPr="004E1BC5" w:rsidRDefault="00EE032D" w:rsidP="00B566F7">
                <w:pPr>
                  <w:jc w:val="center"/>
                  <w:rPr>
                    <w:rFonts w:cs="Arial"/>
                    <w:sz w:val="20"/>
                  </w:rPr>
                </w:pPr>
                <w:r>
                  <w:rPr>
                    <w:rFonts w:cs="Arial"/>
                    <w:sz w:val="36"/>
                    <w:szCs w:val="36"/>
                  </w:rPr>
                  <w:sym w:font="Wingdings" w:char="F0FE"/>
                </w:r>
              </w:p>
            </w:tc>
          </w:sdtContent>
        </w:sdt>
        <w:permEnd w:id="407904244" w:displacedByCustomXml="prev"/>
      </w:tr>
      <w:tr w:rsidR="00B566F7" w:rsidRPr="00696855" w14:paraId="2DC8BD8F" w14:textId="77777777" w:rsidTr="00E07737">
        <w:trPr>
          <w:trHeight w:val="25"/>
        </w:trPr>
        <w:tc>
          <w:tcPr>
            <w:tcW w:w="7655" w:type="dxa"/>
            <w:tcBorders>
              <w:left w:val="single" w:sz="12" w:space="0" w:color="000000"/>
            </w:tcBorders>
          </w:tcPr>
          <w:p w14:paraId="603D4388" w14:textId="76168A49" w:rsidR="00B566F7" w:rsidRPr="00E91098" w:rsidRDefault="00B566F7" w:rsidP="00E91098">
            <w:pPr>
              <w:pStyle w:val="332PASListTask1"/>
            </w:pPr>
            <w:bookmarkStart w:id="66" w:name="_Ref130984226"/>
            <w:r w:rsidRPr="00FF783A">
              <w:t>Adhere to site safety requirements, including requirements relating to hazard identification</w:t>
            </w:r>
            <w:r>
              <w:t>.</w:t>
            </w:r>
            <w:bookmarkEnd w:id="66"/>
          </w:p>
        </w:tc>
        <w:permStart w:id="903506918" w:edGrp="everyone" w:displacedByCustomXml="next"/>
        <w:sdt>
          <w:sdtPr>
            <w:rPr>
              <w:rFonts w:cs="Arial"/>
              <w:sz w:val="36"/>
              <w:szCs w:val="36"/>
            </w:rPr>
            <w:id w:val="1897399117"/>
            <w14:checkbox>
              <w14:checked w14:val="1"/>
              <w14:checkedState w14:val="00FE" w14:font="Wingdings"/>
              <w14:uncheckedState w14:val="00A8" w14:font="Wingdings"/>
            </w14:checkbox>
          </w:sdtPr>
          <w:sdtContent>
            <w:tc>
              <w:tcPr>
                <w:tcW w:w="1417" w:type="dxa"/>
                <w:tcBorders>
                  <w:right w:val="single" w:sz="12" w:space="0" w:color="000000"/>
                </w:tcBorders>
              </w:tcPr>
              <w:p w14:paraId="29549AF0" w14:textId="30325F85" w:rsidR="00B566F7" w:rsidRPr="004E1BC5" w:rsidRDefault="00302C8D" w:rsidP="00B566F7">
                <w:pPr>
                  <w:jc w:val="center"/>
                  <w:rPr>
                    <w:rFonts w:cs="Arial"/>
                    <w:sz w:val="20"/>
                  </w:rPr>
                </w:pPr>
                <w:r>
                  <w:rPr>
                    <w:rFonts w:cs="Arial"/>
                    <w:sz w:val="36"/>
                    <w:szCs w:val="36"/>
                  </w:rPr>
                  <w:sym w:font="Wingdings" w:char="F0FE"/>
                </w:r>
              </w:p>
            </w:tc>
          </w:sdtContent>
        </w:sdt>
        <w:permEnd w:id="903506918"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1E00AF81"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B566F7" w:rsidRPr="00696855" w14:paraId="688A7305" w14:textId="77777777" w:rsidTr="00E07737">
        <w:trPr>
          <w:trHeight w:val="25"/>
        </w:trPr>
        <w:tc>
          <w:tcPr>
            <w:tcW w:w="7655" w:type="dxa"/>
            <w:tcBorders>
              <w:left w:val="single" w:sz="12" w:space="0" w:color="000000"/>
            </w:tcBorders>
          </w:tcPr>
          <w:p w14:paraId="64490638" w14:textId="6CE4CD96" w:rsidR="00B566F7" w:rsidRPr="00E91098" w:rsidRDefault="00B566F7" w:rsidP="00E91098">
            <w:pPr>
              <w:pStyle w:val="333PASListTask1"/>
            </w:pPr>
            <w:bookmarkStart w:id="67" w:name="_Ref130983367"/>
            <w:r w:rsidRPr="00E91098">
              <w:t>Identify concrete footing and slab sizes and position and type of reinforcing required.</w:t>
            </w:r>
            <w:bookmarkEnd w:id="67"/>
          </w:p>
        </w:tc>
        <w:permStart w:id="1330132543" w:edGrp="everyone" w:displacedByCustomXml="next"/>
        <w:sdt>
          <w:sdtPr>
            <w:rPr>
              <w:rFonts w:cs="Arial"/>
              <w:sz w:val="36"/>
              <w:szCs w:val="36"/>
            </w:rPr>
            <w:id w:val="-1715568887"/>
            <w14:checkbox>
              <w14:checked w14:val="1"/>
              <w14:checkedState w14:val="00FE" w14:font="Wingdings"/>
              <w14:uncheckedState w14:val="00A8" w14:font="Wingdings"/>
            </w14:checkbox>
          </w:sdtPr>
          <w:sdtContent>
            <w:tc>
              <w:tcPr>
                <w:tcW w:w="1417" w:type="dxa"/>
                <w:tcBorders>
                  <w:right w:val="single" w:sz="12" w:space="0" w:color="000000"/>
                </w:tcBorders>
              </w:tcPr>
              <w:p w14:paraId="3D6F0E75" w14:textId="5BF3DA5F" w:rsidR="00B566F7" w:rsidRPr="004E1BC5" w:rsidRDefault="00302C8D" w:rsidP="00B566F7">
                <w:pPr>
                  <w:jc w:val="center"/>
                  <w:rPr>
                    <w:rFonts w:cs="Arial"/>
                    <w:sz w:val="20"/>
                  </w:rPr>
                </w:pPr>
                <w:r>
                  <w:rPr>
                    <w:rFonts w:cs="Arial"/>
                    <w:sz w:val="36"/>
                    <w:szCs w:val="36"/>
                  </w:rPr>
                  <w:sym w:font="Wingdings" w:char="F0FE"/>
                </w:r>
              </w:p>
            </w:tc>
          </w:sdtContent>
        </w:sdt>
        <w:permEnd w:id="1330132543" w:displacedByCustomXml="prev"/>
      </w:tr>
      <w:tr w:rsidR="00B566F7" w:rsidRPr="00696855" w14:paraId="71F78514" w14:textId="77777777" w:rsidTr="00E07737">
        <w:trPr>
          <w:trHeight w:val="25"/>
        </w:trPr>
        <w:tc>
          <w:tcPr>
            <w:tcW w:w="7655" w:type="dxa"/>
            <w:tcBorders>
              <w:left w:val="single" w:sz="12" w:space="0" w:color="000000"/>
            </w:tcBorders>
          </w:tcPr>
          <w:p w14:paraId="3F73A1D6" w14:textId="20AFF7BE" w:rsidR="00B566F7" w:rsidRPr="00E91098" w:rsidRDefault="00B566F7" w:rsidP="00E91098">
            <w:pPr>
              <w:pStyle w:val="333PASListTask1"/>
            </w:pPr>
            <w:bookmarkStart w:id="68" w:name="_Ref130983503"/>
            <w:r w:rsidRPr="00E91098">
              <w:t>Identify structural load bearing points of the building and compare information from specification.</w:t>
            </w:r>
            <w:bookmarkEnd w:id="68"/>
          </w:p>
        </w:tc>
        <w:permStart w:id="1385522728" w:edGrp="everyone" w:displacedByCustomXml="next"/>
        <w:sdt>
          <w:sdtPr>
            <w:rPr>
              <w:rFonts w:cs="Arial"/>
              <w:sz w:val="36"/>
              <w:szCs w:val="36"/>
            </w:rPr>
            <w:id w:val="1951968089"/>
            <w14:checkbox>
              <w14:checked w14:val="1"/>
              <w14:checkedState w14:val="00FE" w14:font="Wingdings"/>
              <w14:uncheckedState w14:val="00A8" w14:font="Wingdings"/>
            </w14:checkbox>
          </w:sdtPr>
          <w:sdtContent>
            <w:tc>
              <w:tcPr>
                <w:tcW w:w="1417" w:type="dxa"/>
                <w:tcBorders>
                  <w:right w:val="single" w:sz="12" w:space="0" w:color="000000"/>
                </w:tcBorders>
              </w:tcPr>
              <w:p w14:paraId="52145B18" w14:textId="72EDE3F6" w:rsidR="00B566F7" w:rsidRPr="004E1BC5" w:rsidRDefault="00302C8D" w:rsidP="00B566F7">
                <w:pPr>
                  <w:jc w:val="center"/>
                  <w:rPr>
                    <w:rFonts w:cs="Arial"/>
                    <w:sz w:val="20"/>
                  </w:rPr>
                </w:pPr>
                <w:r>
                  <w:rPr>
                    <w:rFonts w:cs="Arial"/>
                    <w:sz w:val="36"/>
                    <w:szCs w:val="36"/>
                  </w:rPr>
                  <w:sym w:font="Wingdings" w:char="F0FE"/>
                </w:r>
              </w:p>
            </w:tc>
          </w:sdtContent>
        </w:sdt>
        <w:permEnd w:id="1385522728" w:displacedByCustomXml="prev"/>
      </w:tr>
      <w:tr w:rsidR="00B566F7" w:rsidRPr="00696855" w14:paraId="132D25D3" w14:textId="77777777" w:rsidTr="00E07737">
        <w:trPr>
          <w:trHeight w:val="25"/>
        </w:trPr>
        <w:tc>
          <w:tcPr>
            <w:tcW w:w="7655" w:type="dxa"/>
            <w:tcBorders>
              <w:left w:val="single" w:sz="12" w:space="0" w:color="000000"/>
            </w:tcBorders>
          </w:tcPr>
          <w:p w14:paraId="0C9CCFFB" w14:textId="19BFFE6E" w:rsidR="00B566F7" w:rsidRPr="00E91098" w:rsidRDefault="00B566F7" w:rsidP="00E91098">
            <w:pPr>
              <w:pStyle w:val="333PASListTask1"/>
            </w:pPr>
            <w:bookmarkStart w:id="69" w:name="_Ref130983514"/>
            <w:r w:rsidRPr="00E91098">
              <w:t>Identify wind bracing and tie-down requirements checking for accuracy against the wind bracing table.</w:t>
            </w:r>
            <w:bookmarkEnd w:id="69"/>
          </w:p>
        </w:tc>
        <w:permStart w:id="112533582" w:edGrp="everyone" w:displacedByCustomXml="next"/>
        <w:sdt>
          <w:sdtPr>
            <w:rPr>
              <w:rFonts w:cs="Arial"/>
              <w:sz w:val="36"/>
              <w:szCs w:val="36"/>
            </w:rPr>
            <w:id w:val="2031912983"/>
            <w14:checkbox>
              <w14:checked w14:val="1"/>
              <w14:checkedState w14:val="00FE" w14:font="Wingdings"/>
              <w14:uncheckedState w14:val="00A8" w14:font="Wingdings"/>
            </w14:checkbox>
          </w:sdtPr>
          <w:sdtContent>
            <w:tc>
              <w:tcPr>
                <w:tcW w:w="1417" w:type="dxa"/>
                <w:tcBorders>
                  <w:right w:val="single" w:sz="12" w:space="0" w:color="000000"/>
                </w:tcBorders>
              </w:tcPr>
              <w:p w14:paraId="76E3908B" w14:textId="612C1A7D" w:rsidR="00B566F7" w:rsidRPr="004E1BC5" w:rsidRDefault="00EE0031" w:rsidP="00B566F7">
                <w:pPr>
                  <w:jc w:val="center"/>
                  <w:rPr>
                    <w:rFonts w:cs="Arial"/>
                    <w:sz w:val="20"/>
                  </w:rPr>
                </w:pPr>
                <w:r>
                  <w:rPr>
                    <w:rFonts w:cs="Arial"/>
                    <w:sz w:val="36"/>
                    <w:szCs w:val="36"/>
                  </w:rPr>
                  <w:sym w:font="Wingdings" w:char="F0FE"/>
                </w:r>
              </w:p>
            </w:tc>
          </w:sdtContent>
        </w:sdt>
        <w:permEnd w:id="112533582"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16166B69"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B566F7" w:rsidRPr="00696855" w14:paraId="3C482F5B" w14:textId="77777777" w:rsidTr="00E07737">
        <w:trPr>
          <w:trHeight w:val="25"/>
        </w:trPr>
        <w:tc>
          <w:tcPr>
            <w:tcW w:w="7655" w:type="dxa"/>
            <w:tcBorders>
              <w:left w:val="single" w:sz="12" w:space="0" w:color="000000"/>
            </w:tcBorders>
          </w:tcPr>
          <w:p w14:paraId="544BB21F" w14:textId="4E593865" w:rsidR="00B566F7" w:rsidRPr="00E91098" w:rsidRDefault="00B566F7" w:rsidP="00E91098">
            <w:pPr>
              <w:pStyle w:val="334PASListTask1"/>
            </w:pPr>
            <w:bookmarkStart w:id="70" w:name="_Ref130984299"/>
            <w:r w:rsidRPr="00E91098">
              <w:t>Identify provisional sum (PS) and prime cost (PC) items when estimating costs</w:t>
            </w:r>
            <w:r w:rsidRPr="007E21BF">
              <w:rPr>
                <w:i/>
                <w:iCs/>
              </w:rPr>
              <w:t>.</w:t>
            </w:r>
            <w:bookmarkEnd w:id="70"/>
            <w:r>
              <w:rPr>
                <w:i/>
                <w:iCs/>
              </w:rPr>
              <w:t xml:space="preserve"> </w:t>
            </w:r>
            <w:r w:rsidRPr="007E21BF">
              <w:rPr>
                <w:i/>
                <w:iCs/>
              </w:rPr>
              <w:t>(HO5)</w:t>
            </w:r>
          </w:p>
        </w:tc>
        <w:permStart w:id="775308737" w:edGrp="everyone" w:displacedByCustomXml="next"/>
        <w:sdt>
          <w:sdtPr>
            <w:rPr>
              <w:rFonts w:cs="Arial"/>
              <w:sz w:val="36"/>
              <w:szCs w:val="36"/>
            </w:rPr>
            <w:id w:val="-993802399"/>
            <w14:checkbox>
              <w14:checked w14:val="1"/>
              <w14:checkedState w14:val="00FE" w14:font="Wingdings"/>
              <w14:uncheckedState w14:val="00A8" w14:font="Wingdings"/>
            </w14:checkbox>
          </w:sdtPr>
          <w:sdtContent>
            <w:tc>
              <w:tcPr>
                <w:tcW w:w="1417" w:type="dxa"/>
                <w:tcBorders>
                  <w:right w:val="single" w:sz="12" w:space="0" w:color="000000"/>
                </w:tcBorders>
              </w:tcPr>
              <w:p w14:paraId="6BE49C2C" w14:textId="7E1DC5FC" w:rsidR="00B566F7" w:rsidRPr="004E1BC5" w:rsidRDefault="00A2167B" w:rsidP="00B566F7">
                <w:pPr>
                  <w:jc w:val="center"/>
                  <w:rPr>
                    <w:rFonts w:cs="Arial"/>
                    <w:sz w:val="20"/>
                  </w:rPr>
                </w:pPr>
                <w:r>
                  <w:rPr>
                    <w:rFonts w:cs="Arial"/>
                    <w:sz w:val="36"/>
                    <w:szCs w:val="36"/>
                  </w:rPr>
                  <w:sym w:font="Wingdings" w:char="F0FE"/>
                </w:r>
              </w:p>
            </w:tc>
          </w:sdtContent>
        </w:sdt>
        <w:permEnd w:id="775308737" w:displacedByCustomXml="prev"/>
      </w:tr>
      <w:tr w:rsidR="00B566F7"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B566F7" w:rsidRPr="00E91098" w:rsidRDefault="00B566F7" w:rsidP="00E91098">
            <w:pPr>
              <w:pStyle w:val="334PASListTask1"/>
            </w:pPr>
            <w:bookmarkStart w:id="71" w:name="_Ref130983670"/>
            <w:r w:rsidRPr="00E91098">
              <w:t>Locate installation and connection points of services to the building.</w:t>
            </w:r>
            <w:bookmarkEnd w:id="71"/>
          </w:p>
        </w:tc>
        <w:permStart w:id="1685592895" w:edGrp="everyone" w:displacedByCustomXml="next"/>
        <w:sdt>
          <w:sdtPr>
            <w:rPr>
              <w:rFonts w:cs="Arial"/>
              <w:sz w:val="36"/>
              <w:szCs w:val="36"/>
            </w:rPr>
            <w:id w:val="-649898885"/>
            <w14:checkbox>
              <w14:checked w14:val="1"/>
              <w14:checkedState w14:val="00FE" w14:font="Wingdings"/>
              <w14:uncheckedState w14:val="00A8" w14:font="Wingdings"/>
            </w14:checkbox>
          </w:sdtPr>
          <w:sdtContent>
            <w:tc>
              <w:tcPr>
                <w:tcW w:w="1417" w:type="dxa"/>
                <w:tcBorders>
                  <w:bottom w:val="single" w:sz="4" w:space="0" w:color="000000"/>
                  <w:right w:val="single" w:sz="12" w:space="0" w:color="000000"/>
                </w:tcBorders>
              </w:tcPr>
              <w:p w14:paraId="45D3620F" w14:textId="04FED4E1" w:rsidR="00B566F7" w:rsidRPr="004E1BC5" w:rsidRDefault="00953F7B" w:rsidP="00B566F7">
                <w:pPr>
                  <w:jc w:val="center"/>
                  <w:rPr>
                    <w:rFonts w:cs="Arial"/>
                    <w:sz w:val="20"/>
                  </w:rPr>
                </w:pPr>
                <w:r>
                  <w:rPr>
                    <w:rFonts w:cs="Arial"/>
                    <w:sz w:val="36"/>
                    <w:szCs w:val="36"/>
                  </w:rPr>
                  <w:sym w:font="Wingdings" w:char="F0FE"/>
                </w:r>
              </w:p>
            </w:tc>
          </w:sdtContent>
        </w:sdt>
        <w:permEnd w:id="1685592895" w:displacedByCustomXml="prev"/>
      </w:tr>
      <w:tr w:rsidR="00B566F7"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B566F7" w:rsidRPr="00E91098" w:rsidRDefault="00B566F7" w:rsidP="00E91098">
            <w:pPr>
              <w:pStyle w:val="334PASListTask1"/>
            </w:pPr>
            <w:bookmarkStart w:id="72" w:name="_Ref130983805"/>
            <w:r w:rsidRPr="00E91098">
              <w:t>Identify location of fixtures from plans and details of finishes from specifications.</w:t>
            </w:r>
            <w:bookmarkEnd w:id="72"/>
          </w:p>
        </w:tc>
        <w:permStart w:id="2077757880" w:edGrp="everyone" w:displacedByCustomXml="next"/>
        <w:sdt>
          <w:sdtPr>
            <w:rPr>
              <w:rFonts w:cs="Arial"/>
              <w:sz w:val="36"/>
              <w:szCs w:val="36"/>
            </w:rPr>
            <w:id w:val="1158578965"/>
            <w14:checkbox>
              <w14:checked w14:val="1"/>
              <w14:checkedState w14:val="00FE" w14:font="Wingdings"/>
              <w14:uncheckedState w14:val="00A8" w14:font="Wingdings"/>
            </w14:checkbox>
          </w:sdtPr>
          <w:sdtContent>
            <w:tc>
              <w:tcPr>
                <w:tcW w:w="1417" w:type="dxa"/>
                <w:tcBorders>
                  <w:bottom w:val="single" w:sz="12" w:space="0" w:color="000000"/>
                  <w:right w:val="single" w:sz="12" w:space="0" w:color="000000"/>
                </w:tcBorders>
              </w:tcPr>
              <w:p w14:paraId="4E5F9D5F" w14:textId="75310E97" w:rsidR="00B566F7" w:rsidRPr="004E1BC5" w:rsidRDefault="00953F7B" w:rsidP="00B566F7">
                <w:pPr>
                  <w:jc w:val="center"/>
                  <w:rPr>
                    <w:rFonts w:cs="Arial"/>
                    <w:sz w:val="20"/>
                  </w:rPr>
                </w:pPr>
                <w:r>
                  <w:rPr>
                    <w:rFonts w:cs="Arial"/>
                    <w:sz w:val="36"/>
                    <w:szCs w:val="36"/>
                  </w:rPr>
                  <w:sym w:font="Wingdings" w:char="F0FE"/>
                </w:r>
              </w:p>
            </w:tc>
          </w:sdtContent>
        </w:sdt>
        <w:permEnd w:id="207775788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566F7" w:rsidRPr="00BA4D9F" w14:paraId="3ED5D902" w14:textId="77777777" w:rsidTr="005D16FC">
        <w:tc>
          <w:tcPr>
            <w:tcW w:w="9072" w:type="dxa"/>
          </w:tcPr>
          <w:p w14:paraId="1842341C" w14:textId="77777777" w:rsidR="00B566F7" w:rsidRPr="00BA4D9F" w:rsidRDefault="00B566F7" w:rsidP="005D16FC">
            <w:pPr>
              <w:jc w:val="left"/>
              <w:rPr>
                <w:rFonts w:ascii="Arial Black" w:hAnsi="Arial Black"/>
                <w:b/>
                <w:sz w:val="28"/>
                <w:szCs w:val="28"/>
              </w:rPr>
            </w:pPr>
            <w:r w:rsidRPr="00E24691">
              <w:rPr>
                <w:rFonts w:cs="Arial"/>
                <w:b/>
                <w:szCs w:val="22"/>
              </w:rPr>
              <w:t>Observer comments:</w:t>
            </w:r>
          </w:p>
        </w:tc>
      </w:tr>
      <w:tr w:rsidR="00B566F7" w:rsidRPr="00F73091" w14:paraId="00CC39CD" w14:textId="77777777" w:rsidTr="005D16FC">
        <w:trPr>
          <w:trHeight w:val="13030"/>
        </w:trPr>
        <w:tc>
          <w:tcPr>
            <w:tcW w:w="9072" w:type="dxa"/>
          </w:tcPr>
          <w:p w14:paraId="2CF2FC77" w14:textId="25DE22B5" w:rsidR="00B566F7" w:rsidRPr="00F73091" w:rsidRDefault="00A12104" w:rsidP="005D16FC">
            <w:pPr>
              <w:jc w:val="left"/>
              <w:rPr>
                <w:rFonts w:ascii="Arial" w:hAnsi="Arial" w:cs="Arial"/>
                <w:sz w:val="22"/>
                <w:szCs w:val="18"/>
              </w:rPr>
            </w:pPr>
            <w:permStart w:id="1714430203" w:edGrp="everyone"/>
            <w:r>
              <w:rPr>
                <w:rFonts w:ascii="Arial" w:hAnsi="Arial" w:cs="Arial"/>
                <w:sz w:val="22"/>
                <w:szCs w:val="18"/>
              </w:rPr>
              <w:t xml:space="preserve">Abbie has </w:t>
            </w:r>
            <w:r w:rsidR="00AC32B9">
              <w:rPr>
                <w:rFonts w:ascii="Arial" w:hAnsi="Arial" w:cs="Arial"/>
                <w:sz w:val="22"/>
                <w:szCs w:val="18"/>
              </w:rPr>
              <w:t xml:space="preserve">demonstrated </w:t>
            </w:r>
            <w:r w:rsidR="00384F9B">
              <w:rPr>
                <w:rFonts w:ascii="Arial" w:hAnsi="Arial" w:cs="Arial"/>
                <w:sz w:val="22"/>
                <w:szCs w:val="18"/>
              </w:rPr>
              <w:t xml:space="preserve">her ability and strong </w:t>
            </w:r>
            <w:r>
              <w:rPr>
                <w:rFonts w:ascii="Arial" w:hAnsi="Arial" w:cs="Arial"/>
                <w:sz w:val="22"/>
                <w:szCs w:val="18"/>
              </w:rPr>
              <w:t>knowledge of the con</w:t>
            </w:r>
            <w:r w:rsidR="00AC32B9">
              <w:rPr>
                <w:rFonts w:ascii="Arial" w:hAnsi="Arial" w:cs="Arial"/>
                <w:sz w:val="22"/>
                <w:szCs w:val="18"/>
              </w:rPr>
              <w:t>struction practices</w:t>
            </w:r>
            <w:r w:rsidR="00384F9B">
              <w:rPr>
                <w:rFonts w:ascii="Arial" w:hAnsi="Arial" w:cs="Arial"/>
                <w:sz w:val="22"/>
                <w:szCs w:val="18"/>
              </w:rPr>
              <w:t xml:space="preserve">, in particular </w:t>
            </w:r>
            <w:r w:rsidR="00AC4591">
              <w:rPr>
                <w:rFonts w:ascii="Arial" w:hAnsi="Arial" w:cs="Arial"/>
                <w:sz w:val="22"/>
                <w:szCs w:val="18"/>
              </w:rPr>
              <w:t xml:space="preserve">the interpretation of plans and specifications. </w:t>
            </w:r>
            <w:r w:rsidR="0017731B">
              <w:rPr>
                <w:rFonts w:ascii="Arial" w:hAnsi="Arial" w:cs="Arial"/>
                <w:sz w:val="22"/>
                <w:szCs w:val="18"/>
              </w:rPr>
              <w:t>She d</w:t>
            </w:r>
            <w:r w:rsidR="0096363C">
              <w:rPr>
                <w:rFonts w:ascii="Arial" w:hAnsi="Arial" w:cs="Arial"/>
                <w:sz w:val="22"/>
                <w:szCs w:val="18"/>
              </w:rPr>
              <w:t>isplayed an excellent u</w:t>
            </w:r>
            <w:r w:rsidR="0017731B" w:rsidRPr="0017731B">
              <w:rPr>
                <w:rFonts w:ascii="Arial" w:hAnsi="Arial" w:cs="Arial"/>
                <w:sz w:val="22"/>
                <w:szCs w:val="18"/>
              </w:rPr>
              <w:t xml:space="preserve">nderstanding </w:t>
            </w:r>
            <w:r w:rsidR="0096363C">
              <w:rPr>
                <w:rFonts w:ascii="Arial" w:hAnsi="Arial" w:cs="Arial"/>
                <w:sz w:val="22"/>
                <w:szCs w:val="18"/>
              </w:rPr>
              <w:t xml:space="preserve">through both </w:t>
            </w:r>
            <w:r w:rsidR="00B7742A">
              <w:rPr>
                <w:rFonts w:ascii="Arial" w:hAnsi="Arial" w:cs="Arial"/>
                <w:sz w:val="22"/>
                <w:szCs w:val="18"/>
              </w:rPr>
              <w:t xml:space="preserve">real examples and </w:t>
            </w:r>
            <w:r w:rsidR="00CD7E5F" w:rsidRPr="0017731B">
              <w:rPr>
                <w:rFonts w:ascii="Arial" w:hAnsi="Arial" w:cs="Arial"/>
                <w:sz w:val="22"/>
                <w:szCs w:val="18"/>
              </w:rPr>
              <w:t>evidence</w:t>
            </w:r>
            <w:r w:rsidR="00CD7E5F">
              <w:rPr>
                <w:rFonts w:ascii="Arial" w:hAnsi="Arial" w:cs="Arial"/>
                <w:sz w:val="22"/>
                <w:szCs w:val="18"/>
              </w:rPr>
              <w:t>-based</w:t>
            </w:r>
            <w:r w:rsidR="00B7742A">
              <w:rPr>
                <w:rFonts w:ascii="Arial" w:hAnsi="Arial" w:cs="Arial"/>
                <w:sz w:val="22"/>
                <w:szCs w:val="18"/>
              </w:rPr>
              <w:t xml:space="preserve"> </w:t>
            </w:r>
            <w:r w:rsidR="008D620C">
              <w:rPr>
                <w:rFonts w:ascii="Arial" w:hAnsi="Arial" w:cs="Arial"/>
                <w:sz w:val="22"/>
                <w:szCs w:val="18"/>
              </w:rPr>
              <w:t>observations</w:t>
            </w:r>
            <w:r w:rsidR="009E0620">
              <w:rPr>
                <w:rFonts w:ascii="Arial" w:hAnsi="Arial" w:cs="Arial"/>
                <w:sz w:val="22"/>
                <w:szCs w:val="18"/>
              </w:rPr>
              <w:t>.</w:t>
            </w:r>
            <w:r w:rsidR="00593E60">
              <w:rPr>
                <w:rFonts w:ascii="Arial" w:hAnsi="Arial" w:cs="Arial"/>
                <w:sz w:val="22"/>
                <w:szCs w:val="18"/>
              </w:rPr>
              <w:t xml:space="preserve"> </w:t>
            </w:r>
            <w:r w:rsidR="00CD7E5F">
              <w:rPr>
                <w:rFonts w:ascii="Arial" w:hAnsi="Arial" w:cs="Arial"/>
                <w:sz w:val="22"/>
                <w:szCs w:val="18"/>
              </w:rPr>
              <w:t>Overall,</w:t>
            </w:r>
            <w:r w:rsidR="00593E60">
              <w:rPr>
                <w:rFonts w:ascii="Arial" w:hAnsi="Arial" w:cs="Arial"/>
                <w:sz w:val="22"/>
                <w:szCs w:val="18"/>
              </w:rPr>
              <w:t xml:space="preserve"> Abbie has </w:t>
            </w:r>
            <w:r w:rsidR="003B7F05">
              <w:rPr>
                <w:rFonts w:ascii="Arial" w:hAnsi="Arial" w:cs="Arial"/>
                <w:sz w:val="22"/>
                <w:szCs w:val="18"/>
              </w:rPr>
              <w:t xml:space="preserve">proved she is </w:t>
            </w:r>
            <w:r w:rsidR="00D30E4B">
              <w:rPr>
                <w:rFonts w:ascii="Arial" w:hAnsi="Arial" w:cs="Arial"/>
                <w:sz w:val="22"/>
                <w:szCs w:val="18"/>
              </w:rPr>
              <w:t xml:space="preserve">proficient </w:t>
            </w:r>
            <w:r w:rsidR="00A77F60">
              <w:rPr>
                <w:rFonts w:ascii="Arial" w:hAnsi="Arial" w:cs="Arial"/>
                <w:sz w:val="22"/>
                <w:szCs w:val="18"/>
              </w:rPr>
              <w:t xml:space="preserve">in the </w:t>
            </w:r>
            <w:r w:rsidR="00816D91">
              <w:rPr>
                <w:rFonts w:ascii="Arial" w:hAnsi="Arial" w:cs="Arial"/>
                <w:sz w:val="22"/>
                <w:szCs w:val="18"/>
              </w:rPr>
              <w:t>reading and interpreting plans and specifications.</w:t>
            </w:r>
            <w:r w:rsidR="00AC32B9">
              <w:rPr>
                <w:rFonts w:ascii="Arial" w:hAnsi="Arial" w:cs="Arial"/>
                <w:sz w:val="22"/>
                <w:szCs w:val="18"/>
              </w:rPr>
              <w:t xml:space="preserve"> </w:t>
            </w:r>
            <w:permEnd w:id="1714430203"/>
          </w:p>
        </w:tc>
      </w:tr>
    </w:tbl>
    <w:p w14:paraId="1200A142" w14:textId="218E2ED1" w:rsidR="0039623A" w:rsidRDefault="0039623A" w:rsidP="000C1DAF">
      <w:pPr>
        <w:jc w:val="left"/>
        <w:rPr>
          <w:rFonts w:ascii="Arial" w:hAnsi="Arial" w:cs="Arial"/>
          <w:sz w:val="22"/>
          <w:szCs w:val="22"/>
        </w:rPr>
      </w:pPr>
    </w:p>
    <w:sectPr w:rsidR="0039623A" w:rsidSect="000C1DA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1248D" w14:textId="77777777" w:rsidR="002300A8" w:rsidRDefault="002300A8" w:rsidP="00A67754">
      <w:r>
        <w:separator/>
      </w:r>
    </w:p>
    <w:p w14:paraId="287411FC" w14:textId="77777777" w:rsidR="002300A8" w:rsidRDefault="002300A8"/>
    <w:p w14:paraId="07E2C572" w14:textId="77777777" w:rsidR="002300A8" w:rsidRDefault="002300A8"/>
  </w:endnote>
  <w:endnote w:type="continuationSeparator" w:id="0">
    <w:p w14:paraId="77063ED1" w14:textId="77777777" w:rsidR="002300A8" w:rsidRDefault="002300A8" w:rsidP="00A67754">
      <w:r>
        <w:continuationSeparator/>
      </w:r>
    </w:p>
    <w:p w14:paraId="45A4DA27" w14:textId="77777777" w:rsidR="002300A8" w:rsidRDefault="002300A8"/>
    <w:p w14:paraId="6051D851" w14:textId="77777777" w:rsidR="002300A8" w:rsidRDefault="002300A8"/>
  </w:endnote>
  <w:endnote w:type="continuationNotice" w:id="1">
    <w:p w14:paraId="1F5C4026" w14:textId="77777777" w:rsidR="004B044B" w:rsidRDefault="004B04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32FC702" w:rsidR="006E5B7D" w:rsidRPr="00830749" w:rsidRDefault="005D16F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780E58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044B">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23191E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5AACF4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16F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BBC48" w14:textId="77777777" w:rsidR="002300A8" w:rsidRDefault="002300A8" w:rsidP="00A67754">
      <w:r>
        <w:separator/>
      </w:r>
    </w:p>
    <w:p w14:paraId="2002E270" w14:textId="77777777" w:rsidR="002300A8" w:rsidRDefault="002300A8"/>
    <w:p w14:paraId="29B5A9B9" w14:textId="77777777" w:rsidR="002300A8" w:rsidRDefault="002300A8"/>
  </w:footnote>
  <w:footnote w:type="continuationSeparator" w:id="0">
    <w:p w14:paraId="6E646B50" w14:textId="77777777" w:rsidR="002300A8" w:rsidRDefault="002300A8" w:rsidP="00A67754">
      <w:r>
        <w:continuationSeparator/>
      </w:r>
    </w:p>
    <w:p w14:paraId="1D75BF58" w14:textId="77777777" w:rsidR="002300A8" w:rsidRDefault="002300A8"/>
    <w:p w14:paraId="493A605F" w14:textId="77777777" w:rsidR="002300A8" w:rsidRDefault="002300A8"/>
  </w:footnote>
  <w:footnote w:type="continuationNotice" w:id="1">
    <w:p w14:paraId="3B213F7D" w14:textId="77777777" w:rsidR="004B044B" w:rsidRDefault="004B04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5D30E02"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191069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BB9A5" w14:textId="2CD76BC9"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3B5CC2D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814BB67" w:rsidR="006E5B7D" w:rsidRDefault="000C1D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1BB9DFF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C1DA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BB96AA4"/>
    <w:multiLevelType w:val="hybridMultilevel"/>
    <w:tmpl w:val="7774050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9B62AF"/>
    <w:multiLevelType w:val="hybridMultilevel"/>
    <w:tmpl w:val="11A2EA38"/>
    <w:lvl w:ilvl="0" w:tplc="B7001F10">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124287"/>
    <w:multiLevelType w:val="hybridMultilevel"/>
    <w:tmpl w:val="D9808F30"/>
    <w:lvl w:ilvl="0" w:tplc="DCE6DF3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4CC617D"/>
    <w:multiLevelType w:val="hybridMultilevel"/>
    <w:tmpl w:val="988CA894"/>
    <w:lvl w:ilvl="0" w:tplc="BC5499C4">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0BD4C2F"/>
    <w:multiLevelType w:val="hybridMultilevel"/>
    <w:tmpl w:val="9196CE7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2474E20"/>
    <w:multiLevelType w:val="hybridMultilevel"/>
    <w:tmpl w:val="DBA00D16"/>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E2F21F98"/>
    <w:lvl w:ilvl="0">
      <w:start w:val="1"/>
      <w:numFmt w:val="upperLetter"/>
      <w:pStyle w:val="332PASListTask1"/>
      <w:lvlText w:val="1.2%1. "/>
      <w:lvlJc w:val="left"/>
      <w:pPr>
        <w:ind w:left="720" w:hanging="360"/>
      </w:pPr>
      <w:rPr>
        <w:rFonts w:hint="default"/>
        <w:i w:val="0"/>
        <w:iCs w:val="0"/>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8FF68D8"/>
    <w:multiLevelType w:val="hybridMultilevel"/>
    <w:tmpl w:val="08588D64"/>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01F3FAB"/>
    <w:multiLevelType w:val="hybridMultilevel"/>
    <w:tmpl w:val="A3C683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E173DBE"/>
    <w:multiLevelType w:val="hybridMultilevel"/>
    <w:tmpl w:val="9196CE76"/>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5"/>
  </w:num>
  <w:num w:numId="3" w16cid:durableId="958145445">
    <w:abstractNumId w:val="11"/>
  </w:num>
  <w:num w:numId="4" w16cid:durableId="1196194321">
    <w:abstractNumId w:val="23"/>
  </w:num>
  <w:num w:numId="5" w16cid:durableId="1867134969">
    <w:abstractNumId w:val="22"/>
  </w:num>
  <w:num w:numId="6" w16cid:durableId="1025326758">
    <w:abstractNumId w:val="36"/>
  </w:num>
  <w:num w:numId="7" w16cid:durableId="1482577371">
    <w:abstractNumId w:val="6"/>
  </w:num>
  <w:num w:numId="8" w16cid:durableId="1085491312">
    <w:abstractNumId w:val="2"/>
  </w:num>
  <w:num w:numId="9" w16cid:durableId="1369525979">
    <w:abstractNumId w:val="21"/>
  </w:num>
  <w:num w:numId="10" w16cid:durableId="744459">
    <w:abstractNumId w:val="13"/>
  </w:num>
  <w:num w:numId="11" w16cid:durableId="255016049">
    <w:abstractNumId w:val="10"/>
  </w:num>
  <w:num w:numId="12" w16cid:durableId="926841987">
    <w:abstractNumId w:val="41"/>
  </w:num>
  <w:num w:numId="13" w16cid:durableId="1303079462">
    <w:abstractNumId w:val="32"/>
  </w:num>
  <w:num w:numId="14" w16cid:durableId="1959607258">
    <w:abstractNumId w:val="0"/>
  </w:num>
  <w:num w:numId="15" w16cid:durableId="788476904">
    <w:abstractNumId w:val="24"/>
  </w:num>
  <w:num w:numId="16" w16cid:durableId="738527274">
    <w:abstractNumId w:val="39"/>
  </w:num>
  <w:num w:numId="17" w16cid:durableId="347292598">
    <w:abstractNumId w:val="29"/>
  </w:num>
  <w:num w:numId="18" w16cid:durableId="775098443">
    <w:abstractNumId w:val="38"/>
  </w:num>
  <w:num w:numId="19" w16cid:durableId="246036738">
    <w:abstractNumId w:val="27"/>
  </w:num>
  <w:num w:numId="20" w16cid:durableId="1151870601">
    <w:abstractNumId w:val="40"/>
  </w:num>
  <w:num w:numId="21" w16cid:durableId="1397627776">
    <w:abstractNumId w:val="37"/>
  </w:num>
  <w:num w:numId="22" w16cid:durableId="519197551">
    <w:abstractNumId w:val="18"/>
  </w:num>
  <w:num w:numId="23" w16cid:durableId="1194808596">
    <w:abstractNumId w:val="16"/>
  </w:num>
  <w:num w:numId="24" w16cid:durableId="459954404">
    <w:abstractNumId w:val="12"/>
  </w:num>
  <w:num w:numId="25" w16cid:durableId="387612095">
    <w:abstractNumId w:val="31"/>
  </w:num>
  <w:num w:numId="26" w16cid:durableId="1681160348">
    <w:abstractNumId w:val="17"/>
  </w:num>
  <w:num w:numId="27" w16cid:durableId="705133350">
    <w:abstractNumId w:val="8"/>
  </w:num>
  <w:num w:numId="28" w16cid:durableId="11806977">
    <w:abstractNumId w:val="15"/>
  </w:num>
  <w:num w:numId="29" w16cid:durableId="592864659">
    <w:abstractNumId w:val="33"/>
  </w:num>
  <w:num w:numId="30" w16cid:durableId="416368044">
    <w:abstractNumId w:val="5"/>
  </w:num>
  <w:num w:numId="31" w16cid:durableId="1433430407">
    <w:abstractNumId w:val="1"/>
  </w:num>
  <w:num w:numId="32" w16cid:durableId="30109604">
    <w:abstractNumId w:val="26"/>
  </w:num>
  <w:num w:numId="33" w16cid:durableId="777793914">
    <w:abstractNumId w:val="28"/>
  </w:num>
  <w:num w:numId="34" w16cid:durableId="1184242287">
    <w:abstractNumId w:val="20"/>
  </w:num>
  <w:num w:numId="35" w16cid:durableId="1002471077">
    <w:abstractNumId w:val="30"/>
  </w:num>
  <w:num w:numId="36" w16cid:durableId="123740668">
    <w:abstractNumId w:val="35"/>
  </w:num>
  <w:num w:numId="37" w16cid:durableId="2059745437">
    <w:abstractNumId w:val="19"/>
  </w:num>
  <w:num w:numId="38" w16cid:durableId="1536427943">
    <w:abstractNumId w:val="3"/>
  </w:num>
  <w:num w:numId="39" w16cid:durableId="1882284927">
    <w:abstractNumId w:val="9"/>
  </w:num>
  <w:num w:numId="40" w16cid:durableId="1022124177">
    <w:abstractNumId w:val="7"/>
  </w:num>
  <w:num w:numId="41" w16cid:durableId="1574244418">
    <w:abstractNumId w:val="4"/>
  </w:num>
  <w:num w:numId="42" w16cid:durableId="606472538">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9FC"/>
    <w:rsid w:val="00041FA8"/>
    <w:rsid w:val="0004368E"/>
    <w:rsid w:val="00043AB3"/>
    <w:rsid w:val="0004675B"/>
    <w:rsid w:val="00052041"/>
    <w:rsid w:val="00053330"/>
    <w:rsid w:val="00054D7B"/>
    <w:rsid w:val="000558C9"/>
    <w:rsid w:val="00061726"/>
    <w:rsid w:val="000636A4"/>
    <w:rsid w:val="000653FD"/>
    <w:rsid w:val="0006717F"/>
    <w:rsid w:val="000672EE"/>
    <w:rsid w:val="00067A5F"/>
    <w:rsid w:val="00074457"/>
    <w:rsid w:val="00076AD6"/>
    <w:rsid w:val="0008468E"/>
    <w:rsid w:val="00090D03"/>
    <w:rsid w:val="00091491"/>
    <w:rsid w:val="0009164E"/>
    <w:rsid w:val="000926A0"/>
    <w:rsid w:val="000A2303"/>
    <w:rsid w:val="000A7B07"/>
    <w:rsid w:val="000B1BF6"/>
    <w:rsid w:val="000B2DBD"/>
    <w:rsid w:val="000B346C"/>
    <w:rsid w:val="000B7B64"/>
    <w:rsid w:val="000C1DAF"/>
    <w:rsid w:val="000C233D"/>
    <w:rsid w:val="000C32B2"/>
    <w:rsid w:val="000C371C"/>
    <w:rsid w:val="000C4F46"/>
    <w:rsid w:val="000C5322"/>
    <w:rsid w:val="000C58D8"/>
    <w:rsid w:val="000C6FB4"/>
    <w:rsid w:val="000C7FA2"/>
    <w:rsid w:val="000D2D9A"/>
    <w:rsid w:val="000D498C"/>
    <w:rsid w:val="000E310E"/>
    <w:rsid w:val="000E680F"/>
    <w:rsid w:val="000F0FCA"/>
    <w:rsid w:val="000F6AFC"/>
    <w:rsid w:val="000F737E"/>
    <w:rsid w:val="00101E97"/>
    <w:rsid w:val="00103A5E"/>
    <w:rsid w:val="00106585"/>
    <w:rsid w:val="00107181"/>
    <w:rsid w:val="0011031E"/>
    <w:rsid w:val="0011218C"/>
    <w:rsid w:val="0011416F"/>
    <w:rsid w:val="001157AF"/>
    <w:rsid w:val="00116C30"/>
    <w:rsid w:val="00116DBE"/>
    <w:rsid w:val="00122B03"/>
    <w:rsid w:val="00124480"/>
    <w:rsid w:val="00124E3D"/>
    <w:rsid w:val="0012562F"/>
    <w:rsid w:val="00125A39"/>
    <w:rsid w:val="001266C6"/>
    <w:rsid w:val="00126C85"/>
    <w:rsid w:val="00132977"/>
    <w:rsid w:val="00133A08"/>
    <w:rsid w:val="00136E8C"/>
    <w:rsid w:val="00140F41"/>
    <w:rsid w:val="001457FC"/>
    <w:rsid w:val="00152592"/>
    <w:rsid w:val="00154A40"/>
    <w:rsid w:val="00154DAE"/>
    <w:rsid w:val="0015733E"/>
    <w:rsid w:val="001578F8"/>
    <w:rsid w:val="00162AE6"/>
    <w:rsid w:val="00162D13"/>
    <w:rsid w:val="001660D0"/>
    <w:rsid w:val="00166E7F"/>
    <w:rsid w:val="001709EB"/>
    <w:rsid w:val="00175F6C"/>
    <w:rsid w:val="0017731B"/>
    <w:rsid w:val="00182983"/>
    <w:rsid w:val="00184237"/>
    <w:rsid w:val="0018673D"/>
    <w:rsid w:val="00187D1C"/>
    <w:rsid w:val="00191E86"/>
    <w:rsid w:val="0019250A"/>
    <w:rsid w:val="00197F54"/>
    <w:rsid w:val="001A77CF"/>
    <w:rsid w:val="001B0445"/>
    <w:rsid w:val="001B09BC"/>
    <w:rsid w:val="001B24E4"/>
    <w:rsid w:val="001B28E5"/>
    <w:rsid w:val="001B2D7E"/>
    <w:rsid w:val="001C0B34"/>
    <w:rsid w:val="001C2BC2"/>
    <w:rsid w:val="001C4084"/>
    <w:rsid w:val="001D01D1"/>
    <w:rsid w:val="001D7606"/>
    <w:rsid w:val="001E05E8"/>
    <w:rsid w:val="001E600A"/>
    <w:rsid w:val="001F3555"/>
    <w:rsid w:val="001F6FA5"/>
    <w:rsid w:val="00201769"/>
    <w:rsid w:val="00201E01"/>
    <w:rsid w:val="00202782"/>
    <w:rsid w:val="00204C77"/>
    <w:rsid w:val="0021139D"/>
    <w:rsid w:val="00212A23"/>
    <w:rsid w:val="00213294"/>
    <w:rsid w:val="0021376B"/>
    <w:rsid w:val="00214096"/>
    <w:rsid w:val="002168EB"/>
    <w:rsid w:val="00220F44"/>
    <w:rsid w:val="0022264D"/>
    <w:rsid w:val="00222B64"/>
    <w:rsid w:val="002300A8"/>
    <w:rsid w:val="00233402"/>
    <w:rsid w:val="002337BA"/>
    <w:rsid w:val="002342BE"/>
    <w:rsid w:val="00234B0E"/>
    <w:rsid w:val="00252300"/>
    <w:rsid w:val="00252494"/>
    <w:rsid w:val="00253371"/>
    <w:rsid w:val="00255F43"/>
    <w:rsid w:val="00257541"/>
    <w:rsid w:val="0025778A"/>
    <w:rsid w:val="00265A8F"/>
    <w:rsid w:val="0026676B"/>
    <w:rsid w:val="00267C62"/>
    <w:rsid w:val="00271B12"/>
    <w:rsid w:val="002730EB"/>
    <w:rsid w:val="0027392A"/>
    <w:rsid w:val="002747BB"/>
    <w:rsid w:val="002762BF"/>
    <w:rsid w:val="00281347"/>
    <w:rsid w:val="00281ED1"/>
    <w:rsid w:val="00282382"/>
    <w:rsid w:val="002824BE"/>
    <w:rsid w:val="00282828"/>
    <w:rsid w:val="00287CC3"/>
    <w:rsid w:val="002908D0"/>
    <w:rsid w:val="002916A4"/>
    <w:rsid w:val="00294162"/>
    <w:rsid w:val="00294E21"/>
    <w:rsid w:val="00295397"/>
    <w:rsid w:val="002A1EB3"/>
    <w:rsid w:val="002A316B"/>
    <w:rsid w:val="002A34FB"/>
    <w:rsid w:val="002A35D4"/>
    <w:rsid w:val="002A4B14"/>
    <w:rsid w:val="002B03AC"/>
    <w:rsid w:val="002B2600"/>
    <w:rsid w:val="002B3B34"/>
    <w:rsid w:val="002B6786"/>
    <w:rsid w:val="002B7054"/>
    <w:rsid w:val="002C2B1F"/>
    <w:rsid w:val="002C4301"/>
    <w:rsid w:val="002C66FA"/>
    <w:rsid w:val="002D0927"/>
    <w:rsid w:val="002D0BE9"/>
    <w:rsid w:val="002D1837"/>
    <w:rsid w:val="002D2143"/>
    <w:rsid w:val="002D3E2B"/>
    <w:rsid w:val="002D4C72"/>
    <w:rsid w:val="002D67B4"/>
    <w:rsid w:val="002D7FC2"/>
    <w:rsid w:val="002E052A"/>
    <w:rsid w:val="002E1E1B"/>
    <w:rsid w:val="002F205B"/>
    <w:rsid w:val="002F5877"/>
    <w:rsid w:val="002F69D4"/>
    <w:rsid w:val="00301207"/>
    <w:rsid w:val="00301C4E"/>
    <w:rsid w:val="00302C8D"/>
    <w:rsid w:val="00304897"/>
    <w:rsid w:val="003050B6"/>
    <w:rsid w:val="00305282"/>
    <w:rsid w:val="00306804"/>
    <w:rsid w:val="00310BD6"/>
    <w:rsid w:val="00311E5D"/>
    <w:rsid w:val="003137CC"/>
    <w:rsid w:val="00314915"/>
    <w:rsid w:val="00315805"/>
    <w:rsid w:val="00315AAA"/>
    <w:rsid w:val="00317391"/>
    <w:rsid w:val="00317404"/>
    <w:rsid w:val="0032433D"/>
    <w:rsid w:val="00324DB2"/>
    <w:rsid w:val="003259FD"/>
    <w:rsid w:val="0033666D"/>
    <w:rsid w:val="00336763"/>
    <w:rsid w:val="00340FD1"/>
    <w:rsid w:val="003430D8"/>
    <w:rsid w:val="00343189"/>
    <w:rsid w:val="00347500"/>
    <w:rsid w:val="00347A6D"/>
    <w:rsid w:val="0035039B"/>
    <w:rsid w:val="0035052C"/>
    <w:rsid w:val="00354498"/>
    <w:rsid w:val="003548CB"/>
    <w:rsid w:val="003614DC"/>
    <w:rsid w:val="00361CE5"/>
    <w:rsid w:val="00362760"/>
    <w:rsid w:val="00374DDE"/>
    <w:rsid w:val="003758B4"/>
    <w:rsid w:val="00376162"/>
    <w:rsid w:val="00376AFE"/>
    <w:rsid w:val="003814C0"/>
    <w:rsid w:val="0038365F"/>
    <w:rsid w:val="00384F9B"/>
    <w:rsid w:val="0039160D"/>
    <w:rsid w:val="0039623A"/>
    <w:rsid w:val="00396581"/>
    <w:rsid w:val="003B0094"/>
    <w:rsid w:val="003B0DC7"/>
    <w:rsid w:val="003B1FB8"/>
    <w:rsid w:val="003B3216"/>
    <w:rsid w:val="003B5C02"/>
    <w:rsid w:val="003B7F05"/>
    <w:rsid w:val="003C0E4C"/>
    <w:rsid w:val="003C173C"/>
    <w:rsid w:val="003C33FB"/>
    <w:rsid w:val="003C3E0C"/>
    <w:rsid w:val="003C6A1A"/>
    <w:rsid w:val="003D0164"/>
    <w:rsid w:val="003D2DB8"/>
    <w:rsid w:val="003D337A"/>
    <w:rsid w:val="003D3B69"/>
    <w:rsid w:val="003D6A86"/>
    <w:rsid w:val="003D6EB8"/>
    <w:rsid w:val="003D7CD7"/>
    <w:rsid w:val="003E1DAB"/>
    <w:rsid w:val="003E41CD"/>
    <w:rsid w:val="003F29D9"/>
    <w:rsid w:val="003F4120"/>
    <w:rsid w:val="003F4E60"/>
    <w:rsid w:val="00400774"/>
    <w:rsid w:val="00401C9F"/>
    <w:rsid w:val="00402AD2"/>
    <w:rsid w:val="00402F76"/>
    <w:rsid w:val="00406CD2"/>
    <w:rsid w:val="00410BC8"/>
    <w:rsid w:val="00410EFE"/>
    <w:rsid w:val="004144DA"/>
    <w:rsid w:val="00416046"/>
    <w:rsid w:val="004163B0"/>
    <w:rsid w:val="0041695E"/>
    <w:rsid w:val="00417106"/>
    <w:rsid w:val="00420D74"/>
    <w:rsid w:val="004316FB"/>
    <w:rsid w:val="0043335E"/>
    <w:rsid w:val="00433D65"/>
    <w:rsid w:val="00435D5B"/>
    <w:rsid w:val="004403AD"/>
    <w:rsid w:val="004467A9"/>
    <w:rsid w:val="004472AF"/>
    <w:rsid w:val="004542D6"/>
    <w:rsid w:val="00454B97"/>
    <w:rsid w:val="004559DC"/>
    <w:rsid w:val="00457594"/>
    <w:rsid w:val="004575AD"/>
    <w:rsid w:val="00460841"/>
    <w:rsid w:val="00461A00"/>
    <w:rsid w:val="004624D6"/>
    <w:rsid w:val="0046338F"/>
    <w:rsid w:val="00466598"/>
    <w:rsid w:val="004676B1"/>
    <w:rsid w:val="00467831"/>
    <w:rsid w:val="00467952"/>
    <w:rsid w:val="00472556"/>
    <w:rsid w:val="004768EA"/>
    <w:rsid w:val="00482720"/>
    <w:rsid w:val="0048507E"/>
    <w:rsid w:val="00486541"/>
    <w:rsid w:val="00494241"/>
    <w:rsid w:val="004977C9"/>
    <w:rsid w:val="004A3499"/>
    <w:rsid w:val="004B007F"/>
    <w:rsid w:val="004B044B"/>
    <w:rsid w:val="004B0525"/>
    <w:rsid w:val="004B42E2"/>
    <w:rsid w:val="004B6B29"/>
    <w:rsid w:val="004B7C32"/>
    <w:rsid w:val="004C3241"/>
    <w:rsid w:val="004C48E0"/>
    <w:rsid w:val="004C56C5"/>
    <w:rsid w:val="004C68EC"/>
    <w:rsid w:val="004C6B3F"/>
    <w:rsid w:val="004C72F3"/>
    <w:rsid w:val="004D0680"/>
    <w:rsid w:val="004D18D8"/>
    <w:rsid w:val="004D3F88"/>
    <w:rsid w:val="004D651D"/>
    <w:rsid w:val="004D7CCC"/>
    <w:rsid w:val="004E1BC5"/>
    <w:rsid w:val="004E206C"/>
    <w:rsid w:val="004E3FB7"/>
    <w:rsid w:val="004E4202"/>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7234"/>
    <w:rsid w:val="005227F4"/>
    <w:rsid w:val="0052323E"/>
    <w:rsid w:val="00531973"/>
    <w:rsid w:val="00532738"/>
    <w:rsid w:val="005334E1"/>
    <w:rsid w:val="00533511"/>
    <w:rsid w:val="005362A7"/>
    <w:rsid w:val="00536B74"/>
    <w:rsid w:val="00536CB1"/>
    <w:rsid w:val="005403CD"/>
    <w:rsid w:val="00543100"/>
    <w:rsid w:val="00544F28"/>
    <w:rsid w:val="005458BD"/>
    <w:rsid w:val="00545C50"/>
    <w:rsid w:val="005526C8"/>
    <w:rsid w:val="005539E1"/>
    <w:rsid w:val="00555130"/>
    <w:rsid w:val="00555943"/>
    <w:rsid w:val="005663A4"/>
    <w:rsid w:val="00567B4A"/>
    <w:rsid w:val="005711D0"/>
    <w:rsid w:val="005717E9"/>
    <w:rsid w:val="00573C4A"/>
    <w:rsid w:val="0057509D"/>
    <w:rsid w:val="00583840"/>
    <w:rsid w:val="00584F56"/>
    <w:rsid w:val="005856AA"/>
    <w:rsid w:val="005868D2"/>
    <w:rsid w:val="00593E60"/>
    <w:rsid w:val="005948F5"/>
    <w:rsid w:val="005A435B"/>
    <w:rsid w:val="005B03D1"/>
    <w:rsid w:val="005B3783"/>
    <w:rsid w:val="005B3D52"/>
    <w:rsid w:val="005B424E"/>
    <w:rsid w:val="005B4B38"/>
    <w:rsid w:val="005B4F95"/>
    <w:rsid w:val="005B59EA"/>
    <w:rsid w:val="005B7523"/>
    <w:rsid w:val="005B7684"/>
    <w:rsid w:val="005C1FB7"/>
    <w:rsid w:val="005C20EC"/>
    <w:rsid w:val="005C2118"/>
    <w:rsid w:val="005C48AD"/>
    <w:rsid w:val="005D0D43"/>
    <w:rsid w:val="005D16FC"/>
    <w:rsid w:val="005D6DBE"/>
    <w:rsid w:val="005D7741"/>
    <w:rsid w:val="005E14DB"/>
    <w:rsid w:val="005E26ED"/>
    <w:rsid w:val="005E2B40"/>
    <w:rsid w:val="005E2C83"/>
    <w:rsid w:val="005E52C7"/>
    <w:rsid w:val="005F3093"/>
    <w:rsid w:val="005F48A3"/>
    <w:rsid w:val="005F4E1F"/>
    <w:rsid w:val="005F55E6"/>
    <w:rsid w:val="005F56A8"/>
    <w:rsid w:val="00601B14"/>
    <w:rsid w:val="00601C41"/>
    <w:rsid w:val="00602BB0"/>
    <w:rsid w:val="00603400"/>
    <w:rsid w:val="006040AF"/>
    <w:rsid w:val="0060728C"/>
    <w:rsid w:val="00607DE8"/>
    <w:rsid w:val="00607EA5"/>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52AC"/>
    <w:rsid w:val="0064016A"/>
    <w:rsid w:val="00640395"/>
    <w:rsid w:val="006407D6"/>
    <w:rsid w:val="00640DDA"/>
    <w:rsid w:val="006420A5"/>
    <w:rsid w:val="00650C50"/>
    <w:rsid w:val="0065179C"/>
    <w:rsid w:val="00651B97"/>
    <w:rsid w:val="00652FA9"/>
    <w:rsid w:val="00653936"/>
    <w:rsid w:val="006555C5"/>
    <w:rsid w:val="00655694"/>
    <w:rsid w:val="00655F6F"/>
    <w:rsid w:val="0065692C"/>
    <w:rsid w:val="00665D61"/>
    <w:rsid w:val="00666379"/>
    <w:rsid w:val="0066767E"/>
    <w:rsid w:val="00672D43"/>
    <w:rsid w:val="00672FAE"/>
    <w:rsid w:val="00674DE6"/>
    <w:rsid w:val="00675E17"/>
    <w:rsid w:val="00677444"/>
    <w:rsid w:val="006774E6"/>
    <w:rsid w:val="00680BFE"/>
    <w:rsid w:val="0068582E"/>
    <w:rsid w:val="006862FA"/>
    <w:rsid w:val="00691ED4"/>
    <w:rsid w:val="006923AD"/>
    <w:rsid w:val="00697B68"/>
    <w:rsid w:val="00697DC1"/>
    <w:rsid w:val="00697EDC"/>
    <w:rsid w:val="006A4B98"/>
    <w:rsid w:val="006A4E12"/>
    <w:rsid w:val="006A6387"/>
    <w:rsid w:val="006B065A"/>
    <w:rsid w:val="006B2FB9"/>
    <w:rsid w:val="006B5A1A"/>
    <w:rsid w:val="006B6115"/>
    <w:rsid w:val="006B7CFD"/>
    <w:rsid w:val="006C0DFC"/>
    <w:rsid w:val="006C1A6C"/>
    <w:rsid w:val="006C212E"/>
    <w:rsid w:val="006C26ED"/>
    <w:rsid w:val="006C36B0"/>
    <w:rsid w:val="006C509B"/>
    <w:rsid w:val="006C5BB4"/>
    <w:rsid w:val="006C65A6"/>
    <w:rsid w:val="006C7661"/>
    <w:rsid w:val="006D4449"/>
    <w:rsid w:val="006D4794"/>
    <w:rsid w:val="006D7B4F"/>
    <w:rsid w:val="006E0BDE"/>
    <w:rsid w:val="006E5B7D"/>
    <w:rsid w:val="006F01CB"/>
    <w:rsid w:val="006F1570"/>
    <w:rsid w:val="006F1E14"/>
    <w:rsid w:val="006F2A91"/>
    <w:rsid w:val="006F5046"/>
    <w:rsid w:val="006F5707"/>
    <w:rsid w:val="006F7D66"/>
    <w:rsid w:val="00702F50"/>
    <w:rsid w:val="00703DE3"/>
    <w:rsid w:val="007045DB"/>
    <w:rsid w:val="007070CF"/>
    <w:rsid w:val="00707741"/>
    <w:rsid w:val="007128AF"/>
    <w:rsid w:val="00714CAD"/>
    <w:rsid w:val="00714EB8"/>
    <w:rsid w:val="00716081"/>
    <w:rsid w:val="00720E1B"/>
    <w:rsid w:val="0072118A"/>
    <w:rsid w:val="007212C6"/>
    <w:rsid w:val="0072164A"/>
    <w:rsid w:val="0072174F"/>
    <w:rsid w:val="0072177C"/>
    <w:rsid w:val="007317A7"/>
    <w:rsid w:val="00732F50"/>
    <w:rsid w:val="007339D1"/>
    <w:rsid w:val="00734157"/>
    <w:rsid w:val="00734580"/>
    <w:rsid w:val="00736CC2"/>
    <w:rsid w:val="00740FE9"/>
    <w:rsid w:val="00743307"/>
    <w:rsid w:val="00743AEF"/>
    <w:rsid w:val="00747137"/>
    <w:rsid w:val="00747BE3"/>
    <w:rsid w:val="00750D30"/>
    <w:rsid w:val="0075161B"/>
    <w:rsid w:val="007518B1"/>
    <w:rsid w:val="00754C46"/>
    <w:rsid w:val="00757B27"/>
    <w:rsid w:val="00760942"/>
    <w:rsid w:val="00761876"/>
    <w:rsid w:val="00761B58"/>
    <w:rsid w:val="00764294"/>
    <w:rsid w:val="007649A3"/>
    <w:rsid w:val="00765796"/>
    <w:rsid w:val="0076703A"/>
    <w:rsid w:val="007678DC"/>
    <w:rsid w:val="007715C5"/>
    <w:rsid w:val="0077287B"/>
    <w:rsid w:val="007750F4"/>
    <w:rsid w:val="00775598"/>
    <w:rsid w:val="007830B6"/>
    <w:rsid w:val="00787400"/>
    <w:rsid w:val="00787509"/>
    <w:rsid w:val="00791658"/>
    <w:rsid w:val="00793D42"/>
    <w:rsid w:val="007956AF"/>
    <w:rsid w:val="00795D87"/>
    <w:rsid w:val="007A1BB4"/>
    <w:rsid w:val="007A5008"/>
    <w:rsid w:val="007B48B1"/>
    <w:rsid w:val="007B74B7"/>
    <w:rsid w:val="007C1D61"/>
    <w:rsid w:val="007C4FE0"/>
    <w:rsid w:val="007C52E8"/>
    <w:rsid w:val="007C63F4"/>
    <w:rsid w:val="007D3292"/>
    <w:rsid w:val="007D3954"/>
    <w:rsid w:val="007D3BDB"/>
    <w:rsid w:val="007E0151"/>
    <w:rsid w:val="007E2167"/>
    <w:rsid w:val="007E21BF"/>
    <w:rsid w:val="007E2808"/>
    <w:rsid w:val="007E2C77"/>
    <w:rsid w:val="007E57E8"/>
    <w:rsid w:val="007E5E2C"/>
    <w:rsid w:val="007E6CF6"/>
    <w:rsid w:val="007E72A0"/>
    <w:rsid w:val="007E7CAC"/>
    <w:rsid w:val="007F0FCF"/>
    <w:rsid w:val="007F1F7F"/>
    <w:rsid w:val="007F2739"/>
    <w:rsid w:val="007F575E"/>
    <w:rsid w:val="00807960"/>
    <w:rsid w:val="008121F4"/>
    <w:rsid w:val="008133D3"/>
    <w:rsid w:val="00816D91"/>
    <w:rsid w:val="00817A2D"/>
    <w:rsid w:val="008264AD"/>
    <w:rsid w:val="00827AA9"/>
    <w:rsid w:val="0083003D"/>
    <w:rsid w:val="00830749"/>
    <w:rsid w:val="00833553"/>
    <w:rsid w:val="00834A6F"/>
    <w:rsid w:val="00834D18"/>
    <w:rsid w:val="00835B05"/>
    <w:rsid w:val="00837830"/>
    <w:rsid w:val="00842AE4"/>
    <w:rsid w:val="00843997"/>
    <w:rsid w:val="00847C7B"/>
    <w:rsid w:val="00855F97"/>
    <w:rsid w:val="008604B1"/>
    <w:rsid w:val="00860AFB"/>
    <w:rsid w:val="008643F9"/>
    <w:rsid w:val="00864D30"/>
    <w:rsid w:val="00870F17"/>
    <w:rsid w:val="00872007"/>
    <w:rsid w:val="008748CE"/>
    <w:rsid w:val="00875329"/>
    <w:rsid w:val="00875CAD"/>
    <w:rsid w:val="00881F05"/>
    <w:rsid w:val="00882B9D"/>
    <w:rsid w:val="0088349C"/>
    <w:rsid w:val="008868DF"/>
    <w:rsid w:val="00891CE2"/>
    <w:rsid w:val="00896271"/>
    <w:rsid w:val="008A082C"/>
    <w:rsid w:val="008A0EB9"/>
    <w:rsid w:val="008A257C"/>
    <w:rsid w:val="008A2F2D"/>
    <w:rsid w:val="008A3A99"/>
    <w:rsid w:val="008B22FC"/>
    <w:rsid w:val="008B39C9"/>
    <w:rsid w:val="008C48F6"/>
    <w:rsid w:val="008C6CD2"/>
    <w:rsid w:val="008D0F93"/>
    <w:rsid w:val="008D4DE9"/>
    <w:rsid w:val="008D620C"/>
    <w:rsid w:val="008D7018"/>
    <w:rsid w:val="008F0BA8"/>
    <w:rsid w:val="008F464C"/>
    <w:rsid w:val="009012A2"/>
    <w:rsid w:val="00901593"/>
    <w:rsid w:val="009025D4"/>
    <w:rsid w:val="00902BF8"/>
    <w:rsid w:val="009030D3"/>
    <w:rsid w:val="009046CD"/>
    <w:rsid w:val="009055FD"/>
    <w:rsid w:val="009056E2"/>
    <w:rsid w:val="00906AB7"/>
    <w:rsid w:val="00914CA4"/>
    <w:rsid w:val="00917FD2"/>
    <w:rsid w:val="00920F6C"/>
    <w:rsid w:val="00921288"/>
    <w:rsid w:val="00925912"/>
    <w:rsid w:val="009265BA"/>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3F7B"/>
    <w:rsid w:val="00954532"/>
    <w:rsid w:val="0095645B"/>
    <w:rsid w:val="009606F6"/>
    <w:rsid w:val="00960A20"/>
    <w:rsid w:val="00961ADD"/>
    <w:rsid w:val="009624CE"/>
    <w:rsid w:val="0096363C"/>
    <w:rsid w:val="00966633"/>
    <w:rsid w:val="00970B74"/>
    <w:rsid w:val="00971AC8"/>
    <w:rsid w:val="009736BC"/>
    <w:rsid w:val="00974629"/>
    <w:rsid w:val="00977FE6"/>
    <w:rsid w:val="0098186A"/>
    <w:rsid w:val="00982AF5"/>
    <w:rsid w:val="00986974"/>
    <w:rsid w:val="00986BC7"/>
    <w:rsid w:val="00990AB5"/>
    <w:rsid w:val="00993997"/>
    <w:rsid w:val="00994CC6"/>
    <w:rsid w:val="00996BEA"/>
    <w:rsid w:val="009A34C4"/>
    <w:rsid w:val="009A4937"/>
    <w:rsid w:val="009B2C5D"/>
    <w:rsid w:val="009B3327"/>
    <w:rsid w:val="009B750D"/>
    <w:rsid w:val="009C22FD"/>
    <w:rsid w:val="009C7961"/>
    <w:rsid w:val="009D06DA"/>
    <w:rsid w:val="009D1E85"/>
    <w:rsid w:val="009E0620"/>
    <w:rsid w:val="009E08FC"/>
    <w:rsid w:val="009E3CED"/>
    <w:rsid w:val="009E4376"/>
    <w:rsid w:val="009E78AF"/>
    <w:rsid w:val="009F34EB"/>
    <w:rsid w:val="00A052BA"/>
    <w:rsid w:val="00A07F94"/>
    <w:rsid w:val="00A12104"/>
    <w:rsid w:val="00A2147E"/>
    <w:rsid w:val="00A2167B"/>
    <w:rsid w:val="00A24A1C"/>
    <w:rsid w:val="00A25B81"/>
    <w:rsid w:val="00A2624A"/>
    <w:rsid w:val="00A265D7"/>
    <w:rsid w:val="00A33567"/>
    <w:rsid w:val="00A34BA9"/>
    <w:rsid w:val="00A36B30"/>
    <w:rsid w:val="00A406B8"/>
    <w:rsid w:val="00A41676"/>
    <w:rsid w:val="00A42D15"/>
    <w:rsid w:val="00A43D76"/>
    <w:rsid w:val="00A44580"/>
    <w:rsid w:val="00A4462D"/>
    <w:rsid w:val="00A44CB5"/>
    <w:rsid w:val="00A45C43"/>
    <w:rsid w:val="00A464FA"/>
    <w:rsid w:val="00A526B7"/>
    <w:rsid w:val="00A52BAB"/>
    <w:rsid w:val="00A52C7C"/>
    <w:rsid w:val="00A56BF4"/>
    <w:rsid w:val="00A579E6"/>
    <w:rsid w:val="00A61D78"/>
    <w:rsid w:val="00A65206"/>
    <w:rsid w:val="00A65EA6"/>
    <w:rsid w:val="00A67415"/>
    <w:rsid w:val="00A67754"/>
    <w:rsid w:val="00A706D2"/>
    <w:rsid w:val="00A7628D"/>
    <w:rsid w:val="00A763CE"/>
    <w:rsid w:val="00A76EA1"/>
    <w:rsid w:val="00A773FD"/>
    <w:rsid w:val="00A77F60"/>
    <w:rsid w:val="00A80ACC"/>
    <w:rsid w:val="00A81BDD"/>
    <w:rsid w:val="00A81FCA"/>
    <w:rsid w:val="00A827C6"/>
    <w:rsid w:val="00A8283F"/>
    <w:rsid w:val="00A86913"/>
    <w:rsid w:val="00A877AF"/>
    <w:rsid w:val="00A93221"/>
    <w:rsid w:val="00A93CB5"/>
    <w:rsid w:val="00A93E84"/>
    <w:rsid w:val="00A9666F"/>
    <w:rsid w:val="00A96EE8"/>
    <w:rsid w:val="00AA18C7"/>
    <w:rsid w:val="00AA212D"/>
    <w:rsid w:val="00AA517E"/>
    <w:rsid w:val="00AA653D"/>
    <w:rsid w:val="00AB15C0"/>
    <w:rsid w:val="00AB3FCA"/>
    <w:rsid w:val="00AB5FF9"/>
    <w:rsid w:val="00AC0794"/>
    <w:rsid w:val="00AC32B9"/>
    <w:rsid w:val="00AC4591"/>
    <w:rsid w:val="00AC6BE2"/>
    <w:rsid w:val="00AC79B9"/>
    <w:rsid w:val="00AD147B"/>
    <w:rsid w:val="00AD2C30"/>
    <w:rsid w:val="00AD390C"/>
    <w:rsid w:val="00AD7FAE"/>
    <w:rsid w:val="00AE25FB"/>
    <w:rsid w:val="00AE2D04"/>
    <w:rsid w:val="00AE47D9"/>
    <w:rsid w:val="00AE48F7"/>
    <w:rsid w:val="00AE570C"/>
    <w:rsid w:val="00AE7E0E"/>
    <w:rsid w:val="00AF272A"/>
    <w:rsid w:val="00AF28A2"/>
    <w:rsid w:val="00AF2EC2"/>
    <w:rsid w:val="00AF41C0"/>
    <w:rsid w:val="00AF5A03"/>
    <w:rsid w:val="00AF6244"/>
    <w:rsid w:val="00AF7DE7"/>
    <w:rsid w:val="00B001FD"/>
    <w:rsid w:val="00B01066"/>
    <w:rsid w:val="00B01E5D"/>
    <w:rsid w:val="00B0452D"/>
    <w:rsid w:val="00B0469A"/>
    <w:rsid w:val="00B06D29"/>
    <w:rsid w:val="00B10211"/>
    <w:rsid w:val="00B115D7"/>
    <w:rsid w:val="00B11880"/>
    <w:rsid w:val="00B141EE"/>
    <w:rsid w:val="00B21A3B"/>
    <w:rsid w:val="00B21CC5"/>
    <w:rsid w:val="00B23004"/>
    <w:rsid w:val="00B23116"/>
    <w:rsid w:val="00B24E19"/>
    <w:rsid w:val="00B264DC"/>
    <w:rsid w:val="00B370F6"/>
    <w:rsid w:val="00B3715A"/>
    <w:rsid w:val="00B37A11"/>
    <w:rsid w:val="00B37EE0"/>
    <w:rsid w:val="00B41B57"/>
    <w:rsid w:val="00B43E35"/>
    <w:rsid w:val="00B44885"/>
    <w:rsid w:val="00B45123"/>
    <w:rsid w:val="00B46CA0"/>
    <w:rsid w:val="00B50D23"/>
    <w:rsid w:val="00B566F7"/>
    <w:rsid w:val="00B60A8E"/>
    <w:rsid w:val="00B61114"/>
    <w:rsid w:val="00B61D65"/>
    <w:rsid w:val="00B625BD"/>
    <w:rsid w:val="00B63435"/>
    <w:rsid w:val="00B64BF7"/>
    <w:rsid w:val="00B65524"/>
    <w:rsid w:val="00B671D0"/>
    <w:rsid w:val="00B744C0"/>
    <w:rsid w:val="00B7742A"/>
    <w:rsid w:val="00B80970"/>
    <w:rsid w:val="00B84397"/>
    <w:rsid w:val="00B865A8"/>
    <w:rsid w:val="00B876C2"/>
    <w:rsid w:val="00B90CB7"/>
    <w:rsid w:val="00B91399"/>
    <w:rsid w:val="00B9239D"/>
    <w:rsid w:val="00B930C4"/>
    <w:rsid w:val="00B93C88"/>
    <w:rsid w:val="00B96243"/>
    <w:rsid w:val="00B9778C"/>
    <w:rsid w:val="00BA235F"/>
    <w:rsid w:val="00BA45C3"/>
    <w:rsid w:val="00BA7D5F"/>
    <w:rsid w:val="00BB14F2"/>
    <w:rsid w:val="00BB3713"/>
    <w:rsid w:val="00BC0126"/>
    <w:rsid w:val="00BD1359"/>
    <w:rsid w:val="00BD2445"/>
    <w:rsid w:val="00BD2F22"/>
    <w:rsid w:val="00BD4B75"/>
    <w:rsid w:val="00BD5451"/>
    <w:rsid w:val="00BD5D83"/>
    <w:rsid w:val="00BE0E77"/>
    <w:rsid w:val="00BE1F60"/>
    <w:rsid w:val="00BE2234"/>
    <w:rsid w:val="00BE3C67"/>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076"/>
    <w:rsid w:val="00C21B79"/>
    <w:rsid w:val="00C25494"/>
    <w:rsid w:val="00C25B94"/>
    <w:rsid w:val="00C26A87"/>
    <w:rsid w:val="00C320F8"/>
    <w:rsid w:val="00C35DC9"/>
    <w:rsid w:val="00C3636D"/>
    <w:rsid w:val="00C373BC"/>
    <w:rsid w:val="00C37B1A"/>
    <w:rsid w:val="00C40A9E"/>
    <w:rsid w:val="00C41923"/>
    <w:rsid w:val="00C42B32"/>
    <w:rsid w:val="00C478B5"/>
    <w:rsid w:val="00C53DA4"/>
    <w:rsid w:val="00C547D1"/>
    <w:rsid w:val="00C55618"/>
    <w:rsid w:val="00C55A27"/>
    <w:rsid w:val="00C60356"/>
    <w:rsid w:val="00C64EA9"/>
    <w:rsid w:val="00C65EC9"/>
    <w:rsid w:val="00C731E3"/>
    <w:rsid w:val="00C73B9D"/>
    <w:rsid w:val="00C7472B"/>
    <w:rsid w:val="00C76B5E"/>
    <w:rsid w:val="00C804A2"/>
    <w:rsid w:val="00C806B2"/>
    <w:rsid w:val="00C82BD7"/>
    <w:rsid w:val="00C83199"/>
    <w:rsid w:val="00C91516"/>
    <w:rsid w:val="00C92642"/>
    <w:rsid w:val="00C931D7"/>
    <w:rsid w:val="00C9350D"/>
    <w:rsid w:val="00C95773"/>
    <w:rsid w:val="00C963C2"/>
    <w:rsid w:val="00C963E0"/>
    <w:rsid w:val="00C97C42"/>
    <w:rsid w:val="00CA0F42"/>
    <w:rsid w:val="00CA5F26"/>
    <w:rsid w:val="00CA78C3"/>
    <w:rsid w:val="00CB7163"/>
    <w:rsid w:val="00CB7187"/>
    <w:rsid w:val="00CC2593"/>
    <w:rsid w:val="00CC3D35"/>
    <w:rsid w:val="00CC40C4"/>
    <w:rsid w:val="00CC5E27"/>
    <w:rsid w:val="00CC60B4"/>
    <w:rsid w:val="00CD0491"/>
    <w:rsid w:val="00CD7E5F"/>
    <w:rsid w:val="00CE1002"/>
    <w:rsid w:val="00CE17A5"/>
    <w:rsid w:val="00CE1EBF"/>
    <w:rsid w:val="00CE2955"/>
    <w:rsid w:val="00CE2FD4"/>
    <w:rsid w:val="00CE4DB2"/>
    <w:rsid w:val="00CE522D"/>
    <w:rsid w:val="00CE77FE"/>
    <w:rsid w:val="00CF083B"/>
    <w:rsid w:val="00CF476A"/>
    <w:rsid w:val="00CF687B"/>
    <w:rsid w:val="00CF777A"/>
    <w:rsid w:val="00D02DC1"/>
    <w:rsid w:val="00D05B7F"/>
    <w:rsid w:val="00D060EB"/>
    <w:rsid w:val="00D06775"/>
    <w:rsid w:val="00D070FA"/>
    <w:rsid w:val="00D07170"/>
    <w:rsid w:val="00D073B1"/>
    <w:rsid w:val="00D073B2"/>
    <w:rsid w:val="00D10C1C"/>
    <w:rsid w:val="00D12E1D"/>
    <w:rsid w:val="00D157D2"/>
    <w:rsid w:val="00D20EA7"/>
    <w:rsid w:val="00D238C2"/>
    <w:rsid w:val="00D25838"/>
    <w:rsid w:val="00D26665"/>
    <w:rsid w:val="00D30E4B"/>
    <w:rsid w:val="00D323A9"/>
    <w:rsid w:val="00D342DF"/>
    <w:rsid w:val="00D402D1"/>
    <w:rsid w:val="00D41220"/>
    <w:rsid w:val="00D44406"/>
    <w:rsid w:val="00D445AA"/>
    <w:rsid w:val="00D448E3"/>
    <w:rsid w:val="00D44AC7"/>
    <w:rsid w:val="00D51F14"/>
    <w:rsid w:val="00D5200B"/>
    <w:rsid w:val="00D521B0"/>
    <w:rsid w:val="00D52AE9"/>
    <w:rsid w:val="00D553F7"/>
    <w:rsid w:val="00D612CD"/>
    <w:rsid w:val="00D644BC"/>
    <w:rsid w:val="00D649AC"/>
    <w:rsid w:val="00D72E53"/>
    <w:rsid w:val="00D74F43"/>
    <w:rsid w:val="00D762CD"/>
    <w:rsid w:val="00D81E56"/>
    <w:rsid w:val="00D82F1D"/>
    <w:rsid w:val="00D92069"/>
    <w:rsid w:val="00D936AE"/>
    <w:rsid w:val="00D94503"/>
    <w:rsid w:val="00D952D8"/>
    <w:rsid w:val="00D95463"/>
    <w:rsid w:val="00D95679"/>
    <w:rsid w:val="00DA162F"/>
    <w:rsid w:val="00DA2CF0"/>
    <w:rsid w:val="00DA34F5"/>
    <w:rsid w:val="00DA44D3"/>
    <w:rsid w:val="00DA7219"/>
    <w:rsid w:val="00DB20FD"/>
    <w:rsid w:val="00DB24CF"/>
    <w:rsid w:val="00DB572F"/>
    <w:rsid w:val="00DB5E55"/>
    <w:rsid w:val="00DB620A"/>
    <w:rsid w:val="00DB72E7"/>
    <w:rsid w:val="00DB7EFE"/>
    <w:rsid w:val="00DC123B"/>
    <w:rsid w:val="00DC25CE"/>
    <w:rsid w:val="00DC28BF"/>
    <w:rsid w:val="00DC54AD"/>
    <w:rsid w:val="00DC763D"/>
    <w:rsid w:val="00DD0BB5"/>
    <w:rsid w:val="00DD1B05"/>
    <w:rsid w:val="00DD533D"/>
    <w:rsid w:val="00DD571C"/>
    <w:rsid w:val="00DE18C7"/>
    <w:rsid w:val="00DE303D"/>
    <w:rsid w:val="00DE37A3"/>
    <w:rsid w:val="00DE52AD"/>
    <w:rsid w:val="00DF0328"/>
    <w:rsid w:val="00DF5671"/>
    <w:rsid w:val="00DF71FB"/>
    <w:rsid w:val="00E015C8"/>
    <w:rsid w:val="00E0429C"/>
    <w:rsid w:val="00E06C7B"/>
    <w:rsid w:val="00E07737"/>
    <w:rsid w:val="00E07F3E"/>
    <w:rsid w:val="00E106BF"/>
    <w:rsid w:val="00E14FDF"/>
    <w:rsid w:val="00E156A2"/>
    <w:rsid w:val="00E20A05"/>
    <w:rsid w:val="00E2223C"/>
    <w:rsid w:val="00E264E3"/>
    <w:rsid w:val="00E26E31"/>
    <w:rsid w:val="00E3181C"/>
    <w:rsid w:val="00E36EDD"/>
    <w:rsid w:val="00E37D73"/>
    <w:rsid w:val="00E42AA6"/>
    <w:rsid w:val="00E42E04"/>
    <w:rsid w:val="00E441DD"/>
    <w:rsid w:val="00E50AAD"/>
    <w:rsid w:val="00E51079"/>
    <w:rsid w:val="00E51C4F"/>
    <w:rsid w:val="00E53188"/>
    <w:rsid w:val="00E548A5"/>
    <w:rsid w:val="00E572E5"/>
    <w:rsid w:val="00E6168D"/>
    <w:rsid w:val="00E62A2B"/>
    <w:rsid w:val="00E7090F"/>
    <w:rsid w:val="00E77A19"/>
    <w:rsid w:val="00E83A7C"/>
    <w:rsid w:val="00E85228"/>
    <w:rsid w:val="00E909B8"/>
    <w:rsid w:val="00E90CAF"/>
    <w:rsid w:val="00E91098"/>
    <w:rsid w:val="00E91CA9"/>
    <w:rsid w:val="00E930E5"/>
    <w:rsid w:val="00EA2190"/>
    <w:rsid w:val="00EA2593"/>
    <w:rsid w:val="00EA2CD4"/>
    <w:rsid w:val="00EA4ACC"/>
    <w:rsid w:val="00EA4C21"/>
    <w:rsid w:val="00EA5ACC"/>
    <w:rsid w:val="00EA7937"/>
    <w:rsid w:val="00EB0AA2"/>
    <w:rsid w:val="00EB100E"/>
    <w:rsid w:val="00EB2F5E"/>
    <w:rsid w:val="00EB5CE4"/>
    <w:rsid w:val="00EB654D"/>
    <w:rsid w:val="00EB7E28"/>
    <w:rsid w:val="00EC343B"/>
    <w:rsid w:val="00ED14F7"/>
    <w:rsid w:val="00EE0031"/>
    <w:rsid w:val="00EE032D"/>
    <w:rsid w:val="00EE0ED4"/>
    <w:rsid w:val="00EE0EDC"/>
    <w:rsid w:val="00EE235C"/>
    <w:rsid w:val="00EE272B"/>
    <w:rsid w:val="00EE4CDC"/>
    <w:rsid w:val="00EE6050"/>
    <w:rsid w:val="00EF2F06"/>
    <w:rsid w:val="00EF2F14"/>
    <w:rsid w:val="00EF529A"/>
    <w:rsid w:val="00EF69A4"/>
    <w:rsid w:val="00EF7575"/>
    <w:rsid w:val="00F01B45"/>
    <w:rsid w:val="00F023CE"/>
    <w:rsid w:val="00F03457"/>
    <w:rsid w:val="00F04BBE"/>
    <w:rsid w:val="00F061FC"/>
    <w:rsid w:val="00F06E9D"/>
    <w:rsid w:val="00F07185"/>
    <w:rsid w:val="00F07699"/>
    <w:rsid w:val="00F11899"/>
    <w:rsid w:val="00F13CB3"/>
    <w:rsid w:val="00F212C3"/>
    <w:rsid w:val="00F21DF2"/>
    <w:rsid w:val="00F22B42"/>
    <w:rsid w:val="00F23659"/>
    <w:rsid w:val="00F30473"/>
    <w:rsid w:val="00F3545B"/>
    <w:rsid w:val="00F425D4"/>
    <w:rsid w:val="00F4286F"/>
    <w:rsid w:val="00F46E9C"/>
    <w:rsid w:val="00F4706B"/>
    <w:rsid w:val="00F47987"/>
    <w:rsid w:val="00F56D33"/>
    <w:rsid w:val="00F6642A"/>
    <w:rsid w:val="00F715C5"/>
    <w:rsid w:val="00F7213B"/>
    <w:rsid w:val="00F72340"/>
    <w:rsid w:val="00F739DD"/>
    <w:rsid w:val="00F73AD5"/>
    <w:rsid w:val="00F76535"/>
    <w:rsid w:val="00F7673C"/>
    <w:rsid w:val="00F769F2"/>
    <w:rsid w:val="00F80CCB"/>
    <w:rsid w:val="00F84646"/>
    <w:rsid w:val="00F8647F"/>
    <w:rsid w:val="00F8706B"/>
    <w:rsid w:val="00F904BC"/>
    <w:rsid w:val="00F92D00"/>
    <w:rsid w:val="00F92F09"/>
    <w:rsid w:val="00F97200"/>
    <w:rsid w:val="00F97320"/>
    <w:rsid w:val="00FA2698"/>
    <w:rsid w:val="00FA33EB"/>
    <w:rsid w:val="00FA5265"/>
    <w:rsid w:val="00FB02AF"/>
    <w:rsid w:val="00FB203E"/>
    <w:rsid w:val="00FB4E1E"/>
    <w:rsid w:val="00FB5100"/>
    <w:rsid w:val="00FB5C12"/>
    <w:rsid w:val="00FC083A"/>
    <w:rsid w:val="00FC2BA4"/>
    <w:rsid w:val="00FC4794"/>
    <w:rsid w:val="00FC73DB"/>
    <w:rsid w:val="00FD01E7"/>
    <w:rsid w:val="00FD095A"/>
    <w:rsid w:val="00FD1A3B"/>
    <w:rsid w:val="00FD51DF"/>
    <w:rsid w:val="00FE2F78"/>
    <w:rsid w:val="00FE30CD"/>
    <w:rsid w:val="00FE33FB"/>
    <w:rsid w:val="00FE396A"/>
    <w:rsid w:val="00FE5ACC"/>
    <w:rsid w:val="00FE5B94"/>
    <w:rsid w:val="00FE5C5A"/>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8D9ED5AE-A0F4-40B2-AC72-D5F56DFD3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7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241335256">
          <w:marLeft w:val="0"/>
          <w:marRight w:val="0"/>
          <w:marTop w:val="0"/>
          <w:marBottom w:val="0"/>
          <w:divBdr>
            <w:top w:val="none" w:sz="0" w:space="0" w:color="auto"/>
            <w:left w:val="none" w:sz="0" w:space="0" w:color="auto"/>
            <w:bottom w:val="none" w:sz="0" w:space="0" w:color="auto"/>
            <w:right w:val="none" w:sz="0" w:space="0" w:color="auto"/>
          </w:divBdr>
          <w:divsChild>
            <w:div w:id="457845787">
              <w:marLeft w:val="0"/>
              <w:marRight w:val="0"/>
              <w:marTop w:val="0"/>
              <w:marBottom w:val="0"/>
              <w:divBdr>
                <w:top w:val="none" w:sz="0" w:space="0" w:color="auto"/>
                <w:left w:val="none" w:sz="0" w:space="0" w:color="auto"/>
                <w:bottom w:val="none" w:sz="0" w:space="0" w:color="auto"/>
                <w:right w:val="none" w:sz="0" w:space="0" w:color="auto"/>
              </w:divBdr>
            </w:div>
            <w:div w:id="1949389040">
              <w:marLeft w:val="0"/>
              <w:marRight w:val="0"/>
              <w:marTop w:val="0"/>
              <w:marBottom w:val="0"/>
              <w:divBdr>
                <w:top w:val="none" w:sz="0" w:space="0" w:color="auto"/>
                <w:left w:val="none" w:sz="0" w:space="0" w:color="auto"/>
                <w:bottom w:val="none" w:sz="0" w:space="0" w:color="auto"/>
                <w:right w:val="none" w:sz="0" w:space="0" w:color="auto"/>
              </w:divBdr>
            </w:div>
          </w:divsChild>
        </w:div>
        <w:div w:id="570697967">
          <w:marLeft w:val="0"/>
          <w:marRight w:val="0"/>
          <w:marTop w:val="0"/>
          <w:marBottom w:val="0"/>
          <w:divBdr>
            <w:top w:val="none" w:sz="0" w:space="0" w:color="auto"/>
            <w:left w:val="none" w:sz="0" w:space="0" w:color="auto"/>
            <w:bottom w:val="none" w:sz="0" w:space="0" w:color="auto"/>
            <w:right w:val="none" w:sz="0" w:space="0" w:color="auto"/>
          </w:divBdr>
          <w:divsChild>
            <w:div w:id="635374747">
              <w:marLeft w:val="0"/>
              <w:marRight w:val="0"/>
              <w:marTop w:val="0"/>
              <w:marBottom w:val="0"/>
              <w:divBdr>
                <w:top w:val="none" w:sz="0" w:space="0" w:color="auto"/>
                <w:left w:val="none" w:sz="0" w:space="0" w:color="auto"/>
                <w:bottom w:val="none" w:sz="0" w:space="0" w:color="auto"/>
                <w:right w:val="none" w:sz="0" w:space="0" w:color="auto"/>
              </w:divBdr>
              <w:divsChild>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154778">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E7515D7CEAFB4A61A3759FC42A95A348"/>
        <w:category>
          <w:name w:val="General"/>
          <w:gallery w:val="placeholder"/>
        </w:category>
        <w:types>
          <w:type w:val="bbPlcHdr"/>
        </w:types>
        <w:behaviors>
          <w:behavior w:val="content"/>
        </w:behaviors>
        <w:guid w:val="{E44AED9B-8710-45C8-A4C7-7036E7714558}"/>
      </w:docPartPr>
      <w:docPartBody>
        <w:p w:rsidR="005618FF" w:rsidRDefault="005618FF" w:rsidP="005618FF">
          <w:pPr>
            <w:pStyle w:val="E7515D7CEAFB4A61A3759FC42A95A348"/>
          </w:pPr>
          <w:r w:rsidRPr="00786856">
            <w:rPr>
              <w:rStyle w:val="PlaceholderText"/>
              <w:color w:val="808080" w:themeColor="background1" w:themeShade="80"/>
            </w:rPr>
            <w:t>Select Date.</w:t>
          </w:r>
        </w:p>
      </w:docPartBody>
    </w:docPart>
    <w:docPart>
      <w:docPartPr>
        <w:name w:val="5F161218FB174D0F94AC6B6E83F2A7BC"/>
        <w:category>
          <w:name w:val="General"/>
          <w:gallery w:val="placeholder"/>
        </w:category>
        <w:types>
          <w:type w:val="bbPlcHdr"/>
        </w:types>
        <w:behaviors>
          <w:behavior w:val="content"/>
        </w:behaviors>
        <w:guid w:val="{AA831522-AEDE-48AB-B35A-CCC03CCE9DCE}"/>
      </w:docPartPr>
      <w:docPartBody>
        <w:p w:rsidR="005618FF" w:rsidRDefault="005618FF" w:rsidP="005618FF">
          <w:pPr>
            <w:pStyle w:val="5F161218FB174D0F94AC6B6E83F2A7BC"/>
          </w:pPr>
          <w:r w:rsidRPr="00786856">
            <w:rPr>
              <w:rStyle w:val="PlaceholderText"/>
              <w:color w:val="808080" w:themeColor="background1" w:themeShade="80"/>
            </w:rPr>
            <w:t>Select Date.</w:t>
          </w:r>
        </w:p>
      </w:docPartBody>
    </w:docPart>
    <w:docPart>
      <w:docPartPr>
        <w:name w:val="D911FFE61C37491DBA9D6AFE3FEFC8E6"/>
        <w:category>
          <w:name w:val="General"/>
          <w:gallery w:val="placeholder"/>
        </w:category>
        <w:types>
          <w:type w:val="bbPlcHdr"/>
        </w:types>
        <w:behaviors>
          <w:behavior w:val="content"/>
        </w:behaviors>
        <w:guid w:val="{2A64EBDD-ECE3-4E0E-B497-6F2614614C6E}"/>
      </w:docPartPr>
      <w:docPartBody>
        <w:p w:rsidR="005618FF" w:rsidRDefault="005618FF" w:rsidP="005618FF">
          <w:pPr>
            <w:pStyle w:val="D911FFE61C37491DBA9D6AFE3FEFC8E6"/>
          </w:pPr>
          <w:r w:rsidRPr="00786856">
            <w:rPr>
              <w:rStyle w:val="PlaceholderText"/>
              <w:color w:val="808080" w:themeColor="background1" w:themeShade="80"/>
            </w:rPr>
            <w:t>Select Date.</w:t>
          </w:r>
        </w:p>
      </w:docPartBody>
    </w:docPart>
    <w:docPart>
      <w:docPartPr>
        <w:name w:val="2997DE47B7844BEFA0DF7E1DFA9D5AA0"/>
        <w:category>
          <w:name w:val="General"/>
          <w:gallery w:val="placeholder"/>
        </w:category>
        <w:types>
          <w:type w:val="bbPlcHdr"/>
        </w:types>
        <w:behaviors>
          <w:behavior w:val="content"/>
        </w:behaviors>
        <w:guid w:val="{EEF897E0-8F60-48E6-8767-60198EE1FEBA}"/>
      </w:docPartPr>
      <w:docPartBody>
        <w:p w:rsidR="005618FF" w:rsidRDefault="005618FF" w:rsidP="005618FF">
          <w:pPr>
            <w:pStyle w:val="2997DE47B7844BEFA0DF7E1DFA9D5AA0"/>
          </w:pPr>
          <w:r w:rsidRPr="000300FA">
            <w:rPr>
              <w:rStyle w:val="PlaceholderText"/>
            </w:rPr>
            <w:t>[Title]</w:t>
          </w:r>
        </w:p>
      </w:docPartBody>
    </w:docPart>
    <w:docPart>
      <w:docPartPr>
        <w:name w:val="B02458A225714A34B219AD0D5A219DF2"/>
        <w:category>
          <w:name w:val="General"/>
          <w:gallery w:val="placeholder"/>
        </w:category>
        <w:types>
          <w:type w:val="bbPlcHdr"/>
        </w:types>
        <w:behaviors>
          <w:behavior w:val="content"/>
        </w:behaviors>
        <w:guid w:val="{B1C18DC2-198C-4EDA-B86D-BE7877FACA8B}"/>
      </w:docPartPr>
      <w:docPartBody>
        <w:p w:rsidR="005618FF" w:rsidRDefault="005618FF" w:rsidP="005618FF">
          <w:pPr>
            <w:pStyle w:val="B02458A225714A34B219AD0D5A219DF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3330"/>
    <w:rsid w:val="00106BC6"/>
    <w:rsid w:val="001125F5"/>
    <w:rsid w:val="00122786"/>
    <w:rsid w:val="00152532"/>
    <w:rsid w:val="00155DCA"/>
    <w:rsid w:val="00181DB6"/>
    <w:rsid w:val="00196E54"/>
    <w:rsid w:val="001E4222"/>
    <w:rsid w:val="001F2D33"/>
    <w:rsid w:val="00213DB6"/>
    <w:rsid w:val="00216485"/>
    <w:rsid w:val="00217293"/>
    <w:rsid w:val="00247826"/>
    <w:rsid w:val="0026412C"/>
    <w:rsid w:val="00276B73"/>
    <w:rsid w:val="002A67A7"/>
    <w:rsid w:val="002B78A2"/>
    <w:rsid w:val="0035052C"/>
    <w:rsid w:val="003D7AF8"/>
    <w:rsid w:val="00473298"/>
    <w:rsid w:val="00530616"/>
    <w:rsid w:val="005618FF"/>
    <w:rsid w:val="005D3BC9"/>
    <w:rsid w:val="005D5F5D"/>
    <w:rsid w:val="005D7741"/>
    <w:rsid w:val="006206DC"/>
    <w:rsid w:val="00645E48"/>
    <w:rsid w:val="00654A91"/>
    <w:rsid w:val="006A5ED9"/>
    <w:rsid w:val="00776B89"/>
    <w:rsid w:val="007C130D"/>
    <w:rsid w:val="007E13D2"/>
    <w:rsid w:val="007E2E66"/>
    <w:rsid w:val="007F5DDF"/>
    <w:rsid w:val="00834F76"/>
    <w:rsid w:val="00854CEF"/>
    <w:rsid w:val="00863457"/>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72252"/>
    <w:rsid w:val="00A8521E"/>
    <w:rsid w:val="00AC0B50"/>
    <w:rsid w:val="00B06821"/>
    <w:rsid w:val="00B1048C"/>
    <w:rsid w:val="00B4136F"/>
    <w:rsid w:val="00B4478C"/>
    <w:rsid w:val="00B50BE1"/>
    <w:rsid w:val="00B50CCC"/>
    <w:rsid w:val="00B54662"/>
    <w:rsid w:val="00B92AE2"/>
    <w:rsid w:val="00BB03B3"/>
    <w:rsid w:val="00C10BE1"/>
    <w:rsid w:val="00C73B9D"/>
    <w:rsid w:val="00C86AC1"/>
    <w:rsid w:val="00C942CC"/>
    <w:rsid w:val="00CF3EAC"/>
    <w:rsid w:val="00D1199A"/>
    <w:rsid w:val="00DC0AEB"/>
    <w:rsid w:val="00DC549C"/>
    <w:rsid w:val="00DD1CB8"/>
    <w:rsid w:val="00E04351"/>
    <w:rsid w:val="00E37314"/>
    <w:rsid w:val="00E45AA5"/>
    <w:rsid w:val="00E94F3E"/>
    <w:rsid w:val="00EA1D00"/>
    <w:rsid w:val="00EC27D2"/>
    <w:rsid w:val="00F11899"/>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18F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E7515D7CEAFB4A61A3759FC42A95A348">
    <w:name w:val="E7515D7CEAFB4A61A3759FC42A95A348"/>
    <w:rsid w:val="005618FF"/>
    <w:pPr>
      <w:spacing w:after="160" w:line="259" w:lineRule="auto"/>
    </w:pPr>
    <w:rPr>
      <w:kern w:val="2"/>
      <w14:ligatures w14:val="standardContextual"/>
    </w:rPr>
  </w:style>
  <w:style w:type="paragraph" w:customStyle="1" w:styleId="5F161218FB174D0F94AC6B6E83F2A7BC">
    <w:name w:val="5F161218FB174D0F94AC6B6E83F2A7BC"/>
    <w:rsid w:val="005618FF"/>
    <w:pPr>
      <w:spacing w:after="160" w:line="259" w:lineRule="auto"/>
    </w:pPr>
    <w:rPr>
      <w:kern w:val="2"/>
      <w14:ligatures w14:val="standardContextual"/>
    </w:rPr>
  </w:style>
  <w:style w:type="paragraph" w:customStyle="1" w:styleId="D911FFE61C37491DBA9D6AFE3FEFC8E6">
    <w:name w:val="D911FFE61C37491DBA9D6AFE3FEFC8E6"/>
    <w:rsid w:val="005618FF"/>
    <w:pPr>
      <w:spacing w:after="160" w:line="259" w:lineRule="auto"/>
    </w:pPr>
    <w:rPr>
      <w:kern w:val="2"/>
      <w14:ligatures w14:val="standardContextual"/>
    </w:rPr>
  </w:style>
  <w:style w:type="paragraph" w:customStyle="1" w:styleId="2997DE47B7844BEFA0DF7E1DFA9D5AA0">
    <w:name w:val="2997DE47B7844BEFA0DF7E1DFA9D5AA0"/>
    <w:rsid w:val="005618FF"/>
    <w:pPr>
      <w:spacing w:after="160" w:line="259" w:lineRule="auto"/>
    </w:pPr>
    <w:rPr>
      <w:kern w:val="2"/>
      <w14:ligatures w14:val="standardContextual"/>
    </w:rPr>
  </w:style>
  <w:style w:type="paragraph" w:customStyle="1" w:styleId="B02458A225714A34B219AD0D5A219DF2">
    <w:name w:val="B02458A225714A34B219AD0D5A219DF2"/>
    <w:rsid w:val="005618F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154</TotalTime>
  <Pages>1</Pages>
  <Words>6331</Words>
  <Characters>36087</Characters>
  <Application>Microsoft Office Word</Application>
  <DocSecurity>12</DocSecurity>
  <Lines>300</Lines>
  <Paragraphs>84</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42334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keywords/>
  <cp:lastModifiedBy>Ryan Murphy-JHG</cp:lastModifiedBy>
  <cp:revision>95</cp:revision>
  <cp:lastPrinted>2024-02-19T19:11:00Z</cp:lastPrinted>
  <dcterms:created xsi:type="dcterms:W3CDTF">2024-09-09T20:54:00Z</dcterms:created>
  <dcterms:modified xsi:type="dcterms:W3CDTF">2024-09-26T23:33:00Z</dcterms:modified>
  <cp:contentStatus>v1-1_19/02/2024</cp:contentStatus>
</cp:coreProperties>
</file>