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2.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FE50FE9"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677444" w:rsidRPr="004932A4">
        <w:rPr>
          <w:szCs w:val="32"/>
        </w:rPr>
        <w:t xml:space="preserve"> </w:t>
      </w:r>
    </w:p>
    <w:p w14:paraId="7BE01389" w14:textId="243EA9D2"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DC1936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i/>
              <w:sz w:val="18"/>
              <w:szCs w:val="18"/>
            </w:rPr>
            <w:t>CPCCBC4010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i/>
              <w:sz w:val="18"/>
              <w:szCs w:val="18"/>
            </w:rPr>
            <w:t>Apply structural principles to residential and commercial constructions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1019297320"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6B1825A" w:rsidR="00750D30" w:rsidRPr="00445283" w:rsidRDefault="006375E1" w:rsidP="00C15CA8">
            <w:pPr>
              <w:ind w:right="390"/>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6672" behindDoc="0" locked="0" layoutInCell="1" allowOverlap="1" wp14:anchorId="22E29256" wp14:editId="27D1CDBC">
                      <wp:simplePos x="0" y="0"/>
                      <wp:positionH relativeFrom="column">
                        <wp:posOffset>94420</wp:posOffset>
                      </wp:positionH>
                      <wp:positionV relativeFrom="paragraph">
                        <wp:posOffset>262015</wp:posOffset>
                      </wp:positionV>
                      <wp:extent cx="834120" cy="320040"/>
                      <wp:effectExtent l="38100" t="38100" r="23495" b="41910"/>
                      <wp:wrapNone/>
                      <wp:docPr id="52445907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834120" cy="320040"/>
                            </w14:xfrm>
                          </w14:contentPart>
                        </a:graphicData>
                      </a:graphic>
                    </wp:anchor>
                  </w:drawing>
                </mc:Choice>
                <mc:Fallback>
                  <w:pict>
                    <v:shapetype w14:anchorId="360AB5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95pt;margin-top:20.15pt;width:66.7pt;height:26.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IsHVxAQAACQMAAA4AAABkcnMvZTJvRG9jLnhtbJxSQW7CMBC8V+of&#10;LN9LCKQVikg4FFXi0JZD+wDXsYnV2ButDQm/7xKSAq2qSlws7448ntnZ+aK1Fdsp9AZcxuPRmDPl&#10;JBTGbTL+/vZ0N+PMB+EKUYFTGd8rzxf57c28qVM1gRKqQiEjEufTps54GUKdRpGXpbLCj6BWjkAN&#10;aEWgEjdRgaIhdltFk/H4IWoAixpBKu+puzyCPO/4tVYyvGrtVWBVxh/iCckLwwXpkszuOfvoO1E+&#10;F+kGRV0a2UsSVyiywjgS8E21FEGwLZpfVNZIBA86jCTYCLQ2UnV+yFk8/uFs5T4PruJEbjGV4IJy&#10;YS0wDLPrgGu+sBVNoHmGgtIR2wC8Z6Tx/B/GUfQS5NaSnmMiqCoRaB18aWrPGaamyDiuivik3+0e&#10;Tw7WePL1cglQIlFv+a8nrUZ7GDYpYW3GKeD94eyyVG1gkpqzadJFLwma0tYkHT4wHxmG6my09PlF&#10;iOf1QdjZBudfAAAA//8DAFBLAwQUAAYACAAAACEA6wij4pgGAACIFQAAEAAAAGRycy9pbmsvaW5r&#10;MS54bWy0WNtuGzcQfS/QfyC2D3kRrSX3KiNynhqgQAsUSQq0j4q8sYXoYkjr2Pn7nrmQIi3ZdYEW&#10;NnaXw5kzZ2Y45K7evnvcrM23YX9Y7bbzwl2UhRm2y931anszL/749N72hTmMi+31Yr3bDvPi+3Ao&#10;3l39+MPb1fbrZn2JqwHC9kBPm/W8uB3Hu8vp9OHh4eKhutjtb6a+LKvpL9uvv/1aXKnV9fBltV2N&#10;cHkIouVuOw6PI4Fdrq7nxXJ8LKM+sD/u7vfLIU6TZL88aoz7xXJ4v9tvFmNEvF1st8PabBcb8P6z&#10;MOP3Ozys4Odm2Bdms0LA1l+4uqv7n2cQLB7nRTK+B8UDmGyK6XnMv/4HzPenmESr8l3bFUYpXQ/f&#10;iNOUc375fOy/73d3w35cDcc0S1J04rtZypjzI4naD4fd+p5qU5hvi/U9UubKEstCfbvpmYSc4iE3&#10;/yke8vIsXkouT42Gl+ZBkxaXVCjtuNoMWOibu7jGxgOASfxx3HM7+NLX1jlbdp/K7tJ1l95d+LZP&#10;SqGrOGB+3t8fbiPe5/1xvfJMzJpE9rC6Hm9j0suLsmpi1tOcn7O9HVY3t+OLxho4W8e1c6YTeTkZ&#10;jeTD8GVe/MTNaNhSBBxKaXrfGl83XTN5495Y59+Uk8Lhr5xYZ50pJ97QNRuUBn8TuTqeLlm15GfP&#10;s8ixa6BFdwJoa9uSla1b09CDsxWu3s+srzua8LUDk14eTQUYdZHC+sp6hmm86QkAlHvjO9J2NTAd&#10;AZySSgmmz6DGIMI5iQJiTOj1RC5mAoRJCjAVeVMzKocoaSSIqJUNnvXEXsVMDVI64lXrIilq2AKu&#10;yRE/q10AYVkIn7TS56BrKZcYwCiUXcCct46MbG1EheHUTHMBlQjrUQ4ukbdcTdtUxjmptTMNKUKl&#10;ZiwUsablUnnbzGgiyalQgRrkdmZ4ibjS1oxdG1JvrScYISG20CZ9ZypaEY1t6BbiPZKUzAU5mWSR&#10;y/STZKaZYS/RF82Isohec40NxhEoXkqQSCmQZJdzIxLNfu7zqbEqVWyNhpQSyIj9udZqXSrjybqq&#10;bdXijuVFrOrWttyY6FTpYodSsgL6kfU02wxqxZOuTVdbNCuw/Ay7DT10WAZs1BguG1rfVFz1Dg2M&#10;mVBxDoSR4Q5yiVkSBiTWpGt4FluSYJPhFqxtT9GmVc7qe2aQroXcjoA1l/B0HCBpNKik3dNM6PJJ&#10;RWc8hkSxmphkonM+Q8U5ZM46zjWmxDfhB45HkQyyK6s2lgpZoaspOhaJkmss2hLVQHcxDopVcTZl&#10;69YWpdjFXY3y8aLonGlZrJSSZo6BEVnxAyUapK6DSDKinF60kLRhSwASBfQMoEKxVu6W0DNyTwYJ&#10;ZMYupoxjEP8hlCNjiVTkMKfkiIgIEVc1PPWilul8WKEMrxHRc85Y9xXsr7xTehRHPB0rkxPpDCtg&#10;C+YtVrxkseaixLOQzKeZcTqhzSTyxDjEnohSs9AwL9sFLQY5MxBEcZU+k/7T/EscApLFJPuaLDKl&#10;mLEiJJH33CLWYWM7Qc9MqG7iQ9OjWSCoc9xCsgREuIsJb8S95WOUjkk6TrMVcepGQ0ywstC5LXE0&#10;EJcWBzNxrUpZRrbX3TwkSHmTDrzyGistHyYW72S8srDF8CmCrOCf9GZG9vsahKkJyDqch51s4Tiv&#10;GAW7EN4fwl4vWZZkaLUrOelbyQB8MyJxVwXpPrEBAwKz2OKkQMI7yWdMPs2kqYs5JWjhkZZO8NU6&#10;TB9VwzSnKxCTAmSic4MjCmaJVtxPaOYMsrgnqFT5xFLoZ2DyHucqPhs0YsXRXDDBTKQD1Q4pY9fA&#10;lte08NJAHPAl1tLdVo3peLXilE9OIaogpnWByUB9NLYWxdLwi4kE+pqrAkhK0rq9xvhU5wkcFOKS&#10;+HfPrwMiLTiQ62sd/BP0K0DRntIvrb724SvO8ct9i/LwG3uo90vcQtaJ+RlWMq0T0IHWGYsqfFzR&#10;CgheORdJIDkUT4Rm0wFbsA91mLrSNZd2mfCRK7YM+MZ+CJtJ18sLNX2IEqXMT9wsSDOiknVst+NM&#10;CIYk0ZB0lWGPj12MWiu7qOxwM8vvZPSqJt/R8kUkRNUwc5wu+jAfGo09YwOmZs3SEukIN9FPrhAf&#10;TcT3c9eIS1AhZLIWYpknxSAT4kO3zJMMYni85YuybhdYp/TGWstLrsVXhnx69KXBrkOgOGboXjX4&#10;KilZFycI30vglnirrtpmgp8pcP7Urct+sYu/weCnqKu/AQAA//8DAFBLAwQUAAYACAAAACEARotS&#10;LNwAAAAIAQAADwAAAGRycy9kb3ducmV2LnhtbEyPwW7CMBBE75X6D9ZW6q04NRRIiIMqVKReS8vd&#10;xNskIl6nsQOhX9/lRG87mtHsm3w9ulacsA+NJw3PkwQEUultQ5WGr8/t0xJEiIasaT2hhgsGWBf3&#10;d7nJrD/TB552sRJcQiEzGuoYu0zKUNboTJj4Dom9b987E1n2lbS9OXO5a6VKkrl0piH+UJsONzWW&#10;x93gNKj99nejSrUfFvaSxrf35c9LE7R+fBhfVyAijvEWhis+o0PBTAc/kA2iZT1NOalhlkxBXP3Z&#10;go+DhlTNQRa5/D+g+A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oCLB1cQEAAAkDAAAOAAAAAAAAAAAAAAAAADwCAABkcnMvZTJvRG9jLnhtbFBLAQItABQA&#10;BgAIAAAAIQDrCKPimAYAAIgVAAAQAAAAAAAAAAAAAAAAANkDAABkcnMvaW5rL2luazEueG1sUEsB&#10;Ai0AFAAGAAgAAAAhAEaLUizcAAAACAEAAA8AAAAAAAAAAAAAAAAAnwoAAGRycy9kb3ducmV2Lnht&#10;bFBLAQItABQABgAIAAAAIQB5GLydvwAAACEBAAAZAAAAAAAAAAAAAAAAAKgLAABkcnMvX3JlbHMv&#10;ZTJvRG9jLnhtbC5yZWxzUEsFBgAAAAAGAAYAeAEAAJ4MAAAAAA==&#10;">
                      <v:imagedata r:id="rId10" o:title=""/>
                    </v:shape>
                  </w:pict>
                </mc:Fallback>
              </mc:AlternateContent>
            </w:r>
            <w:r>
              <w:rPr>
                <w:rFonts w:ascii="Arial" w:hAnsi="Arial" w:cs="Arial"/>
                <w:sz w:val="22"/>
                <w:szCs w:val="22"/>
              </w:rPr>
              <w:t>Michaell Trott</w:t>
            </w:r>
            <w:permEnd w:id="1019297320"/>
          </w:p>
        </w:tc>
      </w:tr>
      <w:tr w:rsidR="0044528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45283" w:rsidRPr="00C15CA8" w:rsidRDefault="00445283" w:rsidP="00445283">
            <w:pPr>
              <w:ind w:right="-114"/>
              <w:jc w:val="left"/>
              <w:rPr>
                <w:rFonts w:ascii="Arial" w:hAnsi="Arial" w:cs="Arial"/>
                <w:sz w:val="18"/>
                <w:szCs w:val="18"/>
              </w:rPr>
            </w:pPr>
            <w:r w:rsidRPr="00C15CA8">
              <w:rPr>
                <w:rFonts w:ascii="Arial" w:hAnsi="Arial" w:cs="Arial"/>
                <w:sz w:val="18"/>
                <w:szCs w:val="18"/>
              </w:rPr>
              <w:t>Participant signature</w:t>
            </w:r>
          </w:p>
        </w:tc>
        <w:permStart w:id="1824081817"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0FEF274" w:rsidR="00445283" w:rsidRPr="00C15CA8" w:rsidRDefault="00445283" w:rsidP="00445283">
                <w:pPr>
                  <w:ind w:right="390"/>
                  <w:jc w:val="left"/>
                  <w:rPr>
                    <w:rFonts w:ascii="Arial" w:hAnsi="Arial" w:cs="Arial"/>
                    <w:sz w:val="18"/>
                    <w:szCs w:val="18"/>
                  </w:rPr>
                </w:pPr>
                <w:r w:rsidRPr="00B04CDC">
                  <w:rPr>
                    <w:rFonts w:ascii="Arial" w:hAnsi="Arial" w:cs="Arial"/>
                    <w:noProof/>
                    <w:sz w:val="22"/>
                    <w:szCs w:val="22"/>
                  </w:rPr>
                  <w:drawing>
                    <wp:inline distT="0" distB="0" distL="0" distR="0" wp14:anchorId="3FA82348" wp14:editId="305E6483">
                      <wp:extent cx="391354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82408181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599666798"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1686B63" w14:textId="69BEB762" w:rsidR="00A4462D" w:rsidRPr="006F7D2B" w:rsidRDefault="00000000" w:rsidP="006F7D2B">
            <w:pPr>
              <w:ind w:left="227" w:hanging="227"/>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r w:rsidR="00A4462D" w:rsidRPr="006F7D2B">
                  <w:rPr>
                    <w:rFonts w:ascii="Arial" w:hAnsi="Arial" w:cs="Arial"/>
                    <w:sz w:val="20"/>
                  </w:rPr>
                  <w:sym w:font="Wingdings" w:char="F0A8"/>
                </w:r>
              </w:sdtContent>
            </w:sdt>
            <w:permEnd w:id="599666798"/>
            <w:r w:rsidR="00A4462D" w:rsidRPr="006F7D2B">
              <w:rPr>
                <w:rFonts w:ascii="Arial" w:hAnsi="Arial" w:cs="Arial"/>
                <w:sz w:val="20"/>
              </w:rPr>
              <w:t xml:space="preserve"> </w:t>
            </w:r>
            <w:r w:rsidR="006F7D2B" w:rsidRPr="006F7D2B">
              <w:rPr>
                <w:rFonts w:ascii="Arial" w:hAnsi="Arial" w:cs="Arial"/>
                <w:sz w:val="17"/>
                <w:szCs w:val="17"/>
              </w:rPr>
              <w:t>CPCCBC4053 Apply building codes and standards to the construction process for Class 2 to 9 Type C buildings</w:t>
            </w:r>
          </w:p>
          <w:permStart w:id="905914077" w:edGrp="everyone"/>
          <w:p w14:paraId="490A7B3C" w14:textId="2E117D98" w:rsidR="00A4462D" w:rsidRPr="006F7D2B" w:rsidRDefault="00000000" w:rsidP="00942B7B">
            <w:pPr>
              <w:jc w:val="left"/>
              <w:rPr>
                <w:rFonts w:ascii="Arial" w:hAnsi="Arial" w:cs="Arial"/>
                <w:sz w:val="20"/>
              </w:rPr>
            </w:pPr>
            <w:sdt>
              <w:sdtPr>
                <w:rPr>
                  <w:rFonts w:ascii="Arial" w:hAnsi="Arial" w:cs="Arial"/>
                  <w:sz w:val="20"/>
                </w:rPr>
                <w:id w:val="-1011832261"/>
                <w14:checkbox>
                  <w14:checked w14:val="0"/>
                  <w14:checkedState w14:val="00FE" w14:font="Wingdings"/>
                  <w14:uncheckedState w14:val="00A8" w14:font="Wingdings"/>
                </w14:checkbox>
              </w:sdtPr>
              <w:sdtContent>
                <w:r w:rsidR="00A4462D" w:rsidRPr="006F7D2B">
                  <w:rPr>
                    <w:rFonts w:ascii="Arial" w:hAnsi="Arial" w:cs="Arial"/>
                    <w:sz w:val="20"/>
                  </w:rPr>
                  <w:sym w:font="Wingdings" w:char="F0A8"/>
                </w:r>
              </w:sdtContent>
            </w:sdt>
            <w:permEnd w:id="905914077"/>
            <w:r w:rsidR="00A4462D" w:rsidRPr="006F7D2B">
              <w:rPr>
                <w:rFonts w:ascii="Arial" w:hAnsi="Arial" w:cs="Arial"/>
                <w:sz w:val="20"/>
              </w:rPr>
              <w:t xml:space="preserve"> </w:t>
            </w:r>
            <w:r w:rsidR="006F7D2B" w:rsidRPr="006F7D2B">
              <w:rPr>
                <w:rFonts w:ascii="Arial" w:hAnsi="Arial" w:cs="Arial"/>
                <w:sz w:val="17"/>
                <w:szCs w:val="17"/>
              </w:rPr>
              <w:t>CPCCBC4001 Apply building codes and standards to the construction process for Class 1 and 10 buildings</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251"/>
        <w:gridCol w:w="308"/>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gridSpan w:val="2"/>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4528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45283" w:rsidRPr="00C15CA8" w:rsidRDefault="00445283" w:rsidP="00445283">
            <w:pPr>
              <w:jc w:val="left"/>
              <w:rPr>
                <w:rFonts w:ascii="Arial" w:hAnsi="Arial" w:cs="Arial"/>
                <w:sz w:val="18"/>
                <w:szCs w:val="18"/>
              </w:rPr>
            </w:pPr>
            <w:r w:rsidRPr="00C15CA8">
              <w:rPr>
                <w:rFonts w:ascii="Arial" w:hAnsi="Arial" w:cs="Arial"/>
                <w:sz w:val="18"/>
                <w:szCs w:val="18"/>
              </w:rPr>
              <w:t>Theory Exam</w:t>
            </w:r>
          </w:p>
        </w:tc>
        <w:permStart w:id="1069810582" w:edGrp="everyone"/>
        <w:tc>
          <w:tcPr>
            <w:tcW w:w="1559" w:type="dxa"/>
            <w:gridSpan w:val="2"/>
            <w:tcBorders>
              <w:top w:val="single" w:sz="12" w:space="0" w:color="auto"/>
              <w:left w:val="single" w:sz="4" w:space="0" w:color="auto"/>
            </w:tcBorders>
            <w:shd w:val="clear" w:color="auto" w:fill="auto"/>
            <w:vAlign w:val="center"/>
          </w:tcPr>
          <w:p w14:paraId="4EB7C41E" w14:textId="062CA620" w:rsidR="00445283" w:rsidRPr="00C15CA8" w:rsidRDefault="00000000" w:rsidP="00445283">
            <w:pPr>
              <w:jc w:val="left"/>
              <w:rPr>
                <w:rFonts w:ascii="Arial" w:hAnsi="Arial" w:cs="Arial"/>
                <w:sz w:val="18"/>
                <w:szCs w:val="18"/>
              </w:rPr>
            </w:pPr>
            <w:sdt>
              <w:sdtPr>
                <w:rPr>
                  <w:rFonts w:ascii="Arial" w:hAnsi="Arial" w:cs="Arial"/>
                  <w:sz w:val="20"/>
                </w:rPr>
                <w:id w:val="952596246"/>
                <w:placeholder>
                  <w:docPart w:val="2770C22E22154A87BC21828147790299"/>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1069810582"/>
          </w:p>
        </w:tc>
        <w:permStart w:id="138770863" w:edGrp="everyone"/>
        <w:tc>
          <w:tcPr>
            <w:tcW w:w="2095" w:type="dxa"/>
            <w:tcBorders>
              <w:top w:val="single" w:sz="12" w:space="0" w:color="auto"/>
            </w:tcBorders>
            <w:vAlign w:val="center"/>
          </w:tcPr>
          <w:p w14:paraId="7AEB95E0" w14:textId="6E67E9DB" w:rsidR="00445283" w:rsidRPr="004C3241" w:rsidRDefault="00000000" w:rsidP="00445283">
            <w:pPr>
              <w:jc w:val="left"/>
              <w:rPr>
                <w:rFonts w:ascii="Arial" w:hAnsi="Arial" w:cs="Arial"/>
                <w:sz w:val="20"/>
              </w:rPr>
            </w:pPr>
            <w:sdt>
              <w:sdtPr>
                <w:rPr>
                  <w:rFonts w:ascii="Arial" w:hAnsi="Arial" w:cs="Arial"/>
                  <w:sz w:val="20"/>
                </w:rPr>
                <w:id w:val="-743572267"/>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138770863"/>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6CEAB619" w:rsidR="00445283" w:rsidRPr="004C3241" w:rsidRDefault="00000000" w:rsidP="00445283">
            <w:pPr>
              <w:jc w:val="left"/>
              <w:rPr>
                <w:rFonts w:ascii="Arial" w:hAnsi="Arial" w:cs="Arial"/>
                <w:sz w:val="20"/>
              </w:rPr>
            </w:pPr>
            <w:sdt>
              <w:sdtPr>
                <w:rPr>
                  <w:rFonts w:ascii="Arial" w:hAnsi="Arial" w:cs="Arial"/>
                  <w:sz w:val="20"/>
                </w:rPr>
                <w:id w:val="154959442"/>
                <w14:checkbox>
                  <w14:checked w14:val="0"/>
                  <w14:checkedState w14:val="00FE" w14:font="Wingdings"/>
                  <w14:uncheckedState w14:val="00A8" w14:font="Wingdings"/>
                </w14:checkbox>
              </w:sdtPr>
              <w:sdtContent>
                <w:permStart w:id="671821577" w:edGrp="everyone"/>
                <w:r w:rsidR="00445283" w:rsidRPr="004C3241">
                  <w:rPr>
                    <w:rFonts w:ascii="Arial" w:hAnsi="Arial" w:cs="Arial"/>
                    <w:sz w:val="20"/>
                  </w:rPr>
                  <w:sym w:font="Wingdings" w:char="F0A8"/>
                </w:r>
              </w:sdtContent>
            </w:sdt>
            <w:permEnd w:id="671821577"/>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45283" w:rsidRPr="00C15CA8" w:rsidRDefault="00445283" w:rsidP="00445283">
            <w:pPr>
              <w:jc w:val="left"/>
              <w:rPr>
                <w:rFonts w:ascii="Arial" w:hAnsi="Arial" w:cs="Arial"/>
                <w:sz w:val="18"/>
                <w:szCs w:val="18"/>
              </w:rPr>
            </w:pPr>
            <w:r>
              <w:rPr>
                <w:rFonts w:ascii="Arial" w:hAnsi="Arial" w:cs="Arial"/>
                <w:sz w:val="18"/>
                <w:szCs w:val="18"/>
              </w:rPr>
              <w:t xml:space="preserve">Workbook </w:t>
            </w:r>
          </w:p>
        </w:tc>
        <w:permStart w:id="2131507807" w:edGrp="everyone"/>
        <w:tc>
          <w:tcPr>
            <w:tcW w:w="1559" w:type="dxa"/>
            <w:gridSpan w:val="2"/>
            <w:tcBorders>
              <w:left w:val="single" w:sz="4" w:space="0" w:color="auto"/>
            </w:tcBorders>
            <w:shd w:val="clear" w:color="auto" w:fill="auto"/>
            <w:vAlign w:val="center"/>
          </w:tcPr>
          <w:p w14:paraId="692B0C65" w14:textId="40BDFD30" w:rsidR="00445283" w:rsidRPr="00C15CA8" w:rsidRDefault="00000000" w:rsidP="00445283">
            <w:pPr>
              <w:jc w:val="left"/>
              <w:rPr>
                <w:rFonts w:ascii="Arial" w:hAnsi="Arial" w:cs="Arial"/>
                <w:sz w:val="18"/>
                <w:szCs w:val="18"/>
              </w:rPr>
            </w:pPr>
            <w:sdt>
              <w:sdtPr>
                <w:rPr>
                  <w:rFonts w:ascii="Arial" w:hAnsi="Arial" w:cs="Arial"/>
                  <w:sz w:val="20"/>
                </w:rPr>
                <w:id w:val="112263456"/>
                <w:placeholder>
                  <w:docPart w:val="CF0727D4073746F2B4D89F1617DE5998"/>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2131507807"/>
          </w:p>
        </w:tc>
        <w:permStart w:id="2138731881" w:edGrp="everyone"/>
        <w:tc>
          <w:tcPr>
            <w:tcW w:w="2095" w:type="dxa"/>
            <w:vAlign w:val="center"/>
          </w:tcPr>
          <w:p w14:paraId="3387724F" w14:textId="34644EFA" w:rsidR="00445283" w:rsidRDefault="00000000" w:rsidP="0044528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2138731881"/>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6E38FE96" w14:textId="0846F64E" w:rsidR="00445283" w:rsidRDefault="00000000" w:rsidP="0044528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2047890900" w:edGrp="everyone"/>
                <w:r w:rsidR="00445283" w:rsidRPr="004C3241">
                  <w:rPr>
                    <w:rFonts w:ascii="Arial" w:hAnsi="Arial" w:cs="Arial"/>
                    <w:sz w:val="20"/>
                  </w:rPr>
                  <w:sym w:font="Wingdings" w:char="F0A8"/>
                </w:r>
              </w:sdtContent>
            </w:sdt>
            <w:permEnd w:id="2047890900"/>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45283" w:rsidRPr="00C15CA8" w:rsidRDefault="00445283" w:rsidP="00445283">
            <w:pPr>
              <w:jc w:val="left"/>
              <w:rPr>
                <w:rFonts w:ascii="Arial" w:hAnsi="Arial" w:cs="Arial"/>
                <w:sz w:val="18"/>
                <w:szCs w:val="18"/>
              </w:rPr>
            </w:pPr>
            <w:r w:rsidRPr="00C15CA8">
              <w:rPr>
                <w:rFonts w:ascii="Arial" w:hAnsi="Arial" w:cs="Arial"/>
                <w:sz w:val="18"/>
                <w:szCs w:val="18"/>
              </w:rPr>
              <w:t>Practical Assessment</w:t>
            </w:r>
          </w:p>
        </w:tc>
        <w:permStart w:id="401697672" w:edGrp="everyone"/>
        <w:tc>
          <w:tcPr>
            <w:tcW w:w="1559" w:type="dxa"/>
            <w:gridSpan w:val="2"/>
            <w:tcBorders>
              <w:left w:val="single" w:sz="4" w:space="0" w:color="auto"/>
            </w:tcBorders>
            <w:shd w:val="clear" w:color="auto" w:fill="auto"/>
            <w:vAlign w:val="center"/>
          </w:tcPr>
          <w:p w14:paraId="30DFDC08" w14:textId="21A896CF" w:rsidR="00445283" w:rsidRPr="00C15CA8" w:rsidRDefault="00000000" w:rsidP="00445283">
            <w:pPr>
              <w:jc w:val="left"/>
              <w:rPr>
                <w:rFonts w:ascii="Arial" w:hAnsi="Arial" w:cs="Arial"/>
                <w:sz w:val="18"/>
                <w:szCs w:val="18"/>
              </w:rPr>
            </w:pPr>
            <w:sdt>
              <w:sdtPr>
                <w:rPr>
                  <w:rFonts w:ascii="Arial" w:hAnsi="Arial" w:cs="Arial"/>
                  <w:sz w:val="20"/>
                </w:rPr>
                <w:id w:val="1254555879"/>
                <w:placeholder>
                  <w:docPart w:val="6398EEF7FC2B41B5B49B843878C3A829"/>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401697672"/>
          </w:p>
        </w:tc>
        <w:permStart w:id="1981678514" w:edGrp="everyone"/>
        <w:tc>
          <w:tcPr>
            <w:tcW w:w="2095" w:type="dxa"/>
            <w:vAlign w:val="center"/>
          </w:tcPr>
          <w:p w14:paraId="1708E32B" w14:textId="3AB6ABD3" w:rsidR="00445283" w:rsidRPr="004C3241" w:rsidRDefault="00000000" w:rsidP="00445283">
            <w:pPr>
              <w:jc w:val="left"/>
              <w:rPr>
                <w:rFonts w:ascii="Arial" w:hAnsi="Arial" w:cs="Arial"/>
                <w:sz w:val="20"/>
              </w:rPr>
            </w:pPr>
            <w:sdt>
              <w:sdtPr>
                <w:rPr>
                  <w:rFonts w:ascii="Arial" w:hAnsi="Arial" w:cs="Arial"/>
                  <w:sz w:val="20"/>
                </w:rPr>
                <w:id w:val="-1357493808"/>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1981678514"/>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4AFFAE4E" w14:textId="52A0D3E7" w:rsidR="00445283" w:rsidRPr="004C3241" w:rsidRDefault="00000000" w:rsidP="00445283">
            <w:pPr>
              <w:jc w:val="left"/>
              <w:rPr>
                <w:rFonts w:ascii="Arial" w:hAnsi="Arial" w:cs="Arial"/>
                <w:sz w:val="20"/>
              </w:rPr>
            </w:pPr>
            <w:sdt>
              <w:sdtPr>
                <w:rPr>
                  <w:rFonts w:ascii="Arial" w:hAnsi="Arial" w:cs="Arial"/>
                  <w:sz w:val="20"/>
                </w:rPr>
                <w:id w:val="1035089445"/>
                <w14:checkbox>
                  <w14:checked w14:val="0"/>
                  <w14:checkedState w14:val="00FE" w14:font="Wingdings"/>
                  <w14:uncheckedState w14:val="00A8" w14:font="Wingdings"/>
                </w14:checkbox>
              </w:sdtPr>
              <w:sdtContent>
                <w:permStart w:id="1116945496" w:edGrp="everyone"/>
                <w:r w:rsidR="00445283" w:rsidRPr="004C3241">
                  <w:rPr>
                    <w:rFonts w:ascii="Arial" w:hAnsi="Arial" w:cs="Arial"/>
                    <w:sz w:val="20"/>
                  </w:rPr>
                  <w:sym w:font="Wingdings" w:char="F0A8"/>
                </w:r>
              </w:sdtContent>
            </w:sdt>
            <w:permEnd w:id="1116945496"/>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271215E" w:rsidR="00445283" w:rsidRPr="00C15CA8" w:rsidRDefault="00445283" w:rsidP="0044528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E9E8EA14EAF40F68FE76DF4A0C8BD0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CPCCBC4010</w:t>
                </w:r>
              </w:sdtContent>
            </w:sdt>
          </w:p>
        </w:tc>
        <w:permStart w:id="524307985" w:edGrp="everyone"/>
        <w:tc>
          <w:tcPr>
            <w:tcW w:w="1559" w:type="dxa"/>
            <w:gridSpan w:val="2"/>
            <w:tcBorders>
              <w:left w:val="single" w:sz="4" w:space="0" w:color="auto"/>
              <w:bottom w:val="single" w:sz="12" w:space="0" w:color="auto"/>
            </w:tcBorders>
            <w:shd w:val="clear" w:color="auto" w:fill="auto"/>
            <w:vAlign w:val="center"/>
          </w:tcPr>
          <w:p w14:paraId="35E2891D" w14:textId="212A985D" w:rsidR="00445283" w:rsidRPr="00C15CA8" w:rsidRDefault="00000000" w:rsidP="00445283">
            <w:pPr>
              <w:jc w:val="left"/>
              <w:rPr>
                <w:rFonts w:ascii="Arial" w:hAnsi="Arial" w:cs="Arial"/>
                <w:bCs/>
                <w:sz w:val="18"/>
                <w:szCs w:val="18"/>
              </w:rPr>
            </w:pPr>
            <w:sdt>
              <w:sdtPr>
                <w:rPr>
                  <w:rFonts w:ascii="Arial" w:hAnsi="Arial" w:cs="Arial"/>
                  <w:sz w:val="20"/>
                </w:rPr>
                <w:id w:val="767435053"/>
                <w:placeholder>
                  <w:docPart w:val="201F0E3A21AF4C3D897E02B7423ADB31"/>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524307985"/>
          </w:p>
        </w:tc>
        <w:permStart w:id="1866939548" w:edGrp="everyone"/>
        <w:tc>
          <w:tcPr>
            <w:tcW w:w="2095" w:type="dxa"/>
            <w:tcBorders>
              <w:bottom w:val="single" w:sz="12" w:space="0" w:color="auto"/>
            </w:tcBorders>
            <w:vAlign w:val="center"/>
          </w:tcPr>
          <w:p w14:paraId="7529F15C" w14:textId="38FE0C4B" w:rsidR="00445283" w:rsidRPr="004C3241" w:rsidRDefault="00000000" w:rsidP="0044528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45283" w:rsidRPr="004C3241">
                  <w:rPr>
                    <w:rFonts w:ascii="Arial" w:hAnsi="Arial" w:cs="Arial"/>
                    <w:b/>
                    <w:sz w:val="20"/>
                  </w:rPr>
                  <w:sym w:font="Wingdings" w:char="F0A8"/>
                </w:r>
                <w:permEnd w:id="1866939548"/>
              </w:sdtContent>
            </w:sdt>
            <w:r w:rsidR="00445283" w:rsidRPr="004C3241">
              <w:rPr>
                <w:rFonts w:ascii="Arial" w:hAnsi="Arial" w:cs="Arial"/>
                <w:b/>
                <w:sz w:val="20"/>
              </w:rPr>
              <w:t xml:space="preserve"> </w:t>
            </w:r>
            <w:r w:rsidR="00445283" w:rsidRPr="00C15CA8">
              <w:rPr>
                <w:rFonts w:ascii="Arial" w:hAnsi="Arial" w:cs="Arial"/>
                <w:b/>
                <w:sz w:val="18"/>
                <w:szCs w:val="18"/>
              </w:rPr>
              <w:t>Competent</w:t>
            </w:r>
          </w:p>
        </w:tc>
        <w:permStart w:id="1375225071" w:edGrp="everyone"/>
        <w:tc>
          <w:tcPr>
            <w:tcW w:w="2096" w:type="dxa"/>
            <w:tcBorders>
              <w:bottom w:val="single" w:sz="12" w:space="0" w:color="auto"/>
              <w:right w:val="single" w:sz="12" w:space="0" w:color="auto"/>
            </w:tcBorders>
            <w:vAlign w:val="center"/>
          </w:tcPr>
          <w:p w14:paraId="651D3CC6" w14:textId="570FC9BD" w:rsidR="00445283" w:rsidRPr="004C3241" w:rsidRDefault="00000000" w:rsidP="0044528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45283" w:rsidRPr="004C3241">
                  <w:rPr>
                    <w:rFonts w:ascii="Arial" w:hAnsi="Arial" w:cs="Arial"/>
                    <w:b/>
                    <w:sz w:val="20"/>
                  </w:rPr>
                  <w:sym w:font="Wingdings" w:char="F0A8"/>
                </w:r>
                <w:permEnd w:id="1375225071"/>
              </w:sdtContent>
            </w:sdt>
            <w:r w:rsidR="00445283" w:rsidRPr="004C3241">
              <w:rPr>
                <w:rFonts w:ascii="Arial" w:hAnsi="Arial" w:cs="Arial"/>
                <w:b/>
                <w:sz w:val="20"/>
              </w:rPr>
              <w:t xml:space="preserve"> </w:t>
            </w:r>
            <w:r w:rsidR="00445283" w:rsidRPr="00C15CA8">
              <w:rPr>
                <w:rFonts w:ascii="Arial" w:hAnsi="Arial" w:cs="Arial"/>
                <w:b/>
                <w:sz w:val="18"/>
                <w:szCs w:val="18"/>
              </w:rPr>
              <w:t>Not Yet Competent</w:t>
            </w:r>
          </w:p>
        </w:tc>
      </w:tr>
      <w:tr w:rsidR="00A4462D" w:rsidRPr="004C3241" w14:paraId="65B9A09E" w14:textId="77777777" w:rsidTr="00D510D5">
        <w:trPr>
          <w:trHeight w:val="283"/>
        </w:trPr>
        <w:tc>
          <w:tcPr>
            <w:tcW w:w="8996" w:type="dxa"/>
            <w:gridSpan w:val="5"/>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7443173" w:edGrp="everyone"/>
      <w:tr w:rsidR="00416046" w:rsidRPr="004C3241" w14:paraId="142DA14B" w14:textId="77777777" w:rsidTr="00D510D5">
        <w:trPr>
          <w:trHeight w:val="454"/>
        </w:trPr>
        <w:tc>
          <w:tcPr>
            <w:tcW w:w="4497" w:type="dxa"/>
            <w:gridSpan w:val="2"/>
            <w:tcBorders>
              <w:left w:val="single" w:sz="12" w:space="0" w:color="auto"/>
              <w:bottom w:val="single" w:sz="12" w:space="0" w:color="auto"/>
              <w:right w:val="nil"/>
            </w:tcBorders>
            <w:shd w:val="clear" w:color="auto" w:fill="auto"/>
          </w:tcPr>
          <w:p w14:paraId="4ADBF083" w14:textId="77777777" w:rsidR="00416046" w:rsidRPr="00D510D5"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510D5">
                  <w:rPr>
                    <w:rFonts w:ascii="Arial" w:hAnsi="Arial" w:cs="Arial"/>
                    <w:sz w:val="20"/>
                  </w:rPr>
                  <w:sym w:font="Wingdings" w:char="F0A8"/>
                </w:r>
              </w:sdtContent>
            </w:sdt>
            <w:permEnd w:id="117443173"/>
            <w:r w:rsidR="00416046" w:rsidRPr="00D510D5">
              <w:rPr>
                <w:rFonts w:ascii="Arial" w:hAnsi="Arial" w:cs="Arial"/>
                <w:sz w:val="20"/>
              </w:rPr>
              <w:t xml:space="preserve"> </w:t>
            </w:r>
            <w:r w:rsidR="00416046" w:rsidRPr="00D510D5">
              <w:rPr>
                <w:rFonts w:ascii="Arial" w:hAnsi="Arial" w:cs="Arial"/>
                <w:sz w:val="18"/>
                <w:szCs w:val="18"/>
              </w:rPr>
              <w:t>Theory Exam</w:t>
            </w:r>
          </w:p>
          <w:p w14:paraId="31F60E55" w14:textId="7F41FF1B" w:rsidR="00630215" w:rsidRPr="00D510D5" w:rsidRDefault="00000000"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Content>
                <w:permStart w:id="1529360305" w:edGrp="everyone"/>
                <w:r w:rsidR="00630215" w:rsidRPr="00D510D5">
                  <w:rPr>
                    <w:rFonts w:ascii="Arial" w:hAnsi="Arial" w:cs="Arial"/>
                    <w:sz w:val="20"/>
                  </w:rPr>
                  <w:sym w:font="Wingdings" w:char="F0A8"/>
                </w:r>
                <w:permEnd w:id="1529360305"/>
              </w:sdtContent>
            </w:sdt>
            <w:r w:rsidR="00630215" w:rsidRPr="00D510D5">
              <w:rPr>
                <w:rFonts w:ascii="Arial" w:hAnsi="Arial" w:cs="Arial"/>
                <w:sz w:val="20"/>
              </w:rPr>
              <w:t xml:space="preserve"> </w:t>
            </w:r>
            <w:r w:rsidR="00630215" w:rsidRPr="00D510D5">
              <w:rPr>
                <w:rFonts w:ascii="Arial" w:hAnsi="Arial" w:cs="Arial"/>
                <w:sz w:val="18"/>
                <w:szCs w:val="18"/>
              </w:rPr>
              <w:t>Workbook</w:t>
            </w:r>
          </w:p>
        </w:tc>
        <w:tc>
          <w:tcPr>
            <w:tcW w:w="4499" w:type="dxa"/>
            <w:gridSpan w:val="3"/>
            <w:tcBorders>
              <w:left w:val="nil"/>
              <w:bottom w:val="single" w:sz="12" w:space="0" w:color="auto"/>
              <w:right w:val="single" w:sz="12" w:space="0" w:color="auto"/>
            </w:tcBorders>
            <w:shd w:val="clear" w:color="auto" w:fill="auto"/>
          </w:tcPr>
          <w:p w14:paraId="32D98606" w14:textId="77777777" w:rsidR="00416046" w:rsidRPr="00D510D5"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741885173" w:edGrp="everyone"/>
                <w:r w:rsidR="00416046" w:rsidRPr="00D510D5">
                  <w:rPr>
                    <w:rFonts w:ascii="Arial" w:hAnsi="Arial" w:cs="Arial"/>
                    <w:sz w:val="20"/>
                  </w:rPr>
                  <w:sym w:font="Wingdings" w:char="F0A8"/>
                </w:r>
                <w:permEnd w:id="741885173"/>
              </w:sdtContent>
            </w:sdt>
            <w:r w:rsidR="00416046" w:rsidRPr="00D510D5">
              <w:rPr>
                <w:rFonts w:ascii="Arial" w:hAnsi="Arial" w:cs="Arial"/>
                <w:sz w:val="20"/>
              </w:rPr>
              <w:t xml:space="preserve"> </w:t>
            </w:r>
            <w:r w:rsidR="00416046" w:rsidRPr="00D510D5">
              <w:rPr>
                <w:rFonts w:ascii="Arial" w:hAnsi="Arial" w:cs="Arial"/>
                <w:sz w:val="18"/>
                <w:szCs w:val="18"/>
              </w:rPr>
              <w:t>Practical Assessment</w:t>
            </w:r>
          </w:p>
          <w:p w14:paraId="4790AC45" w14:textId="52A25825" w:rsidR="00416046" w:rsidRPr="00D510D5" w:rsidRDefault="00000000" w:rsidP="00D510D5">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644110222" w:edGrp="everyone"/>
                <w:r w:rsidR="00416046" w:rsidRPr="00D510D5">
                  <w:rPr>
                    <w:rFonts w:ascii="Arial" w:hAnsi="Arial" w:cs="Arial"/>
                    <w:sz w:val="20"/>
                  </w:rPr>
                  <w:sym w:font="Wingdings" w:char="F0A8"/>
                </w:r>
                <w:permEnd w:id="644110222"/>
              </w:sdtContent>
            </w:sdt>
            <w:r w:rsidR="00416046" w:rsidRPr="00D510D5">
              <w:rPr>
                <w:rFonts w:ascii="Arial" w:hAnsi="Arial" w:cs="Arial"/>
                <w:sz w:val="20"/>
              </w:rPr>
              <w:t xml:space="preserve"> </w:t>
            </w:r>
            <w:r w:rsidR="00D510D5" w:rsidRPr="00D510D5">
              <w:rPr>
                <w:rFonts w:ascii="Arial" w:hAnsi="Arial" w:cs="Arial"/>
                <w:sz w:val="18"/>
                <w:szCs w:val="18"/>
              </w:rPr>
              <w:t>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45283" w:rsidRDefault="00622B2F" w:rsidP="00E0429C">
            <w:pPr>
              <w:jc w:val="left"/>
              <w:rPr>
                <w:rFonts w:ascii="Arial" w:hAnsi="Arial" w:cs="Arial"/>
                <w:sz w:val="22"/>
                <w:szCs w:val="22"/>
              </w:rPr>
            </w:pPr>
            <w:permStart w:id="2002190728" w:edGrp="everyone"/>
            <w:permEnd w:id="2002190728"/>
          </w:p>
        </w:tc>
      </w:tr>
      <w:tr w:rsidR="0044528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45283" w:rsidRPr="00C15CA8" w:rsidRDefault="00445283" w:rsidP="0044528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130642200" w:edGrp="everyone" w:displacedByCustomXml="next"/>
        <w:sdt>
          <w:sdtPr>
            <w:rPr>
              <w:rFonts w:ascii="Arial" w:hAnsi="Arial" w:cs="Arial"/>
              <w:sz w:val="22"/>
              <w:szCs w:val="22"/>
            </w:rPr>
            <w:id w:val="232525491"/>
            <w:showingPlcHdr/>
            <w:picture/>
          </w:sdtPr>
          <w:sdtContent>
            <w:tc>
              <w:tcPr>
                <w:tcW w:w="7168" w:type="dxa"/>
                <w:tcBorders>
                  <w:bottom w:val="single" w:sz="12" w:space="0" w:color="auto"/>
                  <w:right w:val="single" w:sz="12" w:space="0" w:color="auto"/>
                </w:tcBorders>
                <w:vAlign w:val="center"/>
              </w:tcPr>
              <w:p w14:paraId="0522F426" w14:textId="22B498C9" w:rsidR="00445283" w:rsidRPr="004C3241" w:rsidRDefault="00445283" w:rsidP="00445283">
                <w:pPr>
                  <w:jc w:val="left"/>
                  <w:rPr>
                    <w:rFonts w:ascii="Arial" w:hAnsi="Arial" w:cs="Arial"/>
                    <w:sz w:val="20"/>
                  </w:rPr>
                </w:pPr>
                <w:r w:rsidRPr="00B04CDC">
                  <w:rPr>
                    <w:rFonts w:ascii="Arial" w:hAnsi="Arial" w:cs="Arial"/>
                    <w:noProof/>
                    <w:sz w:val="22"/>
                    <w:szCs w:val="22"/>
                  </w:rPr>
                  <w:drawing>
                    <wp:inline distT="0" distB="0" distL="0" distR="0" wp14:anchorId="05562027" wp14:editId="541C366F">
                      <wp:extent cx="3913549" cy="360000"/>
                      <wp:effectExtent l="0" t="0" r="0" b="2540"/>
                      <wp:docPr id="256295170" name="Picture 25629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30642200"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54B63F8E"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C76B5E" w:rsidRPr="004932A4">
        <w:rPr>
          <w:szCs w:val="32"/>
        </w:rPr>
        <w:t xml:space="preserve"> </w:t>
      </w:r>
    </w:p>
    <w:p w14:paraId="0B076FA9" w14:textId="59975A4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9EB3391" w:rsidR="00750D30" w:rsidRPr="00445283" w:rsidRDefault="00485BDD" w:rsidP="008B3F47">
            <w:pPr>
              <w:ind w:right="390"/>
              <w:jc w:val="left"/>
              <w:rPr>
                <w:rFonts w:ascii="Arial" w:hAnsi="Arial" w:cs="Arial"/>
                <w:sz w:val="22"/>
                <w:szCs w:val="22"/>
              </w:rPr>
            </w:pPr>
            <w:permStart w:id="1380468215" w:edGrp="everyone"/>
            <w:r>
              <w:rPr>
                <w:rFonts w:ascii="Arial" w:hAnsi="Arial" w:cs="Arial"/>
                <w:sz w:val="22"/>
                <w:szCs w:val="22"/>
              </w:rPr>
              <w:t>Michael Trott</w:t>
            </w:r>
            <w:permEnd w:id="138046821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431C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F7D2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431C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96C05E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52AFF839"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BC525A" w14:textId="77777777" w:rsidR="00E9388A" w:rsidRPr="00750D30" w:rsidRDefault="00E9388A" w:rsidP="001A3D7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E9388A" w:rsidRPr="00BA4D9F" w14:paraId="3ED1612D" w14:textId="77777777" w:rsidTr="001A3D7B">
        <w:tc>
          <w:tcPr>
            <w:tcW w:w="9072" w:type="dxa"/>
            <w:tcBorders>
              <w:top w:val="single" w:sz="12" w:space="0" w:color="auto"/>
              <w:left w:val="single" w:sz="12" w:space="0" w:color="auto"/>
              <w:bottom w:val="single" w:sz="4" w:space="0" w:color="auto"/>
              <w:right w:val="single" w:sz="12" w:space="0" w:color="auto"/>
            </w:tcBorders>
          </w:tcPr>
          <w:p w14:paraId="43D27F05" w14:textId="77777777" w:rsidR="00E9388A" w:rsidRPr="00DE303D" w:rsidRDefault="00E9388A" w:rsidP="001A3D7B">
            <w:pPr>
              <w:ind w:right="390"/>
              <w:rPr>
                <w:rFonts w:ascii="Arial" w:hAnsi="Arial" w:cs="Arial"/>
                <w:b/>
                <w:bCs/>
                <w:spacing w:val="-4"/>
                <w:sz w:val="20"/>
              </w:rPr>
            </w:pPr>
            <w:r w:rsidRPr="00DE303D">
              <w:rPr>
                <w:rFonts w:ascii="Arial" w:hAnsi="Arial" w:cs="Arial"/>
                <w:b/>
                <w:bCs/>
                <w:spacing w:val="-4"/>
                <w:sz w:val="20"/>
              </w:rPr>
              <w:t>As necessary, outline:</w:t>
            </w:r>
          </w:p>
          <w:p w14:paraId="7D5FB443" w14:textId="77777777" w:rsidR="00E9388A" w:rsidRPr="00DE303D" w:rsidRDefault="00E9388A" w:rsidP="00E9388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B935930" w14:textId="77777777" w:rsidR="00E9388A" w:rsidRPr="00750D30" w:rsidRDefault="00E9388A" w:rsidP="00E9388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9388A" w:rsidRPr="00BA4D9F" w14:paraId="1F93864F"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0189D3EB" w14:textId="77777777" w:rsidR="00E9388A" w:rsidRPr="001A3ED6" w:rsidRDefault="00E9388A" w:rsidP="001A3D7B">
            <w:pPr>
              <w:jc w:val="left"/>
              <w:rPr>
                <w:rFonts w:ascii="Arial" w:hAnsi="Arial" w:cs="Arial"/>
                <w:sz w:val="22"/>
                <w:szCs w:val="18"/>
              </w:rPr>
            </w:pPr>
            <w:permStart w:id="1238436876" w:edGrp="everyone"/>
            <w:permEnd w:id="1238436876"/>
          </w:p>
        </w:tc>
      </w:tr>
      <w:bookmarkEnd w:id="1"/>
    </w:tbl>
    <w:p w14:paraId="69641849" w14:textId="0AE68B4B" w:rsidR="00C76B5E" w:rsidRDefault="00C76B5E" w:rsidP="00C76B5E">
      <w:pPr>
        <w:jc w:val="left"/>
        <w:rPr>
          <w:rFonts w:ascii="Arial" w:hAnsi="Arial"/>
          <w:bCs/>
          <w:sz w:val="22"/>
          <w:szCs w:val="22"/>
        </w:rPr>
      </w:pPr>
      <w:r w:rsidRPr="000E310E">
        <w:rPr>
          <w:rFonts w:ascii="Arial" w:hAnsi="Arial"/>
          <w:bCs/>
          <w:sz w:val="22"/>
          <w:szCs w:val="22"/>
        </w:rPr>
        <w:br w:type="page"/>
      </w:r>
    </w:p>
    <w:p w14:paraId="497A60D0" w14:textId="4AE27A6F" w:rsidR="007E0923" w:rsidRPr="007E0923" w:rsidRDefault="007E0923" w:rsidP="00C76B5E">
      <w:pPr>
        <w:jc w:val="left"/>
        <w:rPr>
          <w:rFonts w:ascii="Arial" w:hAnsi="Arial"/>
          <w:b/>
          <w:sz w:val="22"/>
          <w:szCs w:val="22"/>
        </w:rPr>
      </w:pPr>
      <w:r w:rsidRPr="007E0923">
        <w:rPr>
          <w:rFonts w:ascii="Arial" w:hAnsi="Arial"/>
          <w:b/>
          <w:sz w:val="22"/>
          <w:szCs w:val="22"/>
        </w:rPr>
        <w:lastRenderedPageBreak/>
        <w:t xml:space="preserve">Specify the State or Territory you are responding to when responding to </w:t>
      </w:r>
      <w:r w:rsidR="009950A1">
        <w:rPr>
          <w:rFonts w:ascii="Arial" w:hAnsi="Arial"/>
          <w:b/>
          <w:sz w:val="22"/>
          <w:szCs w:val="22"/>
        </w:rPr>
        <w:fldChar w:fldCharType="begin"/>
      </w:r>
      <w:r w:rsidR="009950A1">
        <w:rPr>
          <w:rFonts w:ascii="Arial" w:hAnsi="Arial"/>
          <w:b/>
          <w:sz w:val="22"/>
          <w:szCs w:val="22"/>
        </w:rPr>
        <w:instrText xml:space="preserve"> REF _Ref129089187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Q1. </w:t>
      </w:r>
      <w:r w:rsidR="009950A1">
        <w:rPr>
          <w:rFonts w:ascii="Arial" w:hAnsi="Arial"/>
          <w:b/>
          <w:sz w:val="22"/>
          <w:szCs w:val="22"/>
        </w:rPr>
        <w:fldChar w:fldCharType="end"/>
      </w:r>
      <w:r w:rsidR="009950A1">
        <w:rPr>
          <w:rFonts w:ascii="Arial" w:hAnsi="Arial"/>
          <w:b/>
          <w:sz w:val="22"/>
          <w:szCs w:val="22"/>
        </w:rPr>
        <w:fldChar w:fldCharType="begin"/>
      </w:r>
      <w:r w:rsidR="009950A1">
        <w:rPr>
          <w:rFonts w:ascii="Arial" w:hAnsi="Arial"/>
          <w:b/>
          <w:sz w:val="22"/>
          <w:szCs w:val="22"/>
        </w:rPr>
        <w:instrText xml:space="preserve"> REF _Ref129089191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Q2. </w:t>
      </w:r>
      <w:r w:rsidR="009950A1">
        <w:rPr>
          <w:rFonts w:ascii="Arial" w:hAnsi="Arial"/>
          <w:b/>
          <w:sz w:val="22"/>
          <w:szCs w:val="22"/>
        </w:rPr>
        <w:fldChar w:fldCharType="end"/>
      </w:r>
      <w:r w:rsidR="009950A1">
        <w:rPr>
          <w:rFonts w:ascii="Arial" w:hAnsi="Arial"/>
          <w:b/>
          <w:sz w:val="22"/>
          <w:szCs w:val="22"/>
        </w:rPr>
        <w:t xml:space="preserve">&amp; </w:t>
      </w:r>
      <w:r w:rsidR="009950A1">
        <w:rPr>
          <w:rFonts w:ascii="Arial" w:hAnsi="Arial"/>
          <w:b/>
          <w:sz w:val="22"/>
          <w:szCs w:val="22"/>
        </w:rPr>
        <w:fldChar w:fldCharType="begin"/>
      </w:r>
      <w:r w:rsidR="009950A1">
        <w:rPr>
          <w:rFonts w:ascii="Arial" w:hAnsi="Arial"/>
          <w:b/>
          <w:sz w:val="22"/>
          <w:szCs w:val="22"/>
        </w:rPr>
        <w:instrText xml:space="preserve"> REF _Ref127432488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Q3. </w:t>
      </w:r>
      <w:r w:rsidR="009950A1">
        <w:rPr>
          <w:rFonts w:ascii="Arial" w:hAnsi="Arial"/>
          <w:b/>
          <w:sz w:val="22"/>
          <w:szCs w:val="22"/>
        </w:rPr>
        <w:fldChar w:fldCharType="end"/>
      </w:r>
    </w:p>
    <w:p w14:paraId="0F6F9349" w14:textId="309E33B1" w:rsidR="007E0923" w:rsidRPr="00803D33" w:rsidRDefault="007E0923" w:rsidP="00C76B5E">
      <w:pPr>
        <w:jc w:val="left"/>
        <w:rPr>
          <w:rFonts w:ascii="Arial" w:hAnsi="Arial"/>
          <w:bCs/>
          <w:sz w:val="18"/>
          <w:szCs w:val="18"/>
        </w:rPr>
      </w:pPr>
    </w:p>
    <w:tbl>
      <w:tblPr>
        <w:tblStyle w:val="TableGrid"/>
        <w:tblW w:w="0" w:type="auto"/>
        <w:tblLook w:val="04A0" w:firstRow="1" w:lastRow="0" w:firstColumn="1" w:lastColumn="0" w:noHBand="0" w:noVBand="1"/>
      </w:tblPr>
      <w:tblGrid>
        <w:gridCol w:w="9016"/>
      </w:tblGrid>
      <w:tr w:rsidR="007E0923" w14:paraId="07541D8D" w14:textId="77777777" w:rsidTr="00803D33">
        <w:trPr>
          <w:trHeight w:val="454"/>
        </w:trPr>
        <w:tc>
          <w:tcPr>
            <w:tcW w:w="9016" w:type="dxa"/>
            <w:vAlign w:val="center"/>
          </w:tcPr>
          <w:p w14:paraId="10682B5C" w14:textId="2C465E1A" w:rsidR="007E0923" w:rsidRPr="00086034" w:rsidRDefault="007E0923" w:rsidP="007E0923">
            <w:pPr>
              <w:jc w:val="left"/>
              <w:rPr>
                <w:rFonts w:ascii="Arial" w:hAnsi="Arial"/>
                <w:bCs/>
                <w:sz w:val="22"/>
                <w:szCs w:val="22"/>
              </w:rPr>
            </w:pPr>
            <w:r w:rsidRPr="007E0923">
              <w:rPr>
                <w:rFonts w:ascii="Arial" w:hAnsi="Arial"/>
                <w:b/>
                <w:sz w:val="22"/>
                <w:szCs w:val="22"/>
              </w:rPr>
              <w:t>State/Territory:</w:t>
            </w:r>
            <w:r w:rsidR="00086034">
              <w:rPr>
                <w:rFonts w:ascii="Arial" w:hAnsi="Arial"/>
                <w:bCs/>
                <w:sz w:val="22"/>
                <w:szCs w:val="22"/>
              </w:rPr>
              <w:t xml:space="preserve"> </w:t>
            </w:r>
            <w:permStart w:id="1677491334" w:edGrp="everyone"/>
            <w:r w:rsidR="00485BDD">
              <w:rPr>
                <w:rFonts w:ascii="Arial" w:hAnsi="Arial"/>
                <w:bCs/>
                <w:sz w:val="22"/>
                <w:szCs w:val="22"/>
              </w:rPr>
              <w:t>QLD</w:t>
            </w:r>
            <w:permEnd w:id="1677491334"/>
          </w:p>
        </w:tc>
      </w:tr>
    </w:tbl>
    <w:p w14:paraId="3C16B823" w14:textId="1E1858A7" w:rsidR="007E0923" w:rsidRPr="00803D33" w:rsidRDefault="007E0923" w:rsidP="00C76B5E">
      <w:pPr>
        <w:jc w:val="left"/>
        <w:rPr>
          <w:rFonts w:ascii="Arial" w:hAnsi="Arial"/>
          <w:bCs/>
          <w:sz w:val="18"/>
          <w:szCs w:val="18"/>
        </w:rPr>
      </w:pPr>
    </w:p>
    <w:p w14:paraId="3F70E728" w14:textId="7FE1DC14" w:rsidR="007E0923" w:rsidRPr="007E0923" w:rsidRDefault="007E0923" w:rsidP="009950A1">
      <w:pPr>
        <w:pStyle w:val="20TAQuestionNumber"/>
      </w:pPr>
      <w:bookmarkStart w:id="2" w:name="_Ref129089187"/>
      <w:r w:rsidRPr="007E0923">
        <w:t xml:space="preserve">Identify one current building and construction legislation relevant to the application of structural principles. </w:t>
      </w:r>
      <w:r>
        <w:t>(</w:t>
      </w:r>
      <w:r w:rsidRPr="007E0923">
        <w:rPr>
          <w:i/>
          <w:iCs/>
        </w:rPr>
        <w:t>Legislation identified may be national legislation or be specific to your state/territory</w:t>
      </w:r>
      <w:r w:rsidRPr="007E0923">
        <w:t>.</w:t>
      </w:r>
      <w:r>
        <w:t>)</w:t>
      </w:r>
      <w:bookmarkEnd w:id="2"/>
    </w:p>
    <w:p w14:paraId="6960D02E" w14:textId="77777777" w:rsidR="007E0923" w:rsidRDefault="007E0923" w:rsidP="00121CC2">
      <w:pPr>
        <w:pStyle w:val="20TAQuestionNumber"/>
        <w:numPr>
          <w:ilvl w:val="0"/>
          <w:numId w:val="0"/>
        </w:numPr>
        <w:ind w:left="709"/>
      </w:pPr>
      <w:r>
        <w:t>Briefly explain how the identified legislation applies to the following:</w:t>
      </w:r>
    </w:p>
    <w:p w14:paraId="421F6F12" w14:textId="77777777" w:rsidR="007E0923" w:rsidRDefault="007E0923" w:rsidP="00CF6770">
      <w:pPr>
        <w:pStyle w:val="20TAQuestionNumber"/>
        <w:numPr>
          <w:ilvl w:val="0"/>
          <w:numId w:val="27"/>
        </w:numPr>
      </w:pPr>
      <w:r>
        <w:t>Residential construction</w:t>
      </w:r>
    </w:p>
    <w:p w14:paraId="1BA54417" w14:textId="43DE4ED9" w:rsidR="007E0923" w:rsidRDefault="007E0923" w:rsidP="00CF6770">
      <w:pPr>
        <w:pStyle w:val="20TAQuestionNumber"/>
        <w:numPr>
          <w:ilvl w:val="0"/>
          <w:numId w:val="27"/>
        </w:numPr>
      </w:pPr>
      <w:r>
        <w:t>Commercial construction</w:t>
      </w:r>
    </w:p>
    <w:p w14:paraId="4283A0E4" w14:textId="77777777" w:rsidR="00033EBC" w:rsidRPr="00D33B61" w:rsidRDefault="00033EBC" w:rsidP="00033EB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033EBC" w14:paraId="19D3E2D2" w14:textId="77777777" w:rsidTr="00803D33">
        <w:trPr>
          <w:trHeight w:val="3402"/>
        </w:trPr>
        <w:tc>
          <w:tcPr>
            <w:tcW w:w="610" w:type="pct"/>
            <w:tcBorders>
              <w:top w:val="nil"/>
              <w:left w:val="nil"/>
              <w:bottom w:val="nil"/>
              <w:right w:val="single" w:sz="12" w:space="0" w:color="auto"/>
            </w:tcBorders>
            <w:shd w:val="clear" w:color="auto" w:fill="auto"/>
          </w:tcPr>
          <w:p w14:paraId="30741A65" w14:textId="77777777" w:rsidR="00033EBC" w:rsidRDefault="00033EBC"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auto"/>
            <w:vAlign w:val="center"/>
          </w:tcPr>
          <w:p w14:paraId="7125507B" w14:textId="6D27CBC3" w:rsidR="00033EBC" w:rsidRDefault="00033EBC" w:rsidP="00803D33">
            <w:pPr>
              <w:jc w:val="center"/>
            </w:pPr>
            <w:r w:rsidRPr="007E0923">
              <w:t>Building and construction legislation relevant to the application of structural principles</w:t>
            </w:r>
          </w:p>
        </w:tc>
        <w:tc>
          <w:tcPr>
            <w:tcW w:w="2715" w:type="pct"/>
            <w:tcBorders>
              <w:top w:val="single" w:sz="12" w:space="0" w:color="auto"/>
              <w:left w:val="single" w:sz="4" w:space="0" w:color="auto"/>
              <w:right w:val="single" w:sz="12" w:space="0" w:color="auto"/>
            </w:tcBorders>
            <w:shd w:val="clear" w:color="auto" w:fill="auto"/>
            <w:vAlign w:val="center"/>
          </w:tcPr>
          <w:p w14:paraId="6B618A65" w14:textId="77777777" w:rsidR="00033EBC" w:rsidRDefault="007F1EE9" w:rsidP="00803D33">
            <w:pPr>
              <w:jc w:val="left"/>
              <w:rPr>
                <w:rFonts w:ascii="Arial" w:hAnsi="Arial" w:cs="Arial"/>
                <w:sz w:val="22"/>
                <w:szCs w:val="18"/>
              </w:rPr>
            </w:pPr>
            <w:permStart w:id="1478378749" w:edGrp="everyone"/>
            <w:r>
              <w:rPr>
                <w:rFonts w:ascii="Arial" w:hAnsi="Arial" w:cs="Arial"/>
                <w:sz w:val="22"/>
                <w:szCs w:val="18"/>
              </w:rPr>
              <w:t>Professional engineers act 2002</w:t>
            </w:r>
          </w:p>
          <w:p w14:paraId="6F2177A0" w14:textId="70FEA8EB" w:rsidR="00BF0805" w:rsidRDefault="00BF0805" w:rsidP="00803D33">
            <w:pPr>
              <w:jc w:val="left"/>
              <w:rPr>
                <w:rFonts w:ascii="Arial" w:hAnsi="Arial" w:cs="Arial"/>
                <w:sz w:val="22"/>
                <w:szCs w:val="18"/>
              </w:rPr>
            </w:pPr>
            <w:r w:rsidRPr="00BF0805">
              <w:rPr>
                <w:rFonts w:ascii="Arial" w:hAnsi="Arial" w:cs="Arial"/>
                <w:sz w:val="22"/>
                <w:szCs w:val="18"/>
              </w:rPr>
              <w:t>.</w:t>
            </w:r>
          </w:p>
          <w:permEnd w:id="1478378749"/>
          <w:p w14:paraId="3F8D7CF0" w14:textId="06981045" w:rsidR="00033EBC" w:rsidRPr="00E9388A" w:rsidRDefault="00033EBC" w:rsidP="00803D33">
            <w:pPr>
              <w:jc w:val="left"/>
              <w:rPr>
                <w:rFonts w:ascii="Arial" w:hAnsi="Arial" w:cs="Arial"/>
                <w:sz w:val="22"/>
                <w:szCs w:val="18"/>
              </w:rPr>
            </w:pPr>
          </w:p>
        </w:tc>
        <w:permStart w:id="445073616" w:edGrp="everyone"/>
        <w:tc>
          <w:tcPr>
            <w:tcW w:w="335" w:type="pct"/>
            <w:tcBorders>
              <w:top w:val="nil"/>
              <w:left w:val="single" w:sz="12" w:space="0" w:color="auto"/>
              <w:bottom w:val="nil"/>
              <w:right w:val="nil"/>
            </w:tcBorders>
            <w:shd w:val="clear" w:color="auto" w:fill="auto"/>
          </w:tcPr>
          <w:p w14:paraId="31FEDF93" w14:textId="77777777" w:rsidR="00033EBC" w:rsidRPr="00533511" w:rsidRDefault="00000000" w:rsidP="00803D3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033EBC">
                  <w:rPr>
                    <w:rFonts w:ascii="Arial" w:hAnsi="Arial" w:cs="Arial"/>
                    <w:sz w:val="44"/>
                    <w:szCs w:val="44"/>
                  </w:rPr>
                  <w:sym w:font="Wingdings" w:char="F0A8"/>
                </w:r>
              </w:sdtContent>
            </w:sdt>
            <w:permEnd w:id="445073616"/>
          </w:p>
        </w:tc>
      </w:tr>
      <w:tr w:rsidR="007E0923" w14:paraId="3291DB40" w14:textId="77777777" w:rsidTr="00803D33">
        <w:trPr>
          <w:trHeight w:val="3402"/>
          <w:hidden/>
        </w:trPr>
        <w:tc>
          <w:tcPr>
            <w:tcW w:w="610" w:type="pct"/>
            <w:tcBorders>
              <w:top w:val="nil"/>
              <w:left w:val="nil"/>
              <w:bottom w:val="nil"/>
              <w:right w:val="single" w:sz="12" w:space="0" w:color="auto"/>
            </w:tcBorders>
          </w:tcPr>
          <w:p w14:paraId="3B3B0FD9"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BC18F" w14:textId="10F68A3D" w:rsidR="007E0923" w:rsidRDefault="007E0923" w:rsidP="00803D33">
            <w:pPr>
              <w:jc w:val="center"/>
            </w:pPr>
            <w:r w:rsidRPr="007E0923">
              <w:t>How does it apply to residential construction</w:t>
            </w:r>
            <w:r>
              <w:t>?</w:t>
            </w:r>
          </w:p>
        </w:tc>
        <w:tc>
          <w:tcPr>
            <w:tcW w:w="2715" w:type="pct"/>
            <w:tcBorders>
              <w:left w:val="single" w:sz="4" w:space="0" w:color="auto"/>
              <w:right w:val="single" w:sz="12" w:space="0" w:color="auto"/>
            </w:tcBorders>
            <w:shd w:val="clear" w:color="auto" w:fill="auto"/>
            <w:vAlign w:val="center"/>
          </w:tcPr>
          <w:p w14:paraId="35693A6E" w14:textId="4EEFD481" w:rsidR="007E0923" w:rsidRPr="00E9388A" w:rsidRDefault="00DE0826" w:rsidP="00803D33">
            <w:pPr>
              <w:jc w:val="left"/>
              <w:rPr>
                <w:rFonts w:ascii="Arial" w:hAnsi="Arial" w:cs="Arial"/>
                <w:sz w:val="22"/>
                <w:szCs w:val="18"/>
              </w:rPr>
            </w:pPr>
            <w:permStart w:id="1945771586" w:edGrp="everyone"/>
            <w:r w:rsidRPr="00DE0826">
              <w:rPr>
                <w:rFonts w:ascii="Arial" w:hAnsi="Arial" w:cs="Arial"/>
                <w:sz w:val="22"/>
                <w:szCs w:val="18"/>
              </w:rPr>
              <w:t>Any structural engineering work in residential construction must be carried out by or under the direct supervision of a Registered Professional Engineer of Queensland (RPEQ). This requirement applies to critical engineering tasks, such as designing load-bearing structures, foundations, and other key components</w:t>
            </w:r>
            <w:permEnd w:id="1945771586"/>
          </w:p>
        </w:tc>
        <w:tc>
          <w:tcPr>
            <w:tcW w:w="335" w:type="pct"/>
            <w:tcBorders>
              <w:top w:val="nil"/>
              <w:left w:val="single" w:sz="12" w:space="0" w:color="auto"/>
              <w:bottom w:val="nil"/>
              <w:right w:val="nil"/>
            </w:tcBorders>
          </w:tcPr>
          <w:p w14:paraId="20F3585E" w14:textId="77777777" w:rsidR="007E0923" w:rsidRDefault="007E0923" w:rsidP="00803D33">
            <w:pPr>
              <w:ind w:left="993" w:hanging="993"/>
            </w:pPr>
          </w:p>
        </w:tc>
      </w:tr>
      <w:tr w:rsidR="007E0923" w14:paraId="2BDB1822" w14:textId="77777777" w:rsidTr="00803D33">
        <w:trPr>
          <w:trHeight w:val="3402"/>
          <w:hidden/>
        </w:trPr>
        <w:tc>
          <w:tcPr>
            <w:tcW w:w="610" w:type="pct"/>
            <w:tcBorders>
              <w:top w:val="nil"/>
              <w:left w:val="nil"/>
              <w:bottom w:val="nil"/>
              <w:right w:val="single" w:sz="12" w:space="0" w:color="auto"/>
            </w:tcBorders>
          </w:tcPr>
          <w:p w14:paraId="2094FC92"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EAA2A1C" w14:textId="3F84EBDE" w:rsidR="007E0923" w:rsidRPr="00257322" w:rsidRDefault="007E0923" w:rsidP="00803D33">
            <w:pPr>
              <w:jc w:val="center"/>
            </w:pPr>
            <w:r w:rsidRPr="007E0923">
              <w:t>How does it apply to commercial construction</w:t>
            </w:r>
          </w:p>
        </w:tc>
        <w:tc>
          <w:tcPr>
            <w:tcW w:w="2715" w:type="pct"/>
            <w:tcBorders>
              <w:left w:val="single" w:sz="4" w:space="0" w:color="auto"/>
              <w:right w:val="single" w:sz="12" w:space="0" w:color="auto"/>
            </w:tcBorders>
            <w:shd w:val="clear" w:color="auto" w:fill="auto"/>
            <w:vAlign w:val="center"/>
          </w:tcPr>
          <w:p w14:paraId="311E2913" w14:textId="1593F914" w:rsidR="007E0923" w:rsidRPr="00E9388A" w:rsidRDefault="0055385D" w:rsidP="00803D33">
            <w:pPr>
              <w:jc w:val="left"/>
              <w:rPr>
                <w:rFonts w:ascii="Arial" w:hAnsi="Arial" w:cs="Arial"/>
                <w:sz w:val="22"/>
                <w:szCs w:val="18"/>
              </w:rPr>
            </w:pPr>
            <w:permStart w:id="887952676" w:edGrp="everyone"/>
            <w:r w:rsidRPr="0055385D">
              <w:rPr>
                <w:rFonts w:ascii="Arial" w:hAnsi="Arial" w:cs="Arial"/>
                <w:sz w:val="22"/>
                <w:szCs w:val="18"/>
              </w:rPr>
              <w:t>The Act mandates that an RPEQ oversee these structural aspects, ensuring that designs are capable of supporting anticipated loads, comply with the Building Code of Australia (BCA</w:t>
            </w:r>
            <w:r w:rsidRPr="0055385D">
              <w:rPr>
                <w:rFonts w:ascii="Arial" w:hAnsi="Arial" w:cs="Arial"/>
                <w:b/>
                <w:bCs/>
                <w:sz w:val="22"/>
                <w:szCs w:val="18"/>
              </w:rPr>
              <w:t>)</w:t>
            </w:r>
            <w:r w:rsidRPr="0055385D">
              <w:rPr>
                <w:rFonts w:ascii="Arial" w:hAnsi="Arial" w:cs="Arial"/>
                <w:sz w:val="22"/>
                <w:szCs w:val="18"/>
              </w:rPr>
              <w:t>, and can handle various environmental factors specific to the building’s intended use</w:t>
            </w:r>
            <w:permEnd w:id="887952676"/>
          </w:p>
        </w:tc>
        <w:tc>
          <w:tcPr>
            <w:tcW w:w="335" w:type="pct"/>
            <w:tcBorders>
              <w:top w:val="nil"/>
              <w:left w:val="single" w:sz="12" w:space="0" w:color="auto"/>
              <w:bottom w:val="nil"/>
              <w:right w:val="nil"/>
            </w:tcBorders>
          </w:tcPr>
          <w:p w14:paraId="6D1A7A84" w14:textId="77777777" w:rsidR="007E0923" w:rsidRDefault="007E0923" w:rsidP="00803D33">
            <w:pPr>
              <w:ind w:left="993" w:hanging="993"/>
            </w:pPr>
          </w:p>
        </w:tc>
      </w:tr>
    </w:tbl>
    <w:p w14:paraId="0AE4A2E2" w14:textId="77777777" w:rsidR="007E0923" w:rsidRDefault="007E0923" w:rsidP="007E0923">
      <w:pPr>
        <w:rPr>
          <w:rFonts w:ascii="Arial" w:hAnsi="Arial" w:cs="Arial"/>
          <w:sz w:val="22"/>
          <w:szCs w:val="22"/>
        </w:rPr>
      </w:pPr>
    </w:p>
    <w:p w14:paraId="270DB55E" w14:textId="77777777" w:rsidR="007E0923" w:rsidRPr="000E310E" w:rsidRDefault="007E0923" w:rsidP="00C76B5E">
      <w:pPr>
        <w:jc w:val="left"/>
        <w:rPr>
          <w:rFonts w:ascii="Arial" w:hAnsi="Arial"/>
          <w:bCs/>
          <w:sz w:val="22"/>
          <w:szCs w:val="22"/>
        </w:rPr>
      </w:pPr>
    </w:p>
    <w:p w14:paraId="4004923E" w14:textId="3CC0D28D" w:rsidR="00B115D7" w:rsidRPr="00830749" w:rsidRDefault="00033EBC" w:rsidP="009950A1">
      <w:pPr>
        <w:pStyle w:val="20TAQuestionNumber"/>
      </w:pPr>
      <w:bookmarkStart w:id="3" w:name="_Ref129089191"/>
      <w:bookmarkEnd w:id="0"/>
      <w:r w:rsidRPr="00033EBC">
        <w:lastRenderedPageBreak/>
        <w:t>Name one (1) current building and construction regulation applicable to your state/territory.</w:t>
      </w:r>
      <w:r>
        <w:t xml:space="preserve"> Briefly explain how this regulation is relevant to the application of structural principles.</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9388A">
        <w:trPr>
          <w:trHeight w:val="629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A633B2" w14:textId="77777777" w:rsidR="00CC119F" w:rsidRPr="00CC119F" w:rsidRDefault="00CC119F" w:rsidP="00CC119F">
            <w:pPr>
              <w:rPr>
                <w:rFonts w:ascii="Arial" w:hAnsi="Arial" w:cs="Arial"/>
                <w:sz w:val="22"/>
                <w:szCs w:val="22"/>
              </w:rPr>
            </w:pPr>
            <w:permStart w:id="1782604502" w:edGrp="everyone"/>
            <w:r w:rsidRPr="00CC119F">
              <w:rPr>
                <w:rFonts w:ascii="Arial" w:hAnsi="Arial" w:cs="Arial"/>
                <w:sz w:val="22"/>
                <w:szCs w:val="22"/>
              </w:rPr>
              <w:t>One current building and construction regulation applicable to Queensland is the National Construction Code (NCC</w:t>
            </w:r>
            <w:r w:rsidRPr="00CC119F">
              <w:rPr>
                <w:rFonts w:ascii="Arial" w:hAnsi="Arial" w:cs="Arial"/>
                <w:i/>
                <w:iCs/>
                <w:sz w:val="22"/>
                <w:szCs w:val="22"/>
              </w:rPr>
              <w:t>)</w:t>
            </w:r>
            <w:r w:rsidRPr="00CC119F">
              <w:rPr>
                <w:rFonts w:ascii="Arial" w:hAnsi="Arial" w:cs="Arial"/>
                <w:sz w:val="22"/>
                <w:szCs w:val="22"/>
              </w:rPr>
              <w:t>, particularly the Building Code of Australia (BCA</w:t>
            </w:r>
            <w:r w:rsidRPr="00CC119F">
              <w:rPr>
                <w:rFonts w:ascii="Arial" w:hAnsi="Arial" w:cs="Arial"/>
                <w:i/>
                <w:iCs/>
                <w:sz w:val="22"/>
                <w:szCs w:val="22"/>
              </w:rPr>
              <w:t>)</w:t>
            </w:r>
            <w:r w:rsidRPr="00CC119F">
              <w:rPr>
                <w:rFonts w:ascii="Arial" w:hAnsi="Arial" w:cs="Arial"/>
                <w:sz w:val="22"/>
                <w:szCs w:val="22"/>
              </w:rPr>
              <w:t>, which is part of the NCC. The BCA sets the minimum structural standards for the design and construction of buildings across Australia, including Queensland.</w:t>
            </w:r>
          </w:p>
          <w:p w14:paraId="791A2687" w14:textId="77777777" w:rsidR="00CC119F" w:rsidRPr="00CC119F" w:rsidRDefault="00CC119F" w:rsidP="00CC119F">
            <w:pPr>
              <w:rPr>
                <w:rFonts w:ascii="Arial" w:hAnsi="Arial" w:cs="Arial"/>
                <w:sz w:val="22"/>
                <w:szCs w:val="22"/>
              </w:rPr>
            </w:pPr>
            <w:r w:rsidRPr="00CC119F">
              <w:rPr>
                <w:rFonts w:ascii="Arial" w:hAnsi="Arial" w:cs="Arial"/>
                <w:sz w:val="22"/>
                <w:szCs w:val="22"/>
              </w:rPr>
              <w:t>The BCA is highly relevant to the application of structural principles because it provides requirements for structural adequacy, durability, and resistance to forces such as wind, live and dead loads, and earthquake loads. Compliance with the BCA ensures that structures are designed to withstand various stresses and loads, thereby safeguarding occupants and maintaining structural integrity. For instance, engineers and builders must follow the BCA’s standards when calculating load-bearing capacities and choosing materials, ensuring buildings meet safety and performance standards.</w:t>
            </w:r>
          </w:p>
          <w:p w14:paraId="7B44F469" w14:textId="77777777" w:rsidR="00CC119F" w:rsidRPr="00CC119F" w:rsidRDefault="00CC119F" w:rsidP="00CC119F">
            <w:pPr>
              <w:rPr>
                <w:rFonts w:ascii="Arial" w:hAnsi="Arial" w:cs="Arial"/>
                <w:sz w:val="22"/>
                <w:szCs w:val="22"/>
              </w:rPr>
            </w:pPr>
            <w:r w:rsidRPr="00CC119F">
              <w:rPr>
                <w:rFonts w:ascii="Arial" w:hAnsi="Arial" w:cs="Arial"/>
                <w:sz w:val="22"/>
                <w:szCs w:val="22"/>
              </w:rPr>
              <w:t>4o</w:t>
            </w:r>
          </w:p>
          <w:permEnd w:id="1782604502"/>
          <w:p w14:paraId="19221263" w14:textId="17C3DD42" w:rsidR="00B115D7" w:rsidRPr="001C4084" w:rsidRDefault="00B115D7" w:rsidP="00677444">
            <w:pPr>
              <w:rPr>
                <w:rFonts w:ascii="Arial" w:hAnsi="Arial" w:cs="Arial"/>
                <w:sz w:val="22"/>
                <w:szCs w:val="22"/>
              </w:rPr>
            </w:pPr>
          </w:p>
        </w:tc>
        <w:permStart w:id="1236869587"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236869587"/>
          </w:p>
        </w:tc>
      </w:tr>
      <w:bookmarkEnd w:id="4"/>
    </w:tbl>
    <w:p w14:paraId="0D29A3FA" w14:textId="189E958D" w:rsidR="00B115D7" w:rsidRDefault="00B115D7" w:rsidP="00B115D7">
      <w:pPr>
        <w:rPr>
          <w:rFonts w:ascii="Arial" w:hAnsi="Arial" w:cs="Arial"/>
          <w:sz w:val="22"/>
          <w:szCs w:val="22"/>
        </w:rPr>
      </w:pPr>
    </w:p>
    <w:p w14:paraId="377D794B" w14:textId="77777777" w:rsidR="009950A1" w:rsidRDefault="009950A1" w:rsidP="009950A1">
      <w:pPr>
        <w:rPr>
          <w:rFonts w:ascii="Arial" w:hAnsi="Arial" w:cs="Arial"/>
          <w:sz w:val="22"/>
          <w:szCs w:val="22"/>
        </w:rPr>
      </w:pPr>
    </w:p>
    <w:p w14:paraId="63A2FA07" w14:textId="373A6B96" w:rsidR="009950A1" w:rsidRDefault="009950A1" w:rsidP="009950A1">
      <w:pPr>
        <w:pStyle w:val="20TAQuestionNumber"/>
      </w:pPr>
      <w:bookmarkStart w:id="5" w:name="_Ref127432488"/>
      <w:r>
        <w:t>Identify the following</w:t>
      </w:r>
      <w:r w:rsidR="008F0C92">
        <w:t xml:space="preserve"> current standards</w:t>
      </w:r>
      <w:r>
        <w:t>.</w:t>
      </w:r>
      <w:bookmarkEnd w:id="5"/>
    </w:p>
    <w:p w14:paraId="56C6622E" w14:textId="77777777" w:rsidR="009950A1" w:rsidRDefault="009950A1" w:rsidP="009950A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8F0C92" w14:paraId="71BC0D70" w14:textId="77777777" w:rsidTr="00803D33">
        <w:trPr>
          <w:trHeight w:val="680"/>
        </w:trPr>
        <w:tc>
          <w:tcPr>
            <w:tcW w:w="610" w:type="pct"/>
            <w:tcBorders>
              <w:top w:val="nil"/>
              <w:left w:val="nil"/>
              <w:bottom w:val="nil"/>
              <w:right w:val="single" w:sz="12" w:space="0" w:color="auto"/>
            </w:tcBorders>
            <w:shd w:val="clear" w:color="auto" w:fill="auto"/>
          </w:tcPr>
          <w:p w14:paraId="12CA7D84" w14:textId="77777777" w:rsidR="008F0C92" w:rsidRDefault="008F0C92"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D3DFD4E" w14:textId="3C9E0081" w:rsidR="008F0C92" w:rsidRDefault="008F0C92" w:rsidP="00803D33">
            <w:pPr>
              <w:jc w:val="center"/>
            </w:pPr>
            <w:r>
              <w:t>Standard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4E2B8510" w14:textId="0C5C7529" w:rsidR="008F0C92" w:rsidRDefault="008F0C92" w:rsidP="00803D33">
            <w:pPr>
              <w:jc w:val="center"/>
            </w:pPr>
            <w:r>
              <w:t>Description</w:t>
            </w:r>
          </w:p>
        </w:tc>
        <w:permStart w:id="1297895414" w:edGrp="everyone"/>
        <w:tc>
          <w:tcPr>
            <w:tcW w:w="335" w:type="pct"/>
            <w:tcBorders>
              <w:top w:val="nil"/>
              <w:left w:val="single" w:sz="12" w:space="0" w:color="auto"/>
              <w:bottom w:val="nil"/>
              <w:right w:val="nil"/>
            </w:tcBorders>
            <w:shd w:val="clear" w:color="auto" w:fill="auto"/>
          </w:tcPr>
          <w:p w14:paraId="769CA03C" w14:textId="77777777" w:rsidR="008F0C92" w:rsidRPr="00533511" w:rsidRDefault="00000000" w:rsidP="00803D33">
            <w:pPr>
              <w:rPr>
                <w:rFonts w:ascii="Arial" w:hAnsi="Arial" w:cs="Arial"/>
                <w:sz w:val="44"/>
                <w:szCs w:val="44"/>
              </w:rPr>
            </w:pPr>
            <w:sdt>
              <w:sdtPr>
                <w:rPr>
                  <w:rFonts w:ascii="Arial" w:hAnsi="Arial" w:cs="Arial"/>
                  <w:sz w:val="44"/>
                  <w:szCs w:val="44"/>
                </w:rPr>
                <w:id w:val="705298538"/>
                <w14:checkbox>
                  <w14:checked w14:val="0"/>
                  <w14:checkedState w14:val="00FE" w14:font="Wingdings"/>
                  <w14:uncheckedState w14:val="00A8" w14:font="Wingdings"/>
                </w14:checkbox>
              </w:sdtPr>
              <w:sdtContent>
                <w:r w:rsidR="008F0C92">
                  <w:rPr>
                    <w:rFonts w:ascii="Arial" w:hAnsi="Arial" w:cs="Arial"/>
                    <w:sz w:val="44"/>
                    <w:szCs w:val="44"/>
                  </w:rPr>
                  <w:sym w:font="Wingdings" w:char="F0A8"/>
                </w:r>
              </w:sdtContent>
            </w:sdt>
            <w:permEnd w:id="1297895414"/>
          </w:p>
        </w:tc>
      </w:tr>
      <w:tr w:rsidR="008F0C92" w14:paraId="29599F1F" w14:textId="77777777" w:rsidTr="00803D33">
        <w:trPr>
          <w:trHeight w:val="2154"/>
          <w:hidden/>
        </w:trPr>
        <w:tc>
          <w:tcPr>
            <w:tcW w:w="610" w:type="pct"/>
            <w:tcBorders>
              <w:top w:val="nil"/>
              <w:left w:val="nil"/>
              <w:bottom w:val="nil"/>
              <w:right w:val="single" w:sz="12" w:space="0" w:color="auto"/>
            </w:tcBorders>
          </w:tcPr>
          <w:p w14:paraId="6D1962DC" w14:textId="77777777" w:rsidR="008F0C92" w:rsidRPr="00FE608E" w:rsidRDefault="008F0C92" w:rsidP="00803D3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F2719C" w14:textId="2AC42F32" w:rsidR="008F0C92" w:rsidRDefault="008F0C92" w:rsidP="00803D33">
            <w:pPr>
              <w:jc w:val="center"/>
            </w:pPr>
            <w:r w:rsidRPr="009950A1">
              <w:t>One current standard relevant to the installation of roof trusses</w:t>
            </w:r>
          </w:p>
        </w:tc>
        <w:tc>
          <w:tcPr>
            <w:tcW w:w="2715" w:type="pct"/>
            <w:tcBorders>
              <w:top w:val="single" w:sz="12" w:space="0" w:color="auto"/>
              <w:left w:val="single" w:sz="4" w:space="0" w:color="auto"/>
              <w:right w:val="single" w:sz="12" w:space="0" w:color="auto"/>
            </w:tcBorders>
            <w:shd w:val="clear" w:color="auto" w:fill="auto"/>
            <w:vAlign w:val="center"/>
          </w:tcPr>
          <w:p w14:paraId="4CFD1F80" w14:textId="095C7DED" w:rsidR="008F0C92" w:rsidRPr="00E9388A" w:rsidRDefault="006D44CB" w:rsidP="00803D33">
            <w:pPr>
              <w:jc w:val="left"/>
              <w:rPr>
                <w:rFonts w:ascii="Arial" w:hAnsi="Arial" w:cs="Arial"/>
                <w:sz w:val="22"/>
                <w:szCs w:val="18"/>
              </w:rPr>
            </w:pPr>
            <w:permStart w:id="309486582" w:edGrp="everyone"/>
            <w:r w:rsidRPr="006D44CB">
              <w:rPr>
                <w:rFonts w:ascii="Arial" w:hAnsi="Arial" w:cs="Arial"/>
                <w:sz w:val="22"/>
                <w:szCs w:val="18"/>
              </w:rPr>
              <w:t>AS 1684 - Residential Timber Framed Construction</w:t>
            </w:r>
            <w:r w:rsidRPr="006D44CB">
              <w:rPr>
                <w:rFonts w:ascii="Arial" w:hAnsi="Arial" w:cs="Arial"/>
                <w:sz w:val="22"/>
                <w:szCs w:val="18"/>
              </w:rPr>
              <w:br/>
              <w:t>This standard provides guidelines for the design, installation, and construction of timber framing, including roof trusses. It covers structural requirements, connections, and bracing specific to timber construction, which is widely used in residential roofs.</w:t>
            </w:r>
            <w:permEnd w:id="309486582"/>
          </w:p>
        </w:tc>
        <w:tc>
          <w:tcPr>
            <w:tcW w:w="335" w:type="pct"/>
            <w:tcBorders>
              <w:top w:val="nil"/>
              <w:left w:val="single" w:sz="12" w:space="0" w:color="auto"/>
              <w:bottom w:val="nil"/>
              <w:right w:val="nil"/>
            </w:tcBorders>
          </w:tcPr>
          <w:p w14:paraId="25AE4353" w14:textId="77777777" w:rsidR="008F0C92" w:rsidRDefault="008F0C92" w:rsidP="00803D33">
            <w:pPr>
              <w:ind w:left="993" w:hanging="993"/>
            </w:pPr>
          </w:p>
        </w:tc>
      </w:tr>
      <w:tr w:rsidR="008F0C92" w14:paraId="5037FFA4" w14:textId="77777777" w:rsidTr="00803D33">
        <w:trPr>
          <w:trHeight w:val="2154"/>
          <w:hidden/>
        </w:trPr>
        <w:tc>
          <w:tcPr>
            <w:tcW w:w="610" w:type="pct"/>
            <w:tcBorders>
              <w:top w:val="nil"/>
              <w:left w:val="nil"/>
              <w:bottom w:val="nil"/>
              <w:right w:val="single" w:sz="12" w:space="0" w:color="auto"/>
            </w:tcBorders>
          </w:tcPr>
          <w:p w14:paraId="6E3A252D" w14:textId="77777777" w:rsidR="008F0C92" w:rsidRPr="00FE608E" w:rsidRDefault="008F0C92"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B12309" w14:textId="4674BBDE" w:rsidR="008F0C92" w:rsidRPr="00257322" w:rsidRDefault="008F0C92" w:rsidP="00803D33">
            <w:pPr>
              <w:jc w:val="center"/>
            </w:pPr>
            <w:r>
              <w:t xml:space="preserve">One current </w:t>
            </w:r>
            <w:r w:rsidRPr="009950A1">
              <w:t>standard</w:t>
            </w:r>
            <w:r>
              <w:t xml:space="preserve"> </w:t>
            </w:r>
            <w:r w:rsidRPr="009950A1">
              <w:t>relevant to timber framing</w:t>
            </w:r>
          </w:p>
        </w:tc>
        <w:tc>
          <w:tcPr>
            <w:tcW w:w="2715" w:type="pct"/>
            <w:tcBorders>
              <w:left w:val="single" w:sz="4" w:space="0" w:color="auto"/>
              <w:right w:val="single" w:sz="12" w:space="0" w:color="auto"/>
            </w:tcBorders>
            <w:shd w:val="clear" w:color="auto" w:fill="auto"/>
            <w:vAlign w:val="center"/>
          </w:tcPr>
          <w:p w14:paraId="7199FB7D" w14:textId="312C44E6" w:rsidR="008F0C92" w:rsidRPr="00E9388A" w:rsidRDefault="00B86076" w:rsidP="00803D33">
            <w:pPr>
              <w:jc w:val="left"/>
              <w:rPr>
                <w:rFonts w:ascii="Arial" w:hAnsi="Arial" w:cs="Arial"/>
                <w:sz w:val="22"/>
                <w:szCs w:val="18"/>
              </w:rPr>
            </w:pPr>
            <w:permStart w:id="1937659238" w:edGrp="everyone"/>
            <w:r w:rsidRPr="00B86076">
              <w:rPr>
                <w:rFonts w:ascii="Arial" w:hAnsi="Arial" w:cs="Arial"/>
                <w:sz w:val="22"/>
                <w:szCs w:val="18"/>
              </w:rPr>
              <w:t xml:space="preserve"> </w:t>
            </w:r>
            <w:r w:rsidR="00AA0AAA">
              <w:rPr>
                <w:rFonts w:ascii="Arial" w:hAnsi="Arial" w:cs="Arial"/>
                <w:sz w:val="22"/>
                <w:szCs w:val="18"/>
              </w:rPr>
              <w:t xml:space="preserve">AS </w:t>
            </w:r>
            <w:r w:rsidRPr="00B86076">
              <w:rPr>
                <w:rFonts w:ascii="Arial" w:hAnsi="Arial" w:cs="Arial"/>
                <w:sz w:val="22"/>
                <w:szCs w:val="18"/>
              </w:rPr>
              <w:t>1720 - Timber Structures</w:t>
            </w:r>
            <w:r w:rsidRPr="00B86076">
              <w:rPr>
                <w:rFonts w:ascii="Arial" w:hAnsi="Arial" w:cs="Arial"/>
                <w:sz w:val="22"/>
                <w:szCs w:val="18"/>
              </w:rPr>
              <w:br/>
              <w:t xml:space="preserve">This standard details the engineering design principles for timber structures, focusing on load-bearing capacity, structural adequacy, and design considerations. It guides engineers on how to assess and calculate timber strength, essential for framing safety.  </w:t>
            </w:r>
            <w:permEnd w:id="1937659238"/>
          </w:p>
        </w:tc>
        <w:tc>
          <w:tcPr>
            <w:tcW w:w="335" w:type="pct"/>
            <w:tcBorders>
              <w:top w:val="nil"/>
              <w:left w:val="single" w:sz="12" w:space="0" w:color="auto"/>
              <w:bottom w:val="nil"/>
              <w:right w:val="nil"/>
            </w:tcBorders>
          </w:tcPr>
          <w:p w14:paraId="3B51E7D7" w14:textId="77777777" w:rsidR="008F0C92" w:rsidRDefault="008F0C92" w:rsidP="00803D33">
            <w:pPr>
              <w:ind w:left="993" w:hanging="993"/>
            </w:pPr>
          </w:p>
        </w:tc>
      </w:tr>
    </w:tbl>
    <w:p w14:paraId="6EED8A1A" w14:textId="77777777" w:rsidR="00696A6E" w:rsidRPr="000E310E" w:rsidRDefault="00696A6E" w:rsidP="00696A6E">
      <w:pPr>
        <w:jc w:val="left"/>
        <w:rPr>
          <w:rFonts w:ascii="Arial" w:hAnsi="Arial"/>
          <w:bCs/>
          <w:sz w:val="22"/>
          <w:szCs w:val="22"/>
        </w:rPr>
      </w:pPr>
    </w:p>
    <w:p w14:paraId="29D7EE2C" w14:textId="5A7DCAC1" w:rsidR="00696A6E" w:rsidRPr="00830749" w:rsidRDefault="00323DDB" w:rsidP="00033EBC">
      <w:pPr>
        <w:pStyle w:val="20TAQuestionNumber"/>
      </w:pPr>
      <w:bookmarkStart w:id="6" w:name="_Ref129090515"/>
      <w:r>
        <w:lastRenderedPageBreak/>
        <w:t>Discuss why builders must refer to the NCC to confirm appropriate application of structural principles relevant to the build</w:t>
      </w:r>
      <w:r w:rsidR="00696A6E">
        <w:t>.</w:t>
      </w:r>
      <w:bookmarkEnd w:id="6"/>
    </w:p>
    <w:p w14:paraId="5BD8E905"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79CECDC" w14:textId="77777777" w:rsidTr="00E9388A">
        <w:trPr>
          <w:trHeight w:val="2948"/>
        </w:trPr>
        <w:tc>
          <w:tcPr>
            <w:tcW w:w="1027" w:type="dxa"/>
            <w:tcBorders>
              <w:top w:val="nil"/>
              <w:left w:val="nil"/>
              <w:bottom w:val="nil"/>
              <w:right w:val="single" w:sz="4" w:space="0" w:color="auto"/>
            </w:tcBorders>
          </w:tcPr>
          <w:p w14:paraId="2B70594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1CF6CC" w14:textId="55454697" w:rsidR="00696A6E" w:rsidRPr="001C4084" w:rsidRDefault="002D5E5B" w:rsidP="00B00F2E">
            <w:pPr>
              <w:rPr>
                <w:rFonts w:ascii="Arial" w:hAnsi="Arial" w:cs="Arial"/>
                <w:sz w:val="22"/>
                <w:szCs w:val="22"/>
              </w:rPr>
            </w:pPr>
            <w:permStart w:id="2086486860" w:edGrp="everyone"/>
            <w:r w:rsidRPr="002D5E5B">
              <w:rPr>
                <w:rFonts w:ascii="Arial" w:hAnsi="Arial" w:cs="Arial"/>
                <w:sz w:val="22"/>
                <w:szCs w:val="22"/>
              </w:rPr>
              <w:t>Compliance with the NCC is legally required in Australia. Builders are responsible for ensuring that all construction work meets these standards to avoid potential fines, legal liabilities, or penalties for non-compliance. Additionally, compliance protects builders from claims of negligence if structural failures occur.</w:t>
            </w:r>
            <w:permEnd w:id="2086486860"/>
          </w:p>
        </w:tc>
        <w:permStart w:id="1289768192" w:edGrp="everyone"/>
        <w:tc>
          <w:tcPr>
            <w:tcW w:w="624" w:type="dxa"/>
            <w:tcBorders>
              <w:top w:val="nil"/>
              <w:left w:val="single" w:sz="4" w:space="0" w:color="auto"/>
              <w:bottom w:val="nil"/>
              <w:right w:val="nil"/>
            </w:tcBorders>
          </w:tcPr>
          <w:p w14:paraId="42349DF7" w14:textId="77777777" w:rsidR="00696A6E" w:rsidRPr="00533511" w:rsidRDefault="00000000" w:rsidP="00B00F2E">
            <w:pPr>
              <w:rPr>
                <w:rFonts w:ascii="Arial" w:hAnsi="Arial" w:cs="Arial"/>
                <w:sz w:val="44"/>
                <w:szCs w:val="44"/>
              </w:rPr>
            </w:pPr>
            <w:sdt>
              <w:sdtPr>
                <w:rPr>
                  <w:rFonts w:ascii="Arial" w:hAnsi="Arial" w:cs="Arial"/>
                  <w:sz w:val="44"/>
                  <w:szCs w:val="44"/>
                </w:rPr>
                <w:id w:val="-1370759015"/>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1289768192"/>
          </w:p>
        </w:tc>
      </w:tr>
    </w:tbl>
    <w:p w14:paraId="5A37B5D9" w14:textId="77777777" w:rsidR="00696A6E" w:rsidRDefault="00696A6E" w:rsidP="00696A6E">
      <w:pPr>
        <w:rPr>
          <w:rFonts w:ascii="Arial" w:hAnsi="Arial" w:cs="Arial"/>
          <w:sz w:val="22"/>
          <w:szCs w:val="22"/>
        </w:rPr>
      </w:pPr>
    </w:p>
    <w:p w14:paraId="65780A77" w14:textId="77777777" w:rsidR="00BF5811" w:rsidRDefault="00BF5811" w:rsidP="00BF5811">
      <w:pPr>
        <w:jc w:val="left"/>
        <w:rPr>
          <w:rFonts w:ascii="Arial" w:hAnsi="Arial"/>
          <w:bCs/>
          <w:sz w:val="22"/>
          <w:szCs w:val="22"/>
        </w:rPr>
      </w:pPr>
    </w:p>
    <w:p w14:paraId="59D71320" w14:textId="7983D2F5" w:rsidR="00BF5811" w:rsidRDefault="00BF5811" w:rsidP="00A841C3">
      <w:pPr>
        <w:pStyle w:val="20TAQuestionNumber"/>
      </w:pPr>
      <w:bookmarkStart w:id="7" w:name="_Ref129091287"/>
      <w:r>
        <w:t>Provide a brief description for each of the following building classes.</w:t>
      </w:r>
      <w:bookmarkEnd w:id="7"/>
    </w:p>
    <w:p w14:paraId="5140E76E" w14:textId="77777777" w:rsidR="00BF5811" w:rsidRPr="00D33B61" w:rsidRDefault="00BF5811" w:rsidP="00BF581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F5811" w14:paraId="42C7675E" w14:textId="77777777" w:rsidTr="008F0C92">
        <w:trPr>
          <w:trHeight w:val="685"/>
        </w:trPr>
        <w:tc>
          <w:tcPr>
            <w:tcW w:w="610" w:type="pct"/>
            <w:tcBorders>
              <w:top w:val="nil"/>
              <w:left w:val="nil"/>
              <w:bottom w:val="nil"/>
              <w:right w:val="single" w:sz="12" w:space="0" w:color="auto"/>
            </w:tcBorders>
            <w:shd w:val="clear" w:color="auto" w:fill="auto"/>
          </w:tcPr>
          <w:p w14:paraId="2B058845" w14:textId="77777777" w:rsidR="00BF5811" w:rsidRDefault="00BF5811" w:rsidP="008F0C92">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E498A26" w14:textId="54708DB8" w:rsidR="00BF5811" w:rsidRDefault="00BF5811" w:rsidP="008F0C92">
            <w:pPr>
              <w:jc w:val="center"/>
            </w:pPr>
            <w:r>
              <w:t>Building Class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7A90C02F" w14:textId="16BE9357" w:rsidR="00BF5811" w:rsidRDefault="00BF5811" w:rsidP="008F0C92">
            <w:pPr>
              <w:jc w:val="center"/>
            </w:pPr>
            <w:r>
              <w:t>Description</w:t>
            </w:r>
          </w:p>
        </w:tc>
        <w:permStart w:id="733309272" w:edGrp="everyone"/>
        <w:tc>
          <w:tcPr>
            <w:tcW w:w="335" w:type="pct"/>
            <w:tcBorders>
              <w:top w:val="nil"/>
              <w:left w:val="single" w:sz="12" w:space="0" w:color="auto"/>
              <w:bottom w:val="nil"/>
              <w:right w:val="nil"/>
            </w:tcBorders>
            <w:shd w:val="clear" w:color="auto" w:fill="auto"/>
          </w:tcPr>
          <w:p w14:paraId="1E29C06A" w14:textId="77777777" w:rsidR="00BF5811" w:rsidRPr="00533511" w:rsidRDefault="00000000" w:rsidP="008F0C92">
            <w:pPr>
              <w:rPr>
                <w:rFonts w:ascii="Arial" w:hAnsi="Arial" w:cs="Arial"/>
                <w:sz w:val="44"/>
                <w:szCs w:val="44"/>
              </w:rPr>
            </w:pPr>
            <w:sdt>
              <w:sdtPr>
                <w:rPr>
                  <w:rFonts w:ascii="Arial" w:hAnsi="Arial" w:cs="Arial"/>
                  <w:sz w:val="44"/>
                  <w:szCs w:val="44"/>
                </w:rPr>
                <w:id w:val="184336655"/>
                <w14:checkbox>
                  <w14:checked w14:val="0"/>
                  <w14:checkedState w14:val="00FE" w14:font="Wingdings"/>
                  <w14:uncheckedState w14:val="00A8" w14:font="Wingdings"/>
                </w14:checkbox>
              </w:sdtPr>
              <w:sdtContent>
                <w:r w:rsidR="00BF5811">
                  <w:rPr>
                    <w:rFonts w:ascii="Arial" w:hAnsi="Arial" w:cs="Arial"/>
                    <w:sz w:val="44"/>
                    <w:szCs w:val="44"/>
                  </w:rPr>
                  <w:sym w:font="Wingdings" w:char="F0A8"/>
                </w:r>
              </w:sdtContent>
            </w:sdt>
            <w:permEnd w:id="733309272"/>
          </w:p>
        </w:tc>
      </w:tr>
      <w:tr w:rsidR="00BF5811" w14:paraId="0B498B5C" w14:textId="77777777" w:rsidTr="008F0C92">
        <w:trPr>
          <w:trHeight w:val="1587"/>
          <w:hidden/>
        </w:trPr>
        <w:tc>
          <w:tcPr>
            <w:tcW w:w="610" w:type="pct"/>
            <w:tcBorders>
              <w:top w:val="nil"/>
              <w:left w:val="nil"/>
              <w:bottom w:val="nil"/>
              <w:right w:val="single" w:sz="12" w:space="0" w:color="auto"/>
            </w:tcBorders>
          </w:tcPr>
          <w:p w14:paraId="76D55836"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1A6125D" w14:textId="0DB1D074" w:rsidR="00BF5811" w:rsidRPr="00447473" w:rsidRDefault="00BF5811" w:rsidP="008F0C92">
            <w:pPr>
              <w:jc w:val="center"/>
            </w:pPr>
            <w:r>
              <w:t>Class 1a building</w:t>
            </w:r>
          </w:p>
        </w:tc>
        <w:tc>
          <w:tcPr>
            <w:tcW w:w="2715" w:type="pct"/>
            <w:tcBorders>
              <w:left w:val="single" w:sz="4" w:space="0" w:color="auto"/>
              <w:right w:val="single" w:sz="12" w:space="0" w:color="auto"/>
            </w:tcBorders>
            <w:shd w:val="clear" w:color="auto" w:fill="auto"/>
            <w:vAlign w:val="center"/>
          </w:tcPr>
          <w:p w14:paraId="0B1B78A4" w14:textId="0B38764B" w:rsidR="00BF5811" w:rsidRPr="00E9388A" w:rsidRDefault="005B1961" w:rsidP="008F0C92">
            <w:pPr>
              <w:jc w:val="left"/>
              <w:rPr>
                <w:rFonts w:ascii="Arial" w:hAnsi="Arial" w:cs="Arial"/>
                <w:sz w:val="22"/>
                <w:szCs w:val="18"/>
              </w:rPr>
            </w:pPr>
            <w:permStart w:id="99240427" w:edGrp="everyone"/>
            <w:r>
              <w:rPr>
                <w:rFonts w:ascii="Arial" w:hAnsi="Arial" w:cs="Arial"/>
                <w:sz w:val="22"/>
                <w:szCs w:val="18"/>
              </w:rPr>
              <w:t xml:space="preserve">Single dwelling being a detached house or one of a </w:t>
            </w:r>
            <w:r w:rsidR="006E3249">
              <w:rPr>
                <w:rFonts w:ascii="Arial" w:hAnsi="Arial" w:cs="Arial"/>
                <w:sz w:val="22"/>
                <w:szCs w:val="18"/>
              </w:rPr>
              <w:t>group</w:t>
            </w:r>
            <w:r>
              <w:rPr>
                <w:rFonts w:ascii="Arial" w:hAnsi="Arial" w:cs="Arial"/>
                <w:sz w:val="22"/>
                <w:szCs w:val="18"/>
              </w:rPr>
              <w:t xml:space="preserve"> of attached</w:t>
            </w:r>
            <w:r w:rsidR="001416D5">
              <w:rPr>
                <w:rFonts w:ascii="Arial" w:hAnsi="Arial" w:cs="Arial"/>
                <w:sz w:val="22"/>
                <w:szCs w:val="18"/>
              </w:rPr>
              <w:t xml:space="preserve"> dwellings being a town house, row house</w:t>
            </w:r>
            <w:permEnd w:id="99240427"/>
          </w:p>
        </w:tc>
        <w:tc>
          <w:tcPr>
            <w:tcW w:w="335" w:type="pct"/>
            <w:tcBorders>
              <w:top w:val="nil"/>
              <w:left w:val="single" w:sz="12" w:space="0" w:color="auto"/>
              <w:bottom w:val="nil"/>
              <w:right w:val="nil"/>
            </w:tcBorders>
          </w:tcPr>
          <w:p w14:paraId="37EFF2FC" w14:textId="77777777" w:rsidR="00BF5811" w:rsidRDefault="00BF5811" w:rsidP="008F0C92">
            <w:pPr>
              <w:ind w:left="993" w:hanging="993"/>
            </w:pPr>
          </w:p>
        </w:tc>
      </w:tr>
      <w:tr w:rsidR="00BF5811" w14:paraId="2B30C4B7" w14:textId="77777777" w:rsidTr="008F0C92">
        <w:trPr>
          <w:trHeight w:val="2268"/>
          <w:hidden/>
        </w:trPr>
        <w:tc>
          <w:tcPr>
            <w:tcW w:w="610" w:type="pct"/>
            <w:tcBorders>
              <w:top w:val="nil"/>
              <w:left w:val="nil"/>
              <w:bottom w:val="nil"/>
              <w:right w:val="single" w:sz="12" w:space="0" w:color="auto"/>
            </w:tcBorders>
          </w:tcPr>
          <w:p w14:paraId="1F740BC9"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1F4DCCF" w14:textId="57098A6B" w:rsidR="00BF5811" w:rsidRDefault="00BF5811" w:rsidP="008F0C92">
            <w:pPr>
              <w:jc w:val="center"/>
            </w:pPr>
            <w:r>
              <w:t>Class 1b building</w:t>
            </w:r>
          </w:p>
        </w:tc>
        <w:tc>
          <w:tcPr>
            <w:tcW w:w="2715" w:type="pct"/>
            <w:tcBorders>
              <w:left w:val="single" w:sz="4" w:space="0" w:color="auto"/>
              <w:right w:val="single" w:sz="12" w:space="0" w:color="auto"/>
            </w:tcBorders>
            <w:shd w:val="clear" w:color="auto" w:fill="auto"/>
            <w:vAlign w:val="center"/>
          </w:tcPr>
          <w:p w14:paraId="39BC791A" w14:textId="31DBA401" w:rsidR="00BF5811" w:rsidRPr="00E9388A" w:rsidRDefault="00DF06A8" w:rsidP="008F0C92">
            <w:pPr>
              <w:jc w:val="left"/>
              <w:rPr>
                <w:rFonts w:ascii="Arial" w:hAnsi="Arial" w:cs="Arial"/>
                <w:sz w:val="22"/>
                <w:szCs w:val="18"/>
              </w:rPr>
            </w:pPr>
            <w:permStart w:id="1736708783" w:edGrp="everyone"/>
            <w:r>
              <w:rPr>
                <w:rFonts w:ascii="Arial" w:hAnsi="Arial" w:cs="Arial"/>
                <w:sz w:val="22"/>
                <w:szCs w:val="18"/>
              </w:rPr>
              <w:t>I</w:t>
            </w:r>
            <w:r w:rsidR="00D73D08">
              <w:rPr>
                <w:rFonts w:ascii="Arial" w:hAnsi="Arial" w:cs="Arial"/>
                <w:sz w:val="22"/>
                <w:szCs w:val="18"/>
              </w:rPr>
              <w:t xml:space="preserve">s a boarding </w:t>
            </w:r>
            <w:r w:rsidR="006E3249">
              <w:rPr>
                <w:rFonts w:ascii="Arial" w:hAnsi="Arial" w:cs="Arial"/>
                <w:sz w:val="22"/>
                <w:szCs w:val="18"/>
              </w:rPr>
              <w:t>house, guest</w:t>
            </w:r>
            <w:r w:rsidR="00D73D08">
              <w:rPr>
                <w:rFonts w:ascii="Arial" w:hAnsi="Arial" w:cs="Arial"/>
                <w:sz w:val="22"/>
                <w:szCs w:val="18"/>
              </w:rPr>
              <w:t xml:space="preserve"> house or hostel that has a floor area less than 300m2 and </w:t>
            </w:r>
            <w:r w:rsidR="006E3249">
              <w:rPr>
                <w:rFonts w:ascii="Arial" w:hAnsi="Arial" w:cs="Arial"/>
                <w:sz w:val="22"/>
                <w:szCs w:val="18"/>
              </w:rPr>
              <w:t>ordinarily has less than 12 people living in it</w:t>
            </w:r>
            <w:permEnd w:id="1736708783"/>
          </w:p>
        </w:tc>
        <w:tc>
          <w:tcPr>
            <w:tcW w:w="335" w:type="pct"/>
            <w:tcBorders>
              <w:top w:val="nil"/>
              <w:left w:val="single" w:sz="12" w:space="0" w:color="auto"/>
              <w:bottom w:val="nil"/>
              <w:right w:val="nil"/>
            </w:tcBorders>
          </w:tcPr>
          <w:p w14:paraId="0E7EA29B" w14:textId="77777777" w:rsidR="00BF5811" w:rsidRDefault="00BF5811" w:rsidP="008F0C92">
            <w:pPr>
              <w:ind w:left="993" w:hanging="993"/>
            </w:pPr>
          </w:p>
        </w:tc>
      </w:tr>
      <w:tr w:rsidR="00BF5811" w14:paraId="3CA0B808" w14:textId="77777777" w:rsidTr="008F0C92">
        <w:trPr>
          <w:trHeight w:val="1587"/>
          <w:hidden/>
        </w:trPr>
        <w:tc>
          <w:tcPr>
            <w:tcW w:w="610" w:type="pct"/>
            <w:tcBorders>
              <w:top w:val="nil"/>
              <w:left w:val="nil"/>
              <w:bottom w:val="nil"/>
              <w:right w:val="single" w:sz="12" w:space="0" w:color="auto"/>
            </w:tcBorders>
          </w:tcPr>
          <w:p w14:paraId="106664C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3608A1" w14:textId="5A2C546F" w:rsidR="00BF5811" w:rsidRDefault="00BF5811" w:rsidP="008F0C92">
            <w:pPr>
              <w:jc w:val="center"/>
            </w:pPr>
            <w:r>
              <w:t>Class 5 building</w:t>
            </w:r>
          </w:p>
        </w:tc>
        <w:tc>
          <w:tcPr>
            <w:tcW w:w="2715" w:type="pct"/>
            <w:tcBorders>
              <w:left w:val="single" w:sz="4" w:space="0" w:color="auto"/>
              <w:right w:val="single" w:sz="12" w:space="0" w:color="auto"/>
            </w:tcBorders>
            <w:shd w:val="clear" w:color="auto" w:fill="auto"/>
            <w:vAlign w:val="center"/>
          </w:tcPr>
          <w:p w14:paraId="0AF5E182" w14:textId="5BCD419F" w:rsidR="00BF5811" w:rsidRPr="00E9388A" w:rsidRDefault="004E432E" w:rsidP="008F0C92">
            <w:pPr>
              <w:jc w:val="left"/>
              <w:rPr>
                <w:rFonts w:ascii="Arial" w:hAnsi="Arial" w:cs="Arial"/>
                <w:sz w:val="22"/>
                <w:szCs w:val="18"/>
              </w:rPr>
            </w:pPr>
            <w:permStart w:id="1749768150" w:edGrp="everyone"/>
            <w:r>
              <w:rPr>
                <w:rFonts w:ascii="Arial" w:hAnsi="Arial" w:cs="Arial"/>
                <w:sz w:val="22"/>
                <w:szCs w:val="18"/>
              </w:rPr>
              <w:t>Office buildings used for professional or commercial purposes</w:t>
            </w:r>
            <w:r w:rsidR="00562629">
              <w:rPr>
                <w:rFonts w:ascii="Arial" w:hAnsi="Arial" w:cs="Arial"/>
                <w:sz w:val="22"/>
                <w:szCs w:val="18"/>
              </w:rPr>
              <w:t xml:space="preserve"> e.g lawyers and accountants </w:t>
            </w:r>
            <w:permEnd w:id="1749768150"/>
          </w:p>
        </w:tc>
        <w:tc>
          <w:tcPr>
            <w:tcW w:w="335" w:type="pct"/>
            <w:tcBorders>
              <w:top w:val="nil"/>
              <w:left w:val="single" w:sz="12" w:space="0" w:color="auto"/>
              <w:bottom w:val="nil"/>
              <w:right w:val="nil"/>
            </w:tcBorders>
          </w:tcPr>
          <w:p w14:paraId="15D8E39D" w14:textId="77777777" w:rsidR="00BF5811" w:rsidRDefault="00BF5811" w:rsidP="008F0C92">
            <w:pPr>
              <w:ind w:left="993" w:hanging="993"/>
            </w:pPr>
          </w:p>
        </w:tc>
      </w:tr>
      <w:tr w:rsidR="00BF5811" w14:paraId="0294E60D" w14:textId="77777777" w:rsidTr="008F0C92">
        <w:trPr>
          <w:trHeight w:val="2494"/>
          <w:hidden/>
        </w:trPr>
        <w:tc>
          <w:tcPr>
            <w:tcW w:w="610" w:type="pct"/>
            <w:tcBorders>
              <w:top w:val="nil"/>
              <w:left w:val="nil"/>
              <w:bottom w:val="nil"/>
              <w:right w:val="single" w:sz="12" w:space="0" w:color="auto"/>
            </w:tcBorders>
          </w:tcPr>
          <w:p w14:paraId="08F760F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550D92D" w14:textId="03C6B9EA" w:rsidR="00BF5811" w:rsidRPr="00257322" w:rsidRDefault="00BF5811" w:rsidP="008F0C92">
            <w:pPr>
              <w:jc w:val="center"/>
            </w:pPr>
            <w:r>
              <w:t>Class 6 building</w:t>
            </w:r>
          </w:p>
        </w:tc>
        <w:tc>
          <w:tcPr>
            <w:tcW w:w="2715" w:type="pct"/>
            <w:tcBorders>
              <w:left w:val="single" w:sz="4" w:space="0" w:color="auto"/>
              <w:right w:val="single" w:sz="12" w:space="0" w:color="auto"/>
            </w:tcBorders>
            <w:shd w:val="clear" w:color="auto" w:fill="auto"/>
            <w:vAlign w:val="center"/>
          </w:tcPr>
          <w:p w14:paraId="6779CEEC" w14:textId="5E3D55CC" w:rsidR="00BF5811" w:rsidRPr="00E9388A" w:rsidRDefault="00562629" w:rsidP="008F0C92">
            <w:pPr>
              <w:jc w:val="left"/>
              <w:rPr>
                <w:rFonts w:ascii="Arial" w:hAnsi="Arial" w:cs="Arial"/>
                <w:sz w:val="22"/>
                <w:szCs w:val="18"/>
              </w:rPr>
            </w:pPr>
            <w:permStart w:id="1721637094" w:edGrp="everyone"/>
            <w:r>
              <w:rPr>
                <w:rFonts w:ascii="Arial" w:hAnsi="Arial" w:cs="Arial"/>
                <w:sz w:val="22"/>
                <w:szCs w:val="18"/>
              </w:rPr>
              <w:t>Buildings are typically shops</w:t>
            </w:r>
            <w:r w:rsidR="00E225A2">
              <w:rPr>
                <w:rFonts w:ascii="Arial" w:hAnsi="Arial" w:cs="Arial"/>
                <w:sz w:val="22"/>
                <w:szCs w:val="18"/>
              </w:rPr>
              <w:t>, restaurants and cafes, they are place for sale of retail goods or the supply of services direct to the public</w:t>
            </w:r>
            <w:r w:rsidR="004D5986">
              <w:rPr>
                <w:rFonts w:ascii="Arial" w:hAnsi="Arial" w:cs="Arial"/>
                <w:sz w:val="22"/>
                <w:szCs w:val="18"/>
              </w:rPr>
              <w:t xml:space="preserve"> e.g bar and shops</w:t>
            </w:r>
            <w:permEnd w:id="1721637094"/>
          </w:p>
        </w:tc>
        <w:tc>
          <w:tcPr>
            <w:tcW w:w="335" w:type="pct"/>
            <w:tcBorders>
              <w:top w:val="nil"/>
              <w:left w:val="single" w:sz="12" w:space="0" w:color="auto"/>
              <w:bottom w:val="nil"/>
              <w:right w:val="nil"/>
            </w:tcBorders>
          </w:tcPr>
          <w:p w14:paraId="4704148B" w14:textId="77777777" w:rsidR="00BF5811" w:rsidRDefault="00BF5811" w:rsidP="008F0C92">
            <w:pPr>
              <w:ind w:left="993" w:hanging="993"/>
            </w:pPr>
          </w:p>
        </w:tc>
      </w:tr>
    </w:tbl>
    <w:p w14:paraId="254A3420" w14:textId="77777777" w:rsidR="00BF5811" w:rsidRDefault="00BF5811" w:rsidP="00BF5811">
      <w:pPr>
        <w:rPr>
          <w:rFonts w:ascii="Arial" w:hAnsi="Arial" w:cs="Arial"/>
          <w:sz w:val="22"/>
          <w:szCs w:val="22"/>
        </w:rPr>
      </w:pPr>
    </w:p>
    <w:p w14:paraId="78DC3BC5" w14:textId="3CDFB018" w:rsidR="00696A6E" w:rsidRPr="00830749" w:rsidRDefault="00271306" w:rsidP="00033EBC">
      <w:pPr>
        <w:pStyle w:val="20TAQuestionNumber"/>
      </w:pPr>
      <w:bookmarkStart w:id="8" w:name="_Ref129092695"/>
      <w:r>
        <w:lastRenderedPageBreak/>
        <w:t xml:space="preserve">Explain why a determination of the climate zone is important when </w:t>
      </w:r>
      <w:r w:rsidRPr="000E789C">
        <w:rPr>
          <w:rFonts w:cstheme="minorHAnsi"/>
          <w:color w:val="262626" w:themeColor="text1" w:themeTint="D9"/>
          <w:lang w:val="en-GB" w:bidi="en-US"/>
        </w:rPr>
        <w:t>ensur</w:t>
      </w:r>
      <w:r>
        <w:rPr>
          <w:rFonts w:cstheme="minorHAnsi"/>
          <w:color w:val="262626" w:themeColor="text1" w:themeTint="D9"/>
          <w:lang w:val="en-GB" w:bidi="en-US"/>
        </w:rPr>
        <w:t>ing</w:t>
      </w:r>
      <w:r w:rsidRPr="000E789C">
        <w:rPr>
          <w:rFonts w:cstheme="minorHAnsi"/>
          <w:color w:val="262626" w:themeColor="text1" w:themeTint="D9"/>
          <w:lang w:val="en-GB" w:bidi="en-US"/>
        </w:rPr>
        <w:t xml:space="preserve"> the structural integrity of the building</w:t>
      </w:r>
      <w:r w:rsidR="00696A6E">
        <w:t>.</w:t>
      </w:r>
      <w:bookmarkEnd w:id="8"/>
    </w:p>
    <w:p w14:paraId="33EDE02A"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176D0C0F" w14:textId="77777777" w:rsidTr="00E9388A">
        <w:trPr>
          <w:trHeight w:val="5783"/>
        </w:trPr>
        <w:tc>
          <w:tcPr>
            <w:tcW w:w="1027" w:type="dxa"/>
            <w:tcBorders>
              <w:top w:val="nil"/>
              <w:left w:val="nil"/>
              <w:bottom w:val="nil"/>
              <w:right w:val="single" w:sz="4" w:space="0" w:color="auto"/>
            </w:tcBorders>
          </w:tcPr>
          <w:p w14:paraId="47BD7ECD"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B66C9E" w14:textId="5C88BD0A" w:rsidR="00696A6E" w:rsidRPr="001C4084" w:rsidRDefault="00C9623D" w:rsidP="00B00F2E">
            <w:pPr>
              <w:rPr>
                <w:rFonts w:ascii="Arial" w:hAnsi="Arial" w:cs="Arial"/>
                <w:sz w:val="22"/>
                <w:szCs w:val="22"/>
              </w:rPr>
            </w:pPr>
            <w:permStart w:id="346754866" w:edGrp="everyone"/>
            <w:r w:rsidRPr="00C9623D">
              <w:rPr>
                <w:rFonts w:ascii="Arial" w:hAnsi="Arial" w:cs="Arial"/>
                <w:sz w:val="22"/>
                <w:szCs w:val="22"/>
              </w:rPr>
              <w:t>Determining the climate zone is crucial for ensuring a building's structural integrity because climate conditions directly impact how materials perform and how the structure should be designed</w:t>
            </w:r>
            <w:permEnd w:id="346754866"/>
          </w:p>
        </w:tc>
        <w:permStart w:id="309476469" w:edGrp="everyone"/>
        <w:tc>
          <w:tcPr>
            <w:tcW w:w="624" w:type="dxa"/>
            <w:tcBorders>
              <w:top w:val="nil"/>
              <w:left w:val="single" w:sz="4" w:space="0" w:color="auto"/>
              <w:bottom w:val="nil"/>
              <w:right w:val="nil"/>
            </w:tcBorders>
          </w:tcPr>
          <w:p w14:paraId="3071C3B0" w14:textId="77777777" w:rsidR="00696A6E" w:rsidRPr="00533511" w:rsidRDefault="00000000" w:rsidP="00B00F2E">
            <w:pPr>
              <w:rPr>
                <w:rFonts w:ascii="Arial" w:hAnsi="Arial" w:cs="Arial"/>
                <w:sz w:val="44"/>
                <w:szCs w:val="44"/>
              </w:rPr>
            </w:pPr>
            <w:sdt>
              <w:sdtPr>
                <w:rPr>
                  <w:rFonts w:ascii="Arial" w:hAnsi="Arial" w:cs="Arial"/>
                  <w:sz w:val="44"/>
                  <w:szCs w:val="44"/>
                </w:rPr>
                <w:id w:val="-1581902354"/>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309476469"/>
          </w:p>
        </w:tc>
      </w:tr>
    </w:tbl>
    <w:p w14:paraId="4D745C1D" w14:textId="77777777" w:rsidR="00696A6E" w:rsidRDefault="00696A6E" w:rsidP="00696A6E">
      <w:pPr>
        <w:rPr>
          <w:rFonts w:ascii="Arial" w:hAnsi="Arial" w:cs="Arial"/>
          <w:sz w:val="22"/>
          <w:szCs w:val="22"/>
        </w:rPr>
      </w:pPr>
    </w:p>
    <w:p w14:paraId="785986A7" w14:textId="77777777" w:rsidR="00696A6E" w:rsidRPr="000E310E" w:rsidRDefault="00696A6E" w:rsidP="00696A6E">
      <w:pPr>
        <w:jc w:val="left"/>
        <w:rPr>
          <w:rFonts w:ascii="Arial" w:hAnsi="Arial"/>
          <w:bCs/>
          <w:sz w:val="22"/>
          <w:szCs w:val="22"/>
        </w:rPr>
      </w:pPr>
    </w:p>
    <w:p w14:paraId="1D8FA450" w14:textId="3EFA6B7F" w:rsidR="00696A6E" w:rsidRPr="00830749" w:rsidRDefault="0058731E" w:rsidP="00033EBC">
      <w:pPr>
        <w:pStyle w:val="20TAQuestionNumber"/>
      </w:pPr>
      <w:bookmarkStart w:id="9" w:name="_Ref129093793"/>
      <w:r>
        <w:t xml:space="preserve">You are involved in preparing for the building of a </w:t>
      </w:r>
      <w:r w:rsidR="00AE56EA">
        <w:t>16-level</w:t>
      </w:r>
      <w:r>
        <w:t xml:space="preserve"> apartment building where the carpark is </w:t>
      </w:r>
      <w:r w:rsidR="00AE56EA">
        <w:t>underground,</w:t>
      </w:r>
      <w:r>
        <w:t xml:space="preserve"> and the ground floor consists of shops and cafés/restaurants/bars</w:t>
      </w:r>
      <w:r w:rsidR="00696A6E">
        <w:t>.</w:t>
      </w:r>
      <w:r>
        <w:t xml:space="preserve"> Specify the classifications that</w:t>
      </w:r>
      <w:r w:rsidR="00EA307F">
        <w:t xml:space="preserve"> you</w:t>
      </w:r>
      <w:r>
        <w:t xml:space="preserve"> will apply to this building.</w:t>
      </w:r>
      <w:bookmarkEnd w:id="9"/>
    </w:p>
    <w:p w14:paraId="2A9F5D6B"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5FC617DE" w14:textId="77777777" w:rsidTr="00E9388A">
        <w:trPr>
          <w:trHeight w:val="1417"/>
        </w:trPr>
        <w:tc>
          <w:tcPr>
            <w:tcW w:w="1027" w:type="dxa"/>
            <w:tcBorders>
              <w:top w:val="nil"/>
              <w:left w:val="nil"/>
              <w:bottom w:val="nil"/>
              <w:right w:val="single" w:sz="4" w:space="0" w:color="auto"/>
            </w:tcBorders>
          </w:tcPr>
          <w:p w14:paraId="3ECF88DE"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752175" w14:textId="77777777" w:rsidR="00696A6E" w:rsidRDefault="00673AED" w:rsidP="00B00F2E">
            <w:pPr>
              <w:rPr>
                <w:rFonts w:ascii="Arial" w:hAnsi="Arial" w:cs="Arial"/>
                <w:sz w:val="22"/>
                <w:szCs w:val="22"/>
              </w:rPr>
            </w:pPr>
            <w:permStart w:id="739182629" w:edGrp="everyone"/>
            <w:r>
              <w:rPr>
                <w:rFonts w:ascii="Arial" w:hAnsi="Arial" w:cs="Arial"/>
                <w:sz w:val="22"/>
                <w:szCs w:val="22"/>
              </w:rPr>
              <w:t>Class 2</w:t>
            </w:r>
            <w:r w:rsidR="008C14EB">
              <w:rPr>
                <w:rFonts w:ascii="Arial" w:hAnsi="Arial" w:cs="Arial"/>
                <w:sz w:val="22"/>
                <w:szCs w:val="22"/>
              </w:rPr>
              <w:t>:Residential apartments for the upper levels.</w:t>
            </w:r>
          </w:p>
          <w:p w14:paraId="1750DE8E" w14:textId="77777777" w:rsidR="00696A6E" w:rsidRDefault="008C14EB" w:rsidP="00B00F2E">
            <w:pPr>
              <w:rPr>
                <w:rFonts w:ascii="Arial" w:hAnsi="Arial" w:cs="Arial"/>
                <w:sz w:val="22"/>
                <w:szCs w:val="22"/>
              </w:rPr>
            </w:pPr>
            <w:r>
              <w:rPr>
                <w:rFonts w:ascii="Arial" w:hAnsi="Arial" w:cs="Arial"/>
                <w:sz w:val="22"/>
                <w:szCs w:val="22"/>
              </w:rPr>
              <w:t>Class 6</w:t>
            </w:r>
            <w:r w:rsidR="00E533FF">
              <w:rPr>
                <w:rFonts w:ascii="Arial" w:hAnsi="Arial" w:cs="Arial"/>
                <w:sz w:val="22"/>
                <w:szCs w:val="22"/>
              </w:rPr>
              <w:t>:Shops, cafes, Restaurants and bars as its retail.</w:t>
            </w:r>
          </w:p>
          <w:p w14:paraId="3AC292ED" w14:textId="6102686E" w:rsidR="00696A6E" w:rsidRPr="001C4084" w:rsidRDefault="00E533FF" w:rsidP="00B00F2E">
            <w:pPr>
              <w:rPr>
                <w:rFonts w:ascii="Arial" w:hAnsi="Arial" w:cs="Arial"/>
                <w:sz w:val="22"/>
                <w:szCs w:val="22"/>
              </w:rPr>
            </w:pPr>
            <w:r>
              <w:rPr>
                <w:rFonts w:ascii="Arial" w:hAnsi="Arial" w:cs="Arial"/>
                <w:sz w:val="22"/>
                <w:szCs w:val="22"/>
              </w:rPr>
              <w:t xml:space="preserve">Class </w:t>
            </w:r>
            <w:r w:rsidR="00BC60BE">
              <w:rPr>
                <w:rFonts w:ascii="Arial" w:hAnsi="Arial" w:cs="Arial"/>
                <w:sz w:val="22"/>
                <w:szCs w:val="22"/>
              </w:rPr>
              <w:t>7a for the car park</w:t>
            </w:r>
            <w:permEnd w:id="739182629"/>
          </w:p>
        </w:tc>
        <w:permStart w:id="954685136" w:edGrp="everyone"/>
        <w:tc>
          <w:tcPr>
            <w:tcW w:w="624" w:type="dxa"/>
            <w:tcBorders>
              <w:top w:val="nil"/>
              <w:left w:val="single" w:sz="4" w:space="0" w:color="auto"/>
              <w:bottom w:val="nil"/>
              <w:right w:val="nil"/>
            </w:tcBorders>
          </w:tcPr>
          <w:p w14:paraId="558B659D" w14:textId="77777777" w:rsidR="00696A6E" w:rsidRPr="00533511" w:rsidRDefault="00000000" w:rsidP="00B00F2E">
            <w:pPr>
              <w:rPr>
                <w:rFonts w:ascii="Arial" w:hAnsi="Arial" w:cs="Arial"/>
                <w:sz w:val="44"/>
                <w:szCs w:val="44"/>
              </w:rPr>
            </w:pPr>
            <w:sdt>
              <w:sdtPr>
                <w:rPr>
                  <w:rFonts w:ascii="Arial" w:hAnsi="Arial" w:cs="Arial"/>
                  <w:sz w:val="44"/>
                  <w:szCs w:val="44"/>
                </w:rPr>
                <w:id w:val="-1258208364"/>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954685136"/>
          </w:p>
        </w:tc>
      </w:tr>
    </w:tbl>
    <w:p w14:paraId="4D8E85B3" w14:textId="77777777" w:rsidR="00696A6E" w:rsidRDefault="00696A6E" w:rsidP="00696A6E">
      <w:pPr>
        <w:rPr>
          <w:rFonts w:ascii="Arial" w:hAnsi="Arial" w:cs="Arial"/>
          <w:sz w:val="22"/>
          <w:szCs w:val="22"/>
        </w:rPr>
      </w:pPr>
    </w:p>
    <w:p w14:paraId="3A2A74BE" w14:textId="77777777" w:rsidR="00696A6E" w:rsidRPr="000E310E" w:rsidRDefault="00696A6E" w:rsidP="00696A6E">
      <w:pPr>
        <w:jc w:val="left"/>
        <w:rPr>
          <w:rFonts w:ascii="Arial" w:hAnsi="Arial"/>
          <w:bCs/>
          <w:sz w:val="22"/>
          <w:szCs w:val="22"/>
        </w:rPr>
      </w:pPr>
    </w:p>
    <w:p w14:paraId="09CD7C7C" w14:textId="07588D86" w:rsidR="00696A6E" w:rsidRPr="00830749" w:rsidRDefault="00DF3C9F" w:rsidP="00033EBC">
      <w:pPr>
        <w:pStyle w:val="20TAQuestionNumber"/>
      </w:pPr>
      <w:bookmarkStart w:id="10" w:name="_Ref129094562"/>
      <w:r>
        <w:t>Explain why sectional properties are important in structural design</w:t>
      </w:r>
      <w:r w:rsidR="00696A6E">
        <w:t>.</w:t>
      </w:r>
      <w:bookmarkEnd w:id="10"/>
    </w:p>
    <w:p w14:paraId="2B2D6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108E595" w14:textId="77777777" w:rsidTr="00E9388A">
        <w:trPr>
          <w:trHeight w:val="2381"/>
        </w:trPr>
        <w:tc>
          <w:tcPr>
            <w:tcW w:w="1027" w:type="dxa"/>
            <w:tcBorders>
              <w:top w:val="nil"/>
              <w:left w:val="nil"/>
              <w:bottom w:val="nil"/>
              <w:right w:val="single" w:sz="4" w:space="0" w:color="auto"/>
            </w:tcBorders>
          </w:tcPr>
          <w:p w14:paraId="076C0F3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8FB51F" w14:textId="72CCB8AE" w:rsidR="00696A6E" w:rsidRPr="001C4084" w:rsidRDefault="00B3256E" w:rsidP="00B00F2E">
            <w:pPr>
              <w:rPr>
                <w:rFonts w:ascii="Arial" w:hAnsi="Arial" w:cs="Arial"/>
                <w:sz w:val="22"/>
                <w:szCs w:val="22"/>
              </w:rPr>
            </w:pPr>
            <w:permStart w:id="1068115554" w:edGrp="everyone"/>
            <w:r w:rsidRPr="00B3256E">
              <w:rPr>
                <w:rFonts w:ascii="Arial" w:hAnsi="Arial" w:cs="Arial"/>
                <w:sz w:val="22"/>
                <w:szCs w:val="22"/>
              </w:rPr>
              <w:t>Sectional properties are essential in structural design because they provide critical information about a cross-section’s geometry, which directly impacts a material's ability to bear loads and resist deformation</w:t>
            </w:r>
            <w:permEnd w:id="1068115554"/>
          </w:p>
        </w:tc>
        <w:permStart w:id="43522739" w:edGrp="everyone"/>
        <w:tc>
          <w:tcPr>
            <w:tcW w:w="624" w:type="dxa"/>
            <w:tcBorders>
              <w:top w:val="nil"/>
              <w:left w:val="single" w:sz="4" w:space="0" w:color="auto"/>
              <w:bottom w:val="nil"/>
              <w:right w:val="nil"/>
            </w:tcBorders>
          </w:tcPr>
          <w:p w14:paraId="3F245CCC" w14:textId="77777777" w:rsidR="00696A6E" w:rsidRPr="00533511" w:rsidRDefault="00000000" w:rsidP="00B00F2E">
            <w:pPr>
              <w:rPr>
                <w:rFonts w:ascii="Arial" w:hAnsi="Arial" w:cs="Arial"/>
                <w:sz w:val="44"/>
                <w:szCs w:val="44"/>
              </w:rPr>
            </w:pPr>
            <w:sdt>
              <w:sdtPr>
                <w:rPr>
                  <w:rFonts w:ascii="Arial" w:hAnsi="Arial" w:cs="Arial"/>
                  <w:sz w:val="44"/>
                  <w:szCs w:val="44"/>
                </w:rPr>
                <w:id w:val="-950630757"/>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43522739"/>
          </w:p>
        </w:tc>
      </w:tr>
    </w:tbl>
    <w:p w14:paraId="7D5C7F69" w14:textId="77777777" w:rsidR="00696A6E" w:rsidRDefault="00696A6E" w:rsidP="00696A6E">
      <w:pPr>
        <w:rPr>
          <w:rFonts w:ascii="Arial" w:hAnsi="Arial" w:cs="Arial"/>
          <w:sz w:val="22"/>
          <w:szCs w:val="22"/>
        </w:rPr>
      </w:pPr>
    </w:p>
    <w:p w14:paraId="4FDB5D99" w14:textId="77777777" w:rsidR="00696A6E" w:rsidRPr="000E310E" w:rsidRDefault="00696A6E" w:rsidP="00696A6E">
      <w:pPr>
        <w:jc w:val="left"/>
        <w:rPr>
          <w:rFonts w:ascii="Arial" w:hAnsi="Arial"/>
          <w:bCs/>
          <w:sz w:val="22"/>
          <w:szCs w:val="22"/>
        </w:rPr>
      </w:pPr>
    </w:p>
    <w:p w14:paraId="2DA2A94C" w14:textId="62BCF56D" w:rsidR="00696A6E" w:rsidRPr="00830749" w:rsidRDefault="00DF3C9F" w:rsidP="00033EBC">
      <w:pPr>
        <w:pStyle w:val="20TAQuestionNumber"/>
      </w:pPr>
      <w:bookmarkStart w:id="11" w:name="_Ref129094818"/>
      <w:r>
        <w:lastRenderedPageBreak/>
        <w:t>Considering sectional properties, what will occur if the structural engineer increases the second moment of area on a beam?</w:t>
      </w:r>
      <w:bookmarkEnd w:id="11"/>
    </w:p>
    <w:p w14:paraId="5445A5F8"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8F1BDED" w14:textId="77777777" w:rsidTr="00E9388A">
        <w:trPr>
          <w:trHeight w:val="3345"/>
        </w:trPr>
        <w:tc>
          <w:tcPr>
            <w:tcW w:w="1027" w:type="dxa"/>
            <w:tcBorders>
              <w:top w:val="nil"/>
              <w:left w:val="nil"/>
              <w:bottom w:val="nil"/>
              <w:right w:val="single" w:sz="4" w:space="0" w:color="auto"/>
            </w:tcBorders>
          </w:tcPr>
          <w:p w14:paraId="0EFD0160"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2A7108" w14:textId="3E2A8EEF" w:rsidR="00696A6E" w:rsidRPr="001C4084" w:rsidRDefault="006869AA" w:rsidP="00B00F2E">
            <w:pPr>
              <w:rPr>
                <w:rFonts w:ascii="Arial" w:hAnsi="Arial" w:cs="Arial"/>
                <w:sz w:val="22"/>
                <w:szCs w:val="22"/>
              </w:rPr>
            </w:pPr>
            <w:permStart w:id="1385366239" w:edGrp="everyone"/>
            <w:r w:rsidRPr="006869AA">
              <w:rPr>
                <w:rFonts w:ascii="Arial" w:hAnsi="Arial" w:cs="Arial"/>
                <w:sz w:val="22"/>
                <w:szCs w:val="22"/>
              </w:rPr>
              <w:t xml:space="preserve">The beam will be able to resist greater bending forces. A larger moment of </w:t>
            </w:r>
            <w:r w:rsidR="001B744A">
              <w:rPr>
                <w:rFonts w:ascii="Arial" w:hAnsi="Arial" w:cs="Arial"/>
                <w:sz w:val="22"/>
                <w:szCs w:val="22"/>
              </w:rPr>
              <w:t>area</w:t>
            </w:r>
            <w:r w:rsidRPr="006869AA">
              <w:rPr>
                <w:rFonts w:ascii="Arial" w:hAnsi="Arial" w:cs="Arial"/>
                <w:sz w:val="22"/>
                <w:szCs w:val="22"/>
              </w:rPr>
              <w:t xml:space="preserve"> means the beam has more resistance to bending, making it less likely to deform under load. This is especially important for beams carrying heavy loads or spanning large distances.</w:t>
            </w:r>
            <w:permEnd w:id="1385366239"/>
          </w:p>
        </w:tc>
        <w:permStart w:id="1061768351" w:edGrp="everyone"/>
        <w:tc>
          <w:tcPr>
            <w:tcW w:w="624" w:type="dxa"/>
            <w:tcBorders>
              <w:top w:val="nil"/>
              <w:left w:val="single" w:sz="4" w:space="0" w:color="auto"/>
              <w:bottom w:val="nil"/>
              <w:right w:val="nil"/>
            </w:tcBorders>
          </w:tcPr>
          <w:p w14:paraId="463EF960" w14:textId="77777777" w:rsidR="00696A6E" w:rsidRPr="00533511" w:rsidRDefault="00000000" w:rsidP="00B00F2E">
            <w:pPr>
              <w:rPr>
                <w:rFonts w:ascii="Arial" w:hAnsi="Arial" w:cs="Arial"/>
                <w:sz w:val="44"/>
                <w:szCs w:val="44"/>
              </w:rPr>
            </w:pPr>
            <w:sdt>
              <w:sdtPr>
                <w:rPr>
                  <w:rFonts w:ascii="Arial" w:hAnsi="Arial" w:cs="Arial"/>
                  <w:sz w:val="44"/>
                  <w:szCs w:val="44"/>
                </w:rPr>
                <w:id w:val="-1409840938"/>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1061768351"/>
          </w:p>
        </w:tc>
      </w:tr>
    </w:tbl>
    <w:p w14:paraId="6D101612" w14:textId="77777777" w:rsidR="00696A6E" w:rsidRDefault="00696A6E" w:rsidP="00696A6E">
      <w:pPr>
        <w:rPr>
          <w:rFonts w:ascii="Arial" w:hAnsi="Arial" w:cs="Arial"/>
          <w:sz w:val="22"/>
          <w:szCs w:val="22"/>
        </w:rPr>
      </w:pPr>
    </w:p>
    <w:p w14:paraId="70F2782C" w14:textId="77777777" w:rsidR="007A320C" w:rsidRDefault="007A320C" w:rsidP="007A320C">
      <w:pPr>
        <w:jc w:val="left"/>
        <w:rPr>
          <w:rFonts w:ascii="Arial" w:hAnsi="Arial"/>
          <w:bCs/>
          <w:sz w:val="22"/>
          <w:szCs w:val="22"/>
        </w:rPr>
      </w:pPr>
    </w:p>
    <w:p w14:paraId="73AA44F6" w14:textId="77777777" w:rsidR="007A320C" w:rsidRDefault="007A320C" w:rsidP="007A320C">
      <w:pPr>
        <w:pStyle w:val="20TAQuestionNumber"/>
      </w:pPr>
      <w:bookmarkStart w:id="12" w:name="_Ref129154568"/>
      <w:r>
        <w:t>Identify if the following are examples of either:</w:t>
      </w:r>
      <w:bookmarkEnd w:id="12"/>
    </w:p>
    <w:p w14:paraId="63463EC7" w14:textId="1AB1E0C7" w:rsidR="007A320C" w:rsidRDefault="007A320C" w:rsidP="00CF6770">
      <w:pPr>
        <w:pStyle w:val="20TAQuestionNumber"/>
        <w:numPr>
          <w:ilvl w:val="0"/>
          <w:numId w:val="28"/>
        </w:numPr>
      </w:pPr>
      <w:r>
        <w:t>Dead load</w:t>
      </w:r>
    </w:p>
    <w:p w14:paraId="42F5F4D4" w14:textId="77777777" w:rsidR="007A320C" w:rsidRDefault="007A320C" w:rsidP="00CF6770">
      <w:pPr>
        <w:pStyle w:val="20TAQuestionNumber"/>
        <w:numPr>
          <w:ilvl w:val="0"/>
          <w:numId w:val="28"/>
        </w:numPr>
      </w:pPr>
      <w:r>
        <w:t>Live loads</w:t>
      </w:r>
    </w:p>
    <w:p w14:paraId="20F928B2" w14:textId="5C36F230" w:rsidR="007A320C" w:rsidRDefault="007A320C" w:rsidP="00CF6770">
      <w:pPr>
        <w:pStyle w:val="20TAQuestionNumber"/>
        <w:numPr>
          <w:ilvl w:val="0"/>
          <w:numId w:val="28"/>
        </w:numPr>
      </w:pPr>
      <w:r>
        <w:t>Wind load</w:t>
      </w:r>
    </w:p>
    <w:p w14:paraId="119B001F" w14:textId="77777777" w:rsidR="007A320C" w:rsidRPr="00D33B61" w:rsidRDefault="007A320C" w:rsidP="007A320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A320C" w14:paraId="5BFD68B0" w14:textId="77777777" w:rsidTr="00823BED">
        <w:trPr>
          <w:trHeight w:val="685"/>
        </w:trPr>
        <w:tc>
          <w:tcPr>
            <w:tcW w:w="610" w:type="pct"/>
            <w:tcBorders>
              <w:top w:val="nil"/>
              <w:left w:val="nil"/>
              <w:bottom w:val="nil"/>
              <w:right w:val="single" w:sz="12" w:space="0" w:color="auto"/>
            </w:tcBorders>
            <w:shd w:val="clear" w:color="auto" w:fill="auto"/>
          </w:tcPr>
          <w:p w14:paraId="0260555F" w14:textId="77777777" w:rsidR="007A320C" w:rsidRDefault="007A320C" w:rsidP="00823BE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4B7C227" w14:textId="40A185EA" w:rsidR="007A320C" w:rsidRDefault="007A320C" w:rsidP="00823BED">
            <w:pPr>
              <w:jc w:val="center"/>
            </w:pPr>
            <w:r>
              <w:t>Example of load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8A02531" w14:textId="554CA869" w:rsidR="007A320C" w:rsidRDefault="007A320C" w:rsidP="00823BED">
            <w:pPr>
              <w:jc w:val="center"/>
            </w:pPr>
            <w:r>
              <w:t>Type of load</w:t>
            </w:r>
          </w:p>
        </w:tc>
        <w:permStart w:id="843588130" w:edGrp="everyone"/>
        <w:tc>
          <w:tcPr>
            <w:tcW w:w="335" w:type="pct"/>
            <w:tcBorders>
              <w:top w:val="nil"/>
              <w:left w:val="single" w:sz="12" w:space="0" w:color="auto"/>
              <w:bottom w:val="nil"/>
              <w:right w:val="nil"/>
            </w:tcBorders>
            <w:shd w:val="clear" w:color="auto" w:fill="auto"/>
          </w:tcPr>
          <w:p w14:paraId="12BF9D2C" w14:textId="77777777" w:rsidR="007A320C" w:rsidRPr="00533511" w:rsidRDefault="00000000" w:rsidP="00823BED">
            <w:pPr>
              <w:rPr>
                <w:rFonts w:ascii="Arial" w:hAnsi="Arial" w:cs="Arial"/>
                <w:sz w:val="44"/>
                <w:szCs w:val="44"/>
              </w:rPr>
            </w:pPr>
            <w:sdt>
              <w:sdtPr>
                <w:rPr>
                  <w:rFonts w:ascii="Arial" w:hAnsi="Arial" w:cs="Arial"/>
                  <w:sz w:val="44"/>
                  <w:szCs w:val="44"/>
                </w:rPr>
                <w:id w:val="1727717463"/>
                <w14:checkbox>
                  <w14:checked w14:val="0"/>
                  <w14:checkedState w14:val="00FE" w14:font="Wingdings"/>
                  <w14:uncheckedState w14:val="00A8" w14:font="Wingdings"/>
                </w14:checkbox>
              </w:sdtPr>
              <w:sdtContent>
                <w:r w:rsidR="007A320C">
                  <w:rPr>
                    <w:rFonts w:ascii="Arial" w:hAnsi="Arial" w:cs="Arial"/>
                    <w:sz w:val="44"/>
                    <w:szCs w:val="44"/>
                  </w:rPr>
                  <w:sym w:font="Wingdings" w:char="F0A8"/>
                </w:r>
              </w:sdtContent>
            </w:sdt>
            <w:permEnd w:id="843588130"/>
          </w:p>
        </w:tc>
      </w:tr>
      <w:tr w:rsidR="007A320C" w14:paraId="3560D179" w14:textId="77777777" w:rsidTr="00823BED">
        <w:trPr>
          <w:trHeight w:val="1077"/>
          <w:hidden/>
        </w:trPr>
        <w:tc>
          <w:tcPr>
            <w:tcW w:w="610" w:type="pct"/>
            <w:tcBorders>
              <w:top w:val="nil"/>
              <w:left w:val="nil"/>
              <w:bottom w:val="nil"/>
              <w:right w:val="single" w:sz="12" w:space="0" w:color="auto"/>
            </w:tcBorders>
          </w:tcPr>
          <w:p w14:paraId="23A621A0"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764AA01" w14:textId="22D417DE" w:rsidR="007A320C" w:rsidRPr="00447473" w:rsidRDefault="00F43637" w:rsidP="00823BED">
            <w:pPr>
              <w:jc w:val="center"/>
            </w:pPr>
            <w:r>
              <w:t>Reinforced concrete beams</w:t>
            </w:r>
          </w:p>
        </w:tc>
        <w:tc>
          <w:tcPr>
            <w:tcW w:w="2715" w:type="pct"/>
            <w:tcBorders>
              <w:left w:val="single" w:sz="4" w:space="0" w:color="auto"/>
              <w:right w:val="single" w:sz="12" w:space="0" w:color="auto"/>
            </w:tcBorders>
            <w:shd w:val="clear" w:color="auto" w:fill="auto"/>
            <w:vAlign w:val="center"/>
          </w:tcPr>
          <w:p w14:paraId="7E84E2A9" w14:textId="74BEA837" w:rsidR="007A320C" w:rsidRPr="00E9388A" w:rsidRDefault="00970DCD" w:rsidP="00823BED">
            <w:pPr>
              <w:jc w:val="left"/>
              <w:rPr>
                <w:rFonts w:ascii="Arial" w:hAnsi="Arial" w:cs="Arial"/>
                <w:sz w:val="22"/>
                <w:szCs w:val="18"/>
              </w:rPr>
            </w:pPr>
            <w:permStart w:id="1763010943" w:edGrp="everyone"/>
            <w:r>
              <w:rPr>
                <w:rFonts w:ascii="Arial" w:hAnsi="Arial" w:cs="Arial"/>
                <w:sz w:val="22"/>
                <w:szCs w:val="18"/>
              </w:rPr>
              <w:t>Dead loads</w:t>
            </w:r>
            <w:permEnd w:id="1763010943"/>
          </w:p>
        </w:tc>
        <w:tc>
          <w:tcPr>
            <w:tcW w:w="335" w:type="pct"/>
            <w:tcBorders>
              <w:top w:val="nil"/>
              <w:left w:val="single" w:sz="12" w:space="0" w:color="auto"/>
              <w:bottom w:val="nil"/>
              <w:right w:val="nil"/>
            </w:tcBorders>
          </w:tcPr>
          <w:p w14:paraId="4AF85EFC" w14:textId="77777777" w:rsidR="007A320C" w:rsidRDefault="007A320C" w:rsidP="00823BED">
            <w:pPr>
              <w:ind w:left="993" w:hanging="993"/>
            </w:pPr>
          </w:p>
        </w:tc>
      </w:tr>
      <w:tr w:rsidR="007A320C" w14:paraId="4AB2A9F3" w14:textId="77777777" w:rsidTr="00823BED">
        <w:trPr>
          <w:trHeight w:val="1077"/>
          <w:hidden/>
        </w:trPr>
        <w:tc>
          <w:tcPr>
            <w:tcW w:w="610" w:type="pct"/>
            <w:tcBorders>
              <w:top w:val="nil"/>
              <w:left w:val="nil"/>
              <w:bottom w:val="nil"/>
              <w:right w:val="single" w:sz="12" w:space="0" w:color="auto"/>
            </w:tcBorders>
          </w:tcPr>
          <w:p w14:paraId="5E50E652"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0A0D00C" w14:textId="7885E1CE" w:rsidR="007A320C" w:rsidRDefault="00F43637" w:rsidP="00823BED">
            <w:pPr>
              <w:jc w:val="center"/>
            </w:pPr>
            <w:r>
              <w:t>Strong winds blowing against a building</w:t>
            </w:r>
          </w:p>
        </w:tc>
        <w:tc>
          <w:tcPr>
            <w:tcW w:w="2715" w:type="pct"/>
            <w:tcBorders>
              <w:left w:val="single" w:sz="4" w:space="0" w:color="auto"/>
              <w:right w:val="single" w:sz="12" w:space="0" w:color="auto"/>
            </w:tcBorders>
            <w:shd w:val="clear" w:color="auto" w:fill="auto"/>
            <w:vAlign w:val="center"/>
          </w:tcPr>
          <w:p w14:paraId="66EED0E4" w14:textId="1437CBA9" w:rsidR="007A320C" w:rsidRPr="00E9388A" w:rsidRDefault="00970DCD" w:rsidP="00823BED">
            <w:pPr>
              <w:jc w:val="left"/>
              <w:rPr>
                <w:rFonts w:ascii="Arial" w:hAnsi="Arial" w:cs="Arial"/>
                <w:sz w:val="22"/>
                <w:szCs w:val="18"/>
              </w:rPr>
            </w:pPr>
            <w:permStart w:id="1579812025" w:edGrp="everyone"/>
            <w:r>
              <w:rPr>
                <w:rFonts w:ascii="Arial" w:hAnsi="Arial" w:cs="Arial"/>
                <w:sz w:val="22"/>
                <w:szCs w:val="18"/>
              </w:rPr>
              <w:t>Wind loads</w:t>
            </w:r>
            <w:permEnd w:id="1579812025"/>
          </w:p>
        </w:tc>
        <w:tc>
          <w:tcPr>
            <w:tcW w:w="335" w:type="pct"/>
            <w:tcBorders>
              <w:top w:val="nil"/>
              <w:left w:val="single" w:sz="12" w:space="0" w:color="auto"/>
              <w:bottom w:val="nil"/>
              <w:right w:val="nil"/>
            </w:tcBorders>
          </w:tcPr>
          <w:p w14:paraId="72D0AE11" w14:textId="77777777" w:rsidR="007A320C" w:rsidRDefault="007A320C" w:rsidP="00823BED">
            <w:pPr>
              <w:ind w:left="993" w:hanging="993"/>
            </w:pPr>
          </w:p>
        </w:tc>
      </w:tr>
      <w:tr w:rsidR="007A320C" w14:paraId="5EF1A89E" w14:textId="77777777" w:rsidTr="00823BED">
        <w:trPr>
          <w:trHeight w:val="1077"/>
          <w:hidden/>
        </w:trPr>
        <w:tc>
          <w:tcPr>
            <w:tcW w:w="610" w:type="pct"/>
            <w:tcBorders>
              <w:top w:val="nil"/>
              <w:left w:val="nil"/>
              <w:bottom w:val="nil"/>
              <w:right w:val="single" w:sz="12" w:space="0" w:color="auto"/>
            </w:tcBorders>
          </w:tcPr>
          <w:p w14:paraId="432EBF25"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367CF8C" w14:textId="03EFD8F4" w:rsidR="007A320C" w:rsidRDefault="00F43637" w:rsidP="00823BED">
            <w:pPr>
              <w:jc w:val="center"/>
            </w:pPr>
            <w:r>
              <w:t>People walking around</w:t>
            </w:r>
          </w:p>
        </w:tc>
        <w:tc>
          <w:tcPr>
            <w:tcW w:w="2715" w:type="pct"/>
            <w:tcBorders>
              <w:left w:val="single" w:sz="4" w:space="0" w:color="auto"/>
              <w:right w:val="single" w:sz="12" w:space="0" w:color="auto"/>
            </w:tcBorders>
            <w:shd w:val="clear" w:color="auto" w:fill="auto"/>
            <w:vAlign w:val="center"/>
          </w:tcPr>
          <w:p w14:paraId="70921748" w14:textId="04EEB700" w:rsidR="007A320C" w:rsidRPr="00E9388A" w:rsidRDefault="00970DCD" w:rsidP="00823BED">
            <w:pPr>
              <w:jc w:val="left"/>
              <w:rPr>
                <w:rFonts w:ascii="Arial" w:hAnsi="Arial" w:cs="Arial"/>
                <w:sz w:val="22"/>
                <w:szCs w:val="18"/>
              </w:rPr>
            </w:pPr>
            <w:permStart w:id="985296637" w:edGrp="everyone"/>
            <w:r>
              <w:rPr>
                <w:rFonts w:ascii="Arial" w:hAnsi="Arial" w:cs="Arial"/>
                <w:sz w:val="22"/>
                <w:szCs w:val="18"/>
              </w:rPr>
              <w:t>Live loads</w:t>
            </w:r>
            <w:permEnd w:id="985296637"/>
          </w:p>
        </w:tc>
        <w:tc>
          <w:tcPr>
            <w:tcW w:w="335" w:type="pct"/>
            <w:tcBorders>
              <w:top w:val="nil"/>
              <w:left w:val="single" w:sz="12" w:space="0" w:color="auto"/>
              <w:bottom w:val="nil"/>
              <w:right w:val="nil"/>
            </w:tcBorders>
          </w:tcPr>
          <w:p w14:paraId="2F9414E0" w14:textId="77777777" w:rsidR="007A320C" w:rsidRDefault="007A320C" w:rsidP="00823BED">
            <w:pPr>
              <w:ind w:left="993" w:hanging="993"/>
            </w:pPr>
          </w:p>
        </w:tc>
      </w:tr>
      <w:tr w:rsidR="007A320C" w14:paraId="7D65C0B7" w14:textId="77777777" w:rsidTr="00823BED">
        <w:trPr>
          <w:trHeight w:val="1077"/>
          <w:hidden/>
        </w:trPr>
        <w:tc>
          <w:tcPr>
            <w:tcW w:w="610" w:type="pct"/>
            <w:tcBorders>
              <w:top w:val="nil"/>
              <w:left w:val="nil"/>
              <w:bottom w:val="nil"/>
              <w:right w:val="single" w:sz="12" w:space="0" w:color="auto"/>
            </w:tcBorders>
          </w:tcPr>
          <w:p w14:paraId="5B9CDC0E"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BB2F195" w14:textId="5317BF20" w:rsidR="007A320C" w:rsidRDefault="00F43637" w:rsidP="00823BED">
            <w:pPr>
              <w:jc w:val="center"/>
            </w:pPr>
            <w:r>
              <w:t>A soft breeze on a fence</w:t>
            </w:r>
          </w:p>
        </w:tc>
        <w:tc>
          <w:tcPr>
            <w:tcW w:w="2715" w:type="pct"/>
            <w:tcBorders>
              <w:left w:val="single" w:sz="4" w:space="0" w:color="auto"/>
              <w:right w:val="single" w:sz="12" w:space="0" w:color="auto"/>
            </w:tcBorders>
            <w:shd w:val="clear" w:color="auto" w:fill="auto"/>
            <w:vAlign w:val="center"/>
          </w:tcPr>
          <w:p w14:paraId="0AEABB92" w14:textId="1CE41584" w:rsidR="007A320C" w:rsidRPr="00E9388A" w:rsidRDefault="004A38ED" w:rsidP="00823BED">
            <w:pPr>
              <w:jc w:val="left"/>
              <w:rPr>
                <w:rFonts w:ascii="Arial" w:hAnsi="Arial" w:cs="Arial"/>
                <w:sz w:val="22"/>
                <w:szCs w:val="18"/>
              </w:rPr>
            </w:pPr>
            <w:permStart w:id="1642424802" w:edGrp="everyone"/>
            <w:r>
              <w:rPr>
                <w:rFonts w:ascii="Arial" w:hAnsi="Arial" w:cs="Arial"/>
                <w:sz w:val="22"/>
                <w:szCs w:val="18"/>
              </w:rPr>
              <w:t>Wind loads</w:t>
            </w:r>
            <w:permEnd w:id="1642424802"/>
          </w:p>
        </w:tc>
        <w:tc>
          <w:tcPr>
            <w:tcW w:w="335" w:type="pct"/>
            <w:tcBorders>
              <w:top w:val="nil"/>
              <w:left w:val="single" w:sz="12" w:space="0" w:color="auto"/>
              <w:bottom w:val="nil"/>
              <w:right w:val="nil"/>
            </w:tcBorders>
          </w:tcPr>
          <w:p w14:paraId="6A2A8CBB" w14:textId="77777777" w:rsidR="007A320C" w:rsidRDefault="007A320C" w:rsidP="00823BED">
            <w:pPr>
              <w:ind w:left="993" w:hanging="993"/>
            </w:pPr>
          </w:p>
        </w:tc>
      </w:tr>
      <w:tr w:rsidR="007A320C" w14:paraId="3B617323" w14:textId="77777777" w:rsidTr="00823BED">
        <w:trPr>
          <w:trHeight w:val="1077"/>
          <w:hidden/>
        </w:trPr>
        <w:tc>
          <w:tcPr>
            <w:tcW w:w="610" w:type="pct"/>
            <w:tcBorders>
              <w:top w:val="nil"/>
              <w:left w:val="nil"/>
              <w:bottom w:val="nil"/>
              <w:right w:val="single" w:sz="12" w:space="0" w:color="auto"/>
            </w:tcBorders>
          </w:tcPr>
          <w:p w14:paraId="439F2411"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B37761E" w14:textId="17FE5DD6" w:rsidR="007A320C" w:rsidRDefault="00F43637" w:rsidP="00823BED">
            <w:pPr>
              <w:jc w:val="center"/>
            </w:pPr>
            <w:r>
              <w:t>A vehicle being parked</w:t>
            </w:r>
          </w:p>
        </w:tc>
        <w:tc>
          <w:tcPr>
            <w:tcW w:w="2715" w:type="pct"/>
            <w:tcBorders>
              <w:left w:val="single" w:sz="4" w:space="0" w:color="auto"/>
              <w:right w:val="single" w:sz="12" w:space="0" w:color="auto"/>
            </w:tcBorders>
            <w:shd w:val="clear" w:color="auto" w:fill="auto"/>
            <w:vAlign w:val="center"/>
          </w:tcPr>
          <w:p w14:paraId="29BB43DA" w14:textId="7FBD2977" w:rsidR="007A320C" w:rsidRPr="00E9388A" w:rsidRDefault="004A38ED" w:rsidP="00823BED">
            <w:pPr>
              <w:jc w:val="left"/>
              <w:rPr>
                <w:rFonts w:ascii="Arial" w:hAnsi="Arial" w:cs="Arial"/>
                <w:sz w:val="22"/>
                <w:szCs w:val="18"/>
              </w:rPr>
            </w:pPr>
            <w:permStart w:id="1243100638" w:edGrp="everyone"/>
            <w:r>
              <w:rPr>
                <w:rFonts w:ascii="Arial" w:hAnsi="Arial" w:cs="Arial"/>
                <w:sz w:val="22"/>
                <w:szCs w:val="18"/>
              </w:rPr>
              <w:t>lDead load</w:t>
            </w:r>
            <w:permEnd w:id="1243100638"/>
          </w:p>
        </w:tc>
        <w:tc>
          <w:tcPr>
            <w:tcW w:w="335" w:type="pct"/>
            <w:tcBorders>
              <w:top w:val="nil"/>
              <w:left w:val="single" w:sz="12" w:space="0" w:color="auto"/>
              <w:bottom w:val="nil"/>
              <w:right w:val="nil"/>
            </w:tcBorders>
          </w:tcPr>
          <w:p w14:paraId="1026CBB4" w14:textId="77777777" w:rsidR="007A320C" w:rsidRDefault="007A320C" w:rsidP="00823BED">
            <w:pPr>
              <w:ind w:left="993" w:hanging="993"/>
            </w:pPr>
          </w:p>
        </w:tc>
      </w:tr>
      <w:tr w:rsidR="007A320C" w14:paraId="5948F90C" w14:textId="77777777" w:rsidTr="00823BED">
        <w:trPr>
          <w:trHeight w:val="1077"/>
          <w:hidden/>
        </w:trPr>
        <w:tc>
          <w:tcPr>
            <w:tcW w:w="610" w:type="pct"/>
            <w:tcBorders>
              <w:top w:val="nil"/>
              <w:left w:val="nil"/>
              <w:bottom w:val="nil"/>
              <w:right w:val="single" w:sz="12" w:space="0" w:color="auto"/>
            </w:tcBorders>
          </w:tcPr>
          <w:p w14:paraId="77DEAE08"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4C753AE" w14:textId="099F672B" w:rsidR="007A320C" w:rsidRPr="00257322" w:rsidRDefault="00F43637" w:rsidP="00823BED">
            <w:pPr>
              <w:jc w:val="center"/>
            </w:pPr>
            <w:r>
              <w:t>Stone columns</w:t>
            </w:r>
          </w:p>
        </w:tc>
        <w:tc>
          <w:tcPr>
            <w:tcW w:w="2715" w:type="pct"/>
            <w:tcBorders>
              <w:left w:val="single" w:sz="4" w:space="0" w:color="auto"/>
              <w:right w:val="single" w:sz="12" w:space="0" w:color="auto"/>
            </w:tcBorders>
            <w:shd w:val="clear" w:color="auto" w:fill="auto"/>
            <w:vAlign w:val="center"/>
          </w:tcPr>
          <w:p w14:paraId="5DE20DE8" w14:textId="5BD9E728" w:rsidR="007A320C" w:rsidRPr="00E9388A" w:rsidRDefault="004A38ED" w:rsidP="00823BED">
            <w:pPr>
              <w:jc w:val="left"/>
              <w:rPr>
                <w:rFonts w:ascii="Arial" w:hAnsi="Arial" w:cs="Arial"/>
                <w:sz w:val="22"/>
                <w:szCs w:val="18"/>
              </w:rPr>
            </w:pPr>
            <w:permStart w:id="1451717791" w:edGrp="everyone"/>
            <w:r>
              <w:rPr>
                <w:rFonts w:ascii="Arial" w:hAnsi="Arial" w:cs="Arial"/>
                <w:sz w:val="22"/>
                <w:szCs w:val="18"/>
              </w:rPr>
              <w:t>Dead load</w:t>
            </w:r>
            <w:permEnd w:id="1451717791"/>
          </w:p>
        </w:tc>
        <w:tc>
          <w:tcPr>
            <w:tcW w:w="335" w:type="pct"/>
            <w:tcBorders>
              <w:top w:val="nil"/>
              <w:left w:val="single" w:sz="12" w:space="0" w:color="auto"/>
              <w:bottom w:val="nil"/>
              <w:right w:val="nil"/>
            </w:tcBorders>
          </w:tcPr>
          <w:p w14:paraId="443C5300" w14:textId="77777777" w:rsidR="007A320C" w:rsidRDefault="007A320C" w:rsidP="00823BED">
            <w:pPr>
              <w:ind w:left="993" w:hanging="993"/>
            </w:pPr>
          </w:p>
        </w:tc>
      </w:tr>
    </w:tbl>
    <w:p w14:paraId="5F87173A" w14:textId="77777777" w:rsidR="007A320C" w:rsidRDefault="007A320C" w:rsidP="007A320C">
      <w:pPr>
        <w:rPr>
          <w:rFonts w:ascii="Arial" w:hAnsi="Arial" w:cs="Arial"/>
          <w:sz w:val="22"/>
          <w:szCs w:val="22"/>
        </w:rPr>
      </w:pPr>
    </w:p>
    <w:p w14:paraId="01ED3D6F" w14:textId="1EC6FF4E" w:rsidR="007A320C" w:rsidRPr="00830749" w:rsidRDefault="007A320C" w:rsidP="007A320C">
      <w:pPr>
        <w:pStyle w:val="20TAQuestionNumber"/>
      </w:pPr>
      <w:bookmarkStart w:id="13" w:name="_Ref129153650"/>
      <w:r>
        <w:lastRenderedPageBreak/>
        <w:t xml:space="preserve">What is the purpose of AS 1684 </w:t>
      </w:r>
      <w:r w:rsidRPr="00991392">
        <w:t>Residential timber-framed construction</w:t>
      </w:r>
      <w:bookmarkEnd w:id="13"/>
      <w:r w:rsidR="00823BED">
        <w:t>?</w:t>
      </w:r>
    </w:p>
    <w:p w14:paraId="055A730A" w14:textId="77777777" w:rsidR="007A320C" w:rsidRPr="00830749" w:rsidRDefault="007A320C" w:rsidP="007A32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20C" w:rsidRPr="00830749" w14:paraId="00603540" w14:textId="77777777" w:rsidTr="00E9388A">
        <w:trPr>
          <w:trHeight w:val="3798"/>
        </w:trPr>
        <w:tc>
          <w:tcPr>
            <w:tcW w:w="1027" w:type="dxa"/>
            <w:tcBorders>
              <w:top w:val="nil"/>
              <w:left w:val="nil"/>
              <w:bottom w:val="nil"/>
              <w:right w:val="single" w:sz="4" w:space="0" w:color="auto"/>
            </w:tcBorders>
          </w:tcPr>
          <w:p w14:paraId="79FC0473" w14:textId="77777777" w:rsidR="007A320C" w:rsidRPr="001C4084" w:rsidRDefault="007A320C"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439AFD" w14:textId="0C8550F1" w:rsidR="007A320C" w:rsidRPr="001C4084" w:rsidRDefault="001770A0" w:rsidP="00B00F2E">
            <w:pPr>
              <w:rPr>
                <w:rFonts w:ascii="Arial" w:hAnsi="Arial" w:cs="Arial"/>
                <w:sz w:val="22"/>
                <w:szCs w:val="22"/>
              </w:rPr>
            </w:pPr>
            <w:permStart w:id="391664138" w:edGrp="everyone"/>
            <w:r w:rsidRPr="001770A0">
              <w:rPr>
                <w:rFonts w:ascii="Arial" w:hAnsi="Arial" w:cs="Arial"/>
                <w:sz w:val="22"/>
                <w:szCs w:val="22"/>
              </w:rPr>
              <w:t>The purpose of AS 1684 Residential Timber-Framed Construction is to provide standardized guidelines and requirements for designing and constructing timber-framed residential buildings in Australia. This standard ensures structural safety, durability, and consistency across timber-framed buildings.</w:t>
            </w:r>
            <w:permEnd w:id="391664138"/>
          </w:p>
        </w:tc>
        <w:permStart w:id="1026887418" w:edGrp="everyone"/>
        <w:tc>
          <w:tcPr>
            <w:tcW w:w="624" w:type="dxa"/>
            <w:tcBorders>
              <w:top w:val="nil"/>
              <w:left w:val="single" w:sz="4" w:space="0" w:color="auto"/>
              <w:bottom w:val="nil"/>
              <w:right w:val="nil"/>
            </w:tcBorders>
          </w:tcPr>
          <w:p w14:paraId="409DCA21" w14:textId="77777777" w:rsidR="007A320C" w:rsidRPr="00533511" w:rsidRDefault="00000000" w:rsidP="00B00F2E">
            <w:pPr>
              <w:rPr>
                <w:rFonts w:ascii="Arial" w:hAnsi="Arial" w:cs="Arial"/>
                <w:sz w:val="44"/>
                <w:szCs w:val="44"/>
              </w:rPr>
            </w:pPr>
            <w:sdt>
              <w:sdtPr>
                <w:rPr>
                  <w:rFonts w:ascii="Arial" w:hAnsi="Arial" w:cs="Arial"/>
                  <w:sz w:val="44"/>
                  <w:szCs w:val="44"/>
                </w:rPr>
                <w:id w:val="-1598395220"/>
                <w14:checkbox>
                  <w14:checked w14:val="0"/>
                  <w14:checkedState w14:val="00FE" w14:font="Wingdings"/>
                  <w14:uncheckedState w14:val="00A8" w14:font="Wingdings"/>
                </w14:checkbox>
              </w:sdtPr>
              <w:sdtContent>
                <w:r w:rsidR="007A320C">
                  <w:rPr>
                    <w:rFonts w:ascii="Arial" w:hAnsi="Arial" w:cs="Arial"/>
                    <w:sz w:val="44"/>
                    <w:szCs w:val="44"/>
                  </w:rPr>
                  <w:sym w:font="Wingdings" w:char="F0A8"/>
                </w:r>
              </w:sdtContent>
            </w:sdt>
            <w:permEnd w:id="1026887418"/>
          </w:p>
        </w:tc>
      </w:tr>
    </w:tbl>
    <w:p w14:paraId="05E782E3" w14:textId="77777777" w:rsidR="007A320C" w:rsidRDefault="007A320C" w:rsidP="007A320C">
      <w:pPr>
        <w:rPr>
          <w:rFonts w:ascii="Arial" w:hAnsi="Arial" w:cs="Arial"/>
          <w:sz w:val="22"/>
          <w:szCs w:val="22"/>
        </w:rPr>
      </w:pPr>
    </w:p>
    <w:p w14:paraId="3A7130E9" w14:textId="77777777" w:rsidR="00544C42" w:rsidRPr="000E310E" w:rsidRDefault="00544C42" w:rsidP="00544C42">
      <w:pPr>
        <w:jc w:val="left"/>
        <w:rPr>
          <w:rFonts w:ascii="Arial" w:hAnsi="Arial"/>
          <w:bCs/>
          <w:sz w:val="22"/>
          <w:szCs w:val="22"/>
        </w:rPr>
      </w:pPr>
    </w:p>
    <w:p w14:paraId="236E25E0" w14:textId="08218129" w:rsidR="00544C42" w:rsidRPr="00830749" w:rsidRDefault="00544C42" w:rsidP="00544C42">
      <w:pPr>
        <w:pStyle w:val="20TAQuestionNumber"/>
      </w:pPr>
      <w:bookmarkStart w:id="14" w:name="_Ref129156863"/>
      <w:r w:rsidRPr="00544C42">
        <w:t xml:space="preserve">Self-healing concrete </w:t>
      </w:r>
      <w:r>
        <w:t xml:space="preserve">is one </w:t>
      </w:r>
      <w:r w:rsidRPr="00544C42">
        <w:t>emerging material. Using special bacteria, this material has the ability to “heal” itself if it cracks. This</w:t>
      </w:r>
      <w:r>
        <w:t xml:space="preserve"> is intended to</w:t>
      </w:r>
      <w:r w:rsidRPr="00544C42">
        <w:t xml:space="preserve"> extend the concrete’s lifespan.</w:t>
      </w:r>
      <w:r>
        <w:t xml:space="preserve"> Describe the assessment methods you would apply before using this material.</w:t>
      </w:r>
      <w:bookmarkEnd w:id="14"/>
    </w:p>
    <w:p w14:paraId="53AFC3F0"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B50A50C" w14:textId="77777777" w:rsidTr="00E9388A">
        <w:trPr>
          <w:trHeight w:val="3798"/>
        </w:trPr>
        <w:tc>
          <w:tcPr>
            <w:tcW w:w="1027" w:type="dxa"/>
            <w:tcBorders>
              <w:top w:val="nil"/>
              <w:left w:val="nil"/>
              <w:bottom w:val="nil"/>
              <w:right w:val="single" w:sz="4" w:space="0" w:color="auto"/>
            </w:tcBorders>
          </w:tcPr>
          <w:p w14:paraId="18FCA58E"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680A7C" w14:textId="105A6422" w:rsidR="00544C42" w:rsidRPr="001C4084" w:rsidRDefault="00785ED3" w:rsidP="00B00F2E">
            <w:pPr>
              <w:rPr>
                <w:rFonts w:ascii="Arial" w:hAnsi="Arial" w:cs="Arial"/>
                <w:sz w:val="22"/>
                <w:szCs w:val="22"/>
              </w:rPr>
            </w:pPr>
            <w:permStart w:id="1039478828" w:edGrp="everyone"/>
            <w:r w:rsidRPr="00785ED3">
              <w:rPr>
                <w:rFonts w:ascii="Arial" w:hAnsi="Arial" w:cs="Arial"/>
                <w:sz w:val="22"/>
                <w:szCs w:val="22"/>
              </w:rPr>
              <w:t>Measure water permeability before and after healing to verify that healed cracks prevent water ingress, which is critical for preventing corrosion in reinforced structures.</w:t>
            </w:r>
            <w:permEnd w:id="1039478828"/>
          </w:p>
        </w:tc>
        <w:permStart w:id="395785619" w:edGrp="everyone"/>
        <w:tc>
          <w:tcPr>
            <w:tcW w:w="624" w:type="dxa"/>
            <w:tcBorders>
              <w:top w:val="nil"/>
              <w:left w:val="single" w:sz="4" w:space="0" w:color="auto"/>
              <w:bottom w:val="nil"/>
              <w:right w:val="nil"/>
            </w:tcBorders>
          </w:tcPr>
          <w:p w14:paraId="4566FEFA" w14:textId="77777777" w:rsidR="00544C42" w:rsidRPr="00533511" w:rsidRDefault="00000000" w:rsidP="00B00F2E">
            <w:pPr>
              <w:rPr>
                <w:rFonts w:ascii="Arial" w:hAnsi="Arial" w:cs="Arial"/>
                <w:sz w:val="44"/>
                <w:szCs w:val="44"/>
              </w:rPr>
            </w:pPr>
            <w:sdt>
              <w:sdtPr>
                <w:rPr>
                  <w:rFonts w:ascii="Arial" w:hAnsi="Arial" w:cs="Arial"/>
                  <w:sz w:val="44"/>
                  <w:szCs w:val="44"/>
                </w:rPr>
                <w:id w:val="1185028478"/>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395785619"/>
          </w:p>
        </w:tc>
      </w:tr>
    </w:tbl>
    <w:p w14:paraId="7FD88A3B" w14:textId="77777777" w:rsidR="00544C42" w:rsidRDefault="00544C42" w:rsidP="00544C42">
      <w:pPr>
        <w:rPr>
          <w:rFonts w:ascii="Arial" w:hAnsi="Arial" w:cs="Arial"/>
          <w:sz w:val="22"/>
          <w:szCs w:val="22"/>
        </w:rPr>
      </w:pPr>
    </w:p>
    <w:p w14:paraId="35571067" w14:textId="77777777" w:rsidR="00544C42" w:rsidRPr="000E310E" w:rsidRDefault="00544C42" w:rsidP="00544C42">
      <w:pPr>
        <w:jc w:val="left"/>
        <w:rPr>
          <w:rFonts w:ascii="Arial" w:hAnsi="Arial"/>
          <w:bCs/>
          <w:sz w:val="22"/>
          <w:szCs w:val="22"/>
        </w:rPr>
      </w:pPr>
    </w:p>
    <w:p w14:paraId="681D1C1A" w14:textId="77777777" w:rsidR="00544C42" w:rsidRPr="00830749" w:rsidRDefault="00544C42" w:rsidP="00544C42">
      <w:pPr>
        <w:pStyle w:val="20TAQuestionNumber"/>
      </w:pPr>
      <w:bookmarkStart w:id="15" w:name="_Ref129154880"/>
      <w:r>
        <w:t xml:space="preserve">Which industry professionals would you consult </w:t>
      </w:r>
      <w:r w:rsidRPr="00510298">
        <w:t>before the site inspection</w:t>
      </w:r>
      <w:r>
        <w:t xml:space="preserve">, to discuss </w:t>
      </w:r>
      <w:r w:rsidRPr="00F43637">
        <w:t>if structural performance meets the General Requirements and Performance Requirements of NCC</w:t>
      </w:r>
      <w:r>
        <w:t>? Provide two (2).</w:t>
      </w:r>
      <w:bookmarkEnd w:id="15"/>
    </w:p>
    <w:p w14:paraId="3FCC05BC"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78BC99" w14:textId="77777777" w:rsidTr="00E9388A">
        <w:trPr>
          <w:trHeight w:val="1417"/>
        </w:trPr>
        <w:tc>
          <w:tcPr>
            <w:tcW w:w="1027" w:type="dxa"/>
            <w:tcBorders>
              <w:top w:val="nil"/>
              <w:left w:val="nil"/>
              <w:bottom w:val="nil"/>
              <w:right w:val="single" w:sz="4" w:space="0" w:color="auto"/>
            </w:tcBorders>
          </w:tcPr>
          <w:p w14:paraId="4AE2BD8D" w14:textId="4C12C4C4" w:rsidR="00544C42" w:rsidRPr="001C4084" w:rsidRDefault="00544C42" w:rsidP="00C6463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FBB7A0" w14:textId="3994CB1B" w:rsidR="00544C42" w:rsidRPr="00BB1234" w:rsidRDefault="00BB1234" w:rsidP="00B00F2E">
            <w:pPr>
              <w:rPr>
                <w:rFonts w:ascii="Arial" w:hAnsi="Arial" w:cs="Arial"/>
                <w:sz w:val="22"/>
                <w:szCs w:val="22"/>
              </w:rPr>
            </w:pPr>
            <w:r w:rsidRPr="00BB1234">
              <w:rPr>
                <w:rFonts w:ascii="Arial" w:hAnsi="Arial" w:cs="Arial"/>
                <w:b/>
                <w:bCs/>
                <w:sz w:val="22"/>
                <w:szCs w:val="22"/>
              </w:rPr>
              <w:t xml:space="preserve">1. </w:t>
            </w:r>
            <w:permStart w:id="107173363" w:edGrp="everyone"/>
            <w:r w:rsidR="00D70E5B" w:rsidRPr="00D70E5B">
              <w:rPr>
                <w:rFonts w:ascii="Arial" w:hAnsi="Arial" w:cs="Arial"/>
                <w:sz w:val="22"/>
                <w:szCs w:val="22"/>
              </w:rPr>
              <w:t>Structural engineer</w:t>
            </w:r>
            <w:permEnd w:id="107173363"/>
          </w:p>
          <w:p w14:paraId="2B4D8E39" w14:textId="77777777" w:rsidR="00BB1234" w:rsidRDefault="00BB1234" w:rsidP="00B00F2E">
            <w:pPr>
              <w:rPr>
                <w:rFonts w:ascii="Arial" w:hAnsi="Arial" w:cs="Arial"/>
                <w:sz w:val="22"/>
                <w:szCs w:val="22"/>
              </w:rPr>
            </w:pPr>
          </w:p>
          <w:p w14:paraId="778EB105" w14:textId="1A21495F" w:rsidR="00BB1234" w:rsidRPr="00BB1234" w:rsidRDefault="00BB1234" w:rsidP="00B00F2E">
            <w:pPr>
              <w:rPr>
                <w:rFonts w:ascii="Arial" w:hAnsi="Arial" w:cs="Arial"/>
                <w:b/>
                <w:bCs/>
                <w:sz w:val="22"/>
                <w:szCs w:val="22"/>
              </w:rPr>
            </w:pPr>
            <w:r w:rsidRPr="00BB1234">
              <w:rPr>
                <w:rFonts w:ascii="Arial" w:hAnsi="Arial" w:cs="Arial"/>
                <w:b/>
                <w:bCs/>
                <w:sz w:val="22"/>
                <w:szCs w:val="22"/>
              </w:rPr>
              <w:t xml:space="preserve">2. </w:t>
            </w:r>
            <w:permStart w:id="684600453" w:edGrp="everyone"/>
            <w:r w:rsidR="00D70E5B">
              <w:rPr>
                <w:rFonts w:ascii="Arial" w:hAnsi="Arial" w:cs="Arial"/>
                <w:sz w:val="22"/>
                <w:szCs w:val="22"/>
              </w:rPr>
              <w:t>Building surveyor</w:t>
            </w:r>
            <w:permEnd w:id="684600453"/>
          </w:p>
        </w:tc>
        <w:permStart w:id="408424342" w:edGrp="everyone"/>
        <w:tc>
          <w:tcPr>
            <w:tcW w:w="624" w:type="dxa"/>
            <w:tcBorders>
              <w:top w:val="nil"/>
              <w:left w:val="single" w:sz="4" w:space="0" w:color="auto"/>
              <w:bottom w:val="nil"/>
              <w:right w:val="nil"/>
            </w:tcBorders>
          </w:tcPr>
          <w:p w14:paraId="382A151D" w14:textId="77777777" w:rsidR="00544C42" w:rsidRPr="00533511" w:rsidRDefault="00000000" w:rsidP="00B00F2E">
            <w:pPr>
              <w:rPr>
                <w:rFonts w:ascii="Arial" w:hAnsi="Arial" w:cs="Arial"/>
                <w:sz w:val="44"/>
                <w:szCs w:val="44"/>
              </w:rPr>
            </w:pPr>
            <w:sdt>
              <w:sdtPr>
                <w:rPr>
                  <w:rFonts w:ascii="Arial" w:hAnsi="Arial" w:cs="Arial"/>
                  <w:sz w:val="44"/>
                  <w:szCs w:val="44"/>
                </w:rPr>
                <w:id w:val="461007907"/>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408424342"/>
          </w:p>
        </w:tc>
      </w:tr>
    </w:tbl>
    <w:p w14:paraId="4FE802DC" w14:textId="77777777" w:rsidR="00544C42" w:rsidRDefault="00544C42" w:rsidP="00544C42">
      <w:pPr>
        <w:rPr>
          <w:rFonts w:ascii="Arial" w:hAnsi="Arial" w:cs="Arial"/>
          <w:sz w:val="22"/>
          <w:szCs w:val="22"/>
        </w:rPr>
      </w:pPr>
    </w:p>
    <w:p w14:paraId="7A5AE0FE" w14:textId="77777777" w:rsidR="003935C0" w:rsidRPr="000E310E" w:rsidRDefault="003935C0" w:rsidP="003935C0">
      <w:pPr>
        <w:jc w:val="left"/>
        <w:rPr>
          <w:rFonts w:ascii="Arial" w:hAnsi="Arial"/>
          <w:bCs/>
          <w:sz w:val="22"/>
          <w:szCs w:val="22"/>
        </w:rPr>
      </w:pPr>
    </w:p>
    <w:p w14:paraId="0B7667B6" w14:textId="7C108BD5" w:rsidR="003935C0" w:rsidRPr="00830749" w:rsidRDefault="003935C0" w:rsidP="003935C0">
      <w:pPr>
        <w:pStyle w:val="20TAQuestionNumber"/>
      </w:pPr>
      <w:bookmarkStart w:id="16" w:name="_Ref129158864"/>
      <w:r>
        <w:lastRenderedPageBreak/>
        <w:t>Explain the importance of having project plans and specifications approved.</w:t>
      </w:r>
      <w:bookmarkEnd w:id="16"/>
    </w:p>
    <w:p w14:paraId="58757946" w14:textId="77777777" w:rsidR="003935C0" w:rsidRPr="00830749" w:rsidRDefault="003935C0" w:rsidP="003935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35C0" w:rsidRPr="00830749" w14:paraId="580CC8A2" w14:textId="77777777" w:rsidTr="00E9388A">
        <w:trPr>
          <w:trHeight w:val="2891"/>
        </w:trPr>
        <w:tc>
          <w:tcPr>
            <w:tcW w:w="1027" w:type="dxa"/>
            <w:tcBorders>
              <w:top w:val="nil"/>
              <w:left w:val="nil"/>
              <w:bottom w:val="nil"/>
              <w:right w:val="single" w:sz="4" w:space="0" w:color="auto"/>
            </w:tcBorders>
          </w:tcPr>
          <w:p w14:paraId="2DBA4933" w14:textId="77777777" w:rsidR="003935C0" w:rsidRPr="001C4084" w:rsidRDefault="003935C0"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96EA0A" w14:textId="698B6E9D" w:rsidR="003935C0" w:rsidRPr="001C4084" w:rsidRDefault="003604E7" w:rsidP="00B00F2E">
            <w:pPr>
              <w:rPr>
                <w:rFonts w:ascii="Arial" w:hAnsi="Arial" w:cs="Arial"/>
                <w:sz w:val="22"/>
                <w:szCs w:val="22"/>
              </w:rPr>
            </w:pPr>
            <w:permStart w:id="1027102717" w:edGrp="everyone"/>
            <w:r w:rsidRPr="003604E7">
              <w:rPr>
                <w:rFonts w:ascii="Arial" w:hAnsi="Arial" w:cs="Arial"/>
                <w:sz w:val="22"/>
                <w:szCs w:val="22"/>
              </w:rPr>
              <w:t>Having project plans and specifications approved is critical for several reasons, as it ensures that the project will proceed according to legal, safety, and quality standards.</w:t>
            </w:r>
            <w:permEnd w:id="1027102717"/>
          </w:p>
        </w:tc>
        <w:permStart w:id="758980971" w:edGrp="everyone"/>
        <w:tc>
          <w:tcPr>
            <w:tcW w:w="624" w:type="dxa"/>
            <w:tcBorders>
              <w:top w:val="nil"/>
              <w:left w:val="single" w:sz="4" w:space="0" w:color="auto"/>
              <w:bottom w:val="nil"/>
              <w:right w:val="nil"/>
            </w:tcBorders>
          </w:tcPr>
          <w:p w14:paraId="5E9D6A88" w14:textId="77777777" w:rsidR="003935C0" w:rsidRPr="00533511" w:rsidRDefault="00000000" w:rsidP="00B00F2E">
            <w:pPr>
              <w:rPr>
                <w:rFonts w:ascii="Arial" w:hAnsi="Arial" w:cs="Arial"/>
                <w:sz w:val="44"/>
                <w:szCs w:val="44"/>
              </w:rPr>
            </w:pPr>
            <w:sdt>
              <w:sdtPr>
                <w:rPr>
                  <w:rFonts w:ascii="Arial" w:hAnsi="Arial" w:cs="Arial"/>
                  <w:sz w:val="44"/>
                  <w:szCs w:val="44"/>
                </w:rPr>
                <w:id w:val="1227113917"/>
                <w14:checkbox>
                  <w14:checked w14:val="0"/>
                  <w14:checkedState w14:val="00FE" w14:font="Wingdings"/>
                  <w14:uncheckedState w14:val="00A8" w14:font="Wingdings"/>
                </w14:checkbox>
              </w:sdtPr>
              <w:sdtContent>
                <w:r w:rsidR="003935C0">
                  <w:rPr>
                    <w:rFonts w:ascii="Arial" w:hAnsi="Arial" w:cs="Arial"/>
                    <w:sz w:val="44"/>
                    <w:szCs w:val="44"/>
                  </w:rPr>
                  <w:sym w:font="Wingdings" w:char="F0A8"/>
                </w:r>
              </w:sdtContent>
            </w:sdt>
            <w:permEnd w:id="758980971"/>
          </w:p>
        </w:tc>
      </w:tr>
    </w:tbl>
    <w:p w14:paraId="7D79D7E6" w14:textId="77777777" w:rsidR="003935C0" w:rsidRDefault="003935C0" w:rsidP="003935C0">
      <w:pPr>
        <w:rPr>
          <w:rFonts w:ascii="Arial" w:hAnsi="Arial" w:cs="Arial"/>
          <w:sz w:val="22"/>
          <w:szCs w:val="22"/>
        </w:rPr>
      </w:pPr>
    </w:p>
    <w:p w14:paraId="39703D84" w14:textId="77777777" w:rsidR="00F144E5" w:rsidRPr="000E310E" w:rsidRDefault="00F144E5" w:rsidP="00F144E5">
      <w:pPr>
        <w:jc w:val="left"/>
        <w:rPr>
          <w:rFonts w:ascii="Arial" w:hAnsi="Arial"/>
          <w:bCs/>
          <w:sz w:val="22"/>
          <w:szCs w:val="22"/>
        </w:rPr>
      </w:pPr>
    </w:p>
    <w:p w14:paraId="21F4D343" w14:textId="32428B41" w:rsidR="00F144E5" w:rsidRPr="00830749" w:rsidRDefault="00F144E5" w:rsidP="00F144E5">
      <w:pPr>
        <w:pStyle w:val="20TAQuestionNumber"/>
      </w:pPr>
      <w:bookmarkStart w:id="17" w:name="_Ref129158870"/>
      <w:r>
        <w:t>Describe how you apply structural design and specification documents.</w:t>
      </w:r>
      <w:bookmarkEnd w:id="17"/>
    </w:p>
    <w:p w14:paraId="485970CE"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8064F5D" w14:textId="77777777" w:rsidTr="00E9388A">
        <w:trPr>
          <w:trHeight w:val="4309"/>
        </w:trPr>
        <w:tc>
          <w:tcPr>
            <w:tcW w:w="1027" w:type="dxa"/>
            <w:tcBorders>
              <w:top w:val="nil"/>
              <w:left w:val="nil"/>
              <w:bottom w:val="nil"/>
              <w:right w:val="single" w:sz="4" w:space="0" w:color="auto"/>
            </w:tcBorders>
          </w:tcPr>
          <w:p w14:paraId="2A4962E8"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64307A" w14:textId="2989FB7E" w:rsidR="00F144E5" w:rsidRPr="001C4084" w:rsidRDefault="00C26873" w:rsidP="00B00F2E">
            <w:pPr>
              <w:rPr>
                <w:rFonts w:ascii="Arial" w:hAnsi="Arial" w:cs="Arial"/>
                <w:sz w:val="22"/>
                <w:szCs w:val="22"/>
              </w:rPr>
            </w:pPr>
            <w:permStart w:id="1968834686" w:edGrp="everyone"/>
            <w:r w:rsidRPr="00C26873">
              <w:rPr>
                <w:rFonts w:ascii="Arial" w:hAnsi="Arial" w:cs="Arial"/>
                <w:sz w:val="22"/>
                <w:szCs w:val="22"/>
              </w:rPr>
              <w:t>Applying structural design and specification documents involves ensuring that every step of the construction process—from design to material procurement to actual building—adheres to the intended plans, safety standards, and regulatory codes. This careful adherence ensures the integrity, safety, and longevity of the structure, while also minimizing the risks of non-compliance, design errors, and construction delays.</w:t>
            </w:r>
            <w:permEnd w:id="1968834686"/>
          </w:p>
        </w:tc>
        <w:permStart w:id="1082790894" w:edGrp="everyone"/>
        <w:tc>
          <w:tcPr>
            <w:tcW w:w="624" w:type="dxa"/>
            <w:tcBorders>
              <w:top w:val="nil"/>
              <w:left w:val="single" w:sz="4" w:space="0" w:color="auto"/>
              <w:bottom w:val="nil"/>
              <w:right w:val="nil"/>
            </w:tcBorders>
          </w:tcPr>
          <w:p w14:paraId="0AA49C21" w14:textId="77777777" w:rsidR="00F144E5" w:rsidRPr="00533511" w:rsidRDefault="00000000" w:rsidP="00B00F2E">
            <w:pPr>
              <w:rPr>
                <w:rFonts w:ascii="Arial" w:hAnsi="Arial" w:cs="Arial"/>
                <w:sz w:val="44"/>
                <w:szCs w:val="44"/>
              </w:rPr>
            </w:pPr>
            <w:sdt>
              <w:sdtPr>
                <w:rPr>
                  <w:rFonts w:ascii="Arial" w:hAnsi="Arial" w:cs="Arial"/>
                  <w:sz w:val="44"/>
                  <w:szCs w:val="44"/>
                </w:rPr>
                <w:id w:val="604614212"/>
                <w14:checkbox>
                  <w14:checked w14:val="0"/>
                  <w14:checkedState w14:val="00FE" w14:font="Wingdings"/>
                  <w14:uncheckedState w14:val="00A8" w14:font="Wingdings"/>
                </w14:checkbox>
              </w:sdtPr>
              <w:sdtContent>
                <w:r w:rsidR="00F144E5">
                  <w:rPr>
                    <w:rFonts w:ascii="Arial" w:hAnsi="Arial" w:cs="Arial"/>
                    <w:sz w:val="44"/>
                    <w:szCs w:val="44"/>
                  </w:rPr>
                  <w:sym w:font="Wingdings" w:char="F0A8"/>
                </w:r>
              </w:sdtContent>
            </w:sdt>
            <w:permEnd w:id="1082790894"/>
          </w:p>
        </w:tc>
      </w:tr>
    </w:tbl>
    <w:p w14:paraId="551F9786" w14:textId="77777777" w:rsidR="00F144E5" w:rsidRDefault="00F144E5" w:rsidP="00F144E5">
      <w:pPr>
        <w:rPr>
          <w:rFonts w:ascii="Arial" w:hAnsi="Arial" w:cs="Arial"/>
          <w:sz w:val="22"/>
          <w:szCs w:val="22"/>
        </w:rPr>
      </w:pPr>
    </w:p>
    <w:p w14:paraId="264F6389" w14:textId="77777777" w:rsidR="00F144E5" w:rsidRPr="000E310E" w:rsidRDefault="00F144E5" w:rsidP="00F144E5">
      <w:pPr>
        <w:jc w:val="left"/>
        <w:rPr>
          <w:rFonts w:ascii="Arial" w:hAnsi="Arial"/>
          <w:bCs/>
          <w:sz w:val="22"/>
          <w:szCs w:val="22"/>
        </w:rPr>
      </w:pPr>
    </w:p>
    <w:p w14:paraId="4EAA4F2B" w14:textId="14F0A455" w:rsidR="00F144E5" w:rsidRPr="00830749" w:rsidRDefault="00F144E5" w:rsidP="00F144E5">
      <w:pPr>
        <w:pStyle w:val="20TAQuestionNumber"/>
      </w:pPr>
      <w:bookmarkStart w:id="18" w:name="_Ref129158876"/>
      <w:r>
        <w:t xml:space="preserve">What information is provided in the </w:t>
      </w:r>
      <w:r>
        <w:rPr>
          <w:rFonts w:cstheme="minorHAnsi"/>
          <w:color w:val="262626" w:themeColor="text1" w:themeTint="D9"/>
          <w:szCs w:val="24"/>
        </w:rPr>
        <w:t>engineer’s footing design and specifications documents</w:t>
      </w:r>
      <w:bookmarkEnd w:id="18"/>
      <w:r w:rsidR="004B2881">
        <w:t>?</w:t>
      </w:r>
    </w:p>
    <w:p w14:paraId="76ABFAA3"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C1C091A" w14:textId="77777777" w:rsidTr="00E9388A">
        <w:trPr>
          <w:trHeight w:val="2891"/>
        </w:trPr>
        <w:tc>
          <w:tcPr>
            <w:tcW w:w="1027" w:type="dxa"/>
            <w:tcBorders>
              <w:top w:val="nil"/>
              <w:left w:val="nil"/>
              <w:bottom w:val="nil"/>
              <w:right w:val="single" w:sz="4" w:space="0" w:color="auto"/>
            </w:tcBorders>
          </w:tcPr>
          <w:p w14:paraId="3EBB2D23"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B05199" w14:textId="77777777" w:rsidR="00F144E5" w:rsidRDefault="00C36E75" w:rsidP="00B00F2E">
            <w:pPr>
              <w:rPr>
                <w:rFonts w:ascii="Arial" w:hAnsi="Arial" w:cs="Arial"/>
                <w:sz w:val="22"/>
                <w:szCs w:val="22"/>
              </w:rPr>
            </w:pPr>
            <w:permStart w:id="800281793" w:edGrp="everyone"/>
            <w:r>
              <w:rPr>
                <w:rFonts w:ascii="Arial" w:hAnsi="Arial" w:cs="Arial"/>
                <w:sz w:val="22"/>
                <w:szCs w:val="22"/>
              </w:rPr>
              <w:t>Soil investigation and site conditions</w:t>
            </w:r>
          </w:p>
          <w:p w14:paraId="51A7CAAF" w14:textId="1550762F" w:rsidR="00F144E5" w:rsidRDefault="00C36E75" w:rsidP="00B00F2E">
            <w:pPr>
              <w:rPr>
                <w:rFonts w:ascii="Arial" w:hAnsi="Arial" w:cs="Arial"/>
                <w:sz w:val="22"/>
                <w:szCs w:val="22"/>
              </w:rPr>
            </w:pPr>
            <w:r>
              <w:rPr>
                <w:rFonts w:ascii="Arial" w:hAnsi="Arial" w:cs="Arial"/>
                <w:sz w:val="22"/>
                <w:szCs w:val="22"/>
              </w:rPr>
              <w:t>Footing type and design</w:t>
            </w:r>
          </w:p>
          <w:p w14:paraId="68286C44" w14:textId="321B4946" w:rsidR="00C36E75" w:rsidRDefault="00615C42" w:rsidP="00B00F2E">
            <w:pPr>
              <w:rPr>
                <w:rFonts w:ascii="Arial" w:hAnsi="Arial" w:cs="Arial"/>
                <w:sz w:val="22"/>
                <w:szCs w:val="22"/>
              </w:rPr>
            </w:pPr>
            <w:r>
              <w:rPr>
                <w:rFonts w:ascii="Arial" w:hAnsi="Arial" w:cs="Arial"/>
                <w:sz w:val="22"/>
                <w:szCs w:val="22"/>
              </w:rPr>
              <w:t>L</w:t>
            </w:r>
            <w:r w:rsidR="007565EF">
              <w:rPr>
                <w:rFonts w:ascii="Arial" w:hAnsi="Arial" w:cs="Arial"/>
                <w:sz w:val="22"/>
                <w:szCs w:val="22"/>
              </w:rPr>
              <w:t>oad bearing and structural requirements</w:t>
            </w:r>
          </w:p>
          <w:p w14:paraId="78E93FCF" w14:textId="43B1DE7F" w:rsidR="007E3B3E" w:rsidRDefault="007E3B3E" w:rsidP="00B00F2E">
            <w:pPr>
              <w:rPr>
                <w:rFonts w:ascii="Arial" w:hAnsi="Arial" w:cs="Arial"/>
                <w:sz w:val="22"/>
                <w:szCs w:val="22"/>
              </w:rPr>
            </w:pPr>
            <w:r>
              <w:rPr>
                <w:rFonts w:ascii="Arial" w:hAnsi="Arial" w:cs="Arial"/>
                <w:sz w:val="22"/>
                <w:szCs w:val="22"/>
              </w:rPr>
              <w:t>Reinforcement details</w:t>
            </w:r>
          </w:p>
          <w:p w14:paraId="3FD1D162" w14:textId="43FD3A5D" w:rsidR="007E3B3E" w:rsidRDefault="007E3B3E" w:rsidP="00B00F2E">
            <w:pPr>
              <w:rPr>
                <w:rFonts w:ascii="Arial" w:hAnsi="Arial" w:cs="Arial"/>
                <w:sz w:val="22"/>
                <w:szCs w:val="22"/>
              </w:rPr>
            </w:pPr>
            <w:r>
              <w:rPr>
                <w:rFonts w:ascii="Arial" w:hAnsi="Arial" w:cs="Arial"/>
                <w:sz w:val="22"/>
                <w:szCs w:val="22"/>
              </w:rPr>
              <w:t>Concrete specifications</w:t>
            </w:r>
          </w:p>
          <w:p w14:paraId="683105FB" w14:textId="79ABDABD" w:rsidR="007E3B3E" w:rsidRDefault="0071085F" w:rsidP="00B00F2E">
            <w:pPr>
              <w:rPr>
                <w:rFonts w:ascii="Arial" w:hAnsi="Arial" w:cs="Arial"/>
                <w:sz w:val="22"/>
                <w:szCs w:val="22"/>
              </w:rPr>
            </w:pPr>
            <w:r>
              <w:rPr>
                <w:rFonts w:ascii="Arial" w:hAnsi="Arial" w:cs="Arial"/>
                <w:sz w:val="22"/>
                <w:szCs w:val="22"/>
              </w:rPr>
              <w:t xml:space="preserve">Drainage </w:t>
            </w:r>
          </w:p>
          <w:p w14:paraId="6E37F775" w14:textId="47DC444D" w:rsidR="0071085F" w:rsidRDefault="0071085F" w:rsidP="00B00F2E">
            <w:pPr>
              <w:rPr>
                <w:rFonts w:ascii="Arial" w:hAnsi="Arial" w:cs="Arial"/>
                <w:sz w:val="22"/>
                <w:szCs w:val="22"/>
              </w:rPr>
            </w:pPr>
            <w:r>
              <w:rPr>
                <w:rFonts w:ascii="Arial" w:hAnsi="Arial" w:cs="Arial"/>
                <w:sz w:val="22"/>
                <w:szCs w:val="22"/>
              </w:rPr>
              <w:t xml:space="preserve">Earthquake and sesmic </w:t>
            </w:r>
            <w:r w:rsidR="00BA590F">
              <w:rPr>
                <w:rFonts w:ascii="Arial" w:hAnsi="Arial" w:cs="Arial"/>
                <w:sz w:val="22"/>
                <w:szCs w:val="22"/>
              </w:rPr>
              <w:t>design Construction methods and tolerances</w:t>
            </w:r>
          </w:p>
          <w:p w14:paraId="7AEDF639" w14:textId="674B012F" w:rsidR="00BA590F" w:rsidRDefault="009B4E5A" w:rsidP="00B00F2E">
            <w:pPr>
              <w:rPr>
                <w:rFonts w:ascii="Arial" w:hAnsi="Arial" w:cs="Arial"/>
                <w:sz w:val="22"/>
                <w:szCs w:val="22"/>
              </w:rPr>
            </w:pPr>
            <w:r>
              <w:rPr>
                <w:rFonts w:ascii="Arial" w:hAnsi="Arial" w:cs="Arial"/>
                <w:sz w:val="22"/>
                <w:szCs w:val="22"/>
              </w:rPr>
              <w:t>Safety and environmental considerations</w:t>
            </w:r>
          </w:p>
          <w:p w14:paraId="42C380A7" w14:textId="11B12A9D" w:rsidR="009B4E5A" w:rsidRDefault="009B4E5A" w:rsidP="00B00F2E">
            <w:pPr>
              <w:rPr>
                <w:rFonts w:ascii="Arial" w:hAnsi="Arial" w:cs="Arial"/>
                <w:sz w:val="22"/>
                <w:szCs w:val="22"/>
              </w:rPr>
            </w:pPr>
            <w:r>
              <w:rPr>
                <w:rFonts w:ascii="Arial" w:hAnsi="Arial" w:cs="Arial"/>
                <w:sz w:val="22"/>
                <w:szCs w:val="22"/>
              </w:rPr>
              <w:t>Footing detailing and connection to superstructure</w:t>
            </w:r>
          </w:p>
          <w:permEnd w:id="800281793"/>
          <w:p w14:paraId="2DBF5D2D" w14:textId="10148083" w:rsidR="00F144E5" w:rsidRPr="001C4084" w:rsidRDefault="00F144E5" w:rsidP="00B00F2E">
            <w:pPr>
              <w:rPr>
                <w:rFonts w:ascii="Arial" w:hAnsi="Arial" w:cs="Arial"/>
                <w:sz w:val="22"/>
                <w:szCs w:val="22"/>
              </w:rPr>
            </w:pPr>
          </w:p>
        </w:tc>
        <w:permStart w:id="528305841" w:edGrp="everyone"/>
        <w:tc>
          <w:tcPr>
            <w:tcW w:w="624" w:type="dxa"/>
            <w:tcBorders>
              <w:top w:val="nil"/>
              <w:left w:val="single" w:sz="4" w:space="0" w:color="auto"/>
              <w:bottom w:val="nil"/>
              <w:right w:val="nil"/>
            </w:tcBorders>
          </w:tcPr>
          <w:p w14:paraId="21664970" w14:textId="77777777" w:rsidR="00F144E5" w:rsidRPr="00533511" w:rsidRDefault="00000000" w:rsidP="00B00F2E">
            <w:pPr>
              <w:rPr>
                <w:rFonts w:ascii="Arial" w:hAnsi="Arial" w:cs="Arial"/>
                <w:sz w:val="44"/>
                <w:szCs w:val="44"/>
              </w:rPr>
            </w:pPr>
            <w:sdt>
              <w:sdtPr>
                <w:rPr>
                  <w:rFonts w:ascii="Arial" w:hAnsi="Arial" w:cs="Arial"/>
                  <w:sz w:val="44"/>
                  <w:szCs w:val="44"/>
                </w:rPr>
                <w:id w:val="-2138327374"/>
                <w14:checkbox>
                  <w14:checked w14:val="0"/>
                  <w14:checkedState w14:val="00FE" w14:font="Wingdings"/>
                  <w14:uncheckedState w14:val="00A8" w14:font="Wingdings"/>
                </w14:checkbox>
              </w:sdtPr>
              <w:sdtContent>
                <w:r w:rsidR="00F144E5">
                  <w:rPr>
                    <w:rFonts w:ascii="Arial" w:hAnsi="Arial" w:cs="Arial"/>
                    <w:sz w:val="44"/>
                    <w:szCs w:val="44"/>
                  </w:rPr>
                  <w:sym w:font="Wingdings" w:char="F0A8"/>
                </w:r>
              </w:sdtContent>
            </w:sdt>
            <w:permEnd w:id="528305841"/>
          </w:p>
        </w:tc>
      </w:tr>
    </w:tbl>
    <w:p w14:paraId="0A962C3A" w14:textId="77777777" w:rsidR="00F144E5" w:rsidRDefault="00F144E5" w:rsidP="00F144E5">
      <w:pPr>
        <w:rPr>
          <w:rFonts w:ascii="Arial" w:hAnsi="Arial" w:cs="Arial"/>
          <w:sz w:val="22"/>
          <w:szCs w:val="22"/>
        </w:rPr>
      </w:pPr>
    </w:p>
    <w:p w14:paraId="64B59860" w14:textId="77777777" w:rsidR="00D16849" w:rsidRPr="000E310E" w:rsidRDefault="00D16849" w:rsidP="00D16849">
      <w:pPr>
        <w:jc w:val="left"/>
        <w:rPr>
          <w:rFonts w:ascii="Arial" w:hAnsi="Arial"/>
          <w:bCs/>
          <w:sz w:val="22"/>
          <w:szCs w:val="22"/>
        </w:rPr>
      </w:pPr>
    </w:p>
    <w:p w14:paraId="25A3837A" w14:textId="345B66F7" w:rsidR="00D16849" w:rsidRPr="00830749" w:rsidRDefault="00D16849" w:rsidP="00D16849">
      <w:pPr>
        <w:pStyle w:val="20TAQuestionNumber"/>
      </w:pPr>
      <w:bookmarkStart w:id="19" w:name="_Ref129160229"/>
      <w:r>
        <w:lastRenderedPageBreak/>
        <w:t>Discuss cadastral survey plans, what they contain and who is responsible for preparing these.</w:t>
      </w:r>
      <w:bookmarkEnd w:id="19"/>
    </w:p>
    <w:p w14:paraId="0CF7A8AE"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4178E2FE" w14:textId="77777777" w:rsidTr="00E9388A">
        <w:trPr>
          <w:trHeight w:val="2381"/>
        </w:trPr>
        <w:tc>
          <w:tcPr>
            <w:tcW w:w="1027" w:type="dxa"/>
            <w:tcBorders>
              <w:top w:val="nil"/>
              <w:left w:val="nil"/>
              <w:bottom w:val="nil"/>
              <w:right w:val="single" w:sz="4" w:space="0" w:color="auto"/>
            </w:tcBorders>
          </w:tcPr>
          <w:p w14:paraId="140EC805"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7F05F4" w14:textId="77777777" w:rsidR="00D16849" w:rsidRDefault="004165B5" w:rsidP="00B00F2E">
            <w:pPr>
              <w:rPr>
                <w:rFonts w:ascii="Arial" w:hAnsi="Arial" w:cs="Arial"/>
                <w:sz w:val="22"/>
                <w:szCs w:val="22"/>
              </w:rPr>
            </w:pPr>
            <w:permStart w:id="306196743" w:edGrp="everyone"/>
            <w:r w:rsidRPr="004165B5">
              <w:rPr>
                <w:rFonts w:ascii="Arial" w:hAnsi="Arial" w:cs="Arial"/>
                <w:sz w:val="22"/>
                <w:szCs w:val="22"/>
              </w:rPr>
              <w:t>Cadastral survey plans are detailed documents that represent the legal boundaries and ownership details of land parcels. These plans are crucial for the management, transfer, and development of land and properties. They provide precise and accurate information about land divisions, ownership, and boundary locations, ensuring clarity for legal, property, and planning purposes.</w:t>
            </w:r>
          </w:p>
          <w:p w14:paraId="161C331F" w14:textId="2EDE198E" w:rsidR="00D16849" w:rsidRPr="001C4084" w:rsidRDefault="00517D32" w:rsidP="00B00F2E">
            <w:pPr>
              <w:rPr>
                <w:rFonts w:ascii="Arial" w:hAnsi="Arial" w:cs="Arial"/>
                <w:sz w:val="22"/>
                <w:szCs w:val="22"/>
              </w:rPr>
            </w:pPr>
            <w:r>
              <w:rPr>
                <w:rFonts w:ascii="Arial" w:hAnsi="Arial" w:cs="Arial"/>
                <w:sz w:val="22"/>
                <w:szCs w:val="22"/>
              </w:rPr>
              <w:t xml:space="preserve">These are responsible </w:t>
            </w:r>
            <w:r w:rsidR="009112B5">
              <w:rPr>
                <w:rFonts w:ascii="Arial" w:hAnsi="Arial" w:cs="Arial"/>
                <w:sz w:val="22"/>
                <w:szCs w:val="22"/>
              </w:rPr>
              <w:t>and prepared by licensed cadastral surveyors</w:t>
            </w:r>
            <w:permEnd w:id="306196743"/>
          </w:p>
        </w:tc>
        <w:permStart w:id="1132724238" w:edGrp="everyone"/>
        <w:tc>
          <w:tcPr>
            <w:tcW w:w="624" w:type="dxa"/>
            <w:tcBorders>
              <w:top w:val="nil"/>
              <w:left w:val="single" w:sz="4" w:space="0" w:color="auto"/>
              <w:bottom w:val="nil"/>
              <w:right w:val="nil"/>
            </w:tcBorders>
          </w:tcPr>
          <w:p w14:paraId="52E1F4CB" w14:textId="77777777" w:rsidR="00D16849" w:rsidRPr="00533511" w:rsidRDefault="00000000" w:rsidP="00B00F2E">
            <w:pPr>
              <w:rPr>
                <w:rFonts w:ascii="Arial" w:hAnsi="Arial" w:cs="Arial"/>
                <w:sz w:val="44"/>
                <w:szCs w:val="44"/>
              </w:rPr>
            </w:pPr>
            <w:sdt>
              <w:sdtPr>
                <w:rPr>
                  <w:rFonts w:ascii="Arial" w:hAnsi="Arial" w:cs="Arial"/>
                  <w:sz w:val="44"/>
                  <w:szCs w:val="44"/>
                </w:rPr>
                <w:id w:val="-1586673858"/>
                <w14:checkbox>
                  <w14:checked w14:val="0"/>
                  <w14:checkedState w14:val="00FE" w14:font="Wingdings"/>
                  <w14:uncheckedState w14:val="00A8" w14:font="Wingdings"/>
                </w14:checkbox>
              </w:sdtPr>
              <w:sdtContent>
                <w:r w:rsidR="00D16849">
                  <w:rPr>
                    <w:rFonts w:ascii="Arial" w:hAnsi="Arial" w:cs="Arial"/>
                    <w:sz w:val="44"/>
                    <w:szCs w:val="44"/>
                  </w:rPr>
                  <w:sym w:font="Wingdings" w:char="F0A8"/>
                </w:r>
              </w:sdtContent>
            </w:sdt>
            <w:permEnd w:id="1132724238"/>
          </w:p>
        </w:tc>
      </w:tr>
    </w:tbl>
    <w:p w14:paraId="55A8FC8B" w14:textId="77777777" w:rsidR="00D16849" w:rsidRDefault="00D16849" w:rsidP="00D16849">
      <w:pPr>
        <w:rPr>
          <w:rFonts w:ascii="Arial" w:hAnsi="Arial" w:cs="Arial"/>
          <w:sz w:val="22"/>
          <w:szCs w:val="22"/>
        </w:rPr>
      </w:pPr>
    </w:p>
    <w:p w14:paraId="66AA3B34" w14:textId="77777777" w:rsidR="00D16849" w:rsidRPr="000E310E" w:rsidRDefault="00D16849" w:rsidP="00D16849">
      <w:pPr>
        <w:jc w:val="left"/>
        <w:rPr>
          <w:rFonts w:ascii="Arial" w:hAnsi="Arial"/>
          <w:bCs/>
          <w:sz w:val="22"/>
          <w:szCs w:val="22"/>
        </w:rPr>
      </w:pPr>
    </w:p>
    <w:p w14:paraId="2BAE20B2" w14:textId="51CE1EB4" w:rsidR="00D16849" w:rsidRPr="00830749" w:rsidRDefault="00D16849" w:rsidP="00D16849">
      <w:pPr>
        <w:pStyle w:val="20TAQuestionNumber"/>
      </w:pPr>
      <w:bookmarkStart w:id="20" w:name="_Ref129160235"/>
      <w:r>
        <w:t>What is determined from the contour site plan?</w:t>
      </w:r>
      <w:bookmarkEnd w:id="20"/>
    </w:p>
    <w:p w14:paraId="5229083B"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7536C3F0" w14:textId="77777777" w:rsidTr="00E9388A">
        <w:trPr>
          <w:trHeight w:val="3855"/>
        </w:trPr>
        <w:tc>
          <w:tcPr>
            <w:tcW w:w="1027" w:type="dxa"/>
            <w:tcBorders>
              <w:top w:val="nil"/>
              <w:left w:val="nil"/>
              <w:bottom w:val="nil"/>
              <w:right w:val="single" w:sz="4" w:space="0" w:color="auto"/>
            </w:tcBorders>
          </w:tcPr>
          <w:p w14:paraId="0B2DA8C9"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B0E954" w14:textId="0D8A4731" w:rsidR="00D16849" w:rsidRPr="001C4084" w:rsidRDefault="00B5363E" w:rsidP="00B00F2E">
            <w:pPr>
              <w:rPr>
                <w:rFonts w:ascii="Arial" w:hAnsi="Arial" w:cs="Arial"/>
                <w:sz w:val="22"/>
                <w:szCs w:val="22"/>
              </w:rPr>
            </w:pPr>
            <w:permStart w:id="1442719958" w:edGrp="everyone"/>
            <w:r>
              <w:rPr>
                <w:rFonts w:ascii="Arial" w:hAnsi="Arial" w:cs="Arial"/>
                <w:sz w:val="22"/>
                <w:szCs w:val="22"/>
              </w:rPr>
              <w:t xml:space="preserve">The elevation </w:t>
            </w:r>
            <w:r w:rsidR="008828A6">
              <w:rPr>
                <w:rFonts w:ascii="Arial" w:hAnsi="Arial" w:cs="Arial"/>
                <w:sz w:val="22"/>
                <w:szCs w:val="22"/>
              </w:rPr>
              <w:t>and slope of land</w:t>
            </w:r>
            <w:permEnd w:id="1442719958"/>
          </w:p>
        </w:tc>
        <w:permStart w:id="171058184" w:edGrp="everyone"/>
        <w:tc>
          <w:tcPr>
            <w:tcW w:w="624" w:type="dxa"/>
            <w:tcBorders>
              <w:top w:val="nil"/>
              <w:left w:val="single" w:sz="4" w:space="0" w:color="auto"/>
              <w:bottom w:val="nil"/>
              <w:right w:val="nil"/>
            </w:tcBorders>
          </w:tcPr>
          <w:p w14:paraId="2AF43234" w14:textId="77777777" w:rsidR="00D16849" w:rsidRPr="00533511" w:rsidRDefault="00000000" w:rsidP="00B00F2E">
            <w:pPr>
              <w:rPr>
                <w:rFonts w:ascii="Arial" w:hAnsi="Arial" w:cs="Arial"/>
                <w:sz w:val="44"/>
                <w:szCs w:val="44"/>
              </w:rPr>
            </w:pPr>
            <w:sdt>
              <w:sdtPr>
                <w:rPr>
                  <w:rFonts w:ascii="Arial" w:hAnsi="Arial" w:cs="Arial"/>
                  <w:sz w:val="44"/>
                  <w:szCs w:val="44"/>
                </w:rPr>
                <w:id w:val="1358853473"/>
                <w14:checkbox>
                  <w14:checked w14:val="0"/>
                  <w14:checkedState w14:val="00FE" w14:font="Wingdings"/>
                  <w14:uncheckedState w14:val="00A8" w14:font="Wingdings"/>
                </w14:checkbox>
              </w:sdtPr>
              <w:sdtContent>
                <w:r w:rsidR="00D16849">
                  <w:rPr>
                    <w:rFonts w:ascii="Arial" w:hAnsi="Arial" w:cs="Arial"/>
                    <w:sz w:val="44"/>
                    <w:szCs w:val="44"/>
                  </w:rPr>
                  <w:sym w:font="Wingdings" w:char="F0A8"/>
                </w:r>
              </w:sdtContent>
            </w:sdt>
            <w:permEnd w:id="171058184"/>
          </w:p>
        </w:tc>
      </w:tr>
    </w:tbl>
    <w:p w14:paraId="5107C03A" w14:textId="77777777" w:rsidR="00D16849" w:rsidRDefault="00D16849" w:rsidP="00D16849">
      <w:pPr>
        <w:rPr>
          <w:rFonts w:ascii="Arial" w:hAnsi="Arial" w:cs="Arial"/>
          <w:sz w:val="22"/>
          <w:szCs w:val="22"/>
        </w:rPr>
      </w:pPr>
    </w:p>
    <w:p w14:paraId="72756544" w14:textId="77777777" w:rsidR="008D3DB3" w:rsidRPr="000E310E" w:rsidRDefault="008D3DB3" w:rsidP="008D3DB3">
      <w:pPr>
        <w:jc w:val="left"/>
        <w:rPr>
          <w:rFonts w:ascii="Arial" w:hAnsi="Arial"/>
          <w:bCs/>
          <w:sz w:val="22"/>
          <w:szCs w:val="22"/>
        </w:rPr>
      </w:pPr>
    </w:p>
    <w:p w14:paraId="1CBADE9C" w14:textId="37B189E1" w:rsidR="008D3DB3" w:rsidRPr="00830749" w:rsidRDefault="008D3DB3" w:rsidP="008D3DB3">
      <w:pPr>
        <w:pStyle w:val="20TAQuestionNumber"/>
      </w:pPr>
      <w:bookmarkStart w:id="21" w:name="_Ref129160681"/>
      <w:r>
        <w:t>Discuss who prepares and geotechnical report and what this report contains.</w:t>
      </w:r>
      <w:bookmarkEnd w:id="21"/>
    </w:p>
    <w:p w14:paraId="47FAD8B8" w14:textId="77777777" w:rsidR="008D3DB3" w:rsidRPr="00830749" w:rsidRDefault="008D3DB3" w:rsidP="008D3DB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DB3" w:rsidRPr="00830749" w14:paraId="3D05B025" w14:textId="77777777" w:rsidTr="00E9388A">
        <w:trPr>
          <w:trHeight w:val="3402"/>
        </w:trPr>
        <w:tc>
          <w:tcPr>
            <w:tcW w:w="1027" w:type="dxa"/>
            <w:tcBorders>
              <w:top w:val="nil"/>
              <w:left w:val="nil"/>
              <w:bottom w:val="nil"/>
              <w:right w:val="single" w:sz="4" w:space="0" w:color="auto"/>
            </w:tcBorders>
          </w:tcPr>
          <w:p w14:paraId="7D58E0B5" w14:textId="77777777" w:rsidR="008D3DB3" w:rsidRPr="001C4084" w:rsidRDefault="008D3DB3"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B18619" w14:textId="0FF95AC3" w:rsidR="008D3DB3" w:rsidRPr="001C4084" w:rsidRDefault="006A7121" w:rsidP="00B00F2E">
            <w:pPr>
              <w:rPr>
                <w:rFonts w:ascii="Arial" w:hAnsi="Arial" w:cs="Arial"/>
                <w:sz w:val="22"/>
                <w:szCs w:val="22"/>
              </w:rPr>
            </w:pPr>
            <w:permStart w:id="1764652629" w:edGrp="everyone"/>
            <w:r>
              <w:rPr>
                <w:rFonts w:ascii="Arial" w:hAnsi="Arial" w:cs="Arial"/>
                <w:sz w:val="22"/>
                <w:szCs w:val="22"/>
              </w:rPr>
              <w:t>The report contains assessment of soil, rock and groundwater conditions of a site and is prepared by a</w:t>
            </w:r>
            <w:r w:rsidR="004867D3">
              <w:rPr>
                <w:rFonts w:ascii="Arial" w:hAnsi="Arial" w:cs="Arial"/>
                <w:sz w:val="22"/>
                <w:szCs w:val="22"/>
              </w:rPr>
              <w:t xml:space="preserve"> </w:t>
            </w:r>
            <w:r>
              <w:rPr>
                <w:rFonts w:ascii="Arial" w:hAnsi="Arial" w:cs="Arial"/>
                <w:sz w:val="22"/>
                <w:szCs w:val="22"/>
              </w:rPr>
              <w:t>geotechnical engineer</w:t>
            </w:r>
            <w:r w:rsidR="004867D3">
              <w:rPr>
                <w:rFonts w:ascii="Arial" w:hAnsi="Arial" w:cs="Arial"/>
                <w:sz w:val="22"/>
                <w:szCs w:val="22"/>
              </w:rPr>
              <w:t>/consultant</w:t>
            </w:r>
            <w:permEnd w:id="1764652629"/>
          </w:p>
        </w:tc>
        <w:permStart w:id="728105270" w:edGrp="everyone"/>
        <w:tc>
          <w:tcPr>
            <w:tcW w:w="624" w:type="dxa"/>
            <w:tcBorders>
              <w:top w:val="nil"/>
              <w:left w:val="single" w:sz="4" w:space="0" w:color="auto"/>
              <w:bottom w:val="nil"/>
              <w:right w:val="nil"/>
            </w:tcBorders>
          </w:tcPr>
          <w:p w14:paraId="16726126" w14:textId="77777777" w:rsidR="008D3DB3" w:rsidRPr="00533511" w:rsidRDefault="00000000" w:rsidP="00B00F2E">
            <w:pPr>
              <w:rPr>
                <w:rFonts w:ascii="Arial" w:hAnsi="Arial" w:cs="Arial"/>
                <w:sz w:val="44"/>
                <w:szCs w:val="44"/>
              </w:rPr>
            </w:pPr>
            <w:sdt>
              <w:sdtPr>
                <w:rPr>
                  <w:rFonts w:ascii="Arial" w:hAnsi="Arial" w:cs="Arial"/>
                  <w:sz w:val="44"/>
                  <w:szCs w:val="44"/>
                </w:rPr>
                <w:id w:val="-1846704101"/>
                <w14:checkbox>
                  <w14:checked w14:val="0"/>
                  <w14:checkedState w14:val="00FE" w14:font="Wingdings"/>
                  <w14:uncheckedState w14:val="00A8" w14:font="Wingdings"/>
                </w14:checkbox>
              </w:sdtPr>
              <w:sdtContent>
                <w:r w:rsidR="008D3DB3">
                  <w:rPr>
                    <w:rFonts w:ascii="Arial" w:hAnsi="Arial" w:cs="Arial"/>
                    <w:sz w:val="44"/>
                    <w:szCs w:val="44"/>
                  </w:rPr>
                  <w:sym w:font="Wingdings" w:char="F0A8"/>
                </w:r>
              </w:sdtContent>
            </w:sdt>
            <w:permEnd w:id="728105270"/>
          </w:p>
        </w:tc>
      </w:tr>
    </w:tbl>
    <w:p w14:paraId="1E433DE8" w14:textId="77777777" w:rsidR="008D3DB3" w:rsidRDefault="008D3DB3" w:rsidP="008D3DB3">
      <w:pPr>
        <w:rPr>
          <w:rFonts w:ascii="Arial" w:hAnsi="Arial" w:cs="Arial"/>
          <w:sz w:val="22"/>
          <w:szCs w:val="22"/>
        </w:rPr>
      </w:pPr>
    </w:p>
    <w:p w14:paraId="6F3B4492" w14:textId="77777777" w:rsidR="00B53621" w:rsidRPr="000E310E" w:rsidRDefault="00B53621" w:rsidP="00B53621">
      <w:pPr>
        <w:jc w:val="left"/>
        <w:rPr>
          <w:rFonts w:ascii="Arial" w:hAnsi="Arial"/>
          <w:bCs/>
          <w:sz w:val="22"/>
          <w:szCs w:val="22"/>
        </w:rPr>
      </w:pPr>
    </w:p>
    <w:p w14:paraId="4FC29072" w14:textId="276F7414" w:rsidR="00B53621" w:rsidRPr="00830749" w:rsidRDefault="00B53621" w:rsidP="00B53621">
      <w:pPr>
        <w:pStyle w:val="20TAQuestionNumber"/>
      </w:pPr>
      <w:bookmarkStart w:id="22" w:name="_Ref129163693"/>
      <w:r>
        <w:lastRenderedPageBreak/>
        <w:t xml:space="preserve">The plans and specifications include underpinning design and specifications </w:t>
      </w:r>
      <w:r w:rsidRPr="00B53621">
        <w:t xml:space="preserve">due to </w:t>
      </w:r>
      <w:r>
        <w:t xml:space="preserve">a </w:t>
      </w:r>
      <w:r w:rsidRPr="00B53621">
        <w:t>change in the imposed loading.</w:t>
      </w:r>
      <w:r>
        <w:t xml:space="preserve"> Why are these included?</w:t>
      </w:r>
      <w:bookmarkEnd w:id="22"/>
    </w:p>
    <w:p w14:paraId="762C458B"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11DA98B2" w14:textId="77777777" w:rsidTr="00E9388A">
        <w:trPr>
          <w:trHeight w:val="5272"/>
        </w:trPr>
        <w:tc>
          <w:tcPr>
            <w:tcW w:w="1027" w:type="dxa"/>
            <w:tcBorders>
              <w:top w:val="nil"/>
              <w:left w:val="nil"/>
              <w:bottom w:val="nil"/>
              <w:right w:val="single" w:sz="4" w:space="0" w:color="auto"/>
            </w:tcBorders>
          </w:tcPr>
          <w:p w14:paraId="1B74E76D"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EF2DF" w14:textId="22ED4E01" w:rsidR="00B53621" w:rsidRPr="001C4084" w:rsidRDefault="00901F15" w:rsidP="00B00F2E">
            <w:pPr>
              <w:rPr>
                <w:rFonts w:ascii="Arial" w:hAnsi="Arial" w:cs="Arial"/>
                <w:sz w:val="22"/>
                <w:szCs w:val="22"/>
              </w:rPr>
            </w:pPr>
            <w:permStart w:id="2024502816" w:edGrp="everyone"/>
            <w:r w:rsidRPr="00901F15">
              <w:rPr>
                <w:rFonts w:ascii="Arial" w:hAnsi="Arial" w:cs="Arial"/>
                <w:sz w:val="22"/>
                <w:szCs w:val="22"/>
              </w:rPr>
              <w:t>The existing foundation was designed to support a specific amount of weight based on the original load calculations. When additional load is imposed (e.g., extra floors, heavier equipment, or a change in building function), the foundation may no longer have the necessary capacity to prevent settling or tilting</w:t>
            </w:r>
            <w:r>
              <w:rPr>
                <w:rFonts w:ascii="Arial" w:hAnsi="Arial" w:cs="Arial"/>
                <w:sz w:val="22"/>
                <w:szCs w:val="22"/>
              </w:rPr>
              <w:t xml:space="preserve"> so adding these gives methodology on how to </w:t>
            </w:r>
            <w:r w:rsidR="00780A35">
              <w:rPr>
                <w:rFonts w:ascii="Arial" w:hAnsi="Arial" w:cs="Arial"/>
                <w:sz w:val="22"/>
                <w:szCs w:val="22"/>
              </w:rPr>
              <w:t>prevent this and help support extra weight</w:t>
            </w:r>
            <w:permEnd w:id="2024502816"/>
          </w:p>
        </w:tc>
        <w:permStart w:id="1247302496" w:edGrp="everyone"/>
        <w:tc>
          <w:tcPr>
            <w:tcW w:w="624" w:type="dxa"/>
            <w:tcBorders>
              <w:top w:val="nil"/>
              <w:left w:val="single" w:sz="4" w:space="0" w:color="auto"/>
              <w:bottom w:val="nil"/>
              <w:right w:val="nil"/>
            </w:tcBorders>
          </w:tcPr>
          <w:p w14:paraId="7A1850A4" w14:textId="77777777" w:rsidR="00B53621" w:rsidRPr="00533511" w:rsidRDefault="00000000" w:rsidP="00B00F2E">
            <w:pPr>
              <w:rPr>
                <w:rFonts w:ascii="Arial" w:hAnsi="Arial" w:cs="Arial"/>
                <w:sz w:val="44"/>
                <w:szCs w:val="44"/>
              </w:rPr>
            </w:pPr>
            <w:sdt>
              <w:sdtPr>
                <w:rPr>
                  <w:rFonts w:ascii="Arial" w:hAnsi="Arial" w:cs="Arial"/>
                  <w:sz w:val="44"/>
                  <w:szCs w:val="44"/>
                </w:rPr>
                <w:id w:val="-12389944"/>
                <w14:checkbox>
                  <w14:checked w14:val="0"/>
                  <w14:checkedState w14:val="00FE" w14:font="Wingdings"/>
                  <w14:uncheckedState w14:val="00A8" w14:font="Wingdings"/>
                </w14:checkbox>
              </w:sdtPr>
              <w:sdtContent>
                <w:r w:rsidR="00B53621">
                  <w:rPr>
                    <w:rFonts w:ascii="Arial" w:hAnsi="Arial" w:cs="Arial"/>
                    <w:sz w:val="44"/>
                    <w:szCs w:val="44"/>
                  </w:rPr>
                  <w:sym w:font="Wingdings" w:char="F0A8"/>
                </w:r>
              </w:sdtContent>
            </w:sdt>
            <w:permEnd w:id="1247302496"/>
          </w:p>
        </w:tc>
      </w:tr>
    </w:tbl>
    <w:p w14:paraId="0A20948C" w14:textId="77777777" w:rsidR="00B53621" w:rsidRDefault="00B53621" w:rsidP="00B53621">
      <w:pPr>
        <w:rPr>
          <w:rFonts w:ascii="Arial" w:hAnsi="Arial" w:cs="Arial"/>
          <w:sz w:val="22"/>
          <w:szCs w:val="22"/>
        </w:rPr>
      </w:pPr>
    </w:p>
    <w:p w14:paraId="1EEF74F6" w14:textId="77777777" w:rsidR="00B53621" w:rsidRPr="000E310E" w:rsidRDefault="00B53621" w:rsidP="00B53621">
      <w:pPr>
        <w:jc w:val="left"/>
        <w:rPr>
          <w:rFonts w:ascii="Arial" w:hAnsi="Arial"/>
          <w:bCs/>
          <w:sz w:val="22"/>
          <w:szCs w:val="22"/>
        </w:rPr>
      </w:pPr>
    </w:p>
    <w:p w14:paraId="6366BA63" w14:textId="731EE12D" w:rsidR="00B53621" w:rsidRPr="00830749" w:rsidRDefault="00726276" w:rsidP="00B53621">
      <w:pPr>
        <w:pStyle w:val="20TAQuestionNumber"/>
      </w:pPr>
      <w:bookmarkStart w:id="23" w:name="_Ref129163701"/>
      <w:r>
        <w:t>Specifications are included for temporary rock anchors to be used for securing a retaining wall</w:t>
      </w:r>
      <w:r w:rsidR="00B53621">
        <w:t>.</w:t>
      </w:r>
      <w:r>
        <w:t xml:space="preserve"> What is the purpose of these?</w:t>
      </w:r>
      <w:bookmarkEnd w:id="23"/>
    </w:p>
    <w:p w14:paraId="77094A91"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6EE5C1F0" w14:textId="77777777" w:rsidTr="00E9388A">
        <w:trPr>
          <w:trHeight w:val="5329"/>
        </w:trPr>
        <w:tc>
          <w:tcPr>
            <w:tcW w:w="1027" w:type="dxa"/>
            <w:tcBorders>
              <w:top w:val="nil"/>
              <w:left w:val="nil"/>
              <w:bottom w:val="nil"/>
              <w:right w:val="single" w:sz="4" w:space="0" w:color="auto"/>
            </w:tcBorders>
          </w:tcPr>
          <w:p w14:paraId="3A7E9E61"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8EB2E7" w14:textId="2E1C7CCD" w:rsidR="00B53621" w:rsidRPr="001C4084" w:rsidRDefault="0023115D" w:rsidP="00B00F2E">
            <w:pPr>
              <w:rPr>
                <w:rFonts w:ascii="Arial" w:hAnsi="Arial" w:cs="Arial"/>
                <w:sz w:val="22"/>
                <w:szCs w:val="22"/>
              </w:rPr>
            </w:pPr>
            <w:permStart w:id="1069220241" w:edGrp="everyone"/>
            <w:r w:rsidRPr="0023115D">
              <w:rPr>
                <w:rFonts w:ascii="Arial" w:hAnsi="Arial" w:cs="Arial"/>
                <w:sz w:val="22"/>
                <w:szCs w:val="22"/>
              </w:rPr>
              <w:t>Temporary rock anchors play a critical role in securing a retaining wall during the construction process, especially before it reaches its permanent stability. They provide immediate stabilization, prevent movement or collapse, and allow safe excavation and construction work behind and around the wall. These anchors are designed to hold the retaining wall in place until the final wall structure can handle the soil pressures and other forces on its own, ensuring the safety of workers and the integrity of the overall construction.</w:t>
            </w:r>
            <w:permEnd w:id="1069220241"/>
          </w:p>
        </w:tc>
        <w:permStart w:id="437744324" w:edGrp="everyone"/>
        <w:tc>
          <w:tcPr>
            <w:tcW w:w="624" w:type="dxa"/>
            <w:tcBorders>
              <w:top w:val="nil"/>
              <w:left w:val="single" w:sz="4" w:space="0" w:color="auto"/>
              <w:bottom w:val="nil"/>
              <w:right w:val="nil"/>
            </w:tcBorders>
          </w:tcPr>
          <w:p w14:paraId="4B71FC38" w14:textId="77777777" w:rsidR="00B53621" w:rsidRPr="00533511" w:rsidRDefault="00000000" w:rsidP="00B00F2E">
            <w:pPr>
              <w:rPr>
                <w:rFonts w:ascii="Arial" w:hAnsi="Arial" w:cs="Arial"/>
                <w:sz w:val="44"/>
                <w:szCs w:val="44"/>
              </w:rPr>
            </w:pPr>
            <w:sdt>
              <w:sdtPr>
                <w:rPr>
                  <w:rFonts w:ascii="Arial" w:hAnsi="Arial" w:cs="Arial"/>
                  <w:sz w:val="44"/>
                  <w:szCs w:val="44"/>
                </w:rPr>
                <w:id w:val="-289056241"/>
                <w14:checkbox>
                  <w14:checked w14:val="0"/>
                  <w14:checkedState w14:val="00FE" w14:font="Wingdings"/>
                  <w14:uncheckedState w14:val="00A8" w14:font="Wingdings"/>
                </w14:checkbox>
              </w:sdtPr>
              <w:sdtContent>
                <w:r w:rsidR="00B53621">
                  <w:rPr>
                    <w:rFonts w:ascii="Arial" w:hAnsi="Arial" w:cs="Arial"/>
                    <w:sz w:val="44"/>
                    <w:szCs w:val="44"/>
                  </w:rPr>
                  <w:sym w:font="Wingdings" w:char="F0A8"/>
                </w:r>
              </w:sdtContent>
            </w:sdt>
            <w:permEnd w:id="437744324"/>
          </w:p>
        </w:tc>
      </w:tr>
    </w:tbl>
    <w:p w14:paraId="7F4E0CF8" w14:textId="77777777" w:rsidR="00B53621" w:rsidRDefault="00B53621" w:rsidP="00B53621">
      <w:pPr>
        <w:rPr>
          <w:rFonts w:ascii="Arial" w:hAnsi="Arial" w:cs="Arial"/>
          <w:sz w:val="22"/>
          <w:szCs w:val="22"/>
        </w:rPr>
      </w:pPr>
    </w:p>
    <w:p w14:paraId="70E8441C" w14:textId="77777777" w:rsidR="00BB47DD" w:rsidRPr="000E310E" w:rsidRDefault="00BB47DD" w:rsidP="00BB47DD">
      <w:pPr>
        <w:jc w:val="left"/>
        <w:rPr>
          <w:rFonts w:ascii="Arial" w:hAnsi="Arial"/>
          <w:bCs/>
          <w:sz w:val="22"/>
          <w:szCs w:val="22"/>
        </w:rPr>
      </w:pPr>
    </w:p>
    <w:p w14:paraId="1989C748" w14:textId="61A62BA9" w:rsidR="00BB47DD" w:rsidRPr="00830749" w:rsidRDefault="001A3959" w:rsidP="00BB47DD">
      <w:pPr>
        <w:pStyle w:val="20TAQuestionNumber"/>
      </w:pPr>
      <w:bookmarkStart w:id="24" w:name="_Ref129165148"/>
      <w:r>
        <w:rPr>
          <w:rFonts w:cstheme="minorHAnsi"/>
          <w:color w:val="262626" w:themeColor="text1" w:themeTint="D9"/>
          <w:szCs w:val="24"/>
        </w:rPr>
        <w:lastRenderedPageBreak/>
        <w:t>E</w:t>
      </w:r>
      <w:r w:rsidR="00BB47DD">
        <w:rPr>
          <w:rFonts w:cstheme="minorHAnsi"/>
          <w:color w:val="262626" w:themeColor="text1" w:themeTint="D9"/>
          <w:szCs w:val="24"/>
        </w:rPr>
        <w:t>xplain how shoring specifications differ to specifications for temporary rock anchors</w:t>
      </w:r>
      <w:r w:rsidR="00BB47DD">
        <w:t>.</w:t>
      </w:r>
      <w:bookmarkEnd w:id="24"/>
    </w:p>
    <w:p w14:paraId="55AED837"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5EAE45B5" w14:textId="77777777" w:rsidTr="00E9388A">
        <w:trPr>
          <w:trHeight w:val="4819"/>
        </w:trPr>
        <w:tc>
          <w:tcPr>
            <w:tcW w:w="1027" w:type="dxa"/>
            <w:tcBorders>
              <w:top w:val="nil"/>
              <w:left w:val="nil"/>
              <w:bottom w:val="nil"/>
              <w:right w:val="single" w:sz="4" w:space="0" w:color="auto"/>
            </w:tcBorders>
          </w:tcPr>
          <w:p w14:paraId="2FA9A5A0"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3B754" w14:textId="0FA09D79" w:rsidR="00BB47DD" w:rsidRPr="001C4084" w:rsidRDefault="00EC59A8" w:rsidP="00B00F2E">
            <w:pPr>
              <w:rPr>
                <w:rFonts w:ascii="Arial" w:hAnsi="Arial" w:cs="Arial"/>
                <w:sz w:val="22"/>
                <w:szCs w:val="22"/>
              </w:rPr>
            </w:pPr>
            <w:permStart w:id="1792808323" w:edGrp="everyone"/>
            <w:r w:rsidRPr="00EC59A8">
              <w:rPr>
                <w:rFonts w:ascii="Arial" w:hAnsi="Arial" w:cs="Arial"/>
                <w:sz w:val="22"/>
                <w:szCs w:val="22"/>
              </w:rPr>
              <w:t>While both shoring and temporary rock anchors are used to provide temporary support and stability during construction, they differ in the type of forces they resist (vertical/lateral for shoring vs. tensile for rock anchors), their method of installation, and their typical applications. Shoring is more commonly used in excavations and trench stabilization, while temporary rock anchors are specialized for providing lateral support to retaining walls and slopes in areas with challenging soil or rock conditions.</w:t>
            </w:r>
            <w:permEnd w:id="1792808323"/>
          </w:p>
        </w:tc>
        <w:permStart w:id="1853579292" w:edGrp="everyone"/>
        <w:tc>
          <w:tcPr>
            <w:tcW w:w="624" w:type="dxa"/>
            <w:tcBorders>
              <w:top w:val="nil"/>
              <w:left w:val="single" w:sz="4" w:space="0" w:color="auto"/>
              <w:bottom w:val="nil"/>
              <w:right w:val="nil"/>
            </w:tcBorders>
          </w:tcPr>
          <w:p w14:paraId="32DCE0F1" w14:textId="77777777" w:rsidR="00BB47DD" w:rsidRPr="00533511" w:rsidRDefault="00000000" w:rsidP="00B00F2E">
            <w:pPr>
              <w:rPr>
                <w:rFonts w:ascii="Arial" w:hAnsi="Arial" w:cs="Arial"/>
                <w:sz w:val="44"/>
                <w:szCs w:val="44"/>
              </w:rPr>
            </w:pPr>
            <w:sdt>
              <w:sdtPr>
                <w:rPr>
                  <w:rFonts w:ascii="Arial" w:hAnsi="Arial" w:cs="Arial"/>
                  <w:sz w:val="44"/>
                  <w:szCs w:val="44"/>
                </w:rPr>
                <w:id w:val="394484427"/>
                <w14:checkbox>
                  <w14:checked w14:val="0"/>
                  <w14:checkedState w14:val="00FE" w14:font="Wingdings"/>
                  <w14:uncheckedState w14:val="00A8" w14:font="Wingdings"/>
                </w14:checkbox>
              </w:sdtPr>
              <w:sdtContent>
                <w:r w:rsidR="00BB47DD">
                  <w:rPr>
                    <w:rFonts w:ascii="Arial" w:hAnsi="Arial" w:cs="Arial"/>
                    <w:sz w:val="44"/>
                    <w:szCs w:val="44"/>
                  </w:rPr>
                  <w:sym w:font="Wingdings" w:char="F0A8"/>
                </w:r>
              </w:sdtContent>
            </w:sdt>
            <w:permEnd w:id="1853579292"/>
          </w:p>
        </w:tc>
      </w:tr>
    </w:tbl>
    <w:p w14:paraId="5EB50785" w14:textId="73C7FC4C" w:rsidR="00BB47DD" w:rsidRDefault="00BB47DD" w:rsidP="00BB47DD">
      <w:pPr>
        <w:rPr>
          <w:rFonts w:ascii="Arial" w:hAnsi="Arial" w:cs="Arial"/>
          <w:sz w:val="22"/>
          <w:szCs w:val="22"/>
        </w:rPr>
      </w:pPr>
    </w:p>
    <w:p w14:paraId="5A26F594" w14:textId="77777777" w:rsidR="001A3959" w:rsidRDefault="001A3959" w:rsidP="00BB47DD">
      <w:pPr>
        <w:rPr>
          <w:rFonts w:ascii="Arial" w:hAnsi="Arial" w:cs="Arial"/>
          <w:sz w:val="22"/>
          <w:szCs w:val="22"/>
        </w:rPr>
      </w:pPr>
    </w:p>
    <w:p w14:paraId="510D4C4A" w14:textId="2F339AD1" w:rsidR="00BB47DD" w:rsidRPr="00830749" w:rsidRDefault="001A3959" w:rsidP="00BB47DD">
      <w:pPr>
        <w:pStyle w:val="20TAQuestionNumber"/>
      </w:pPr>
      <w:bookmarkStart w:id="25" w:name="_Ref129165210"/>
      <w:r>
        <w:t>Describe what tanking is and methods used</w:t>
      </w:r>
      <w:r w:rsidR="00BB47DD">
        <w:t>.</w:t>
      </w:r>
      <w:bookmarkEnd w:id="25"/>
    </w:p>
    <w:p w14:paraId="06348096"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6FB156F4" w14:textId="77777777" w:rsidTr="00E9388A">
        <w:trPr>
          <w:trHeight w:val="6690"/>
        </w:trPr>
        <w:tc>
          <w:tcPr>
            <w:tcW w:w="1027" w:type="dxa"/>
            <w:tcBorders>
              <w:top w:val="nil"/>
              <w:left w:val="nil"/>
              <w:bottom w:val="nil"/>
              <w:right w:val="single" w:sz="4" w:space="0" w:color="auto"/>
            </w:tcBorders>
          </w:tcPr>
          <w:p w14:paraId="2735BBD5"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49E91B" w14:textId="77777777" w:rsidR="00A851EA" w:rsidRDefault="009C0244" w:rsidP="00B00F2E">
            <w:pPr>
              <w:rPr>
                <w:rFonts w:ascii="Arial" w:hAnsi="Arial" w:cs="Arial"/>
                <w:sz w:val="22"/>
                <w:szCs w:val="22"/>
              </w:rPr>
            </w:pPr>
            <w:permStart w:id="728904798" w:edGrp="everyone"/>
            <w:r w:rsidRPr="009C0244">
              <w:rPr>
                <w:rFonts w:ascii="Arial" w:hAnsi="Arial" w:cs="Arial"/>
                <w:b/>
                <w:bCs/>
                <w:sz w:val="22"/>
                <w:szCs w:val="22"/>
              </w:rPr>
              <w:t>Tanking</w:t>
            </w:r>
            <w:r w:rsidRPr="009C0244">
              <w:rPr>
                <w:rFonts w:ascii="Arial" w:hAnsi="Arial" w:cs="Arial"/>
                <w:sz w:val="22"/>
                <w:szCs w:val="22"/>
              </w:rPr>
              <w:t xml:space="preserve"> is the process of waterproofing a structure to prevent water ingress, particularly in areas that are at risk of water exposure, such as basements, underground car parks, and retaining walls</w:t>
            </w:r>
          </w:p>
          <w:p w14:paraId="51999AD4" w14:textId="77777777" w:rsidR="00230C14" w:rsidRDefault="00A851EA" w:rsidP="00B00F2E">
            <w:pPr>
              <w:rPr>
                <w:rFonts w:ascii="Arial" w:hAnsi="Arial" w:cs="Arial"/>
                <w:sz w:val="22"/>
                <w:szCs w:val="22"/>
              </w:rPr>
            </w:pPr>
            <w:r w:rsidRPr="00A851EA">
              <w:rPr>
                <w:rFonts w:ascii="Arial" w:hAnsi="Arial" w:cs="Arial"/>
                <w:sz w:val="22"/>
                <w:szCs w:val="22"/>
              </w:rPr>
              <w:t>Bituminous tanking involves the application of bitumen-based products</w:t>
            </w:r>
            <w:r w:rsidR="00230C14">
              <w:rPr>
                <w:rFonts w:ascii="Arial" w:hAnsi="Arial" w:cs="Arial"/>
                <w:sz w:val="22"/>
                <w:szCs w:val="22"/>
              </w:rPr>
              <w:t xml:space="preserve"> </w:t>
            </w:r>
            <w:r w:rsidRPr="00A851EA">
              <w:rPr>
                <w:rFonts w:ascii="Arial" w:hAnsi="Arial" w:cs="Arial"/>
                <w:sz w:val="22"/>
                <w:szCs w:val="22"/>
              </w:rPr>
              <w:t>to surfaces to form a waterproof membrane. Bituminous membranes are typically applied in rolls or liquid form, creating a continuous, impermeable barrier.</w:t>
            </w:r>
          </w:p>
          <w:p w14:paraId="53739CD7" w14:textId="2319C162" w:rsidR="00BB47DD" w:rsidRPr="001C4084" w:rsidRDefault="009C0244" w:rsidP="00B00F2E">
            <w:pPr>
              <w:rPr>
                <w:rFonts w:ascii="Arial" w:hAnsi="Arial" w:cs="Arial"/>
                <w:sz w:val="22"/>
                <w:szCs w:val="22"/>
              </w:rPr>
            </w:pPr>
            <w:r w:rsidRPr="009C0244">
              <w:rPr>
                <w:rFonts w:ascii="Arial" w:hAnsi="Arial" w:cs="Arial"/>
                <w:sz w:val="22"/>
                <w:szCs w:val="22"/>
              </w:rPr>
              <w:t>.</w:t>
            </w:r>
            <w:r w:rsidR="00230C14" w:rsidRPr="00230C14">
              <w:t xml:space="preserve"> </w:t>
            </w:r>
            <w:r w:rsidR="00230C14" w:rsidRPr="00230C14">
              <w:rPr>
                <w:rFonts w:ascii="Arial" w:hAnsi="Arial" w:cs="Arial"/>
                <w:sz w:val="22"/>
                <w:szCs w:val="22"/>
              </w:rPr>
              <w:t>Liquid-applied membranes are polyurethane or epoxy-based coatings that can be painted or sprayed onto surfaces. They form a seamless, flexible membrane that adheres to the substrate, providing a highly effective water barrier</w:t>
            </w:r>
            <w:permEnd w:id="728904798"/>
          </w:p>
        </w:tc>
        <w:permStart w:id="150279872" w:edGrp="everyone"/>
        <w:tc>
          <w:tcPr>
            <w:tcW w:w="624" w:type="dxa"/>
            <w:tcBorders>
              <w:top w:val="nil"/>
              <w:left w:val="single" w:sz="4" w:space="0" w:color="auto"/>
              <w:bottom w:val="nil"/>
              <w:right w:val="nil"/>
            </w:tcBorders>
          </w:tcPr>
          <w:p w14:paraId="1554C25E" w14:textId="77777777" w:rsidR="00BB47DD" w:rsidRPr="00533511" w:rsidRDefault="00000000" w:rsidP="00B00F2E">
            <w:pPr>
              <w:rPr>
                <w:rFonts w:ascii="Arial" w:hAnsi="Arial" w:cs="Arial"/>
                <w:sz w:val="44"/>
                <w:szCs w:val="44"/>
              </w:rPr>
            </w:pPr>
            <w:sdt>
              <w:sdtPr>
                <w:rPr>
                  <w:rFonts w:ascii="Arial" w:hAnsi="Arial" w:cs="Arial"/>
                  <w:sz w:val="44"/>
                  <w:szCs w:val="44"/>
                </w:rPr>
                <w:id w:val="1164596715"/>
                <w14:checkbox>
                  <w14:checked w14:val="0"/>
                  <w14:checkedState w14:val="00FE" w14:font="Wingdings"/>
                  <w14:uncheckedState w14:val="00A8" w14:font="Wingdings"/>
                </w14:checkbox>
              </w:sdtPr>
              <w:sdtContent>
                <w:r w:rsidR="00BB47DD">
                  <w:rPr>
                    <w:rFonts w:ascii="Arial" w:hAnsi="Arial" w:cs="Arial"/>
                    <w:sz w:val="44"/>
                    <w:szCs w:val="44"/>
                  </w:rPr>
                  <w:sym w:font="Wingdings" w:char="F0A8"/>
                </w:r>
              </w:sdtContent>
            </w:sdt>
            <w:permEnd w:id="150279872"/>
          </w:p>
        </w:tc>
      </w:tr>
    </w:tbl>
    <w:p w14:paraId="0161C16F" w14:textId="77777777" w:rsidR="00BB47DD" w:rsidRDefault="00BB47DD" w:rsidP="00BB47DD">
      <w:pPr>
        <w:rPr>
          <w:rFonts w:ascii="Arial" w:hAnsi="Arial" w:cs="Arial"/>
          <w:sz w:val="22"/>
          <w:szCs w:val="22"/>
        </w:rPr>
      </w:pPr>
    </w:p>
    <w:p w14:paraId="35BFC8F7" w14:textId="77777777" w:rsidR="00544C42" w:rsidRDefault="00544C42" w:rsidP="00544C42">
      <w:pPr>
        <w:jc w:val="left"/>
        <w:rPr>
          <w:rFonts w:ascii="Arial" w:hAnsi="Arial"/>
          <w:bCs/>
          <w:sz w:val="22"/>
          <w:szCs w:val="22"/>
        </w:rPr>
      </w:pPr>
    </w:p>
    <w:p w14:paraId="2B115FED" w14:textId="77777777" w:rsidR="00922DAB" w:rsidRDefault="00922DAB" w:rsidP="00922DAB">
      <w:pPr>
        <w:pStyle w:val="20TAQuestionNumber"/>
        <w:rPr>
          <w:rFonts w:asciiTheme="minorHAnsi" w:hAnsiTheme="minorHAnsi"/>
          <w:sz w:val="22"/>
        </w:rPr>
      </w:pPr>
      <w:bookmarkStart w:id="26" w:name="_Ref129157724"/>
      <w:r>
        <w:lastRenderedPageBreak/>
        <w:t>Briefly explain the expected deflection of the following beams.</w:t>
      </w:r>
      <w:bookmarkEnd w:id="26"/>
    </w:p>
    <w:p w14:paraId="198D698D" w14:textId="413F227D" w:rsidR="00544C42" w:rsidRDefault="00922DAB" w:rsidP="00922DAB">
      <w:pPr>
        <w:pStyle w:val="20TAQuestionNumber"/>
        <w:numPr>
          <w:ilvl w:val="0"/>
          <w:numId w:val="0"/>
        </w:numPr>
        <w:ind w:left="709"/>
      </w:pPr>
      <w:r>
        <w:t>In your explanation, identify the point of maximum and minimum deflection.</w:t>
      </w:r>
    </w:p>
    <w:p w14:paraId="6116F414" w14:textId="77777777" w:rsidR="00544C42" w:rsidRPr="00D33B61" w:rsidRDefault="00544C42" w:rsidP="00544C42">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4C42" w14:paraId="13B4F9BD" w14:textId="77777777" w:rsidTr="004B2881">
        <w:trPr>
          <w:trHeight w:val="685"/>
        </w:trPr>
        <w:tc>
          <w:tcPr>
            <w:tcW w:w="610" w:type="pct"/>
            <w:tcBorders>
              <w:top w:val="nil"/>
              <w:left w:val="nil"/>
              <w:bottom w:val="nil"/>
              <w:right w:val="single" w:sz="12" w:space="0" w:color="auto"/>
            </w:tcBorders>
            <w:shd w:val="clear" w:color="auto" w:fill="auto"/>
          </w:tcPr>
          <w:p w14:paraId="489E8366" w14:textId="77777777" w:rsidR="00544C42" w:rsidRDefault="00544C42" w:rsidP="004B2881">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423BB9F" w14:textId="2EA0E5B8" w:rsidR="00544C42" w:rsidRDefault="00544C42" w:rsidP="004B2881">
            <w:pPr>
              <w:jc w:val="center"/>
            </w:pPr>
            <w:r>
              <w:t>B</w:t>
            </w:r>
            <w:r w:rsidR="00922DAB">
              <w:t>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9E174E3" w14:textId="78B7691F" w:rsidR="00544C42" w:rsidRDefault="00922DAB" w:rsidP="004B2881">
            <w:pPr>
              <w:jc w:val="center"/>
            </w:pPr>
            <w:r>
              <w:t>Expected deflection</w:t>
            </w:r>
          </w:p>
        </w:tc>
        <w:permStart w:id="1744852613" w:edGrp="everyone"/>
        <w:tc>
          <w:tcPr>
            <w:tcW w:w="335" w:type="pct"/>
            <w:tcBorders>
              <w:top w:val="nil"/>
              <w:left w:val="single" w:sz="12" w:space="0" w:color="auto"/>
              <w:bottom w:val="nil"/>
              <w:right w:val="nil"/>
            </w:tcBorders>
            <w:shd w:val="clear" w:color="auto" w:fill="auto"/>
          </w:tcPr>
          <w:p w14:paraId="094E162A" w14:textId="77777777" w:rsidR="00544C42" w:rsidRPr="00533511" w:rsidRDefault="00000000" w:rsidP="004B2881">
            <w:pPr>
              <w:rPr>
                <w:rFonts w:ascii="Arial" w:hAnsi="Arial" w:cs="Arial"/>
                <w:sz w:val="44"/>
                <w:szCs w:val="44"/>
              </w:rPr>
            </w:pPr>
            <w:sdt>
              <w:sdtPr>
                <w:rPr>
                  <w:rFonts w:ascii="Arial" w:hAnsi="Arial" w:cs="Arial"/>
                  <w:sz w:val="44"/>
                  <w:szCs w:val="44"/>
                </w:rPr>
                <w:id w:val="-1618979643"/>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1744852613"/>
          </w:p>
        </w:tc>
      </w:tr>
      <w:tr w:rsidR="00544C42" w14:paraId="0846706E" w14:textId="77777777" w:rsidTr="004B2881">
        <w:trPr>
          <w:trHeight w:val="3742"/>
          <w:hidden/>
        </w:trPr>
        <w:tc>
          <w:tcPr>
            <w:tcW w:w="610" w:type="pct"/>
            <w:tcBorders>
              <w:top w:val="nil"/>
              <w:left w:val="nil"/>
              <w:bottom w:val="nil"/>
              <w:right w:val="single" w:sz="12" w:space="0" w:color="auto"/>
            </w:tcBorders>
          </w:tcPr>
          <w:p w14:paraId="20DD8F25"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984547A" w14:textId="37CFF6D6" w:rsidR="00544C42" w:rsidRDefault="00922DAB" w:rsidP="004B2881">
            <w:pPr>
              <w:jc w:val="center"/>
            </w:pPr>
            <w:r>
              <w:t>Cantilever beams</w:t>
            </w:r>
          </w:p>
          <w:p w14:paraId="403D337A" w14:textId="77777777" w:rsidR="00922DAB" w:rsidRDefault="00922DAB" w:rsidP="004B2881">
            <w:pPr>
              <w:jc w:val="center"/>
            </w:pPr>
          </w:p>
          <w:p w14:paraId="17D762FC" w14:textId="50BBA0C3" w:rsidR="00922DAB" w:rsidRDefault="00922DAB" w:rsidP="004B2881">
            <w:pPr>
              <w:jc w:val="center"/>
            </w:pPr>
            <w:r>
              <w:t>Beam length = 10 m</w:t>
            </w:r>
          </w:p>
          <w:p w14:paraId="3B47AD13" w14:textId="77777777" w:rsidR="00922DAB" w:rsidRDefault="00922DAB" w:rsidP="004B2881">
            <w:pPr>
              <w:jc w:val="center"/>
            </w:pPr>
            <w:r>
              <w:t>Fixed support at 0 m</w:t>
            </w:r>
          </w:p>
          <w:p w14:paraId="1BA09375" w14:textId="77777777" w:rsidR="00922DAB" w:rsidRDefault="00922DAB" w:rsidP="004B2881">
            <w:pPr>
              <w:jc w:val="center"/>
            </w:pPr>
            <w:r>
              <w:t>Point load at 5 m</w:t>
            </w:r>
          </w:p>
          <w:p w14:paraId="6EC93CDB" w14:textId="40FF840F" w:rsidR="00922DAB" w:rsidRPr="00447473" w:rsidRDefault="00922DAB" w:rsidP="004B2881">
            <w:pPr>
              <w:jc w:val="center"/>
            </w:pPr>
            <w:r>
              <w:t>Load magnitude = 5N</w:t>
            </w:r>
          </w:p>
        </w:tc>
        <w:tc>
          <w:tcPr>
            <w:tcW w:w="2715" w:type="pct"/>
            <w:tcBorders>
              <w:left w:val="single" w:sz="4" w:space="0" w:color="auto"/>
              <w:right w:val="single" w:sz="12" w:space="0" w:color="auto"/>
            </w:tcBorders>
            <w:shd w:val="clear" w:color="auto" w:fill="auto"/>
            <w:vAlign w:val="center"/>
          </w:tcPr>
          <w:p w14:paraId="1D81F248" w14:textId="77777777" w:rsidR="00544C42" w:rsidRDefault="005215A4" w:rsidP="004B2881">
            <w:pPr>
              <w:jc w:val="left"/>
              <w:rPr>
                <w:rFonts w:ascii="Arial" w:hAnsi="Arial" w:cs="Arial"/>
                <w:sz w:val="22"/>
                <w:szCs w:val="18"/>
              </w:rPr>
            </w:pPr>
            <w:permStart w:id="1956984181" w:edGrp="everyone"/>
            <w:r>
              <w:rPr>
                <w:rFonts w:ascii="Arial" w:hAnsi="Arial" w:cs="Arial"/>
                <w:sz w:val="22"/>
                <w:szCs w:val="18"/>
              </w:rPr>
              <w:t>Maximum deflection is the non fixed end</w:t>
            </w:r>
          </w:p>
          <w:p w14:paraId="41DE2761" w14:textId="77777777" w:rsidR="00544C42" w:rsidRDefault="004F06BA" w:rsidP="004B2881">
            <w:pPr>
              <w:jc w:val="left"/>
              <w:rPr>
                <w:rFonts w:ascii="Arial" w:hAnsi="Arial" w:cs="Arial"/>
                <w:sz w:val="22"/>
                <w:szCs w:val="18"/>
              </w:rPr>
            </w:pPr>
            <w:r>
              <w:rPr>
                <w:rFonts w:ascii="Arial" w:hAnsi="Arial" w:cs="Arial"/>
                <w:sz w:val="22"/>
                <w:szCs w:val="18"/>
              </w:rPr>
              <w:t>Minimum deflection is the fixed end</w:t>
            </w:r>
          </w:p>
          <w:p w14:paraId="1524A16D" w14:textId="147A61A2" w:rsidR="00544C42" w:rsidRPr="00E9388A" w:rsidRDefault="009C0EFC" w:rsidP="004B2881">
            <w:pPr>
              <w:jc w:val="left"/>
              <w:rPr>
                <w:rFonts w:ascii="Arial" w:hAnsi="Arial" w:cs="Arial"/>
                <w:sz w:val="22"/>
                <w:szCs w:val="18"/>
              </w:rPr>
            </w:pPr>
            <w:r>
              <w:rPr>
                <w:rFonts w:ascii="Arial" w:hAnsi="Arial" w:cs="Arial"/>
                <w:sz w:val="22"/>
                <w:szCs w:val="18"/>
              </w:rPr>
              <w:t>Expected deflection of mid point of beam 5m</w:t>
            </w:r>
            <w:permEnd w:id="1956984181"/>
          </w:p>
        </w:tc>
        <w:tc>
          <w:tcPr>
            <w:tcW w:w="335" w:type="pct"/>
            <w:tcBorders>
              <w:top w:val="nil"/>
              <w:left w:val="single" w:sz="12" w:space="0" w:color="auto"/>
              <w:bottom w:val="nil"/>
              <w:right w:val="nil"/>
            </w:tcBorders>
          </w:tcPr>
          <w:p w14:paraId="39518ACB" w14:textId="77777777" w:rsidR="00544C42" w:rsidRDefault="00544C42" w:rsidP="004B2881">
            <w:pPr>
              <w:ind w:left="993" w:hanging="993"/>
            </w:pPr>
          </w:p>
        </w:tc>
      </w:tr>
      <w:tr w:rsidR="00544C42" w14:paraId="435E77FE" w14:textId="77777777" w:rsidTr="004B2881">
        <w:trPr>
          <w:trHeight w:val="3742"/>
          <w:hidden/>
        </w:trPr>
        <w:tc>
          <w:tcPr>
            <w:tcW w:w="610" w:type="pct"/>
            <w:tcBorders>
              <w:top w:val="nil"/>
              <w:left w:val="nil"/>
              <w:bottom w:val="nil"/>
              <w:right w:val="single" w:sz="12" w:space="0" w:color="auto"/>
            </w:tcBorders>
          </w:tcPr>
          <w:p w14:paraId="1153E7E8"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BF768A4" w14:textId="11F1BD25" w:rsidR="00922DAB" w:rsidRDefault="00922DAB" w:rsidP="004B2881">
            <w:pPr>
              <w:jc w:val="center"/>
            </w:pPr>
            <w:r>
              <w:t xml:space="preserve">Beam with overhang </w:t>
            </w:r>
          </w:p>
          <w:p w14:paraId="01F1EE37" w14:textId="77777777" w:rsidR="00922DAB" w:rsidRDefault="00922DAB" w:rsidP="004B2881">
            <w:pPr>
              <w:jc w:val="center"/>
            </w:pPr>
          </w:p>
          <w:p w14:paraId="3D764022" w14:textId="77777777" w:rsidR="00922DAB" w:rsidRDefault="00922DAB" w:rsidP="004B2881">
            <w:pPr>
              <w:jc w:val="center"/>
            </w:pPr>
            <w:r>
              <w:t>Beam length = 10 m</w:t>
            </w:r>
          </w:p>
          <w:p w14:paraId="7C87290C" w14:textId="77777777" w:rsidR="00922DAB" w:rsidRDefault="00922DAB" w:rsidP="004B2881">
            <w:pPr>
              <w:jc w:val="center"/>
            </w:pPr>
            <w:r>
              <w:t>Support #1 = 0m</w:t>
            </w:r>
          </w:p>
          <w:p w14:paraId="683EA340" w14:textId="77777777" w:rsidR="00922DAB" w:rsidRDefault="00922DAB" w:rsidP="004B2881">
            <w:pPr>
              <w:jc w:val="center"/>
            </w:pPr>
            <w:r>
              <w:t>Support #2 = 8m</w:t>
            </w:r>
          </w:p>
          <w:p w14:paraId="4609ABAF" w14:textId="77777777" w:rsidR="00922DAB" w:rsidRDefault="00922DAB" w:rsidP="004B2881">
            <w:pPr>
              <w:jc w:val="center"/>
            </w:pPr>
            <w:r>
              <w:t>Point load at 4m</w:t>
            </w:r>
          </w:p>
          <w:p w14:paraId="5AF46EBF" w14:textId="7C0C45D1" w:rsidR="00544C4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245D8141" w14:textId="77777777" w:rsidR="00544C42" w:rsidRDefault="00783DFB" w:rsidP="004B2881">
            <w:pPr>
              <w:jc w:val="left"/>
              <w:rPr>
                <w:rFonts w:ascii="Arial" w:hAnsi="Arial" w:cs="Arial"/>
                <w:sz w:val="22"/>
                <w:szCs w:val="18"/>
              </w:rPr>
            </w:pPr>
            <w:permStart w:id="583020150" w:edGrp="everyone"/>
            <w:r>
              <w:rPr>
                <w:rFonts w:ascii="Arial" w:hAnsi="Arial" w:cs="Arial"/>
                <w:sz w:val="22"/>
                <w:szCs w:val="18"/>
              </w:rPr>
              <w:t>Max = overhanging end</w:t>
            </w:r>
          </w:p>
          <w:p w14:paraId="3469C3DC" w14:textId="77777777" w:rsidR="00544C42" w:rsidRDefault="00783DFB" w:rsidP="004B2881">
            <w:pPr>
              <w:jc w:val="left"/>
              <w:rPr>
                <w:rFonts w:ascii="Arial" w:hAnsi="Arial" w:cs="Arial"/>
                <w:sz w:val="22"/>
                <w:szCs w:val="18"/>
              </w:rPr>
            </w:pPr>
            <w:r>
              <w:rPr>
                <w:rFonts w:ascii="Arial" w:hAnsi="Arial" w:cs="Arial"/>
                <w:sz w:val="22"/>
                <w:szCs w:val="18"/>
              </w:rPr>
              <w:t xml:space="preserve">Min = </w:t>
            </w:r>
            <w:r w:rsidR="00515DED">
              <w:rPr>
                <w:rFonts w:ascii="Arial" w:hAnsi="Arial" w:cs="Arial"/>
                <w:sz w:val="22"/>
                <w:szCs w:val="18"/>
              </w:rPr>
              <w:t>supports</w:t>
            </w:r>
          </w:p>
          <w:p w14:paraId="4B188031" w14:textId="2BDB96B3" w:rsidR="00F17C9C" w:rsidRPr="00F17C9C" w:rsidRDefault="00F17C9C" w:rsidP="004B2881">
            <w:pPr>
              <w:jc w:val="left"/>
              <w:rPr>
                <w:rFonts w:ascii="Arial" w:hAnsi="Arial" w:cs="Arial"/>
                <w:sz w:val="22"/>
                <w:szCs w:val="18"/>
              </w:rPr>
            </w:pPr>
            <w:r w:rsidRPr="00F17C9C">
              <w:rPr>
                <w:rFonts w:ascii="Arial" w:hAnsi="Arial" w:cs="Arial"/>
                <w:sz w:val="22"/>
                <w:szCs w:val="18"/>
              </w:rPr>
              <w:t>The expected deflection at the point where the load is applied (4 meters from Support 1) is approximately 11.14 mm</w:t>
            </w:r>
          </w:p>
          <w:permEnd w:id="583020150"/>
          <w:p w14:paraId="115F7FB4" w14:textId="1642FE8D" w:rsidR="00544C42" w:rsidRPr="00E9388A" w:rsidRDefault="00544C42" w:rsidP="004B2881">
            <w:pPr>
              <w:jc w:val="left"/>
              <w:rPr>
                <w:rFonts w:ascii="Arial" w:hAnsi="Arial" w:cs="Arial"/>
                <w:sz w:val="22"/>
                <w:szCs w:val="18"/>
              </w:rPr>
            </w:pPr>
          </w:p>
        </w:tc>
        <w:tc>
          <w:tcPr>
            <w:tcW w:w="335" w:type="pct"/>
            <w:tcBorders>
              <w:top w:val="nil"/>
              <w:left w:val="single" w:sz="12" w:space="0" w:color="auto"/>
              <w:bottom w:val="nil"/>
              <w:right w:val="nil"/>
            </w:tcBorders>
          </w:tcPr>
          <w:p w14:paraId="17B2D9E9" w14:textId="77777777" w:rsidR="00544C42" w:rsidRDefault="00544C42" w:rsidP="004B2881">
            <w:pPr>
              <w:ind w:left="993" w:hanging="993"/>
            </w:pPr>
          </w:p>
        </w:tc>
      </w:tr>
      <w:tr w:rsidR="00544C42" w14:paraId="182D491C" w14:textId="77777777" w:rsidTr="004B2881">
        <w:trPr>
          <w:trHeight w:val="3742"/>
          <w:hidden/>
        </w:trPr>
        <w:tc>
          <w:tcPr>
            <w:tcW w:w="610" w:type="pct"/>
            <w:tcBorders>
              <w:top w:val="nil"/>
              <w:left w:val="nil"/>
              <w:bottom w:val="nil"/>
              <w:right w:val="single" w:sz="12" w:space="0" w:color="auto"/>
            </w:tcBorders>
          </w:tcPr>
          <w:p w14:paraId="2F3BAA34"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20D9634" w14:textId="2B677463" w:rsidR="00922DAB" w:rsidRDefault="00922DAB" w:rsidP="004B2881">
            <w:pPr>
              <w:jc w:val="center"/>
            </w:pPr>
            <w:r>
              <w:t>Beam fixed at both ends</w:t>
            </w:r>
          </w:p>
          <w:p w14:paraId="3AE8BB14" w14:textId="77777777" w:rsidR="00922DAB" w:rsidRDefault="00922DAB" w:rsidP="004B2881">
            <w:pPr>
              <w:jc w:val="center"/>
            </w:pPr>
          </w:p>
          <w:p w14:paraId="0E482F05" w14:textId="77777777" w:rsidR="00922DAB" w:rsidRDefault="00922DAB" w:rsidP="004B2881">
            <w:pPr>
              <w:jc w:val="center"/>
            </w:pPr>
            <w:r>
              <w:t>Beam length = 10 m</w:t>
            </w:r>
          </w:p>
          <w:p w14:paraId="02409C7A" w14:textId="77777777" w:rsidR="00922DAB" w:rsidRDefault="00922DAB" w:rsidP="004B2881">
            <w:pPr>
              <w:jc w:val="center"/>
            </w:pPr>
            <w:r>
              <w:t>Fixed support at 0 m</w:t>
            </w:r>
          </w:p>
          <w:p w14:paraId="03BF96A4" w14:textId="77777777" w:rsidR="00922DAB" w:rsidRDefault="00922DAB" w:rsidP="004B2881">
            <w:pPr>
              <w:jc w:val="center"/>
            </w:pPr>
            <w:r>
              <w:t>Point load at 5 m</w:t>
            </w:r>
          </w:p>
          <w:p w14:paraId="1EFD6828" w14:textId="6802CC66" w:rsidR="00544C42" w:rsidRPr="0025732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5B5B7A3D" w14:textId="77777777" w:rsidR="00544C42" w:rsidRDefault="004102F4" w:rsidP="004B2881">
            <w:pPr>
              <w:jc w:val="left"/>
              <w:rPr>
                <w:rFonts w:ascii="Arial" w:hAnsi="Arial" w:cs="Arial"/>
                <w:sz w:val="22"/>
                <w:szCs w:val="18"/>
              </w:rPr>
            </w:pPr>
            <w:permStart w:id="1873170633" w:edGrp="everyone"/>
            <w:r>
              <w:rPr>
                <w:rFonts w:ascii="Arial" w:hAnsi="Arial" w:cs="Arial"/>
                <w:sz w:val="22"/>
                <w:szCs w:val="18"/>
              </w:rPr>
              <w:t xml:space="preserve">Max = </w:t>
            </w:r>
            <w:r w:rsidR="00A91526">
              <w:rPr>
                <w:rFonts w:ascii="Arial" w:hAnsi="Arial" w:cs="Arial"/>
                <w:sz w:val="22"/>
                <w:szCs w:val="18"/>
              </w:rPr>
              <w:t>Centre span</w:t>
            </w:r>
          </w:p>
          <w:p w14:paraId="5B91FEE0" w14:textId="77777777" w:rsidR="00544C42" w:rsidRDefault="00A91526" w:rsidP="004B2881">
            <w:pPr>
              <w:jc w:val="left"/>
              <w:rPr>
                <w:rFonts w:ascii="Arial" w:hAnsi="Arial" w:cs="Arial"/>
                <w:sz w:val="22"/>
                <w:szCs w:val="18"/>
              </w:rPr>
            </w:pPr>
            <w:r>
              <w:rPr>
                <w:rFonts w:ascii="Arial" w:hAnsi="Arial" w:cs="Arial"/>
                <w:sz w:val="22"/>
                <w:szCs w:val="18"/>
              </w:rPr>
              <w:t>Min = Supports</w:t>
            </w:r>
          </w:p>
          <w:p w14:paraId="67707A41" w14:textId="6672A33A" w:rsidR="00E907E8" w:rsidRPr="00E907E8" w:rsidRDefault="00E907E8" w:rsidP="004B2881">
            <w:pPr>
              <w:jc w:val="left"/>
              <w:rPr>
                <w:rFonts w:ascii="Arial" w:hAnsi="Arial" w:cs="Arial"/>
                <w:sz w:val="22"/>
                <w:szCs w:val="18"/>
              </w:rPr>
            </w:pPr>
            <w:r w:rsidRPr="00E907E8">
              <w:rPr>
                <w:rFonts w:ascii="Arial" w:hAnsi="Arial" w:cs="Arial"/>
                <w:sz w:val="22"/>
                <w:szCs w:val="18"/>
              </w:rPr>
              <w:t>The expected deflection at the point of load application for a beam fixed at both ends with a 5 N point load applied at the midpoint is approximately 13.2 mm</w:t>
            </w:r>
          </w:p>
          <w:permEnd w:id="1873170633"/>
          <w:p w14:paraId="7A918325" w14:textId="734447B3" w:rsidR="00544C42" w:rsidRPr="00E9388A" w:rsidRDefault="00544C42" w:rsidP="004B2881">
            <w:pPr>
              <w:jc w:val="left"/>
              <w:rPr>
                <w:rFonts w:ascii="Arial" w:hAnsi="Arial" w:cs="Arial"/>
                <w:sz w:val="22"/>
                <w:szCs w:val="18"/>
              </w:rPr>
            </w:pPr>
          </w:p>
        </w:tc>
        <w:tc>
          <w:tcPr>
            <w:tcW w:w="335" w:type="pct"/>
            <w:tcBorders>
              <w:top w:val="nil"/>
              <w:left w:val="single" w:sz="12" w:space="0" w:color="auto"/>
              <w:bottom w:val="nil"/>
              <w:right w:val="nil"/>
            </w:tcBorders>
          </w:tcPr>
          <w:p w14:paraId="3B61209F" w14:textId="77777777" w:rsidR="00544C42" w:rsidRDefault="00544C42" w:rsidP="004B2881">
            <w:pPr>
              <w:ind w:left="993" w:hanging="993"/>
            </w:pPr>
          </w:p>
        </w:tc>
      </w:tr>
    </w:tbl>
    <w:p w14:paraId="1C5A6661" w14:textId="77777777" w:rsidR="00544C42" w:rsidRDefault="00544C42" w:rsidP="00544C42">
      <w:pPr>
        <w:rPr>
          <w:rFonts w:ascii="Arial" w:hAnsi="Arial" w:cs="Arial"/>
          <w:sz w:val="22"/>
          <w:szCs w:val="22"/>
        </w:rPr>
      </w:pPr>
    </w:p>
    <w:p w14:paraId="3F664FDD" w14:textId="77777777" w:rsidR="00E431CB" w:rsidRDefault="00E431CB" w:rsidP="00E431CB">
      <w:pPr>
        <w:jc w:val="left"/>
        <w:rPr>
          <w:rFonts w:ascii="Arial" w:hAnsi="Arial"/>
          <w:bCs/>
          <w:sz w:val="22"/>
          <w:szCs w:val="22"/>
        </w:rPr>
      </w:pPr>
    </w:p>
    <w:p w14:paraId="0CEB6B6E" w14:textId="39FAF3A2" w:rsidR="00E431CB" w:rsidRDefault="00E431CB" w:rsidP="00E431CB">
      <w:pPr>
        <w:pStyle w:val="20TAQuestionNumber"/>
      </w:pPr>
      <w:bookmarkStart w:id="27" w:name="_Ref129167448"/>
      <w:r>
        <w:lastRenderedPageBreak/>
        <w:t>Briefly explain the performance of the following columns when put under compressive loads.</w:t>
      </w:r>
      <w:bookmarkEnd w:id="27"/>
    </w:p>
    <w:p w14:paraId="3E8523CB"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4F1D0F07" w14:textId="77777777" w:rsidTr="00E431CB">
        <w:trPr>
          <w:trHeight w:val="685"/>
        </w:trPr>
        <w:tc>
          <w:tcPr>
            <w:tcW w:w="610" w:type="pct"/>
            <w:tcBorders>
              <w:top w:val="nil"/>
              <w:left w:val="nil"/>
              <w:bottom w:val="nil"/>
              <w:right w:val="single" w:sz="12" w:space="0" w:color="auto"/>
            </w:tcBorders>
            <w:shd w:val="clear" w:color="auto" w:fill="auto"/>
          </w:tcPr>
          <w:p w14:paraId="14BAEB81" w14:textId="77777777" w:rsidR="00E431CB" w:rsidRDefault="00E431CB" w:rsidP="00E431CB">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61E975A6" w14:textId="77777777" w:rsidR="00E431CB" w:rsidRDefault="00E431CB" w:rsidP="00E431CB">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4534D93" w14:textId="77777777" w:rsidR="00E431CB" w:rsidRDefault="00E431CB" w:rsidP="00E431CB">
            <w:pPr>
              <w:jc w:val="center"/>
            </w:pPr>
            <w:r>
              <w:t>Expected deflection</w:t>
            </w:r>
          </w:p>
        </w:tc>
        <w:permStart w:id="157353894" w:edGrp="everyone"/>
        <w:tc>
          <w:tcPr>
            <w:tcW w:w="335" w:type="pct"/>
            <w:tcBorders>
              <w:top w:val="nil"/>
              <w:left w:val="single" w:sz="12" w:space="0" w:color="auto"/>
              <w:bottom w:val="nil"/>
              <w:right w:val="nil"/>
            </w:tcBorders>
            <w:shd w:val="clear" w:color="auto" w:fill="auto"/>
          </w:tcPr>
          <w:p w14:paraId="1AD3EC4D" w14:textId="77777777" w:rsidR="00E431CB" w:rsidRPr="00533511" w:rsidRDefault="00000000" w:rsidP="00E431CB">
            <w:pPr>
              <w:rPr>
                <w:rFonts w:ascii="Arial" w:hAnsi="Arial" w:cs="Arial"/>
                <w:sz w:val="44"/>
                <w:szCs w:val="44"/>
              </w:rPr>
            </w:pPr>
            <w:sdt>
              <w:sdtPr>
                <w:rPr>
                  <w:rFonts w:ascii="Arial" w:hAnsi="Arial" w:cs="Arial"/>
                  <w:sz w:val="44"/>
                  <w:szCs w:val="44"/>
                </w:rPr>
                <w:id w:val="-1170329361"/>
                <w14:checkbox>
                  <w14:checked w14:val="0"/>
                  <w14:checkedState w14:val="00FE" w14:font="Wingdings"/>
                  <w14:uncheckedState w14:val="00A8" w14:font="Wingdings"/>
                </w14:checkbox>
              </w:sdtPr>
              <w:sdtContent>
                <w:r w:rsidR="00E431CB">
                  <w:rPr>
                    <w:rFonts w:ascii="Arial" w:hAnsi="Arial" w:cs="Arial"/>
                    <w:sz w:val="44"/>
                    <w:szCs w:val="44"/>
                  </w:rPr>
                  <w:sym w:font="Wingdings" w:char="F0A8"/>
                </w:r>
              </w:sdtContent>
            </w:sdt>
            <w:permEnd w:id="157353894"/>
          </w:p>
        </w:tc>
      </w:tr>
      <w:tr w:rsidR="00E431CB" w14:paraId="3B59E5C6" w14:textId="77777777" w:rsidTr="00E431CB">
        <w:trPr>
          <w:trHeight w:val="3855"/>
          <w:hidden/>
        </w:trPr>
        <w:tc>
          <w:tcPr>
            <w:tcW w:w="610" w:type="pct"/>
            <w:tcBorders>
              <w:top w:val="nil"/>
              <w:left w:val="nil"/>
              <w:bottom w:val="nil"/>
              <w:right w:val="single" w:sz="12" w:space="0" w:color="auto"/>
            </w:tcBorders>
          </w:tcPr>
          <w:p w14:paraId="28D65D34" w14:textId="77777777" w:rsidR="00E431CB" w:rsidRPr="00FE608E" w:rsidRDefault="00E431CB" w:rsidP="00E431CB">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E6DAAB1" w14:textId="6363FAC9" w:rsidR="00E431CB" w:rsidRPr="00447473" w:rsidRDefault="00E431CB" w:rsidP="00E431CB">
            <w:pPr>
              <w:jc w:val="center"/>
            </w:pPr>
            <w:r>
              <w:t>Steel column</w:t>
            </w:r>
          </w:p>
        </w:tc>
        <w:tc>
          <w:tcPr>
            <w:tcW w:w="2715" w:type="pct"/>
            <w:tcBorders>
              <w:left w:val="single" w:sz="4" w:space="0" w:color="auto"/>
              <w:right w:val="single" w:sz="12" w:space="0" w:color="auto"/>
            </w:tcBorders>
            <w:shd w:val="clear" w:color="auto" w:fill="auto"/>
            <w:vAlign w:val="center"/>
          </w:tcPr>
          <w:p w14:paraId="303A3386" w14:textId="3723F2C6" w:rsidR="00E431CB" w:rsidRPr="00E9388A" w:rsidRDefault="00A070A8" w:rsidP="00E431CB">
            <w:pPr>
              <w:jc w:val="left"/>
              <w:rPr>
                <w:rFonts w:ascii="Arial" w:hAnsi="Arial" w:cs="Arial"/>
                <w:sz w:val="22"/>
                <w:szCs w:val="18"/>
              </w:rPr>
            </w:pPr>
            <w:permStart w:id="1813604841" w:edGrp="everyone"/>
            <w:r>
              <w:rPr>
                <w:rFonts w:ascii="Arial" w:hAnsi="Arial" w:cs="Arial"/>
                <w:sz w:val="22"/>
                <w:szCs w:val="18"/>
                <w:lang w:val="en-GB"/>
              </w:rPr>
              <w:t>P</w:t>
            </w:r>
            <w:r w:rsidRPr="00A070A8">
              <w:rPr>
                <w:rFonts w:ascii="Arial" w:hAnsi="Arial" w:cs="Arial"/>
                <w:sz w:val="22"/>
                <w:szCs w:val="18"/>
                <w:lang w:val="en-GB"/>
              </w:rPr>
              <w:t>rone to buckling under heavy compressive loads</w:t>
            </w:r>
            <w:permEnd w:id="1813604841"/>
          </w:p>
        </w:tc>
        <w:tc>
          <w:tcPr>
            <w:tcW w:w="335" w:type="pct"/>
            <w:tcBorders>
              <w:top w:val="nil"/>
              <w:left w:val="single" w:sz="12" w:space="0" w:color="auto"/>
              <w:bottom w:val="nil"/>
              <w:right w:val="nil"/>
            </w:tcBorders>
          </w:tcPr>
          <w:p w14:paraId="43D772BF" w14:textId="77777777" w:rsidR="00E431CB" w:rsidRDefault="00E431CB" w:rsidP="00E431CB">
            <w:pPr>
              <w:ind w:left="993" w:hanging="993"/>
            </w:pPr>
          </w:p>
        </w:tc>
      </w:tr>
      <w:tr w:rsidR="00E431CB" w14:paraId="14B004EB" w14:textId="77777777" w:rsidTr="002538CB">
        <w:trPr>
          <w:trHeight w:val="3855"/>
          <w:hidden/>
        </w:trPr>
        <w:tc>
          <w:tcPr>
            <w:tcW w:w="610" w:type="pct"/>
            <w:tcBorders>
              <w:top w:val="nil"/>
              <w:left w:val="nil"/>
              <w:bottom w:val="nil"/>
              <w:right w:val="single" w:sz="12" w:space="0" w:color="auto"/>
            </w:tcBorders>
          </w:tcPr>
          <w:p w14:paraId="02D0B559" w14:textId="77777777" w:rsidR="00E431CB" w:rsidRPr="00FE608E" w:rsidRDefault="00E431CB" w:rsidP="00E431CB">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4DAE674F" w14:textId="44C03A1A" w:rsidR="00E431CB" w:rsidRDefault="00E431CB" w:rsidP="00E431CB">
            <w:pPr>
              <w:jc w:val="center"/>
            </w:pPr>
            <w:r>
              <w:t>Masonry column</w:t>
            </w:r>
          </w:p>
        </w:tc>
        <w:tc>
          <w:tcPr>
            <w:tcW w:w="2715" w:type="pct"/>
            <w:tcBorders>
              <w:left w:val="single" w:sz="4" w:space="0" w:color="auto"/>
              <w:bottom w:val="single" w:sz="8" w:space="0" w:color="auto"/>
              <w:right w:val="single" w:sz="12" w:space="0" w:color="auto"/>
            </w:tcBorders>
            <w:shd w:val="clear" w:color="auto" w:fill="auto"/>
            <w:vAlign w:val="center"/>
          </w:tcPr>
          <w:p w14:paraId="36BE1C70" w14:textId="009AF509" w:rsidR="00E431CB" w:rsidRPr="00E9388A" w:rsidRDefault="003E7313" w:rsidP="00E431CB">
            <w:pPr>
              <w:jc w:val="left"/>
              <w:rPr>
                <w:rFonts w:ascii="Arial" w:hAnsi="Arial" w:cs="Arial"/>
                <w:sz w:val="22"/>
                <w:szCs w:val="18"/>
              </w:rPr>
            </w:pPr>
            <w:permStart w:id="208883273" w:edGrp="everyone"/>
            <w:r>
              <w:rPr>
                <w:rFonts w:ascii="Arial" w:hAnsi="Arial" w:cs="Arial"/>
                <w:sz w:val="22"/>
                <w:szCs w:val="18"/>
              </w:rPr>
              <w:t xml:space="preserve">They posses high compressive strength </w:t>
            </w:r>
            <w:permEnd w:id="208883273"/>
          </w:p>
        </w:tc>
        <w:tc>
          <w:tcPr>
            <w:tcW w:w="335" w:type="pct"/>
            <w:tcBorders>
              <w:top w:val="nil"/>
              <w:left w:val="single" w:sz="12" w:space="0" w:color="auto"/>
              <w:bottom w:val="nil"/>
              <w:right w:val="nil"/>
            </w:tcBorders>
          </w:tcPr>
          <w:p w14:paraId="3655CD41" w14:textId="77777777" w:rsidR="00E431CB" w:rsidRDefault="00E431CB" w:rsidP="00E431CB">
            <w:pPr>
              <w:ind w:left="993" w:hanging="993"/>
            </w:pPr>
          </w:p>
        </w:tc>
      </w:tr>
      <w:tr w:rsidR="00E431CB" w14:paraId="14749B79" w14:textId="77777777" w:rsidTr="002538CB">
        <w:trPr>
          <w:trHeight w:val="3711"/>
          <w:hidden/>
        </w:trPr>
        <w:tc>
          <w:tcPr>
            <w:tcW w:w="610" w:type="pct"/>
            <w:tcBorders>
              <w:top w:val="nil"/>
              <w:left w:val="nil"/>
              <w:bottom w:val="nil"/>
              <w:right w:val="single" w:sz="12" w:space="0" w:color="auto"/>
            </w:tcBorders>
          </w:tcPr>
          <w:p w14:paraId="3FB957BB" w14:textId="77777777" w:rsidR="00E431CB" w:rsidRPr="00FE608E" w:rsidRDefault="00E431CB" w:rsidP="00E431CB">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08074CC4" w14:textId="22BE646D" w:rsidR="00E431CB" w:rsidRPr="00257322" w:rsidRDefault="00E431CB" w:rsidP="00E431CB">
            <w:pPr>
              <w:jc w:val="center"/>
            </w:pPr>
            <w:r>
              <w:rPr>
                <w:rFonts w:cstheme="minorHAnsi"/>
                <w:color w:val="262626" w:themeColor="text1" w:themeTint="D9"/>
                <w:szCs w:val="24"/>
              </w:rPr>
              <w:t>Reactive powder concrete columns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80114E1" w14:textId="77777777" w:rsidR="00CD1B68" w:rsidRPr="00CD1B68" w:rsidRDefault="00CD1B68" w:rsidP="00CD1B68">
            <w:pPr>
              <w:jc w:val="left"/>
              <w:rPr>
                <w:rFonts w:ascii="Arial" w:hAnsi="Arial" w:cs="Arial"/>
                <w:sz w:val="22"/>
                <w:szCs w:val="18"/>
                <w:lang w:val="en-GB"/>
              </w:rPr>
            </w:pPr>
            <w:permStart w:id="24338007" w:edGrp="everyone"/>
            <w:r w:rsidRPr="00CD1B68">
              <w:rPr>
                <w:rFonts w:ascii="Arial" w:hAnsi="Arial" w:cs="Arial"/>
                <w:sz w:val="22"/>
                <w:szCs w:val="18"/>
                <w:lang w:val="en-GB"/>
              </w:rPr>
              <w:t>This type of column also possesses high ductility like steel but can carry twice the compressive stress that steel columns can resist.</w:t>
            </w:r>
          </w:p>
          <w:permEnd w:id="24338007"/>
          <w:p w14:paraId="1B18C084" w14:textId="5E4FD28A" w:rsidR="00E431CB" w:rsidRPr="00E9388A" w:rsidRDefault="00E431CB" w:rsidP="00E431CB">
            <w:pPr>
              <w:jc w:val="left"/>
              <w:rPr>
                <w:rFonts w:ascii="Arial" w:hAnsi="Arial" w:cs="Arial"/>
                <w:sz w:val="22"/>
                <w:szCs w:val="18"/>
              </w:rPr>
            </w:pPr>
          </w:p>
        </w:tc>
        <w:tc>
          <w:tcPr>
            <w:tcW w:w="335" w:type="pct"/>
            <w:tcBorders>
              <w:top w:val="nil"/>
              <w:left w:val="single" w:sz="12" w:space="0" w:color="auto"/>
              <w:bottom w:val="nil"/>
              <w:right w:val="nil"/>
            </w:tcBorders>
          </w:tcPr>
          <w:p w14:paraId="1F9E3C1B" w14:textId="77777777" w:rsidR="00E431CB" w:rsidRDefault="00E431CB" w:rsidP="00E431CB">
            <w:pPr>
              <w:ind w:left="993" w:hanging="993"/>
            </w:pPr>
          </w:p>
        </w:tc>
      </w:tr>
    </w:tbl>
    <w:p w14:paraId="587D2541" w14:textId="77777777" w:rsidR="00E431CB" w:rsidRDefault="00E431CB" w:rsidP="00E431CB">
      <w:pPr>
        <w:rPr>
          <w:rFonts w:ascii="Arial" w:hAnsi="Arial" w:cs="Arial"/>
          <w:sz w:val="22"/>
          <w:szCs w:val="22"/>
        </w:rPr>
      </w:pPr>
    </w:p>
    <w:p w14:paraId="417B4E23" w14:textId="77777777" w:rsidR="00E431CB" w:rsidRDefault="00E431CB" w:rsidP="00E431CB">
      <w:pPr>
        <w:jc w:val="left"/>
        <w:rPr>
          <w:rFonts w:ascii="Arial" w:hAnsi="Arial"/>
          <w:bCs/>
          <w:sz w:val="22"/>
          <w:szCs w:val="22"/>
        </w:rPr>
      </w:pPr>
    </w:p>
    <w:p w14:paraId="327178D2" w14:textId="28B0D9D2" w:rsidR="00E431CB" w:rsidRDefault="00E431CB" w:rsidP="00E431CB">
      <w:pPr>
        <w:pStyle w:val="20TAQuestionNumber"/>
      </w:pPr>
      <w:bookmarkStart w:id="28" w:name="_Ref129167513"/>
      <w:r>
        <w:lastRenderedPageBreak/>
        <w:t xml:space="preserve">Briefly explain the </w:t>
      </w:r>
      <w:r>
        <w:rPr>
          <w:rFonts w:cstheme="minorHAnsi"/>
          <w:color w:val="262626" w:themeColor="text1" w:themeTint="D9"/>
          <w:szCs w:val="24"/>
        </w:rPr>
        <w:t>safety factor in design of the following types of roof trusses</w:t>
      </w:r>
      <w:r>
        <w:t>.</w:t>
      </w:r>
      <w:bookmarkEnd w:id="28"/>
    </w:p>
    <w:p w14:paraId="4634DD8A"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26E45309" w14:textId="77777777" w:rsidTr="00E3039F">
        <w:trPr>
          <w:trHeight w:val="685"/>
        </w:trPr>
        <w:tc>
          <w:tcPr>
            <w:tcW w:w="610" w:type="pct"/>
            <w:tcBorders>
              <w:top w:val="nil"/>
              <w:left w:val="nil"/>
              <w:bottom w:val="nil"/>
              <w:right w:val="single" w:sz="12" w:space="0" w:color="auto"/>
            </w:tcBorders>
            <w:shd w:val="clear" w:color="auto" w:fill="auto"/>
          </w:tcPr>
          <w:p w14:paraId="7523DB62" w14:textId="77777777" w:rsidR="00E431CB" w:rsidRDefault="00E431CB" w:rsidP="00E3039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BA44026" w14:textId="77777777" w:rsidR="00E431CB" w:rsidRDefault="00E431CB" w:rsidP="00E3039F">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73DF441" w14:textId="77777777" w:rsidR="00E431CB" w:rsidRDefault="00E431CB" w:rsidP="00E3039F">
            <w:pPr>
              <w:jc w:val="center"/>
            </w:pPr>
            <w:r>
              <w:t>Expected deflection</w:t>
            </w:r>
          </w:p>
        </w:tc>
        <w:permStart w:id="761092289" w:edGrp="everyone"/>
        <w:tc>
          <w:tcPr>
            <w:tcW w:w="335" w:type="pct"/>
            <w:tcBorders>
              <w:top w:val="nil"/>
              <w:left w:val="single" w:sz="12" w:space="0" w:color="auto"/>
              <w:bottom w:val="nil"/>
              <w:right w:val="nil"/>
            </w:tcBorders>
            <w:shd w:val="clear" w:color="auto" w:fill="auto"/>
          </w:tcPr>
          <w:p w14:paraId="4ED04498" w14:textId="77777777" w:rsidR="00E431CB" w:rsidRPr="00533511" w:rsidRDefault="00000000" w:rsidP="00E3039F">
            <w:pPr>
              <w:rPr>
                <w:rFonts w:ascii="Arial" w:hAnsi="Arial" w:cs="Arial"/>
                <w:sz w:val="44"/>
                <w:szCs w:val="44"/>
              </w:rPr>
            </w:pPr>
            <w:sdt>
              <w:sdtPr>
                <w:rPr>
                  <w:rFonts w:ascii="Arial" w:hAnsi="Arial" w:cs="Arial"/>
                  <w:sz w:val="44"/>
                  <w:szCs w:val="44"/>
                </w:rPr>
                <w:id w:val="1185713768"/>
                <w14:checkbox>
                  <w14:checked w14:val="0"/>
                  <w14:checkedState w14:val="00FE" w14:font="Wingdings"/>
                  <w14:uncheckedState w14:val="00A8" w14:font="Wingdings"/>
                </w14:checkbox>
              </w:sdtPr>
              <w:sdtContent>
                <w:r w:rsidR="00E431CB">
                  <w:rPr>
                    <w:rFonts w:ascii="Arial" w:hAnsi="Arial" w:cs="Arial"/>
                    <w:sz w:val="44"/>
                    <w:szCs w:val="44"/>
                  </w:rPr>
                  <w:sym w:font="Wingdings" w:char="F0A8"/>
                </w:r>
              </w:sdtContent>
            </w:sdt>
            <w:permEnd w:id="761092289"/>
          </w:p>
        </w:tc>
      </w:tr>
      <w:tr w:rsidR="00E431CB" w14:paraId="099EA96C" w14:textId="77777777" w:rsidTr="00E3039F">
        <w:trPr>
          <w:trHeight w:val="3118"/>
          <w:hidden/>
        </w:trPr>
        <w:tc>
          <w:tcPr>
            <w:tcW w:w="610" w:type="pct"/>
            <w:tcBorders>
              <w:top w:val="nil"/>
              <w:left w:val="nil"/>
              <w:bottom w:val="nil"/>
              <w:right w:val="single" w:sz="12" w:space="0" w:color="auto"/>
            </w:tcBorders>
          </w:tcPr>
          <w:p w14:paraId="2052559D"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1AB3D9B" w14:textId="5ADEA109" w:rsidR="00E431CB" w:rsidRPr="00447473" w:rsidRDefault="00E431CB" w:rsidP="00E3039F">
            <w:pPr>
              <w:jc w:val="center"/>
            </w:pPr>
            <w:r>
              <w:t>Timber trusses</w:t>
            </w:r>
          </w:p>
        </w:tc>
        <w:tc>
          <w:tcPr>
            <w:tcW w:w="2715" w:type="pct"/>
            <w:tcBorders>
              <w:left w:val="single" w:sz="4" w:space="0" w:color="auto"/>
              <w:right w:val="single" w:sz="12" w:space="0" w:color="auto"/>
            </w:tcBorders>
            <w:shd w:val="clear" w:color="auto" w:fill="auto"/>
            <w:vAlign w:val="center"/>
          </w:tcPr>
          <w:p w14:paraId="1B471DDC" w14:textId="48253B80" w:rsidR="00C3184F" w:rsidRPr="00C3184F" w:rsidRDefault="00C3184F" w:rsidP="00C3184F">
            <w:pPr>
              <w:jc w:val="left"/>
              <w:rPr>
                <w:rFonts w:ascii="Arial" w:hAnsi="Arial" w:cs="Arial"/>
                <w:sz w:val="22"/>
                <w:szCs w:val="18"/>
              </w:rPr>
            </w:pPr>
            <w:permStart w:id="1876759088" w:edGrp="everyone"/>
            <w:r w:rsidRPr="00C3184F">
              <w:rPr>
                <w:rFonts w:ascii="Arial" w:hAnsi="Arial" w:cs="Arial"/>
                <w:sz w:val="22"/>
                <w:szCs w:val="18"/>
              </w:rPr>
              <w:t>Timber trusses have a high degree of resistance to fire damage (only burns slowly, giving time for people to respond to it) and exhibit low expansion (increase in length) when exposed to high temperatures. However, they need waterproof and termite treatment procedures to resist damage from rotting and termites, respectively.</w:t>
            </w:r>
          </w:p>
          <w:permEnd w:id="1876759088"/>
          <w:p w14:paraId="7167276A" w14:textId="52C47FBC" w:rsidR="00E431CB" w:rsidRPr="00E9388A" w:rsidRDefault="00E431CB" w:rsidP="00E3039F">
            <w:pPr>
              <w:jc w:val="left"/>
              <w:rPr>
                <w:rFonts w:ascii="Arial" w:hAnsi="Arial" w:cs="Arial"/>
                <w:sz w:val="22"/>
                <w:szCs w:val="18"/>
              </w:rPr>
            </w:pPr>
          </w:p>
        </w:tc>
        <w:tc>
          <w:tcPr>
            <w:tcW w:w="335" w:type="pct"/>
            <w:tcBorders>
              <w:top w:val="nil"/>
              <w:left w:val="single" w:sz="12" w:space="0" w:color="auto"/>
              <w:bottom w:val="nil"/>
              <w:right w:val="nil"/>
            </w:tcBorders>
          </w:tcPr>
          <w:p w14:paraId="1D6011FC" w14:textId="77777777" w:rsidR="00E431CB" w:rsidRDefault="00E431CB" w:rsidP="00E3039F">
            <w:pPr>
              <w:ind w:left="993" w:hanging="993"/>
            </w:pPr>
          </w:p>
        </w:tc>
      </w:tr>
      <w:tr w:rsidR="00E431CB" w14:paraId="18674BE4" w14:textId="77777777" w:rsidTr="00E3039F">
        <w:trPr>
          <w:trHeight w:val="3118"/>
          <w:hidden/>
        </w:trPr>
        <w:tc>
          <w:tcPr>
            <w:tcW w:w="610" w:type="pct"/>
            <w:tcBorders>
              <w:top w:val="nil"/>
              <w:left w:val="nil"/>
              <w:bottom w:val="nil"/>
              <w:right w:val="single" w:sz="12" w:space="0" w:color="auto"/>
            </w:tcBorders>
          </w:tcPr>
          <w:p w14:paraId="1E89F7F4"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DFA1E5D" w14:textId="2656B261" w:rsidR="00E431CB" w:rsidRPr="00257322" w:rsidRDefault="00E431CB" w:rsidP="00E3039F">
            <w:pPr>
              <w:jc w:val="center"/>
            </w:pPr>
            <w:r>
              <w:rPr>
                <w:rFonts w:cstheme="minorHAnsi"/>
                <w:color w:val="262626" w:themeColor="text1" w:themeTint="D9"/>
                <w:szCs w:val="24"/>
              </w:rPr>
              <w:t>Metal trusses</w:t>
            </w:r>
          </w:p>
        </w:tc>
        <w:tc>
          <w:tcPr>
            <w:tcW w:w="2715" w:type="pct"/>
            <w:tcBorders>
              <w:left w:val="single" w:sz="4" w:space="0" w:color="auto"/>
              <w:right w:val="single" w:sz="12" w:space="0" w:color="auto"/>
            </w:tcBorders>
            <w:shd w:val="clear" w:color="auto" w:fill="auto"/>
            <w:vAlign w:val="center"/>
          </w:tcPr>
          <w:p w14:paraId="6F6B9DA4" w14:textId="61D75F70" w:rsidR="00E431CB" w:rsidRPr="00E9388A" w:rsidRDefault="00C93E33" w:rsidP="00E3039F">
            <w:pPr>
              <w:jc w:val="left"/>
              <w:rPr>
                <w:rFonts w:ascii="Arial" w:hAnsi="Arial" w:cs="Arial"/>
                <w:sz w:val="22"/>
                <w:szCs w:val="18"/>
              </w:rPr>
            </w:pPr>
            <w:permStart w:id="1353608234" w:edGrp="everyone"/>
            <w:r>
              <w:rPr>
                <w:rFonts w:ascii="Arial" w:hAnsi="Arial" w:cs="Arial"/>
                <w:sz w:val="22"/>
                <w:szCs w:val="18"/>
              </w:rPr>
              <w:t>S</w:t>
            </w:r>
            <w:r w:rsidRPr="00C93E33">
              <w:rPr>
                <w:rFonts w:ascii="Arial" w:hAnsi="Arial" w:cs="Arial"/>
                <w:sz w:val="22"/>
                <w:szCs w:val="18"/>
              </w:rPr>
              <w:t>teel trusses are resistant to termite damage and generally durable. However, it has meagre resistance against fire and melts when exposed to extremely high temperatures. They require the application of fire protection procedures to increase their safety, as well as waterproofing procedures to resist corrosion</w:t>
            </w:r>
            <w:permEnd w:id="1353608234"/>
          </w:p>
        </w:tc>
        <w:tc>
          <w:tcPr>
            <w:tcW w:w="335" w:type="pct"/>
            <w:tcBorders>
              <w:top w:val="nil"/>
              <w:left w:val="single" w:sz="12" w:space="0" w:color="auto"/>
              <w:bottom w:val="nil"/>
              <w:right w:val="nil"/>
            </w:tcBorders>
          </w:tcPr>
          <w:p w14:paraId="0E8B7DD7" w14:textId="77777777" w:rsidR="00E431CB" w:rsidRDefault="00E431CB" w:rsidP="00E3039F">
            <w:pPr>
              <w:ind w:left="993" w:hanging="993"/>
            </w:pPr>
          </w:p>
        </w:tc>
      </w:tr>
    </w:tbl>
    <w:p w14:paraId="4DD738CD" w14:textId="77777777" w:rsidR="00E431CB" w:rsidRDefault="00E431CB" w:rsidP="00E431CB">
      <w:pPr>
        <w:rPr>
          <w:rFonts w:ascii="Arial" w:hAnsi="Arial" w:cs="Arial"/>
          <w:sz w:val="22"/>
          <w:szCs w:val="22"/>
        </w:rPr>
      </w:pPr>
    </w:p>
    <w:p w14:paraId="76D849FE" w14:textId="77777777" w:rsidR="00544C42" w:rsidRPr="000E310E" w:rsidRDefault="00544C42" w:rsidP="00544C42">
      <w:pPr>
        <w:jc w:val="left"/>
        <w:rPr>
          <w:rFonts w:ascii="Arial" w:hAnsi="Arial"/>
          <w:bCs/>
          <w:sz w:val="22"/>
          <w:szCs w:val="22"/>
        </w:rPr>
      </w:pPr>
    </w:p>
    <w:p w14:paraId="629B8298" w14:textId="194CDBB4" w:rsidR="00544C42" w:rsidRPr="00830749" w:rsidRDefault="005A106D" w:rsidP="00544C42">
      <w:pPr>
        <w:pStyle w:val="20TAQuestionNumber"/>
      </w:pPr>
      <w:bookmarkStart w:id="29" w:name="_Ref129167536"/>
      <w:r>
        <w:t xml:space="preserve">Describe wind bracing and </w:t>
      </w:r>
      <w:r w:rsidR="00E3039F">
        <w:t>four (4) types of wind bracing applied</w:t>
      </w:r>
      <w:r>
        <w:t>.</w:t>
      </w:r>
      <w:bookmarkEnd w:id="29"/>
    </w:p>
    <w:p w14:paraId="02EDDBA9"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806231" w14:textId="77777777" w:rsidTr="00E9388A">
        <w:trPr>
          <w:trHeight w:val="4309"/>
        </w:trPr>
        <w:tc>
          <w:tcPr>
            <w:tcW w:w="1027" w:type="dxa"/>
            <w:tcBorders>
              <w:top w:val="nil"/>
              <w:left w:val="nil"/>
              <w:bottom w:val="nil"/>
              <w:right w:val="single" w:sz="4" w:space="0" w:color="auto"/>
            </w:tcBorders>
          </w:tcPr>
          <w:p w14:paraId="7A109F15"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8F3B7D" w14:textId="370A05EA" w:rsidR="00544C42" w:rsidRPr="008933EA" w:rsidRDefault="00C6463C" w:rsidP="00B00F2E">
            <w:pPr>
              <w:rPr>
                <w:rFonts w:ascii="Arial" w:hAnsi="Arial" w:cs="Arial"/>
                <w:sz w:val="22"/>
                <w:szCs w:val="22"/>
              </w:rPr>
            </w:pPr>
            <w:r w:rsidRPr="008933EA">
              <w:rPr>
                <w:rFonts w:ascii="Arial" w:hAnsi="Arial" w:cs="Arial"/>
                <w:b/>
                <w:bCs/>
                <w:sz w:val="22"/>
                <w:szCs w:val="22"/>
              </w:rPr>
              <w:t>1</w:t>
            </w:r>
            <w:r w:rsidRPr="008933EA">
              <w:rPr>
                <w:rFonts w:ascii="Arial" w:hAnsi="Arial" w:cs="Arial"/>
                <w:sz w:val="22"/>
                <w:szCs w:val="22"/>
              </w:rPr>
              <w:t xml:space="preserve">. </w:t>
            </w:r>
            <w:permStart w:id="597715091" w:edGrp="everyone"/>
            <w:r w:rsidR="00FA4ACA" w:rsidRPr="00FA4ACA">
              <w:rPr>
                <w:rFonts w:ascii="Arial" w:hAnsi="Arial" w:cs="Arial"/>
                <w:sz w:val="22"/>
                <w:szCs w:val="22"/>
              </w:rPr>
              <w:t>Diagonal bracing</w:t>
            </w:r>
            <w:permEnd w:id="597715091"/>
          </w:p>
          <w:p w14:paraId="46B59B32" w14:textId="77777777" w:rsidR="00C6463C" w:rsidRPr="008933EA" w:rsidRDefault="00C6463C" w:rsidP="00B00F2E">
            <w:pPr>
              <w:rPr>
                <w:rFonts w:ascii="Arial" w:hAnsi="Arial" w:cs="Arial"/>
                <w:sz w:val="22"/>
                <w:szCs w:val="22"/>
              </w:rPr>
            </w:pPr>
          </w:p>
          <w:p w14:paraId="63777043" w14:textId="33C2FECC" w:rsidR="00C6463C" w:rsidRPr="008933EA" w:rsidRDefault="00C6463C" w:rsidP="00B00F2E">
            <w:pPr>
              <w:rPr>
                <w:rFonts w:ascii="Arial" w:hAnsi="Arial" w:cs="Arial"/>
                <w:sz w:val="22"/>
                <w:szCs w:val="22"/>
              </w:rPr>
            </w:pPr>
            <w:r w:rsidRPr="008933EA">
              <w:rPr>
                <w:rFonts w:ascii="Arial" w:hAnsi="Arial" w:cs="Arial"/>
                <w:b/>
                <w:bCs/>
                <w:sz w:val="22"/>
                <w:szCs w:val="22"/>
              </w:rPr>
              <w:t>2</w:t>
            </w:r>
            <w:r w:rsidRPr="008933EA">
              <w:rPr>
                <w:rFonts w:ascii="Arial" w:hAnsi="Arial" w:cs="Arial"/>
                <w:sz w:val="22"/>
                <w:szCs w:val="22"/>
              </w:rPr>
              <w:t xml:space="preserve">. </w:t>
            </w:r>
            <w:permStart w:id="953376762" w:edGrp="everyone"/>
            <w:r w:rsidR="00FA4ACA">
              <w:rPr>
                <w:rFonts w:ascii="Arial" w:hAnsi="Arial" w:cs="Arial"/>
                <w:sz w:val="22"/>
                <w:szCs w:val="22"/>
              </w:rPr>
              <w:t>K bracing</w:t>
            </w:r>
            <w:permEnd w:id="953376762"/>
          </w:p>
          <w:p w14:paraId="2967BA33" w14:textId="77777777" w:rsidR="00C6463C" w:rsidRPr="008933EA" w:rsidRDefault="00C6463C" w:rsidP="00B00F2E">
            <w:pPr>
              <w:rPr>
                <w:rFonts w:ascii="Arial" w:hAnsi="Arial" w:cs="Arial"/>
                <w:sz w:val="22"/>
                <w:szCs w:val="22"/>
              </w:rPr>
            </w:pPr>
          </w:p>
          <w:p w14:paraId="2449BA09" w14:textId="3E0E1931" w:rsidR="00C6463C" w:rsidRPr="008933EA" w:rsidRDefault="00C6463C" w:rsidP="00B00F2E">
            <w:pPr>
              <w:rPr>
                <w:rFonts w:ascii="Arial" w:hAnsi="Arial" w:cs="Arial"/>
                <w:sz w:val="22"/>
                <w:szCs w:val="22"/>
              </w:rPr>
            </w:pPr>
            <w:r w:rsidRPr="008933EA">
              <w:rPr>
                <w:rFonts w:ascii="Arial" w:hAnsi="Arial" w:cs="Arial"/>
                <w:b/>
                <w:bCs/>
                <w:sz w:val="22"/>
                <w:szCs w:val="22"/>
              </w:rPr>
              <w:t>3</w:t>
            </w:r>
            <w:r w:rsidRPr="008933EA">
              <w:rPr>
                <w:rFonts w:ascii="Arial" w:hAnsi="Arial" w:cs="Arial"/>
                <w:sz w:val="22"/>
                <w:szCs w:val="22"/>
              </w:rPr>
              <w:t xml:space="preserve">. </w:t>
            </w:r>
            <w:permStart w:id="1788115384" w:edGrp="everyone"/>
            <w:r w:rsidR="00FA4ACA">
              <w:rPr>
                <w:rFonts w:ascii="Arial" w:hAnsi="Arial" w:cs="Arial"/>
                <w:sz w:val="22"/>
                <w:szCs w:val="22"/>
              </w:rPr>
              <w:t>Moment resisting frames</w:t>
            </w:r>
            <w:permEnd w:id="1788115384"/>
          </w:p>
          <w:p w14:paraId="3B0E633B" w14:textId="77777777" w:rsidR="00C6463C" w:rsidRPr="008933EA" w:rsidRDefault="00C6463C" w:rsidP="00B00F2E">
            <w:pPr>
              <w:rPr>
                <w:rFonts w:ascii="Arial" w:hAnsi="Arial" w:cs="Arial"/>
                <w:sz w:val="22"/>
                <w:szCs w:val="22"/>
              </w:rPr>
            </w:pPr>
          </w:p>
          <w:p w14:paraId="027D98D5" w14:textId="18DF4031" w:rsidR="00C6463C" w:rsidRDefault="00C6463C" w:rsidP="00B00F2E">
            <w:pPr>
              <w:rPr>
                <w:rFonts w:ascii="Arial" w:hAnsi="Arial" w:cs="Arial"/>
                <w:sz w:val="22"/>
                <w:szCs w:val="22"/>
              </w:rPr>
            </w:pPr>
            <w:r w:rsidRPr="008933EA">
              <w:rPr>
                <w:rFonts w:ascii="Arial" w:hAnsi="Arial" w:cs="Arial"/>
                <w:b/>
                <w:bCs/>
                <w:sz w:val="22"/>
                <w:szCs w:val="22"/>
              </w:rPr>
              <w:t>4</w:t>
            </w:r>
            <w:r w:rsidRPr="008933EA">
              <w:rPr>
                <w:rFonts w:ascii="Arial" w:hAnsi="Arial" w:cs="Arial"/>
                <w:sz w:val="22"/>
                <w:szCs w:val="22"/>
              </w:rPr>
              <w:t xml:space="preserve">. </w:t>
            </w:r>
            <w:permStart w:id="173344017" w:edGrp="everyone"/>
            <w:r w:rsidR="00A576D9">
              <w:rPr>
                <w:rFonts w:ascii="Arial" w:hAnsi="Arial" w:cs="Arial"/>
                <w:sz w:val="22"/>
                <w:szCs w:val="22"/>
              </w:rPr>
              <w:t>Shear walls</w:t>
            </w:r>
          </w:p>
          <w:p w14:paraId="229558F7" w14:textId="37C00D77" w:rsidR="00F56A42" w:rsidRDefault="00F56A42" w:rsidP="00B00F2E">
            <w:pPr>
              <w:rPr>
                <w:rFonts w:ascii="Arial" w:hAnsi="Arial" w:cs="Arial"/>
                <w:sz w:val="22"/>
                <w:szCs w:val="22"/>
              </w:rPr>
            </w:pPr>
            <w:r w:rsidRPr="00F56A42">
              <w:rPr>
                <w:rFonts w:ascii="Arial" w:hAnsi="Arial" w:cs="Arial"/>
                <w:sz w:val="22"/>
                <w:szCs w:val="22"/>
              </w:rPr>
              <w:t>Wind bracing is a structural technique used to prevent a building or structure from swaying or collapsing under the lateral forces generated by wind. It provides stability by resisting horizontal forces and transferring them to the foundation. Wind bracing is particularly important for tall buildings or structures with large surface areas, as wind can exert significant loads.</w:t>
            </w:r>
          </w:p>
          <w:permEnd w:id="173344017"/>
          <w:p w14:paraId="6AB3EDC7" w14:textId="772B139B" w:rsidR="00C6463C" w:rsidRPr="008933EA" w:rsidRDefault="00C6463C" w:rsidP="00B00F2E">
            <w:pPr>
              <w:rPr>
                <w:rFonts w:ascii="Arial" w:hAnsi="Arial" w:cs="Arial"/>
                <w:sz w:val="22"/>
                <w:szCs w:val="22"/>
              </w:rPr>
            </w:pPr>
          </w:p>
        </w:tc>
        <w:permStart w:id="1538987818" w:edGrp="everyone"/>
        <w:tc>
          <w:tcPr>
            <w:tcW w:w="624" w:type="dxa"/>
            <w:tcBorders>
              <w:top w:val="nil"/>
              <w:left w:val="single" w:sz="4" w:space="0" w:color="auto"/>
              <w:bottom w:val="nil"/>
              <w:right w:val="nil"/>
            </w:tcBorders>
          </w:tcPr>
          <w:p w14:paraId="13B5D385" w14:textId="77777777" w:rsidR="00544C42" w:rsidRPr="00533511" w:rsidRDefault="00000000" w:rsidP="00B00F2E">
            <w:pPr>
              <w:rPr>
                <w:rFonts w:ascii="Arial" w:hAnsi="Arial" w:cs="Arial"/>
                <w:sz w:val="44"/>
                <w:szCs w:val="44"/>
              </w:rPr>
            </w:pPr>
            <w:sdt>
              <w:sdtPr>
                <w:rPr>
                  <w:rFonts w:ascii="Arial" w:hAnsi="Arial" w:cs="Arial"/>
                  <w:sz w:val="44"/>
                  <w:szCs w:val="44"/>
                </w:rPr>
                <w:id w:val="-587929116"/>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1538987818"/>
          </w:p>
        </w:tc>
      </w:tr>
    </w:tbl>
    <w:p w14:paraId="7543D993" w14:textId="77777777" w:rsidR="00544C42" w:rsidRDefault="00544C42" w:rsidP="00544C42">
      <w:pPr>
        <w:rPr>
          <w:rFonts w:ascii="Arial" w:hAnsi="Arial" w:cs="Arial"/>
          <w:sz w:val="22"/>
          <w:szCs w:val="22"/>
        </w:rPr>
      </w:pPr>
    </w:p>
    <w:p w14:paraId="4BE90E1D" w14:textId="51B2F432" w:rsidR="004B40AB" w:rsidRDefault="004B40AB" w:rsidP="004B40AB">
      <w:pPr>
        <w:jc w:val="left"/>
        <w:rPr>
          <w:rFonts w:ascii="Arial" w:hAnsi="Arial"/>
          <w:bCs/>
          <w:sz w:val="22"/>
          <w:szCs w:val="22"/>
        </w:rPr>
      </w:pPr>
    </w:p>
    <w:p w14:paraId="594F01FF" w14:textId="2973BD01" w:rsidR="004B40AB" w:rsidRDefault="004B40AB" w:rsidP="004B40AB">
      <w:pPr>
        <w:jc w:val="left"/>
        <w:rPr>
          <w:rFonts w:ascii="Arial" w:hAnsi="Arial"/>
          <w:b/>
          <w:i/>
          <w:iCs/>
          <w:szCs w:val="24"/>
        </w:rPr>
      </w:pPr>
      <w:r>
        <w:rPr>
          <w:rFonts w:ascii="Arial" w:hAnsi="Arial"/>
          <w:bCs/>
          <w:noProof/>
          <w:sz w:val="22"/>
          <w:szCs w:val="22"/>
        </w:rPr>
        <w:lastRenderedPageBreak/>
        <w:drawing>
          <wp:anchor distT="0" distB="0" distL="114300" distR="114300" simplePos="0" relativeHeight="251675648" behindDoc="0" locked="0" layoutInCell="1" allowOverlap="1" wp14:anchorId="2211D356" wp14:editId="2B1ECC4E">
            <wp:simplePos x="0" y="0"/>
            <wp:positionH relativeFrom="column">
              <wp:posOffset>570865</wp:posOffset>
            </wp:positionH>
            <wp:positionV relativeFrom="paragraph">
              <wp:posOffset>638175</wp:posOffset>
            </wp:positionV>
            <wp:extent cx="4680585" cy="3124200"/>
            <wp:effectExtent l="0" t="0" r="5715"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0585" cy="3124200"/>
                    </a:xfrm>
                    <a:prstGeom prst="rect">
                      <a:avLst/>
                    </a:prstGeom>
                    <a:noFill/>
                  </pic:spPr>
                </pic:pic>
              </a:graphicData>
            </a:graphic>
            <wp14:sizeRelH relativeFrom="page">
              <wp14:pctWidth>0</wp14:pctWidth>
            </wp14:sizeRelH>
            <wp14:sizeRelV relativeFrom="page">
              <wp14:pctHeight>0</wp14:pctHeight>
            </wp14:sizeRelV>
          </wp:anchor>
        </w:drawing>
      </w:r>
      <w:r w:rsidRPr="004B40AB">
        <w:rPr>
          <w:rFonts w:ascii="Arial" w:hAnsi="Arial"/>
          <w:b/>
          <w:i/>
          <w:iCs/>
          <w:szCs w:val="24"/>
        </w:rPr>
        <w:t>Consider the rafter that the pots are hanging from in the photo below</w:t>
      </w:r>
      <w:r>
        <w:rPr>
          <w:rFonts w:ascii="Arial" w:hAnsi="Arial"/>
          <w:bCs/>
          <w:sz w:val="22"/>
          <w:szCs w:val="22"/>
        </w:rPr>
        <w:t xml:space="preserve"> </w:t>
      </w:r>
      <w:r w:rsidRPr="004B40AB">
        <w:rPr>
          <w:rFonts w:ascii="Arial" w:hAnsi="Arial"/>
          <w:b/>
          <w:i/>
          <w:iCs/>
          <w:szCs w:val="24"/>
        </w:rPr>
        <w:t xml:space="preserve">when responding to </w:t>
      </w:r>
      <w:r w:rsidR="002538CB">
        <w:rPr>
          <w:rFonts w:ascii="Arial" w:hAnsi="Arial"/>
          <w:b/>
          <w:i/>
          <w:iCs/>
          <w:szCs w:val="24"/>
        </w:rPr>
        <w:fldChar w:fldCharType="begin"/>
      </w:r>
      <w:r w:rsidR="002538CB">
        <w:rPr>
          <w:rFonts w:ascii="Arial" w:hAnsi="Arial"/>
          <w:b/>
          <w:i/>
          <w:iCs/>
          <w:szCs w:val="24"/>
        </w:rPr>
        <w:instrText xml:space="preserve"> REF _Ref129168710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Q28. </w:t>
      </w:r>
      <w:r w:rsidR="002538CB">
        <w:rPr>
          <w:rFonts w:ascii="Arial" w:hAnsi="Arial"/>
          <w:b/>
          <w:i/>
          <w:iCs/>
          <w:szCs w:val="24"/>
        </w:rPr>
        <w:fldChar w:fldCharType="end"/>
      </w:r>
      <w:r w:rsidR="002538CB">
        <w:rPr>
          <w:rFonts w:ascii="Arial" w:hAnsi="Arial"/>
          <w:b/>
          <w:i/>
          <w:iCs/>
          <w:szCs w:val="24"/>
        </w:rPr>
        <w:fldChar w:fldCharType="begin"/>
      </w:r>
      <w:r w:rsidR="002538CB">
        <w:rPr>
          <w:rFonts w:ascii="Arial" w:hAnsi="Arial"/>
          <w:b/>
          <w:i/>
          <w:iCs/>
          <w:szCs w:val="24"/>
        </w:rPr>
        <w:instrText xml:space="preserve"> REF _Ref129168712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Q29. </w:t>
      </w:r>
      <w:r w:rsidR="002538CB">
        <w:rPr>
          <w:rFonts w:ascii="Arial" w:hAnsi="Arial"/>
          <w:b/>
          <w:i/>
          <w:iCs/>
          <w:szCs w:val="24"/>
        </w:rPr>
        <w:fldChar w:fldCharType="end"/>
      </w:r>
      <w:r w:rsidR="002538CB">
        <w:rPr>
          <w:rFonts w:ascii="Arial" w:hAnsi="Arial"/>
          <w:b/>
          <w:i/>
          <w:iCs/>
          <w:szCs w:val="24"/>
        </w:rPr>
        <w:t xml:space="preserve">&amp; </w:t>
      </w:r>
      <w:r w:rsidR="002538CB">
        <w:rPr>
          <w:rFonts w:ascii="Arial" w:hAnsi="Arial"/>
          <w:b/>
          <w:i/>
          <w:iCs/>
          <w:szCs w:val="24"/>
        </w:rPr>
        <w:fldChar w:fldCharType="begin"/>
      </w:r>
      <w:r w:rsidR="002538CB">
        <w:rPr>
          <w:rFonts w:ascii="Arial" w:hAnsi="Arial"/>
          <w:b/>
          <w:i/>
          <w:iCs/>
          <w:szCs w:val="24"/>
        </w:rPr>
        <w:instrText xml:space="preserve"> REF _Ref129168727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Q30. </w:t>
      </w:r>
      <w:r w:rsidR="002538CB">
        <w:rPr>
          <w:rFonts w:ascii="Arial" w:hAnsi="Arial"/>
          <w:b/>
          <w:i/>
          <w:iCs/>
          <w:szCs w:val="24"/>
        </w:rPr>
        <w:fldChar w:fldCharType="end"/>
      </w:r>
      <w:r w:rsidR="004B2881">
        <w:rPr>
          <w:rFonts w:ascii="Arial" w:hAnsi="Arial"/>
          <w:b/>
          <w:i/>
          <w:iCs/>
          <w:szCs w:val="24"/>
        </w:rPr>
        <w:t>A</w:t>
      </w:r>
      <w:r w:rsidR="004B2881" w:rsidRPr="004B40AB">
        <w:rPr>
          <w:rFonts w:ascii="Arial" w:hAnsi="Arial"/>
          <w:b/>
          <w:i/>
          <w:iCs/>
          <w:szCs w:val="24"/>
        </w:rPr>
        <w:t>ssume that it is a rafter tie also connected to walls on either side</w:t>
      </w:r>
      <w:r w:rsidR="004B2881">
        <w:rPr>
          <w:rFonts w:ascii="Arial" w:hAnsi="Arial"/>
          <w:b/>
          <w:i/>
          <w:iCs/>
          <w:szCs w:val="24"/>
        </w:rPr>
        <w:t>.</w:t>
      </w:r>
    </w:p>
    <w:p w14:paraId="00BB0B9C" w14:textId="594EA6C2" w:rsidR="00544C42" w:rsidRDefault="00544C42" w:rsidP="00544C42">
      <w:pPr>
        <w:jc w:val="left"/>
        <w:rPr>
          <w:rFonts w:ascii="Arial" w:hAnsi="Arial"/>
          <w:bCs/>
          <w:sz w:val="22"/>
          <w:szCs w:val="22"/>
        </w:rPr>
      </w:pPr>
    </w:p>
    <w:p w14:paraId="2236D0CB" w14:textId="77777777" w:rsidR="004B40AB" w:rsidRPr="000E310E" w:rsidRDefault="004B40AB" w:rsidP="004B40AB">
      <w:pPr>
        <w:jc w:val="left"/>
        <w:rPr>
          <w:rFonts w:ascii="Arial" w:hAnsi="Arial"/>
          <w:bCs/>
          <w:sz w:val="22"/>
          <w:szCs w:val="22"/>
        </w:rPr>
      </w:pPr>
    </w:p>
    <w:p w14:paraId="2BF4C939" w14:textId="0B71FCCA" w:rsidR="004B40AB" w:rsidRPr="002538CB" w:rsidRDefault="002538CB" w:rsidP="002538CB">
      <w:pPr>
        <w:pStyle w:val="20TAQuestionNumber"/>
        <w:rPr>
          <w:rFonts w:asciiTheme="minorHAnsi" w:hAnsiTheme="minorHAnsi"/>
          <w:sz w:val="22"/>
        </w:rPr>
      </w:pPr>
      <w:bookmarkStart w:id="30" w:name="_Ref129168710"/>
      <w:r>
        <w:t>Identify the force system that is acting on the rafter. Explain your answer.</w:t>
      </w:r>
      <w:bookmarkEnd w:id="30"/>
    </w:p>
    <w:p w14:paraId="68D86280"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73EAB975" w14:textId="77777777" w:rsidTr="00E9388A">
        <w:trPr>
          <w:trHeight w:val="2381"/>
        </w:trPr>
        <w:tc>
          <w:tcPr>
            <w:tcW w:w="1027" w:type="dxa"/>
            <w:tcBorders>
              <w:top w:val="nil"/>
              <w:left w:val="nil"/>
              <w:bottom w:val="nil"/>
              <w:right w:val="single" w:sz="4" w:space="0" w:color="auto"/>
            </w:tcBorders>
          </w:tcPr>
          <w:p w14:paraId="5047BDB0"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44E612" w14:textId="590FF15D" w:rsidR="004B40AB" w:rsidRPr="001C4084" w:rsidRDefault="003B6982" w:rsidP="00B00F2E">
            <w:pPr>
              <w:rPr>
                <w:rFonts w:ascii="Arial" w:hAnsi="Arial" w:cs="Arial"/>
                <w:sz w:val="22"/>
                <w:szCs w:val="22"/>
              </w:rPr>
            </w:pPr>
            <w:permStart w:id="1294208439" w:edGrp="everyone"/>
            <w:r>
              <w:rPr>
                <w:rFonts w:ascii="Arial" w:hAnsi="Arial" w:cs="Arial"/>
                <w:sz w:val="22"/>
                <w:szCs w:val="22"/>
              </w:rPr>
              <w:t>Concurrent force system</w:t>
            </w:r>
            <w:permEnd w:id="1294208439"/>
          </w:p>
        </w:tc>
        <w:permStart w:id="156856877" w:edGrp="everyone"/>
        <w:tc>
          <w:tcPr>
            <w:tcW w:w="624" w:type="dxa"/>
            <w:tcBorders>
              <w:top w:val="nil"/>
              <w:left w:val="single" w:sz="4" w:space="0" w:color="auto"/>
              <w:bottom w:val="nil"/>
              <w:right w:val="nil"/>
            </w:tcBorders>
          </w:tcPr>
          <w:p w14:paraId="4D3B3846" w14:textId="77777777" w:rsidR="004B40AB" w:rsidRPr="00533511" w:rsidRDefault="00000000" w:rsidP="00B00F2E">
            <w:pPr>
              <w:rPr>
                <w:rFonts w:ascii="Arial" w:hAnsi="Arial" w:cs="Arial"/>
                <w:sz w:val="44"/>
                <w:szCs w:val="44"/>
              </w:rPr>
            </w:pPr>
            <w:sdt>
              <w:sdtPr>
                <w:rPr>
                  <w:rFonts w:ascii="Arial" w:hAnsi="Arial" w:cs="Arial"/>
                  <w:sz w:val="44"/>
                  <w:szCs w:val="44"/>
                </w:rPr>
                <w:id w:val="374977206"/>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156856877"/>
          </w:p>
        </w:tc>
      </w:tr>
    </w:tbl>
    <w:p w14:paraId="0ED9AA27" w14:textId="77777777" w:rsidR="004B40AB" w:rsidRDefault="004B40AB" w:rsidP="004B40AB">
      <w:pPr>
        <w:rPr>
          <w:rFonts w:ascii="Arial" w:hAnsi="Arial" w:cs="Arial"/>
          <w:sz w:val="22"/>
          <w:szCs w:val="22"/>
        </w:rPr>
      </w:pPr>
    </w:p>
    <w:p w14:paraId="4F615C54" w14:textId="77777777" w:rsidR="004B40AB" w:rsidRPr="000E310E" w:rsidRDefault="004B40AB" w:rsidP="004B40AB">
      <w:pPr>
        <w:jc w:val="left"/>
        <w:rPr>
          <w:rFonts w:ascii="Arial" w:hAnsi="Arial"/>
          <w:bCs/>
          <w:sz w:val="22"/>
          <w:szCs w:val="22"/>
        </w:rPr>
      </w:pPr>
    </w:p>
    <w:p w14:paraId="651FEB43" w14:textId="19C9BA9B" w:rsidR="004B40AB" w:rsidRPr="00830749" w:rsidRDefault="002538CB" w:rsidP="004B40AB">
      <w:pPr>
        <w:pStyle w:val="20TAQuestionNumber"/>
      </w:pPr>
      <w:bookmarkStart w:id="31" w:name="_Ref129168712"/>
      <w:r>
        <w:rPr>
          <w:color w:val="262626" w:themeColor="text1" w:themeTint="D9"/>
        </w:rPr>
        <w:t>Describe what would happen to the rafter if the force applied by the hanging pots were too heavy to be held up by the rafter</w:t>
      </w:r>
      <w:r w:rsidR="004B40AB">
        <w:t>.</w:t>
      </w:r>
      <w:bookmarkEnd w:id="31"/>
    </w:p>
    <w:p w14:paraId="149166FF"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A05CBA3" w14:textId="77777777" w:rsidTr="00E9388A">
        <w:trPr>
          <w:trHeight w:val="2381"/>
        </w:trPr>
        <w:tc>
          <w:tcPr>
            <w:tcW w:w="1027" w:type="dxa"/>
            <w:tcBorders>
              <w:top w:val="nil"/>
              <w:left w:val="nil"/>
              <w:bottom w:val="nil"/>
              <w:right w:val="single" w:sz="4" w:space="0" w:color="auto"/>
            </w:tcBorders>
          </w:tcPr>
          <w:p w14:paraId="29290F91"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46F9BB" w14:textId="120A37C6" w:rsidR="004B40AB" w:rsidRPr="001C4084" w:rsidRDefault="00F47F08" w:rsidP="00B00F2E">
            <w:pPr>
              <w:rPr>
                <w:rFonts w:ascii="Arial" w:hAnsi="Arial" w:cs="Arial"/>
                <w:sz w:val="22"/>
                <w:szCs w:val="22"/>
              </w:rPr>
            </w:pPr>
            <w:permStart w:id="778768152" w:edGrp="everyone"/>
            <w:r>
              <w:rPr>
                <w:rFonts w:ascii="Arial" w:hAnsi="Arial" w:cs="Arial"/>
                <w:sz w:val="22"/>
                <w:szCs w:val="22"/>
              </w:rPr>
              <w:t>The rafter would snap in half</w:t>
            </w:r>
            <w:permEnd w:id="778768152"/>
          </w:p>
        </w:tc>
        <w:permStart w:id="2072254788" w:edGrp="everyone"/>
        <w:tc>
          <w:tcPr>
            <w:tcW w:w="624" w:type="dxa"/>
            <w:tcBorders>
              <w:top w:val="nil"/>
              <w:left w:val="single" w:sz="4" w:space="0" w:color="auto"/>
              <w:bottom w:val="nil"/>
              <w:right w:val="nil"/>
            </w:tcBorders>
          </w:tcPr>
          <w:p w14:paraId="68E73C6B" w14:textId="77777777" w:rsidR="004B40AB" w:rsidRPr="00533511" w:rsidRDefault="00000000" w:rsidP="00B00F2E">
            <w:pPr>
              <w:rPr>
                <w:rFonts w:ascii="Arial" w:hAnsi="Arial" w:cs="Arial"/>
                <w:sz w:val="44"/>
                <w:szCs w:val="44"/>
              </w:rPr>
            </w:pPr>
            <w:sdt>
              <w:sdtPr>
                <w:rPr>
                  <w:rFonts w:ascii="Arial" w:hAnsi="Arial" w:cs="Arial"/>
                  <w:sz w:val="44"/>
                  <w:szCs w:val="44"/>
                </w:rPr>
                <w:id w:val="1431854788"/>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2072254788"/>
          </w:p>
        </w:tc>
      </w:tr>
    </w:tbl>
    <w:p w14:paraId="1B61DBDF" w14:textId="77777777" w:rsidR="004B40AB" w:rsidRDefault="004B40AB" w:rsidP="004B40AB">
      <w:pPr>
        <w:rPr>
          <w:rFonts w:ascii="Arial" w:hAnsi="Arial" w:cs="Arial"/>
          <w:sz w:val="22"/>
          <w:szCs w:val="22"/>
        </w:rPr>
      </w:pPr>
    </w:p>
    <w:p w14:paraId="143CC192" w14:textId="77777777" w:rsidR="004B40AB" w:rsidRPr="000E310E" w:rsidRDefault="004B40AB" w:rsidP="004B40AB">
      <w:pPr>
        <w:jc w:val="left"/>
        <w:rPr>
          <w:rFonts w:ascii="Arial" w:hAnsi="Arial"/>
          <w:bCs/>
          <w:sz w:val="22"/>
          <w:szCs w:val="22"/>
        </w:rPr>
      </w:pPr>
    </w:p>
    <w:p w14:paraId="79DAC36B" w14:textId="7FD8FC9F" w:rsidR="004B40AB" w:rsidRPr="002538CB" w:rsidRDefault="002538CB" w:rsidP="002538CB">
      <w:pPr>
        <w:pStyle w:val="20TAQuestionNumber"/>
        <w:rPr>
          <w:rFonts w:asciiTheme="minorHAnsi" w:hAnsiTheme="minorHAnsi"/>
          <w:sz w:val="22"/>
        </w:rPr>
      </w:pPr>
      <w:bookmarkStart w:id="32" w:name="_Ref129168727"/>
      <w:r>
        <w:lastRenderedPageBreak/>
        <w:t>Identify the force system that would be applied if all the hanging pots are removed from the rafter.</w:t>
      </w:r>
      <w:bookmarkEnd w:id="32"/>
    </w:p>
    <w:p w14:paraId="5887E7B7"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DAC030E" w14:textId="77777777" w:rsidTr="00E9388A">
        <w:trPr>
          <w:trHeight w:val="2381"/>
        </w:trPr>
        <w:tc>
          <w:tcPr>
            <w:tcW w:w="1027" w:type="dxa"/>
            <w:tcBorders>
              <w:top w:val="nil"/>
              <w:left w:val="nil"/>
              <w:bottom w:val="nil"/>
              <w:right w:val="single" w:sz="4" w:space="0" w:color="auto"/>
            </w:tcBorders>
          </w:tcPr>
          <w:p w14:paraId="70D13D75"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2F9383" w14:textId="34630936" w:rsidR="004B40AB" w:rsidRPr="001C4084" w:rsidRDefault="00D209BC" w:rsidP="00B00F2E">
            <w:pPr>
              <w:rPr>
                <w:rFonts w:ascii="Arial" w:hAnsi="Arial" w:cs="Arial"/>
                <w:sz w:val="22"/>
                <w:szCs w:val="22"/>
              </w:rPr>
            </w:pPr>
            <w:permStart w:id="1576758097" w:edGrp="everyone"/>
            <w:r>
              <w:rPr>
                <w:rFonts w:ascii="Arial" w:hAnsi="Arial" w:cs="Arial"/>
                <w:sz w:val="22"/>
                <w:szCs w:val="22"/>
              </w:rPr>
              <w:t>Paralle</w:t>
            </w:r>
            <w:r w:rsidR="00586E6D">
              <w:rPr>
                <w:rFonts w:ascii="Arial" w:hAnsi="Arial" w:cs="Arial"/>
                <w:sz w:val="22"/>
                <w:szCs w:val="22"/>
              </w:rPr>
              <w:t>l force system</w:t>
            </w:r>
            <w:permEnd w:id="1576758097"/>
          </w:p>
        </w:tc>
        <w:permStart w:id="973670191" w:edGrp="everyone"/>
        <w:tc>
          <w:tcPr>
            <w:tcW w:w="624" w:type="dxa"/>
            <w:tcBorders>
              <w:top w:val="nil"/>
              <w:left w:val="single" w:sz="4" w:space="0" w:color="auto"/>
              <w:bottom w:val="nil"/>
              <w:right w:val="nil"/>
            </w:tcBorders>
          </w:tcPr>
          <w:p w14:paraId="0A3AD28C" w14:textId="77777777" w:rsidR="004B40AB" w:rsidRPr="00533511" w:rsidRDefault="00000000" w:rsidP="00B00F2E">
            <w:pPr>
              <w:rPr>
                <w:rFonts w:ascii="Arial" w:hAnsi="Arial" w:cs="Arial"/>
                <w:sz w:val="44"/>
                <w:szCs w:val="44"/>
              </w:rPr>
            </w:pPr>
            <w:sdt>
              <w:sdtPr>
                <w:rPr>
                  <w:rFonts w:ascii="Arial" w:hAnsi="Arial" w:cs="Arial"/>
                  <w:sz w:val="44"/>
                  <w:szCs w:val="44"/>
                </w:rPr>
                <w:id w:val="-346720883"/>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973670191"/>
          </w:p>
        </w:tc>
      </w:tr>
    </w:tbl>
    <w:p w14:paraId="1AFDDA6C" w14:textId="77777777" w:rsidR="004B40AB" w:rsidRDefault="004B40AB" w:rsidP="004B40AB">
      <w:pPr>
        <w:rPr>
          <w:rFonts w:ascii="Arial" w:hAnsi="Arial" w:cs="Arial"/>
          <w:sz w:val="22"/>
          <w:szCs w:val="22"/>
        </w:rPr>
      </w:pPr>
    </w:p>
    <w:p w14:paraId="6F903E02" w14:textId="77777777" w:rsidR="006765AD" w:rsidRDefault="006765AD" w:rsidP="006765AD">
      <w:pPr>
        <w:jc w:val="left"/>
        <w:rPr>
          <w:rFonts w:ascii="Arial" w:hAnsi="Arial"/>
          <w:bCs/>
          <w:sz w:val="22"/>
          <w:szCs w:val="22"/>
        </w:rPr>
      </w:pPr>
    </w:p>
    <w:p w14:paraId="0BA7B603" w14:textId="3B3743DF" w:rsidR="006765AD" w:rsidRDefault="006765AD" w:rsidP="006765AD">
      <w:pPr>
        <w:pStyle w:val="20TAQuestionNumber"/>
      </w:pPr>
      <w:bookmarkStart w:id="33" w:name="_Ref129169420"/>
      <w:r>
        <w:rPr>
          <w:rFonts w:cstheme="minorHAnsi"/>
          <w:color w:val="262626" w:themeColor="text1" w:themeTint="D9"/>
          <w:szCs w:val="24"/>
        </w:rPr>
        <w:t>Describe the general details contained in the project documents for each structural system stated below.</w:t>
      </w:r>
      <w:bookmarkEnd w:id="33"/>
    </w:p>
    <w:p w14:paraId="3BFE3821" w14:textId="77777777" w:rsidR="006765AD" w:rsidRPr="00D33B61" w:rsidRDefault="006765AD" w:rsidP="006765AD">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765AD" w14:paraId="1B5A88C7" w14:textId="77777777" w:rsidTr="006765AD">
        <w:trPr>
          <w:trHeight w:val="685"/>
        </w:trPr>
        <w:tc>
          <w:tcPr>
            <w:tcW w:w="610" w:type="pct"/>
            <w:tcBorders>
              <w:top w:val="nil"/>
              <w:left w:val="nil"/>
              <w:bottom w:val="nil"/>
              <w:right w:val="single" w:sz="12" w:space="0" w:color="auto"/>
            </w:tcBorders>
            <w:shd w:val="clear" w:color="auto" w:fill="auto"/>
          </w:tcPr>
          <w:p w14:paraId="22BC15D1" w14:textId="77777777" w:rsidR="006765AD" w:rsidRDefault="006765AD" w:rsidP="006765A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49DC5E0" w14:textId="05BC3402" w:rsidR="006765AD" w:rsidRDefault="006765AD" w:rsidP="006765AD">
            <w:pPr>
              <w:jc w:val="center"/>
            </w:pPr>
            <w:r>
              <w:t>Structural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3BCD8C6" w14:textId="0A3CC6C7" w:rsidR="006765AD" w:rsidRDefault="006765AD" w:rsidP="006765AD">
            <w:pPr>
              <w:jc w:val="center"/>
            </w:pPr>
            <w:r>
              <w:t>General details</w:t>
            </w:r>
          </w:p>
        </w:tc>
        <w:permStart w:id="2022790512" w:edGrp="everyone"/>
        <w:tc>
          <w:tcPr>
            <w:tcW w:w="335" w:type="pct"/>
            <w:tcBorders>
              <w:top w:val="nil"/>
              <w:left w:val="single" w:sz="12" w:space="0" w:color="auto"/>
              <w:bottom w:val="nil"/>
              <w:right w:val="nil"/>
            </w:tcBorders>
            <w:shd w:val="clear" w:color="auto" w:fill="auto"/>
          </w:tcPr>
          <w:p w14:paraId="0ED4F8D4" w14:textId="77777777" w:rsidR="006765AD" w:rsidRPr="00533511" w:rsidRDefault="00000000" w:rsidP="006765AD">
            <w:pPr>
              <w:rPr>
                <w:rFonts w:ascii="Arial" w:hAnsi="Arial" w:cs="Arial"/>
                <w:sz w:val="44"/>
                <w:szCs w:val="44"/>
              </w:rPr>
            </w:pPr>
            <w:sdt>
              <w:sdtPr>
                <w:rPr>
                  <w:rFonts w:ascii="Arial" w:hAnsi="Arial" w:cs="Arial"/>
                  <w:sz w:val="44"/>
                  <w:szCs w:val="44"/>
                </w:rPr>
                <w:id w:val="-1015602426"/>
                <w14:checkbox>
                  <w14:checked w14:val="0"/>
                  <w14:checkedState w14:val="00FE" w14:font="Wingdings"/>
                  <w14:uncheckedState w14:val="00A8" w14:font="Wingdings"/>
                </w14:checkbox>
              </w:sdtPr>
              <w:sdtContent>
                <w:r w:rsidR="006765AD">
                  <w:rPr>
                    <w:rFonts w:ascii="Arial" w:hAnsi="Arial" w:cs="Arial"/>
                    <w:sz w:val="44"/>
                    <w:szCs w:val="44"/>
                  </w:rPr>
                  <w:sym w:font="Wingdings" w:char="F0A8"/>
                </w:r>
              </w:sdtContent>
            </w:sdt>
            <w:permEnd w:id="2022790512"/>
          </w:p>
        </w:tc>
      </w:tr>
      <w:tr w:rsidR="006765AD" w14:paraId="215C2A13" w14:textId="77777777" w:rsidTr="006765AD">
        <w:trPr>
          <w:trHeight w:val="2665"/>
          <w:hidden/>
        </w:trPr>
        <w:tc>
          <w:tcPr>
            <w:tcW w:w="610" w:type="pct"/>
            <w:tcBorders>
              <w:top w:val="nil"/>
              <w:left w:val="nil"/>
              <w:bottom w:val="nil"/>
              <w:right w:val="single" w:sz="12" w:space="0" w:color="auto"/>
            </w:tcBorders>
          </w:tcPr>
          <w:p w14:paraId="7B3DF0C3" w14:textId="77777777" w:rsidR="006765AD" w:rsidRPr="00FE608E" w:rsidRDefault="006765AD" w:rsidP="006765A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24A6B11" w14:textId="0A3CE489" w:rsidR="006765AD" w:rsidRPr="00447473" w:rsidRDefault="006765AD" w:rsidP="006765AD">
            <w:pPr>
              <w:jc w:val="center"/>
            </w:pPr>
            <w:r>
              <w:t>Floor system</w:t>
            </w:r>
          </w:p>
        </w:tc>
        <w:tc>
          <w:tcPr>
            <w:tcW w:w="2715" w:type="pct"/>
            <w:tcBorders>
              <w:left w:val="single" w:sz="4" w:space="0" w:color="auto"/>
              <w:right w:val="single" w:sz="12" w:space="0" w:color="auto"/>
            </w:tcBorders>
            <w:shd w:val="clear" w:color="auto" w:fill="auto"/>
            <w:vAlign w:val="center"/>
          </w:tcPr>
          <w:p w14:paraId="4BFA3953" w14:textId="06066D77" w:rsidR="006765AD" w:rsidRPr="00E9388A" w:rsidRDefault="00FF7DF4" w:rsidP="006765AD">
            <w:pPr>
              <w:jc w:val="left"/>
              <w:rPr>
                <w:rFonts w:ascii="Arial" w:hAnsi="Arial" w:cs="Arial"/>
                <w:sz w:val="22"/>
                <w:szCs w:val="18"/>
              </w:rPr>
            </w:pPr>
            <w:permStart w:id="1432036509" w:edGrp="everyone"/>
            <w:r w:rsidRPr="00FF7DF4">
              <w:rPr>
                <w:rFonts w:ascii="Arial" w:hAnsi="Arial" w:cs="Arial"/>
                <w:sz w:val="22"/>
                <w:szCs w:val="18"/>
              </w:rPr>
              <w:t>Project documents for a floor system in construction provide detailed information on design, materials, construction methods, specifications, and safety considerations.</w:t>
            </w:r>
            <w:permEnd w:id="1432036509"/>
          </w:p>
        </w:tc>
        <w:tc>
          <w:tcPr>
            <w:tcW w:w="335" w:type="pct"/>
            <w:tcBorders>
              <w:top w:val="nil"/>
              <w:left w:val="single" w:sz="12" w:space="0" w:color="auto"/>
              <w:bottom w:val="nil"/>
              <w:right w:val="nil"/>
            </w:tcBorders>
          </w:tcPr>
          <w:p w14:paraId="5976104C" w14:textId="77777777" w:rsidR="006765AD" w:rsidRDefault="006765AD" w:rsidP="006765AD">
            <w:pPr>
              <w:ind w:left="993" w:hanging="993"/>
            </w:pPr>
          </w:p>
        </w:tc>
      </w:tr>
      <w:tr w:rsidR="006765AD" w14:paraId="3936B2BB" w14:textId="77777777" w:rsidTr="006765AD">
        <w:trPr>
          <w:trHeight w:val="2665"/>
          <w:hidden/>
        </w:trPr>
        <w:tc>
          <w:tcPr>
            <w:tcW w:w="610" w:type="pct"/>
            <w:tcBorders>
              <w:top w:val="nil"/>
              <w:left w:val="nil"/>
              <w:bottom w:val="nil"/>
              <w:right w:val="single" w:sz="12" w:space="0" w:color="auto"/>
            </w:tcBorders>
          </w:tcPr>
          <w:p w14:paraId="67C6D50B" w14:textId="77777777" w:rsidR="006765AD" w:rsidRPr="00FE608E" w:rsidRDefault="006765AD" w:rsidP="006765AD">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51E80566" w14:textId="4CCBCAD4" w:rsidR="006765AD" w:rsidRDefault="006765AD" w:rsidP="006765AD">
            <w:pPr>
              <w:jc w:val="center"/>
            </w:pPr>
            <w:r>
              <w:t>Wall system</w:t>
            </w:r>
          </w:p>
        </w:tc>
        <w:tc>
          <w:tcPr>
            <w:tcW w:w="2715" w:type="pct"/>
            <w:tcBorders>
              <w:left w:val="single" w:sz="4" w:space="0" w:color="auto"/>
              <w:bottom w:val="single" w:sz="8" w:space="0" w:color="auto"/>
              <w:right w:val="single" w:sz="12" w:space="0" w:color="auto"/>
            </w:tcBorders>
            <w:shd w:val="clear" w:color="auto" w:fill="auto"/>
            <w:vAlign w:val="center"/>
          </w:tcPr>
          <w:p w14:paraId="4D24044D" w14:textId="0B4DE07D" w:rsidR="006765AD" w:rsidRPr="00E9388A" w:rsidRDefault="00F81C3D" w:rsidP="006765AD">
            <w:pPr>
              <w:jc w:val="left"/>
              <w:rPr>
                <w:rFonts w:ascii="Arial" w:hAnsi="Arial" w:cs="Arial"/>
                <w:sz w:val="22"/>
                <w:szCs w:val="18"/>
              </w:rPr>
            </w:pPr>
            <w:permStart w:id="517499194" w:edGrp="everyone"/>
            <w:r w:rsidRPr="00F81C3D">
              <w:rPr>
                <w:rFonts w:ascii="Arial" w:hAnsi="Arial" w:cs="Arial"/>
                <w:sz w:val="22"/>
                <w:szCs w:val="18"/>
              </w:rPr>
              <w:t>Project documents for a wall system in construction outline the design, materials, structural requirements, and installation methods essential to creating stable, safe, and functional wall assemblies.</w:t>
            </w:r>
            <w:permEnd w:id="517499194"/>
          </w:p>
        </w:tc>
        <w:tc>
          <w:tcPr>
            <w:tcW w:w="335" w:type="pct"/>
            <w:tcBorders>
              <w:top w:val="nil"/>
              <w:left w:val="single" w:sz="12" w:space="0" w:color="auto"/>
              <w:bottom w:val="nil"/>
              <w:right w:val="nil"/>
            </w:tcBorders>
          </w:tcPr>
          <w:p w14:paraId="79C5ED8A" w14:textId="77777777" w:rsidR="006765AD" w:rsidRDefault="006765AD" w:rsidP="006765AD">
            <w:pPr>
              <w:ind w:left="993" w:hanging="993"/>
            </w:pPr>
          </w:p>
        </w:tc>
      </w:tr>
      <w:tr w:rsidR="006765AD" w14:paraId="1F8240A6" w14:textId="77777777" w:rsidTr="006765AD">
        <w:trPr>
          <w:trHeight w:val="2665"/>
          <w:hidden/>
        </w:trPr>
        <w:tc>
          <w:tcPr>
            <w:tcW w:w="610" w:type="pct"/>
            <w:tcBorders>
              <w:top w:val="nil"/>
              <w:left w:val="nil"/>
              <w:bottom w:val="nil"/>
              <w:right w:val="single" w:sz="12" w:space="0" w:color="auto"/>
            </w:tcBorders>
          </w:tcPr>
          <w:p w14:paraId="0273837C" w14:textId="77777777" w:rsidR="006765AD" w:rsidRPr="00FE608E" w:rsidRDefault="006765AD" w:rsidP="006765A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2487CD78" w14:textId="5F77242A" w:rsidR="006765AD" w:rsidRPr="00257322" w:rsidRDefault="006765AD" w:rsidP="006765AD">
            <w:pPr>
              <w:jc w:val="center"/>
            </w:pPr>
            <w:r>
              <w:rPr>
                <w:rFonts w:cstheme="minorHAnsi"/>
                <w:color w:val="262626" w:themeColor="text1" w:themeTint="D9"/>
                <w:szCs w:val="24"/>
              </w:rPr>
              <w:t>Roof system</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8E22886" w14:textId="1AECD7B7" w:rsidR="006765AD" w:rsidRPr="00E9388A" w:rsidRDefault="00BA344E" w:rsidP="006765AD">
            <w:pPr>
              <w:jc w:val="left"/>
              <w:rPr>
                <w:rFonts w:ascii="Arial" w:hAnsi="Arial" w:cs="Arial"/>
                <w:sz w:val="22"/>
                <w:szCs w:val="18"/>
              </w:rPr>
            </w:pPr>
            <w:permStart w:id="1999646138" w:edGrp="everyone"/>
            <w:r w:rsidRPr="00BA344E">
              <w:rPr>
                <w:rFonts w:ascii="Arial" w:hAnsi="Arial" w:cs="Arial"/>
                <w:sz w:val="22"/>
                <w:szCs w:val="18"/>
              </w:rPr>
              <w:t>Project documents for a roof system provide comprehensive information on design, materials, construction, and safety measures necessary for building a functional, durable, and weather-resistant roof.</w:t>
            </w:r>
            <w:permEnd w:id="1999646138"/>
          </w:p>
        </w:tc>
        <w:tc>
          <w:tcPr>
            <w:tcW w:w="335" w:type="pct"/>
            <w:tcBorders>
              <w:top w:val="nil"/>
              <w:left w:val="single" w:sz="12" w:space="0" w:color="auto"/>
              <w:bottom w:val="nil"/>
              <w:right w:val="nil"/>
            </w:tcBorders>
          </w:tcPr>
          <w:p w14:paraId="67396270" w14:textId="77777777" w:rsidR="006765AD" w:rsidRDefault="006765AD" w:rsidP="006765AD">
            <w:pPr>
              <w:ind w:left="993" w:hanging="993"/>
            </w:pPr>
          </w:p>
        </w:tc>
      </w:tr>
    </w:tbl>
    <w:p w14:paraId="62F6F19A" w14:textId="77777777" w:rsidR="006765AD" w:rsidRDefault="006765AD" w:rsidP="006765AD">
      <w:pPr>
        <w:rPr>
          <w:rFonts w:ascii="Arial" w:hAnsi="Arial" w:cs="Arial"/>
          <w:sz w:val="22"/>
          <w:szCs w:val="22"/>
        </w:rPr>
      </w:pPr>
    </w:p>
    <w:p w14:paraId="39605956" w14:textId="77777777" w:rsidR="004B40AB" w:rsidRPr="000E310E" w:rsidRDefault="004B40AB" w:rsidP="00544C42">
      <w:pPr>
        <w:jc w:val="left"/>
        <w:rPr>
          <w:rFonts w:ascii="Arial" w:hAnsi="Arial"/>
          <w:bCs/>
          <w:sz w:val="22"/>
          <w:szCs w:val="22"/>
        </w:rPr>
      </w:pPr>
    </w:p>
    <w:p w14:paraId="22B9146C" w14:textId="3CE997D2" w:rsidR="00544C42" w:rsidRPr="00830749" w:rsidRDefault="004B40AB" w:rsidP="004B40AB">
      <w:pPr>
        <w:pStyle w:val="20TAQuestionNumber"/>
      </w:pPr>
      <w:bookmarkStart w:id="34" w:name="_Ref129168136"/>
      <w:r>
        <w:lastRenderedPageBreak/>
        <w:t>Wh</w:t>
      </w:r>
      <w:r w:rsidR="006765AD">
        <w:t>at must be covered by the site environmental management plan</w:t>
      </w:r>
      <w:r>
        <w:t>?</w:t>
      </w:r>
      <w:bookmarkEnd w:id="34"/>
    </w:p>
    <w:p w14:paraId="31514848"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FA31FAF" w14:textId="77777777" w:rsidTr="00E9388A">
        <w:trPr>
          <w:trHeight w:val="5726"/>
        </w:trPr>
        <w:tc>
          <w:tcPr>
            <w:tcW w:w="1027" w:type="dxa"/>
            <w:tcBorders>
              <w:top w:val="nil"/>
              <w:left w:val="nil"/>
              <w:bottom w:val="nil"/>
              <w:right w:val="single" w:sz="4" w:space="0" w:color="auto"/>
            </w:tcBorders>
          </w:tcPr>
          <w:p w14:paraId="164EB75B"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7A61ED" w14:textId="77777777" w:rsidR="006E0A3C" w:rsidRPr="006E0A3C" w:rsidRDefault="006E0A3C" w:rsidP="006E0A3C">
            <w:pPr>
              <w:rPr>
                <w:rFonts w:ascii="Arial" w:hAnsi="Arial" w:cs="Arial"/>
                <w:b/>
                <w:bCs/>
                <w:sz w:val="22"/>
                <w:szCs w:val="22"/>
                <w:lang w:val="en-GB"/>
              </w:rPr>
            </w:pPr>
            <w:permStart w:id="125533712" w:edGrp="everyone"/>
            <w:r w:rsidRPr="006E0A3C">
              <w:rPr>
                <w:rFonts w:ascii="Arial" w:hAnsi="Arial" w:cs="Arial"/>
                <w:sz w:val="22"/>
                <w:szCs w:val="22"/>
                <w:lang w:val="en-GB"/>
              </w:rPr>
              <w:t>Environmental policy and commitment – An environmental policy is a foundational document for residential and commercial constructions. This policy articulates the construction company's commitment to upholding environmentally responsible practices throughout the project's lifecycle. By adapting this policy to the specific project type, the company communicates its dedication to minimising environmental impact and adhering to regulations.</w:t>
            </w:r>
          </w:p>
          <w:permEnd w:id="125533712"/>
          <w:p w14:paraId="64DCDAF0" w14:textId="005D7459" w:rsidR="00544C42" w:rsidRPr="001C4084" w:rsidRDefault="00544C42" w:rsidP="00B00F2E">
            <w:pPr>
              <w:rPr>
                <w:rFonts w:ascii="Arial" w:hAnsi="Arial" w:cs="Arial"/>
                <w:sz w:val="22"/>
                <w:szCs w:val="22"/>
              </w:rPr>
            </w:pPr>
          </w:p>
        </w:tc>
        <w:permStart w:id="582440839" w:edGrp="everyone"/>
        <w:tc>
          <w:tcPr>
            <w:tcW w:w="624" w:type="dxa"/>
            <w:tcBorders>
              <w:top w:val="nil"/>
              <w:left w:val="single" w:sz="4" w:space="0" w:color="auto"/>
              <w:bottom w:val="nil"/>
              <w:right w:val="nil"/>
            </w:tcBorders>
          </w:tcPr>
          <w:p w14:paraId="07C80637" w14:textId="77777777" w:rsidR="00544C42" w:rsidRPr="00533511" w:rsidRDefault="00000000" w:rsidP="00B00F2E">
            <w:pPr>
              <w:rPr>
                <w:rFonts w:ascii="Arial" w:hAnsi="Arial" w:cs="Arial"/>
                <w:sz w:val="44"/>
                <w:szCs w:val="44"/>
              </w:rPr>
            </w:pPr>
            <w:sdt>
              <w:sdtPr>
                <w:rPr>
                  <w:rFonts w:ascii="Arial" w:hAnsi="Arial" w:cs="Arial"/>
                  <w:sz w:val="44"/>
                  <w:szCs w:val="44"/>
                </w:rPr>
                <w:id w:val="1662735746"/>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582440839"/>
          </w:p>
        </w:tc>
      </w:tr>
    </w:tbl>
    <w:p w14:paraId="50033CCA" w14:textId="77777777" w:rsidR="00544C42" w:rsidRDefault="00544C42" w:rsidP="00544C42">
      <w:pPr>
        <w:rPr>
          <w:rFonts w:ascii="Arial" w:hAnsi="Arial" w:cs="Arial"/>
          <w:sz w:val="22"/>
          <w:szCs w:val="22"/>
        </w:rPr>
      </w:pPr>
    </w:p>
    <w:p w14:paraId="5826F7E1" w14:textId="77777777" w:rsidR="00544C42" w:rsidRPr="000E310E" w:rsidRDefault="00544C42" w:rsidP="00544C42">
      <w:pPr>
        <w:jc w:val="left"/>
        <w:rPr>
          <w:rFonts w:ascii="Arial" w:hAnsi="Arial"/>
          <w:bCs/>
          <w:sz w:val="22"/>
          <w:szCs w:val="22"/>
        </w:rPr>
      </w:pPr>
    </w:p>
    <w:p w14:paraId="6A004A7A" w14:textId="017F43B6" w:rsidR="00544C42" w:rsidRPr="00830749" w:rsidRDefault="009D315F" w:rsidP="00544C42">
      <w:pPr>
        <w:pStyle w:val="20TAQuestionNumber"/>
      </w:pPr>
      <w:bookmarkStart w:id="35" w:name="_Ref129171659"/>
      <w:r>
        <w:t xml:space="preserve">Discuss what type of information </w:t>
      </w:r>
      <w:r w:rsidR="0049032F">
        <w:t xml:space="preserve">is </w:t>
      </w:r>
      <w:r>
        <w:t>included in the site safety plan</w:t>
      </w:r>
      <w:r w:rsidR="00544C42">
        <w:t>.</w:t>
      </w:r>
      <w:bookmarkEnd w:id="35"/>
    </w:p>
    <w:p w14:paraId="28361F0F"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6D4838A3" w14:textId="77777777" w:rsidTr="00E9388A">
        <w:trPr>
          <w:trHeight w:val="6236"/>
        </w:trPr>
        <w:tc>
          <w:tcPr>
            <w:tcW w:w="1027" w:type="dxa"/>
            <w:tcBorders>
              <w:top w:val="nil"/>
              <w:left w:val="nil"/>
              <w:bottom w:val="nil"/>
              <w:right w:val="single" w:sz="4" w:space="0" w:color="auto"/>
            </w:tcBorders>
          </w:tcPr>
          <w:p w14:paraId="3F525C24"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900AE3" w14:textId="77777777" w:rsidR="00544C42" w:rsidRDefault="009B6360" w:rsidP="00B00F2E">
            <w:pPr>
              <w:rPr>
                <w:rFonts w:ascii="Arial" w:hAnsi="Arial" w:cs="Arial"/>
                <w:sz w:val="22"/>
                <w:szCs w:val="22"/>
              </w:rPr>
            </w:pPr>
            <w:permStart w:id="1882086408" w:edGrp="everyone"/>
            <w:r>
              <w:rPr>
                <w:rFonts w:ascii="Arial" w:hAnsi="Arial" w:cs="Arial"/>
                <w:sz w:val="22"/>
                <w:szCs w:val="22"/>
              </w:rPr>
              <w:t>Project overview and scope</w:t>
            </w:r>
          </w:p>
          <w:p w14:paraId="7E063C86" w14:textId="77777777" w:rsidR="00544C42" w:rsidRDefault="009B6360" w:rsidP="00B00F2E">
            <w:pPr>
              <w:rPr>
                <w:rFonts w:ascii="Arial" w:hAnsi="Arial" w:cs="Arial"/>
                <w:sz w:val="22"/>
                <w:szCs w:val="22"/>
              </w:rPr>
            </w:pPr>
            <w:r>
              <w:rPr>
                <w:rFonts w:ascii="Arial" w:hAnsi="Arial" w:cs="Arial"/>
                <w:sz w:val="22"/>
                <w:szCs w:val="22"/>
              </w:rPr>
              <w:t>Risk assessment and hazard identification</w:t>
            </w:r>
          </w:p>
          <w:p w14:paraId="62A31807" w14:textId="255A09D8" w:rsidR="00992187" w:rsidRDefault="00992187" w:rsidP="00B00F2E">
            <w:pPr>
              <w:rPr>
                <w:rFonts w:ascii="Arial" w:hAnsi="Arial" w:cs="Arial"/>
                <w:sz w:val="22"/>
                <w:szCs w:val="22"/>
              </w:rPr>
            </w:pPr>
            <w:r w:rsidRPr="00992187">
              <w:rPr>
                <w:rFonts w:ascii="Arial" w:hAnsi="Arial" w:cs="Arial"/>
                <w:sz w:val="22"/>
                <w:szCs w:val="22"/>
              </w:rPr>
              <w:t>Personal Protective Equipment (PPE) Requirements</w:t>
            </w:r>
          </w:p>
          <w:p w14:paraId="01363D3A" w14:textId="4738B210" w:rsidR="00992187" w:rsidRDefault="00992187" w:rsidP="00B00F2E">
            <w:pPr>
              <w:rPr>
                <w:rFonts w:ascii="Arial" w:hAnsi="Arial" w:cs="Arial"/>
                <w:sz w:val="22"/>
                <w:szCs w:val="22"/>
              </w:rPr>
            </w:pPr>
            <w:r w:rsidRPr="00992187">
              <w:rPr>
                <w:rFonts w:ascii="Arial" w:hAnsi="Arial" w:cs="Arial"/>
                <w:sz w:val="22"/>
                <w:szCs w:val="22"/>
              </w:rPr>
              <w:t>Safe Work Procedures and Safety Protocols</w:t>
            </w:r>
          </w:p>
          <w:p w14:paraId="76AD456C" w14:textId="413BC2A7" w:rsidR="00625BA9" w:rsidRDefault="00625BA9" w:rsidP="00B00F2E">
            <w:pPr>
              <w:rPr>
                <w:rFonts w:ascii="Arial" w:hAnsi="Arial" w:cs="Arial"/>
                <w:sz w:val="22"/>
                <w:szCs w:val="22"/>
              </w:rPr>
            </w:pPr>
            <w:r w:rsidRPr="00625BA9">
              <w:rPr>
                <w:rFonts w:ascii="Arial" w:hAnsi="Arial" w:cs="Arial"/>
                <w:sz w:val="22"/>
                <w:szCs w:val="22"/>
              </w:rPr>
              <w:t>Emergency Response Plan</w:t>
            </w:r>
          </w:p>
          <w:p w14:paraId="048DC626" w14:textId="04699844" w:rsidR="00625BA9" w:rsidRDefault="00625BA9" w:rsidP="00B00F2E">
            <w:pPr>
              <w:rPr>
                <w:rFonts w:ascii="Arial" w:hAnsi="Arial" w:cs="Arial"/>
                <w:sz w:val="22"/>
                <w:szCs w:val="22"/>
              </w:rPr>
            </w:pPr>
            <w:r w:rsidRPr="00625BA9">
              <w:rPr>
                <w:rFonts w:ascii="Arial" w:hAnsi="Arial" w:cs="Arial"/>
                <w:sz w:val="22"/>
                <w:szCs w:val="22"/>
              </w:rPr>
              <w:t>Communication and Reporting Procedures</w:t>
            </w:r>
          </w:p>
          <w:p w14:paraId="07F18EB4" w14:textId="41EA955D" w:rsidR="0000055F" w:rsidRDefault="0000055F" w:rsidP="00B00F2E">
            <w:pPr>
              <w:rPr>
                <w:rFonts w:ascii="Arial" w:hAnsi="Arial" w:cs="Arial"/>
                <w:sz w:val="22"/>
                <w:szCs w:val="22"/>
              </w:rPr>
            </w:pPr>
            <w:r w:rsidRPr="0000055F">
              <w:rPr>
                <w:rFonts w:ascii="Arial" w:hAnsi="Arial" w:cs="Arial"/>
                <w:sz w:val="22"/>
                <w:szCs w:val="22"/>
              </w:rPr>
              <w:t>Safety Training and Induction Programs</w:t>
            </w:r>
          </w:p>
          <w:p w14:paraId="7464D53A" w14:textId="056D2C59" w:rsidR="0000055F" w:rsidRDefault="0000055F" w:rsidP="00B00F2E">
            <w:pPr>
              <w:rPr>
                <w:rFonts w:ascii="Arial" w:hAnsi="Arial" w:cs="Arial"/>
                <w:sz w:val="22"/>
                <w:szCs w:val="22"/>
              </w:rPr>
            </w:pPr>
            <w:r w:rsidRPr="0000055F">
              <w:rPr>
                <w:rFonts w:ascii="Arial" w:hAnsi="Arial" w:cs="Arial"/>
                <w:sz w:val="22"/>
                <w:szCs w:val="22"/>
              </w:rPr>
              <w:t>Traffic and Pedestrian Management</w:t>
            </w:r>
          </w:p>
          <w:p w14:paraId="2D1107D5" w14:textId="334A128C" w:rsidR="0000055F" w:rsidRDefault="005926D3" w:rsidP="00B00F2E">
            <w:pPr>
              <w:rPr>
                <w:rFonts w:ascii="Arial" w:hAnsi="Arial" w:cs="Arial"/>
                <w:sz w:val="22"/>
                <w:szCs w:val="22"/>
              </w:rPr>
            </w:pPr>
            <w:r w:rsidRPr="005926D3">
              <w:rPr>
                <w:rFonts w:ascii="Arial" w:hAnsi="Arial" w:cs="Arial"/>
                <w:sz w:val="22"/>
                <w:szCs w:val="22"/>
              </w:rPr>
              <w:t>Environmental and Hazardous Materials Management</w:t>
            </w:r>
          </w:p>
          <w:p w14:paraId="578DE56C" w14:textId="0D8868DF" w:rsidR="005926D3" w:rsidRDefault="005926D3" w:rsidP="00B00F2E">
            <w:pPr>
              <w:rPr>
                <w:rFonts w:ascii="Arial" w:hAnsi="Arial" w:cs="Arial"/>
                <w:sz w:val="22"/>
                <w:szCs w:val="22"/>
              </w:rPr>
            </w:pPr>
            <w:r w:rsidRPr="005926D3">
              <w:rPr>
                <w:rFonts w:ascii="Arial" w:hAnsi="Arial" w:cs="Arial"/>
                <w:sz w:val="22"/>
                <w:szCs w:val="22"/>
              </w:rPr>
              <w:t>Inspections, Audits, and Monitoring</w:t>
            </w:r>
          </w:p>
          <w:p w14:paraId="61FD42A0" w14:textId="03CD224C" w:rsidR="005926D3" w:rsidRDefault="00BA12C0" w:rsidP="00B00F2E">
            <w:pPr>
              <w:rPr>
                <w:rFonts w:ascii="Arial" w:hAnsi="Arial" w:cs="Arial"/>
                <w:sz w:val="22"/>
                <w:szCs w:val="22"/>
              </w:rPr>
            </w:pPr>
            <w:r w:rsidRPr="00BA12C0">
              <w:rPr>
                <w:rFonts w:ascii="Arial" w:hAnsi="Arial" w:cs="Arial"/>
                <w:sz w:val="22"/>
                <w:szCs w:val="22"/>
              </w:rPr>
              <w:t>Health and Wellness Provisions</w:t>
            </w:r>
          </w:p>
          <w:p w14:paraId="5EF32715" w14:textId="42CF94EC" w:rsidR="00BA12C0" w:rsidRDefault="00BA12C0" w:rsidP="00B00F2E">
            <w:pPr>
              <w:rPr>
                <w:rFonts w:ascii="Arial" w:hAnsi="Arial" w:cs="Arial"/>
                <w:sz w:val="22"/>
                <w:szCs w:val="22"/>
              </w:rPr>
            </w:pPr>
            <w:r w:rsidRPr="00BA12C0">
              <w:rPr>
                <w:rFonts w:ascii="Arial" w:hAnsi="Arial" w:cs="Arial"/>
                <w:sz w:val="22"/>
                <w:szCs w:val="22"/>
              </w:rPr>
              <w:t>Safety Signage and Visual Aids</w:t>
            </w:r>
          </w:p>
          <w:permEnd w:id="1882086408"/>
          <w:p w14:paraId="55A594D0" w14:textId="1B5E7DE2" w:rsidR="00544C42" w:rsidRPr="001C4084" w:rsidRDefault="00544C42" w:rsidP="00B00F2E">
            <w:pPr>
              <w:rPr>
                <w:rFonts w:ascii="Arial" w:hAnsi="Arial" w:cs="Arial"/>
                <w:sz w:val="22"/>
                <w:szCs w:val="22"/>
              </w:rPr>
            </w:pPr>
          </w:p>
        </w:tc>
        <w:permStart w:id="663698670" w:edGrp="everyone"/>
        <w:tc>
          <w:tcPr>
            <w:tcW w:w="624" w:type="dxa"/>
            <w:tcBorders>
              <w:top w:val="nil"/>
              <w:left w:val="single" w:sz="4" w:space="0" w:color="auto"/>
              <w:bottom w:val="nil"/>
              <w:right w:val="nil"/>
            </w:tcBorders>
          </w:tcPr>
          <w:p w14:paraId="4C4AD132" w14:textId="77777777" w:rsidR="00544C42" w:rsidRPr="00533511" w:rsidRDefault="00000000" w:rsidP="00B00F2E">
            <w:pPr>
              <w:rPr>
                <w:rFonts w:ascii="Arial" w:hAnsi="Arial" w:cs="Arial"/>
                <w:sz w:val="44"/>
                <w:szCs w:val="44"/>
              </w:rPr>
            </w:pPr>
            <w:sdt>
              <w:sdtPr>
                <w:rPr>
                  <w:rFonts w:ascii="Arial" w:hAnsi="Arial" w:cs="Arial"/>
                  <w:sz w:val="44"/>
                  <w:szCs w:val="44"/>
                </w:rPr>
                <w:id w:val="375824378"/>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663698670"/>
          </w:p>
        </w:tc>
      </w:tr>
    </w:tbl>
    <w:p w14:paraId="3A884C01" w14:textId="77777777" w:rsidR="00C51417" w:rsidRDefault="00C51417" w:rsidP="00C51417">
      <w:pPr>
        <w:rPr>
          <w:rFonts w:ascii="Arial" w:hAnsi="Arial" w:cs="Arial"/>
          <w:sz w:val="22"/>
          <w:szCs w:val="22"/>
        </w:rPr>
      </w:pPr>
    </w:p>
    <w:p w14:paraId="19D89370" w14:textId="77777777" w:rsidR="00C51417" w:rsidRPr="00830749" w:rsidRDefault="00C51417" w:rsidP="00C51417">
      <w:pPr>
        <w:pStyle w:val="20TAQuestionNumber"/>
      </w:pPr>
      <w:bookmarkStart w:id="36" w:name="_Ref127439309"/>
      <w:bookmarkStart w:id="37" w:name="_Ref129171892"/>
      <w:r>
        <w:lastRenderedPageBreak/>
        <w:t>Discuss the different contracts a builder or building company must organise before beginning a residential or commercial construction project.</w:t>
      </w:r>
      <w:bookmarkEnd w:id="36"/>
      <w:r>
        <w:t xml:space="preserve"> What are the legal requirements for such contracts?</w:t>
      </w:r>
      <w:bookmarkEnd w:id="37"/>
    </w:p>
    <w:p w14:paraId="249CF7B2" w14:textId="77777777" w:rsidR="00C51417" w:rsidRPr="00830749" w:rsidRDefault="00C51417" w:rsidP="00C514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1417" w:rsidRPr="00830749" w14:paraId="26362D18" w14:textId="77777777" w:rsidTr="00E9388A">
        <w:trPr>
          <w:trHeight w:val="5783"/>
        </w:trPr>
        <w:tc>
          <w:tcPr>
            <w:tcW w:w="1027" w:type="dxa"/>
            <w:tcBorders>
              <w:top w:val="nil"/>
              <w:left w:val="nil"/>
              <w:bottom w:val="nil"/>
              <w:right w:val="single" w:sz="4" w:space="0" w:color="auto"/>
            </w:tcBorders>
          </w:tcPr>
          <w:p w14:paraId="34D7307F" w14:textId="77777777" w:rsidR="00C51417" w:rsidRPr="001C4084" w:rsidRDefault="00C5141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2510F5" w14:textId="77777777" w:rsidR="00C51417" w:rsidRDefault="00D05B02" w:rsidP="00B00F2E">
            <w:pPr>
              <w:rPr>
                <w:rFonts w:ascii="Arial" w:hAnsi="Arial" w:cs="Arial"/>
                <w:sz w:val="22"/>
                <w:szCs w:val="22"/>
              </w:rPr>
            </w:pPr>
            <w:permStart w:id="647566644" w:edGrp="everyone"/>
            <w:r>
              <w:rPr>
                <w:rFonts w:ascii="Arial" w:hAnsi="Arial" w:cs="Arial"/>
                <w:sz w:val="22"/>
                <w:szCs w:val="22"/>
              </w:rPr>
              <w:t xml:space="preserve">They must enter a construction contract with the client </w:t>
            </w:r>
            <w:r w:rsidR="004C727A">
              <w:rPr>
                <w:rFonts w:ascii="Arial" w:hAnsi="Arial" w:cs="Arial"/>
                <w:sz w:val="22"/>
                <w:szCs w:val="22"/>
              </w:rPr>
              <w:t xml:space="preserve"> where this will state they must meet national, state, and local building codes and standards.</w:t>
            </w:r>
          </w:p>
          <w:p w14:paraId="0860B9DE" w14:textId="77777777" w:rsidR="00C51417" w:rsidRDefault="00C51417" w:rsidP="00B00F2E">
            <w:pPr>
              <w:rPr>
                <w:rFonts w:ascii="Arial" w:hAnsi="Arial" w:cs="Arial"/>
                <w:sz w:val="22"/>
                <w:szCs w:val="22"/>
              </w:rPr>
            </w:pPr>
          </w:p>
          <w:p w14:paraId="1D626787" w14:textId="77777777" w:rsidR="00C51417" w:rsidRDefault="004C727A" w:rsidP="00B00F2E">
            <w:pPr>
              <w:rPr>
                <w:rFonts w:ascii="Arial" w:hAnsi="Arial" w:cs="Arial"/>
                <w:sz w:val="22"/>
                <w:szCs w:val="22"/>
              </w:rPr>
            </w:pPr>
            <w:r>
              <w:rPr>
                <w:rFonts w:ascii="Arial" w:hAnsi="Arial" w:cs="Arial"/>
                <w:sz w:val="22"/>
                <w:szCs w:val="22"/>
              </w:rPr>
              <w:t>Su</w:t>
            </w:r>
            <w:r w:rsidR="009D2B5C">
              <w:rPr>
                <w:rFonts w:ascii="Arial" w:hAnsi="Arial" w:cs="Arial"/>
                <w:sz w:val="22"/>
                <w:szCs w:val="22"/>
              </w:rPr>
              <w:t>pply contracts for materials and equipment</w:t>
            </w:r>
            <w:r>
              <w:rPr>
                <w:rFonts w:ascii="Arial" w:hAnsi="Arial" w:cs="Arial"/>
                <w:sz w:val="22"/>
                <w:szCs w:val="22"/>
              </w:rPr>
              <w:t xml:space="preserve"> agreements</w:t>
            </w:r>
            <w:r w:rsidR="006729EC">
              <w:rPr>
                <w:rFonts w:ascii="Arial" w:hAnsi="Arial" w:cs="Arial"/>
                <w:sz w:val="22"/>
                <w:szCs w:val="22"/>
              </w:rPr>
              <w:t xml:space="preserve"> where it will stipulate materia</w:t>
            </w:r>
            <w:r w:rsidR="00457C54">
              <w:rPr>
                <w:rFonts w:ascii="Arial" w:hAnsi="Arial" w:cs="Arial"/>
                <w:sz w:val="22"/>
                <w:szCs w:val="22"/>
              </w:rPr>
              <w:t>ls must comply with national and local standards</w:t>
            </w:r>
            <w:r w:rsidR="00BD09A6">
              <w:rPr>
                <w:rFonts w:ascii="Arial" w:hAnsi="Arial" w:cs="Arial"/>
                <w:sz w:val="22"/>
                <w:szCs w:val="22"/>
              </w:rPr>
              <w:t xml:space="preserve"> especially for structural and safety related </w:t>
            </w:r>
            <w:r w:rsidR="009D2B5C">
              <w:rPr>
                <w:rFonts w:ascii="Arial" w:hAnsi="Arial" w:cs="Arial"/>
                <w:sz w:val="22"/>
                <w:szCs w:val="22"/>
              </w:rPr>
              <w:t>items</w:t>
            </w:r>
          </w:p>
          <w:p w14:paraId="3E6C40E4" w14:textId="67A2815D" w:rsidR="00C51417" w:rsidRPr="001C4084" w:rsidRDefault="00801806" w:rsidP="00B00F2E">
            <w:pPr>
              <w:rPr>
                <w:rFonts w:ascii="Arial" w:hAnsi="Arial" w:cs="Arial"/>
                <w:sz w:val="22"/>
                <w:szCs w:val="22"/>
              </w:rPr>
            </w:pPr>
            <w:r>
              <w:rPr>
                <w:rFonts w:ascii="Arial" w:hAnsi="Arial" w:cs="Arial"/>
                <w:sz w:val="22"/>
                <w:szCs w:val="22"/>
              </w:rPr>
              <w:t xml:space="preserve">Subcontractor agreements where </w:t>
            </w:r>
            <w:r w:rsidR="000D1A79">
              <w:rPr>
                <w:rFonts w:ascii="Arial" w:hAnsi="Arial" w:cs="Arial"/>
                <w:sz w:val="22"/>
                <w:szCs w:val="22"/>
              </w:rPr>
              <w:t xml:space="preserve">it sights subcontractors must comply with occupational health and safety </w:t>
            </w:r>
            <w:r w:rsidR="00132953">
              <w:rPr>
                <w:rFonts w:ascii="Arial" w:hAnsi="Arial" w:cs="Arial"/>
                <w:sz w:val="22"/>
                <w:szCs w:val="22"/>
              </w:rPr>
              <w:t>standards</w:t>
            </w:r>
            <w:r w:rsidR="000D1A79">
              <w:rPr>
                <w:rFonts w:ascii="Arial" w:hAnsi="Arial" w:cs="Arial"/>
                <w:sz w:val="22"/>
                <w:szCs w:val="22"/>
              </w:rPr>
              <w:t xml:space="preserve"> </w:t>
            </w:r>
            <w:r w:rsidR="00132953">
              <w:rPr>
                <w:rFonts w:ascii="Arial" w:hAnsi="Arial" w:cs="Arial"/>
                <w:sz w:val="22"/>
                <w:szCs w:val="22"/>
              </w:rPr>
              <w:t>and provide insurance for their workers</w:t>
            </w:r>
            <w:permEnd w:id="647566644"/>
          </w:p>
        </w:tc>
        <w:permStart w:id="393941049" w:edGrp="everyone"/>
        <w:tc>
          <w:tcPr>
            <w:tcW w:w="624" w:type="dxa"/>
            <w:tcBorders>
              <w:top w:val="nil"/>
              <w:left w:val="single" w:sz="4" w:space="0" w:color="auto"/>
              <w:bottom w:val="nil"/>
              <w:right w:val="nil"/>
            </w:tcBorders>
          </w:tcPr>
          <w:p w14:paraId="5A0252FA" w14:textId="77777777" w:rsidR="00C51417" w:rsidRPr="00533511" w:rsidRDefault="00000000" w:rsidP="00B00F2E">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Content>
                <w:r w:rsidR="00C51417">
                  <w:rPr>
                    <w:rFonts w:ascii="Arial" w:hAnsi="Arial" w:cs="Arial"/>
                    <w:sz w:val="44"/>
                    <w:szCs w:val="44"/>
                  </w:rPr>
                  <w:sym w:font="Wingdings" w:char="F0A8"/>
                </w:r>
              </w:sdtContent>
            </w:sdt>
            <w:permEnd w:id="393941049"/>
          </w:p>
        </w:tc>
      </w:tr>
    </w:tbl>
    <w:p w14:paraId="076CB742" w14:textId="77777777" w:rsidR="00C51417" w:rsidRDefault="00C51417" w:rsidP="00C51417">
      <w:pPr>
        <w:rPr>
          <w:rFonts w:ascii="Arial" w:hAnsi="Arial" w:cs="Arial"/>
          <w:sz w:val="22"/>
          <w:szCs w:val="22"/>
        </w:rPr>
      </w:pPr>
    </w:p>
    <w:p w14:paraId="4C153337" w14:textId="77777777" w:rsidR="00BA47EA" w:rsidRDefault="00BA47EA" w:rsidP="00BA47EA">
      <w:pPr>
        <w:jc w:val="left"/>
        <w:rPr>
          <w:rFonts w:ascii="Arial" w:hAnsi="Arial"/>
          <w:bCs/>
          <w:sz w:val="22"/>
          <w:szCs w:val="22"/>
        </w:rPr>
      </w:pPr>
    </w:p>
    <w:p w14:paraId="75218188" w14:textId="2AD45681" w:rsidR="00BA47EA" w:rsidRPr="00BA47EA" w:rsidRDefault="00BA47EA" w:rsidP="00BA47EA">
      <w:pPr>
        <w:pStyle w:val="20TAQuestionNumber"/>
        <w:rPr>
          <w:rFonts w:cstheme="minorHAnsi"/>
          <w:color w:val="262626" w:themeColor="text1" w:themeTint="D9"/>
          <w:szCs w:val="24"/>
        </w:rPr>
      </w:pPr>
      <w:bookmarkStart w:id="38" w:name="_Ref129174991"/>
      <w:r w:rsidRPr="00BA47EA">
        <w:rPr>
          <w:rFonts w:cstheme="minorHAnsi"/>
          <w:color w:val="262626" w:themeColor="text1" w:themeTint="D9"/>
          <w:szCs w:val="24"/>
        </w:rPr>
        <w:t>Identify one</w:t>
      </w:r>
      <w:r>
        <w:rPr>
          <w:rFonts w:cstheme="minorHAnsi"/>
          <w:color w:val="262626" w:themeColor="text1" w:themeTint="D9"/>
          <w:szCs w:val="24"/>
        </w:rPr>
        <w:t xml:space="preserve"> (1)</w:t>
      </w:r>
      <w:r w:rsidRPr="00BA47EA">
        <w:rPr>
          <w:rFonts w:cstheme="minorHAnsi"/>
          <w:color w:val="262626" w:themeColor="text1" w:themeTint="D9"/>
          <w:szCs w:val="24"/>
        </w:rPr>
        <w:t xml:space="preserve"> potential structural issue for each of the following footing systems</w:t>
      </w:r>
      <w:r>
        <w:rPr>
          <w:rFonts w:cstheme="minorHAnsi"/>
          <w:color w:val="262626" w:themeColor="text1" w:themeTint="D9"/>
          <w:szCs w:val="24"/>
        </w:rPr>
        <w:t>.</w:t>
      </w:r>
      <w:bookmarkEnd w:id="38"/>
    </w:p>
    <w:p w14:paraId="05FE53C6"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447CCC6D" w14:textId="77777777" w:rsidTr="00BA47EA">
        <w:trPr>
          <w:trHeight w:val="685"/>
        </w:trPr>
        <w:tc>
          <w:tcPr>
            <w:tcW w:w="610" w:type="pct"/>
            <w:tcBorders>
              <w:top w:val="nil"/>
              <w:left w:val="nil"/>
              <w:bottom w:val="nil"/>
              <w:right w:val="single" w:sz="12" w:space="0" w:color="auto"/>
            </w:tcBorders>
            <w:shd w:val="clear" w:color="auto" w:fill="auto"/>
          </w:tcPr>
          <w:p w14:paraId="08E075ED"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618B1E8" w14:textId="68A8A6D5"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C6DDC96" w14:textId="0F41DC9A" w:rsidR="00BA47EA" w:rsidRDefault="00BA47EA" w:rsidP="00BA47EA">
            <w:pPr>
              <w:jc w:val="center"/>
            </w:pPr>
            <w:r>
              <w:t>Potential structural issues</w:t>
            </w:r>
          </w:p>
        </w:tc>
        <w:permStart w:id="1206202759" w:edGrp="everyone"/>
        <w:tc>
          <w:tcPr>
            <w:tcW w:w="335" w:type="pct"/>
            <w:tcBorders>
              <w:top w:val="nil"/>
              <w:left w:val="single" w:sz="12" w:space="0" w:color="auto"/>
              <w:bottom w:val="nil"/>
              <w:right w:val="nil"/>
            </w:tcBorders>
            <w:shd w:val="clear" w:color="auto" w:fill="auto"/>
          </w:tcPr>
          <w:p w14:paraId="3DB42F06" w14:textId="77777777" w:rsidR="00BA47EA" w:rsidRPr="00533511" w:rsidRDefault="00000000" w:rsidP="00BA47EA">
            <w:pPr>
              <w:rPr>
                <w:rFonts w:ascii="Arial" w:hAnsi="Arial" w:cs="Arial"/>
                <w:sz w:val="44"/>
                <w:szCs w:val="44"/>
              </w:rPr>
            </w:pPr>
            <w:sdt>
              <w:sdtPr>
                <w:rPr>
                  <w:rFonts w:ascii="Arial" w:hAnsi="Arial" w:cs="Arial"/>
                  <w:sz w:val="44"/>
                  <w:szCs w:val="44"/>
                </w:rPr>
                <w:id w:val="429093935"/>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1206202759"/>
          </w:p>
        </w:tc>
      </w:tr>
      <w:tr w:rsidR="00BA47EA" w14:paraId="4294752A" w14:textId="77777777" w:rsidTr="00BA47EA">
        <w:trPr>
          <w:trHeight w:val="2268"/>
          <w:hidden/>
        </w:trPr>
        <w:tc>
          <w:tcPr>
            <w:tcW w:w="610" w:type="pct"/>
            <w:tcBorders>
              <w:top w:val="nil"/>
              <w:left w:val="nil"/>
              <w:bottom w:val="nil"/>
              <w:right w:val="single" w:sz="12" w:space="0" w:color="auto"/>
            </w:tcBorders>
          </w:tcPr>
          <w:p w14:paraId="02BB43DF" w14:textId="77777777" w:rsidR="00BA47EA" w:rsidRPr="00FE608E" w:rsidRDefault="00BA47EA" w:rsidP="00BA47EA">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527866B" w14:textId="01430C57" w:rsidR="00BA47EA" w:rsidRPr="00447473" w:rsidRDefault="00BA47EA" w:rsidP="00BA47EA">
            <w:pPr>
              <w:jc w:val="center"/>
            </w:pPr>
            <w:r>
              <w:t>Concrete slab floor</w:t>
            </w:r>
          </w:p>
        </w:tc>
        <w:tc>
          <w:tcPr>
            <w:tcW w:w="2715" w:type="pct"/>
            <w:tcBorders>
              <w:left w:val="single" w:sz="4" w:space="0" w:color="auto"/>
              <w:right w:val="single" w:sz="12" w:space="0" w:color="auto"/>
            </w:tcBorders>
            <w:shd w:val="clear" w:color="auto" w:fill="auto"/>
            <w:vAlign w:val="center"/>
          </w:tcPr>
          <w:p w14:paraId="385CB0DC" w14:textId="75F5942F" w:rsidR="00BA47EA" w:rsidRPr="00E9388A" w:rsidRDefault="005E06DA" w:rsidP="00BA47EA">
            <w:pPr>
              <w:jc w:val="left"/>
              <w:rPr>
                <w:rFonts w:ascii="Arial" w:hAnsi="Arial" w:cs="Arial"/>
                <w:sz w:val="22"/>
                <w:szCs w:val="18"/>
              </w:rPr>
            </w:pPr>
            <w:permStart w:id="160248491" w:edGrp="everyone"/>
            <w:r>
              <w:rPr>
                <w:rFonts w:ascii="Arial" w:hAnsi="Arial" w:cs="Arial"/>
                <w:sz w:val="22"/>
                <w:szCs w:val="18"/>
              </w:rPr>
              <w:t>Settlement cracks</w:t>
            </w:r>
            <w:permEnd w:id="160248491"/>
          </w:p>
        </w:tc>
        <w:tc>
          <w:tcPr>
            <w:tcW w:w="335" w:type="pct"/>
            <w:tcBorders>
              <w:top w:val="nil"/>
              <w:left w:val="single" w:sz="12" w:space="0" w:color="auto"/>
              <w:bottom w:val="nil"/>
              <w:right w:val="nil"/>
            </w:tcBorders>
          </w:tcPr>
          <w:p w14:paraId="56F9A74F" w14:textId="77777777" w:rsidR="00BA47EA" w:rsidRDefault="00BA47EA" w:rsidP="00BA47EA">
            <w:pPr>
              <w:ind w:left="993" w:hanging="993"/>
            </w:pPr>
          </w:p>
        </w:tc>
      </w:tr>
      <w:tr w:rsidR="00BA47EA" w14:paraId="565F8D0D" w14:textId="77777777" w:rsidTr="00BA47EA">
        <w:trPr>
          <w:trHeight w:val="2268"/>
          <w:hidden/>
        </w:trPr>
        <w:tc>
          <w:tcPr>
            <w:tcW w:w="610" w:type="pct"/>
            <w:tcBorders>
              <w:top w:val="nil"/>
              <w:left w:val="nil"/>
              <w:bottom w:val="nil"/>
              <w:right w:val="single" w:sz="12" w:space="0" w:color="auto"/>
            </w:tcBorders>
          </w:tcPr>
          <w:p w14:paraId="07A7A155" w14:textId="77777777" w:rsidR="00BA47EA" w:rsidRPr="00FE608E" w:rsidRDefault="00BA47EA" w:rsidP="00BA47E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E4E9E8" w14:textId="2515A4E7" w:rsidR="00BA47EA" w:rsidRPr="00257322" w:rsidRDefault="00BA47EA" w:rsidP="00BA47EA">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CEE53AF" w14:textId="0B6A8FE0" w:rsidR="00BA47EA" w:rsidRPr="00E9388A" w:rsidRDefault="00C04DC7" w:rsidP="00BA47EA">
            <w:pPr>
              <w:jc w:val="left"/>
              <w:rPr>
                <w:rFonts w:ascii="Arial" w:hAnsi="Arial" w:cs="Arial"/>
                <w:sz w:val="22"/>
                <w:szCs w:val="18"/>
              </w:rPr>
            </w:pPr>
            <w:permStart w:id="512573117" w:edGrp="everyone"/>
            <w:r>
              <w:rPr>
                <w:rFonts w:ascii="Arial" w:hAnsi="Arial" w:cs="Arial"/>
                <w:sz w:val="22"/>
                <w:szCs w:val="18"/>
              </w:rPr>
              <w:t>Structural overloading</w:t>
            </w:r>
            <w:permEnd w:id="512573117"/>
          </w:p>
        </w:tc>
        <w:tc>
          <w:tcPr>
            <w:tcW w:w="335" w:type="pct"/>
            <w:tcBorders>
              <w:top w:val="nil"/>
              <w:left w:val="single" w:sz="12" w:space="0" w:color="auto"/>
              <w:bottom w:val="nil"/>
              <w:right w:val="nil"/>
            </w:tcBorders>
          </w:tcPr>
          <w:p w14:paraId="7E0D1159" w14:textId="77777777" w:rsidR="00BA47EA" w:rsidRDefault="00BA47EA" w:rsidP="00BA47EA">
            <w:pPr>
              <w:ind w:left="993" w:hanging="993"/>
            </w:pPr>
          </w:p>
        </w:tc>
      </w:tr>
    </w:tbl>
    <w:p w14:paraId="2AB3002B" w14:textId="77777777" w:rsidR="00BA47EA" w:rsidRDefault="00BA47EA" w:rsidP="00BA47EA">
      <w:pPr>
        <w:rPr>
          <w:rFonts w:ascii="Arial" w:hAnsi="Arial" w:cs="Arial"/>
          <w:sz w:val="22"/>
          <w:szCs w:val="22"/>
        </w:rPr>
      </w:pPr>
    </w:p>
    <w:p w14:paraId="5786C8DD" w14:textId="1176C31F" w:rsidR="00BA47EA" w:rsidRPr="00BA47EA" w:rsidRDefault="00BA47EA" w:rsidP="00BA47EA">
      <w:pPr>
        <w:pStyle w:val="20TAQuestionNumber"/>
        <w:rPr>
          <w:rFonts w:cstheme="minorHAnsi"/>
          <w:color w:val="262626" w:themeColor="text1" w:themeTint="D9"/>
          <w:szCs w:val="24"/>
        </w:rPr>
      </w:pPr>
      <w:bookmarkStart w:id="39" w:name="_Ref129175000"/>
      <w:r>
        <w:rPr>
          <w:rFonts w:cstheme="minorHAnsi"/>
          <w:color w:val="262626" w:themeColor="text1" w:themeTint="D9"/>
          <w:szCs w:val="24"/>
        </w:rPr>
        <w:lastRenderedPageBreak/>
        <w:t xml:space="preserve">Describe </w:t>
      </w:r>
      <w:r w:rsidRPr="00BA47EA">
        <w:rPr>
          <w:rFonts w:cstheme="minorHAnsi"/>
          <w:color w:val="262626" w:themeColor="text1" w:themeTint="D9"/>
          <w:szCs w:val="24"/>
        </w:rPr>
        <w:t>how the following footing systems perform when bearing structural load</w:t>
      </w:r>
      <w:r>
        <w:rPr>
          <w:rFonts w:cstheme="minorHAnsi"/>
          <w:color w:val="262626" w:themeColor="text1" w:themeTint="D9"/>
          <w:szCs w:val="24"/>
        </w:rPr>
        <w:t>.</w:t>
      </w:r>
      <w:bookmarkEnd w:id="39"/>
    </w:p>
    <w:p w14:paraId="68D4BB79"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3F5BF75A" w14:textId="77777777" w:rsidTr="00BA47EA">
        <w:trPr>
          <w:trHeight w:val="685"/>
        </w:trPr>
        <w:tc>
          <w:tcPr>
            <w:tcW w:w="610" w:type="pct"/>
            <w:tcBorders>
              <w:top w:val="nil"/>
              <w:left w:val="nil"/>
              <w:bottom w:val="nil"/>
              <w:right w:val="single" w:sz="12" w:space="0" w:color="auto"/>
            </w:tcBorders>
            <w:shd w:val="clear" w:color="auto" w:fill="auto"/>
          </w:tcPr>
          <w:p w14:paraId="4428EE18"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142E017" w14:textId="63B03E9A"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D9BB63D" w14:textId="0E385187" w:rsidR="00BA47EA" w:rsidRDefault="00BA47EA" w:rsidP="00BA47EA">
            <w:pPr>
              <w:jc w:val="center"/>
            </w:pPr>
            <w:r>
              <w:t>How they perform when bearing structural loads</w:t>
            </w:r>
          </w:p>
        </w:tc>
        <w:permStart w:id="152051803" w:edGrp="everyone"/>
        <w:tc>
          <w:tcPr>
            <w:tcW w:w="335" w:type="pct"/>
            <w:tcBorders>
              <w:top w:val="nil"/>
              <w:left w:val="single" w:sz="12" w:space="0" w:color="auto"/>
              <w:bottom w:val="nil"/>
              <w:right w:val="nil"/>
            </w:tcBorders>
            <w:shd w:val="clear" w:color="auto" w:fill="auto"/>
          </w:tcPr>
          <w:p w14:paraId="49AAFA95" w14:textId="77777777" w:rsidR="00BA47EA" w:rsidRPr="00533511" w:rsidRDefault="00000000" w:rsidP="00BA47EA">
            <w:pPr>
              <w:rPr>
                <w:rFonts w:ascii="Arial" w:hAnsi="Arial" w:cs="Arial"/>
                <w:sz w:val="44"/>
                <w:szCs w:val="44"/>
              </w:rPr>
            </w:pPr>
            <w:sdt>
              <w:sdtPr>
                <w:rPr>
                  <w:rFonts w:ascii="Arial" w:hAnsi="Arial" w:cs="Arial"/>
                  <w:sz w:val="44"/>
                  <w:szCs w:val="44"/>
                </w:rPr>
                <w:id w:val="1015730921"/>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152051803"/>
          </w:p>
        </w:tc>
      </w:tr>
      <w:tr w:rsidR="00BA47EA" w14:paraId="0221FF5D" w14:textId="77777777" w:rsidTr="00BA47EA">
        <w:trPr>
          <w:trHeight w:val="2324"/>
          <w:hidden/>
        </w:trPr>
        <w:tc>
          <w:tcPr>
            <w:tcW w:w="610" w:type="pct"/>
            <w:tcBorders>
              <w:top w:val="nil"/>
              <w:left w:val="nil"/>
              <w:bottom w:val="nil"/>
              <w:right w:val="single" w:sz="12" w:space="0" w:color="auto"/>
            </w:tcBorders>
          </w:tcPr>
          <w:p w14:paraId="462D0DA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49710D2B" w14:textId="4A1A5484" w:rsidR="00BA47EA" w:rsidRPr="00447473" w:rsidRDefault="00BA47EA" w:rsidP="00BA47EA">
            <w:pPr>
              <w:jc w:val="center"/>
            </w:pPr>
            <w:r>
              <w:rPr>
                <w:rFonts w:cstheme="minorHAnsi"/>
                <w:color w:val="262626" w:themeColor="text1" w:themeTint="D9"/>
                <w:szCs w:val="24"/>
                <w:lang w:val="en-PH"/>
              </w:rPr>
              <w:t>Bored pier footing</w:t>
            </w:r>
          </w:p>
        </w:tc>
        <w:tc>
          <w:tcPr>
            <w:tcW w:w="2715" w:type="pct"/>
            <w:tcBorders>
              <w:left w:val="single" w:sz="8" w:space="0" w:color="auto"/>
              <w:right w:val="single" w:sz="12" w:space="0" w:color="auto"/>
            </w:tcBorders>
            <w:shd w:val="clear" w:color="auto" w:fill="auto"/>
            <w:vAlign w:val="center"/>
          </w:tcPr>
          <w:p w14:paraId="1112F421" w14:textId="6E907657" w:rsidR="00BA47EA" w:rsidRPr="00E9388A" w:rsidRDefault="009050E6" w:rsidP="00BA47EA">
            <w:pPr>
              <w:jc w:val="left"/>
              <w:rPr>
                <w:rFonts w:ascii="Arial" w:hAnsi="Arial" w:cs="Arial"/>
                <w:sz w:val="22"/>
                <w:szCs w:val="18"/>
              </w:rPr>
            </w:pPr>
            <w:permStart w:id="1701528352" w:edGrp="everyone"/>
            <w:r w:rsidRPr="009050E6">
              <w:rPr>
                <w:rFonts w:ascii="Arial" w:hAnsi="Arial" w:cs="Arial"/>
                <w:sz w:val="22"/>
                <w:szCs w:val="18"/>
              </w:rPr>
              <w:t>A bored pier footing is a deep foundation system used to transfer structural loads from the building to a stable layer of soil or bedrock beneath the surface. This type of footing is created by drilling a hole to the required depth, inserting a steel reinforcement cage if needed, and filling the hole with concrete. Bored piers are commonly used in situations where the upper layers of soil are unstable, compressible, or otherwise unsuitable for shallow footings.</w:t>
            </w:r>
            <w:permEnd w:id="1701528352"/>
          </w:p>
        </w:tc>
        <w:tc>
          <w:tcPr>
            <w:tcW w:w="335" w:type="pct"/>
            <w:tcBorders>
              <w:top w:val="nil"/>
              <w:left w:val="single" w:sz="12" w:space="0" w:color="auto"/>
              <w:bottom w:val="nil"/>
              <w:right w:val="nil"/>
            </w:tcBorders>
          </w:tcPr>
          <w:p w14:paraId="1F2C50BC" w14:textId="77777777" w:rsidR="00BA47EA" w:rsidRDefault="00BA47EA" w:rsidP="00BA47EA">
            <w:pPr>
              <w:ind w:left="993" w:hanging="993"/>
            </w:pPr>
          </w:p>
        </w:tc>
      </w:tr>
      <w:tr w:rsidR="00BA47EA" w14:paraId="12FA903B" w14:textId="77777777" w:rsidTr="00BA47EA">
        <w:trPr>
          <w:trHeight w:val="2324"/>
          <w:hidden/>
        </w:trPr>
        <w:tc>
          <w:tcPr>
            <w:tcW w:w="610" w:type="pct"/>
            <w:tcBorders>
              <w:top w:val="nil"/>
              <w:left w:val="nil"/>
              <w:bottom w:val="nil"/>
              <w:right w:val="single" w:sz="12" w:space="0" w:color="auto"/>
            </w:tcBorders>
          </w:tcPr>
          <w:p w14:paraId="6D4E35B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C6F0698" w14:textId="1AC95555" w:rsidR="00BA47EA" w:rsidRDefault="00BA47EA" w:rsidP="00BA47EA">
            <w:pPr>
              <w:jc w:val="center"/>
            </w:pPr>
            <w:r>
              <w:rPr>
                <w:rFonts w:cstheme="minorHAnsi"/>
                <w:color w:val="262626" w:themeColor="text1" w:themeTint="D9"/>
                <w:szCs w:val="24"/>
                <w:lang w:val="en-PH"/>
              </w:rPr>
              <w:t>Column footing</w:t>
            </w:r>
          </w:p>
        </w:tc>
        <w:tc>
          <w:tcPr>
            <w:tcW w:w="2715" w:type="pct"/>
            <w:tcBorders>
              <w:left w:val="single" w:sz="4" w:space="0" w:color="auto"/>
              <w:bottom w:val="single" w:sz="8" w:space="0" w:color="auto"/>
              <w:right w:val="single" w:sz="12" w:space="0" w:color="auto"/>
            </w:tcBorders>
            <w:shd w:val="clear" w:color="auto" w:fill="auto"/>
            <w:vAlign w:val="center"/>
          </w:tcPr>
          <w:p w14:paraId="7A5CDBA4" w14:textId="57A9092B" w:rsidR="00BA47EA" w:rsidRPr="00E9388A" w:rsidRDefault="00DC611E" w:rsidP="00BA47EA">
            <w:pPr>
              <w:jc w:val="left"/>
              <w:rPr>
                <w:rFonts w:ascii="Arial" w:hAnsi="Arial" w:cs="Arial"/>
                <w:sz w:val="22"/>
                <w:szCs w:val="18"/>
              </w:rPr>
            </w:pPr>
            <w:permStart w:id="1389701251" w:edGrp="everyone"/>
            <w:r w:rsidRPr="00DC611E">
              <w:rPr>
                <w:rFonts w:ascii="Arial" w:hAnsi="Arial" w:cs="Arial"/>
                <w:sz w:val="22"/>
                <w:szCs w:val="18"/>
              </w:rPr>
              <w:t>Column footings provide stable, localized support for vertical loads by transferring them from the column to the ground. They perform well in soils with adequate bearing capacity, preventing settlement and providing stability against vertical loads, minor lateral forces, and overturning. Reinforcement within the footing ensures strength against bending and shear stresses, while the overall footing design is tailored to the soil conditions, load requirements, and structural design of the building. Proper design, adequate reinforcement, and consideration of soil characteristics are key to ensuring optimal performance of column footings in bearing structural loads.</w:t>
            </w:r>
            <w:permEnd w:id="1389701251"/>
          </w:p>
        </w:tc>
        <w:tc>
          <w:tcPr>
            <w:tcW w:w="335" w:type="pct"/>
            <w:tcBorders>
              <w:top w:val="nil"/>
              <w:left w:val="single" w:sz="12" w:space="0" w:color="auto"/>
              <w:bottom w:val="nil"/>
              <w:right w:val="nil"/>
            </w:tcBorders>
          </w:tcPr>
          <w:p w14:paraId="57632E78" w14:textId="77777777" w:rsidR="00BA47EA" w:rsidRDefault="00BA47EA" w:rsidP="00BA47EA">
            <w:pPr>
              <w:ind w:left="993" w:hanging="993"/>
            </w:pPr>
          </w:p>
        </w:tc>
      </w:tr>
      <w:tr w:rsidR="00BA47EA" w14:paraId="142504F5" w14:textId="77777777" w:rsidTr="00BA47EA">
        <w:trPr>
          <w:trHeight w:val="2324"/>
          <w:hidden/>
        </w:trPr>
        <w:tc>
          <w:tcPr>
            <w:tcW w:w="610" w:type="pct"/>
            <w:tcBorders>
              <w:top w:val="nil"/>
              <w:left w:val="nil"/>
              <w:bottom w:val="nil"/>
              <w:right w:val="single" w:sz="12" w:space="0" w:color="auto"/>
            </w:tcBorders>
          </w:tcPr>
          <w:p w14:paraId="0EFB4B59"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9865698" w14:textId="38DB570D" w:rsidR="00BA47EA" w:rsidRDefault="00BA47EA" w:rsidP="00BA47EA">
            <w:pPr>
              <w:jc w:val="center"/>
            </w:pPr>
            <w:r>
              <w:rPr>
                <w:rFonts w:cstheme="minorHAnsi"/>
                <w:color w:val="262626" w:themeColor="text1" w:themeTint="D9"/>
                <w:szCs w:val="24"/>
                <w:lang w:val="en-PH"/>
              </w:rPr>
              <w:t>Stump footing</w:t>
            </w:r>
          </w:p>
        </w:tc>
        <w:tc>
          <w:tcPr>
            <w:tcW w:w="2715" w:type="pct"/>
            <w:tcBorders>
              <w:left w:val="single" w:sz="4" w:space="0" w:color="auto"/>
              <w:bottom w:val="single" w:sz="8" w:space="0" w:color="auto"/>
              <w:right w:val="single" w:sz="12" w:space="0" w:color="auto"/>
            </w:tcBorders>
            <w:shd w:val="clear" w:color="auto" w:fill="auto"/>
            <w:vAlign w:val="center"/>
          </w:tcPr>
          <w:p w14:paraId="11B4E714" w14:textId="49E1938C" w:rsidR="00BA47EA" w:rsidRPr="00E9388A" w:rsidRDefault="004E21BD" w:rsidP="00BA47EA">
            <w:pPr>
              <w:jc w:val="left"/>
              <w:rPr>
                <w:rFonts w:ascii="Arial" w:hAnsi="Arial" w:cs="Arial"/>
                <w:sz w:val="22"/>
                <w:szCs w:val="18"/>
              </w:rPr>
            </w:pPr>
            <w:permStart w:id="721907843" w:edGrp="everyone"/>
            <w:r w:rsidRPr="004E21BD">
              <w:rPr>
                <w:rFonts w:ascii="Arial" w:hAnsi="Arial" w:cs="Arial"/>
                <w:sz w:val="22"/>
                <w:szCs w:val="18"/>
              </w:rPr>
              <w:t>Each stump or post supports a portion of the structure’s load and transfers it directly down to the soil beneath the footing. The load on each stump is typically limited, given that stump footings are generally used for lightweight buildings.</w:t>
            </w:r>
            <w:permEnd w:id="721907843"/>
          </w:p>
        </w:tc>
        <w:tc>
          <w:tcPr>
            <w:tcW w:w="335" w:type="pct"/>
            <w:tcBorders>
              <w:top w:val="nil"/>
              <w:left w:val="single" w:sz="12" w:space="0" w:color="auto"/>
              <w:bottom w:val="nil"/>
              <w:right w:val="nil"/>
            </w:tcBorders>
          </w:tcPr>
          <w:p w14:paraId="6411A648" w14:textId="77777777" w:rsidR="00BA47EA" w:rsidRDefault="00BA47EA" w:rsidP="00BA47EA">
            <w:pPr>
              <w:ind w:left="993" w:hanging="993"/>
            </w:pPr>
          </w:p>
        </w:tc>
      </w:tr>
      <w:tr w:rsidR="00BA47EA" w14:paraId="4A70B8F6" w14:textId="77777777" w:rsidTr="00BA47EA">
        <w:trPr>
          <w:trHeight w:val="2324"/>
          <w:hidden/>
        </w:trPr>
        <w:tc>
          <w:tcPr>
            <w:tcW w:w="610" w:type="pct"/>
            <w:tcBorders>
              <w:top w:val="nil"/>
              <w:left w:val="nil"/>
              <w:bottom w:val="nil"/>
              <w:right w:val="single" w:sz="12" w:space="0" w:color="auto"/>
            </w:tcBorders>
          </w:tcPr>
          <w:p w14:paraId="5D24A63A"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209F9BA" w14:textId="51A757E7" w:rsidR="00BA47EA" w:rsidRDefault="00BA47EA" w:rsidP="00BA47EA">
            <w:pPr>
              <w:jc w:val="center"/>
            </w:pPr>
            <w:r>
              <w:rPr>
                <w:rFonts w:cstheme="minorHAnsi"/>
                <w:color w:val="262626" w:themeColor="text1" w:themeTint="D9"/>
                <w:szCs w:val="24"/>
                <w:lang w:val="en-PH"/>
              </w:rPr>
              <w:t>Drilled pile foundation</w:t>
            </w:r>
          </w:p>
        </w:tc>
        <w:tc>
          <w:tcPr>
            <w:tcW w:w="2715" w:type="pct"/>
            <w:tcBorders>
              <w:left w:val="single" w:sz="4" w:space="0" w:color="auto"/>
              <w:bottom w:val="single" w:sz="8" w:space="0" w:color="auto"/>
              <w:right w:val="single" w:sz="12" w:space="0" w:color="auto"/>
            </w:tcBorders>
            <w:shd w:val="clear" w:color="auto" w:fill="auto"/>
            <w:vAlign w:val="center"/>
          </w:tcPr>
          <w:p w14:paraId="33BE3BAC" w14:textId="3402EF27" w:rsidR="00BA47EA" w:rsidRPr="00E9388A" w:rsidRDefault="00913D7E" w:rsidP="00BA47EA">
            <w:pPr>
              <w:jc w:val="left"/>
              <w:rPr>
                <w:rFonts w:ascii="Arial" w:hAnsi="Arial" w:cs="Arial"/>
                <w:sz w:val="22"/>
                <w:szCs w:val="18"/>
              </w:rPr>
            </w:pPr>
            <w:permStart w:id="353661819" w:edGrp="everyone"/>
            <w:r w:rsidRPr="00913D7E">
              <w:rPr>
                <w:rFonts w:ascii="Arial" w:hAnsi="Arial" w:cs="Arial"/>
                <w:sz w:val="22"/>
                <w:szCs w:val="18"/>
              </w:rPr>
              <w:t>A primary way that a drilled pile transfers structural loads is through end bearing, where the load is transferred to the stable, deeper layers of soil or rock (such as bedrock) at the bottom of the pile. The deeper the pile is drilled, the greater the potential for a stronger bearing capacity, as bedrock or stiff soils offer higher resistance to compression.</w:t>
            </w:r>
            <w:permEnd w:id="353661819"/>
          </w:p>
        </w:tc>
        <w:tc>
          <w:tcPr>
            <w:tcW w:w="335" w:type="pct"/>
            <w:tcBorders>
              <w:top w:val="nil"/>
              <w:left w:val="single" w:sz="12" w:space="0" w:color="auto"/>
              <w:bottom w:val="nil"/>
              <w:right w:val="nil"/>
            </w:tcBorders>
          </w:tcPr>
          <w:p w14:paraId="24040CED" w14:textId="77777777" w:rsidR="00BA47EA" w:rsidRDefault="00BA47EA" w:rsidP="00BA47EA">
            <w:pPr>
              <w:ind w:left="993" w:hanging="993"/>
            </w:pPr>
          </w:p>
        </w:tc>
      </w:tr>
      <w:tr w:rsidR="00BA47EA" w14:paraId="7BB748C6" w14:textId="77777777" w:rsidTr="00BA47EA">
        <w:trPr>
          <w:trHeight w:val="2324"/>
          <w:hidden/>
        </w:trPr>
        <w:tc>
          <w:tcPr>
            <w:tcW w:w="610" w:type="pct"/>
            <w:tcBorders>
              <w:top w:val="nil"/>
              <w:left w:val="nil"/>
              <w:bottom w:val="nil"/>
              <w:right w:val="single" w:sz="12" w:space="0" w:color="auto"/>
            </w:tcBorders>
          </w:tcPr>
          <w:p w14:paraId="317BEAB8"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79E87307" w14:textId="16ADB9CA" w:rsidR="00BA47EA" w:rsidRPr="00257322" w:rsidRDefault="00BA47EA" w:rsidP="00BA47EA">
            <w:pPr>
              <w:jc w:val="center"/>
            </w:pPr>
            <w:r>
              <w:rPr>
                <w:rFonts w:cstheme="minorHAnsi"/>
                <w:color w:val="262626" w:themeColor="text1" w:themeTint="D9"/>
                <w:szCs w:val="24"/>
                <w:lang w:val="en-PH"/>
              </w:rPr>
              <w:t>Driven pile foundation</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591B9BE" w14:textId="4480BBFD" w:rsidR="00BA47EA" w:rsidRPr="00E9388A" w:rsidRDefault="00CC4589" w:rsidP="00BA47EA">
            <w:pPr>
              <w:jc w:val="left"/>
              <w:rPr>
                <w:rFonts w:ascii="Arial" w:hAnsi="Arial" w:cs="Arial"/>
                <w:sz w:val="22"/>
                <w:szCs w:val="18"/>
              </w:rPr>
            </w:pPr>
            <w:permStart w:id="907372391" w:edGrp="everyone"/>
            <w:r w:rsidRPr="00CC4589">
              <w:rPr>
                <w:rFonts w:ascii="Arial" w:hAnsi="Arial" w:cs="Arial"/>
                <w:sz w:val="22"/>
                <w:szCs w:val="18"/>
              </w:rPr>
              <w:t xml:space="preserve">  Driven piles primarily transfer loads through end bearing, where the load is transferred from the pile tip to the deeper, stable strata beneath the surface, such as bedrock or dense soil layers. The pile tip bears directly on strong rock or hard soil, which offers higher resistance to vertical compression forces. </w:t>
            </w:r>
            <w:permEnd w:id="907372391"/>
          </w:p>
        </w:tc>
        <w:tc>
          <w:tcPr>
            <w:tcW w:w="335" w:type="pct"/>
            <w:tcBorders>
              <w:top w:val="nil"/>
              <w:left w:val="single" w:sz="12" w:space="0" w:color="auto"/>
              <w:bottom w:val="nil"/>
              <w:right w:val="nil"/>
            </w:tcBorders>
          </w:tcPr>
          <w:p w14:paraId="228FA4F0" w14:textId="77777777" w:rsidR="00BA47EA" w:rsidRDefault="00BA47EA" w:rsidP="00BA47EA">
            <w:pPr>
              <w:ind w:left="993" w:hanging="993"/>
            </w:pPr>
          </w:p>
        </w:tc>
      </w:tr>
    </w:tbl>
    <w:p w14:paraId="416FDFF9" w14:textId="77777777" w:rsidR="00BA47EA" w:rsidRDefault="00BA47EA" w:rsidP="00BA47EA">
      <w:pPr>
        <w:rPr>
          <w:rFonts w:ascii="Arial" w:hAnsi="Arial" w:cs="Arial"/>
          <w:sz w:val="22"/>
          <w:szCs w:val="22"/>
        </w:rPr>
      </w:pPr>
    </w:p>
    <w:p w14:paraId="11300631" w14:textId="77777777" w:rsidR="00775060" w:rsidRDefault="00775060" w:rsidP="00775060">
      <w:pPr>
        <w:rPr>
          <w:rFonts w:ascii="Arial" w:hAnsi="Arial" w:cs="Arial"/>
          <w:sz w:val="22"/>
          <w:szCs w:val="22"/>
        </w:rPr>
      </w:pPr>
    </w:p>
    <w:p w14:paraId="7A6A4C15" w14:textId="7F124439" w:rsidR="00775060" w:rsidRPr="00BA47EA" w:rsidRDefault="00775060" w:rsidP="00775060">
      <w:pPr>
        <w:pStyle w:val="20TAQuestionNumber"/>
        <w:rPr>
          <w:rFonts w:cstheme="minorHAnsi"/>
          <w:color w:val="262626" w:themeColor="text1" w:themeTint="D9"/>
          <w:szCs w:val="24"/>
        </w:rPr>
      </w:pPr>
      <w:bookmarkStart w:id="40" w:name="_Ref129175399"/>
      <w:r>
        <w:rPr>
          <w:rFonts w:cstheme="minorHAnsi"/>
          <w:color w:val="262626" w:themeColor="text1" w:themeTint="D9"/>
          <w:szCs w:val="24"/>
        </w:rPr>
        <w:t>Identify the structural advantages of each of the following footing systems.</w:t>
      </w:r>
      <w:bookmarkEnd w:id="40"/>
    </w:p>
    <w:p w14:paraId="5AF5AA01" w14:textId="77777777" w:rsidR="00775060" w:rsidRPr="00D33B61" w:rsidRDefault="00775060" w:rsidP="00775060">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75060" w14:paraId="789B6E2F" w14:textId="77777777" w:rsidTr="00DA78FF">
        <w:trPr>
          <w:trHeight w:val="685"/>
        </w:trPr>
        <w:tc>
          <w:tcPr>
            <w:tcW w:w="610" w:type="pct"/>
            <w:tcBorders>
              <w:top w:val="nil"/>
              <w:left w:val="nil"/>
              <w:bottom w:val="nil"/>
              <w:right w:val="single" w:sz="12" w:space="0" w:color="auto"/>
            </w:tcBorders>
            <w:shd w:val="clear" w:color="auto" w:fill="auto"/>
          </w:tcPr>
          <w:p w14:paraId="1D87C341" w14:textId="77777777" w:rsidR="00775060" w:rsidRDefault="00775060" w:rsidP="00DA78F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C5A54C0" w14:textId="77777777" w:rsidR="00775060" w:rsidRDefault="00775060" w:rsidP="00DA78FF">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072362C" w14:textId="77D55CCA" w:rsidR="00775060" w:rsidRDefault="00775060" w:rsidP="00DA78FF">
            <w:pPr>
              <w:jc w:val="center"/>
            </w:pPr>
            <w:r>
              <w:t>Structural advantages</w:t>
            </w:r>
          </w:p>
        </w:tc>
        <w:permStart w:id="123274166" w:edGrp="everyone"/>
        <w:tc>
          <w:tcPr>
            <w:tcW w:w="335" w:type="pct"/>
            <w:tcBorders>
              <w:top w:val="nil"/>
              <w:left w:val="single" w:sz="12" w:space="0" w:color="auto"/>
              <w:bottom w:val="nil"/>
              <w:right w:val="nil"/>
            </w:tcBorders>
            <w:shd w:val="clear" w:color="auto" w:fill="auto"/>
          </w:tcPr>
          <w:p w14:paraId="28950988" w14:textId="77777777" w:rsidR="00775060" w:rsidRPr="00533511" w:rsidRDefault="00000000" w:rsidP="00DA78FF">
            <w:pPr>
              <w:rPr>
                <w:rFonts w:ascii="Arial" w:hAnsi="Arial" w:cs="Arial"/>
                <w:sz w:val="44"/>
                <w:szCs w:val="44"/>
              </w:rPr>
            </w:pPr>
            <w:sdt>
              <w:sdtPr>
                <w:rPr>
                  <w:rFonts w:ascii="Arial" w:hAnsi="Arial" w:cs="Arial"/>
                  <w:sz w:val="44"/>
                  <w:szCs w:val="44"/>
                </w:rPr>
                <w:id w:val="-573281717"/>
                <w14:checkbox>
                  <w14:checked w14:val="0"/>
                  <w14:checkedState w14:val="00FE" w14:font="Wingdings"/>
                  <w14:uncheckedState w14:val="00A8" w14:font="Wingdings"/>
                </w14:checkbox>
              </w:sdtPr>
              <w:sdtContent>
                <w:r w:rsidR="00775060">
                  <w:rPr>
                    <w:rFonts w:ascii="Arial" w:hAnsi="Arial" w:cs="Arial"/>
                    <w:sz w:val="44"/>
                    <w:szCs w:val="44"/>
                  </w:rPr>
                  <w:sym w:font="Wingdings" w:char="F0A8"/>
                </w:r>
              </w:sdtContent>
            </w:sdt>
            <w:permEnd w:id="123274166"/>
          </w:p>
        </w:tc>
      </w:tr>
      <w:tr w:rsidR="00775060" w14:paraId="2AA290D8" w14:textId="77777777" w:rsidTr="00DA78FF">
        <w:trPr>
          <w:trHeight w:val="2381"/>
          <w:hidden/>
        </w:trPr>
        <w:tc>
          <w:tcPr>
            <w:tcW w:w="610" w:type="pct"/>
            <w:tcBorders>
              <w:top w:val="nil"/>
              <w:left w:val="nil"/>
              <w:bottom w:val="nil"/>
              <w:right w:val="single" w:sz="12" w:space="0" w:color="auto"/>
            </w:tcBorders>
          </w:tcPr>
          <w:p w14:paraId="7DDF01B9"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F5211C3" w14:textId="10DE96D1" w:rsidR="00775060" w:rsidRPr="00447473" w:rsidRDefault="00775060" w:rsidP="00DA78FF">
            <w:pPr>
              <w:jc w:val="center"/>
            </w:pPr>
            <w:r>
              <w:rPr>
                <w:rFonts w:cstheme="minorHAnsi"/>
                <w:color w:val="262626" w:themeColor="text1" w:themeTint="D9"/>
                <w:szCs w:val="24"/>
              </w:rPr>
              <w:t>Reinforced piers and beams</w:t>
            </w:r>
          </w:p>
        </w:tc>
        <w:tc>
          <w:tcPr>
            <w:tcW w:w="2715" w:type="pct"/>
            <w:tcBorders>
              <w:left w:val="single" w:sz="8" w:space="0" w:color="auto"/>
              <w:right w:val="single" w:sz="12" w:space="0" w:color="auto"/>
            </w:tcBorders>
            <w:shd w:val="clear" w:color="auto" w:fill="auto"/>
            <w:vAlign w:val="center"/>
          </w:tcPr>
          <w:p w14:paraId="6C16B209" w14:textId="77777777" w:rsidR="00775060" w:rsidRDefault="00955EB3" w:rsidP="00DA78FF">
            <w:pPr>
              <w:jc w:val="left"/>
              <w:rPr>
                <w:rFonts w:ascii="Arial" w:hAnsi="Arial" w:cs="Arial"/>
                <w:sz w:val="22"/>
                <w:szCs w:val="18"/>
              </w:rPr>
            </w:pPr>
            <w:permStart w:id="496265577" w:edGrp="everyone"/>
            <w:r>
              <w:rPr>
                <w:rFonts w:ascii="Arial" w:hAnsi="Arial" w:cs="Arial"/>
                <w:sz w:val="22"/>
                <w:szCs w:val="18"/>
              </w:rPr>
              <w:t>Increased load bearing capacity</w:t>
            </w:r>
          </w:p>
          <w:p w14:paraId="3A8053E9" w14:textId="395352B3" w:rsidR="00775060" w:rsidRPr="00E9388A" w:rsidRDefault="00955EB3" w:rsidP="00DA78FF">
            <w:pPr>
              <w:jc w:val="left"/>
              <w:rPr>
                <w:rFonts w:ascii="Arial" w:hAnsi="Arial" w:cs="Arial"/>
                <w:sz w:val="22"/>
                <w:szCs w:val="18"/>
              </w:rPr>
            </w:pPr>
            <w:r>
              <w:rPr>
                <w:rFonts w:ascii="Arial" w:hAnsi="Arial" w:cs="Arial"/>
                <w:sz w:val="22"/>
                <w:szCs w:val="18"/>
              </w:rPr>
              <w:t xml:space="preserve">Improved flexural strength </w:t>
            </w:r>
            <w:permEnd w:id="496265577"/>
          </w:p>
        </w:tc>
        <w:tc>
          <w:tcPr>
            <w:tcW w:w="335" w:type="pct"/>
            <w:tcBorders>
              <w:top w:val="nil"/>
              <w:left w:val="single" w:sz="12" w:space="0" w:color="auto"/>
              <w:bottom w:val="nil"/>
              <w:right w:val="nil"/>
            </w:tcBorders>
          </w:tcPr>
          <w:p w14:paraId="681FE50A" w14:textId="77777777" w:rsidR="00775060" w:rsidRDefault="00775060" w:rsidP="00DA78FF">
            <w:pPr>
              <w:ind w:left="993" w:hanging="993"/>
            </w:pPr>
          </w:p>
        </w:tc>
      </w:tr>
      <w:tr w:rsidR="00775060" w14:paraId="14B93A13" w14:textId="77777777" w:rsidTr="00DA78FF">
        <w:trPr>
          <w:trHeight w:val="2381"/>
          <w:hidden/>
        </w:trPr>
        <w:tc>
          <w:tcPr>
            <w:tcW w:w="610" w:type="pct"/>
            <w:tcBorders>
              <w:top w:val="nil"/>
              <w:left w:val="nil"/>
              <w:bottom w:val="nil"/>
              <w:right w:val="single" w:sz="12" w:space="0" w:color="auto"/>
            </w:tcBorders>
          </w:tcPr>
          <w:p w14:paraId="399B6AA3"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A56C396" w14:textId="2FD869E2" w:rsidR="00775060" w:rsidRDefault="00775060" w:rsidP="00DA78FF">
            <w:pPr>
              <w:jc w:val="center"/>
            </w:pPr>
            <w:r>
              <w:rPr>
                <w:rFonts w:cstheme="minorHAnsi"/>
                <w:color w:val="262626" w:themeColor="text1" w:themeTint="D9"/>
                <w:szCs w:val="24"/>
                <w:lang w:val="en-PH"/>
              </w:rPr>
              <w:t xml:space="preserve">Screw piles </w:t>
            </w:r>
          </w:p>
        </w:tc>
        <w:tc>
          <w:tcPr>
            <w:tcW w:w="2715" w:type="pct"/>
            <w:tcBorders>
              <w:left w:val="single" w:sz="4" w:space="0" w:color="auto"/>
              <w:bottom w:val="single" w:sz="8" w:space="0" w:color="auto"/>
              <w:right w:val="single" w:sz="12" w:space="0" w:color="auto"/>
            </w:tcBorders>
            <w:shd w:val="clear" w:color="auto" w:fill="auto"/>
            <w:vAlign w:val="center"/>
          </w:tcPr>
          <w:p w14:paraId="1657205A" w14:textId="77777777" w:rsidR="00775060" w:rsidRDefault="009B2543" w:rsidP="00DA78FF">
            <w:pPr>
              <w:jc w:val="left"/>
              <w:rPr>
                <w:rFonts w:ascii="Arial" w:hAnsi="Arial" w:cs="Arial"/>
                <w:sz w:val="22"/>
                <w:szCs w:val="18"/>
              </w:rPr>
            </w:pPr>
            <w:permStart w:id="1605965597" w:edGrp="everyone"/>
            <w:r>
              <w:rPr>
                <w:rFonts w:ascii="Arial" w:hAnsi="Arial" w:cs="Arial"/>
                <w:sz w:val="22"/>
                <w:szCs w:val="18"/>
              </w:rPr>
              <w:t>Quick and effi</w:t>
            </w:r>
            <w:r w:rsidR="00E812B0">
              <w:rPr>
                <w:rFonts w:ascii="Arial" w:hAnsi="Arial" w:cs="Arial"/>
                <w:sz w:val="22"/>
                <w:szCs w:val="18"/>
              </w:rPr>
              <w:t>cient installation</w:t>
            </w:r>
          </w:p>
          <w:p w14:paraId="0D9A1934" w14:textId="1A362FA7" w:rsidR="00775060" w:rsidRPr="00E9388A" w:rsidRDefault="00E812B0" w:rsidP="00DA78FF">
            <w:pPr>
              <w:jc w:val="left"/>
              <w:rPr>
                <w:rFonts w:ascii="Arial" w:hAnsi="Arial" w:cs="Arial"/>
                <w:sz w:val="22"/>
                <w:szCs w:val="18"/>
              </w:rPr>
            </w:pPr>
            <w:r>
              <w:rPr>
                <w:rFonts w:ascii="Arial" w:hAnsi="Arial" w:cs="Arial"/>
                <w:sz w:val="22"/>
                <w:szCs w:val="18"/>
              </w:rPr>
              <w:t>Immediate load bearing capacity</w:t>
            </w:r>
            <w:permEnd w:id="1605965597"/>
          </w:p>
        </w:tc>
        <w:tc>
          <w:tcPr>
            <w:tcW w:w="335" w:type="pct"/>
            <w:tcBorders>
              <w:top w:val="nil"/>
              <w:left w:val="single" w:sz="12" w:space="0" w:color="auto"/>
              <w:bottom w:val="nil"/>
              <w:right w:val="nil"/>
            </w:tcBorders>
          </w:tcPr>
          <w:p w14:paraId="6BC58CD8" w14:textId="77777777" w:rsidR="00775060" w:rsidRDefault="00775060" w:rsidP="00DA78FF">
            <w:pPr>
              <w:ind w:left="993" w:hanging="993"/>
            </w:pPr>
          </w:p>
        </w:tc>
      </w:tr>
      <w:tr w:rsidR="00775060" w14:paraId="3E9D0F8B" w14:textId="77777777" w:rsidTr="00DA78FF">
        <w:trPr>
          <w:trHeight w:val="2381"/>
          <w:hidden/>
        </w:trPr>
        <w:tc>
          <w:tcPr>
            <w:tcW w:w="610" w:type="pct"/>
            <w:tcBorders>
              <w:top w:val="nil"/>
              <w:left w:val="nil"/>
              <w:bottom w:val="nil"/>
              <w:right w:val="single" w:sz="12" w:space="0" w:color="auto"/>
            </w:tcBorders>
          </w:tcPr>
          <w:p w14:paraId="3DCF37AE"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197F53D" w14:textId="15C8F1FD" w:rsidR="00775060" w:rsidRPr="00257322" w:rsidRDefault="00775060" w:rsidP="00DA78FF">
            <w:pPr>
              <w:jc w:val="center"/>
            </w:pPr>
            <w:r>
              <w:rPr>
                <w:rFonts w:cstheme="minorHAnsi"/>
                <w:color w:val="262626" w:themeColor="text1" w:themeTint="D9"/>
                <w:szCs w:val="24"/>
                <w:lang w:val="en-PH"/>
              </w:rPr>
              <w:t>Brick bases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30CEF83A" w14:textId="42E0D72F" w:rsidR="00775060" w:rsidRDefault="00F978DD" w:rsidP="00DA78FF">
            <w:pPr>
              <w:jc w:val="left"/>
              <w:rPr>
                <w:rFonts w:ascii="Arial" w:hAnsi="Arial" w:cs="Arial"/>
                <w:sz w:val="22"/>
                <w:szCs w:val="18"/>
              </w:rPr>
            </w:pPr>
            <w:permStart w:id="1032267702" w:edGrp="everyone"/>
            <w:r>
              <w:rPr>
                <w:rFonts w:ascii="Arial" w:hAnsi="Arial" w:cs="Arial"/>
                <w:sz w:val="22"/>
                <w:szCs w:val="18"/>
              </w:rPr>
              <w:t>Strength and durability</w:t>
            </w:r>
          </w:p>
          <w:p w14:paraId="2E751619" w14:textId="417511C1" w:rsidR="00F978DD" w:rsidRDefault="00F978DD" w:rsidP="00DA78FF">
            <w:pPr>
              <w:jc w:val="left"/>
              <w:rPr>
                <w:rFonts w:ascii="Arial" w:hAnsi="Arial" w:cs="Arial"/>
                <w:sz w:val="22"/>
                <w:szCs w:val="18"/>
              </w:rPr>
            </w:pPr>
            <w:r>
              <w:rPr>
                <w:rFonts w:ascii="Arial" w:hAnsi="Arial" w:cs="Arial"/>
                <w:sz w:val="22"/>
                <w:szCs w:val="18"/>
              </w:rPr>
              <w:t xml:space="preserve">Moisture resistance </w:t>
            </w:r>
          </w:p>
          <w:permEnd w:id="1032267702"/>
          <w:p w14:paraId="4DA7F5A2" w14:textId="68FD9CB2" w:rsidR="00775060" w:rsidRPr="00E9388A" w:rsidRDefault="00775060" w:rsidP="00DA78FF">
            <w:pPr>
              <w:jc w:val="left"/>
              <w:rPr>
                <w:rFonts w:ascii="Arial" w:hAnsi="Arial" w:cs="Arial"/>
                <w:sz w:val="22"/>
                <w:szCs w:val="18"/>
              </w:rPr>
            </w:pPr>
          </w:p>
        </w:tc>
        <w:tc>
          <w:tcPr>
            <w:tcW w:w="335" w:type="pct"/>
            <w:tcBorders>
              <w:top w:val="nil"/>
              <w:left w:val="single" w:sz="12" w:space="0" w:color="auto"/>
              <w:bottom w:val="nil"/>
              <w:right w:val="nil"/>
            </w:tcBorders>
          </w:tcPr>
          <w:p w14:paraId="3F8724D7" w14:textId="77777777" w:rsidR="00775060" w:rsidRDefault="00775060" w:rsidP="00DA78FF">
            <w:pPr>
              <w:ind w:left="993" w:hanging="993"/>
            </w:pPr>
          </w:p>
        </w:tc>
      </w:tr>
    </w:tbl>
    <w:p w14:paraId="2A6A0D42" w14:textId="77777777" w:rsidR="00775060" w:rsidRDefault="00775060" w:rsidP="00775060">
      <w:pPr>
        <w:rPr>
          <w:rFonts w:ascii="Arial" w:hAnsi="Arial" w:cs="Arial"/>
          <w:sz w:val="22"/>
          <w:szCs w:val="22"/>
        </w:rPr>
      </w:pPr>
    </w:p>
    <w:p w14:paraId="63F6F116" w14:textId="77777777" w:rsidR="00BA47EA" w:rsidRDefault="00BA47EA" w:rsidP="00BA47EA">
      <w:pPr>
        <w:rPr>
          <w:rFonts w:ascii="Arial" w:hAnsi="Arial" w:cs="Arial"/>
          <w:sz w:val="22"/>
          <w:szCs w:val="22"/>
        </w:rPr>
      </w:pPr>
    </w:p>
    <w:p w14:paraId="138BD527" w14:textId="7B3CA412" w:rsidR="00BA47EA" w:rsidRPr="00830749" w:rsidRDefault="00CF1703" w:rsidP="00BA47EA">
      <w:pPr>
        <w:pStyle w:val="20TAQuestionNumber"/>
      </w:pPr>
      <w:bookmarkStart w:id="41" w:name="_Ref129176166"/>
      <w:r>
        <w:rPr>
          <w:rFonts w:cstheme="minorHAnsi"/>
          <w:color w:val="262626" w:themeColor="text1" w:themeTint="D9"/>
          <w:szCs w:val="24"/>
        </w:rPr>
        <w:t>Why must foundation movement be considered when designing and constructing on-ground concrete slab floors</w:t>
      </w:r>
      <w:bookmarkEnd w:id="41"/>
      <w:r w:rsidR="004B2881">
        <w:rPr>
          <w:rFonts w:cstheme="minorHAnsi"/>
          <w:color w:val="262626" w:themeColor="text1" w:themeTint="D9"/>
          <w:szCs w:val="24"/>
        </w:rPr>
        <w:t>?</w:t>
      </w:r>
    </w:p>
    <w:p w14:paraId="767CEBD1"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24050D3D" w14:textId="77777777" w:rsidTr="00E9388A">
        <w:trPr>
          <w:trHeight w:val="3402"/>
        </w:trPr>
        <w:tc>
          <w:tcPr>
            <w:tcW w:w="1027" w:type="dxa"/>
            <w:tcBorders>
              <w:top w:val="nil"/>
              <w:left w:val="nil"/>
              <w:bottom w:val="nil"/>
              <w:right w:val="single" w:sz="4" w:space="0" w:color="auto"/>
            </w:tcBorders>
          </w:tcPr>
          <w:p w14:paraId="316FA909" w14:textId="77777777" w:rsidR="00BA47EA" w:rsidRPr="001C4084" w:rsidRDefault="00BA47EA"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3B49EB4" w14:textId="0B3C0079" w:rsidR="00BA47EA" w:rsidRPr="001C4084" w:rsidRDefault="0013059B" w:rsidP="00B00F2E">
            <w:pPr>
              <w:rPr>
                <w:rFonts w:ascii="Arial" w:hAnsi="Arial" w:cs="Arial"/>
                <w:sz w:val="22"/>
                <w:szCs w:val="22"/>
              </w:rPr>
            </w:pPr>
            <w:permStart w:id="861089082" w:edGrp="everyone"/>
            <w:r w:rsidRPr="0013059B">
              <w:rPr>
                <w:rFonts w:ascii="Arial" w:hAnsi="Arial" w:cs="Arial"/>
                <w:sz w:val="22"/>
                <w:szCs w:val="22"/>
              </w:rPr>
              <w:t>When designing and constructing on-ground concrete slab floors, considering foundation movement is critical to ensure the long-term stability and integrity of the building. Foundation movement can occur due to a variety of factors, and understanding how these affect the structure is crucial for preventing damage, ensuring safety, and maintaining the performance of the building.</w:t>
            </w:r>
            <w:permEnd w:id="861089082"/>
          </w:p>
        </w:tc>
        <w:permStart w:id="996412581" w:edGrp="everyone"/>
        <w:tc>
          <w:tcPr>
            <w:tcW w:w="624" w:type="dxa"/>
            <w:tcBorders>
              <w:top w:val="nil"/>
              <w:left w:val="single" w:sz="4" w:space="0" w:color="auto"/>
              <w:bottom w:val="nil"/>
              <w:right w:val="nil"/>
            </w:tcBorders>
          </w:tcPr>
          <w:p w14:paraId="63393076" w14:textId="77777777" w:rsidR="00BA47EA" w:rsidRPr="00533511" w:rsidRDefault="00000000" w:rsidP="00B00F2E">
            <w:pPr>
              <w:rPr>
                <w:rFonts w:ascii="Arial" w:hAnsi="Arial" w:cs="Arial"/>
                <w:sz w:val="44"/>
                <w:szCs w:val="44"/>
              </w:rPr>
            </w:pPr>
            <w:sdt>
              <w:sdtPr>
                <w:rPr>
                  <w:rFonts w:ascii="Arial" w:hAnsi="Arial" w:cs="Arial"/>
                  <w:sz w:val="44"/>
                  <w:szCs w:val="44"/>
                </w:rPr>
                <w:id w:val="1514185405"/>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996412581"/>
          </w:p>
        </w:tc>
      </w:tr>
    </w:tbl>
    <w:p w14:paraId="3E15036E" w14:textId="77777777" w:rsidR="00DA78FF" w:rsidRDefault="00DA78FF" w:rsidP="00BA47EA">
      <w:pPr>
        <w:rPr>
          <w:rFonts w:ascii="Arial" w:hAnsi="Arial" w:cs="Arial"/>
          <w:sz w:val="22"/>
          <w:szCs w:val="22"/>
        </w:rPr>
      </w:pPr>
    </w:p>
    <w:p w14:paraId="3ADB85F4" w14:textId="1643824D" w:rsidR="00CF1703" w:rsidRPr="00BA47EA" w:rsidRDefault="00CF1703" w:rsidP="00CF1703">
      <w:pPr>
        <w:pStyle w:val="20TAQuestionNumber"/>
        <w:rPr>
          <w:rFonts w:cstheme="minorHAnsi"/>
          <w:color w:val="262626" w:themeColor="text1" w:themeTint="D9"/>
          <w:szCs w:val="24"/>
        </w:rPr>
      </w:pPr>
      <w:bookmarkStart w:id="42" w:name="_Ref129176179"/>
      <w:r>
        <w:rPr>
          <w:rFonts w:cstheme="minorHAnsi"/>
          <w:color w:val="262626" w:themeColor="text1" w:themeTint="D9"/>
          <w:szCs w:val="24"/>
        </w:rPr>
        <w:t>Identify the structural advantages of the following</w:t>
      </w:r>
      <w:r w:rsidR="004B2881">
        <w:rPr>
          <w:rFonts w:cstheme="minorHAnsi"/>
          <w:color w:val="262626" w:themeColor="text1" w:themeTint="D9"/>
          <w:szCs w:val="24"/>
        </w:rPr>
        <w:t xml:space="preserve"> floor systems</w:t>
      </w:r>
      <w:r>
        <w:rPr>
          <w:rFonts w:cstheme="minorHAnsi"/>
          <w:color w:val="262626" w:themeColor="text1" w:themeTint="D9"/>
          <w:szCs w:val="24"/>
        </w:rPr>
        <w:t>.</w:t>
      </w:r>
      <w:bookmarkEnd w:id="42"/>
    </w:p>
    <w:p w14:paraId="12AEC560" w14:textId="77777777" w:rsidR="00CF1703" w:rsidRPr="00D33B61" w:rsidRDefault="00CF1703" w:rsidP="00CF1703">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F1703" w14:paraId="78225986" w14:textId="77777777" w:rsidTr="00CF1703">
        <w:trPr>
          <w:trHeight w:val="685"/>
        </w:trPr>
        <w:tc>
          <w:tcPr>
            <w:tcW w:w="610" w:type="pct"/>
            <w:tcBorders>
              <w:top w:val="nil"/>
              <w:left w:val="nil"/>
              <w:bottom w:val="nil"/>
              <w:right w:val="single" w:sz="12" w:space="0" w:color="auto"/>
            </w:tcBorders>
            <w:shd w:val="clear" w:color="auto" w:fill="auto"/>
          </w:tcPr>
          <w:p w14:paraId="55D69E49" w14:textId="77777777" w:rsidR="00CF1703" w:rsidRDefault="00CF1703" w:rsidP="00CF170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5832904" w14:textId="4F665864" w:rsidR="00CF1703" w:rsidRDefault="00CF1703" w:rsidP="00CF1703">
            <w:pPr>
              <w:jc w:val="center"/>
            </w:pPr>
            <w:r>
              <w:t>Floor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3C957C5" w14:textId="77777777" w:rsidR="00CF1703" w:rsidRDefault="00CF1703" w:rsidP="00CF1703">
            <w:pPr>
              <w:jc w:val="center"/>
            </w:pPr>
            <w:r>
              <w:t>Structural advantages</w:t>
            </w:r>
          </w:p>
        </w:tc>
        <w:permStart w:id="1070159852" w:edGrp="everyone"/>
        <w:tc>
          <w:tcPr>
            <w:tcW w:w="335" w:type="pct"/>
            <w:tcBorders>
              <w:top w:val="nil"/>
              <w:left w:val="single" w:sz="12" w:space="0" w:color="auto"/>
              <w:bottom w:val="nil"/>
              <w:right w:val="nil"/>
            </w:tcBorders>
            <w:shd w:val="clear" w:color="auto" w:fill="auto"/>
          </w:tcPr>
          <w:p w14:paraId="4E38E7D3" w14:textId="77777777" w:rsidR="00CF1703" w:rsidRPr="00533511" w:rsidRDefault="00000000" w:rsidP="00CF1703">
            <w:pPr>
              <w:rPr>
                <w:rFonts w:ascii="Arial" w:hAnsi="Arial" w:cs="Arial"/>
                <w:sz w:val="44"/>
                <w:szCs w:val="44"/>
              </w:rPr>
            </w:pPr>
            <w:sdt>
              <w:sdtPr>
                <w:rPr>
                  <w:rFonts w:ascii="Arial" w:hAnsi="Arial" w:cs="Arial"/>
                  <w:sz w:val="44"/>
                  <w:szCs w:val="44"/>
                </w:rPr>
                <w:id w:val="144244139"/>
                <w14:checkbox>
                  <w14:checked w14:val="0"/>
                  <w14:checkedState w14:val="00FE" w14:font="Wingdings"/>
                  <w14:uncheckedState w14:val="00A8" w14:font="Wingdings"/>
                </w14:checkbox>
              </w:sdtPr>
              <w:sdtContent>
                <w:r w:rsidR="00CF1703">
                  <w:rPr>
                    <w:rFonts w:ascii="Arial" w:hAnsi="Arial" w:cs="Arial"/>
                    <w:sz w:val="44"/>
                    <w:szCs w:val="44"/>
                  </w:rPr>
                  <w:sym w:font="Wingdings" w:char="F0A8"/>
                </w:r>
              </w:sdtContent>
            </w:sdt>
            <w:permEnd w:id="1070159852"/>
          </w:p>
        </w:tc>
      </w:tr>
      <w:tr w:rsidR="00CF1703" w14:paraId="5A12264C" w14:textId="77777777" w:rsidTr="00CF1703">
        <w:trPr>
          <w:trHeight w:val="2041"/>
          <w:hidden/>
        </w:trPr>
        <w:tc>
          <w:tcPr>
            <w:tcW w:w="610" w:type="pct"/>
            <w:tcBorders>
              <w:top w:val="nil"/>
              <w:left w:val="nil"/>
              <w:bottom w:val="nil"/>
              <w:right w:val="single" w:sz="12" w:space="0" w:color="auto"/>
            </w:tcBorders>
          </w:tcPr>
          <w:p w14:paraId="58D15BA5"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72B5AD6B" w14:textId="6F96EA01" w:rsidR="00CF1703" w:rsidRPr="00447473" w:rsidRDefault="00CF1703" w:rsidP="00CF1703">
            <w:pPr>
              <w:jc w:val="center"/>
            </w:pPr>
            <w:r>
              <w:rPr>
                <w:rFonts w:cstheme="minorHAnsi"/>
                <w:color w:val="262626" w:themeColor="text1" w:themeTint="D9"/>
                <w:szCs w:val="24"/>
                <w:lang w:val="en-PH"/>
              </w:rPr>
              <w:t>Suspended concrete floors</w:t>
            </w:r>
          </w:p>
        </w:tc>
        <w:tc>
          <w:tcPr>
            <w:tcW w:w="2715" w:type="pct"/>
            <w:tcBorders>
              <w:left w:val="single" w:sz="8" w:space="0" w:color="auto"/>
              <w:right w:val="single" w:sz="12" w:space="0" w:color="auto"/>
            </w:tcBorders>
            <w:shd w:val="clear" w:color="auto" w:fill="auto"/>
            <w:vAlign w:val="center"/>
          </w:tcPr>
          <w:p w14:paraId="3ECAD1F7" w14:textId="00348343" w:rsidR="00CF1703" w:rsidRPr="00E9388A" w:rsidRDefault="004D45EC" w:rsidP="00CF1703">
            <w:pPr>
              <w:jc w:val="left"/>
              <w:rPr>
                <w:rFonts w:ascii="Arial" w:hAnsi="Arial" w:cs="Arial"/>
                <w:sz w:val="22"/>
                <w:szCs w:val="18"/>
              </w:rPr>
            </w:pPr>
            <w:permStart w:id="1567247266" w:edGrp="everyone"/>
            <w:r>
              <w:rPr>
                <w:rFonts w:ascii="Arial" w:hAnsi="Arial" w:cs="Arial"/>
                <w:sz w:val="22"/>
                <w:szCs w:val="18"/>
              </w:rPr>
              <w:t>Moisture resistent</w:t>
            </w:r>
            <w:permEnd w:id="1567247266"/>
          </w:p>
        </w:tc>
        <w:tc>
          <w:tcPr>
            <w:tcW w:w="335" w:type="pct"/>
            <w:tcBorders>
              <w:top w:val="nil"/>
              <w:left w:val="single" w:sz="12" w:space="0" w:color="auto"/>
              <w:bottom w:val="nil"/>
              <w:right w:val="nil"/>
            </w:tcBorders>
          </w:tcPr>
          <w:p w14:paraId="05E5C062" w14:textId="77777777" w:rsidR="00CF1703" w:rsidRDefault="00CF1703" w:rsidP="00CF1703">
            <w:pPr>
              <w:ind w:left="993" w:hanging="993"/>
            </w:pPr>
          </w:p>
        </w:tc>
      </w:tr>
      <w:tr w:rsidR="00CF1703" w14:paraId="26AE5B80" w14:textId="77777777" w:rsidTr="00CF1703">
        <w:trPr>
          <w:trHeight w:val="2041"/>
          <w:hidden/>
        </w:trPr>
        <w:tc>
          <w:tcPr>
            <w:tcW w:w="610" w:type="pct"/>
            <w:tcBorders>
              <w:top w:val="nil"/>
              <w:left w:val="nil"/>
              <w:bottom w:val="nil"/>
              <w:right w:val="single" w:sz="12" w:space="0" w:color="auto"/>
            </w:tcBorders>
          </w:tcPr>
          <w:p w14:paraId="05542261"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7B7A4E1" w14:textId="0B9C0F2B" w:rsidR="00CF1703" w:rsidRDefault="00CF1703" w:rsidP="00CF1703">
            <w:pPr>
              <w:jc w:val="center"/>
            </w:pPr>
            <w:r>
              <w:rPr>
                <w:rFonts w:cstheme="minorHAnsi"/>
                <w:color w:val="262626" w:themeColor="text1" w:themeTint="D9"/>
                <w:szCs w:val="24"/>
                <w:lang w:val="en-PH"/>
              </w:rPr>
              <w:t>Timber floor frames</w:t>
            </w:r>
          </w:p>
        </w:tc>
        <w:tc>
          <w:tcPr>
            <w:tcW w:w="2715" w:type="pct"/>
            <w:tcBorders>
              <w:left w:val="single" w:sz="4" w:space="0" w:color="auto"/>
              <w:bottom w:val="single" w:sz="8" w:space="0" w:color="auto"/>
              <w:right w:val="single" w:sz="12" w:space="0" w:color="auto"/>
            </w:tcBorders>
            <w:shd w:val="clear" w:color="auto" w:fill="auto"/>
            <w:vAlign w:val="center"/>
          </w:tcPr>
          <w:p w14:paraId="7AD89CFF" w14:textId="77777777" w:rsidR="00CF1703" w:rsidRDefault="00752DF7" w:rsidP="00CF1703">
            <w:pPr>
              <w:jc w:val="left"/>
              <w:rPr>
                <w:rFonts w:ascii="Arial" w:hAnsi="Arial" w:cs="Arial"/>
                <w:sz w:val="22"/>
                <w:szCs w:val="18"/>
              </w:rPr>
            </w:pPr>
            <w:permStart w:id="1136723155" w:edGrp="everyone"/>
            <w:r>
              <w:rPr>
                <w:rFonts w:ascii="Arial" w:hAnsi="Arial" w:cs="Arial"/>
                <w:sz w:val="22"/>
                <w:szCs w:val="18"/>
              </w:rPr>
              <w:t>Lightweight and easy to handle</w:t>
            </w:r>
          </w:p>
          <w:p w14:paraId="2B3D03B6" w14:textId="2EA72AA5" w:rsidR="00CF1703" w:rsidRPr="00E9388A" w:rsidRDefault="00752DF7" w:rsidP="00CF1703">
            <w:pPr>
              <w:jc w:val="left"/>
              <w:rPr>
                <w:rFonts w:ascii="Arial" w:hAnsi="Arial" w:cs="Arial"/>
                <w:sz w:val="22"/>
                <w:szCs w:val="18"/>
              </w:rPr>
            </w:pPr>
            <w:r>
              <w:rPr>
                <w:rFonts w:ascii="Arial" w:hAnsi="Arial" w:cs="Arial"/>
                <w:sz w:val="22"/>
                <w:szCs w:val="18"/>
              </w:rPr>
              <w:t>Cost effective</w:t>
            </w:r>
            <w:permEnd w:id="1136723155"/>
          </w:p>
        </w:tc>
        <w:tc>
          <w:tcPr>
            <w:tcW w:w="335" w:type="pct"/>
            <w:tcBorders>
              <w:top w:val="nil"/>
              <w:left w:val="single" w:sz="12" w:space="0" w:color="auto"/>
              <w:bottom w:val="nil"/>
              <w:right w:val="nil"/>
            </w:tcBorders>
          </w:tcPr>
          <w:p w14:paraId="5EC42AE4" w14:textId="77777777" w:rsidR="00CF1703" w:rsidRDefault="00CF1703" w:rsidP="00CF1703">
            <w:pPr>
              <w:ind w:left="993" w:hanging="993"/>
            </w:pPr>
          </w:p>
        </w:tc>
      </w:tr>
      <w:tr w:rsidR="00CF1703" w14:paraId="3ADF9D4E" w14:textId="77777777" w:rsidTr="00CF1703">
        <w:trPr>
          <w:trHeight w:val="2041"/>
          <w:hidden/>
        </w:trPr>
        <w:tc>
          <w:tcPr>
            <w:tcW w:w="610" w:type="pct"/>
            <w:tcBorders>
              <w:top w:val="nil"/>
              <w:left w:val="nil"/>
              <w:bottom w:val="nil"/>
              <w:right w:val="single" w:sz="12" w:space="0" w:color="auto"/>
            </w:tcBorders>
          </w:tcPr>
          <w:p w14:paraId="09F8FBD8"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FE245BE" w14:textId="7CFEA030" w:rsidR="00CF1703" w:rsidRDefault="00CF1703" w:rsidP="00CF1703">
            <w:pPr>
              <w:jc w:val="center"/>
            </w:pPr>
            <w:r>
              <w:rPr>
                <w:rFonts w:cstheme="minorHAnsi"/>
                <w:color w:val="262626" w:themeColor="text1" w:themeTint="D9"/>
                <w:szCs w:val="24"/>
                <w:lang w:val="en-PH"/>
              </w:rPr>
              <w:t>Steel floor frames</w:t>
            </w:r>
          </w:p>
        </w:tc>
        <w:tc>
          <w:tcPr>
            <w:tcW w:w="2715" w:type="pct"/>
            <w:tcBorders>
              <w:left w:val="single" w:sz="4" w:space="0" w:color="auto"/>
              <w:bottom w:val="single" w:sz="8" w:space="0" w:color="auto"/>
              <w:right w:val="single" w:sz="12" w:space="0" w:color="auto"/>
            </w:tcBorders>
            <w:shd w:val="clear" w:color="auto" w:fill="auto"/>
            <w:vAlign w:val="center"/>
          </w:tcPr>
          <w:p w14:paraId="2C22EF58" w14:textId="77777777" w:rsidR="00CF1703" w:rsidRDefault="00DF5421" w:rsidP="00CF1703">
            <w:pPr>
              <w:jc w:val="left"/>
              <w:rPr>
                <w:rFonts w:ascii="Arial" w:hAnsi="Arial" w:cs="Arial"/>
                <w:sz w:val="22"/>
                <w:szCs w:val="18"/>
              </w:rPr>
            </w:pPr>
            <w:permStart w:id="816264413" w:edGrp="everyone"/>
            <w:r>
              <w:rPr>
                <w:rFonts w:ascii="Arial" w:hAnsi="Arial" w:cs="Arial"/>
                <w:sz w:val="22"/>
                <w:szCs w:val="18"/>
              </w:rPr>
              <w:t xml:space="preserve">High strength and load bearing capacity </w:t>
            </w:r>
          </w:p>
          <w:p w14:paraId="169A4D50" w14:textId="2166271F" w:rsidR="00CF1703" w:rsidRPr="00E9388A" w:rsidRDefault="00DF5421" w:rsidP="00CF1703">
            <w:pPr>
              <w:jc w:val="left"/>
              <w:rPr>
                <w:rFonts w:ascii="Arial" w:hAnsi="Arial" w:cs="Arial"/>
                <w:sz w:val="22"/>
                <w:szCs w:val="18"/>
              </w:rPr>
            </w:pPr>
            <w:r>
              <w:rPr>
                <w:rFonts w:ascii="Arial" w:hAnsi="Arial" w:cs="Arial"/>
                <w:sz w:val="22"/>
                <w:szCs w:val="18"/>
              </w:rPr>
              <w:t xml:space="preserve">Can </w:t>
            </w:r>
            <w:r w:rsidR="00905676">
              <w:rPr>
                <w:rFonts w:ascii="Arial" w:hAnsi="Arial" w:cs="Arial"/>
                <w:sz w:val="22"/>
                <w:szCs w:val="18"/>
              </w:rPr>
              <w:t>span longer</w:t>
            </w:r>
            <w:permEnd w:id="816264413"/>
          </w:p>
        </w:tc>
        <w:tc>
          <w:tcPr>
            <w:tcW w:w="335" w:type="pct"/>
            <w:tcBorders>
              <w:top w:val="nil"/>
              <w:left w:val="single" w:sz="12" w:space="0" w:color="auto"/>
              <w:bottom w:val="nil"/>
              <w:right w:val="nil"/>
            </w:tcBorders>
          </w:tcPr>
          <w:p w14:paraId="3894ADE3" w14:textId="77777777" w:rsidR="00CF1703" w:rsidRDefault="00CF1703" w:rsidP="00CF1703">
            <w:pPr>
              <w:ind w:left="993" w:hanging="993"/>
            </w:pPr>
          </w:p>
        </w:tc>
      </w:tr>
      <w:tr w:rsidR="00CF1703" w14:paraId="14C0A440" w14:textId="77777777" w:rsidTr="00CF1703">
        <w:trPr>
          <w:trHeight w:val="2041"/>
          <w:hidden/>
        </w:trPr>
        <w:tc>
          <w:tcPr>
            <w:tcW w:w="610" w:type="pct"/>
            <w:tcBorders>
              <w:top w:val="nil"/>
              <w:left w:val="nil"/>
              <w:bottom w:val="nil"/>
              <w:right w:val="single" w:sz="12" w:space="0" w:color="auto"/>
            </w:tcBorders>
          </w:tcPr>
          <w:p w14:paraId="4FAA892D"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C5D6594" w14:textId="217DA5B3"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Aluminium raised floors</w:t>
            </w:r>
          </w:p>
        </w:tc>
        <w:tc>
          <w:tcPr>
            <w:tcW w:w="2715" w:type="pct"/>
            <w:tcBorders>
              <w:left w:val="single" w:sz="4" w:space="0" w:color="auto"/>
              <w:bottom w:val="single" w:sz="8" w:space="0" w:color="auto"/>
              <w:right w:val="single" w:sz="12" w:space="0" w:color="auto"/>
            </w:tcBorders>
            <w:shd w:val="clear" w:color="auto" w:fill="auto"/>
            <w:vAlign w:val="center"/>
          </w:tcPr>
          <w:p w14:paraId="78E4C92B" w14:textId="77777777" w:rsidR="00CF1703" w:rsidRDefault="005516B9" w:rsidP="00CF1703">
            <w:pPr>
              <w:jc w:val="left"/>
              <w:rPr>
                <w:rFonts w:ascii="Arial" w:hAnsi="Arial" w:cs="Arial"/>
                <w:sz w:val="22"/>
                <w:szCs w:val="18"/>
              </w:rPr>
            </w:pPr>
            <w:permStart w:id="1568898332" w:edGrp="everyone"/>
            <w:r>
              <w:rPr>
                <w:rFonts w:ascii="Arial" w:hAnsi="Arial" w:cs="Arial"/>
                <w:sz w:val="22"/>
                <w:szCs w:val="18"/>
              </w:rPr>
              <w:t>Durability and longevity</w:t>
            </w:r>
          </w:p>
          <w:p w14:paraId="060EBDA1" w14:textId="33B66103" w:rsidR="00CF1703" w:rsidRPr="00E9388A" w:rsidRDefault="005516B9" w:rsidP="00CF1703">
            <w:pPr>
              <w:jc w:val="left"/>
              <w:rPr>
                <w:rFonts w:ascii="Arial" w:hAnsi="Arial" w:cs="Arial"/>
                <w:sz w:val="22"/>
                <w:szCs w:val="18"/>
              </w:rPr>
            </w:pPr>
            <w:r>
              <w:rPr>
                <w:rFonts w:ascii="Arial" w:hAnsi="Arial" w:cs="Arial"/>
                <w:sz w:val="22"/>
                <w:szCs w:val="18"/>
              </w:rPr>
              <w:t>Easy maintenance</w:t>
            </w:r>
            <w:permEnd w:id="1568898332"/>
          </w:p>
        </w:tc>
        <w:tc>
          <w:tcPr>
            <w:tcW w:w="335" w:type="pct"/>
            <w:tcBorders>
              <w:top w:val="nil"/>
              <w:left w:val="single" w:sz="12" w:space="0" w:color="auto"/>
              <w:bottom w:val="nil"/>
              <w:right w:val="nil"/>
            </w:tcBorders>
          </w:tcPr>
          <w:p w14:paraId="7E8D7B50" w14:textId="77777777" w:rsidR="00CF1703" w:rsidRDefault="00CF1703" w:rsidP="00CF1703">
            <w:pPr>
              <w:ind w:left="993" w:hanging="993"/>
            </w:pPr>
          </w:p>
        </w:tc>
      </w:tr>
      <w:tr w:rsidR="00CF1703" w14:paraId="29B768F8" w14:textId="77777777" w:rsidTr="00CF1703">
        <w:trPr>
          <w:trHeight w:val="2041"/>
          <w:hidden/>
        </w:trPr>
        <w:tc>
          <w:tcPr>
            <w:tcW w:w="610" w:type="pct"/>
            <w:tcBorders>
              <w:top w:val="nil"/>
              <w:left w:val="nil"/>
              <w:bottom w:val="nil"/>
              <w:right w:val="single" w:sz="12" w:space="0" w:color="auto"/>
            </w:tcBorders>
          </w:tcPr>
          <w:p w14:paraId="3D69EC37"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397BFF7" w14:textId="1FD02672"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Solid hardwood fitted floors</w:t>
            </w:r>
          </w:p>
        </w:tc>
        <w:tc>
          <w:tcPr>
            <w:tcW w:w="2715" w:type="pct"/>
            <w:tcBorders>
              <w:left w:val="single" w:sz="4" w:space="0" w:color="auto"/>
              <w:bottom w:val="single" w:sz="8" w:space="0" w:color="auto"/>
              <w:right w:val="single" w:sz="12" w:space="0" w:color="auto"/>
            </w:tcBorders>
            <w:shd w:val="clear" w:color="auto" w:fill="auto"/>
            <w:vAlign w:val="center"/>
          </w:tcPr>
          <w:p w14:paraId="0FAC333C" w14:textId="2191B806" w:rsidR="00CF1703" w:rsidRPr="00E9388A" w:rsidRDefault="00152C1A" w:rsidP="00CF1703">
            <w:pPr>
              <w:jc w:val="left"/>
              <w:rPr>
                <w:rFonts w:ascii="Arial" w:hAnsi="Arial" w:cs="Arial"/>
                <w:sz w:val="22"/>
                <w:szCs w:val="18"/>
              </w:rPr>
            </w:pPr>
            <w:permStart w:id="741092896" w:edGrp="everyone"/>
            <w:r>
              <w:rPr>
                <w:rFonts w:ascii="Arial" w:hAnsi="Arial" w:cs="Arial"/>
                <w:sz w:val="22"/>
                <w:szCs w:val="18"/>
              </w:rPr>
              <w:t>Natural insulation</w:t>
            </w:r>
            <w:permEnd w:id="741092896"/>
          </w:p>
        </w:tc>
        <w:tc>
          <w:tcPr>
            <w:tcW w:w="335" w:type="pct"/>
            <w:tcBorders>
              <w:top w:val="nil"/>
              <w:left w:val="single" w:sz="12" w:space="0" w:color="auto"/>
              <w:bottom w:val="nil"/>
              <w:right w:val="nil"/>
            </w:tcBorders>
          </w:tcPr>
          <w:p w14:paraId="5C3649BB" w14:textId="77777777" w:rsidR="00CF1703" w:rsidRDefault="00CF1703" w:rsidP="00CF1703">
            <w:pPr>
              <w:ind w:left="993" w:hanging="993"/>
            </w:pPr>
          </w:p>
        </w:tc>
      </w:tr>
      <w:tr w:rsidR="00CF1703" w14:paraId="6B7D3FAE" w14:textId="77777777" w:rsidTr="00CF1703">
        <w:trPr>
          <w:trHeight w:val="2041"/>
          <w:hidden/>
        </w:trPr>
        <w:tc>
          <w:tcPr>
            <w:tcW w:w="610" w:type="pct"/>
            <w:tcBorders>
              <w:top w:val="nil"/>
              <w:left w:val="nil"/>
              <w:bottom w:val="nil"/>
              <w:right w:val="single" w:sz="12" w:space="0" w:color="auto"/>
            </w:tcBorders>
          </w:tcPr>
          <w:p w14:paraId="2FA289E3"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0990870F" w14:textId="0F5F9B17" w:rsidR="00CF1703" w:rsidRPr="00257322" w:rsidRDefault="00CF1703" w:rsidP="00CF1703">
            <w:pPr>
              <w:jc w:val="center"/>
            </w:pPr>
            <w:r>
              <w:rPr>
                <w:rFonts w:cstheme="minorHAnsi"/>
                <w:color w:val="262626" w:themeColor="text1" w:themeTint="D9"/>
                <w:szCs w:val="24"/>
                <w:lang w:val="en-PH"/>
              </w:rPr>
              <w:t>Engineered wood fitted floors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1A5D50E4" w14:textId="4B63CD9C" w:rsidR="00CF1703" w:rsidRDefault="00F021F2" w:rsidP="00CF1703">
            <w:pPr>
              <w:jc w:val="left"/>
              <w:rPr>
                <w:rFonts w:ascii="Arial" w:hAnsi="Arial" w:cs="Arial"/>
                <w:sz w:val="22"/>
                <w:szCs w:val="18"/>
              </w:rPr>
            </w:pPr>
            <w:permStart w:id="1386038925" w:edGrp="everyone"/>
            <w:r>
              <w:rPr>
                <w:rFonts w:ascii="Arial" w:hAnsi="Arial" w:cs="Arial"/>
                <w:sz w:val="22"/>
                <w:szCs w:val="18"/>
              </w:rPr>
              <w:t>Flexibility</w:t>
            </w:r>
          </w:p>
          <w:p w14:paraId="089A09C4" w14:textId="67BC7655" w:rsidR="00CF1703" w:rsidRPr="00E9388A" w:rsidRDefault="00F021F2" w:rsidP="00CF1703">
            <w:pPr>
              <w:jc w:val="left"/>
              <w:rPr>
                <w:rFonts w:ascii="Arial" w:hAnsi="Arial" w:cs="Arial"/>
                <w:sz w:val="22"/>
                <w:szCs w:val="18"/>
              </w:rPr>
            </w:pPr>
            <w:r>
              <w:rPr>
                <w:rFonts w:ascii="Arial" w:hAnsi="Arial" w:cs="Arial"/>
                <w:sz w:val="22"/>
                <w:szCs w:val="18"/>
              </w:rPr>
              <w:t xml:space="preserve">Pest resistance </w:t>
            </w:r>
            <w:permEnd w:id="1386038925"/>
          </w:p>
        </w:tc>
        <w:tc>
          <w:tcPr>
            <w:tcW w:w="335" w:type="pct"/>
            <w:tcBorders>
              <w:top w:val="nil"/>
              <w:left w:val="single" w:sz="12" w:space="0" w:color="auto"/>
              <w:bottom w:val="nil"/>
              <w:right w:val="nil"/>
            </w:tcBorders>
          </w:tcPr>
          <w:p w14:paraId="18756A57" w14:textId="77777777" w:rsidR="00CF1703" w:rsidRDefault="00CF1703" w:rsidP="00CF1703">
            <w:pPr>
              <w:ind w:left="993" w:hanging="993"/>
            </w:pPr>
          </w:p>
        </w:tc>
      </w:tr>
    </w:tbl>
    <w:p w14:paraId="3F00D944" w14:textId="77777777" w:rsidR="00CF1703" w:rsidRDefault="00CF1703" w:rsidP="00CF1703">
      <w:pPr>
        <w:rPr>
          <w:rFonts w:ascii="Arial" w:hAnsi="Arial" w:cs="Arial"/>
          <w:sz w:val="22"/>
          <w:szCs w:val="22"/>
        </w:rPr>
      </w:pPr>
    </w:p>
    <w:p w14:paraId="6D7056C4" w14:textId="0AB9BCC4" w:rsidR="00BA47EA" w:rsidRPr="00D7259F" w:rsidRDefault="00D7259F" w:rsidP="00D7259F">
      <w:pPr>
        <w:pStyle w:val="20TAQuestionNumber"/>
        <w:rPr>
          <w:rFonts w:asciiTheme="minorHAnsi" w:hAnsiTheme="minorHAnsi"/>
          <w:sz w:val="22"/>
        </w:rPr>
      </w:pPr>
      <w:bookmarkStart w:id="43" w:name="_Ref129176705"/>
      <w:r>
        <w:t>Identify two (2) actions during the installation of I-joists that may negatively affect their structural integrity. Explain your response.</w:t>
      </w:r>
      <w:bookmarkEnd w:id="43"/>
    </w:p>
    <w:p w14:paraId="09BD9072"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0B5DBE40" w14:textId="77777777" w:rsidTr="00E9388A">
        <w:trPr>
          <w:trHeight w:val="3855"/>
        </w:trPr>
        <w:tc>
          <w:tcPr>
            <w:tcW w:w="1027" w:type="dxa"/>
            <w:tcBorders>
              <w:top w:val="nil"/>
              <w:left w:val="nil"/>
              <w:bottom w:val="nil"/>
              <w:right w:val="single" w:sz="4" w:space="0" w:color="auto"/>
            </w:tcBorders>
          </w:tcPr>
          <w:p w14:paraId="187D9C0E" w14:textId="77777777" w:rsidR="00BA47EA" w:rsidRDefault="00BA47EA" w:rsidP="00B00F2E">
            <w:pPr>
              <w:pStyle w:val="AnswerHeading"/>
            </w:pPr>
            <w:r w:rsidRPr="001C4084">
              <w:t>Answer</w:t>
            </w:r>
          </w:p>
          <w:p w14:paraId="485B26FA" w14:textId="02AD2763" w:rsidR="00D7259F" w:rsidRPr="001C4084" w:rsidRDefault="00D7259F" w:rsidP="00D7259F">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48BA8D3B" w14:textId="0976DDD7" w:rsidR="00BB1234" w:rsidRPr="00BB1234" w:rsidRDefault="00BB1234" w:rsidP="00BB1234">
            <w:pPr>
              <w:pStyle w:val="AnswerHeading"/>
              <w:rPr>
                <w:b w:val="0"/>
                <w:bCs/>
              </w:rPr>
            </w:pPr>
            <w:r w:rsidRPr="00BB1234">
              <w:t>1.</w:t>
            </w:r>
            <w:r>
              <w:rPr>
                <w:b w:val="0"/>
                <w:bCs/>
              </w:rPr>
              <w:t xml:space="preserve"> </w:t>
            </w:r>
            <w:permStart w:id="270541656" w:edGrp="everyone"/>
            <w:r w:rsidR="00585172">
              <w:rPr>
                <w:b w:val="0"/>
                <w:bCs/>
              </w:rPr>
              <w:t>Improper cutting or notching of I joist</w:t>
            </w:r>
            <w:r w:rsidR="00133ADC">
              <w:rPr>
                <w:b w:val="0"/>
                <w:bCs/>
              </w:rPr>
              <w:t xml:space="preserve"> – can severely compromise the structural integrity </w:t>
            </w:r>
            <w:permEnd w:id="270541656"/>
          </w:p>
          <w:p w14:paraId="52314976" w14:textId="77777777" w:rsidR="00BB1234" w:rsidRDefault="00BB1234" w:rsidP="00BB1234">
            <w:pPr>
              <w:pStyle w:val="AnswerHeading"/>
            </w:pPr>
          </w:p>
          <w:p w14:paraId="5CC33C60" w14:textId="77777777" w:rsidR="00BB1234" w:rsidRPr="00BB1234" w:rsidRDefault="00BB1234" w:rsidP="00BB1234">
            <w:pPr>
              <w:pStyle w:val="AnswerHeading"/>
            </w:pPr>
          </w:p>
          <w:p w14:paraId="6BF31C2F" w14:textId="2BA6EE0B" w:rsidR="00BA47EA" w:rsidRPr="00BB1234" w:rsidRDefault="00BB1234" w:rsidP="00BB1234">
            <w:pPr>
              <w:rPr>
                <w:rFonts w:ascii="Arial" w:hAnsi="Arial" w:cs="Arial"/>
                <w:sz w:val="22"/>
                <w:szCs w:val="22"/>
              </w:rPr>
            </w:pPr>
            <w:r w:rsidRPr="00BB1234">
              <w:rPr>
                <w:rFonts w:ascii="Arial" w:hAnsi="Arial" w:cs="Arial"/>
                <w:b/>
                <w:bCs/>
                <w:sz w:val="22"/>
                <w:szCs w:val="22"/>
              </w:rPr>
              <w:t>2.</w:t>
            </w:r>
            <w:r>
              <w:rPr>
                <w:rFonts w:ascii="Arial" w:hAnsi="Arial" w:cs="Arial"/>
                <w:sz w:val="22"/>
                <w:szCs w:val="22"/>
              </w:rPr>
              <w:t xml:space="preserve"> </w:t>
            </w:r>
            <w:permStart w:id="758458648" w:edGrp="everyone"/>
            <w:r w:rsidR="00133ADC">
              <w:rPr>
                <w:rFonts w:ascii="Arial" w:hAnsi="Arial" w:cs="Arial"/>
                <w:sz w:val="22"/>
                <w:szCs w:val="22"/>
              </w:rPr>
              <w:t>Overloading during installation – Can deform I beam</w:t>
            </w:r>
            <w:r w:rsidR="00330A02">
              <w:rPr>
                <w:rFonts w:ascii="Arial" w:hAnsi="Arial" w:cs="Arial"/>
                <w:sz w:val="22"/>
                <w:szCs w:val="22"/>
              </w:rPr>
              <w:t xml:space="preserve"> that effects ability to carry intended loads</w:t>
            </w:r>
            <w:permEnd w:id="758458648"/>
          </w:p>
        </w:tc>
        <w:permStart w:id="997394793" w:edGrp="everyone"/>
        <w:tc>
          <w:tcPr>
            <w:tcW w:w="624" w:type="dxa"/>
            <w:tcBorders>
              <w:top w:val="nil"/>
              <w:left w:val="single" w:sz="4" w:space="0" w:color="auto"/>
              <w:bottom w:val="nil"/>
              <w:right w:val="nil"/>
            </w:tcBorders>
          </w:tcPr>
          <w:p w14:paraId="688D2F55" w14:textId="77777777" w:rsidR="00BA47EA" w:rsidRPr="00533511" w:rsidRDefault="00000000" w:rsidP="00B00F2E">
            <w:pPr>
              <w:rPr>
                <w:rFonts w:ascii="Arial" w:hAnsi="Arial" w:cs="Arial"/>
                <w:sz w:val="44"/>
                <w:szCs w:val="44"/>
              </w:rPr>
            </w:pPr>
            <w:sdt>
              <w:sdtPr>
                <w:rPr>
                  <w:rFonts w:ascii="Arial" w:hAnsi="Arial" w:cs="Arial"/>
                  <w:sz w:val="44"/>
                  <w:szCs w:val="44"/>
                </w:rPr>
                <w:id w:val="799112318"/>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997394793"/>
          </w:p>
        </w:tc>
      </w:tr>
    </w:tbl>
    <w:p w14:paraId="26586615" w14:textId="77777777" w:rsidR="00BA47EA" w:rsidRDefault="00BA47EA" w:rsidP="00BA47EA">
      <w:pPr>
        <w:rPr>
          <w:rFonts w:ascii="Arial" w:hAnsi="Arial" w:cs="Arial"/>
          <w:sz w:val="22"/>
          <w:szCs w:val="22"/>
        </w:rPr>
      </w:pPr>
    </w:p>
    <w:p w14:paraId="156627DB" w14:textId="77777777" w:rsidR="00696A6E" w:rsidRPr="000E310E" w:rsidRDefault="00696A6E" w:rsidP="00696A6E">
      <w:pPr>
        <w:jc w:val="left"/>
        <w:rPr>
          <w:rFonts w:ascii="Arial" w:hAnsi="Arial"/>
          <w:bCs/>
          <w:sz w:val="22"/>
          <w:szCs w:val="22"/>
        </w:rPr>
      </w:pPr>
    </w:p>
    <w:p w14:paraId="0B13AAA5" w14:textId="30B4BB32" w:rsidR="00696A6E" w:rsidRPr="00830749" w:rsidRDefault="00750D4D" w:rsidP="00033EBC">
      <w:pPr>
        <w:pStyle w:val="20TAQuestionNumber"/>
      </w:pPr>
      <w:bookmarkStart w:id="44" w:name="_Ref129176932"/>
      <w:r>
        <w:rPr>
          <w:rFonts w:cstheme="minorHAnsi"/>
          <w:color w:val="262626" w:themeColor="text1" w:themeTint="D9"/>
          <w:szCs w:val="24"/>
        </w:rPr>
        <w:t>What are the structural disadvantages of using platform floors?</w:t>
      </w:r>
      <w:bookmarkEnd w:id="44"/>
    </w:p>
    <w:p w14:paraId="0C862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2637B813" w14:textId="77777777" w:rsidTr="00E9388A">
        <w:trPr>
          <w:trHeight w:val="3345"/>
        </w:trPr>
        <w:tc>
          <w:tcPr>
            <w:tcW w:w="1027" w:type="dxa"/>
            <w:tcBorders>
              <w:top w:val="nil"/>
              <w:left w:val="nil"/>
              <w:bottom w:val="nil"/>
              <w:right w:val="single" w:sz="4" w:space="0" w:color="auto"/>
            </w:tcBorders>
          </w:tcPr>
          <w:p w14:paraId="1129A0D1"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1F4195" w14:textId="5032D30D" w:rsidR="00696A6E" w:rsidRDefault="0054350E" w:rsidP="00B00F2E">
            <w:pPr>
              <w:rPr>
                <w:rFonts w:ascii="Arial" w:hAnsi="Arial" w:cs="Arial"/>
                <w:sz w:val="22"/>
                <w:szCs w:val="22"/>
              </w:rPr>
            </w:pPr>
            <w:permStart w:id="77887062" w:edGrp="everyone"/>
            <w:r>
              <w:rPr>
                <w:rFonts w:ascii="Arial" w:hAnsi="Arial" w:cs="Arial"/>
                <w:sz w:val="22"/>
                <w:szCs w:val="22"/>
              </w:rPr>
              <w:t>Limited load bearing capacity</w:t>
            </w:r>
          </w:p>
          <w:p w14:paraId="36937137" w14:textId="4E73324A" w:rsidR="0054350E" w:rsidRDefault="0054350E" w:rsidP="00B00F2E">
            <w:pPr>
              <w:rPr>
                <w:rFonts w:ascii="Arial" w:hAnsi="Arial" w:cs="Arial"/>
                <w:sz w:val="22"/>
                <w:szCs w:val="22"/>
              </w:rPr>
            </w:pPr>
            <w:r>
              <w:rPr>
                <w:rFonts w:ascii="Arial" w:hAnsi="Arial" w:cs="Arial"/>
                <w:sz w:val="22"/>
                <w:szCs w:val="22"/>
              </w:rPr>
              <w:t>Vulnerable to moisture</w:t>
            </w:r>
          </w:p>
          <w:p w14:paraId="1FC1D532" w14:textId="5D59788F" w:rsidR="0054350E" w:rsidRDefault="0054350E" w:rsidP="00B00F2E">
            <w:pPr>
              <w:rPr>
                <w:rFonts w:ascii="Arial" w:hAnsi="Arial" w:cs="Arial"/>
                <w:sz w:val="22"/>
                <w:szCs w:val="22"/>
              </w:rPr>
            </w:pPr>
            <w:r>
              <w:rPr>
                <w:rFonts w:ascii="Arial" w:hAnsi="Arial" w:cs="Arial"/>
                <w:sz w:val="22"/>
                <w:szCs w:val="22"/>
              </w:rPr>
              <w:t>Less flexible</w:t>
            </w:r>
          </w:p>
          <w:permEnd w:id="77887062"/>
          <w:p w14:paraId="050B252E" w14:textId="024CEF29" w:rsidR="00696A6E" w:rsidRPr="001C4084" w:rsidRDefault="00696A6E" w:rsidP="00B00F2E">
            <w:pPr>
              <w:rPr>
                <w:rFonts w:ascii="Arial" w:hAnsi="Arial" w:cs="Arial"/>
                <w:sz w:val="22"/>
                <w:szCs w:val="22"/>
              </w:rPr>
            </w:pPr>
          </w:p>
        </w:tc>
        <w:permStart w:id="484650133" w:edGrp="everyone"/>
        <w:tc>
          <w:tcPr>
            <w:tcW w:w="624" w:type="dxa"/>
            <w:tcBorders>
              <w:top w:val="nil"/>
              <w:left w:val="single" w:sz="4" w:space="0" w:color="auto"/>
              <w:bottom w:val="nil"/>
              <w:right w:val="nil"/>
            </w:tcBorders>
          </w:tcPr>
          <w:p w14:paraId="179E127B" w14:textId="77777777" w:rsidR="00696A6E" w:rsidRPr="00533511" w:rsidRDefault="00000000" w:rsidP="00B00F2E">
            <w:pPr>
              <w:rPr>
                <w:rFonts w:ascii="Arial" w:hAnsi="Arial" w:cs="Arial"/>
                <w:sz w:val="44"/>
                <w:szCs w:val="44"/>
              </w:rPr>
            </w:pPr>
            <w:sdt>
              <w:sdtPr>
                <w:rPr>
                  <w:rFonts w:ascii="Arial" w:hAnsi="Arial" w:cs="Arial"/>
                  <w:sz w:val="44"/>
                  <w:szCs w:val="44"/>
                </w:rPr>
                <w:id w:val="2048263665"/>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484650133"/>
          </w:p>
        </w:tc>
      </w:tr>
    </w:tbl>
    <w:p w14:paraId="429D7E01" w14:textId="77777777" w:rsidR="00696A6E" w:rsidRDefault="00696A6E" w:rsidP="00696A6E">
      <w:pPr>
        <w:rPr>
          <w:rFonts w:ascii="Arial" w:hAnsi="Arial" w:cs="Arial"/>
          <w:sz w:val="22"/>
          <w:szCs w:val="22"/>
        </w:rPr>
      </w:pPr>
    </w:p>
    <w:p w14:paraId="59BEAA98" w14:textId="77777777" w:rsidR="00750D4D" w:rsidRPr="000E310E" w:rsidRDefault="00750D4D" w:rsidP="00750D4D">
      <w:pPr>
        <w:jc w:val="left"/>
        <w:rPr>
          <w:rFonts w:ascii="Arial" w:hAnsi="Arial"/>
          <w:bCs/>
          <w:sz w:val="22"/>
          <w:szCs w:val="22"/>
        </w:rPr>
      </w:pPr>
    </w:p>
    <w:p w14:paraId="02A365FC" w14:textId="5F8A96B1" w:rsidR="00750D4D" w:rsidRPr="00830749" w:rsidRDefault="00750D4D" w:rsidP="00CE011D">
      <w:pPr>
        <w:pStyle w:val="20TAQuestionNumber"/>
      </w:pPr>
      <w:bookmarkStart w:id="45" w:name="_Ref129177259"/>
      <w:r>
        <w:t>Why are compressed sheets commonly used in the flooring of wet areas?</w:t>
      </w:r>
      <w:bookmarkEnd w:id="45"/>
    </w:p>
    <w:p w14:paraId="518C2314"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94DBAD" w14:textId="77777777" w:rsidTr="00E9388A">
        <w:trPr>
          <w:trHeight w:val="2891"/>
        </w:trPr>
        <w:tc>
          <w:tcPr>
            <w:tcW w:w="1027" w:type="dxa"/>
            <w:tcBorders>
              <w:top w:val="nil"/>
              <w:left w:val="nil"/>
              <w:bottom w:val="nil"/>
              <w:right w:val="single" w:sz="4" w:space="0" w:color="auto"/>
            </w:tcBorders>
          </w:tcPr>
          <w:p w14:paraId="082A8865"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F31CD" w14:textId="451667CC" w:rsidR="00750D4D" w:rsidRPr="001C4084" w:rsidRDefault="00D22E50" w:rsidP="00B00F2E">
            <w:pPr>
              <w:rPr>
                <w:rFonts w:ascii="Arial" w:hAnsi="Arial" w:cs="Arial"/>
                <w:sz w:val="22"/>
                <w:szCs w:val="22"/>
              </w:rPr>
            </w:pPr>
            <w:permStart w:id="1436314709" w:edGrp="everyone"/>
            <w:r>
              <w:rPr>
                <w:rFonts w:ascii="Arial" w:hAnsi="Arial" w:cs="Arial"/>
                <w:sz w:val="22"/>
                <w:szCs w:val="22"/>
              </w:rPr>
              <w:t xml:space="preserve">Because of their water resistance and strength and durability </w:t>
            </w:r>
            <w:permEnd w:id="1436314709"/>
          </w:p>
        </w:tc>
        <w:permStart w:id="1833129061" w:edGrp="everyone"/>
        <w:tc>
          <w:tcPr>
            <w:tcW w:w="624" w:type="dxa"/>
            <w:tcBorders>
              <w:top w:val="nil"/>
              <w:left w:val="single" w:sz="4" w:space="0" w:color="auto"/>
              <w:bottom w:val="nil"/>
              <w:right w:val="nil"/>
            </w:tcBorders>
          </w:tcPr>
          <w:p w14:paraId="5BE67EA1" w14:textId="77777777" w:rsidR="00750D4D" w:rsidRPr="00533511" w:rsidRDefault="00000000" w:rsidP="00B00F2E">
            <w:pPr>
              <w:rPr>
                <w:rFonts w:ascii="Arial" w:hAnsi="Arial" w:cs="Arial"/>
                <w:sz w:val="44"/>
                <w:szCs w:val="44"/>
              </w:rPr>
            </w:pPr>
            <w:sdt>
              <w:sdtPr>
                <w:rPr>
                  <w:rFonts w:ascii="Arial" w:hAnsi="Arial" w:cs="Arial"/>
                  <w:sz w:val="44"/>
                  <w:szCs w:val="44"/>
                </w:rPr>
                <w:id w:val="-586069860"/>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1833129061"/>
          </w:p>
        </w:tc>
      </w:tr>
    </w:tbl>
    <w:p w14:paraId="4DBC58FC" w14:textId="77777777" w:rsidR="00750D4D" w:rsidRDefault="00750D4D" w:rsidP="00750D4D">
      <w:pPr>
        <w:rPr>
          <w:rFonts w:ascii="Arial" w:hAnsi="Arial" w:cs="Arial"/>
          <w:sz w:val="22"/>
          <w:szCs w:val="22"/>
        </w:rPr>
      </w:pPr>
    </w:p>
    <w:p w14:paraId="048E4233" w14:textId="77777777" w:rsidR="00750D4D" w:rsidRPr="000E310E" w:rsidRDefault="00750D4D" w:rsidP="00750D4D">
      <w:pPr>
        <w:jc w:val="left"/>
        <w:rPr>
          <w:rFonts w:ascii="Arial" w:hAnsi="Arial"/>
          <w:bCs/>
          <w:sz w:val="22"/>
          <w:szCs w:val="22"/>
        </w:rPr>
      </w:pPr>
    </w:p>
    <w:p w14:paraId="608E5CB7" w14:textId="041AE219" w:rsidR="00750D4D" w:rsidRPr="0093629D" w:rsidRDefault="00750D4D" w:rsidP="00750D4D">
      <w:pPr>
        <w:pStyle w:val="20TAQuestionNumber"/>
      </w:pPr>
      <w:bookmarkStart w:id="46" w:name="_Ref129177266"/>
      <w:r>
        <w:t>What is one (1) benefit of using vinyl sheet flooring in areas with high foot traffic?</w:t>
      </w:r>
      <w:bookmarkEnd w:id="46"/>
    </w:p>
    <w:p w14:paraId="5087CF8A"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23FB8D" w14:textId="77777777" w:rsidTr="00E9388A">
        <w:trPr>
          <w:trHeight w:val="2891"/>
        </w:trPr>
        <w:tc>
          <w:tcPr>
            <w:tcW w:w="1027" w:type="dxa"/>
            <w:tcBorders>
              <w:top w:val="nil"/>
              <w:left w:val="nil"/>
              <w:bottom w:val="nil"/>
              <w:right w:val="single" w:sz="4" w:space="0" w:color="auto"/>
            </w:tcBorders>
          </w:tcPr>
          <w:p w14:paraId="0531D307"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796A9D" w14:textId="0E95236F" w:rsidR="00750D4D" w:rsidRPr="001C4084" w:rsidRDefault="00DF5927" w:rsidP="00B00F2E">
            <w:pPr>
              <w:rPr>
                <w:rFonts w:ascii="Arial" w:hAnsi="Arial" w:cs="Arial"/>
                <w:sz w:val="22"/>
                <w:szCs w:val="22"/>
              </w:rPr>
            </w:pPr>
            <w:permStart w:id="1882788277" w:edGrp="everyone"/>
            <w:r>
              <w:rPr>
                <w:rFonts w:ascii="Arial" w:hAnsi="Arial" w:cs="Arial"/>
                <w:sz w:val="22"/>
                <w:szCs w:val="22"/>
              </w:rPr>
              <w:t>Its highly durable</w:t>
            </w:r>
            <w:permEnd w:id="1882788277"/>
          </w:p>
        </w:tc>
        <w:permStart w:id="469389441" w:edGrp="everyone"/>
        <w:tc>
          <w:tcPr>
            <w:tcW w:w="624" w:type="dxa"/>
            <w:tcBorders>
              <w:top w:val="nil"/>
              <w:left w:val="single" w:sz="4" w:space="0" w:color="auto"/>
              <w:bottom w:val="nil"/>
              <w:right w:val="nil"/>
            </w:tcBorders>
          </w:tcPr>
          <w:p w14:paraId="43FBF648" w14:textId="77777777" w:rsidR="00750D4D" w:rsidRPr="00533511" w:rsidRDefault="00000000" w:rsidP="00B00F2E">
            <w:pPr>
              <w:rPr>
                <w:rFonts w:ascii="Arial" w:hAnsi="Arial" w:cs="Arial"/>
                <w:sz w:val="44"/>
                <w:szCs w:val="44"/>
              </w:rPr>
            </w:pPr>
            <w:sdt>
              <w:sdtPr>
                <w:rPr>
                  <w:rFonts w:ascii="Arial" w:hAnsi="Arial" w:cs="Arial"/>
                  <w:sz w:val="44"/>
                  <w:szCs w:val="44"/>
                </w:rPr>
                <w:id w:val="-963962762"/>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469389441"/>
          </w:p>
        </w:tc>
      </w:tr>
    </w:tbl>
    <w:p w14:paraId="6376306E" w14:textId="77777777" w:rsidR="00750D4D" w:rsidRDefault="00750D4D" w:rsidP="00750D4D">
      <w:pPr>
        <w:rPr>
          <w:rFonts w:ascii="Arial" w:hAnsi="Arial" w:cs="Arial"/>
          <w:sz w:val="22"/>
          <w:szCs w:val="22"/>
        </w:rPr>
      </w:pPr>
    </w:p>
    <w:p w14:paraId="6E14498B" w14:textId="77777777" w:rsidR="00750D4D" w:rsidRPr="000E310E" w:rsidRDefault="00750D4D" w:rsidP="00750D4D">
      <w:pPr>
        <w:jc w:val="left"/>
        <w:rPr>
          <w:rFonts w:ascii="Arial" w:hAnsi="Arial"/>
          <w:bCs/>
          <w:sz w:val="22"/>
          <w:szCs w:val="22"/>
        </w:rPr>
      </w:pPr>
    </w:p>
    <w:p w14:paraId="1B5657C1" w14:textId="54AB9EE2" w:rsidR="00750D4D" w:rsidRPr="00830749" w:rsidRDefault="00750D4D" w:rsidP="00750D4D">
      <w:pPr>
        <w:pStyle w:val="20TAQuestionNumber"/>
      </w:pPr>
      <w:bookmarkStart w:id="47" w:name="_Ref129177275"/>
      <w:r>
        <w:rPr>
          <w:rFonts w:cstheme="minorHAnsi"/>
          <w:color w:val="262626" w:themeColor="text1" w:themeTint="D9"/>
          <w:szCs w:val="24"/>
        </w:rPr>
        <w:t>Describe one (1) structural advantage of using tongue and groove boards for flooring</w:t>
      </w:r>
      <w:bookmarkEnd w:id="47"/>
      <w:r w:rsidR="0093629D">
        <w:rPr>
          <w:rFonts w:cstheme="minorHAnsi"/>
          <w:color w:val="262626" w:themeColor="text1" w:themeTint="D9"/>
          <w:szCs w:val="24"/>
        </w:rPr>
        <w:t>.</w:t>
      </w:r>
    </w:p>
    <w:p w14:paraId="5A713D23"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2D147F86" w14:textId="77777777" w:rsidTr="00E9388A">
        <w:trPr>
          <w:trHeight w:val="3402"/>
        </w:trPr>
        <w:tc>
          <w:tcPr>
            <w:tcW w:w="1027" w:type="dxa"/>
            <w:tcBorders>
              <w:top w:val="nil"/>
              <w:left w:val="nil"/>
              <w:bottom w:val="nil"/>
              <w:right w:val="single" w:sz="4" w:space="0" w:color="auto"/>
            </w:tcBorders>
          </w:tcPr>
          <w:p w14:paraId="45434021"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0018B7" w14:textId="4A4BCE34" w:rsidR="00750D4D" w:rsidRPr="001C4084" w:rsidRDefault="00114549" w:rsidP="00B00F2E">
            <w:pPr>
              <w:rPr>
                <w:rFonts w:ascii="Arial" w:hAnsi="Arial" w:cs="Arial"/>
                <w:sz w:val="22"/>
                <w:szCs w:val="22"/>
              </w:rPr>
            </w:pPr>
            <w:permStart w:id="536092574" w:edGrp="everyone"/>
            <w:r>
              <w:rPr>
                <w:rFonts w:ascii="Arial" w:hAnsi="Arial" w:cs="Arial"/>
                <w:sz w:val="22"/>
                <w:szCs w:val="22"/>
              </w:rPr>
              <w:t>Distributes loads evenly throughout surfaces</w:t>
            </w:r>
            <w:permEnd w:id="536092574"/>
          </w:p>
        </w:tc>
        <w:permStart w:id="75503453" w:edGrp="everyone"/>
        <w:tc>
          <w:tcPr>
            <w:tcW w:w="624" w:type="dxa"/>
            <w:tcBorders>
              <w:top w:val="nil"/>
              <w:left w:val="single" w:sz="4" w:space="0" w:color="auto"/>
              <w:bottom w:val="nil"/>
              <w:right w:val="nil"/>
            </w:tcBorders>
          </w:tcPr>
          <w:p w14:paraId="5EC0FF71" w14:textId="77777777" w:rsidR="00750D4D" w:rsidRPr="00533511" w:rsidRDefault="00000000" w:rsidP="00B00F2E">
            <w:pPr>
              <w:rPr>
                <w:rFonts w:ascii="Arial" w:hAnsi="Arial" w:cs="Arial"/>
                <w:sz w:val="44"/>
                <w:szCs w:val="44"/>
              </w:rPr>
            </w:pPr>
            <w:sdt>
              <w:sdtPr>
                <w:rPr>
                  <w:rFonts w:ascii="Arial" w:hAnsi="Arial" w:cs="Arial"/>
                  <w:sz w:val="44"/>
                  <w:szCs w:val="44"/>
                </w:rPr>
                <w:id w:val="962850563"/>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75503453"/>
          </w:p>
        </w:tc>
      </w:tr>
    </w:tbl>
    <w:p w14:paraId="066CF99F" w14:textId="77777777" w:rsidR="00750D4D" w:rsidRDefault="00750D4D" w:rsidP="00750D4D">
      <w:pPr>
        <w:rPr>
          <w:rFonts w:ascii="Arial" w:hAnsi="Arial" w:cs="Arial"/>
          <w:sz w:val="22"/>
          <w:szCs w:val="22"/>
        </w:rPr>
      </w:pPr>
    </w:p>
    <w:p w14:paraId="1F1D5872" w14:textId="77777777" w:rsidR="00750D4D" w:rsidRPr="000E310E" w:rsidRDefault="00750D4D" w:rsidP="00750D4D">
      <w:pPr>
        <w:jc w:val="left"/>
        <w:rPr>
          <w:rFonts w:ascii="Arial" w:hAnsi="Arial"/>
          <w:bCs/>
          <w:sz w:val="22"/>
          <w:szCs w:val="22"/>
        </w:rPr>
      </w:pPr>
    </w:p>
    <w:p w14:paraId="43D6C34A" w14:textId="601182B3" w:rsidR="00750D4D" w:rsidRPr="00830749" w:rsidRDefault="004709F8" w:rsidP="00750D4D">
      <w:pPr>
        <w:pStyle w:val="20TAQuestionNumber"/>
      </w:pPr>
      <w:bookmarkStart w:id="48" w:name="_Ref129178641"/>
      <w:bookmarkStart w:id="49" w:name="_Ref129178785"/>
      <w:r>
        <w:rPr>
          <w:rFonts w:cstheme="minorHAnsi"/>
          <w:color w:val="262626" w:themeColor="text1" w:themeTint="D9"/>
          <w:szCs w:val="24"/>
        </w:rPr>
        <w:lastRenderedPageBreak/>
        <w:t>Discuss the structural capability of autoclaved aerated concrete (AAC) flooring panels</w:t>
      </w:r>
      <w:bookmarkEnd w:id="48"/>
      <w:r>
        <w:rPr>
          <w:rFonts w:cstheme="minorHAnsi"/>
          <w:color w:val="262626" w:themeColor="text1" w:themeTint="D9"/>
          <w:szCs w:val="24"/>
        </w:rPr>
        <w:t>.</w:t>
      </w:r>
      <w:bookmarkEnd w:id="49"/>
    </w:p>
    <w:p w14:paraId="210EB85D"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6C945516" w14:textId="77777777" w:rsidTr="00E9388A">
        <w:trPr>
          <w:trHeight w:val="3345"/>
        </w:trPr>
        <w:tc>
          <w:tcPr>
            <w:tcW w:w="1027" w:type="dxa"/>
            <w:tcBorders>
              <w:top w:val="nil"/>
              <w:left w:val="nil"/>
              <w:bottom w:val="nil"/>
              <w:right w:val="single" w:sz="4" w:space="0" w:color="auto"/>
            </w:tcBorders>
          </w:tcPr>
          <w:p w14:paraId="4CC39064"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87268C" w14:textId="45D79023" w:rsidR="00750D4D" w:rsidRPr="001C4084" w:rsidRDefault="00FC2A6D" w:rsidP="00B00F2E">
            <w:pPr>
              <w:rPr>
                <w:rFonts w:ascii="Arial" w:hAnsi="Arial" w:cs="Arial"/>
                <w:sz w:val="22"/>
                <w:szCs w:val="22"/>
              </w:rPr>
            </w:pPr>
            <w:permStart w:id="388697185" w:edGrp="everyone"/>
            <w:r w:rsidRPr="00FC2A6D">
              <w:rPr>
                <w:rFonts w:ascii="Arial" w:hAnsi="Arial" w:cs="Arial"/>
                <w:sz w:val="22"/>
                <w:szCs w:val="22"/>
              </w:rPr>
              <w:t>Despite being lightweight, AAC panels are engineered to provide good load-bearing strength. The autoclaving process makes the material rigid, ensuring it can bear significant loads</w:t>
            </w:r>
            <w:permEnd w:id="388697185"/>
          </w:p>
        </w:tc>
        <w:permStart w:id="876112847" w:edGrp="everyone"/>
        <w:tc>
          <w:tcPr>
            <w:tcW w:w="624" w:type="dxa"/>
            <w:tcBorders>
              <w:top w:val="nil"/>
              <w:left w:val="single" w:sz="4" w:space="0" w:color="auto"/>
              <w:bottom w:val="nil"/>
              <w:right w:val="nil"/>
            </w:tcBorders>
          </w:tcPr>
          <w:p w14:paraId="2CDE70A6" w14:textId="77777777" w:rsidR="00750D4D" w:rsidRPr="00533511" w:rsidRDefault="00000000" w:rsidP="00B00F2E">
            <w:pPr>
              <w:rPr>
                <w:rFonts w:ascii="Arial" w:hAnsi="Arial" w:cs="Arial"/>
                <w:sz w:val="44"/>
                <w:szCs w:val="44"/>
              </w:rPr>
            </w:pPr>
            <w:sdt>
              <w:sdtPr>
                <w:rPr>
                  <w:rFonts w:ascii="Arial" w:hAnsi="Arial" w:cs="Arial"/>
                  <w:sz w:val="44"/>
                  <w:szCs w:val="44"/>
                </w:rPr>
                <w:id w:val="215246639"/>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876112847"/>
          </w:p>
        </w:tc>
      </w:tr>
    </w:tbl>
    <w:p w14:paraId="11912375" w14:textId="77777777" w:rsidR="00750D4D" w:rsidRDefault="00750D4D" w:rsidP="00750D4D">
      <w:pPr>
        <w:rPr>
          <w:rFonts w:ascii="Arial" w:hAnsi="Arial" w:cs="Arial"/>
          <w:sz w:val="22"/>
          <w:szCs w:val="22"/>
        </w:rPr>
      </w:pPr>
    </w:p>
    <w:p w14:paraId="49CC79A3" w14:textId="77777777" w:rsidR="004709F8" w:rsidRPr="000E310E" w:rsidRDefault="004709F8" w:rsidP="004709F8">
      <w:pPr>
        <w:jc w:val="left"/>
        <w:rPr>
          <w:rFonts w:ascii="Arial" w:hAnsi="Arial"/>
          <w:bCs/>
          <w:sz w:val="22"/>
          <w:szCs w:val="22"/>
        </w:rPr>
      </w:pPr>
    </w:p>
    <w:p w14:paraId="0760D5F6" w14:textId="77777777" w:rsidR="004709F8" w:rsidRPr="004709F8" w:rsidRDefault="004709F8" w:rsidP="004709F8">
      <w:pPr>
        <w:pStyle w:val="20TAQuestionNumber"/>
      </w:pPr>
      <w:bookmarkStart w:id="50" w:name="_Ref129178754"/>
      <w:r w:rsidRPr="004709F8">
        <w:t>What are the structural limitations of using lightweight AAC as part of a composite loadbearing wall?</w:t>
      </w:r>
      <w:bookmarkEnd w:id="50"/>
    </w:p>
    <w:p w14:paraId="2C7FA838"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3EEB8D99" w14:textId="77777777" w:rsidTr="00E9388A">
        <w:trPr>
          <w:trHeight w:val="2381"/>
        </w:trPr>
        <w:tc>
          <w:tcPr>
            <w:tcW w:w="1027" w:type="dxa"/>
            <w:tcBorders>
              <w:top w:val="nil"/>
              <w:left w:val="nil"/>
              <w:bottom w:val="nil"/>
              <w:right w:val="single" w:sz="4" w:space="0" w:color="auto"/>
            </w:tcBorders>
          </w:tcPr>
          <w:p w14:paraId="386532A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540C81" w14:textId="2CA67186" w:rsidR="004709F8" w:rsidRPr="001C4084" w:rsidRDefault="005004AE" w:rsidP="00B00F2E">
            <w:pPr>
              <w:rPr>
                <w:rFonts w:ascii="Arial" w:hAnsi="Arial" w:cs="Arial"/>
                <w:sz w:val="22"/>
                <w:szCs w:val="22"/>
              </w:rPr>
            </w:pPr>
            <w:permStart w:id="2083203861" w:edGrp="everyone"/>
            <w:r w:rsidRPr="005004AE">
              <w:rPr>
                <w:rFonts w:ascii="Arial" w:hAnsi="Arial" w:cs="Arial"/>
                <w:sz w:val="22"/>
                <w:szCs w:val="22"/>
              </w:rPr>
              <w:t>These limitations primarily stem from its lightweight and porous nature, which affects its load-bearing capabilities and performance under certain conditions.</w:t>
            </w:r>
            <w:permEnd w:id="2083203861"/>
          </w:p>
        </w:tc>
        <w:permStart w:id="1160005508" w:edGrp="everyone"/>
        <w:tc>
          <w:tcPr>
            <w:tcW w:w="624" w:type="dxa"/>
            <w:tcBorders>
              <w:top w:val="nil"/>
              <w:left w:val="single" w:sz="4" w:space="0" w:color="auto"/>
              <w:bottom w:val="nil"/>
              <w:right w:val="nil"/>
            </w:tcBorders>
          </w:tcPr>
          <w:p w14:paraId="3C706550" w14:textId="77777777" w:rsidR="004709F8" w:rsidRPr="00533511" w:rsidRDefault="00000000" w:rsidP="00B00F2E">
            <w:pPr>
              <w:rPr>
                <w:rFonts w:ascii="Arial" w:hAnsi="Arial" w:cs="Arial"/>
                <w:sz w:val="44"/>
                <w:szCs w:val="44"/>
              </w:rPr>
            </w:pPr>
            <w:sdt>
              <w:sdtPr>
                <w:rPr>
                  <w:rFonts w:ascii="Arial" w:hAnsi="Arial" w:cs="Arial"/>
                  <w:sz w:val="44"/>
                  <w:szCs w:val="44"/>
                </w:rPr>
                <w:id w:val="-391503566"/>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160005508"/>
          </w:p>
        </w:tc>
      </w:tr>
    </w:tbl>
    <w:p w14:paraId="6DA3F0C2" w14:textId="77777777" w:rsidR="004709F8" w:rsidRDefault="004709F8" w:rsidP="004709F8">
      <w:pPr>
        <w:rPr>
          <w:rFonts w:ascii="Arial" w:hAnsi="Arial" w:cs="Arial"/>
          <w:sz w:val="22"/>
          <w:szCs w:val="22"/>
        </w:rPr>
      </w:pPr>
    </w:p>
    <w:p w14:paraId="7A02A16F" w14:textId="77777777" w:rsidR="004709F8" w:rsidRPr="000E310E" w:rsidRDefault="004709F8" w:rsidP="004709F8">
      <w:pPr>
        <w:jc w:val="left"/>
        <w:rPr>
          <w:rFonts w:ascii="Arial" w:hAnsi="Arial"/>
          <w:bCs/>
          <w:sz w:val="22"/>
          <w:szCs w:val="22"/>
        </w:rPr>
      </w:pPr>
    </w:p>
    <w:p w14:paraId="51F81BC8" w14:textId="5F271284" w:rsidR="004709F8" w:rsidRPr="00830749" w:rsidRDefault="004709F8" w:rsidP="004709F8">
      <w:pPr>
        <w:pStyle w:val="20TAQuestionNumber"/>
      </w:pPr>
      <w:bookmarkStart w:id="51" w:name="_Ref129254421"/>
      <w:r>
        <w:t>Discuss</w:t>
      </w:r>
      <w:r w:rsidR="00DB1D97">
        <w:t xml:space="preserve"> </w:t>
      </w:r>
      <w:r w:rsidR="00DB1D97">
        <w:rPr>
          <w:rFonts w:cstheme="minorHAnsi"/>
          <w:color w:val="262626" w:themeColor="text1" w:themeTint="D9"/>
          <w:szCs w:val="24"/>
        </w:rPr>
        <w:t>one (1) structural factor that must be considered when integrating tilt-up slab panels into composite walls</w:t>
      </w:r>
      <w:r>
        <w:t>.</w:t>
      </w:r>
      <w:r w:rsidR="00DB1D97">
        <w:t xml:space="preserve"> Explain your answer.</w:t>
      </w:r>
      <w:bookmarkEnd w:id="51"/>
    </w:p>
    <w:p w14:paraId="364E9642"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EA4EEE8" w14:textId="77777777" w:rsidTr="00E9388A">
        <w:trPr>
          <w:trHeight w:val="2381"/>
        </w:trPr>
        <w:tc>
          <w:tcPr>
            <w:tcW w:w="1027" w:type="dxa"/>
            <w:tcBorders>
              <w:top w:val="nil"/>
              <w:left w:val="nil"/>
              <w:bottom w:val="nil"/>
              <w:right w:val="single" w:sz="4" w:space="0" w:color="auto"/>
            </w:tcBorders>
          </w:tcPr>
          <w:p w14:paraId="7FE72A34"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3E5238" w14:textId="77777777" w:rsidR="004709F8" w:rsidRDefault="000A3604" w:rsidP="00B00F2E">
            <w:pPr>
              <w:rPr>
                <w:rFonts w:ascii="Arial" w:hAnsi="Arial" w:cs="Arial"/>
                <w:sz w:val="22"/>
                <w:szCs w:val="22"/>
              </w:rPr>
            </w:pPr>
            <w:permStart w:id="609096442" w:edGrp="everyone"/>
            <w:r w:rsidRPr="000A3604">
              <w:rPr>
                <w:rFonts w:ascii="Arial" w:hAnsi="Arial" w:cs="Arial"/>
                <w:sz w:val="22"/>
                <w:szCs w:val="22"/>
              </w:rPr>
              <w:t>One critical structural factor that must be considered when integrating tilt-up slab panels into composite walls is the connection and transfer of loads between the panels and the supporting structure.</w:t>
            </w:r>
          </w:p>
          <w:p w14:paraId="5B17885D" w14:textId="7BC993DF" w:rsidR="00A7740E" w:rsidRPr="00A7740E" w:rsidRDefault="00A7740E" w:rsidP="00B00F2E">
            <w:pPr>
              <w:rPr>
                <w:rFonts w:ascii="Arial" w:hAnsi="Arial" w:cs="Arial"/>
                <w:sz w:val="22"/>
                <w:szCs w:val="22"/>
              </w:rPr>
            </w:pPr>
            <w:r w:rsidRPr="00A7740E">
              <w:rPr>
                <w:rFonts w:ascii="Arial" w:hAnsi="Arial" w:cs="Arial"/>
                <w:sz w:val="22"/>
                <w:szCs w:val="22"/>
              </w:rPr>
              <w:t>These panels are typically precast and rely on strong connections to ensure that the loads (such as vertical loads, lateral loads, and seismic forces) are properly transferred from the slab panels to the foundation and to other parts of the building structure.</w:t>
            </w:r>
          </w:p>
          <w:permEnd w:id="609096442"/>
          <w:p w14:paraId="624B10FD" w14:textId="001B76BC" w:rsidR="004709F8" w:rsidRPr="001C4084" w:rsidRDefault="004709F8" w:rsidP="00B00F2E">
            <w:pPr>
              <w:rPr>
                <w:rFonts w:ascii="Arial" w:hAnsi="Arial" w:cs="Arial"/>
                <w:sz w:val="22"/>
                <w:szCs w:val="22"/>
              </w:rPr>
            </w:pPr>
          </w:p>
        </w:tc>
        <w:permStart w:id="1257007769" w:edGrp="everyone"/>
        <w:tc>
          <w:tcPr>
            <w:tcW w:w="624" w:type="dxa"/>
            <w:tcBorders>
              <w:top w:val="nil"/>
              <w:left w:val="single" w:sz="4" w:space="0" w:color="auto"/>
              <w:bottom w:val="nil"/>
              <w:right w:val="nil"/>
            </w:tcBorders>
          </w:tcPr>
          <w:p w14:paraId="74D79CBD" w14:textId="77777777" w:rsidR="004709F8" w:rsidRPr="00533511" w:rsidRDefault="00000000" w:rsidP="00B00F2E">
            <w:pPr>
              <w:rPr>
                <w:rFonts w:ascii="Arial" w:hAnsi="Arial" w:cs="Arial"/>
                <w:sz w:val="44"/>
                <w:szCs w:val="44"/>
              </w:rPr>
            </w:pPr>
            <w:sdt>
              <w:sdtPr>
                <w:rPr>
                  <w:rFonts w:ascii="Arial" w:hAnsi="Arial" w:cs="Arial"/>
                  <w:sz w:val="44"/>
                  <w:szCs w:val="44"/>
                </w:rPr>
                <w:id w:val="-2139717875"/>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257007769"/>
          </w:p>
        </w:tc>
      </w:tr>
    </w:tbl>
    <w:p w14:paraId="686DF1A7" w14:textId="77777777" w:rsidR="004709F8" w:rsidRDefault="004709F8" w:rsidP="004709F8">
      <w:pPr>
        <w:rPr>
          <w:rFonts w:ascii="Arial" w:hAnsi="Arial" w:cs="Arial"/>
          <w:sz w:val="22"/>
          <w:szCs w:val="22"/>
        </w:rPr>
      </w:pPr>
    </w:p>
    <w:p w14:paraId="59E9E535" w14:textId="77777777" w:rsidR="00DB1D97" w:rsidRDefault="00DB1D97" w:rsidP="00DB1D97">
      <w:pPr>
        <w:jc w:val="left"/>
        <w:rPr>
          <w:rFonts w:ascii="Arial" w:hAnsi="Arial"/>
          <w:bCs/>
          <w:sz w:val="22"/>
          <w:szCs w:val="22"/>
        </w:rPr>
      </w:pPr>
    </w:p>
    <w:p w14:paraId="7D0AF678" w14:textId="1622F43E" w:rsidR="00DB1D97" w:rsidRPr="00BA47EA" w:rsidRDefault="00DB1D97" w:rsidP="00DB1D97">
      <w:pPr>
        <w:pStyle w:val="20TAQuestionNumber"/>
        <w:rPr>
          <w:rFonts w:cstheme="minorHAnsi"/>
          <w:color w:val="262626" w:themeColor="text1" w:themeTint="D9"/>
          <w:szCs w:val="24"/>
        </w:rPr>
      </w:pPr>
      <w:bookmarkStart w:id="52" w:name="_Ref129254423"/>
      <w:r w:rsidRPr="00BA47EA">
        <w:rPr>
          <w:rFonts w:cstheme="minorHAnsi"/>
          <w:color w:val="262626" w:themeColor="text1" w:themeTint="D9"/>
          <w:szCs w:val="24"/>
        </w:rPr>
        <w:t xml:space="preserve">Identify </w:t>
      </w:r>
      <w:r>
        <w:rPr>
          <w:rFonts w:cstheme="minorHAnsi"/>
          <w:color w:val="262626" w:themeColor="text1" w:themeTint="D9"/>
          <w:szCs w:val="24"/>
        </w:rPr>
        <w:t>the structural advantages of using the following products in composite walls.</w:t>
      </w:r>
      <w:bookmarkEnd w:id="52"/>
    </w:p>
    <w:p w14:paraId="289E6017" w14:textId="77777777" w:rsidR="00DB1D97" w:rsidRPr="00D33B61" w:rsidRDefault="00DB1D97" w:rsidP="00DB1D97">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B1D97" w14:paraId="5EBDB25F" w14:textId="77777777" w:rsidTr="00B00F2E">
        <w:trPr>
          <w:trHeight w:val="685"/>
        </w:trPr>
        <w:tc>
          <w:tcPr>
            <w:tcW w:w="610" w:type="pct"/>
            <w:tcBorders>
              <w:top w:val="nil"/>
              <w:left w:val="nil"/>
              <w:bottom w:val="nil"/>
              <w:right w:val="single" w:sz="12" w:space="0" w:color="auto"/>
            </w:tcBorders>
            <w:shd w:val="clear" w:color="auto" w:fill="auto"/>
          </w:tcPr>
          <w:p w14:paraId="5ED92DFE" w14:textId="77777777" w:rsidR="00DB1D97" w:rsidRDefault="00DB1D97"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CC648BB" w14:textId="14CC7507" w:rsidR="00DB1D97" w:rsidRDefault="00DB1D97" w:rsidP="00B00F2E">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DE11781" w14:textId="255DDD2B" w:rsidR="00DB1D97" w:rsidRDefault="00DB1D97" w:rsidP="00B00F2E">
            <w:pPr>
              <w:jc w:val="center"/>
            </w:pPr>
            <w:r>
              <w:rPr>
                <w:rFonts w:cstheme="minorHAnsi"/>
                <w:b/>
                <w:bCs/>
                <w:color w:val="262626" w:themeColor="text1" w:themeTint="D9"/>
                <w:szCs w:val="24"/>
              </w:rPr>
              <w:t>Structural advantages in composite walls</w:t>
            </w:r>
          </w:p>
        </w:tc>
        <w:permStart w:id="1096094775" w:edGrp="everyone"/>
        <w:tc>
          <w:tcPr>
            <w:tcW w:w="335" w:type="pct"/>
            <w:tcBorders>
              <w:top w:val="nil"/>
              <w:left w:val="single" w:sz="12" w:space="0" w:color="auto"/>
              <w:bottom w:val="nil"/>
              <w:right w:val="nil"/>
            </w:tcBorders>
            <w:shd w:val="clear" w:color="auto" w:fill="auto"/>
          </w:tcPr>
          <w:p w14:paraId="6F4FAD71" w14:textId="77777777" w:rsidR="00DB1D97" w:rsidRPr="00533511" w:rsidRDefault="00000000" w:rsidP="00B00F2E">
            <w:pPr>
              <w:rPr>
                <w:rFonts w:ascii="Arial" w:hAnsi="Arial" w:cs="Arial"/>
                <w:sz w:val="44"/>
                <w:szCs w:val="44"/>
              </w:rPr>
            </w:pPr>
            <w:sdt>
              <w:sdtPr>
                <w:rPr>
                  <w:rFonts w:ascii="Arial" w:hAnsi="Arial" w:cs="Arial"/>
                  <w:sz w:val="44"/>
                  <w:szCs w:val="44"/>
                </w:rPr>
                <w:id w:val="-1937359081"/>
                <w14:checkbox>
                  <w14:checked w14:val="0"/>
                  <w14:checkedState w14:val="00FE" w14:font="Wingdings"/>
                  <w14:uncheckedState w14:val="00A8" w14:font="Wingdings"/>
                </w14:checkbox>
              </w:sdtPr>
              <w:sdtContent>
                <w:r w:rsidR="00DB1D97">
                  <w:rPr>
                    <w:rFonts w:ascii="Arial" w:hAnsi="Arial" w:cs="Arial"/>
                    <w:sz w:val="44"/>
                    <w:szCs w:val="44"/>
                  </w:rPr>
                  <w:sym w:font="Wingdings" w:char="F0A8"/>
                </w:r>
              </w:sdtContent>
            </w:sdt>
            <w:permEnd w:id="1096094775"/>
          </w:p>
        </w:tc>
      </w:tr>
      <w:tr w:rsidR="00DB1D97" w14:paraId="01489BDF" w14:textId="77777777" w:rsidTr="00B00F2E">
        <w:trPr>
          <w:trHeight w:val="2268"/>
          <w:hidden/>
        </w:trPr>
        <w:tc>
          <w:tcPr>
            <w:tcW w:w="610" w:type="pct"/>
            <w:tcBorders>
              <w:top w:val="nil"/>
              <w:left w:val="nil"/>
              <w:bottom w:val="nil"/>
              <w:right w:val="single" w:sz="12" w:space="0" w:color="auto"/>
            </w:tcBorders>
          </w:tcPr>
          <w:p w14:paraId="2E70DD20" w14:textId="77777777" w:rsidR="00DB1D97" w:rsidRPr="00FE608E" w:rsidRDefault="00DB1D97" w:rsidP="00B00F2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DFDCB5" w14:textId="10CF8F7C" w:rsidR="00DB1D97" w:rsidRPr="00447473" w:rsidRDefault="00DB1D97" w:rsidP="00B00F2E">
            <w:pPr>
              <w:jc w:val="center"/>
            </w:pPr>
            <w:r>
              <w:rPr>
                <w:rFonts w:cstheme="minorHAnsi"/>
                <w:color w:val="262626" w:themeColor="text1" w:themeTint="D9"/>
                <w:szCs w:val="24"/>
              </w:rPr>
              <w:t>Glue-laminated lumber</w:t>
            </w:r>
          </w:p>
        </w:tc>
        <w:tc>
          <w:tcPr>
            <w:tcW w:w="2715" w:type="pct"/>
            <w:tcBorders>
              <w:left w:val="single" w:sz="4" w:space="0" w:color="auto"/>
              <w:right w:val="single" w:sz="12" w:space="0" w:color="auto"/>
            </w:tcBorders>
            <w:shd w:val="clear" w:color="auto" w:fill="auto"/>
            <w:vAlign w:val="center"/>
          </w:tcPr>
          <w:p w14:paraId="3922DB8E" w14:textId="7014A27A" w:rsidR="00DB1D97" w:rsidRPr="00E9388A" w:rsidRDefault="00936BC5" w:rsidP="00B00F2E">
            <w:pPr>
              <w:jc w:val="left"/>
              <w:rPr>
                <w:rFonts w:ascii="Arial" w:hAnsi="Arial" w:cs="Arial"/>
                <w:sz w:val="22"/>
                <w:szCs w:val="18"/>
              </w:rPr>
            </w:pPr>
            <w:permStart w:id="1460238719" w:edGrp="everyone"/>
            <w:r>
              <w:rPr>
                <w:rFonts w:ascii="Arial" w:hAnsi="Arial" w:cs="Arial"/>
                <w:sz w:val="22"/>
                <w:szCs w:val="18"/>
              </w:rPr>
              <w:t>High strength to weight ratio</w:t>
            </w:r>
            <w:permEnd w:id="1460238719"/>
          </w:p>
        </w:tc>
        <w:tc>
          <w:tcPr>
            <w:tcW w:w="335" w:type="pct"/>
            <w:tcBorders>
              <w:top w:val="nil"/>
              <w:left w:val="single" w:sz="12" w:space="0" w:color="auto"/>
              <w:bottom w:val="nil"/>
              <w:right w:val="nil"/>
            </w:tcBorders>
          </w:tcPr>
          <w:p w14:paraId="094D9B39" w14:textId="77777777" w:rsidR="00DB1D97" w:rsidRDefault="00DB1D97" w:rsidP="00B00F2E">
            <w:pPr>
              <w:ind w:left="993" w:hanging="993"/>
            </w:pPr>
          </w:p>
        </w:tc>
      </w:tr>
      <w:tr w:rsidR="00DB1D97" w14:paraId="1087B074" w14:textId="77777777" w:rsidTr="00B00F2E">
        <w:trPr>
          <w:trHeight w:val="2268"/>
          <w:hidden/>
        </w:trPr>
        <w:tc>
          <w:tcPr>
            <w:tcW w:w="610" w:type="pct"/>
            <w:tcBorders>
              <w:top w:val="nil"/>
              <w:left w:val="nil"/>
              <w:bottom w:val="nil"/>
              <w:right w:val="single" w:sz="12" w:space="0" w:color="auto"/>
            </w:tcBorders>
          </w:tcPr>
          <w:p w14:paraId="59907C66" w14:textId="77777777" w:rsidR="00DB1D97" w:rsidRPr="00FE608E" w:rsidRDefault="00DB1D97" w:rsidP="00B00F2E">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17012C5A" w14:textId="77777777" w:rsidR="00DB1D97" w:rsidRPr="00257322" w:rsidRDefault="00DB1D97" w:rsidP="00B00F2E">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0F28BA" w14:textId="18F09D9D" w:rsidR="00DB1D97" w:rsidRPr="00E9388A" w:rsidRDefault="00D604F1" w:rsidP="00B00F2E">
            <w:pPr>
              <w:jc w:val="left"/>
              <w:rPr>
                <w:rFonts w:ascii="Arial" w:hAnsi="Arial" w:cs="Arial"/>
                <w:sz w:val="22"/>
                <w:szCs w:val="18"/>
              </w:rPr>
            </w:pPr>
            <w:permStart w:id="1671184096" w:edGrp="everyone"/>
            <w:r>
              <w:rPr>
                <w:rFonts w:ascii="Arial" w:hAnsi="Arial" w:cs="Arial"/>
                <w:sz w:val="22"/>
                <w:szCs w:val="18"/>
              </w:rPr>
              <w:t>High load bearing capacity</w:t>
            </w:r>
            <w:permEnd w:id="1671184096"/>
          </w:p>
        </w:tc>
        <w:tc>
          <w:tcPr>
            <w:tcW w:w="335" w:type="pct"/>
            <w:tcBorders>
              <w:top w:val="nil"/>
              <w:left w:val="single" w:sz="12" w:space="0" w:color="auto"/>
              <w:bottom w:val="nil"/>
              <w:right w:val="nil"/>
            </w:tcBorders>
          </w:tcPr>
          <w:p w14:paraId="179A2B9C" w14:textId="77777777" w:rsidR="00DB1D97" w:rsidRDefault="00DB1D97" w:rsidP="00B00F2E">
            <w:pPr>
              <w:ind w:left="993" w:hanging="993"/>
            </w:pPr>
          </w:p>
        </w:tc>
      </w:tr>
    </w:tbl>
    <w:p w14:paraId="4A4BC4B9" w14:textId="77777777" w:rsidR="004709F8" w:rsidRPr="000E310E" w:rsidRDefault="004709F8" w:rsidP="004709F8">
      <w:pPr>
        <w:jc w:val="left"/>
        <w:rPr>
          <w:rFonts w:ascii="Arial" w:hAnsi="Arial"/>
          <w:bCs/>
          <w:sz w:val="22"/>
          <w:szCs w:val="22"/>
        </w:rPr>
      </w:pPr>
    </w:p>
    <w:p w14:paraId="57C6BE35" w14:textId="128A42B1" w:rsidR="004709F8" w:rsidRPr="004A728E" w:rsidRDefault="004A728E" w:rsidP="004A728E">
      <w:pPr>
        <w:pStyle w:val="20TAQuestionNumber"/>
        <w:rPr>
          <w:rFonts w:asciiTheme="minorHAnsi" w:hAnsiTheme="minorHAnsi"/>
          <w:sz w:val="22"/>
        </w:rPr>
      </w:pPr>
      <w:bookmarkStart w:id="53" w:name="_Ref129254827"/>
      <w:r>
        <w:t>What makes a cavity brick masonry wall a good choice for areas that often experience rain?</w:t>
      </w:r>
      <w:bookmarkEnd w:id="53"/>
    </w:p>
    <w:p w14:paraId="7E7BCF4B"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1062E16" w14:textId="77777777" w:rsidTr="00E9388A">
        <w:trPr>
          <w:trHeight w:val="3345"/>
        </w:trPr>
        <w:tc>
          <w:tcPr>
            <w:tcW w:w="1027" w:type="dxa"/>
            <w:tcBorders>
              <w:top w:val="nil"/>
              <w:left w:val="nil"/>
              <w:bottom w:val="nil"/>
              <w:right w:val="single" w:sz="4" w:space="0" w:color="auto"/>
            </w:tcBorders>
          </w:tcPr>
          <w:p w14:paraId="6ECC5A7E"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B8837E" w14:textId="29EE798F" w:rsidR="004709F8" w:rsidRPr="001C4084" w:rsidRDefault="00FB43BF" w:rsidP="00B00F2E">
            <w:pPr>
              <w:rPr>
                <w:rFonts w:ascii="Arial" w:hAnsi="Arial" w:cs="Arial"/>
                <w:sz w:val="22"/>
                <w:szCs w:val="22"/>
              </w:rPr>
            </w:pPr>
            <w:permStart w:id="1420122570" w:edGrp="everyone"/>
            <w:r w:rsidRPr="00FB43BF">
              <w:rPr>
                <w:rFonts w:ascii="Arial" w:hAnsi="Arial" w:cs="Arial"/>
                <w:sz w:val="22"/>
                <w:szCs w:val="22"/>
              </w:rPr>
              <w:t>A cavity brick masonry wall is a popular choice for areas that frequently experience rain due to its superior moisture</w:t>
            </w:r>
            <w:r w:rsidRPr="00FB43BF">
              <w:rPr>
                <w:rFonts w:ascii="Arial" w:hAnsi="Arial" w:cs="Arial"/>
                <w:b/>
                <w:bCs/>
                <w:sz w:val="22"/>
                <w:szCs w:val="22"/>
              </w:rPr>
              <w:t xml:space="preserve"> </w:t>
            </w:r>
            <w:r w:rsidRPr="00FB43BF">
              <w:rPr>
                <w:rFonts w:ascii="Arial" w:hAnsi="Arial" w:cs="Arial"/>
                <w:sz w:val="22"/>
                <w:szCs w:val="22"/>
              </w:rPr>
              <w:t>control and weather-resistant properties</w:t>
            </w:r>
            <w:permEnd w:id="1420122570"/>
          </w:p>
        </w:tc>
        <w:permStart w:id="744172657" w:edGrp="everyone"/>
        <w:tc>
          <w:tcPr>
            <w:tcW w:w="624" w:type="dxa"/>
            <w:tcBorders>
              <w:top w:val="nil"/>
              <w:left w:val="single" w:sz="4" w:space="0" w:color="auto"/>
              <w:bottom w:val="nil"/>
              <w:right w:val="nil"/>
            </w:tcBorders>
          </w:tcPr>
          <w:p w14:paraId="31994C05" w14:textId="77777777" w:rsidR="004709F8" w:rsidRPr="00533511" w:rsidRDefault="00000000" w:rsidP="00B00F2E">
            <w:pPr>
              <w:rPr>
                <w:rFonts w:ascii="Arial" w:hAnsi="Arial" w:cs="Arial"/>
                <w:sz w:val="44"/>
                <w:szCs w:val="44"/>
              </w:rPr>
            </w:pPr>
            <w:sdt>
              <w:sdtPr>
                <w:rPr>
                  <w:rFonts w:ascii="Arial" w:hAnsi="Arial" w:cs="Arial"/>
                  <w:sz w:val="44"/>
                  <w:szCs w:val="44"/>
                </w:rPr>
                <w:id w:val="-209053558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744172657"/>
          </w:p>
        </w:tc>
      </w:tr>
    </w:tbl>
    <w:p w14:paraId="4522ECC4" w14:textId="77777777" w:rsidR="004709F8" w:rsidRDefault="004709F8" w:rsidP="004709F8">
      <w:pPr>
        <w:rPr>
          <w:rFonts w:ascii="Arial" w:hAnsi="Arial" w:cs="Arial"/>
          <w:sz w:val="22"/>
          <w:szCs w:val="22"/>
        </w:rPr>
      </w:pPr>
    </w:p>
    <w:p w14:paraId="1CA2700D" w14:textId="77777777" w:rsidR="004709F8" w:rsidRPr="000E310E" w:rsidRDefault="004709F8" w:rsidP="004709F8">
      <w:pPr>
        <w:jc w:val="left"/>
        <w:rPr>
          <w:rFonts w:ascii="Arial" w:hAnsi="Arial"/>
          <w:bCs/>
          <w:sz w:val="22"/>
          <w:szCs w:val="22"/>
        </w:rPr>
      </w:pPr>
    </w:p>
    <w:p w14:paraId="1EB16EB4" w14:textId="799312DF" w:rsidR="004709F8" w:rsidRPr="00830749" w:rsidRDefault="004709F8" w:rsidP="004709F8">
      <w:pPr>
        <w:pStyle w:val="20TAQuestionNumber"/>
      </w:pPr>
      <w:bookmarkStart w:id="54" w:name="_Ref129256373"/>
      <w:r>
        <w:t>Discuss</w:t>
      </w:r>
      <w:r w:rsidR="00A416BD">
        <w:t xml:space="preserve"> </w:t>
      </w:r>
      <w:r w:rsidR="00A416BD">
        <w:rPr>
          <w:rFonts w:cstheme="minorHAnsi"/>
          <w:color w:val="262626" w:themeColor="text1" w:themeTint="D9"/>
          <w:szCs w:val="24"/>
        </w:rPr>
        <w:t>disadvantages of using single-leaf masonry walls</w:t>
      </w:r>
      <w:r>
        <w:t>.</w:t>
      </w:r>
      <w:bookmarkEnd w:id="54"/>
    </w:p>
    <w:p w14:paraId="17F0A9EA"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71FACA1" w14:textId="77777777" w:rsidTr="00E9388A">
        <w:trPr>
          <w:trHeight w:val="3855"/>
        </w:trPr>
        <w:tc>
          <w:tcPr>
            <w:tcW w:w="1027" w:type="dxa"/>
            <w:tcBorders>
              <w:top w:val="nil"/>
              <w:left w:val="nil"/>
              <w:bottom w:val="nil"/>
              <w:right w:val="single" w:sz="4" w:space="0" w:color="auto"/>
            </w:tcBorders>
          </w:tcPr>
          <w:p w14:paraId="06B3242B"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10B6C3" w14:textId="77777777" w:rsidR="004709F8" w:rsidRDefault="00374AD6" w:rsidP="00B00F2E">
            <w:pPr>
              <w:rPr>
                <w:rFonts w:ascii="Arial" w:hAnsi="Arial" w:cs="Arial"/>
                <w:sz w:val="22"/>
                <w:szCs w:val="22"/>
              </w:rPr>
            </w:pPr>
            <w:permStart w:id="241967943" w:edGrp="everyone"/>
            <w:r>
              <w:rPr>
                <w:rFonts w:ascii="Arial" w:hAnsi="Arial" w:cs="Arial"/>
                <w:sz w:val="22"/>
                <w:szCs w:val="22"/>
              </w:rPr>
              <w:t>High risk of water ingress</w:t>
            </w:r>
          </w:p>
          <w:p w14:paraId="14EE6367" w14:textId="77777777" w:rsidR="004709F8" w:rsidRDefault="00374AD6" w:rsidP="00B00F2E">
            <w:pPr>
              <w:rPr>
                <w:rFonts w:ascii="Arial" w:hAnsi="Arial" w:cs="Arial"/>
                <w:sz w:val="22"/>
                <w:szCs w:val="22"/>
              </w:rPr>
            </w:pPr>
            <w:r>
              <w:rPr>
                <w:rFonts w:ascii="Arial" w:hAnsi="Arial" w:cs="Arial"/>
                <w:sz w:val="22"/>
                <w:szCs w:val="22"/>
              </w:rPr>
              <w:t>Poor insulation</w:t>
            </w:r>
          </w:p>
          <w:p w14:paraId="7CA3461F" w14:textId="77777777" w:rsidR="004709F8" w:rsidRDefault="00374AD6" w:rsidP="00B00F2E">
            <w:pPr>
              <w:rPr>
                <w:rFonts w:ascii="Arial" w:hAnsi="Arial" w:cs="Arial"/>
                <w:sz w:val="22"/>
                <w:szCs w:val="22"/>
              </w:rPr>
            </w:pPr>
            <w:r>
              <w:rPr>
                <w:rFonts w:ascii="Arial" w:hAnsi="Arial" w:cs="Arial"/>
                <w:sz w:val="22"/>
                <w:szCs w:val="22"/>
              </w:rPr>
              <w:t>Limited durability</w:t>
            </w:r>
          </w:p>
          <w:p w14:paraId="217F34E7" w14:textId="67D096C7" w:rsidR="004709F8" w:rsidRPr="001C4084" w:rsidRDefault="0049728A" w:rsidP="00B00F2E">
            <w:pPr>
              <w:rPr>
                <w:rFonts w:ascii="Arial" w:hAnsi="Arial" w:cs="Arial"/>
                <w:sz w:val="22"/>
                <w:szCs w:val="22"/>
              </w:rPr>
            </w:pPr>
            <w:r>
              <w:rPr>
                <w:rFonts w:ascii="Arial" w:hAnsi="Arial" w:cs="Arial"/>
                <w:sz w:val="22"/>
                <w:szCs w:val="22"/>
              </w:rPr>
              <w:t>Limited load bearing capacity</w:t>
            </w:r>
            <w:permEnd w:id="241967943"/>
          </w:p>
        </w:tc>
        <w:permStart w:id="1699303611" w:edGrp="everyone"/>
        <w:tc>
          <w:tcPr>
            <w:tcW w:w="624" w:type="dxa"/>
            <w:tcBorders>
              <w:top w:val="nil"/>
              <w:left w:val="single" w:sz="4" w:space="0" w:color="auto"/>
              <w:bottom w:val="nil"/>
              <w:right w:val="nil"/>
            </w:tcBorders>
          </w:tcPr>
          <w:p w14:paraId="281D4CFF" w14:textId="77777777" w:rsidR="004709F8" w:rsidRPr="00533511" w:rsidRDefault="00000000" w:rsidP="00B00F2E">
            <w:pPr>
              <w:rPr>
                <w:rFonts w:ascii="Arial" w:hAnsi="Arial" w:cs="Arial"/>
                <w:sz w:val="44"/>
                <w:szCs w:val="44"/>
              </w:rPr>
            </w:pPr>
            <w:sdt>
              <w:sdtPr>
                <w:rPr>
                  <w:rFonts w:ascii="Arial" w:hAnsi="Arial" w:cs="Arial"/>
                  <w:sz w:val="44"/>
                  <w:szCs w:val="44"/>
                </w:rPr>
                <w:id w:val="129024079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699303611"/>
          </w:p>
        </w:tc>
      </w:tr>
    </w:tbl>
    <w:p w14:paraId="75A25015" w14:textId="7E6E42E0" w:rsidR="00DB1D97" w:rsidRDefault="00DB1D97" w:rsidP="00DB1D97">
      <w:pPr>
        <w:jc w:val="left"/>
        <w:rPr>
          <w:rFonts w:ascii="Arial" w:hAnsi="Arial"/>
          <w:bCs/>
          <w:sz w:val="22"/>
          <w:szCs w:val="22"/>
        </w:rPr>
      </w:pPr>
    </w:p>
    <w:p w14:paraId="67088D13" w14:textId="77777777" w:rsidR="00A416BD" w:rsidRPr="000E310E" w:rsidRDefault="00A416BD" w:rsidP="00DB1D97">
      <w:pPr>
        <w:jc w:val="left"/>
        <w:rPr>
          <w:rFonts w:ascii="Arial" w:hAnsi="Arial"/>
          <w:bCs/>
          <w:sz w:val="22"/>
          <w:szCs w:val="22"/>
        </w:rPr>
      </w:pPr>
    </w:p>
    <w:p w14:paraId="6EE71E27" w14:textId="40F20389" w:rsidR="00DB1D97" w:rsidRPr="00830749" w:rsidRDefault="00A416BD" w:rsidP="00DB1D97">
      <w:pPr>
        <w:pStyle w:val="20TAQuestionNumber"/>
      </w:pPr>
      <w:bookmarkStart w:id="55" w:name="_Ref129256382"/>
      <w:r>
        <w:rPr>
          <w:rFonts w:cstheme="minorHAnsi"/>
          <w:color w:val="262626" w:themeColor="text1" w:themeTint="D9"/>
          <w:szCs w:val="24"/>
        </w:rPr>
        <w:t>What behavioural properties make AAC a good choice for masonry walls?</w:t>
      </w:r>
      <w:bookmarkEnd w:id="55"/>
    </w:p>
    <w:p w14:paraId="337CA6FE" w14:textId="77777777" w:rsidR="00DB1D97" w:rsidRPr="00830749" w:rsidRDefault="00DB1D97" w:rsidP="00DB1D9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1D97" w:rsidRPr="00830749" w14:paraId="2C69C856" w14:textId="77777777" w:rsidTr="00E9388A">
        <w:trPr>
          <w:trHeight w:val="2891"/>
        </w:trPr>
        <w:tc>
          <w:tcPr>
            <w:tcW w:w="1027" w:type="dxa"/>
            <w:tcBorders>
              <w:top w:val="nil"/>
              <w:left w:val="nil"/>
              <w:bottom w:val="nil"/>
              <w:right w:val="single" w:sz="4" w:space="0" w:color="auto"/>
            </w:tcBorders>
          </w:tcPr>
          <w:p w14:paraId="501F3C9C" w14:textId="77777777" w:rsidR="00DB1D97" w:rsidRPr="001C4084" w:rsidRDefault="00DB1D9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64FA72" w14:textId="25EC4C0A" w:rsidR="00DB1D97" w:rsidRPr="001C4084" w:rsidRDefault="00DA6366" w:rsidP="00B00F2E">
            <w:pPr>
              <w:rPr>
                <w:rFonts w:ascii="Arial" w:hAnsi="Arial" w:cs="Arial"/>
                <w:sz w:val="22"/>
                <w:szCs w:val="22"/>
              </w:rPr>
            </w:pPr>
            <w:permStart w:id="644708941" w:edGrp="everyone"/>
            <w:r>
              <w:rPr>
                <w:rFonts w:ascii="Arial" w:hAnsi="Arial" w:cs="Arial"/>
                <w:sz w:val="22"/>
                <w:szCs w:val="22"/>
              </w:rPr>
              <w:t>High thermal insulation and lightweight</w:t>
            </w:r>
            <w:permEnd w:id="644708941"/>
          </w:p>
        </w:tc>
        <w:permStart w:id="365315857" w:edGrp="everyone"/>
        <w:tc>
          <w:tcPr>
            <w:tcW w:w="624" w:type="dxa"/>
            <w:tcBorders>
              <w:top w:val="nil"/>
              <w:left w:val="single" w:sz="4" w:space="0" w:color="auto"/>
              <w:bottom w:val="nil"/>
              <w:right w:val="nil"/>
            </w:tcBorders>
          </w:tcPr>
          <w:p w14:paraId="11E8D616" w14:textId="77777777" w:rsidR="00DB1D97" w:rsidRPr="00533511" w:rsidRDefault="00000000" w:rsidP="00B00F2E">
            <w:pPr>
              <w:rPr>
                <w:rFonts w:ascii="Arial" w:hAnsi="Arial" w:cs="Arial"/>
                <w:sz w:val="44"/>
                <w:szCs w:val="44"/>
              </w:rPr>
            </w:pPr>
            <w:sdt>
              <w:sdtPr>
                <w:rPr>
                  <w:rFonts w:ascii="Arial" w:hAnsi="Arial" w:cs="Arial"/>
                  <w:sz w:val="44"/>
                  <w:szCs w:val="44"/>
                </w:rPr>
                <w:id w:val="-947306057"/>
                <w14:checkbox>
                  <w14:checked w14:val="0"/>
                  <w14:checkedState w14:val="00FE" w14:font="Wingdings"/>
                  <w14:uncheckedState w14:val="00A8" w14:font="Wingdings"/>
                </w14:checkbox>
              </w:sdtPr>
              <w:sdtContent>
                <w:r w:rsidR="00DB1D97">
                  <w:rPr>
                    <w:rFonts w:ascii="Arial" w:hAnsi="Arial" w:cs="Arial"/>
                    <w:sz w:val="44"/>
                    <w:szCs w:val="44"/>
                  </w:rPr>
                  <w:sym w:font="Wingdings" w:char="F0A8"/>
                </w:r>
              </w:sdtContent>
            </w:sdt>
            <w:permEnd w:id="365315857"/>
          </w:p>
        </w:tc>
      </w:tr>
    </w:tbl>
    <w:p w14:paraId="71374383" w14:textId="77777777" w:rsidR="00DB1D97" w:rsidRDefault="00DB1D97" w:rsidP="00DB1D97">
      <w:pPr>
        <w:rPr>
          <w:rFonts w:ascii="Arial" w:hAnsi="Arial" w:cs="Arial"/>
          <w:sz w:val="22"/>
          <w:szCs w:val="22"/>
        </w:rPr>
      </w:pPr>
    </w:p>
    <w:p w14:paraId="44577C2E" w14:textId="77777777" w:rsidR="004709F8" w:rsidRPr="000E310E" w:rsidRDefault="004709F8" w:rsidP="004709F8">
      <w:pPr>
        <w:jc w:val="left"/>
        <w:rPr>
          <w:rFonts w:ascii="Arial" w:hAnsi="Arial"/>
          <w:bCs/>
          <w:sz w:val="22"/>
          <w:szCs w:val="22"/>
        </w:rPr>
      </w:pPr>
    </w:p>
    <w:p w14:paraId="6B43B8CA" w14:textId="431A0246" w:rsidR="004709F8" w:rsidRPr="00830749" w:rsidRDefault="004709F8" w:rsidP="004709F8">
      <w:pPr>
        <w:pStyle w:val="20TAQuestionNumber"/>
      </w:pPr>
      <w:bookmarkStart w:id="56" w:name="_Ref129256389"/>
      <w:r>
        <w:t>Discuss</w:t>
      </w:r>
      <w:r w:rsidR="00A416BD">
        <w:t xml:space="preserve"> </w:t>
      </w:r>
      <w:r w:rsidR="00A416BD">
        <w:rPr>
          <w:rFonts w:cstheme="minorHAnsi"/>
          <w:color w:val="262626" w:themeColor="text1" w:themeTint="D9"/>
          <w:szCs w:val="24"/>
        </w:rPr>
        <w:t>structural disadvantages of using timber weatherboards as wall cladding</w:t>
      </w:r>
      <w:bookmarkEnd w:id="56"/>
      <w:r w:rsidR="0093629D">
        <w:rPr>
          <w:rFonts w:cstheme="minorHAnsi"/>
          <w:color w:val="262626" w:themeColor="text1" w:themeTint="D9"/>
          <w:szCs w:val="24"/>
        </w:rPr>
        <w:t>.</w:t>
      </w:r>
    </w:p>
    <w:p w14:paraId="2015138C"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95464EA" w14:textId="77777777" w:rsidTr="00E9388A">
        <w:trPr>
          <w:trHeight w:val="3402"/>
        </w:trPr>
        <w:tc>
          <w:tcPr>
            <w:tcW w:w="1027" w:type="dxa"/>
            <w:tcBorders>
              <w:top w:val="nil"/>
              <w:left w:val="nil"/>
              <w:bottom w:val="nil"/>
              <w:right w:val="single" w:sz="4" w:space="0" w:color="auto"/>
            </w:tcBorders>
          </w:tcPr>
          <w:p w14:paraId="639BA69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77464B" w14:textId="7140549E" w:rsidR="004709F8" w:rsidRDefault="002C6E2A" w:rsidP="00B00F2E">
            <w:pPr>
              <w:rPr>
                <w:rFonts w:ascii="Arial" w:hAnsi="Arial" w:cs="Arial"/>
                <w:sz w:val="22"/>
                <w:szCs w:val="22"/>
              </w:rPr>
            </w:pPr>
            <w:permStart w:id="1435901598" w:edGrp="everyone"/>
            <w:r>
              <w:rPr>
                <w:rFonts w:ascii="Arial" w:hAnsi="Arial" w:cs="Arial"/>
                <w:sz w:val="22"/>
                <w:szCs w:val="22"/>
              </w:rPr>
              <w:t>Susceptible</w:t>
            </w:r>
            <w:r w:rsidR="005F43B2">
              <w:rPr>
                <w:rFonts w:ascii="Arial" w:hAnsi="Arial" w:cs="Arial"/>
                <w:sz w:val="22"/>
                <w:szCs w:val="22"/>
              </w:rPr>
              <w:t xml:space="preserve"> to moisture damage</w:t>
            </w:r>
          </w:p>
          <w:p w14:paraId="0FD37C3C" w14:textId="77777777" w:rsidR="004709F8" w:rsidRDefault="002C6E2A" w:rsidP="00B00F2E">
            <w:pPr>
              <w:rPr>
                <w:rFonts w:ascii="Arial" w:hAnsi="Arial" w:cs="Arial"/>
                <w:sz w:val="22"/>
                <w:szCs w:val="22"/>
              </w:rPr>
            </w:pPr>
            <w:r>
              <w:rPr>
                <w:rFonts w:ascii="Arial" w:hAnsi="Arial" w:cs="Arial"/>
                <w:sz w:val="22"/>
                <w:szCs w:val="22"/>
              </w:rPr>
              <w:t>Vulnerable to pests</w:t>
            </w:r>
          </w:p>
          <w:p w14:paraId="55189312" w14:textId="0BF00271" w:rsidR="004709F8" w:rsidRDefault="002C6E2A" w:rsidP="00B00F2E">
            <w:pPr>
              <w:rPr>
                <w:rFonts w:ascii="Arial" w:hAnsi="Arial" w:cs="Arial"/>
                <w:sz w:val="22"/>
                <w:szCs w:val="22"/>
              </w:rPr>
            </w:pPr>
            <w:r>
              <w:rPr>
                <w:rFonts w:ascii="Arial" w:hAnsi="Arial" w:cs="Arial"/>
                <w:sz w:val="22"/>
                <w:szCs w:val="22"/>
              </w:rPr>
              <w:t>Degrade in UV</w:t>
            </w:r>
          </w:p>
          <w:permEnd w:id="1435901598"/>
          <w:p w14:paraId="6551F82B" w14:textId="083B26C4" w:rsidR="004709F8" w:rsidRPr="001C4084" w:rsidRDefault="004709F8" w:rsidP="00B00F2E">
            <w:pPr>
              <w:rPr>
                <w:rFonts w:ascii="Arial" w:hAnsi="Arial" w:cs="Arial"/>
                <w:sz w:val="22"/>
                <w:szCs w:val="22"/>
              </w:rPr>
            </w:pPr>
          </w:p>
        </w:tc>
        <w:permStart w:id="1102137690" w:edGrp="everyone"/>
        <w:tc>
          <w:tcPr>
            <w:tcW w:w="624" w:type="dxa"/>
            <w:tcBorders>
              <w:top w:val="nil"/>
              <w:left w:val="single" w:sz="4" w:space="0" w:color="auto"/>
              <w:bottom w:val="nil"/>
              <w:right w:val="nil"/>
            </w:tcBorders>
          </w:tcPr>
          <w:p w14:paraId="14AA6E41" w14:textId="77777777" w:rsidR="004709F8" w:rsidRPr="00533511" w:rsidRDefault="00000000" w:rsidP="00B00F2E">
            <w:pPr>
              <w:rPr>
                <w:rFonts w:ascii="Arial" w:hAnsi="Arial" w:cs="Arial"/>
                <w:sz w:val="44"/>
                <w:szCs w:val="44"/>
              </w:rPr>
            </w:pPr>
            <w:sdt>
              <w:sdtPr>
                <w:rPr>
                  <w:rFonts w:ascii="Arial" w:hAnsi="Arial" w:cs="Arial"/>
                  <w:sz w:val="44"/>
                  <w:szCs w:val="44"/>
                </w:rPr>
                <w:id w:val="595919195"/>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102137690"/>
          </w:p>
        </w:tc>
      </w:tr>
    </w:tbl>
    <w:p w14:paraId="65B052C7" w14:textId="3D228756" w:rsidR="004709F8" w:rsidRDefault="004709F8" w:rsidP="004709F8">
      <w:pPr>
        <w:rPr>
          <w:rFonts w:ascii="Arial" w:hAnsi="Arial" w:cs="Arial"/>
          <w:sz w:val="22"/>
          <w:szCs w:val="22"/>
        </w:rPr>
      </w:pPr>
    </w:p>
    <w:p w14:paraId="70AEB3B3" w14:textId="77777777" w:rsidR="001567B5" w:rsidRDefault="001567B5" w:rsidP="004709F8">
      <w:pPr>
        <w:rPr>
          <w:rFonts w:ascii="Arial" w:hAnsi="Arial" w:cs="Arial"/>
          <w:sz w:val="22"/>
          <w:szCs w:val="22"/>
        </w:rPr>
      </w:pPr>
    </w:p>
    <w:p w14:paraId="7A1456CC" w14:textId="305D3E83" w:rsidR="004709F8" w:rsidRPr="00830749" w:rsidRDefault="004709F8" w:rsidP="004709F8">
      <w:pPr>
        <w:pStyle w:val="20TAQuestionNumber"/>
      </w:pPr>
      <w:bookmarkStart w:id="57" w:name="_Ref129259686"/>
      <w:r>
        <w:t>Discuss</w:t>
      </w:r>
      <w:r w:rsidR="001567B5">
        <w:t xml:space="preserve"> </w:t>
      </w:r>
      <w:r w:rsidR="001567B5">
        <w:rPr>
          <w:rFonts w:cstheme="minorHAnsi"/>
          <w:color w:val="262626" w:themeColor="text1" w:themeTint="D9"/>
          <w:szCs w:val="24"/>
        </w:rPr>
        <w:t>how wall coatings differ from regular paint</w:t>
      </w:r>
      <w:r>
        <w:t>.</w:t>
      </w:r>
      <w:bookmarkEnd w:id="57"/>
    </w:p>
    <w:p w14:paraId="7952D6AD"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2715C23" w14:textId="77777777" w:rsidTr="00E9388A">
        <w:trPr>
          <w:trHeight w:val="3345"/>
        </w:trPr>
        <w:tc>
          <w:tcPr>
            <w:tcW w:w="1027" w:type="dxa"/>
            <w:tcBorders>
              <w:top w:val="nil"/>
              <w:left w:val="nil"/>
              <w:bottom w:val="nil"/>
              <w:right w:val="single" w:sz="4" w:space="0" w:color="auto"/>
            </w:tcBorders>
          </w:tcPr>
          <w:p w14:paraId="7A02B3BD"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10D6A7" w14:textId="1F1AD3C3" w:rsidR="004709F8" w:rsidRDefault="00862E09" w:rsidP="00B00F2E">
            <w:pPr>
              <w:rPr>
                <w:rFonts w:ascii="Arial" w:hAnsi="Arial" w:cs="Arial"/>
                <w:sz w:val="22"/>
                <w:szCs w:val="22"/>
              </w:rPr>
            </w:pPr>
            <w:permStart w:id="596518251" w:edGrp="everyone"/>
            <w:r>
              <w:rPr>
                <w:rFonts w:ascii="Arial" w:hAnsi="Arial" w:cs="Arial"/>
                <w:sz w:val="22"/>
                <w:szCs w:val="22"/>
              </w:rPr>
              <w:t>Higher protection from</w:t>
            </w:r>
            <w:r w:rsidR="00CE1B50">
              <w:rPr>
                <w:rFonts w:ascii="Arial" w:hAnsi="Arial" w:cs="Arial"/>
                <w:sz w:val="22"/>
                <w:szCs w:val="22"/>
              </w:rPr>
              <w:t xml:space="preserve"> UV</w:t>
            </w:r>
          </w:p>
          <w:p w14:paraId="3DAA0D2D" w14:textId="4A74584F" w:rsidR="00CE1B50" w:rsidRDefault="00CE1B50" w:rsidP="00B00F2E">
            <w:pPr>
              <w:rPr>
                <w:rFonts w:ascii="Arial" w:hAnsi="Arial" w:cs="Arial"/>
                <w:sz w:val="22"/>
                <w:szCs w:val="22"/>
              </w:rPr>
            </w:pPr>
            <w:r>
              <w:rPr>
                <w:rFonts w:ascii="Arial" w:hAnsi="Arial" w:cs="Arial"/>
                <w:sz w:val="22"/>
                <w:szCs w:val="22"/>
              </w:rPr>
              <w:t>Differ in application</w:t>
            </w:r>
          </w:p>
          <w:permEnd w:id="596518251"/>
          <w:p w14:paraId="54B65477" w14:textId="4C7A3C15" w:rsidR="004709F8" w:rsidRPr="001C4084" w:rsidRDefault="004709F8" w:rsidP="00B00F2E">
            <w:pPr>
              <w:rPr>
                <w:rFonts w:ascii="Arial" w:hAnsi="Arial" w:cs="Arial"/>
                <w:sz w:val="22"/>
                <w:szCs w:val="22"/>
              </w:rPr>
            </w:pPr>
          </w:p>
        </w:tc>
        <w:permStart w:id="679114156" w:edGrp="everyone"/>
        <w:tc>
          <w:tcPr>
            <w:tcW w:w="624" w:type="dxa"/>
            <w:tcBorders>
              <w:top w:val="nil"/>
              <w:left w:val="single" w:sz="4" w:space="0" w:color="auto"/>
              <w:bottom w:val="nil"/>
              <w:right w:val="nil"/>
            </w:tcBorders>
          </w:tcPr>
          <w:p w14:paraId="71D34E57" w14:textId="77777777" w:rsidR="004709F8" w:rsidRPr="00533511" w:rsidRDefault="00000000" w:rsidP="00B00F2E">
            <w:pPr>
              <w:rPr>
                <w:rFonts w:ascii="Arial" w:hAnsi="Arial" w:cs="Arial"/>
                <w:sz w:val="44"/>
                <w:szCs w:val="44"/>
              </w:rPr>
            </w:pPr>
            <w:sdt>
              <w:sdtPr>
                <w:rPr>
                  <w:rFonts w:ascii="Arial" w:hAnsi="Arial" w:cs="Arial"/>
                  <w:sz w:val="44"/>
                  <w:szCs w:val="44"/>
                </w:rPr>
                <w:id w:val="-67820092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679114156"/>
          </w:p>
        </w:tc>
      </w:tr>
    </w:tbl>
    <w:p w14:paraId="61E8805B" w14:textId="77777777" w:rsidR="004709F8" w:rsidRDefault="004709F8" w:rsidP="004709F8">
      <w:pPr>
        <w:rPr>
          <w:rFonts w:ascii="Arial" w:hAnsi="Arial" w:cs="Arial"/>
          <w:sz w:val="22"/>
          <w:szCs w:val="22"/>
        </w:rPr>
      </w:pPr>
    </w:p>
    <w:p w14:paraId="5B184506" w14:textId="77777777" w:rsidR="001567B5" w:rsidRPr="000E310E" w:rsidRDefault="001567B5" w:rsidP="001567B5">
      <w:pPr>
        <w:jc w:val="left"/>
        <w:rPr>
          <w:rFonts w:ascii="Arial" w:hAnsi="Arial"/>
          <w:bCs/>
          <w:sz w:val="22"/>
          <w:szCs w:val="22"/>
        </w:rPr>
      </w:pPr>
    </w:p>
    <w:p w14:paraId="4D1CE819" w14:textId="47FEDD40" w:rsidR="001567B5" w:rsidRPr="00830749" w:rsidRDefault="001567B5" w:rsidP="001567B5">
      <w:pPr>
        <w:pStyle w:val="20TAQuestionNumber"/>
      </w:pPr>
      <w:bookmarkStart w:id="58" w:name="_Ref129259730"/>
      <w:r>
        <w:rPr>
          <w:rFonts w:cstheme="minorHAnsi"/>
          <w:color w:val="262626" w:themeColor="text1" w:themeTint="D9"/>
          <w:szCs w:val="24"/>
        </w:rPr>
        <w:lastRenderedPageBreak/>
        <w:t xml:space="preserve">What structural factors must you consider when using compressed wood panelling as </w:t>
      </w:r>
      <w:bookmarkEnd w:id="58"/>
      <w:r w:rsidR="0093629D">
        <w:rPr>
          <w:rFonts w:cstheme="minorHAnsi"/>
          <w:color w:val="262626" w:themeColor="text1" w:themeTint="D9"/>
          <w:szCs w:val="24"/>
        </w:rPr>
        <w:t>cladding?</w:t>
      </w:r>
    </w:p>
    <w:p w14:paraId="6900D6A7" w14:textId="77777777" w:rsidR="001567B5" w:rsidRPr="00830749" w:rsidRDefault="001567B5" w:rsidP="001567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67B5" w:rsidRPr="00830749" w14:paraId="5BF7A1D1" w14:textId="77777777" w:rsidTr="00E9388A">
        <w:trPr>
          <w:trHeight w:val="3402"/>
        </w:trPr>
        <w:tc>
          <w:tcPr>
            <w:tcW w:w="1027" w:type="dxa"/>
            <w:tcBorders>
              <w:top w:val="nil"/>
              <w:left w:val="nil"/>
              <w:bottom w:val="nil"/>
              <w:right w:val="single" w:sz="4" w:space="0" w:color="auto"/>
            </w:tcBorders>
          </w:tcPr>
          <w:p w14:paraId="6037C11F" w14:textId="77777777" w:rsidR="001567B5" w:rsidRPr="001C4084" w:rsidRDefault="001567B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F8B726" w14:textId="7CC2A704" w:rsidR="001567B5" w:rsidRPr="001C4084" w:rsidRDefault="001F3BFB" w:rsidP="00B00F2E">
            <w:pPr>
              <w:rPr>
                <w:rFonts w:ascii="Arial" w:hAnsi="Arial" w:cs="Arial"/>
                <w:sz w:val="22"/>
                <w:szCs w:val="22"/>
              </w:rPr>
            </w:pPr>
            <w:permStart w:id="775360206" w:edGrp="everyone"/>
            <w:r>
              <w:rPr>
                <w:rFonts w:ascii="Arial" w:hAnsi="Arial" w:cs="Arial"/>
                <w:sz w:val="22"/>
                <w:szCs w:val="22"/>
              </w:rPr>
              <w:t xml:space="preserve">Ensure that </w:t>
            </w:r>
            <w:r w:rsidR="00DF6780">
              <w:rPr>
                <w:rFonts w:ascii="Arial" w:hAnsi="Arial" w:cs="Arial"/>
                <w:sz w:val="22"/>
                <w:szCs w:val="22"/>
              </w:rPr>
              <w:t>the board is the correct thickness as panelling has different load bearing capacity in relation to board thickness</w:t>
            </w:r>
            <w:permEnd w:id="775360206"/>
          </w:p>
        </w:tc>
        <w:permStart w:id="1240032094" w:edGrp="everyone"/>
        <w:tc>
          <w:tcPr>
            <w:tcW w:w="624" w:type="dxa"/>
            <w:tcBorders>
              <w:top w:val="nil"/>
              <w:left w:val="single" w:sz="4" w:space="0" w:color="auto"/>
              <w:bottom w:val="nil"/>
              <w:right w:val="nil"/>
            </w:tcBorders>
          </w:tcPr>
          <w:p w14:paraId="4197146E" w14:textId="77777777" w:rsidR="001567B5" w:rsidRPr="00533511" w:rsidRDefault="00000000" w:rsidP="00B00F2E">
            <w:pPr>
              <w:rPr>
                <w:rFonts w:ascii="Arial" w:hAnsi="Arial" w:cs="Arial"/>
                <w:sz w:val="44"/>
                <w:szCs w:val="44"/>
              </w:rPr>
            </w:pPr>
            <w:sdt>
              <w:sdtPr>
                <w:rPr>
                  <w:rFonts w:ascii="Arial" w:hAnsi="Arial" w:cs="Arial"/>
                  <w:sz w:val="44"/>
                  <w:szCs w:val="44"/>
                </w:rPr>
                <w:id w:val="-449326135"/>
                <w14:checkbox>
                  <w14:checked w14:val="0"/>
                  <w14:checkedState w14:val="00FE" w14:font="Wingdings"/>
                  <w14:uncheckedState w14:val="00A8" w14:font="Wingdings"/>
                </w14:checkbox>
              </w:sdtPr>
              <w:sdtContent>
                <w:r w:rsidR="001567B5">
                  <w:rPr>
                    <w:rFonts w:ascii="Arial" w:hAnsi="Arial" w:cs="Arial"/>
                    <w:sz w:val="44"/>
                    <w:szCs w:val="44"/>
                  </w:rPr>
                  <w:sym w:font="Wingdings" w:char="F0A8"/>
                </w:r>
              </w:sdtContent>
            </w:sdt>
            <w:permEnd w:id="1240032094"/>
          </w:p>
        </w:tc>
      </w:tr>
    </w:tbl>
    <w:p w14:paraId="4607B14E" w14:textId="77777777" w:rsidR="001567B5" w:rsidRDefault="001567B5" w:rsidP="001567B5">
      <w:pPr>
        <w:rPr>
          <w:rFonts w:ascii="Arial" w:hAnsi="Arial" w:cs="Arial"/>
          <w:sz w:val="22"/>
          <w:szCs w:val="22"/>
        </w:rPr>
      </w:pPr>
    </w:p>
    <w:p w14:paraId="7ED19CA2" w14:textId="77777777" w:rsidR="00B44AD2" w:rsidRDefault="00B44AD2" w:rsidP="001567B5">
      <w:pPr>
        <w:rPr>
          <w:rFonts w:ascii="Arial" w:hAnsi="Arial" w:cs="Arial"/>
          <w:sz w:val="22"/>
          <w:szCs w:val="22"/>
        </w:rPr>
      </w:pPr>
    </w:p>
    <w:p w14:paraId="699B977B" w14:textId="783B03A1" w:rsidR="001567B5" w:rsidRPr="00BA47EA" w:rsidRDefault="001567B5" w:rsidP="001567B5">
      <w:pPr>
        <w:pStyle w:val="20TAQuestionNumber"/>
        <w:rPr>
          <w:rFonts w:cstheme="minorHAnsi"/>
          <w:color w:val="262626" w:themeColor="text1" w:themeTint="D9"/>
          <w:szCs w:val="24"/>
        </w:rPr>
      </w:pPr>
      <w:bookmarkStart w:id="59" w:name="_Ref129324451"/>
      <w:r>
        <w:rPr>
          <w:rFonts w:cstheme="minorHAnsi"/>
          <w:color w:val="262626" w:themeColor="text1" w:themeTint="D9"/>
          <w:szCs w:val="24"/>
        </w:rPr>
        <w:t>Identify the structural advantages of the following products used in wall cladding.</w:t>
      </w:r>
      <w:bookmarkEnd w:id="59"/>
    </w:p>
    <w:p w14:paraId="110F410C" w14:textId="77777777" w:rsidR="001567B5" w:rsidRPr="00D33B61" w:rsidRDefault="001567B5" w:rsidP="001567B5">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567B5" w14:paraId="5EED3932" w14:textId="77777777" w:rsidTr="00CA082A">
        <w:trPr>
          <w:trHeight w:val="685"/>
        </w:trPr>
        <w:tc>
          <w:tcPr>
            <w:tcW w:w="610" w:type="pct"/>
            <w:tcBorders>
              <w:top w:val="nil"/>
              <w:left w:val="nil"/>
              <w:bottom w:val="nil"/>
              <w:right w:val="single" w:sz="12" w:space="0" w:color="auto"/>
            </w:tcBorders>
            <w:shd w:val="clear" w:color="auto" w:fill="auto"/>
          </w:tcPr>
          <w:p w14:paraId="113F2A66" w14:textId="77777777" w:rsidR="001567B5" w:rsidRDefault="001567B5" w:rsidP="00CA082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3F4A5802" w14:textId="07F33046" w:rsidR="001567B5" w:rsidRDefault="001567B5" w:rsidP="00CA082A">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21F0D1C" w14:textId="22915948" w:rsidR="001567B5" w:rsidRDefault="001567B5" w:rsidP="00CA082A">
            <w:pPr>
              <w:jc w:val="center"/>
            </w:pPr>
            <w:r>
              <w:t>Structural advantages in wall cladding</w:t>
            </w:r>
          </w:p>
        </w:tc>
        <w:permStart w:id="1765632533" w:edGrp="everyone"/>
        <w:tc>
          <w:tcPr>
            <w:tcW w:w="335" w:type="pct"/>
            <w:tcBorders>
              <w:top w:val="nil"/>
              <w:left w:val="single" w:sz="12" w:space="0" w:color="auto"/>
              <w:bottom w:val="nil"/>
              <w:right w:val="nil"/>
            </w:tcBorders>
            <w:shd w:val="clear" w:color="auto" w:fill="auto"/>
          </w:tcPr>
          <w:p w14:paraId="1C46B07C" w14:textId="77777777" w:rsidR="001567B5" w:rsidRPr="00533511" w:rsidRDefault="00000000" w:rsidP="00CA082A">
            <w:pPr>
              <w:rPr>
                <w:rFonts w:ascii="Arial" w:hAnsi="Arial" w:cs="Arial"/>
                <w:sz w:val="44"/>
                <w:szCs w:val="44"/>
              </w:rPr>
            </w:pPr>
            <w:sdt>
              <w:sdtPr>
                <w:rPr>
                  <w:rFonts w:ascii="Arial" w:hAnsi="Arial" w:cs="Arial"/>
                  <w:sz w:val="44"/>
                  <w:szCs w:val="44"/>
                </w:rPr>
                <w:id w:val="309291566"/>
                <w14:checkbox>
                  <w14:checked w14:val="0"/>
                  <w14:checkedState w14:val="00FE" w14:font="Wingdings"/>
                  <w14:uncheckedState w14:val="00A8" w14:font="Wingdings"/>
                </w14:checkbox>
              </w:sdtPr>
              <w:sdtContent>
                <w:r w:rsidR="001567B5">
                  <w:rPr>
                    <w:rFonts w:ascii="Arial" w:hAnsi="Arial" w:cs="Arial"/>
                    <w:sz w:val="44"/>
                    <w:szCs w:val="44"/>
                  </w:rPr>
                  <w:sym w:font="Wingdings" w:char="F0A8"/>
                </w:r>
              </w:sdtContent>
            </w:sdt>
            <w:permEnd w:id="1765632533"/>
          </w:p>
        </w:tc>
      </w:tr>
      <w:tr w:rsidR="001567B5" w14:paraId="71280B37" w14:textId="77777777" w:rsidTr="00CA082A">
        <w:trPr>
          <w:trHeight w:val="1928"/>
          <w:hidden/>
        </w:trPr>
        <w:tc>
          <w:tcPr>
            <w:tcW w:w="610" w:type="pct"/>
            <w:tcBorders>
              <w:top w:val="nil"/>
              <w:left w:val="nil"/>
              <w:bottom w:val="nil"/>
              <w:right w:val="single" w:sz="12" w:space="0" w:color="auto"/>
            </w:tcBorders>
          </w:tcPr>
          <w:p w14:paraId="4DB81D30"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44951A" w14:textId="33E4E909" w:rsidR="001567B5" w:rsidRPr="00447473" w:rsidRDefault="001567B5" w:rsidP="00CA082A">
            <w:pPr>
              <w:jc w:val="center"/>
            </w:pPr>
            <w:r>
              <w:rPr>
                <w:rFonts w:cstheme="minorHAnsi"/>
                <w:color w:val="262626" w:themeColor="text1" w:themeTint="D9"/>
                <w:szCs w:val="24"/>
              </w:rPr>
              <w:t>Corrugated metal sheeting</w:t>
            </w:r>
          </w:p>
        </w:tc>
        <w:tc>
          <w:tcPr>
            <w:tcW w:w="2715" w:type="pct"/>
            <w:tcBorders>
              <w:left w:val="single" w:sz="8" w:space="0" w:color="auto"/>
              <w:right w:val="single" w:sz="12" w:space="0" w:color="auto"/>
            </w:tcBorders>
            <w:shd w:val="clear" w:color="auto" w:fill="auto"/>
            <w:vAlign w:val="center"/>
          </w:tcPr>
          <w:p w14:paraId="0118D80C" w14:textId="0A432DB8" w:rsidR="001567B5" w:rsidRPr="00B569D3" w:rsidRDefault="00144269" w:rsidP="00B569D3">
            <w:pPr>
              <w:rPr>
                <w:rFonts w:ascii="Arial" w:hAnsi="Arial" w:cs="Arial"/>
                <w:sz w:val="22"/>
                <w:szCs w:val="22"/>
              </w:rPr>
            </w:pPr>
            <w:permStart w:id="2056129535" w:edGrp="everyone"/>
            <w:r>
              <w:rPr>
                <w:rFonts w:ascii="Arial" w:hAnsi="Arial" w:cs="Arial"/>
                <w:sz w:val="22"/>
                <w:szCs w:val="22"/>
              </w:rPr>
              <w:t>High strength to weight ration</w:t>
            </w:r>
            <w:permEnd w:id="2056129535"/>
          </w:p>
        </w:tc>
        <w:tc>
          <w:tcPr>
            <w:tcW w:w="335" w:type="pct"/>
            <w:tcBorders>
              <w:top w:val="nil"/>
              <w:left w:val="single" w:sz="12" w:space="0" w:color="auto"/>
              <w:bottom w:val="nil"/>
              <w:right w:val="nil"/>
            </w:tcBorders>
          </w:tcPr>
          <w:p w14:paraId="3124F06B" w14:textId="77777777" w:rsidR="001567B5" w:rsidRDefault="001567B5" w:rsidP="00CA082A">
            <w:pPr>
              <w:ind w:left="993" w:hanging="993"/>
            </w:pPr>
          </w:p>
        </w:tc>
      </w:tr>
      <w:tr w:rsidR="001567B5" w14:paraId="6E0C1818" w14:textId="77777777" w:rsidTr="00CA082A">
        <w:trPr>
          <w:trHeight w:val="1928"/>
          <w:hidden/>
        </w:trPr>
        <w:tc>
          <w:tcPr>
            <w:tcW w:w="610" w:type="pct"/>
            <w:tcBorders>
              <w:top w:val="nil"/>
              <w:left w:val="nil"/>
              <w:bottom w:val="nil"/>
              <w:right w:val="single" w:sz="12" w:space="0" w:color="auto"/>
            </w:tcBorders>
          </w:tcPr>
          <w:p w14:paraId="28433A3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361D7AE5" w14:textId="5E97F67E" w:rsidR="001567B5" w:rsidRDefault="001567B5" w:rsidP="00CA082A">
            <w:pPr>
              <w:jc w:val="center"/>
            </w:pPr>
            <w:r>
              <w:rPr>
                <w:rFonts w:cstheme="minorHAnsi"/>
                <w:color w:val="262626" w:themeColor="text1" w:themeTint="D9"/>
                <w:szCs w:val="24"/>
              </w:rPr>
              <w:t>Fibre cement cladding</w:t>
            </w:r>
          </w:p>
        </w:tc>
        <w:tc>
          <w:tcPr>
            <w:tcW w:w="2715" w:type="pct"/>
            <w:tcBorders>
              <w:left w:val="single" w:sz="4" w:space="0" w:color="auto"/>
              <w:bottom w:val="single" w:sz="8" w:space="0" w:color="auto"/>
              <w:right w:val="single" w:sz="12" w:space="0" w:color="auto"/>
            </w:tcBorders>
            <w:shd w:val="clear" w:color="auto" w:fill="auto"/>
            <w:vAlign w:val="center"/>
          </w:tcPr>
          <w:p w14:paraId="24006308" w14:textId="2692DBEA" w:rsidR="001567B5" w:rsidRPr="00B569D3" w:rsidRDefault="005728B8" w:rsidP="00B569D3">
            <w:pPr>
              <w:rPr>
                <w:rFonts w:ascii="Arial" w:hAnsi="Arial" w:cs="Arial"/>
                <w:sz w:val="22"/>
                <w:szCs w:val="22"/>
              </w:rPr>
            </w:pPr>
            <w:permStart w:id="513681821" w:edGrp="everyone"/>
            <w:r>
              <w:rPr>
                <w:rFonts w:ascii="Arial" w:hAnsi="Arial" w:cs="Arial"/>
                <w:sz w:val="22"/>
                <w:szCs w:val="22"/>
              </w:rPr>
              <w:t>Resistant to moisture and water damage</w:t>
            </w:r>
            <w:permEnd w:id="513681821"/>
          </w:p>
        </w:tc>
        <w:tc>
          <w:tcPr>
            <w:tcW w:w="335" w:type="pct"/>
            <w:tcBorders>
              <w:top w:val="nil"/>
              <w:left w:val="single" w:sz="12" w:space="0" w:color="auto"/>
              <w:bottom w:val="nil"/>
              <w:right w:val="nil"/>
            </w:tcBorders>
          </w:tcPr>
          <w:p w14:paraId="3DE3FA74" w14:textId="77777777" w:rsidR="001567B5" w:rsidRDefault="001567B5" w:rsidP="00CA082A">
            <w:pPr>
              <w:ind w:left="993" w:hanging="993"/>
            </w:pPr>
          </w:p>
        </w:tc>
      </w:tr>
      <w:tr w:rsidR="001567B5" w14:paraId="059CD307" w14:textId="77777777" w:rsidTr="00CA082A">
        <w:trPr>
          <w:trHeight w:val="1928"/>
          <w:hidden/>
        </w:trPr>
        <w:tc>
          <w:tcPr>
            <w:tcW w:w="610" w:type="pct"/>
            <w:tcBorders>
              <w:top w:val="nil"/>
              <w:left w:val="nil"/>
              <w:bottom w:val="nil"/>
              <w:right w:val="single" w:sz="12" w:space="0" w:color="auto"/>
            </w:tcBorders>
          </w:tcPr>
          <w:p w14:paraId="61053665"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004AD44" w14:textId="2ABFF1B1" w:rsidR="001567B5" w:rsidRDefault="001567B5" w:rsidP="00CA082A">
            <w:pPr>
              <w:jc w:val="center"/>
            </w:pPr>
            <w:r>
              <w:rPr>
                <w:rFonts w:cstheme="minorHAnsi"/>
                <w:color w:val="262626" w:themeColor="text1" w:themeTint="D9"/>
                <w:szCs w:val="24"/>
              </w:rPr>
              <w:t>Tilt-up concrete panels</w:t>
            </w:r>
          </w:p>
        </w:tc>
        <w:tc>
          <w:tcPr>
            <w:tcW w:w="2715" w:type="pct"/>
            <w:tcBorders>
              <w:left w:val="single" w:sz="4" w:space="0" w:color="auto"/>
              <w:bottom w:val="single" w:sz="8" w:space="0" w:color="auto"/>
              <w:right w:val="single" w:sz="12" w:space="0" w:color="auto"/>
            </w:tcBorders>
            <w:shd w:val="clear" w:color="auto" w:fill="auto"/>
            <w:vAlign w:val="center"/>
          </w:tcPr>
          <w:p w14:paraId="6E77C4BE" w14:textId="34C69E8A" w:rsidR="001567B5" w:rsidRPr="00B569D3" w:rsidRDefault="00004384" w:rsidP="00B569D3">
            <w:pPr>
              <w:rPr>
                <w:rFonts w:ascii="Arial" w:hAnsi="Arial" w:cs="Arial"/>
                <w:sz w:val="22"/>
                <w:szCs w:val="22"/>
              </w:rPr>
            </w:pPr>
            <w:permStart w:id="2012304489" w:edGrp="everyone"/>
            <w:r>
              <w:rPr>
                <w:rFonts w:ascii="Arial" w:hAnsi="Arial" w:cs="Arial"/>
                <w:sz w:val="22"/>
                <w:szCs w:val="22"/>
              </w:rPr>
              <w:t>Strength and durability</w:t>
            </w:r>
            <w:permEnd w:id="2012304489"/>
          </w:p>
        </w:tc>
        <w:tc>
          <w:tcPr>
            <w:tcW w:w="335" w:type="pct"/>
            <w:tcBorders>
              <w:top w:val="nil"/>
              <w:left w:val="single" w:sz="12" w:space="0" w:color="auto"/>
              <w:bottom w:val="nil"/>
              <w:right w:val="nil"/>
            </w:tcBorders>
          </w:tcPr>
          <w:p w14:paraId="03C3B253" w14:textId="77777777" w:rsidR="001567B5" w:rsidRDefault="001567B5" w:rsidP="00CA082A">
            <w:pPr>
              <w:ind w:left="993" w:hanging="993"/>
            </w:pPr>
          </w:p>
        </w:tc>
      </w:tr>
      <w:tr w:rsidR="001567B5" w14:paraId="25FFCA36" w14:textId="77777777" w:rsidTr="00CA082A">
        <w:trPr>
          <w:trHeight w:val="1928"/>
          <w:hidden/>
        </w:trPr>
        <w:tc>
          <w:tcPr>
            <w:tcW w:w="610" w:type="pct"/>
            <w:tcBorders>
              <w:top w:val="nil"/>
              <w:left w:val="nil"/>
              <w:bottom w:val="nil"/>
              <w:right w:val="single" w:sz="12" w:space="0" w:color="auto"/>
            </w:tcBorders>
          </w:tcPr>
          <w:p w14:paraId="6C5861D9"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5AEA56A" w14:textId="57C0D9B7"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Fired bricks</w:t>
            </w:r>
          </w:p>
        </w:tc>
        <w:tc>
          <w:tcPr>
            <w:tcW w:w="2715" w:type="pct"/>
            <w:tcBorders>
              <w:left w:val="single" w:sz="4" w:space="0" w:color="auto"/>
              <w:bottom w:val="single" w:sz="8" w:space="0" w:color="auto"/>
              <w:right w:val="single" w:sz="12" w:space="0" w:color="auto"/>
            </w:tcBorders>
            <w:shd w:val="clear" w:color="auto" w:fill="auto"/>
            <w:vAlign w:val="center"/>
          </w:tcPr>
          <w:p w14:paraId="680C966B" w14:textId="187E4F75" w:rsidR="001567B5" w:rsidRPr="00B569D3" w:rsidRDefault="00B65BF6" w:rsidP="00B569D3">
            <w:pPr>
              <w:rPr>
                <w:rFonts w:ascii="Arial" w:hAnsi="Arial" w:cs="Arial"/>
                <w:sz w:val="22"/>
                <w:szCs w:val="22"/>
              </w:rPr>
            </w:pPr>
            <w:permStart w:id="829032619" w:edGrp="everyone"/>
            <w:r>
              <w:rPr>
                <w:rFonts w:ascii="Arial" w:hAnsi="Arial" w:cs="Arial"/>
                <w:sz w:val="22"/>
                <w:szCs w:val="22"/>
              </w:rPr>
              <w:t>Fire resistant</w:t>
            </w:r>
            <w:permEnd w:id="829032619"/>
          </w:p>
        </w:tc>
        <w:tc>
          <w:tcPr>
            <w:tcW w:w="335" w:type="pct"/>
            <w:tcBorders>
              <w:top w:val="nil"/>
              <w:left w:val="single" w:sz="12" w:space="0" w:color="auto"/>
              <w:bottom w:val="nil"/>
              <w:right w:val="nil"/>
            </w:tcBorders>
          </w:tcPr>
          <w:p w14:paraId="45F36894" w14:textId="77777777" w:rsidR="001567B5" w:rsidRDefault="001567B5" w:rsidP="00CA082A">
            <w:pPr>
              <w:ind w:left="993" w:hanging="993"/>
            </w:pPr>
          </w:p>
        </w:tc>
      </w:tr>
      <w:tr w:rsidR="001567B5" w14:paraId="013C2A3E" w14:textId="77777777" w:rsidTr="00803D33">
        <w:trPr>
          <w:trHeight w:val="1928"/>
          <w:hidden/>
        </w:trPr>
        <w:tc>
          <w:tcPr>
            <w:tcW w:w="610" w:type="pct"/>
            <w:tcBorders>
              <w:top w:val="nil"/>
              <w:left w:val="nil"/>
              <w:bottom w:val="nil"/>
              <w:right w:val="single" w:sz="12" w:space="0" w:color="auto"/>
            </w:tcBorders>
          </w:tcPr>
          <w:p w14:paraId="60FD484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FCB3471" w14:textId="49B65A95"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Unfired bricks</w:t>
            </w:r>
          </w:p>
        </w:tc>
        <w:tc>
          <w:tcPr>
            <w:tcW w:w="2715" w:type="pct"/>
            <w:tcBorders>
              <w:left w:val="single" w:sz="4" w:space="0" w:color="auto"/>
              <w:bottom w:val="single" w:sz="8" w:space="0" w:color="auto"/>
              <w:right w:val="single" w:sz="12" w:space="0" w:color="auto"/>
            </w:tcBorders>
            <w:shd w:val="clear" w:color="auto" w:fill="auto"/>
            <w:vAlign w:val="center"/>
          </w:tcPr>
          <w:p w14:paraId="61A7D307" w14:textId="4E382DD4" w:rsidR="001567B5" w:rsidRPr="00B569D3" w:rsidRDefault="005F4D4D" w:rsidP="00B569D3">
            <w:pPr>
              <w:rPr>
                <w:rFonts w:ascii="Arial" w:hAnsi="Arial" w:cs="Arial"/>
                <w:sz w:val="22"/>
                <w:szCs w:val="22"/>
              </w:rPr>
            </w:pPr>
            <w:permStart w:id="825966633" w:edGrp="everyone"/>
            <w:r>
              <w:rPr>
                <w:rFonts w:ascii="Arial" w:hAnsi="Arial" w:cs="Arial"/>
                <w:sz w:val="22"/>
                <w:szCs w:val="22"/>
              </w:rPr>
              <w:t>Lower environmental impact</w:t>
            </w:r>
            <w:permEnd w:id="825966633"/>
          </w:p>
        </w:tc>
        <w:tc>
          <w:tcPr>
            <w:tcW w:w="335" w:type="pct"/>
            <w:tcBorders>
              <w:top w:val="nil"/>
              <w:left w:val="single" w:sz="12" w:space="0" w:color="auto"/>
              <w:bottom w:val="nil"/>
              <w:right w:val="nil"/>
            </w:tcBorders>
          </w:tcPr>
          <w:p w14:paraId="7E5796AB" w14:textId="77777777" w:rsidR="001567B5" w:rsidRDefault="001567B5" w:rsidP="00CA082A">
            <w:pPr>
              <w:ind w:left="993" w:hanging="993"/>
            </w:pPr>
          </w:p>
        </w:tc>
      </w:tr>
      <w:tr w:rsidR="001567B5" w14:paraId="32D6CBBE" w14:textId="77777777" w:rsidTr="00CA082A">
        <w:trPr>
          <w:trHeight w:val="1855"/>
          <w:hidden/>
        </w:trPr>
        <w:tc>
          <w:tcPr>
            <w:tcW w:w="610" w:type="pct"/>
            <w:tcBorders>
              <w:top w:val="nil"/>
              <w:left w:val="nil"/>
              <w:bottom w:val="nil"/>
              <w:right w:val="single" w:sz="12" w:space="0" w:color="auto"/>
            </w:tcBorders>
          </w:tcPr>
          <w:p w14:paraId="7C2D3368"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6D1A2766" w14:textId="2BE8799F" w:rsidR="001567B5" w:rsidRPr="00257322" w:rsidRDefault="001567B5" w:rsidP="00CA082A">
            <w:pPr>
              <w:jc w:val="center"/>
            </w:pPr>
            <w:r>
              <w:rPr>
                <w:rFonts w:cstheme="minorHAnsi"/>
                <w:color w:val="262626" w:themeColor="text1" w:themeTint="D9"/>
                <w:szCs w:val="24"/>
              </w:rPr>
              <w:t>AAC bricks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1F665AC9" w14:textId="3A3355D9" w:rsidR="001567B5" w:rsidRPr="00B569D3" w:rsidRDefault="000225D7" w:rsidP="00B569D3">
            <w:pPr>
              <w:rPr>
                <w:rFonts w:ascii="Arial" w:hAnsi="Arial" w:cs="Arial"/>
                <w:sz w:val="22"/>
                <w:szCs w:val="22"/>
              </w:rPr>
            </w:pPr>
            <w:permStart w:id="658376511" w:edGrp="everyone"/>
            <w:r>
              <w:rPr>
                <w:rFonts w:ascii="Arial" w:hAnsi="Arial" w:cs="Arial"/>
                <w:sz w:val="22"/>
                <w:szCs w:val="22"/>
              </w:rPr>
              <w:t>Good thermal insulation</w:t>
            </w:r>
            <w:permEnd w:id="658376511"/>
          </w:p>
        </w:tc>
        <w:tc>
          <w:tcPr>
            <w:tcW w:w="335" w:type="pct"/>
            <w:tcBorders>
              <w:top w:val="nil"/>
              <w:left w:val="single" w:sz="12" w:space="0" w:color="auto"/>
              <w:bottom w:val="nil"/>
              <w:right w:val="nil"/>
            </w:tcBorders>
          </w:tcPr>
          <w:p w14:paraId="34B585B2" w14:textId="77777777" w:rsidR="001567B5" w:rsidRDefault="001567B5" w:rsidP="00CA082A">
            <w:pPr>
              <w:ind w:left="993" w:hanging="993"/>
            </w:pPr>
          </w:p>
        </w:tc>
      </w:tr>
    </w:tbl>
    <w:p w14:paraId="7552F5D6" w14:textId="77777777" w:rsidR="001567B5" w:rsidRDefault="001567B5" w:rsidP="001567B5">
      <w:pPr>
        <w:rPr>
          <w:rFonts w:ascii="Arial" w:hAnsi="Arial" w:cs="Arial"/>
          <w:sz w:val="22"/>
          <w:szCs w:val="22"/>
        </w:rPr>
      </w:pPr>
    </w:p>
    <w:p w14:paraId="7E9B11C3" w14:textId="77777777" w:rsidR="00B44AD2" w:rsidRPr="000E310E" w:rsidRDefault="00B44AD2" w:rsidP="00B44AD2">
      <w:pPr>
        <w:jc w:val="left"/>
        <w:rPr>
          <w:rFonts w:ascii="Arial" w:hAnsi="Arial"/>
          <w:bCs/>
          <w:sz w:val="22"/>
          <w:szCs w:val="22"/>
        </w:rPr>
      </w:pPr>
    </w:p>
    <w:p w14:paraId="1E0563B9" w14:textId="721A065A" w:rsidR="00B44AD2" w:rsidRPr="00830749" w:rsidRDefault="00B44AD2" w:rsidP="006D0458">
      <w:pPr>
        <w:pStyle w:val="20TAQuestionNumber"/>
      </w:pPr>
      <w:bookmarkStart w:id="60" w:name="_Ref129324940"/>
      <w:r>
        <w:t xml:space="preserve">Discuss one (1) structural advantage and one (1) structural disadvantage when using </w:t>
      </w:r>
      <w:r w:rsidRPr="00B44AD2">
        <w:rPr>
          <w:rFonts w:cstheme="minorHAnsi"/>
          <w:color w:val="262626" w:themeColor="text1" w:themeTint="D9"/>
          <w:szCs w:val="24"/>
        </w:rPr>
        <w:t>timber prefabricated roof trusses.</w:t>
      </w:r>
      <w:bookmarkEnd w:id="60"/>
    </w:p>
    <w:p w14:paraId="4FCF69AD" w14:textId="77777777" w:rsidR="00B44AD2" w:rsidRPr="00830749" w:rsidRDefault="00B44AD2" w:rsidP="00B44A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4AD2" w:rsidRPr="00830749" w14:paraId="01636718" w14:textId="77777777" w:rsidTr="00E9388A">
        <w:trPr>
          <w:trHeight w:val="4309"/>
        </w:trPr>
        <w:tc>
          <w:tcPr>
            <w:tcW w:w="1027" w:type="dxa"/>
            <w:tcBorders>
              <w:top w:val="nil"/>
              <w:left w:val="nil"/>
              <w:bottom w:val="nil"/>
              <w:right w:val="single" w:sz="4" w:space="0" w:color="auto"/>
            </w:tcBorders>
          </w:tcPr>
          <w:p w14:paraId="6315F7E6" w14:textId="77777777" w:rsidR="00B44AD2" w:rsidRPr="001C4084" w:rsidRDefault="00B44AD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AFF8D8" w14:textId="77777777" w:rsidR="00B44AD2" w:rsidRDefault="00520439" w:rsidP="00B00F2E">
            <w:pPr>
              <w:rPr>
                <w:rFonts w:ascii="Arial" w:hAnsi="Arial" w:cs="Arial"/>
                <w:sz w:val="22"/>
                <w:szCs w:val="22"/>
              </w:rPr>
            </w:pPr>
            <w:permStart w:id="2080245109" w:edGrp="everyone"/>
            <w:r w:rsidRPr="00520439">
              <w:rPr>
                <w:rFonts w:ascii="Arial" w:hAnsi="Arial" w:cs="Arial"/>
                <w:sz w:val="22"/>
                <w:szCs w:val="22"/>
              </w:rPr>
              <w:t>Timber prefabricated roof trusses are lightweight compared to traditional steel or concrete roof framing systems. This reduces the overall dead load on the structure, making the roof easier to handle during installation</w:t>
            </w:r>
          </w:p>
          <w:p w14:paraId="091BD29E" w14:textId="08998F9D" w:rsidR="00F42B00" w:rsidRPr="00F42B00" w:rsidRDefault="00F42B00" w:rsidP="00B00F2E">
            <w:pPr>
              <w:rPr>
                <w:rFonts w:ascii="Arial" w:hAnsi="Arial" w:cs="Arial"/>
                <w:sz w:val="22"/>
                <w:szCs w:val="22"/>
              </w:rPr>
            </w:pPr>
            <w:r w:rsidRPr="00F42B00">
              <w:rPr>
                <w:rFonts w:ascii="Arial" w:hAnsi="Arial" w:cs="Arial"/>
                <w:sz w:val="22"/>
                <w:szCs w:val="22"/>
              </w:rPr>
              <w:t>Timber, as a natural material, is susceptible to moisture, which can lead to issues like rotting, warping, and fungal growth. It is also vulnerable to damage from termites and other pests.</w:t>
            </w:r>
          </w:p>
          <w:permEnd w:id="2080245109"/>
          <w:p w14:paraId="5CD41B87" w14:textId="4BC94A7B" w:rsidR="00B44AD2" w:rsidRPr="001C4084" w:rsidRDefault="00B44AD2" w:rsidP="00B00F2E">
            <w:pPr>
              <w:rPr>
                <w:rFonts w:ascii="Arial" w:hAnsi="Arial" w:cs="Arial"/>
                <w:sz w:val="22"/>
                <w:szCs w:val="22"/>
              </w:rPr>
            </w:pPr>
          </w:p>
        </w:tc>
        <w:permStart w:id="481297411" w:edGrp="everyone"/>
        <w:tc>
          <w:tcPr>
            <w:tcW w:w="624" w:type="dxa"/>
            <w:tcBorders>
              <w:top w:val="nil"/>
              <w:left w:val="single" w:sz="4" w:space="0" w:color="auto"/>
              <w:bottom w:val="nil"/>
              <w:right w:val="nil"/>
            </w:tcBorders>
          </w:tcPr>
          <w:p w14:paraId="5030F63D" w14:textId="77777777" w:rsidR="00B44AD2" w:rsidRPr="00533511" w:rsidRDefault="00000000" w:rsidP="00B00F2E">
            <w:pPr>
              <w:rPr>
                <w:rFonts w:ascii="Arial" w:hAnsi="Arial" w:cs="Arial"/>
                <w:sz w:val="44"/>
                <w:szCs w:val="44"/>
              </w:rPr>
            </w:pPr>
            <w:sdt>
              <w:sdtPr>
                <w:rPr>
                  <w:rFonts w:ascii="Arial" w:hAnsi="Arial" w:cs="Arial"/>
                  <w:sz w:val="44"/>
                  <w:szCs w:val="44"/>
                </w:rPr>
                <w:id w:val="48895481"/>
                <w14:checkbox>
                  <w14:checked w14:val="0"/>
                  <w14:checkedState w14:val="00FE" w14:font="Wingdings"/>
                  <w14:uncheckedState w14:val="00A8" w14:font="Wingdings"/>
                </w14:checkbox>
              </w:sdtPr>
              <w:sdtContent>
                <w:r w:rsidR="00B44AD2">
                  <w:rPr>
                    <w:rFonts w:ascii="Arial" w:hAnsi="Arial" w:cs="Arial"/>
                    <w:sz w:val="44"/>
                    <w:szCs w:val="44"/>
                  </w:rPr>
                  <w:sym w:font="Wingdings" w:char="F0A8"/>
                </w:r>
              </w:sdtContent>
            </w:sdt>
            <w:permEnd w:id="481297411"/>
          </w:p>
        </w:tc>
      </w:tr>
    </w:tbl>
    <w:p w14:paraId="5D76AA88" w14:textId="77777777" w:rsidR="00B44AD2" w:rsidRDefault="00B44AD2" w:rsidP="00B44AD2">
      <w:pPr>
        <w:rPr>
          <w:rFonts w:ascii="Arial" w:hAnsi="Arial" w:cs="Arial"/>
          <w:sz w:val="22"/>
          <w:szCs w:val="22"/>
        </w:rPr>
      </w:pPr>
    </w:p>
    <w:p w14:paraId="299B91A1" w14:textId="77777777" w:rsidR="004709F8" w:rsidRPr="000E310E" w:rsidRDefault="004709F8" w:rsidP="004709F8">
      <w:pPr>
        <w:jc w:val="left"/>
        <w:rPr>
          <w:rFonts w:ascii="Arial" w:hAnsi="Arial"/>
          <w:bCs/>
          <w:sz w:val="22"/>
          <w:szCs w:val="22"/>
        </w:rPr>
      </w:pPr>
    </w:p>
    <w:p w14:paraId="502EA202" w14:textId="3ECE93CF" w:rsidR="004709F8" w:rsidRPr="00830749" w:rsidRDefault="00B44AD2" w:rsidP="0054749A">
      <w:pPr>
        <w:pStyle w:val="20TAQuestionNumber"/>
      </w:pPr>
      <w:bookmarkStart w:id="61" w:name="_Ref129324942"/>
      <w:r>
        <w:t xml:space="preserve">Provide one (1) structural advantage and one (1) structural disadvantage when using </w:t>
      </w:r>
      <w:r w:rsidR="0054749A">
        <w:rPr>
          <w:rFonts w:cstheme="minorHAnsi"/>
          <w:color w:val="262626" w:themeColor="text1" w:themeTint="D9"/>
          <w:szCs w:val="24"/>
        </w:rPr>
        <w:t>steel</w:t>
      </w:r>
      <w:r w:rsidRPr="00B44AD2">
        <w:rPr>
          <w:rFonts w:cstheme="minorHAnsi"/>
          <w:color w:val="262626" w:themeColor="text1" w:themeTint="D9"/>
          <w:szCs w:val="24"/>
        </w:rPr>
        <w:t xml:space="preserve"> prefabricated roof trusses.</w:t>
      </w:r>
      <w:bookmarkEnd w:id="61"/>
    </w:p>
    <w:p w14:paraId="2809FC5F"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629FF69" w14:textId="77777777" w:rsidTr="00E9388A">
        <w:trPr>
          <w:trHeight w:val="3402"/>
        </w:trPr>
        <w:tc>
          <w:tcPr>
            <w:tcW w:w="1027" w:type="dxa"/>
            <w:tcBorders>
              <w:top w:val="nil"/>
              <w:left w:val="nil"/>
              <w:bottom w:val="nil"/>
              <w:right w:val="single" w:sz="4" w:space="0" w:color="auto"/>
            </w:tcBorders>
          </w:tcPr>
          <w:p w14:paraId="22239398"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5856AF1" w14:textId="77777777" w:rsidR="004709F8" w:rsidRDefault="000C153A" w:rsidP="00B00F2E">
            <w:pPr>
              <w:rPr>
                <w:rFonts w:ascii="Arial" w:hAnsi="Arial" w:cs="Arial"/>
                <w:sz w:val="22"/>
                <w:szCs w:val="22"/>
              </w:rPr>
            </w:pPr>
            <w:permStart w:id="140016361" w:edGrp="everyone"/>
            <w:r w:rsidRPr="000C153A">
              <w:rPr>
                <w:rFonts w:ascii="Arial" w:hAnsi="Arial" w:cs="Arial"/>
                <w:sz w:val="22"/>
                <w:szCs w:val="22"/>
              </w:rPr>
              <w:t>Steel prefabricated roof trusses offer a high strength-to-weight ratio, meaning they are very strong relative to their weig</w:t>
            </w:r>
            <w:r w:rsidR="0049221E">
              <w:rPr>
                <w:rFonts w:ascii="Arial" w:hAnsi="Arial" w:cs="Arial"/>
                <w:sz w:val="22"/>
                <w:szCs w:val="22"/>
              </w:rPr>
              <w:t>h</w:t>
            </w:r>
            <w:r w:rsidRPr="000C153A">
              <w:rPr>
                <w:rFonts w:ascii="Arial" w:hAnsi="Arial" w:cs="Arial"/>
                <w:sz w:val="22"/>
                <w:szCs w:val="22"/>
              </w:rPr>
              <w:t>t</w:t>
            </w:r>
          </w:p>
          <w:p w14:paraId="16363C81" w14:textId="2E18C0DB" w:rsidR="0049221E" w:rsidRDefault="0049221E" w:rsidP="00B00F2E">
            <w:pPr>
              <w:rPr>
                <w:rFonts w:ascii="Arial" w:hAnsi="Arial" w:cs="Arial"/>
                <w:sz w:val="22"/>
                <w:szCs w:val="22"/>
              </w:rPr>
            </w:pPr>
            <w:r w:rsidRPr="0049221E">
              <w:rPr>
                <w:rFonts w:ascii="Arial" w:hAnsi="Arial" w:cs="Arial"/>
                <w:sz w:val="22"/>
                <w:szCs w:val="22"/>
              </w:rPr>
              <w:t>Steel is susceptible to corrosion when exposed to moisture, especially if the material is not properly treated or maintained</w:t>
            </w:r>
          </w:p>
          <w:permEnd w:id="140016361"/>
          <w:p w14:paraId="49E1E1D8" w14:textId="28A69CA3" w:rsidR="004709F8" w:rsidRPr="001C4084" w:rsidRDefault="004709F8" w:rsidP="00B00F2E">
            <w:pPr>
              <w:rPr>
                <w:rFonts w:ascii="Arial" w:hAnsi="Arial" w:cs="Arial"/>
                <w:sz w:val="22"/>
                <w:szCs w:val="22"/>
              </w:rPr>
            </w:pPr>
          </w:p>
        </w:tc>
        <w:permStart w:id="520175577" w:edGrp="everyone"/>
        <w:tc>
          <w:tcPr>
            <w:tcW w:w="624" w:type="dxa"/>
            <w:tcBorders>
              <w:top w:val="nil"/>
              <w:left w:val="single" w:sz="4" w:space="0" w:color="auto"/>
              <w:bottom w:val="nil"/>
              <w:right w:val="nil"/>
            </w:tcBorders>
          </w:tcPr>
          <w:p w14:paraId="79A1FB13" w14:textId="77777777" w:rsidR="004709F8" w:rsidRPr="00533511" w:rsidRDefault="00000000" w:rsidP="00B00F2E">
            <w:pPr>
              <w:rPr>
                <w:rFonts w:ascii="Arial" w:hAnsi="Arial" w:cs="Arial"/>
                <w:sz w:val="44"/>
                <w:szCs w:val="44"/>
              </w:rPr>
            </w:pPr>
            <w:sdt>
              <w:sdtPr>
                <w:rPr>
                  <w:rFonts w:ascii="Arial" w:hAnsi="Arial" w:cs="Arial"/>
                  <w:sz w:val="44"/>
                  <w:szCs w:val="44"/>
                </w:rPr>
                <w:id w:val="-906840664"/>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520175577"/>
          </w:p>
        </w:tc>
      </w:tr>
    </w:tbl>
    <w:p w14:paraId="2438548F" w14:textId="77777777" w:rsidR="004709F8" w:rsidRDefault="004709F8" w:rsidP="004709F8">
      <w:pPr>
        <w:rPr>
          <w:rFonts w:ascii="Arial" w:hAnsi="Arial" w:cs="Arial"/>
          <w:sz w:val="22"/>
          <w:szCs w:val="22"/>
        </w:rPr>
      </w:pPr>
    </w:p>
    <w:p w14:paraId="21433833" w14:textId="77777777" w:rsidR="0054749A" w:rsidRPr="000E310E" w:rsidRDefault="0054749A" w:rsidP="0054749A">
      <w:pPr>
        <w:jc w:val="left"/>
        <w:rPr>
          <w:rFonts w:ascii="Arial" w:hAnsi="Arial"/>
          <w:bCs/>
          <w:sz w:val="22"/>
          <w:szCs w:val="22"/>
        </w:rPr>
      </w:pPr>
    </w:p>
    <w:p w14:paraId="2ACFB0C1" w14:textId="0B425C34" w:rsidR="0054749A" w:rsidRPr="00830749" w:rsidRDefault="0054749A" w:rsidP="0054749A">
      <w:pPr>
        <w:pStyle w:val="20TAQuestionNumber"/>
      </w:pPr>
      <w:bookmarkStart w:id="62" w:name="_Ref129325239"/>
      <w:r>
        <w:t xml:space="preserve">Name five (5) </w:t>
      </w:r>
      <w:r>
        <w:rPr>
          <w:rFonts w:cstheme="minorHAnsi"/>
          <w:color w:val="262626" w:themeColor="text1" w:themeTint="D9"/>
          <w:szCs w:val="24"/>
        </w:rPr>
        <w:t>structural components of a hand cut timber roof</w:t>
      </w:r>
      <w:r>
        <w:t>.</w:t>
      </w:r>
      <w:bookmarkEnd w:id="62"/>
    </w:p>
    <w:p w14:paraId="7CBCA6BD"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8D888C2" w14:textId="77777777" w:rsidTr="00E9388A">
        <w:trPr>
          <w:trHeight w:val="2778"/>
        </w:trPr>
        <w:tc>
          <w:tcPr>
            <w:tcW w:w="1027" w:type="dxa"/>
            <w:tcBorders>
              <w:top w:val="nil"/>
              <w:left w:val="nil"/>
              <w:bottom w:val="nil"/>
              <w:right w:val="single" w:sz="4" w:space="0" w:color="auto"/>
            </w:tcBorders>
          </w:tcPr>
          <w:p w14:paraId="6C559D90" w14:textId="591F493E" w:rsidR="0054749A" w:rsidRPr="001C4084" w:rsidRDefault="0054749A" w:rsidP="00E9388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412219" w14:textId="6D86ED63" w:rsidR="00E9388A" w:rsidRPr="00E9388A" w:rsidRDefault="00E9388A" w:rsidP="00E9388A">
            <w:pPr>
              <w:pStyle w:val="AnswerHeading"/>
              <w:jc w:val="left"/>
              <w:rPr>
                <w:b w:val="0"/>
                <w:bCs/>
              </w:rPr>
            </w:pPr>
            <w:r w:rsidRPr="00E9388A">
              <w:t>1.</w:t>
            </w:r>
            <w:r w:rsidRPr="00E9388A">
              <w:rPr>
                <w:b w:val="0"/>
                <w:bCs/>
              </w:rPr>
              <w:t xml:space="preserve"> </w:t>
            </w:r>
            <w:permStart w:id="1059880699" w:edGrp="everyone"/>
            <w:r w:rsidR="0049221E">
              <w:rPr>
                <w:b w:val="0"/>
                <w:bCs/>
              </w:rPr>
              <w:t>Ridge</w:t>
            </w:r>
            <w:permEnd w:id="1059880699"/>
          </w:p>
          <w:p w14:paraId="2DC5CC8F" w14:textId="77777777" w:rsidR="00E9388A" w:rsidRPr="00E9388A" w:rsidRDefault="00E9388A" w:rsidP="00E9388A">
            <w:pPr>
              <w:pStyle w:val="AnswerHeading"/>
              <w:jc w:val="left"/>
              <w:rPr>
                <w:sz w:val="20"/>
                <w:szCs w:val="20"/>
              </w:rPr>
            </w:pPr>
          </w:p>
          <w:p w14:paraId="18455BA0" w14:textId="48C99101" w:rsidR="00E9388A" w:rsidRPr="00E9388A" w:rsidRDefault="00E9388A" w:rsidP="00E9388A">
            <w:pPr>
              <w:pStyle w:val="AnswerHeading"/>
              <w:jc w:val="left"/>
              <w:rPr>
                <w:b w:val="0"/>
                <w:bCs/>
              </w:rPr>
            </w:pPr>
            <w:r w:rsidRPr="00E9388A">
              <w:t>2.</w:t>
            </w:r>
            <w:r w:rsidRPr="00E9388A">
              <w:rPr>
                <w:b w:val="0"/>
                <w:bCs/>
              </w:rPr>
              <w:t xml:space="preserve"> </w:t>
            </w:r>
            <w:permStart w:id="2037539902" w:edGrp="everyone"/>
            <w:r w:rsidR="0049221E">
              <w:rPr>
                <w:b w:val="0"/>
                <w:bCs/>
              </w:rPr>
              <w:t>Rafter</w:t>
            </w:r>
            <w:permEnd w:id="2037539902"/>
          </w:p>
          <w:p w14:paraId="37D8BC27" w14:textId="77777777" w:rsidR="00E9388A" w:rsidRPr="00E9388A" w:rsidRDefault="00E9388A" w:rsidP="00E9388A">
            <w:pPr>
              <w:pStyle w:val="AnswerHeading"/>
              <w:jc w:val="left"/>
            </w:pPr>
          </w:p>
          <w:p w14:paraId="10B6F265" w14:textId="331EFF7D" w:rsidR="00E9388A" w:rsidRPr="00E9388A" w:rsidRDefault="00E9388A" w:rsidP="00E9388A">
            <w:pPr>
              <w:pStyle w:val="AnswerHeading"/>
              <w:jc w:val="left"/>
              <w:rPr>
                <w:b w:val="0"/>
                <w:bCs/>
              </w:rPr>
            </w:pPr>
            <w:r w:rsidRPr="00E9388A">
              <w:t>3.</w:t>
            </w:r>
            <w:r w:rsidRPr="00E9388A">
              <w:rPr>
                <w:b w:val="0"/>
                <w:bCs/>
              </w:rPr>
              <w:t xml:space="preserve"> </w:t>
            </w:r>
            <w:permStart w:id="1770651700" w:edGrp="everyone"/>
            <w:r w:rsidR="003B3BF8">
              <w:rPr>
                <w:b w:val="0"/>
                <w:bCs/>
              </w:rPr>
              <w:t>Tie beams</w:t>
            </w:r>
            <w:permEnd w:id="1770651700"/>
          </w:p>
          <w:p w14:paraId="557DD871" w14:textId="77777777" w:rsidR="00E9388A" w:rsidRPr="00E9388A" w:rsidRDefault="00E9388A" w:rsidP="00E9388A">
            <w:pPr>
              <w:pStyle w:val="AnswerHeading"/>
              <w:jc w:val="left"/>
            </w:pPr>
          </w:p>
          <w:p w14:paraId="57E55964" w14:textId="217D800C" w:rsidR="00E9388A" w:rsidRPr="00E9388A" w:rsidRDefault="00E9388A" w:rsidP="00E9388A">
            <w:pPr>
              <w:pStyle w:val="AnswerHeading"/>
              <w:jc w:val="left"/>
              <w:rPr>
                <w:b w:val="0"/>
                <w:bCs/>
              </w:rPr>
            </w:pPr>
            <w:r w:rsidRPr="00E9388A">
              <w:t>4.</w:t>
            </w:r>
            <w:r w:rsidRPr="00E9388A">
              <w:rPr>
                <w:b w:val="0"/>
                <w:bCs/>
              </w:rPr>
              <w:t xml:space="preserve"> </w:t>
            </w:r>
            <w:permStart w:id="7473882" w:edGrp="everyone"/>
            <w:r w:rsidR="008A3393">
              <w:rPr>
                <w:b w:val="0"/>
                <w:bCs/>
              </w:rPr>
              <w:t>Purlin</w:t>
            </w:r>
            <w:permEnd w:id="7473882"/>
          </w:p>
          <w:p w14:paraId="14A33237" w14:textId="77777777" w:rsidR="00E9388A" w:rsidRPr="00E9388A" w:rsidRDefault="00E9388A" w:rsidP="00E9388A">
            <w:pPr>
              <w:pStyle w:val="AnswerHeading"/>
              <w:jc w:val="left"/>
            </w:pPr>
          </w:p>
          <w:p w14:paraId="2B8A95B9" w14:textId="09011F70" w:rsidR="0054749A" w:rsidRPr="00E9388A" w:rsidRDefault="00E9388A" w:rsidP="00E9388A">
            <w:pPr>
              <w:jc w:val="left"/>
              <w:rPr>
                <w:rFonts w:ascii="Arial" w:hAnsi="Arial" w:cs="Arial"/>
                <w:bCs/>
                <w:sz w:val="22"/>
                <w:szCs w:val="22"/>
              </w:rPr>
            </w:pPr>
            <w:r w:rsidRPr="00E9388A">
              <w:rPr>
                <w:rFonts w:ascii="Arial" w:hAnsi="Arial" w:cs="Arial"/>
                <w:b/>
                <w:sz w:val="22"/>
                <w:szCs w:val="22"/>
              </w:rPr>
              <w:t>5.</w:t>
            </w:r>
            <w:r w:rsidRPr="00E9388A">
              <w:rPr>
                <w:rFonts w:ascii="Arial" w:hAnsi="Arial" w:cs="Arial"/>
                <w:bCs/>
                <w:sz w:val="22"/>
                <w:szCs w:val="22"/>
              </w:rPr>
              <w:t xml:space="preserve"> </w:t>
            </w:r>
            <w:permStart w:id="211181571" w:edGrp="everyone"/>
            <w:r w:rsidR="00D32A10">
              <w:rPr>
                <w:rFonts w:ascii="Arial" w:hAnsi="Arial" w:cs="Arial"/>
                <w:bCs/>
                <w:sz w:val="22"/>
                <w:szCs w:val="22"/>
              </w:rPr>
              <w:t>Collar ties</w:t>
            </w:r>
            <w:permEnd w:id="211181571"/>
          </w:p>
        </w:tc>
        <w:permStart w:id="1465391931" w:edGrp="everyone"/>
        <w:tc>
          <w:tcPr>
            <w:tcW w:w="624" w:type="dxa"/>
            <w:tcBorders>
              <w:top w:val="nil"/>
              <w:left w:val="single" w:sz="4" w:space="0" w:color="auto"/>
              <w:bottom w:val="nil"/>
              <w:right w:val="nil"/>
            </w:tcBorders>
          </w:tcPr>
          <w:p w14:paraId="7E9EB025" w14:textId="77777777" w:rsidR="0054749A" w:rsidRPr="00533511" w:rsidRDefault="00000000" w:rsidP="00B00F2E">
            <w:pPr>
              <w:rPr>
                <w:rFonts w:ascii="Arial" w:hAnsi="Arial" w:cs="Arial"/>
                <w:sz w:val="44"/>
                <w:szCs w:val="44"/>
              </w:rPr>
            </w:pPr>
            <w:sdt>
              <w:sdtPr>
                <w:rPr>
                  <w:rFonts w:ascii="Arial" w:hAnsi="Arial" w:cs="Arial"/>
                  <w:sz w:val="44"/>
                  <w:szCs w:val="44"/>
                </w:rPr>
                <w:id w:val="-1482994186"/>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465391931"/>
          </w:p>
        </w:tc>
      </w:tr>
    </w:tbl>
    <w:p w14:paraId="16034422" w14:textId="77777777" w:rsidR="0054749A" w:rsidRDefault="0054749A" w:rsidP="0054749A">
      <w:pPr>
        <w:rPr>
          <w:rFonts w:ascii="Arial" w:hAnsi="Arial" w:cs="Arial"/>
          <w:sz w:val="22"/>
          <w:szCs w:val="22"/>
        </w:rPr>
      </w:pPr>
    </w:p>
    <w:p w14:paraId="07CF71B3" w14:textId="4B033664" w:rsidR="0054749A" w:rsidRPr="00BA47EA" w:rsidRDefault="0054749A" w:rsidP="0054749A">
      <w:pPr>
        <w:pStyle w:val="20TAQuestionNumber"/>
        <w:rPr>
          <w:rFonts w:cstheme="minorHAnsi"/>
          <w:color w:val="262626" w:themeColor="text1" w:themeTint="D9"/>
          <w:szCs w:val="24"/>
        </w:rPr>
      </w:pPr>
      <w:bookmarkStart w:id="63" w:name="_Ref129325829"/>
      <w:r>
        <w:rPr>
          <w:rFonts w:cstheme="minorHAnsi"/>
          <w:color w:val="262626" w:themeColor="text1" w:themeTint="D9"/>
          <w:szCs w:val="24"/>
        </w:rPr>
        <w:t>D</w:t>
      </w:r>
      <w:r w:rsidR="00FC4685">
        <w:rPr>
          <w:rFonts w:cstheme="minorHAnsi"/>
          <w:color w:val="262626" w:themeColor="text1" w:themeTint="D9"/>
          <w:szCs w:val="24"/>
        </w:rPr>
        <w:t>iscuss</w:t>
      </w:r>
      <w:r>
        <w:rPr>
          <w:rFonts w:cstheme="minorHAnsi"/>
          <w:color w:val="262626" w:themeColor="text1" w:themeTint="D9"/>
          <w:szCs w:val="24"/>
        </w:rPr>
        <w:t xml:space="preserve"> uses and disadvantages of the following roof types.</w:t>
      </w:r>
      <w:bookmarkEnd w:id="63"/>
    </w:p>
    <w:p w14:paraId="3C49A76F" w14:textId="77777777" w:rsidR="0054749A" w:rsidRPr="00D33B61" w:rsidRDefault="0054749A" w:rsidP="0054749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49A" w14:paraId="61022E6F" w14:textId="77777777" w:rsidTr="00FC4685">
        <w:trPr>
          <w:trHeight w:val="685"/>
        </w:trPr>
        <w:tc>
          <w:tcPr>
            <w:tcW w:w="610" w:type="pct"/>
            <w:tcBorders>
              <w:top w:val="nil"/>
              <w:left w:val="nil"/>
              <w:bottom w:val="nil"/>
              <w:right w:val="single" w:sz="12" w:space="0" w:color="auto"/>
            </w:tcBorders>
            <w:shd w:val="clear" w:color="auto" w:fill="auto"/>
          </w:tcPr>
          <w:p w14:paraId="70A92B22" w14:textId="77777777" w:rsidR="0054749A" w:rsidRDefault="0054749A" w:rsidP="00FC468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4E8A114" w14:textId="47C67DCB" w:rsidR="0054749A" w:rsidRDefault="0054749A" w:rsidP="00FC4685">
            <w:pPr>
              <w:jc w:val="center"/>
            </w:pPr>
            <w:r>
              <w:t>Roof types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0B783B22" w14:textId="5C1DBA0D" w:rsidR="0054749A" w:rsidRDefault="0054749A" w:rsidP="00FC4685">
            <w:pPr>
              <w:jc w:val="center"/>
            </w:pPr>
            <w:r>
              <w:t>Uses and disadvantages</w:t>
            </w:r>
          </w:p>
        </w:tc>
        <w:permStart w:id="1168910173" w:edGrp="everyone"/>
        <w:tc>
          <w:tcPr>
            <w:tcW w:w="335" w:type="pct"/>
            <w:tcBorders>
              <w:top w:val="nil"/>
              <w:left w:val="single" w:sz="12" w:space="0" w:color="auto"/>
              <w:bottom w:val="nil"/>
              <w:right w:val="nil"/>
            </w:tcBorders>
            <w:shd w:val="clear" w:color="auto" w:fill="auto"/>
          </w:tcPr>
          <w:p w14:paraId="1E814A0A" w14:textId="77777777" w:rsidR="0054749A" w:rsidRPr="00533511" w:rsidRDefault="00000000" w:rsidP="00FC4685">
            <w:pPr>
              <w:rPr>
                <w:rFonts w:ascii="Arial" w:hAnsi="Arial" w:cs="Arial"/>
                <w:sz w:val="44"/>
                <w:szCs w:val="44"/>
              </w:rPr>
            </w:pPr>
            <w:sdt>
              <w:sdtPr>
                <w:rPr>
                  <w:rFonts w:ascii="Arial" w:hAnsi="Arial" w:cs="Arial"/>
                  <w:sz w:val="44"/>
                  <w:szCs w:val="44"/>
                </w:rPr>
                <w:id w:val="1167053406"/>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168910173"/>
          </w:p>
        </w:tc>
      </w:tr>
      <w:tr w:rsidR="0054749A" w14:paraId="3FDC261F" w14:textId="77777777" w:rsidTr="00FC4685">
        <w:trPr>
          <w:trHeight w:val="2381"/>
          <w:hidden/>
        </w:trPr>
        <w:tc>
          <w:tcPr>
            <w:tcW w:w="610" w:type="pct"/>
            <w:tcBorders>
              <w:top w:val="nil"/>
              <w:left w:val="nil"/>
              <w:bottom w:val="nil"/>
              <w:right w:val="single" w:sz="12" w:space="0" w:color="auto"/>
            </w:tcBorders>
          </w:tcPr>
          <w:p w14:paraId="2BBC3922"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EE89AE6" w14:textId="0083E2C0" w:rsidR="0054749A" w:rsidRPr="00447473" w:rsidRDefault="0054749A" w:rsidP="00FC4685">
            <w:pPr>
              <w:jc w:val="center"/>
            </w:pPr>
            <w:r>
              <w:rPr>
                <w:rFonts w:cstheme="minorHAnsi"/>
                <w:color w:val="262626" w:themeColor="text1" w:themeTint="D9"/>
                <w:szCs w:val="24"/>
              </w:rPr>
              <w:t>Box gable roof</w:t>
            </w:r>
          </w:p>
        </w:tc>
        <w:tc>
          <w:tcPr>
            <w:tcW w:w="2715" w:type="pct"/>
            <w:tcBorders>
              <w:left w:val="single" w:sz="8" w:space="0" w:color="auto"/>
              <w:right w:val="single" w:sz="12" w:space="0" w:color="auto"/>
            </w:tcBorders>
            <w:shd w:val="clear" w:color="auto" w:fill="auto"/>
            <w:vAlign w:val="center"/>
          </w:tcPr>
          <w:p w14:paraId="107D601F" w14:textId="77777777" w:rsidR="0054749A" w:rsidRDefault="00E235E3" w:rsidP="00B569D3">
            <w:pPr>
              <w:rPr>
                <w:rFonts w:ascii="Arial" w:hAnsi="Arial" w:cs="Arial"/>
                <w:sz w:val="22"/>
                <w:szCs w:val="22"/>
              </w:rPr>
            </w:pPr>
            <w:permStart w:id="1072892319" w:edGrp="everyone"/>
            <w:r w:rsidRPr="00E235E3">
              <w:rPr>
                <w:rFonts w:ascii="Arial" w:hAnsi="Arial" w:cs="Arial"/>
                <w:sz w:val="22"/>
                <w:szCs w:val="22"/>
              </w:rPr>
              <w:t>Provides a classic, symmetrical look with the potential for additional living or storage space in the attic, making it ideal for traditional architecture.</w:t>
            </w:r>
          </w:p>
          <w:p w14:paraId="77506CC1" w14:textId="2A16CE19" w:rsidR="00E235E3" w:rsidRDefault="00F56E23" w:rsidP="00B569D3">
            <w:pPr>
              <w:rPr>
                <w:rFonts w:ascii="Arial" w:hAnsi="Arial" w:cs="Arial"/>
                <w:sz w:val="22"/>
                <w:szCs w:val="22"/>
              </w:rPr>
            </w:pPr>
            <w:r w:rsidRPr="00F56E23">
              <w:rPr>
                <w:rFonts w:ascii="Arial" w:hAnsi="Arial" w:cs="Arial"/>
                <w:sz w:val="22"/>
                <w:szCs w:val="22"/>
              </w:rPr>
              <w:t>The extended gable ends create areas where water can pool or accumulate, particularly around the junctions of the roof and wall. This can lead to water penetration, especially if proper drainage systems are not in place.</w:t>
            </w:r>
          </w:p>
          <w:permEnd w:id="1072892319"/>
          <w:p w14:paraId="6C8B69AE" w14:textId="623C809D"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B62296E" w14:textId="77777777" w:rsidR="0054749A" w:rsidRDefault="0054749A" w:rsidP="00FC4685">
            <w:pPr>
              <w:ind w:left="993" w:hanging="993"/>
            </w:pPr>
          </w:p>
        </w:tc>
      </w:tr>
      <w:tr w:rsidR="0054749A" w14:paraId="1BC93881" w14:textId="77777777" w:rsidTr="00FC4685">
        <w:trPr>
          <w:trHeight w:val="2381"/>
          <w:hidden/>
        </w:trPr>
        <w:tc>
          <w:tcPr>
            <w:tcW w:w="610" w:type="pct"/>
            <w:tcBorders>
              <w:top w:val="nil"/>
              <w:left w:val="nil"/>
              <w:bottom w:val="nil"/>
              <w:right w:val="single" w:sz="12" w:space="0" w:color="auto"/>
            </w:tcBorders>
          </w:tcPr>
          <w:p w14:paraId="7BAF3FD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D30E703" w14:textId="3484C978" w:rsidR="0054749A" w:rsidRDefault="0054749A" w:rsidP="00FC4685">
            <w:pPr>
              <w:jc w:val="center"/>
            </w:pPr>
            <w:r>
              <w:rPr>
                <w:rFonts w:cstheme="minorHAnsi"/>
                <w:color w:val="262626" w:themeColor="text1" w:themeTint="D9"/>
                <w:szCs w:val="24"/>
              </w:rPr>
              <w:t>Dual pitch roof</w:t>
            </w:r>
          </w:p>
        </w:tc>
        <w:tc>
          <w:tcPr>
            <w:tcW w:w="2715" w:type="pct"/>
            <w:tcBorders>
              <w:left w:val="single" w:sz="4" w:space="0" w:color="auto"/>
              <w:bottom w:val="single" w:sz="8" w:space="0" w:color="auto"/>
              <w:right w:val="single" w:sz="12" w:space="0" w:color="auto"/>
            </w:tcBorders>
            <w:shd w:val="clear" w:color="auto" w:fill="auto"/>
            <w:vAlign w:val="center"/>
          </w:tcPr>
          <w:p w14:paraId="1ADC6101" w14:textId="77777777" w:rsidR="002374E6" w:rsidRPr="00E0058F" w:rsidRDefault="002374E6" w:rsidP="00B569D3">
            <w:pPr>
              <w:rPr>
                <w:rFonts w:ascii="Arial" w:hAnsi="Arial" w:cs="Arial"/>
                <w:sz w:val="22"/>
                <w:szCs w:val="22"/>
              </w:rPr>
            </w:pPr>
            <w:permStart w:id="820645072" w:edGrp="everyone"/>
            <w:r w:rsidRPr="002374E6">
              <w:rPr>
                <w:rFonts w:ascii="Arial" w:hAnsi="Arial" w:cs="Arial"/>
                <w:sz w:val="22"/>
                <w:szCs w:val="22"/>
              </w:rPr>
              <w:t xml:space="preserve">Dual-pitch roofs are </w:t>
            </w:r>
            <w:r w:rsidRPr="00E0058F">
              <w:rPr>
                <w:rFonts w:ascii="Arial" w:hAnsi="Arial" w:cs="Arial"/>
                <w:sz w:val="22"/>
                <w:szCs w:val="22"/>
              </w:rPr>
              <w:t>relatively cost-effective to construct, as they use basic materials (timber, trusses, and roofing sheets or tiles) and are easier to frame than more complex roof designs</w:t>
            </w:r>
          </w:p>
          <w:p w14:paraId="281B11B8" w14:textId="66D53A56" w:rsidR="0054749A" w:rsidRPr="00B569D3" w:rsidRDefault="00E0058F" w:rsidP="00B569D3">
            <w:pPr>
              <w:rPr>
                <w:rFonts w:ascii="Arial" w:hAnsi="Arial" w:cs="Arial"/>
                <w:sz w:val="22"/>
                <w:szCs w:val="22"/>
              </w:rPr>
            </w:pPr>
            <w:r w:rsidRPr="00E0058F">
              <w:rPr>
                <w:rFonts w:ascii="Arial" w:hAnsi="Arial" w:cs="Arial"/>
                <w:sz w:val="22"/>
                <w:szCs w:val="22"/>
              </w:rPr>
              <w:t>The large flat planes of the roof, particularly at the ridge, can be vulnerable to wind uplift. In regions with high winds, the roof’s large surface area can catch the wind, leading to the potential for damage or dislodging of roofing materials</w:t>
            </w:r>
            <w:r w:rsidR="002374E6" w:rsidRPr="002374E6">
              <w:rPr>
                <w:rFonts w:ascii="Arial" w:hAnsi="Arial" w:cs="Arial"/>
                <w:sz w:val="22"/>
                <w:szCs w:val="22"/>
              </w:rPr>
              <w:t>.</w:t>
            </w:r>
            <w:permEnd w:id="820645072"/>
          </w:p>
        </w:tc>
        <w:tc>
          <w:tcPr>
            <w:tcW w:w="335" w:type="pct"/>
            <w:tcBorders>
              <w:top w:val="nil"/>
              <w:left w:val="single" w:sz="12" w:space="0" w:color="auto"/>
              <w:bottom w:val="nil"/>
              <w:right w:val="nil"/>
            </w:tcBorders>
          </w:tcPr>
          <w:p w14:paraId="31837917" w14:textId="77777777" w:rsidR="0054749A" w:rsidRDefault="0054749A" w:rsidP="00FC4685">
            <w:pPr>
              <w:ind w:left="993" w:hanging="993"/>
            </w:pPr>
          </w:p>
        </w:tc>
      </w:tr>
      <w:tr w:rsidR="0054749A" w14:paraId="1633B726" w14:textId="77777777" w:rsidTr="00FC4685">
        <w:trPr>
          <w:trHeight w:val="2381"/>
          <w:hidden/>
        </w:trPr>
        <w:tc>
          <w:tcPr>
            <w:tcW w:w="610" w:type="pct"/>
            <w:tcBorders>
              <w:top w:val="nil"/>
              <w:left w:val="nil"/>
              <w:bottom w:val="nil"/>
              <w:right w:val="single" w:sz="12" w:space="0" w:color="auto"/>
            </w:tcBorders>
          </w:tcPr>
          <w:p w14:paraId="11897BD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3282EBC" w14:textId="77777777" w:rsidR="00FC4685" w:rsidRDefault="0054749A" w:rsidP="00FC4685">
            <w:pPr>
              <w:jc w:val="center"/>
              <w:rPr>
                <w:rFonts w:cstheme="minorHAnsi"/>
                <w:color w:val="262626" w:themeColor="text1" w:themeTint="D9"/>
                <w:szCs w:val="24"/>
              </w:rPr>
            </w:pPr>
            <w:r>
              <w:rPr>
                <w:rFonts w:cstheme="minorHAnsi"/>
                <w:color w:val="262626" w:themeColor="text1" w:themeTint="D9"/>
                <w:szCs w:val="24"/>
              </w:rPr>
              <w:t xml:space="preserve">Dutch gable and </w:t>
            </w:r>
          </w:p>
          <w:p w14:paraId="6260ABD0" w14:textId="28C9DCCB" w:rsidR="0054749A" w:rsidRDefault="0054749A" w:rsidP="00FC4685">
            <w:pPr>
              <w:jc w:val="center"/>
            </w:pPr>
            <w:r>
              <w:rPr>
                <w:rFonts w:cstheme="minorHAnsi"/>
                <w:color w:val="262626" w:themeColor="text1" w:themeTint="D9"/>
                <w:szCs w:val="24"/>
              </w:rPr>
              <w:t>Dutch hip roof</w:t>
            </w:r>
          </w:p>
        </w:tc>
        <w:tc>
          <w:tcPr>
            <w:tcW w:w="2715" w:type="pct"/>
            <w:tcBorders>
              <w:left w:val="single" w:sz="4" w:space="0" w:color="auto"/>
              <w:bottom w:val="single" w:sz="8" w:space="0" w:color="auto"/>
              <w:right w:val="single" w:sz="12" w:space="0" w:color="auto"/>
            </w:tcBorders>
            <w:shd w:val="clear" w:color="auto" w:fill="auto"/>
            <w:vAlign w:val="center"/>
          </w:tcPr>
          <w:p w14:paraId="01F17D13" w14:textId="77777777" w:rsidR="0054749A" w:rsidRDefault="00F37B23" w:rsidP="00B569D3">
            <w:pPr>
              <w:rPr>
                <w:rFonts w:ascii="Arial" w:hAnsi="Arial" w:cs="Arial"/>
                <w:sz w:val="22"/>
                <w:szCs w:val="22"/>
              </w:rPr>
            </w:pPr>
            <w:permStart w:id="592122484" w:edGrp="everyone"/>
            <w:r>
              <w:rPr>
                <w:rFonts w:ascii="Arial" w:hAnsi="Arial" w:cs="Arial"/>
                <w:sz w:val="22"/>
                <w:szCs w:val="22"/>
              </w:rPr>
              <w:t>Allows more usable attic space</w:t>
            </w:r>
          </w:p>
          <w:p w14:paraId="2E4E941E" w14:textId="73ADBBD7" w:rsidR="003566AB" w:rsidRDefault="003566AB" w:rsidP="00B569D3">
            <w:pPr>
              <w:rPr>
                <w:rFonts w:ascii="Arial" w:hAnsi="Arial" w:cs="Arial"/>
                <w:sz w:val="22"/>
                <w:szCs w:val="22"/>
              </w:rPr>
            </w:pPr>
            <w:r>
              <w:rPr>
                <w:rFonts w:ascii="Arial" w:hAnsi="Arial" w:cs="Arial"/>
                <w:sz w:val="22"/>
                <w:szCs w:val="22"/>
              </w:rPr>
              <w:t>More areas that can lead to water ingress</w:t>
            </w:r>
          </w:p>
          <w:permEnd w:id="592122484"/>
          <w:p w14:paraId="31AC3A0F" w14:textId="1CBFE34D"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73C0FB7" w14:textId="77777777" w:rsidR="0054749A" w:rsidRDefault="0054749A" w:rsidP="00FC4685">
            <w:pPr>
              <w:ind w:left="993" w:hanging="993"/>
            </w:pPr>
          </w:p>
        </w:tc>
      </w:tr>
      <w:tr w:rsidR="0054749A" w14:paraId="7B7D29A1" w14:textId="77777777" w:rsidTr="00FC4685">
        <w:trPr>
          <w:trHeight w:val="2381"/>
          <w:hidden/>
        </w:trPr>
        <w:tc>
          <w:tcPr>
            <w:tcW w:w="610" w:type="pct"/>
            <w:tcBorders>
              <w:top w:val="nil"/>
              <w:left w:val="nil"/>
              <w:bottom w:val="nil"/>
              <w:right w:val="single" w:sz="12" w:space="0" w:color="auto"/>
            </w:tcBorders>
          </w:tcPr>
          <w:p w14:paraId="5905F43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476996D" w14:textId="696DB1AA" w:rsidR="0054749A" w:rsidRDefault="00FC4685" w:rsidP="00FC4685">
            <w:pPr>
              <w:jc w:val="center"/>
            </w:pPr>
            <w:r>
              <w:rPr>
                <w:rFonts w:cstheme="minorHAnsi"/>
                <w:color w:val="262626" w:themeColor="text1" w:themeTint="D9"/>
                <w:szCs w:val="24"/>
              </w:rPr>
              <w:t>Hip and valley roof</w:t>
            </w:r>
          </w:p>
        </w:tc>
        <w:tc>
          <w:tcPr>
            <w:tcW w:w="2715" w:type="pct"/>
            <w:tcBorders>
              <w:left w:val="single" w:sz="4" w:space="0" w:color="auto"/>
              <w:bottom w:val="single" w:sz="8" w:space="0" w:color="auto"/>
              <w:right w:val="single" w:sz="12" w:space="0" w:color="auto"/>
            </w:tcBorders>
            <w:shd w:val="clear" w:color="auto" w:fill="auto"/>
            <w:vAlign w:val="center"/>
          </w:tcPr>
          <w:p w14:paraId="3E1CD2E6" w14:textId="77777777" w:rsidR="0054749A" w:rsidRDefault="0064722B" w:rsidP="00B569D3">
            <w:pPr>
              <w:rPr>
                <w:rFonts w:ascii="Arial" w:hAnsi="Arial" w:cs="Arial"/>
                <w:sz w:val="22"/>
                <w:szCs w:val="22"/>
              </w:rPr>
            </w:pPr>
            <w:permStart w:id="1361136733" w:edGrp="everyone"/>
            <w:r>
              <w:rPr>
                <w:rFonts w:ascii="Arial" w:hAnsi="Arial" w:cs="Arial"/>
                <w:sz w:val="22"/>
                <w:szCs w:val="22"/>
              </w:rPr>
              <w:t>Works well on homes with complex floor plans that require multiple roof angles and intersecting planes.</w:t>
            </w:r>
          </w:p>
          <w:p w14:paraId="64E8D452" w14:textId="7F36A68C" w:rsidR="0054749A" w:rsidRPr="00B569D3" w:rsidRDefault="0009400F" w:rsidP="00B569D3">
            <w:pPr>
              <w:rPr>
                <w:rFonts w:ascii="Arial" w:hAnsi="Arial" w:cs="Arial"/>
                <w:sz w:val="22"/>
                <w:szCs w:val="22"/>
              </w:rPr>
            </w:pPr>
            <w:r>
              <w:rPr>
                <w:rFonts w:ascii="Arial" w:hAnsi="Arial" w:cs="Arial"/>
                <w:sz w:val="22"/>
                <w:szCs w:val="22"/>
              </w:rPr>
              <w:t xml:space="preserve">Increased cost </w:t>
            </w:r>
            <w:permEnd w:id="1361136733"/>
          </w:p>
        </w:tc>
        <w:tc>
          <w:tcPr>
            <w:tcW w:w="335" w:type="pct"/>
            <w:tcBorders>
              <w:top w:val="nil"/>
              <w:left w:val="single" w:sz="12" w:space="0" w:color="auto"/>
              <w:bottom w:val="nil"/>
              <w:right w:val="nil"/>
            </w:tcBorders>
          </w:tcPr>
          <w:p w14:paraId="532632F1" w14:textId="77777777" w:rsidR="0054749A" w:rsidRDefault="0054749A" w:rsidP="00FC4685">
            <w:pPr>
              <w:ind w:left="993" w:hanging="993"/>
            </w:pPr>
          </w:p>
        </w:tc>
      </w:tr>
      <w:tr w:rsidR="0054749A" w14:paraId="46A7CE08" w14:textId="77777777" w:rsidTr="00FC4685">
        <w:trPr>
          <w:trHeight w:val="2381"/>
          <w:hidden/>
        </w:trPr>
        <w:tc>
          <w:tcPr>
            <w:tcW w:w="610" w:type="pct"/>
            <w:tcBorders>
              <w:top w:val="nil"/>
              <w:left w:val="nil"/>
              <w:bottom w:val="nil"/>
              <w:right w:val="single" w:sz="12" w:space="0" w:color="auto"/>
            </w:tcBorders>
          </w:tcPr>
          <w:p w14:paraId="0BB2FCC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6C98185C" w14:textId="47BDCFEE" w:rsidR="0054749A" w:rsidRPr="00257322" w:rsidRDefault="00FC4685" w:rsidP="00FC4685">
            <w:pPr>
              <w:jc w:val="center"/>
            </w:pPr>
            <w:r>
              <w:rPr>
                <w:rFonts w:cstheme="minorHAnsi"/>
                <w:color w:val="262626" w:themeColor="text1" w:themeTint="D9"/>
                <w:szCs w:val="24"/>
              </w:rPr>
              <w:t>Skillion roof</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561726DA" w14:textId="77777777" w:rsidR="0054749A" w:rsidRDefault="009E0536" w:rsidP="00B569D3">
            <w:pPr>
              <w:rPr>
                <w:rFonts w:ascii="Arial" w:hAnsi="Arial" w:cs="Arial"/>
                <w:sz w:val="22"/>
                <w:szCs w:val="22"/>
              </w:rPr>
            </w:pPr>
            <w:permStart w:id="1943804648" w:edGrp="everyone"/>
            <w:r w:rsidRPr="009E0536">
              <w:rPr>
                <w:rFonts w:ascii="Arial" w:hAnsi="Arial" w:cs="Arial"/>
                <w:sz w:val="22"/>
                <w:szCs w:val="22"/>
              </w:rPr>
              <w:t>The roof’s single slope makes it easier to integrate into the existing structure without major alterations</w:t>
            </w:r>
          </w:p>
          <w:p w14:paraId="21EB78DC" w14:textId="7C252F49" w:rsidR="0054749A" w:rsidRPr="00B569D3" w:rsidRDefault="00B52288" w:rsidP="00B569D3">
            <w:pPr>
              <w:rPr>
                <w:rFonts w:ascii="Arial" w:hAnsi="Arial" w:cs="Arial"/>
                <w:sz w:val="22"/>
                <w:szCs w:val="22"/>
              </w:rPr>
            </w:pPr>
            <w:r>
              <w:rPr>
                <w:rFonts w:ascii="Arial" w:hAnsi="Arial" w:cs="Arial"/>
                <w:sz w:val="22"/>
                <w:szCs w:val="22"/>
              </w:rPr>
              <w:t xml:space="preserve">Doesn’t provide much vertical space </w:t>
            </w:r>
            <w:permEnd w:id="1943804648"/>
          </w:p>
        </w:tc>
        <w:tc>
          <w:tcPr>
            <w:tcW w:w="335" w:type="pct"/>
            <w:tcBorders>
              <w:top w:val="nil"/>
              <w:left w:val="single" w:sz="12" w:space="0" w:color="auto"/>
              <w:bottom w:val="nil"/>
              <w:right w:val="nil"/>
            </w:tcBorders>
          </w:tcPr>
          <w:p w14:paraId="61885813" w14:textId="77777777" w:rsidR="0054749A" w:rsidRDefault="0054749A" w:rsidP="00FC4685">
            <w:pPr>
              <w:ind w:left="993" w:hanging="993"/>
            </w:pPr>
          </w:p>
        </w:tc>
      </w:tr>
    </w:tbl>
    <w:p w14:paraId="2E97EFC9" w14:textId="77777777" w:rsidR="0054749A" w:rsidRDefault="0054749A" w:rsidP="0054749A">
      <w:pPr>
        <w:rPr>
          <w:rFonts w:ascii="Arial" w:hAnsi="Arial" w:cs="Arial"/>
          <w:sz w:val="22"/>
          <w:szCs w:val="22"/>
        </w:rPr>
      </w:pPr>
    </w:p>
    <w:p w14:paraId="11180A10" w14:textId="77777777" w:rsidR="0054749A" w:rsidRPr="000E310E" w:rsidRDefault="0054749A" w:rsidP="0054749A">
      <w:pPr>
        <w:jc w:val="left"/>
        <w:rPr>
          <w:rFonts w:ascii="Arial" w:hAnsi="Arial"/>
          <w:bCs/>
          <w:sz w:val="22"/>
          <w:szCs w:val="22"/>
        </w:rPr>
      </w:pPr>
    </w:p>
    <w:p w14:paraId="6246D06B" w14:textId="1314F725" w:rsidR="0054749A" w:rsidRPr="00830749" w:rsidRDefault="00952DCC" w:rsidP="0054749A">
      <w:pPr>
        <w:pStyle w:val="20TAQuestionNumber"/>
      </w:pPr>
      <w:bookmarkStart w:id="64" w:name="_Ref129327638"/>
      <w:r>
        <w:t>What parts of the building make up the gable end?</w:t>
      </w:r>
      <w:bookmarkEnd w:id="64"/>
    </w:p>
    <w:p w14:paraId="51B67316"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1536435" w14:textId="77777777" w:rsidTr="00B569D3">
        <w:trPr>
          <w:trHeight w:val="2381"/>
        </w:trPr>
        <w:tc>
          <w:tcPr>
            <w:tcW w:w="1027" w:type="dxa"/>
            <w:tcBorders>
              <w:top w:val="nil"/>
              <w:left w:val="nil"/>
              <w:bottom w:val="nil"/>
              <w:right w:val="single" w:sz="4" w:space="0" w:color="auto"/>
            </w:tcBorders>
          </w:tcPr>
          <w:p w14:paraId="5F69E124"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C23B21" w14:textId="77777777" w:rsidR="0054749A" w:rsidRDefault="00D50859" w:rsidP="00B00F2E">
            <w:pPr>
              <w:rPr>
                <w:rFonts w:ascii="Arial" w:hAnsi="Arial" w:cs="Arial"/>
                <w:sz w:val="22"/>
                <w:szCs w:val="22"/>
              </w:rPr>
            </w:pPr>
            <w:permStart w:id="2039971544" w:edGrp="everyone"/>
            <w:r>
              <w:rPr>
                <w:rFonts w:ascii="Arial" w:hAnsi="Arial" w:cs="Arial"/>
                <w:sz w:val="22"/>
                <w:szCs w:val="22"/>
              </w:rPr>
              <w:t>Gable wall</w:t>
            </w:r>
          </w:p>
          <w:p w14:paraId="79389295" w14:textId="77777777" w:rsidR="0054749A" w:rsidRDefault="00D50859" w:rsidP="00B00F2E">
            <w:pPr>
              <w:rPr>
                <w:rFonts w:ascii="Arial" w:hAnsi="Arial" w:cs="Arial"/>
                <w:sz w:val="22"/>
                <w:szCs w:val="22"/>
              </w:rPr>
            </w:pPr>
            <w:r>
              <w:rPr>
                <w:rFonts w:ascii="Arial" w:hAnsi="Arial" w:cs="Arial"/>
                <w:sz w:val="22"/>
                <w:szCs w:val="22"/>
              </w:rPr>
              <w:t>Roof rafters</w:t>
            </w:r>
          </w:p>
          <w:p w14:paraId="013BEC9A" w14:textId="77777777" w:rsidR="0054749A" w:rsidRDefault="00D50859" w:rsidP="00B00F2E">
            <w:pPr>
              <w:rPr>
                <w:rFonts w:ascii="Arial" w:hAnsi="Arial" w:cs="Arial"/>
                <w:sz w:val="22"/>
                <w:szCs w:val="22"/>
              </w:rPr>
            </w:pPr>
            <w:r>
              <w:rPr>
                <w:rFonts w:ascii="Arial" w:hAnsi="Arial" w:cs="Arial"/>
                <w:sz w:val="22"/>
                <w:szCs w:val="22"/>
              </w:rPr>
              <w:t>Ridge board</w:t>
            </w:r>
          </w:p>
          <w:p w14:paraId="5326795F" w14:textId="77777777" w:rsidR="0054749A" w:rsidRDefault="00D50859" w:rsidP="00B00F2E">
            <w:pPr>
              <w:rPr>
                <w:rFonts w:ascii="Arial" w:hAnsi="Arial" w:cs="Arial"/>
                <w:sz w:val="22"/>
                <w:szCs w:val="22"/>
              </w:rPr>
            </w:pPr>
            <w:r>
              <w:rPr>
                <w:rFonts w:ascii="Arial" w:hAnsi="Arial" w:cs="Arial"/>
                <w:sz w:val="22"/>
                <w:szCs w:val="22"/>
              </w:rPr>
              <w:t>Eaves</w:t>
            </w:r>
          </w:p>
          <w:p w14:paraId="119C4B99" w14:textId="77777777" w:rsidR="0054749A" w:rsidRDefault="00D50859" w:rsidP="00B00F2E">
            <w:pPr>
              <w:rPr>
                <w:rFonts w:ascii="Arial" w:hAnsi="Arial" w:cs="Arial"/>
                <w:sz w:val="22"/>
                <w:szCs w:val="22"/>
              </w:rPr>
            </w:pPr>
            <w:r>
              <w:rPr>
                <w:rFonts w:ascii="Arial" w:hAnsi="Arial" w:cs="Arial"/>
                <w:sz w:val="22"/>
                <w:szCs w:val="22"/>
              </w:rPr>
              <w:t>Gable fascia</w:t>
            </w:r>
          </w:p>
          <w:p w14:paraId="1BB4B4D8" w14:textId="77777777" w:rsidR="0054749A" w:rsidRDefault="00D50859" w:rsidP="00B00F2E">
            <w:pPr>
              <w:rPr>
                <w:rFonts w:ascii="Arial" w:hAnsi="Arial" w:cs="Arial"/>
                <w:sz w:val="22"/>
                <w:szCs w:val="22"/>
              </w:rPr>
            </w:pPr>
            <w:r>
              <w:rPr>
                <w:rFonts w:ascii="Arial" w:hAnsi="Arial" w:cs="Arial"/>
                <w:sz w:val="22"/>
                <w:szCs w:val="22"/>
              </w:rPr>
              <w:t>Gable roof</w:t>
            </w:r>
          </w:p>
          <w:permEnd w:id="2039971544"/>
          <w:p w14:paraId="7BEF0D39" w14:textId="576A598F" w:rsidR="0054749A" w:rsidRPr="001C4084" w:rsidRDefault="0054749A" w:rsidP="00B00F2E">
            <w:pPr>
              <w:rPr>
                <w:rFonts w:ascii="Arial" w:hAnsi="Arial" w:cs="Arial"/>
                <w:sz w:val="22"/>
                <w:szCs w:val="22"/>
              </w:rPr>
            </w:pPr>
          </w:p>
        </w:tc>
        <w:permStart w:id="1777868640" w:edGrp="everyone"/>
        <w:tc>
          <w:tcPr>
            <w:tcW w:w="624" w:type="dxa"/>
            <w:tcBorders>
              <w:top w:val="nil"/>
              <w:left w:val="single" w:sz="4" w:space="0" w:color="auto"/>
              <w:bottom w:val="nil"/>
              <w:right w:val="nil"/>
            </w:tcBorders>
          </w:tcPr>
          <w:p w14:paraId="1CDB3A2C" w14:textId="77777777" w:rsidR="0054749A" w:rsidRPr="00533511" w:rsidRDefault="00000000" w:rsidP="00B00F2E">
            <w:pPr>
              <w:rPr>
                <w:rFonts w:ascii="Arial" w:hAnsi="Arial" w:cs="Arial"/>
                <w:sz w:val="44"/>
                <w:szCs w:val="44"/>
              </w:rPr>
            </w:pPr>
            <w:sdt>
              <w:sdtPr>
                <w:rPr>
                  <w:rFonts w:ascii="Arial" w:hAnsi="Arial" w:cs="Arial"/>
                  <w:sz w:val="44"/>
                  <w:szCs w:val="44"/>
                </w:rPr>
                <w:id w:val="-925118537"/>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777868640"/>
          </w:p>
        </w:tc>
      </w:tr>
    </w:tbl>
    <w:p w14:paraId="1737FDE7" w14:textId="77777777" w:rsidR="0054749A" w:rsidRDefault="0054749A" w:rsidP="0054749A">
      <w:pPr>
        <w:rPr>
          <w:rFonts w:ascii="Arial" w:hAnsi="Arial" w:cs="Arial"/>
          <w:sz w:val="22"/>
          <w:szCs w:val="22"/>
        </w:rPr>
      </w:pPr>
    </w:p>
    <w:p w14:paraId="5C531732" w14:textId="77777777" w:rsidR="0054749A" w:rsidRPr="000E310E" w:rsidRDefault="0054749A" w:rsidP="0054749A">
      <w:pPr>
        <w:jc w:val="left"/>
        <w:rPr>
          <w:rFonts w:ascii="Arial" w:hAnsi="Arial"/>
          <w:bCs/>
          <w:sz w:val="22"/>
          <w:szCs w:val="22"/>
        </w:rPr>
      </w:pPr>
    </w:p>
    <w:p w14:paraId="7AADADD4" w14:textId="6EE713AF" w:rsidR="0054749A" w:rsidRPr="00830749" w:rsidRDefault="0054749A" w:rsidP="0054749A">
      <w:pPr>
        <w:pStyle w:val="20TAQuestionNumber"/>
      </w:pPr>
      <w:bookmarkStart w:id="65" w:name="_Ref129327655"/>
      <w:r>
        <w:t>Discuss</w:t>
      </w:r>
      <w:r w:rsidR="002539CF">
        <w:t xml:space="preserve"> north light roofing</w:t>
      </w:r>
      <w:r>
        <w:t>.</w:t>
      </w:r>
      <w:bookmarkEnd w:id="65"/>
    </w:p>
    <w:p w14:paraId="73F2A7F5"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59501A7A" w14:textId="77777777" w:rsidTr="00B569D3">
        <w:trPr>
          <w:trHeight w:val="3798"/>
        </w:trPr>
        <w:tc>
          <w:tcPr>
            <w:tcW w:w="1027" w:type="dxa"/>
            <w:tcBorders>
              <w:top w:val="nil"/>
              <w:left w:val="nil"/>
              <w:bottom w:val="nil"/>
              <w:right w:val="single" w:sz="4" w:space="0" w:color="auto"/>
            </w:tcBorders>
          </w:tcPr>
          <w:p w14:paraId="3F224B47" w14:textId="77777777" w:rsidR="0054749A" w:rsidRPr="001C4084" w:rsidRDefault="0054749A"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1AEC494" w14:textId="7970E136" w:rsidR="0054749A" w:rsidRPr="001C4084" w:rsidRDefault="009F5866" w:rsidP="00B00F2E">
            <w:pPr>
              <w:rPr>
                <w:rFonts w:ascii="Arial" w:hAnsi="Arial" w:cs="Arial"/>
                <w:sz w:val="22"/>
                <w:szCs w:val="22"/>
              </w:rPr>
            </w:pPr>
            <w:permStart w:id="1826385603" w:edGrp="everyone"/>
            <w:r w:rsidRPr="009F5866">
              <w:rPr>
                <w:rFonts w:ascii="Arial" w:hAnsi="Arial" w:cs="Arial"/>
                <w:sz w:val="22"/>
                <w:szCs w:val="22"/>
              </w:rPr>
              <w:t>North light roofing is a type of roof design that incorporates large, usually north-facing windows or skylights to allow natural light into a building. This type of roof is particularly popular in structures where maximizing daylight is essential, such as factories, warehouses, art studios, and greenhouses. The term "north light" refers to the direction from which the light enters, taking advantage of the steady and indirect light from the northern sky, which provides consistent, even illumination throughout the day without the harsh glare of direct sunlight.</w:t>
            </w:r>
            <w:permEnd w:id="1826385603"/>
          </w:p>
        </w:tc>
        <w:permStart w:id="773795366" w:edGrp="everyone"/>
        <w:tc>
          <w:tcPr>
            <w:tcW w:w="624" w:type="dxa"/>
            <w:tcBorders>
              <w:top w:val="nil"/>
              <w:left w:val="single" w:sz="4" w:space="0" w:color="auto"/>
              <w:bottom w:val="nil"/>
              <w:right w:val="nil"/>
            </w:tcBorders>
          </w:tcPr>
          <w:p w14:paraId="48B816D1" w14:textId="77777777" w:rsidR="0054749A" w:rsidRPr="00533511" w:rsidRDefault="00000000" w:rsidP="00B00F2E">
            <w:pPr>
              <w:rPr>
                <w:rFonts w:ascii="Arial" w:hAnsi="Arial" w:cs="Arial"/>
                <w:sz w:val="44"/>
                <w:szCs w:val="44"/>
              </w:rPr>
            </w:pPr>
            <w:sdt>
              <w:sdtPr>
                <w:rPr>
                  <w:rFonts w:ascii="Arial" w:hAnsi="Arial" w:cs="Arial"/>
                  <w:sz w:val="44"/>
                  <w:szCs w:val="44"/>
                </w:rPr>
                <w:id w:val="1119500248"/>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773795366"/>
          </w:p>
        </w:tc>
      </w:tr>
    </w:tbl>
    <w:p w14:paraId="7114B041" w14:textId="77777777" w:rsidR="0054749A" w:rsidRDefault="0054749A" w:rsidP="0054749A">
      <w:pPr>
        <w:rPr>
          <w:rFonts w:ascii="Arial" w:hAnsi="Arial" w:cs="Arial"/>
          <w:sz w:val="22"/>
          <w:szCs w:val="22"/>
        </w:rPr>
      </w:pPr>
    </w:p>
    <w:p w14:paraId="093DB223" w14:textId="77777777" w:rsidR="004709F8" w:rsidRPr="000E310E" w:rsidRDefault="004709F8" w:rsidP="004709F8">
      <w:pPr>
        <w:jc w:val="left"/>
        <w:rPr>
          <w:rFonts w:ascii="Arial" w:hAnsi="Arial"/>
          <w:bCs/>
          <w:sz w:val="22"/>
          <w:szCs w:val="22"/>
        </w:rPr>
      </w:pPr>
    </w:p>
    <w:p w14:paraId="1EE7B06C" w14:textId="659FB3BD" w:rsidR="004709F8" w:rsidRPr="00830749" w:rsidRDefault="004709F8" w:rsidP="004709F8">
      <w:pPr>
        <w:pStyle w:val="20TAQuestionNumber"/>
      </w:pPr>
      <w:bookmarkStart w:id="66" w:name="_Ref129328300"/>
      <w:r>
        <w:t>Discuss</w:t>
      </w:r>
      <w:r w:rsidR="00F4539B">
        <w:t xml:space="preserve"> the benefits and disadvantages of using concrete, clay or metal tiles for roof cladding</w:t>
      </w:r>
      <w:r>
        <w:t>.</w:t>
      </w:r>
      <w:bookmarkEnd w:id="66"/>
    </w:p>
    <w:p w14:paraId="3967F28E"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6A41B1C" w14:textId="77777777" w:rsidTr="00B569D3">
        <w:trPr>
          <w:trHeight w:val="4309"/>
        </w:trPr>
        <w:tc>
          <w:tcPr>
            <w:tcW w:w="1027" w:type="dxa"/>
            <w:tcBorders>
              <w:top w:val="nil"/>
              <w:left w:val="nil"/>
              <w:bottom w:val="nil"/>
              <w:right w:val="single" w:sz="4" w:space="0" w:color="auto"/>
            </w:tcBorders>
          </w:tcPr>
          <w:p w14:paraId="63D10AD3"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E0A1C3" w14:textId="77777777" w:rsidR="007F3D7F" w:rsidRPr="007F3D7F" w:rsidRDefault="007F3D7F" w:rsidP="007F3D7F">
            <w:pPr>
              <w:rPr>
                <w:rFonts w:ascii="Arial" w:hAnsi="Arial" w:cs="Arial"/>
                <w:sz w:val="22"/>
                <w:szCs w:val="22"/>
              </w:rPr>
            </w:pPr>
            <w:permStart w:id="1537876442" w:edGrp="everyone"/>
            <w:r w:rsidRPr="007F3D7F">
              <w:rPr>
                <w:rFonts w:ascii="Arial" w:hAnsi="Arial" w:cs="Arial"/>
                <w:sz w:val="22"/>
                <w:szCs w:val="22"/>
              </w:rPr>
              <w:t>Concrete Tiles</w:t>
            </w:r>
          </w:p>
          <w:p w14:paraId="03AAA5F0" w14:textId="77777777" w:rsidR="007F3D7F" w:rsidRPr="007F3D7F" w:rsidRDefault="007F3D7F" w:rsidP="007F3D7F">
            <w:pPr>
              <w:rPr>
                <w:rFonts w:ascii="Arial" w:hAnsi="Arial" w:cs="Arial"/>
                <w:sz w:val="22"/>
                <w:szCs w:val="22"/>
              </w:rPr>
            </w:pPr>
            <w:r w:rsidRPr="007F3D7F">
              <w:rPr>
                <w:rFonts w:ascii="Arial" w:hAnsi="Arial" w:cs="Arial"/>
                <w:sz w:val="22"/>
                <w:szCs w:val="22"/>
              </w:rPr>
              <w:t>Benefits:</w:t>
            </w:r>
          </w:p>
          <w:p w14:paraId="44AC9179" w14:textId="77777777" w:rsidR="007F3D7F" w:rsidRPr="007F3D7F" w:rsidRDefault="007F3D7F" w:rsidP="007F3D7F">
            <w:pPr>
              <w:numPr>
                <w:ilvl w:val="0"/>
                <w:numId w:val="36"/>
              </w:numPr>
              <w:rPr>
                <w:rFonts w:ascii="Arial" w:hAnsi="Arial" w:cs="Arial"/>
                <w:sz w:val="22"/>
                <w:szCs w:val="22"/>
              </w:rPr>
            </w:pPr>
            <w:r w:rsidRPr="007F3D7F">
              <w:rPr>
                <w:rFonts w:ascii="Arial" w:hAnsi="Arial" w:cs="Arial"/>
                <w:sz w:val="22"/>
                <w:szCs w:val="22"/>
              </w:rPr>
              <w:t>Durability and Strength:</w:t>
            </w:r>
          </w:p>
          <w:p w14:paraId="2B55AC05" w14:textId="77777777" w:rsidR="007F3D7F" w:rsidRPr="007F3D7F" w:rsidRDefault="007F3D7F" w:rsidP="007F3D7F">
            <w:pPr>
              <w:numPr>
                <w:ilvl w:val="1"/>
                <w:numId w:val="36"/>
              </w:numPr>
              <w:rPr>
                <w:rFonts w:ascii="Arial" w:hAnsi="Arial" w:cs="Arial"/>
                <w:sz w:val="22"/>
                <w:szCs w:val="22"/>
              </w:rPr>
            </w:pPr>
            <w:r w:rsidRPr="007F3D7F">
              <w:rPr>
                <w:rFonts w:ascii="Arial" w:hAnsi="Arial" w:cs="Arial"/>
                <w:sz w:val="22"/>
                <w:szCs w:val="22"/>
              </w:rPr>
              <w:t>Concrete tiles are highly durable and can withstand extreme weather conditions such as heavy rain, hail, and high winds. They are often used in areas prone to severe weather.</w:t>
            </w:r>
          </w:p>
          <w:p w14:paraId="10B50639" w14:textId="77777777" w:rsidR="007F3D7F" w:rsidRPr="007F3D7F" w:rsidRDefault="007F3D7F" w:rsidP="007F3D7F">
            <w:pPr>
              <w:numPr>
                <w:ilvl w:val="1"/>
                <w:numId w:val="36"/>
              </w:numPr>
              <w:rPr>
                <w:rFonts w:ascii="Arial" w:hAnsi="Arial" w:cs="Arial"/>
                <w:sz w:val="22"/>
                <w:szCs w:val="22"/>
              </w:rPr>
            </w:pPr>
            <w:r w:rsidRPr="007F3D7F">
              <w:rPr>
                <w:rFonts w:ascii="Arial" w:hAnsi="Arial" w:cs="Arial"/>
                <w:sz w:val="22"/>
                <w:szCs w:val="22"/>
              </w:rPr>
              <w:t>They have a high fire resistance, which makes them ideal for buildings in areas prone to fires.</w:t>
            </w:r>
          </w:p>
          <w:p w14:paraId="0BBC7A59" w14:textId="77777777" w:rsidR="007F3D7F" w:rsidRPr="007F3D7F" w:rsidRDefault="007F3D7F" w:rsidP="007F3D7F">
            <w:pPr>
              <w:numPr>
                <w:ilvl w:val="0"/>
                <w:numId w:val="36"/>
              </w:numPr>
              <w:rPr>
                <w:rFonts w:ascii="Arial" w:hAnsi="Arial" w:cs="Arial"/>
                <w:sz w:val="22"/>
                <w:szCs w:val="22"/>
              </w:rPr>
            </w:pPr>
            <w:r w:rsidRPr="007F3D7F">
              <w:rPr>
                <w:rFonts w:ascii="Arial" w:hAnsi="Arial" w:cs="Arial"/>
                <w:sz w:val="22"/>
                <w:szCs w:val="22"/>
              </w:rPr>
              <w:t>Energy Efficiency:</w:t>
            </w:r>
          </w:p>
          <w:p w14:paraId="58AE604D" w14:textId="77777777" w:rsidR="007F3D7F" w:rsidRPr="007F3D7F" w:rsidRDefault="007F3D7F" w:rsidP="007F3D7F">
            <w:pPr>
              <w:numPr>
                <w:ilvl w:val="1"/>
                <w:numId w:val="36"/>
              </w:numPr>
              <w:rPr>
                <w:rFonts w:ascii="Arial" w:hAnsi="Arial" w:cs="Arial"/>
                <w:sz w:val="22"/>
                <w:szCs w:val="22"/>
              </w:rPr>
            </w:pPr>
            <w:r w:rsidRPr="007F3D7F">
              <w:rPr>
                <w:rFonts w:ascii="Arial" w:hAnsi="Arial" w:cs="Arial"/>
                <w:sz w:val="22"/>
                <w:szCs w:val="22"/>
              </w:rPr>
              <w:t>Concrete tiles have excellent thermal mass properties, helping to absorb heat during the day and release it at night, which can contribute to maintaining a stable indoor temperature and reduce reliance on heating or cooling.</w:t>
            </w:r>
          </w:p>
          <w:p w14:paraId="34B15E1D" w14:textId="77777777" w:rsidR="007F3D7F" w:rsidRPr="007F3D7F" w:rsidRDefault="007F3D7F" w:rsidP="007F3D7F">
            <w:pPr>
              <w:numPr>
                <w:ilvl w:val="0"/>
                <w:numId w:val="36"/>
              </w:numPr>
              <w:rPr>
                <w:rFonts w:ascii="Arial" w:hAnsi="Arial" w:cs="Arial"/>
                <w:sz w:val="22"/>
                <w:szCs w:val="22"/>
              </w:rPr>
            </w:pPr>
            <w:r w:rsidRPr="007F3D7F">
              <w:rPr>
                <w:rFonts w:ascii="Arial" w:hAnsi="Arial" w:cs="Arial"/>
                <w:sz w:val="22"/>
                <w:szCs w:val="22"/>
              </w:rPr>
              <w:t>Low Maintenance:</w:t>
            </w:r>
          </w:p>
          <w:p w14:paraId="137446D8" w14:textId="77777777" w:rsidR="007F3D7F" w:rsidRPr="007F3D7F" w:rsidRDefault="007F3D7F" w:rsidP="007F3D7F">
            <w:pPr>
              <w:numPr>
                <w:ilvl w:val="1"/>
                <w:numId w:val="36"/>
              </w:numPr>
              <w:rPr>
                <w:rFonts w:ascii="Arial" w:hAnsi="Arial" w:cs="Arial"/>
                <w:sz w:val="22"/>
                <w:szCs w:val="22"/>
              </w:rPr>
            </w:pPr>
            <w:r w:rsidRPr="007F3D7F">
              <w:rPr>
                <w:rFonts w:ascii="Arial" w:hAnsi="Arial" w:cs="Arial"/>
                <w:sz w:val="22"/>
                <w:szCs w:val="22"/>
              </w:rPr>
              <w:t>Concrete tiles are low maintenance and resistant to rot, moss, and fungus growth. They do not require frequent repairs and have a long lifespan with minimal upkeep.</w:t>
            </w:r>
          </w:p>
          <w:p w14:paraId="6ECE8ACE" w14:textId="77777777" w:rsidR="007F3D7F" w:rsidRPr="007F3D7F" w:rsidRDefault="007F3D7F" w:rsidP="007F3D7F">
            <w:pPr>
              <w:numPr>
                <w:ilvl w:val="0"/>
                <w:numId w:val="36"/>
              </w:numPr>
              <w:rPr>
                <w:rFonts w:ascii="Arial" w:hAnsi="Arial" w:cs="Arial"/>
                <w:sz w:val="22"/>
                <w:szCs w:val="22"/>
              </w:rPr>
            </w:pPr>
            <w:r w:rsidRPr="007F3D7F">
              <w:rPr>
                <w:rFonts w:ascii="Arial" w:hAnsi="Arial" w:cs="Arial"/>
                <w:sz w:val="22"/>
                <w:szCs w:val="22"/>
              </w:rPr>
              <w:t>Variety in Design:</w:t>
            </w:r>
          </w:p>
          <w:p w14:paraId="04B005D6" w14:textId="77777777" w:rsidR="007F3D7F" w:rsidRPr="007F3D7F" w:rsidRDefault="007F3D7F" w:rsidP="007F3D7F">
            <w:pPr>
              <w:numPr>
                <w:ilvl w:val="1"/>
                <w:numId w:val="36"/>
              </w:numPr>
              <w:rPr>
                <w:rFonts w:ascii="Arial" w:hAnsi="Arial" w:cs="Arial"/>
                <w:sz w:val="22"/>
                <w:szCs w:val="22"/>
              </w:rPr>
            </w:pPr>
            <w:r w:rsidRPr="007F3D7F">
              <w:rPr>
                <w:rFonts w:ascii="Arial" w:hAnsi="Arial" w:cs="Arial"/>
                <w:sz w:val="22"/>
                <w:szCs w:val="22"/>
              </w:rPr>
              <w:t>Available in various shapes, sizes, and finishes, concrete tiles can mimic other materials, such as slate or clay, providing a wide range of aesthetic options. They are versatile and can fit both modern and traditional designs.</w:t>
            </w:r>
          </w:p>
          <w:p w14:paraId="6FDCA61A" w14:textId="77777777" w:rsidR="007F3D7F" w:rsidRPr="007F3D7F" w:rsidRDefault="007F3D7F" w:rsidP="007F3D7F">
            <w:pPr>
              <w:numPr>
                <w:ilvl w:val="0"/>
                <w:numId w:val="36"/>
              </w:numPr>
              <w:rPr>
                <w:rFonts w:ascii="Arial" w:hAnsi="Arial" w:cs="Arial"/>
                <w:sz w:val="22"/>
                <w:szCs w:val="22"/>
              </w:rPr>
            </w:pPr>
            <w:r w:rsidRPr="007F3D7F">
              <w:rPr>
                <w:rFonts w:ascii="Arial" w:hAnsi="Arial" w:cs="Arial"/>
                <w:sz w:val="22"/>
                <w:szCs w:val="22"/>
              </w:rPr>
              <w:t>Cost-Effective:</w:t>
            </w:r>
          </w:p>
          <w:p w14:paraId="7EDD1898" w14:textId="77777777" w:rsidR="007F3D7F" w:rsidRDefault="007F3D7F" w:rsidP="007F3D7F">
            <w:pPr>
              <w:numPr>
                <w:ilvl w:val="1"/>
                <w:numId w:val="36"/>
              </w:numPr>
              <w:rPr>
                <w:rFonts w:ascii="Arial" w:hAnsi="Arial" w:cs="Arial"/>
                <w:sz w:val="22"/>
                <w:szCs w:val="22"/>
              </w:rPr>
            </w:pPr>
            <w:r w:rsidRPr="007F3D7F">
              <w:rPr>
                <w:rFonts w:ascii="Arial" w:hAnsi="Arial" w:cs="Arial"/>
                <w:sz w:val="22"/>
                <w:szCs w:val="22"/>
              </w:rPr>
              <w:t>Concrete tiles tend to be more affordable than clay tiles and some other roofing materials, offering a balance of cost and performance.</w:t>
            </w:r>
          </w:p>
          <w:p w14:paraId="1B2D2AF6"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Concrete Tiles</w:t>
            </w:r>
          </w:p>
          <w:p w14:paraId="2ED5E5BA"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Benefits:</w:t>
            </w:r>
          </w:p>
          <w:p w14:paraId="5EDAD98D"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Durability and Strength:</w:t>
            </w:r>
          </w:p>
          <w:p w14:paraId="0CD8CCEB"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Concrete tiles are highly durable and can withstand extreme weather conditions such as heavy rain, hail, and high winds. They are often used in areas prone to severe weather.</w:t>
            </w:r>
          </w:p>
          <w:p w14:paraId="743A0CEA"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They have a high fire resistance, which makes them ideal for buildings in areas prone to fires.</w:t>
            </w:r>
          </w:p>
          <w:p w14:paraId="720E5A07"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lastRenderedPageBreak/>
              <w:t>Energy Efficiency:</w:t>
            </w:r>
          </w:p>
          <w:p w14:paraId="2BA0A379"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Concrete tiles have excellent thermal mass properties, helping to absorb heat during the day and release it at night, which can contribute to maintaining a stable indoor temperature and reduce reliance on heating or cooling.</w:t>
            </w:r>
          </w:p>
          <w:p w14:paraId="4CAC2635"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Low Maintenance:</w:t>
            </w:r>
          </w:p>
          <w:p w14:paraId="0342A383"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Concrete tiles are low maintenance and resistant to rot, moss, and fungus growth. They do not require frequent repairs and have a long lifespan with minimal upkeep.</w:t>
            </w:r>
          </w:p>
          <w:p w14:paraId="2E878D6A"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Variety in Design:</w:t>
            </w:r>
          </w:p>
          <w:p w14:paraId="2148F786"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Available in various shapes, sizes, and finishes, concrete tiles can mimic other materials, such as slate or clay, providing a wide range of aesthetic options. They are versatile and can fit both modern and traditional designs.</w:t>
            </w:r>
          </w:p>
          <w:p w14:paraId="074C9C43"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Cost-Effective:</w:t>
            </w:r>
          </w:p>
          <w:p w14:paraId="21135BE2" w14:textId="77777777" w:rsidR="008A2E6F" w:rsidRPr="008A2E6F" w:rsidRDefault="008A2E6F" w:rsidP="008A2E6F">
            <w:pPr>
              <w:numPr>
                <w:ilvl w:val="1"/>
                <w:numId w:val="36"/>
              </w:numPr>
              <w:rPr>
                <w:rFonts w:ascii="Arial" w:hAnsi="Arial" w:cs="Arial"/>
                <w:sz w:val="22"/>
                <w:szCs w:val="22"/>
              </w:rPr>
            </w:pPr>
            <w:r w:rsidRPr="008A2E6F">
              <w:rPr>
                <w:rFonts w:ascii="Arial" w:hAnsi="Arial" w:cs="Arial"/>
                <w:sz w:val="22"/>
                <w:szCs w:val="22"/>
              </w:rPr>
              <w:t>Concrete tiles tend to be more affordable than clay tiles and some other roofing materials, offering a balance of cost and performance.</w:t>
            </w:r>
          </w:p>
          <w:p w14:paraId="2CAF6DEB" w14:textId="77777777" w:rsidR="008A2E6F" w:rsidRPr="007F3D7F" w:rsidRDefault="008A2E6F" w:rsidP="007F3D7F">
            <w:pPr>
              <w:numPr>
                <w:ilvl w:val="1"/>
                <w:numId w:val="36"/>
              </w:numPr>
              <w:rPr>
                <w:rFonts w:ascii="Arial" w:hAnsi="Arial" w:cs="Arial"/>
                <w:sz w:val="22"/>
                <w:szCs w:val="22"/>
              </w:rPr>
            </w:pPr>
          </w:p>
          <w:permEnd w:id="1537876442"/>
          <w:p w14:paraId="6599274D" w14:textId="0806A325" w:rsidR="004709F8" w:rsidRPr="001C4084" w:rsidRDefault="004709F8" w:rsidP="00B00F2E">
            <w:pPr>
              <w:rPr>
                <w:rFonts w:ascii="Arial" w:hAnsi="Arial" w:cs="Arial"/>
                <w:sz w:val="22"/>
                <w:szCs w:val="22"/>
              </w:rPr>
            </w:pPr>
          </w:p>
        </w:tc>
        <w:permStart w:id="64950566" w:edGrp="everyone"/>
        <w:tc>
          <w:tcPr>
            <w:tcW w:w="624" w:type="dxa"/>
            <w:tcBorders>
              <w:top w:val="nil"/>
              <w:left w:val="single" w:sz="4" w:space="0" w:color="auto"/>
              <w:bottom w:val="nil"/>
              <w:right w:val="nil"/>
            </w:tcBorders>
          </w:tcPr>
          <w:p w14:paraId="3F85AF55" w14:textId="77777777" w:rsidR="004709F8" w:rsidRPr="00533511" w:rsidRDefault="00000000" w:rsidP="00B00F2E">
            <w:pPr>
              <w:rPr>
                <w:rFonts w:ascii="Arial" w:hAnsi="Arial" w:cs="Arial"/>
                <w:sz w:val="44"/>
                <w:szCs w:val="44"/>
              </w:rPr>
            </w:pPr>
            <w:sdt>
              <w:sdtPr>
                <w:rPr>
                  <w:rFonts w:ascii="Arial" w:hAnsi="Arial" w:cs="Arial"/>
                  <w:sz w:val="44"/>
                  <w:szCs w:val="44"/>
                </w:rPr>
                <w:id w:val="-827595607"/>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64950566"/>
          </w:p>
        </w:tc>
      </w:tr>
    </w:tbl>
    <w:p w14:paraId="60B0C2BC" w14:textId="77777777" w:rsidR="004709F8" w:rsidRDefault="004709F8" w:rsidP="004709F8">
      <w:pPr>
        <w:rPr>
          <w:rFonts w:ascii="Arial" w:hAnsi="Arial" w:cs="Arial"/>
          <w:sz w:val="22"/>
          <w:szCs w:val="22"/>
        </w:rPr>
      </w:pPr>
    </w:p>
    <w:p w14:paraId="1D13D0AE" w14:textId="41DEC78F" w:rsidR="00F4539B" w:rsidRPr="00BA47EA" w:rsidRDefault="00F4539B" w:rsidP="00F4539B">
      <w:pPr>
        <w:pStyle w:val="20TAQuestionNumber"/>
        <w:rPr>
          <w:rFonts w:cstheme="minorHAnsi"/>
          <w:color w:val="262626" w:themeColor="text1" w:themeTint="D9"/>
          <w:szCs w:val="24"/>
        </w:rPr>
      </w:pPr>
      <w:bookmarkStart w:id="67" w:name="_Ref129328630"/>
      <w:r>
        <w:rPr>
          <w:rFonts w:cstheme="minorHAnsi"/>
          <w:color w:val="262626" w:themeColor="text1" w:themeTint="D9"/>
          <w:szCs w:val="24"/>
        </w:rPr>
        <w:t>Discuss the structural advantages associated with the following types of roof cladding.</w:t>
      </w:r>
      <w:bookmarkEnd w:id="67"/>
    </w:p>
    <w:p w14:paraId="1C3957F7" w14:textId="77777777" w:rsidR="00F4539B" w:rsidRPr="00D33B61" w:rsidRDefault="00F4539B" w:rsidP="00F4539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4539B" w14:paraId="0484E75B" w14:textId="77777777" w:rsidTr="00B00F2E">
        <w:trPr>
          <w:trHeight w:val="685"/>
        </w:trPr>
        <w:tc>
          <w:tcPr>
            <w:tcW w:w="610" w:type="pct"/>
            <w:tcBorders>
              <w:top w:val="nil"/>
              <w:left w:val="nil"/>
              <w:bottom w:val="nil"/>
              <w:right w:val="single" w:sz="12" w:space="0" w:color="auto"/>
            </w:tcBorders>
            <w:shd w:val="clear" w:color="auto" w:fill="auto"/>
          </w:tcPr>
          <w:p w14:paraId="5EF04D69" w14:textId="77777777" w:rsidR="00F4539B" w:rsidRDefault="00F4539B"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43D69534" w14:textId="2577E32E" w:rsidR="00F4539B" w:rsidRDefault="00F4539B" w:rsidP="00B00F2E">
            <w:pPr>
              <w:jc w:val="center"/>
            </w:pPr>
            <w:r>
              <w:t>Roof cladding</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A26C07D" w14:textId="1D653F9B" w:rsidR="00F4539B" w:rsidRDefault="00F4539B" w:rsidP="00B00F2E">
            <w:pPr>
              <w:jc w:val="center"/>
            </w:pPr>
            <w:r>
              <w:t>Structural advantages</w:t>
            </w:r>
          </w:p>
        </w:tc>
        <w:permStart w:id="1550332139" w:edGrp="everyone"/>
        <w:tc>
          <w:tcPr>
            <w:tcW w:w="335" w:type="pct"/>
            <w:tcBorders>
              <w:top w:val="nil"/>
              <w:left w:val="single" w:sz="12" w:space="0" w:color="auto"/>
              <w:bottom w:val="nil"/>
              <w:right w:val="nil"/>
            </w:tcBorders>
            <w:shd w:val="clear" w:color="auto" w:fill="auto"/>
          </w:tcPr>
          <w:p w14:paraId="5BB331A8" w14:textId="77777777" w:rsidR="00F4539B" w:rsidRPr="00533511" w:rsidRDefault="00000000" w:rsidP="00B00F2E">
            <w:pPr>
              <w:rPr>
                <w:rFonts w:ascii="Arial" w:hAnsi="Arial" w:cs="Arial"/>
                <w:sz w:val="44"/>
                <w:szCs w:val="44"/>
              </w:rPr>
            </w:pPr>
            <w:sdt>
              <w:sdtPr>
                <w:rPr>
                  <w:rFonts w:ascii="Arial" w:hAnsi="Arial" w:cs="Arial"/>
                  <w:sz w:val="44"/>
                  <w:szCs w:val="44"/>
                </w:rPr>
                <w:id w:val="2077161957"/>
                <w14:checkbox>
                  <w14:checked w14:val="0"/>
                  <w14:checkedState w14:val="00FE" w14:font="Wingdings"/>
                  <w14:uncheckedState w14:val="00A8" w14:font="Wingdings"/>
                </w14:checkbox>
              </w:sdtPr>
              <w:sdtContent>
                <w:r w:rsidR="00F4539B">
                  <w:rPr>
                    <w:rFonts w:ascii="Arial" w:hAnsi="Arial" w:cs="Arial"/>
                    <w:sz w:val="44"/>
                    <w:szCs w:val="44"/>
                  </w:rPr>
                  <w:sym w:font="Wingdings" w:char="F0A8"/>
                </w:r>
              </w:sdtContent>
            </w:sdt>
            <w:permEnd w:id="1550332139"/>
          </w:p>
        </w:tc>
      </w:tr>
      <w:tr w:rsidR="00F4539B" w14:paraId="2EA03C05" w14:textId="77777777" w:rsidTr="00B00F2E">
        <w:trPr>
          <w:trHeight w:val="2381"/>
          <w:hidden/>
        </w:trPr>
        <w:tc>
          <w:tcPr>
            <w:tcW w:w="610" w:type="pct"/>
            <w:tcBorders>
              <w:top w:val="nil"/>
              <w:left w:val="nil"/>
              <w:bottom w:val="nil"/>
              <w:right w:val="single" w:sz="12" w:space="0" w:color="auto"/>
            </w:tcBorders>
          </w:tcPr>
          <w:p w14:paraId="79AC420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06F1589" w14:textId="14EBF220" w:rsidR="00F4539B" w:rsidRPr="00447473" w:rsidRDefault="00F4539B" w:rsidP="00B00F2E">
            <w:pPr>
              <w:jc w:val="center"/>
            </w:pPr>
            <w:r>
              <w:t>Shakes</w:t>
            </w:r>
          </w:p>
        </w:tc>
        <w:tc>
          <w:tcPr>
            <w:tcW w:w="2715" w:type="pct"/>
            <w:tcBorders>
              <w:left w:val="single" w:sz="8" w:space="0" w:color="auto"/>
              <w:right w:val="single" w:sz="12" w:space="0" w:color="auto"/>
            </w:tcBorders>
            <w:shd w:val="clear" w:color="auto" w:fill="auto"/>
            <w:vAlign w:val="center"/>
          </w:tcPr>
          <w:p w14:paraId="4D4BE0B6" w14:textId="77777777" w:rsidR="00F4539B" w:rsidRDefault="006D4310" w:rsidP="00B569D3">
            <w:pPr>
              <w:rPr>
                <w:rFonts w:ascii="Arial" w:hAnsi="Arial" w:cs="Arial"/>
                <w:sz w:val="22"/>
                <w:szCs w:val="22"/>
              </w:rPr>
            </w:pPr>
            <w:permStart w:id="1746678115" w:edGrp="everyone"/>
            <w:r>
              <w:rPr>
                <w:rFonts w:ascii="Arial" w:hAnsi="Arial" w:cs="Arial"/>
                <w:sz w:val="22"/>
                <w:szCs w:val="22"/>
              </w:rPr>
              <w:t>Natural insulation</w:t>
            </w:r>
          </w:p>
          <w:p w14:paraId="014EB80B" w14:textId="77777777" w:rsidR="00F4539B" w:rsidRDefault="00E06802" w:rsidP="00B569D3">
            <w:pPr>
              <w:rPr>
                <w:rFonts w:ascii="Arial" w:hAnsi="Arial" w:cs="Arial"/>
                <w:sz w:val="22"/>
                <w:szCs w:val="22"/>
              </w:rPr>
            </w:pPr>
            <w:r>
              <w:rPr>
                <w:rFonts w:ascii="Arial" w:hAnsi="Arial" w:cs="Arial"/>
                <w:sz w:val="22"/>
                <w:szCs w:val="22"/>
              </w:rPr>
              <w:t>Durability</w:t>
            </w:r>
          </w:p>
          <w:p w14:paraId="209A0BC1" w14:textId="0E454EE1" w:rsidR="00F4539B" w:rsidRPr="00B569D3" w:rsidRDefault="00E06802" w:rsidP="00B569D3">
            <w:pPr>
              <w:rPr>
                <w:rFonts w:ascii="Arial" w:hAnsi="Arial" w:cs="Arial"/>
                <w:sz w:val="22"/>
                <w:szCs w:val="22"/>
              </w:rPr>
            </w:pPr>
            <w:r>
              <w:rPr>
                <w:rFonts w:ascii="Arial" w:hAnsi="Arial" w:cs="Arial"/>
                <w:sz w:val="22"/>
                <w:szCs w:val="22"/>
              </w:rPr>
              <w:t xml:space="preserve">Fire resistant </w:t>
            </w:r>
            <w:permEnd w:id="1746678115"/>
          </w:p>
        </w:tc>
        <w:tc>
          <w:tcPr>
            <w:tcW w:w="335" w:type="pct"/>
            <w:tcBorders>
              <w:top w:val="nil"/>
              <w:left w:val="single" w:sz="12" w:space="0" w:color="auto"/>
              <w:bottom w:val="nil"/>
              <w:right w:val="nil"/>
            </w:tcBorders>
          </w:tcPr>
          <w:p w14:paraId="50C19C91" w14:textId="77777777" w:rsidR="00F4539B" w:rsidRDefault="00F4539B" w:rsidP="00B00F2E">
            <w:pPr>
              <w:ind w:left="993" w:hanging="993"/>
            </w:pPr>
          </w:p>
        </w:tc>
      </w:tr>
      <w:tr w:rsidR="00F4539B" w14:paraId="1CD8F0D3" w14:textId="77777777" w:rsidTr="00B00F2E">
        <w:trPr>
          <w:trHeight w:val="2381"/>
          <w:hidden/>
        </w:trPr>
        <w:tc>
          <w:tcPr>
            <w:tcW w:w="610" w:type="pct"/>
            <w:tcBorders>
              <w:top w:val="nil"/>
              <w:left w:val="nil"/>
              <w:bottom w:val="nil"/>
              <w:right w:val="single" w:sz="12" w:space="0" w:color="auto"/>
            </w:tcBorders>
          </w:tcPr>
          <w:p w14:paraId="542B6162"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F43D714" w14:textId="1A8F4E70" w:rsidR="00F4539B" w:rsidRDefault="00F4539B" w:rsidP="00B00F2E">
            <w:pPr>
              <w:jc w:val="center"/>
            </w:pPr>
            <w:r>
              <w:t>Shingles</w:t>
            </w:r>
          </w:p>
        </w:tc>
        <w:tc>
          <w:tcPr>
            <w:tcW w:w="2715" w:type="pct"/>
            <w:tcBorders>
              <w:left w:val="single" w:sz="4" w:space="0" w:color="auto"/>
              <w:bottom w:val="single" w:sz="8" w:space="0" w:color="auto"/>
              <w:right w:val="single" w:sz="12" w:space="0" w:color="auto"/>
            </w:tcBorders>
            <w:shd w:val="clear" w:color="auto" w:fill="auto"/>
            <w:vAlign w:val="center"/>
          </w:tcPr>
          <w:p w14:paraId="4888CEF5" w14:textId="77777777" w:rsidR="00F4539B" w:rsidRDefault="00DE1600" w:rsidP="00B569D3">
            <w:pPr>
              <w:rPr>
                <w:rFonts w:ascii="Arial" w:hAnsi="Arial" w:cs="Arial"/>
                <w:sz w:val="22"/>
                <w:szCs w:val="22"/>
              </w:rPr>
            </w:pPr>
            <w:permStart w:id="628381232" w:edGrp="everyone"/>
            <w:r>
              <w:rPr>
                <w:rFonts w:ascii="Arial" w:hAnsi="Arial" w:cs="Arial"/>
                <w:sz w:val="22"/>
                <w:szCs w:val="22"/>
              </w:rPr>
              <w:t>Wind resistant</w:t>
            </w:r>
          </w:p>
          <w:p w14:paraId="46BEDFC7" w14:textId="77777777" w:rsidR="00F4539B" w:rsidRDefault="00DE1600" w:rsidP="00B569D3">
            <w:pPr>
              <w:rPr>
                <w:rFonts w:ascii="Arial" w:hAnsi="Arial" w:cs="Arial"/>
                <w:sz w:val="22"/>
                <w:szCs w:val="22"/>
              </w:rPr>
            </w:pPr>
            <w:r>
              <w:rPr>
                <w:rFonts w:ascii="Arial" w:hAnsi="Arial" w:cs="Arial"/>
                <w:sz w:val="22"/>
                <w:szCs w:val="22"/>
              </w:rPr>
              <w:t xml:space="preserve">Cost effectiveness </w:t>
            </w:r>
          </w:p>
          <w:p w14:paraId="089ED204" w14:textId="6345EA0C" w:rsidR="00F4539B" w:rsidRPr="00B569D3" w:rsidRDefault="00DE1600" w:rsidP="00B569D3">
            <w:pPr>
              <w:rPr>
                <w:rFonts w:ascii="Arial" w:hAnsi="Arial" w:cs="Arial"/>
                <w:sz w:val="22"/>
                <w:szCs w:val="22"/>
              </w:rPr>
            </w:pPr>
            <w:r>
              <w:rPr>
                <w:rFonts w:ascii="Arial" w:hAnsi="Arial" w:cs="Arial"/>
                <w:sz w:val="22"/>
                <w:szCs w:val="22"/>
              </w:rPr>
              <w:t>Lightweight construction</w:t>
            </w:r>
            <w:permEnd w:id="628381232"/>
          </w:p>
        </w:tc>
        <w:tc>
          <w:tcPr>
            <w:tcW w:w="335" w:type="pct"/>
            <w:tcBorders>
              <w:top w:val="nil"/>
              <w:left w:val="single" w:sz="12" w:space="0" w:color="auto"/>
              <w:bottom w:val="nil"/>
              <w:right w:val="nil"/>
            </w:tcBorders>
          </w:tcPr>
          <w:p w14:paraId="4FEB9C53" w14:textId="77777777" w:rsidR="00F4539B" w:rsidRDefault="00F4539B" w:rsidP="00B00F2E">
            <w:pPr>
              <w:ind w:left="993" w:hanging="993"/>
            </w:pPr>
          </w:p>
        </w:tc>
      </w:tr>
      <w:tr w:rsidR="00F4539B" w14:paraId="3B860D49" w14:textId="77777777" w:rsidTr="00B00F2E">
        <w:trPr>
          <w:trHeight w:val="2381"/>
          <w:hidden/>
        </w:trPr>
        <w:tc>
          <w:tcPr>
            <w:tcW w:w="610" w:type="pct"/>
            <w:tcBorders>
              <w:top w:val="nil"/>
              <w:left w:val="nil"/>
              <w:bottom w:val="nil"/>
              <w:right w:val="single" w:sz="12" w:space="0" w:color="auto"/>
            </w:tcBorders>
          </w:tcPr>
          <w:p w14:paraId="499B8BD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60DB92" w14:textId="44222880" w:rsidR="00F4539B" w:rsidRDefault="00F4539B" w:rsidP="00B00F2E">
            <w:pPr>
              <w:jc w:val="center"/>
            </w:pPr>
            <w:r>
              <w:t>Short run sheeting</w:t>
            </w:r>
          </w:p>
        </w:tc>
        <w:tc>
          <w:tcPr>
            <w:tcW w:w="2715" w:type="pct"/>
            <w:tcBorders>
              <w:left w:val="single" w:sz="4" w:space="0" w:color="auto"/>
              <w:bottom w:val="single" w:sz="8" w:space="0" w:color="auto"/>
              <w:right w:val="single" w:sz="12" w:space="0" w:color="auto"/>
            </w:tcBorders>
            <w:shd w:val="clear" w:color="auto" w:fill="auto"/>
            <w:vAlign w:val="center"/>
          </w:tcPr>
          <w:p w14:paraId="0D9BE165" w14:textId="77777777" w:rsidR="00F4539B" w:rsidRDefault="008A0252" w:rsidP="00B569D3">
            <w:pPr>
              <w:rPr>
                <w:rFonts w:ascii="Arial" w:hAnsi="Arial" w:cs="Arial"/>
                <w:sz w:val="22"/>
                <w:szCs w:val="22"/>
              </w:rPr>
            </w:pPr>
            <w:permStart w:id="610481412" w:edGrp="everyone"/>
            <w:r>
              <w:rPr>
                <w:rFonts w:ascii="Arial" w:hAnsi="Arial" w:cs="Arial"/>
                <w:sz w:val="22"/>
                <w:szCs w:val="22"/>
              </w:rPr>
              <w:t>Quick install</w:t>
            </w:r>
          </w:p>
          <w:p w14:paraId="3DD448AE" w14:textId="7F86C97C" w:rsidR="00F4539B" w:rsidRPr="00B569D3" w:rsidRDefault="00F76FE4" w:rsidP="00B569D3">
            <w:pPr>
              <w:rPr>
                <w:rFonts w:ascii="Arial" w:hAnsi="Arial" w:cs="Arial"/>
                <w:sz w:val="22"/>
                <w:szCs w:val="22"/>
              </w:rPr>
            </w:pPr>
            <w:r>
              <w:rPr>
                <w:rFonts w:ascii="Arial" w:hAnsi="Arial" w:cs="Arial"/>
                <w:sz w:val="22"/>
                <w:szCs w:val="22"/>
              </w:rPr>
              <w:t xml:space="preserve">Strength and </w:t>
            </w:r>
            <w:r w:rsidR="00A56547">
              <w:rPr>
                <w:rFonts w:ascii="Arial" w:hAnsi="Arial" w:cs="Arial"/>
                <w:sz w:val="22"/>
                <w:szCs w:val="22"/>
              </w:rPr>
              <w:t>stability</w:t>
            </w:r>
            <w:permEnd w:id="610481412"/>
          </w:p>
        </w:tc>
        <w:tc>
          <w:tcPr>
            <w:tcW w:w="335" w:type="pct"/>
            <w:tcBorders>
              <w:top w:val="nil"/>
              <w:left w:val="single" w:sz="12" w:space="0" w:color="auto"/>
              <w:bottom w:val="nil"/>
              <w:right w:val="nil"/>
            </w:tcBorders>
          </w:tcPr>
          <w:p w14:paraId="13F5107B" w14:textId="77777777" w:rsidR="00F4539B" w:rsidRDefault="00F4539B" w:rsidP="00B00F2E">
            <w:pPr>
              <w:ind w:left="993" w:hanging="993"/>
            </w:pPr>
          </w:p>
        </w:tc>
      </w:tr>
      <w:tr w:rsidR="00F4539B" w14:paraId="37ABDD18" w14:textId="77777777" w:rsidTr="00B00F2E">
        <w:trPr>
          <w:trHeight w:val="2381"/>
          <w:hidden/>
        </w:trPr>
        <w:tc>
          <w:tcPr>
            <w:tcW w:w="610" w:type="pct"/>
            <w:tcBorders>
              <w:top w:val="nil"/>
              <w:left w:val="nil"/>
              <w:bottom w:val="nil"/>
              <w:right w:val="single" w:sz="12" w:space="0" w:color="auto"/>
            </w:tcBorders>
          </w:tcPr>
          <w:p w14:paraId="20B871C1"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EF0B07C" w14:textId="5E9820BA" w:rsidR="00F4539B" w:rsidRDefault="00F4539B" w:rsidP="00B00F2E">
            <w:pPr>
              <w:jc w:val="center"/>
            </w:pPr>
            <w:r>
              <w:t>Long run sheeting</w:t>
            </w:r>
          </w:p>
        </w:tc>
        <w:tc>
          <w:tcPr>
            <w:tcW w:w="2715" w:type="pct"/>
            <w:tcBorders>
              <w:left w:val="single" w:sz="4" w:space="0" w:color="auto"/>
              <w:bottom w:val="single" w:sz="8" w:space="0" w:color="auto"/>
              <w:right w:val="single" w:sz="12" w:space="0" w:color="auto"/>
            </w:tcBorders>
            <w:shd w:val="clear" w:color="auto" w:fill="auto"/>
            <w:vAlign w:val="center"/>
          </w:tcPr>
          <w:p w14:paraId="53E53638" w14:textId="77777777" w:rsidR="00F4539B" w:rsidRDefault="00A56547" w:rsidP="00B569D3">
            <w:pPr>
              <w:rPr>
                <w:rFonts w:ascii="Arial" w:hAnsi="Arial" w:cs="Arial"/>
                <w:sz w:val="22"/>
                <w:szCs w:val="22"/>
              </w:rPr>
            </w:pPr>
            <w:permStart w:id="120609561" w:edGrp="everyone"/>
            <w:r>
              <w:rPr>
                <w:rFonts w:ascii="Arial" w:hAnsi="Arial" w:cs="Arial"/>
                <w:sz w:val="22"/>
                <w:szCs w:val="22"/>
              </w:rPr>
              <w:t>Enhances structural stability</w:t>
            </w:r>
          </w:p>
          <w:p w14:paraId="2174FB19" w14:textId="7CE312B5" w:rsidR="00A56547" w:rsidRDefault="00A56547" w:rsidP="00B569D3">
            <w:pPr>
              <w:rPr>
                <w:rFonts w:ascii="Arial" w:hAnsi="Arial" w:cs="Arial"/>
                <w:sz w:val="22"/>
                <w:szCs w:val="22"/>
              </w:rPr>
            </w:pPr>
            <w:r>
              <w:rPr>
                <w:rFonts w:ascii="Arial" w:hAnsi="Arial" w:cs="Arial"/>
                <w:sz w:val="22"/>
                <w:szCs w:val="22"/>
              </w:rPr>
              <w:t>High thermal performance</w:t>
            </w:r>
          </w:p>
          <w:permEnd w:id="120609561"/>
          <w:p w14:paraId="52AF67CD" w14:textId="44B27E01" w:rsidR="00F4539B" w:rsidRPr="00B569D3" w:rsidRDefault="00F4539B" w:rsidP="00B569D3">
            <w:pPr>
              <w:rPr>
                <w:rFonts w:ascii="Arial" w:hAnsi="Arial" w:cs="Arial"/>
                <w:sz w:val="22"/>
                <w:szCs w:val="22"/>
              </w:rPr>
            </w:pPr>
          </w:p>
        </w:tc>
        <w:tc>
          <w:tcPr>
            <w:tcW w:w="335" w:type="pct"/>
            <w:tcBorders>
              <w:top w:val="nil"/>
              <w:left w:val="single" w:sz="12" w:space="0" w:color="auto"/>
              <w:bottom w:val="nil"/>
              <w:right w:val="nil"/>
            </w:tcBorders>
          </w:tcPr>
          <w:p w14:paraId="2E2E0CC0" w14:textId="77777777" w:rsidR="00F4539B" w:rsidRDefault="00F4539B" w:rsidP="00B00F2E">
            <w:pPr>
              <w:ind w:left="993" w:hanging="993"/>
            </w:pPr>
          </w:p>
        </w:tc>
      </w:tr>
      <w:tr w:rsidR="00F4539B" w14:paraId="716464E0" w14:textId="77777777" w:rsidTr="00B00F2E">
        <w:trPr>
          <w:trHeight w:val="2381"/>
          <w:hidden/>
        </w:trPr>
        <w:tc>
          <w:tcPr>
            <w:tcW w:w="610" w:type="pct"/>
            <w:tcBorders>
              <w:top w:val="nil"/>
              <w:left w:val="nil"/>
              <w:bottom w:val="nil"/>
              <w:right w:val="single" w:sz="12" w:space="0" w:color="auto"/>
            </w:tcBorders>
          </w:tcPr>
          <w:p w14:paraId="574DB629"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B5237EE" w14:textId="2E73C7B2" w:rsidR="00F4539B" w:rsidRPr="00257322" w:rsidRDefault="00F4539B" w:rsidP="00B00F2E">
            <w:pPr>
              <w:jc w:val="center"/>
            </w:pPr>
            <w:r>
              <w:t>Metal sheeting</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512D4F61" w14:textId="3497DFFE" w:rsidR="00F4539B" w:rsidRDefault="00564E44" w:rsidP="00B569D3">
            <w:pPr>
              <w:rPr>
                <w:rFonts w:ascii="Arial" w:hAnsi="Arial" w:cs="Arial"/>
                <w:sz w:val="22"/>
                <w:szCs w:val="22"/>
              </w:rPr>
            </w:pPr>
            <w:permStart w:id="568814576" w:edGrp="everyone"/>
            <w:r>
              <w:rPr>
                <w:rFonts w:ascii="Arial" w:hAnsi="Arial" w:cs="Arial"/>
                <w:sz w:val="22"/>
                <w:szCs w:val="22"/>
              </w:rPr>
              <w:t>High strength to weight ratio</w:t>
            </w:r>
          </w:p>
          <w:p w14:paraId="7C389B05" w14:textId="230F0273" w:rsidR="00F4539B" w:rsidRPr="00B569D3" w:rsidRDefault="00564E44" w:rsidP="00B569D3">
            <w:pPr>
              <w:rPr>
                <w:rFonts w:ascii="Arial" w:hAnsi="Arial" w:cs="Arial"/>
                <w:sz w:val="22"/>
                <w:szCs w:val="22"/>
              </w:rPr>
            </w:pPr>
            <w:r>
              <w:rPr>
                <w:rFonts w:ascii="Arial" w:hAnsi="Arial" w:cs="Arial"/>
                <w:sz w:val="22"/>
                <w:szCs w:val="22"/>
              </w:rPr>
              <w:t xml:space="preserve">Impact resistant </w:t>
            </w:r>
            <w:permEnd w:id="568814576"/>
          </w:p>
        </w:tc>
        <w:tc>
          <w:tcPr>
            <w:tcW w:w="335" w:type="pct"/>
            <w:tcBorders>
              <w:top w:val="nil"/>
              <w:left w:val="single" w:sz="12" w:space="0" w:color="auto"/>
              <w:bottom w:val="nil"/>
              <w:right w:val="nil"/>
            </w:tcBorders>
          </w:tcPr>
          <w:p w14:paraId="22A00ECC" w14:textId="77777777" w:rsidR="00F4539B" w:rsidRDefault="00F4539B" w:rsidP="00B00F2E">
            <w:pPr>
              <w:ind w:left="993" w:hanging="993"/>
            </w:pPr>
          </w:p>
        </w:tc>
      </w:tr>
    </w:tbl>
    <w:p w14:paraId="764BB7E7" w14:textId="77777777" w:rsidR="00696A6E" w:rsidRDefault="00696A6E"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592963D" w14:textId="72502964"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787509" w:rsidRPr="004932A4">
        <w:rPr>
          <w:szCs w:val="32"/>
        </w:rPr>
        <w:t xml:space="preserve"> </w:t>
      </w:r>
    </w:p>
    <w:p w14:paraId="439A7E8C" w14:textId="25414E1E"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2010B28" w:rsidR="00787509" w:rsidRPr="00B569D3" w:rsidRDefault="00A56547" w:rsidP="009100AE">
            <w:pPr>
              <w:ind w:right="390"/>
              <w:jc w:val="left"/>
              <w:rPr>
                <w:rFonts w:ascii="Arial" w:hAnsi="Arial" w:cs="Arial"/>
                <w:sz w:val="22"/>
                <w:szCs w:val="22"/>
              </w:rPr>
            </w:pPr>
            <w:permStart w:id="110975852" w:edGrp="everyone"/>
            <w:r>
              <w:rPr>
                <w:rFonts w:ascii="Arial" w:hAnsi="Arial" w:cs="Arial"/>
                <w:sz w:val="22"/>
                <w:szCs w:val="22"/>
              </w:rPr>
              <w:t>Michael Trott</w:t>
            </w:r>
            <w:permEnd w:id="11097585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431C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F48888"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5139" w:rsidRPr="00BA4D9F" w14:paraId="41B8B770"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AD91A1" w14:textId="77777777" w:rsidR="00085139" w:rsidRPr="00750D30" w:rsidRDefault="00085139" w:rsidP="001A3D7B">
            <w:pPr>
              <w:jc w:val="left"/>
              <w:rPr>
                <w:rFonts w:ascii="Arial" w:hAnsi="Arial" w:cs="Arial"/>
                <w:b/>
                <w:sz w:val="20"/>
              </w:rPr>
            </w:pPr>
            <w:r w:rsidRPr="00750D30">
              <w:rPr>
                <w:rFonts w:ascii="Arial" w:hAnsi="Arial" w:cs="Arial"/>
                <w:b/>
                <w:sz w:val="20"/>
              </w:rPr>
              <w:lastRenderedPageBreak/>
              <w:t>ASSESSOR COMMENTS</w:t>
            </w:r>
          </w:p>
        </w:tc>
      </w:tr>
      <w:tr w:rsidR="00085139" w:rsidRPr="00BA4D9F" w14:paraId="1F953705" w14:textId="77777777" w:rsidTr="001A3D7B">
        <w:tc>
          <w:tcPr>
            <w:tcW w:w="9072" w:type="dxa"/>
            <w:tcBorders>
              <w:top w:val="single" w:sz="12" w:space="0" w:color="auto"/>
              <w:left w:val="single" w:sz="12" w:space="0" w:color="auto"/>
              <w:bottom w:val="single" w:sz="4" w:space="0" w:color="auto"/>
              <w:right w:val="single" w:sz="12" w:space="0" w:color="auto"/>
            </w:tcBorders>
          </w:tcPr>
          <w:p w14:paraId="66621788" w14:textId="77777777" w:rsidR="00085139" w:rsidRPr="00DE303D" w:rsidRDefault="00085139" w:rsidP="001A3D7B">
            <w:pPr>
              <w:ind w:right="390"/>
              <w:rPr>
                <w:rFonts w:ascii="Arial" w:hAnsi="Arial" w:cs="Arial"/>
                <w:b/>
                <w:bCs/>
                <w:spacing w:val="-4"/>
                <w:sz w:val="20"/>
              </w:rPr>
            </w:pPr>
            <w:r w:rsidRPr="00DE303D">
              <w:rPr>
                <w:rFonts w:ascii="Arial" w:hAnsi="Arial" w:cs="Arial"/>
                <w:b/>
                <w:bCs/>
                <w:spacing w:val="-4"/>
                <w:sz w:val="20"/>
              </w:rPr>
              <w:t>As necessary, outline:</w:t>
            </w:r>
          </w:p>
          <w:p w14:paraId="5C2DA00F" w14:textId="77777777" w:rsidR="00085139" w:rsidRPr="00DE303D" w:rsidRDefault="00085139" w:rsidP="0008513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624F9E" w14:textId="77777777" w:rsidR="00085139" w:rsidRPr="00750D30" w:rsidRDefault="00085139" w:rsidP="0008513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5139" w:rsidRPr="00BA4D9F" w14:paraId="6CAD8678"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3A6C6D65" w14:textId="77777777" w:rsidR="00085139" w:rsidRPr="001A3ED6" w:rsidRDefault="00085139" w:rsidP="001A3D7B">
            <w:pPr>
              <w:jc w:val="left"/>
              <w:rPr>
                <w:rFonts w:ascii="Arial" w:hAnsi="Arial" w:cs="Arial"/>
                <w:sz w:val="22"/>
                <w:szCs w:val="18"/>
              </w:rPr>
            </w:pPr>
            <w:permStart w:id="219703152" w:edGrp="everyone"/>
            <w:permEnd w:id="21970315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bookmarkStart w:id="68" w:name="_Hlk129253446"/>
    </w:p>
    <w:tbl>
      <w:tblPr>
        <w:tblStyle w:val="TableGrid2"/>
        <w:tblW w:w="0" w:type="auto"/>
        <w:shd w:val="clear" w:color="auto" w:fill="F7CAAC"/>
        <w:tblLook w:val="04A0" w:firstRow="1" w:lastRow="0" w:firstColumn="1" w:lastColumn="0" w:noHBand="0" w:noVBand="1"/>
      </w:tblPr>
      <w:tblGrid>
        <w:gridCol w:w="9016"/>
      </w:tblGrid>
      <w:tr w:rsidR="00615203" w:rsidRPr="00594B1F" w14:paraId="2DE0F519" w14:textId="77777777" w:rsidTr="00615203">
        <w:tc>
          <w:tcPr>
            <w:tcW w:w="9016" w:type="dxa"/>
            <w:shd w:val="clear" w:color="auto" w:fill="232F84"/>
          </w:tcPr>
          <w:p w14:paraId="420AA822" w14:textId="77777777" w:rsidR="00615203" w:rsidRPr="00594B1F" w:rsidRDefault="00615203" w:rsidP="00CF6770">
            <w:pPr>
              <w:numPr>
                <w:ilvl w:val="0"/>
                <w:numId w:val="23"/>
              </w:numPr>
              <w:contextualSpacing/>
              <w:jc w:val="left"/>
              <w:rPr>
                <w:rFonts w:ascii="Arial" w:hAnsi="Arial" w:cs="Arial"/>
                <w:b/>
                <w:sz w:val="22"/>
              </w:rPr>
            </w:pPr>
            <w:bookmarkStart w:id="69" w:name="_Ref127945445"/>
          </w:p>
        </w:tc>
        <w:bookmarkEnd w:id="69"/>
      </w:tr>
      <w:tr w:rsidR="00615203" w:rsidRPr="00594B1F" w14:paraId="48053C87" w14:textId="77777777" w:rsidTr="00DB1D97">
        <w:trPr>
          <w:trHeight w:val="907"/>
        </w:trPr>
        <w:tc>
          <w:tcPr>
            <w:tcW w:w="9016" w:type="dxa"/>
            <w:shd w:val="clear" w:color="auto" w:fill="A1D7E1"/>
            <w:vAlign w:val="center"/>
          </w:tcPr>
          <w:p w14:paraId="5183CABB" w14:textId="23CF31D4" w:rsidR="00615203" w:rsidRPr="00DB1D97" w:rsidRDefault="00615203" w:rsidP="006F02C7">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w:t>
            </w:r>
            <w:r w:rsidR="006F02C7">
              <w:rPr>
                <w:rFonts w:ascii="Arial" w:hAnsi="Arial" w:cs="Arial"/>
                <w:sz w:val="22"/>
              </w:rPr>
              <w:t>the</w:t>
            </w:r>
            <w:r>
              <w:rPr>
                <w:rFonts w:ascii="Arial" w:hAnsi="Arial" w:cs="Arial"/>
                <w:sz w:val="22"/>
              </w:rPr>
              <w:t xml:space="preserve"> </w:t>
            </w:r>
            <w:r w:rsidR="00292CE0">
              <w:rPr>
                <w:rFonts w:ascii="Arial" w:hAnsi="Arial" w:cs="Arial"/>
                <w:sz w:val="22"/>
              </w:rPr>
              <w:t xml:space="preserve">proposed </w:t>
            </w:r>
            <w:r>
              <w:rPr>
                <w:rFonts w:ascii="Arial" w:hAnsi="Arial" w:cs="Arial"/>
                <w:sz w:val="22"/>
              </w:rPr>
              <w:t xml:space="preserve">building development </w:t>
            </w:r>
            <w:r w:rsidR="006F02C7">
              <w:rPr>
                <w:rFonts w:ascii="Arial" w:hAnsi="Arial" w:cs="Arial"/>
                <w:sz w:val="22"/>
              </w:rPr>
              <w:t xml:space="preserve">plans at </w:t>
            </w:r>
            <w:r w:rsidR="006F02C7" w:rsidRPr="006F02C7">
              <w:rPr>
                <w:rFonts w:ascii="Arial" w:hAnsi="Arial" w:cs="Arial"/>
                <w:sz w:val="22"/>
              </w:rPr>
              <w:t>PALLARA</w:t>
            </w:r>
            <w:r w:rsidR="0033003D">
              <w:rPr>
                <w:rFonts w:ascii="Arial" w:hAnsi="Arial" w:cs="Arial"/>
                <w:sz w:val="22"/>
              </w:rPr>
              <w:t>, QUEENSLAND</w:t>
            </w:r>
            <w:r w:rsidR="006F02C7" w:rsidRPr="006F02C7">
              <w:rPr>
                <w:rFonts w:ascii="Arial" w:hAnsi="Arial" w:cs="Arial"/>
                <w:sz w:val="22"/>
              </w:rPr>
              <w:t xml:space="preserve"> </w:t>
            </w:r>
            <w:r w:rsidR="006F02C7" w:rsidRPr="006F02C7">
              <w:rPr>
                <w:rFonts w:ascii="Arial" w:hAnsi="Arial" w:cs="Arial"/>
                <w:i/>
                <w:iCs/>
                <w:sz w:val="22"/>
              </w:rPr>
              <w:t>(Handout 1 and Handout 2)</w:t>
            </w:r>
            <w:r w:rsidR="006F02C7">
              <w:rPr>
                <w:rFonts w:ascii="Arial" w:hAnsi="Arial" w:cs="Arial"/>
                <w:i/>
                <w:iCs/>
                <w:sz w:val="22"/>
              </w:rPr>
              <w:t xml:space="preserve"> </w:t>
            </w:r>
            <w:r w:rsidR="006F02C7">
              <w:rPr>
                <w:rFonts w:ascii="Arial" w:hAnsi="Arial" w:cs="Arial"/>
                <w:sz w:val="22"/>
              </w:rPr>
              <w:t>and complete the information below:</w:t>
            </w:r>
          </w:p>
        </w:tc>
      </w:tr>
    </w:tbl>
    <w:p w14:paraId="0CFD6AFE" w14:textId="77777777" w:rsidR="00615203" w:rsidRPr="00301156" w:rsidRDefault="00615203" w:rsidP="00615203">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615203" w:rsidRPr="00594B1F" w14:paraId="65DAC784" w14:textId="77777777" w:rsidTr="00B00F2E">
        <w:tc>
          <w:tcPr>
            <w:tcW w:w="9016" w:type="dxa"/>
            <w:shd w:val="clear" w:color="auto" w:fill="D9D9D9"/>
          </w:tcPr>
          <w:p w14:paraId="70FE4645" w14:textId="77777777" w:rsidR="00615203" w:rsidRPr="00974A8C" w:rsidRDefault="00615203" w:rsidP="00B00F2E">
            <w:pPr>
              <w:keepNext/>
              <w:jc w:val="left"/>
              <w:rPr>
                <w:rFonts w:ascii="Arial" w:hAnsi="Arial" w:cs="Arial"/>
                <w:b/>
                <w:bCs/>
                <w:sz w:val="22"/>
                <w:highlight w:val="yellow"/>
              </w:rPr>
            </w:pPr>
            <w:r w:rsidRPr="00974A8C">
              <w:rPr>
                <w:rFonts w:ascii="Arial" w:hAnsi="Arial" w:cs="Arial"/>
                <w:b/>
                <w:bCs/>
                <w:sz w:val="22"/>
              </w:rPr>
              <w:t>Classification</w:t>
            </w:r>
          </w:p>
        </w:tc>
      </w:tr>
      <w:tr w:rsidR="00615203" w:rsidRPr="00C43C6D" w14:paraId="62A7CDEB" w14:textId="77777777" w:rsidTr="00DB1D97">
        <w:trPr>
          <w:trHeight w:val="794"/>
        </w:trPr>
        <w:tc>
          <w:tcPr>
            <w:tcW w:w="9016" w:type="dxa"/>
            <w:shd w:val="clear" w:color="auto" w:fill="auto"/>
          </w:tcPr>
          <w:p w14:paraId="45FBA9A4" w14:textId="49D9FABF" w:rsidR="00803D33" w:rsidRPr="00C43C6D" w:rsidRDefault="0069414E" w:rsidP="00C43C6D">
            <w:pPr>
              <w:rPr>
                <w:rFonts w:ascii="Arial" w:hAnsi="Arial" w:cs="Arial"/>
                <w:sz w:val="22"/>
              </w:rPr>
            </w:pPr>
            <w:permStart w:id="1052847381" w:edGrp="everyone"/>
            <w:r>
              <w:rPr>
                <w:rFonts w:ascii="Arial" w:hAnsi="Arial" w:cs="Arial"/>
                <w:sz w:val="22"/>
              </w:rPr>
              <w:t>Class 1a building</w:t>
            </w:r>
            <w:permEnd w:id="1052847381"/>
          </w:p>
        </w:tc>
      </w:tr>
      <w:tr w:rsidR="00615203" w:rsidRPr="00594B1F" w14:paraId="0C262387" w14:textId="77777777" w:rsidTr="00B00F2E">
        <w:tc>
          <w:tcPr>
            <w:tcW w:w="9016" w:type="dxa"/>
            <w:shd w:val="clear" w:color="auto" w:fill="D9D9D9"/>
          </w:tcPr>
          <w:p w14:paraId="6E45F071" w14:textId="197E5F49" w:rsidR="00615203" w:rsidRPr="00C417B7" w:rsidRDefault="00615203" w:rsidP="00B00F2E">
            <w:pPr>
              <w:keepNext/>
              <w:jc w:val="left"/>
              <w:rPr>
                <w:rFonts w:ascii="Arial" w:hAnsi="Arial" w:cs="Arial"/>
                <w:sz w:val="22"/>
              </w:rPr>
            </w:pPr>
            <w:r>
              <w:rPr>
                <w:rFonts w:ascii="Arial" w:hAnsi="Arial" w:cs="Arial"/>
                <w:b/>
                <w:sz w:val="22"/>
              </w:rPr>
              <w:t>Climate zone</w:t>
            </w:r>
            <w:r w:rsidR="007E2009">
              <w:rPr>
                <w:rFonts w:ascii="Arial" w:hAnsi="Arial" w:cs="Arial"/>
                <w:b/>
                <w:sz w:val="22"/>
              </w:rPr>
              <w:t xml:space="preserve"> and description</w:t>
            </w:r>
          </w:p>
        </w:tc>
      </w:tr>
      <w:tr w:rsidR="009B53A8" w:rsidRPr="00C43C6D" w14:paraId="16AD2904" w14:textId="77777777" w:rsidTr="00DB1D97">
        <w:trPr>
          <w:trHeight w:val="794"/>
        </w:trPr>
        <w:tc>
          <w:tcPr>
            <w:tcW w:w="9016" w:type="dxa"/>
            <w:shd w:val="clear" w:color="auto" w:fill="auto"/>
          </w:tcPr>
          <w:p w14:paraId="3C8A09F7" w14:textId="2EFA312D" w:rsidR="00803D33" w:rsidRPr="00C43C6D" w:rsidRDefault="00AD3517" w:rsidP="00C43C6D">
            <w:pPr>
              <w:rPr>
                <w:rFonts w:ascii="Arial" w:hAnsi="Arial" w:cs="Arial"/>
                <w:sz w:val="22"/>
              </w:rPr>
            </w:pPr>
            <w:permStart w:id="349138501" w:edGrp="everyone"/>
            <w:r>
              <w:rPr>
                <w:rFonts w:ascii="Arial" w:hAnsi="Arial" w:cs="Arial"/>
                <w:sz w:val="22"/>
              </w:rPr>
              <w:t>Zone 2</w:t>
            </w:r>
            <w:r w:rsidR="00D32287">
              <w:rPr>
                <w:rFonts w:ascii="Arial" w:hAnsi="Arial" w:cs="Arial"/>
                <w:sz w:val="22"/>
              </w:rPr>
              <w:t xml:space="preserve"> </w:t>
            </w:r>
            <w:r w:rsidR="00D32287" w:rsidRPr="00D32287">
              <w:rPr>
                <w:rFonts w:ascii="Arial" w:hAnsi="Arial" w:cs="Arial"/>
                <w:sz w:val="22"/>
              </w:rPr>
              <w:t>Warm humid summer, mild winter (high humidity with a definite 'dry season', hot to very hot summers with mild winters, distinct summer/winter seasons, moderate to low diurnal temperature range. This can vary significantly between regions e.g. inland to coastal.</w:t>
            </w:r>
            <w:permEnd w:id="349138501"/>
          </w:p>
        </w:tc>
      </w:tr>
      <w:tr w:rsidR="00615203" w:rsidRPr="00594B1F" w14:paraId="50E9901B" w14:textId="77777777" w:rsidTr="00B00F2E">
        <w:trPr>
          <w:trHeight w:val="70"/>
        </w:trPr>
        <w:tc>
          <w:tcPr>
            <w:tcW w:w="9016" w:type="dxa"/>
            <w:shd w:val="clear" w:color="auto" w:fill="D9D9D9"/>
          </w:tcPr>
          <w:p w14:paraId="51E4C86B" w14:textId="77777777" w:rsidR="00615203" w:rsidRPr="00C417B7" w:rsidRDefault="00615203" w:rsidP="00B00F2E">
            <w:pPr>
              <w:keepNext/>
              <w:jc w:val="left"/>
              <w:rPr>
                <w:rFonts w:ascii="Arial" w:hAnsi="Arial" w:cs="Arial"/>
                <w:sz w:val="22"/>
              </w:rPr>
            </w:pPr>
            <w:r>
              <w:rPr>
                <w:rFonts w:ascii="Arial" w:hAnsi="Arial" w:cs="Arial"/>
                <w:b/>
                <w:sz w:val="22"/>
              </w:rPr>
              <w:t>Type of construction</w:t>
            </w:r>
          </w:p>
        </w:tc>
      </w:tr>
      <w:tr w:rsidR="00615203" w:rsidRPr="00C43C6D" w14:paraId="44CA59DA" w14:textId="77777777" w:rsidTr="00DB1D97">
        <w:trPr>
          <w:trHeight w:val="794"/>
        </w:trPr>
        <w:tc>
          <w:tcPr>
            <w:tcW w:w="9016" w:type="dxa"/>
          </w:tcPr>
          <w:p w14:paraId="2ADF7BF2" w14:textId="77777777" w:rsidR="00615203" w:rsidRDefault="00A934B5" w:rsidP="00C43C6D">
            <w:pPr>
              <w:rPr>
                <w:rFonts w:ascii="Arial" w:hAnsi="Arial" w:cs="Arial"/>
                <w:sz w:val="22"/>
              </w:rPr>
            </w:pPr>
            <w:permStart w:id="1738111333" w:edGrp="everyone"/>
            <w:r>
              <w:rPr>
                <w:rFonts w:ascii="Arial" w:hAnsi="Arial" w:cs="Arial"/>
                <w:sz w:val="22"/>
              </w:rPr>
              <w:t>Waffle slab</w:t>
            </w:r>
          </w:p>
          <w:p w14:paraId="73BAD678" w14:textId="177018BA" w:rsidR="00615203" w:rsidRDefault="00A934B5" w:rsidP="00C43C6D">
            <w:pPr>
              <w:rPr>
                <w:rFonts w:ascii="Arial" w:hAnsi="Arial" w:cs="Arial"/>
                <w:sz w:val="22"/>
              </w:rPr>
            </w:pPr>
            <w:r>
              <w:rPr>
                <w:rFonts w:ascii="Arial" w:hAnsi="Arial" w:cs="Arial"/>
                <w:sz w:val="22"/>
              </w:rPr>
              <w:t>Timber frame/roof</w:t>
            </w:r>
          </w:p>
          <w:permEnd w:id="1738111333"/>
          <w:p w14:paraId="2893AFC1" w14:textId="1762ABAB" w:rsidR="00615203" w:rsidRPr="00C43C6D" w:rsidRDefault="00615203" w:rsidP="00C43C6D">
            <w:pPr>
              <w:rPr>
                <w:rFonts w:ascii="Arial" w:hAnsi="Arial" w:cs="Arial"/>
                <w:sz w:val="22"/>
              </w:rPr>
            </w:pPr>
          </w:p>
        </w:tc>
      </w:tr>
      <w:tr w:rsidR="00CE0412" w:rsidRPr="00594B1F" w14:paraId="245ECE91" w14:textId="77777777" w:rsidTr="00CE0412">
        <w:trPr>
          <w:trHeight w:val="283"/>
        </w:trPr>
        <w:tc>
          <w:tcPr>
            <w:tcW w:w="9016" w:type="dxa"/>
            <w:shd w:val="clear" w:color="auto" w:fill="D9D9D9" w:themeFill="background1" w:themeFillShade="D9"/>
          </w:tcPr>
          <w:p w14:paraId="08DD1442" w14:textId="1E6E285D" w:rsidR="00CE0412" w:rsidRDefault="00CE0412" w:rsidP="00CE0412">
            <w:pPr>
              <w:keepNext/>
              <w:jc w:val="left"/>
              <w:rPr>
                <w:rFonts w:ascii="Arial" w:hAnsi="Arial" w:cs="Arial"/>
                <w:vanish/>
                <w:color w:val="17365D" w:themeColor="text2" w:themeShade="BF"/>
                <w:sz w:val="22"/>
              </w:rPr>
            </w:pPr>
            <w:r w:rsidRPr="00CE0412">
              <w:rPr>
                <w:rFonts w:ascii="Arial" w:hAnsi="Arial" w:cs="Arial"/>
                <w:b/>
                <w:sz w:val="22"/>
              </w:rPr>
              <w:t>Wind Classification</w:t>
            </w:r>
          </w:p>
        </w:tc>
      </w:tr>
      <w:tr w:rsidR="009B53A8" w:rsidRPr="00C43C6D" w14:paraId="63582066" w14:textId="77777777" w:rsidTr="00DB1D97">
        <w:trPr>
          <w:trHeight w:val="794"/>
        </w:trPr>
        <w:tc>
          <w:tcPr>
            <w:tcW w:w="9016" w:type="dxa"/>
            <w:shd w:val="clear" w:color="auto" w:fill="auto"/>
          </w:tcPr>
          <w:p w14:paraId="16089C12" w14:textId="766CC225" w:rsidR="00803D33" w:rsidRPr="00C43C6D" w:rsidRDefault="00BB461B" w:rsidP="00C43C6D">
            <w:pPr>
              <w:rPr>
                <w:rFonts w:ascii="Arial" w:hAnsi="Arial" w:cs="Arial"/>
                <w:sz w:val="22"/>
              </w:rPr>
            </w:pPr>
            <w:permStart w:id="1313044092" w:edGrp="everyone"/>
            <w:r>
              <w:rPr>
                <w:rFonts w:ascii="Arial" w:hAnsi="Arial" w:cs="Arial"/>
                <w:sz w:val="22"/>
              </w:rPr>
              <w:t>N2</w:t>
            </w:r>
            <w:permEnd w:id="1313044092"/>
          </w:p>
        </w:tc>
      </w:tr>
      <w:tr w:rsidR="006F02C7" w:rsidRPr="00594B1F" w14:paraId="085D90A3" w14:textId="77777777" w:rsidTr="006F02C7">
        <w:trPr>
          <w:trHeight w:val="283"/>
        </w:trPr>
        <w:tc>
          <w:tcPr>
            <w:tcW w:w="9016" w:type="dxa"/>
            <w:shd w:val="clear" w:color="auto" w:fill="D9D9D9" w:themeFill="background1" w:themeFillShade="D9"/>
          </w:tcPr>
          <w:p w14:paraId="5A584BB7" w14:textId="236B919C" w:rsidR="006F02C7" w:rsidRPr="009B53A8" w:rsidRDefault="006F02C7" w:rsidP="009B53A8">
            <w:pPr>
              <w:keepNext/>
              <w:jc w:val="left"/>
              <w:rPr>
                <w:rFonts w:ascii="Arial" w:hAnsi="Arial" w:cs="Arial"/>
                <w:vanish/>
                <w:color w:val="17365D" w:themeColor="text2" w:themeShade="BF"/>
                <w:sz w:val="22"/>
              </w:rPr>
            </w:pPr>
            <w:r w:rsidRPr="006F02C7">
              <w:rPr>
                <w:rFonts w:ascii="Arial" w:hAnsi="Arial" w:cs="Arial"/>
                <w:b/>
                <w:sz w:val="22"/>
              </w:rPr>
              <w:t>Site soil classification</w:t>
            </w:r>
          </w:p>
        </w:tc>
      </w:tr>
      <w:tr w:rsidR="006F02C7" w:rsidRPr="00C43C6D" w14:paraId="1235570A" w14:textId="77777777" w:rsidTr="00DB1D97">
        <w:trPr>
          <w:trHeight w:val="794"/>
        </w:trPr>
        <w:tc>
          <w:tcPr>
            <w:tcW w:w="9016" w:type="dxa"/>
            <w:shd w:val="clear" w:color="auto" w:fill="auto"/>
          </w:tcPr>
          <w:p w14:paraId="4090E887" w14:textId="788DB7A9" w:rsidR="00803D33" w:rsidRPr="00C43C6D" w:rsidRDefault="00BB461B" w:rsidP="00C43C6D">
            <w:pPr>
              <w:rPr>
                <w:rFonts w:ascii="Arial" w:hAnsi="Arial" w:cs="Arial"/>
                <w:sz w:val="22"/>
              </w:rPr>
            </w:pPr>
            <w:permStart w:id="956918402" w:edGrp="everyone"/>
            <w:r>
              <w:rPr>
                <w:rFonts w:ascii="Arial" w:hAnsi="Arial" w:cs="Arial"/>
                <w:sz w:val="22"/>
              </w:rPr>
              <w:t>P class</w:t>
            </w:r>
            <w:permEnd w:id="956918402"/>
          </w:p>
        </w:tc>
      </w:tr>
    </w:tbl>
    <w:p w14:paraId="1E2F17ED" w14:textId="503A641D" w:rsidR="009B53A8" w:rsidRDefault="009B53A8" w:rsidP="00224F8D">
      <w:pPr>
        <w:spacing w:before="120" w:after="120"/>
        <w:jc w:val="left"/>
        <w:rPr>
          <w:rFonts w:ascii="Arial" w:eastAsia="Calibri" w:hAnsi="Arial" w:cs="Arial"/>
          <w:b/>
          <w:bCs/>
          <w:i/>
          <w:iCs/>
          <w:szCs w:val="24"/>
        </w:rPr>
      </w:pPr>
      <w:r>
        <w:rPr>
          <w:rFonts w:ascii="Arial" w:eastAsia="Calibri" w:hAnsi="Arial" w:cs="Arial"/>
          <w:b/>
          <w:bCs/>
          <w:i/>
          <w:iCs/>
          <w:szCs w:val="24"/>
        </w:rPr>
        <w:t xml:space="preserve">Site Preparation </w:t>
      </w:r>
    </w:p>
    <w:tbl>
      <w:tblPr>
        <w:tblStyle w:val="TableGrid2"/>
        <w:tblW w:w="0" w:type="auto"/>
        <w:tblLook w:val="04A0" w:firstRow="1" w:lastRow="0" w:firstColumn="1" w:lastColumn="0" w:noHBand="0" w:noVBand="1"/>
      </w:tblPr>
      <w:tblGrid>
        <w:gridCol w:w="9016"/>
      </w:tblGrid>
      <w:tr w:rsidR="00AD43AF" w:rsidRPr="00594B1F" w14:paraId="63516079" w14:textId="77777777" w:rsidTr="006F02C7">
        <w:trPr>
          <w:trHeight w:val="283"/>
        </w:trPr>
        <w:tc>
          <w:tcPr>
            <w:tcW w:w="9016" w:type="dxa"/>
            <w:shd w:val="clear" w:color="auto" w:fill="D9D9D9"/>
          </w:tcPr>
          <w:p w14:paraId="39D60A2E" w14:textId="6CDC4F2F" w:rsidR="00AD43AF" w:rsidRPr="00974A8C" w:rsidRDefault="00AD43AF" w:rsidP="00803D33">
            <w:pPr>
              <w:jc w:val="left"/>
              <w:rPr>
                <w:rFonts w:ascii="Arial" w:hAnsi="Arial" w:cs="Arial"/>
                <w:b/>
                <w:bCs/>
                <w:sz w:val="22"/>
                <w:highlight w:val="yellow"/>
              </w:rPr>
            </w:pPr>
            <w:r>
              <w:rPr>
                <w:rFonts w:ascii="Arial" w:hAnsi="Arial" w:cs="Arial"/>
                <w:b/>
                <w:bCs/>
                <w:sz w:val="22"/>
              </w:rPr>
              <w:t>Termite management</w:t>
            </w:r>
          </w:p>
        </w:tc>
      </w:tr>
      <w:tr w:rsidR="00AD43AF" w:rsidRPr="00C43C6D" w14:paraId="40EE0AB1" w14:textId="77777777" w:rsidTr="00803D33">
        <w:trPr>
          <w:trHeight w:val="1361"/>
        </w:trPr>
        <w:tc>
          <w:tcPr>
            <w:tcW w:w="9016" w:type="dxa"/>
            <w:shd w:val="clear" w:color="auto" w:fill="auto"/>
          </w:tcPr>
          <w:p w14:paraId="43EEF306" w14:textId="3C300D5D" w:rsidR="00803D33" w:rsidRPr="00C43C6D" w:rsidRDefault="008424B0" w:rsidP="00C43C6D">
            <w:pPr>
              <w:rPr>
                <w:rFonts w:ascii="Arial" w:hAnsi="Arial" w:cs="Arial"/>
                <w:sz w:val="22"/>
              </w:rPr>
            </w:pPr>
            <w:permStart w:id="1901745256" w:edGrp="everyone"/>
            <w:r>
              <w:rPr>
                <w:rFonts w:ascii="Arial" w:hAnsi="Arial" w:cs="Arial"/>
                <w:sz w:val="22"/>
              </w:rPr>
              <w:t>To comply with A.S 3660.1</w:t>
            </w:r>
            <w:permEnd w:id="1901745256"/>
          </w:p>
        </w:tc>
      </w:tr>
      <w:tr w:rsidR="006F02C7" w:rsidRPr="00594B1F" w14:paraId="0AA117D2" w14:textId="77777777" w:rsidTr="006F02C7">
        <w:trPr>
          <w:trHeight w:val="283"/>
        </w:trPr>
        <w:tc>
          <w:tcPr>
            <w:tcW w:w="9016" w:type="dxa"/>
            <w:shd w:val="clear" w:color="auto" w:fill="D9D9D9" w:themeFill="background1" w:themeFillShade="D9"/>
          </w:tcPr>
          <w:p w14:paraId="33DB999E" w14:textId="127CE8C7" w:rsidR="006F02C7" w:rsidRPr="006F02C7" w:rsidRDefault="00DF7B8C" w:rsidP="00803D33">
            <w:pPr>
              <w:jc w:val="left"/>
              <w:rPr>
                <w:rFonts w:ascii="Arial" w:hAnsi="Arial" w:cs="Arial"/>
                <w:b/>
                <w:bCs/>
                <w:vanish/>
                <w:color w:val="17365D" w:themeColor="text2" w:themeShade="BF"/>
                <w:sz w:val="22"/>
              </w:rPr>
            </w:pPr>
            <w:r>
              <w:rPr>
                <w:rFonts w:ascii="Arial" w:hAnsi="Arial" w:cs="Arial"/>
                <w:b/>
                <w:bCs/>
                <w:sz w:val="22"/>
              </w:rPr>
              <w:t>Site preparation</w:t>
            </w:r>
          </w:p>
        </w:tc>
      </w:tr>
      <w:tr w:rsidR="00224F8D" w:rsidRPr="00C43C6D" w14:paraId="52926A3C" w14:textId="77777777" w:rsidTr="00803D33">
        <w:trPr>
          <w:trHeight w:val="1587"/>
        </w:trPr>
        <w:tc>
          <w:tcPr>
            <w:tcW w:w="9016" w:type="dxa"/>
            <w:shd w:val="clear" w:color="auto" w:fill="auto"/>
          </w:tcPr>
          <w:p w14:paraId="795525A7" w14:textId="201A631F" w:rsidR="00224F8D" w:rsidRPr="00C43C6D" w:rsidRDefault="008424B0" w:rsidP="00C43C6D">
            <w:pPr>
              <w:rPr>
                <w:rFonts w:ascii="Arial" w:hAnsi="Arial" w:cs="Arial"/>
                <w:sz w:val="22"/>
              </w:rPr>
            </w:pPr>
            <w:permStart w:id="1433155806" w:edGrp="everyone"/>
            <w:r w:rsidRPr="008424B0">
              <w:rPr>
                <w:rFonts w:ascii="Arial" w:hAnsi="Arial" w:cs="Arial"/>
                <w:sz w:val="22"/>
              </w:rPr>
              <w:t>These provisions relate to general </w:t>
            </w:r>
            <w:hyperlink r:id="rId19" w:anchor="id521fc3be-b95f-480f-9691-c41898caf8e1" w:history="1">
              <w:r w:rsidRPr="008424B0">
                <w:rPr>
                  <w:rStyle w:val="Hyperlink"/>
                  <w:rFonts w:ascii="Arial" w:hAnsi="Arial" w:cs="Arial"/>
                  <w:i/>
                  <w:iCs/>
                  <w:sz w:val="22"/>
                </w:rPr>
                <w:t>site</w:t>
              </w:r>
            </w:hyperlink>
            <w:r w:rsidRPr="008424B0">
              <w:rPr>
                <w:rFonts w:ascii="Arial" w:hAnsi="Arial" w:cs="Arial"/>
                <w:sz w:val="22"/>
              </w:rPr>
              <w:t> preparation for footings, services, drainage and installation of termite management systems. It should be noted that other construction methods may be used to achieve the same results as specified in this Part provided they comply with the appropriate </w:t>
            </w:r>
            <w:hyperlink r:id="rId20" w:anchor="ide268dda4-48b1-4482-aff9-23af4805c006" w:history="1">
              <w:r w:rsidRPr="008424B0">
                <w:rPr>
                  <w:rStyle w:val="Hyperlink"/>
                  <w:rFonts w:ascii="Arial" w:hAnsi="Arial" w:cs="Arial"/>
                  <w:i/>
                  <w:iCs/>
                  <w:sz w:val="22"/>
                </w:rPr>
                <w:t>Performance Requirement</w:t>
              </w:r>
            </w:hyperlink>
            <w:r w:rsidRPr="008424B0">
              <w:rPr>
                <w:rFonts w:ascii="Arial" w:hAnsi="Arial" w:cs="Arial"/>
                <w:sz w:val="22"/>
              </w:rPr>
              <w:t>.</w:t>
            </w:r>
            <w:permEnd w:id="1433155806"/>
          </w:p>
        </w:tc>
      </w:tr>
    </w:tbl>
    <w:p w14:paraId="3798FA14" w14:textId="402D1FF0" w:rsidR="00615203" w:rsidRPr="00301156" w:rsidRDefault="00615203" w:rsidP="00615203">
      <w:pPr>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615203" w:rsidRPr="00594B1F" w14:paraId="66190F1A" w14:textId="77777777" w:rsidTr="001B09F9">
        <w:trPr>
          <w:trHeight w:val="283"/>
        </w:trPr>
        <w:tc>
          <w:tcPr>
            <w:tcW w:w="9016" w:type="dxa"/>
            <w:shd w:val="clear" w:color="auto" w:fill="D9D9D9"/>
          </w:tcPr>
          <w:p w14:paraId="02BEA052" w14:textId="31875714" w:rsidR="00615203" w:rsidRPr="00C417B7" w:rsidRDefault="00DF7B8C" w:rsidP="00B00F2E">
            <w:pPr>
              <w:keepNext/>
              <w:jc w:val="left"/>
              <w:rPr>
                <w:rFonts w:ascii="Arial" w:hAnsi="Arial" w:cs="Arial"/>
                <w:sz w:val="22"/>
              </w:rPr>
            </w:pPr>
            <w:r>
              <w:rPr>
                <w:rFonts w:ascii="Arial" w:hAnsi="Arial" w:cs="Arial"/>
                <w:b/>
                <w:sz w:val="22"/>
              </w:rPr>
              <w:t>Fi</w:t>
            </w:r>
            <w:r w:rsidR="00615203">
              <w:rPr>
                <w:rFonts w:ascii="Arial" w:hAnsi="Arial" w:cs="Arial"/>
                <w:b/>
                <w:sz w:val="22"/>
              </w:rPr>
              <w:t>re resistance information</w:t>
            </w:r>
          </w:p>
        </w:tc>
      </w:tr>
      <w:tr w:rsidR="00615203" w:rsidRPr="00C43C6D" w14:paraId="7D56C5E3" w14:textId="77777777" w:rsidTr="001B09F9">
        <w:trPr>
          <w:trHeight w:val="1361"/>
        </w:trPr>
        <w:tc>
          <w:tcPr>
            <w:tcW w:w="9016" w:type="dxa"/>
          </w:tcPr>
          <w:p w14:paraId="19CD8AE9" w14:textId="03E61388" w:rsidR="00803D33" w:rsidRPr="00C43C6D" w:rsidRDefault="00F86BD9" w:rsidP="00C43C6D">
            <w:pPr>
              <w:rPr>
                <w:rFonts w:ascii="Arial" w:hAnsi="Arial" w:cs="Arial"/>
                <w:sz w:val="22"/>
              </w:rPr>
            </w:pPr>
            <w:permStart w:id="162410305" w:edGrp="everyone"/>
            <w:r>
              <w:rPr>
                <w:rFonts w:ascii="Arial" w:hAnsi="Arial" w:cs="Arial"/>
                <w:sz w:val="22"/>
              </w:rPr>
              <w:t>Part C2 NCC</w:t>
            </w:r>
            <w:permEnd w:id="162410305"/>
          </w:p>
        </w:tc>
      </w:tr>
      <w:tr w:rsidR="00615203" w:rsidRPr="00594B1F" w14:paraId="681721DE" w14:textId="77777777" w:rsidTr="001B09F9">
        <w:trPr>
          <w:trHeight w:val="283"/>
        </w:trPr>
        <w:tc>
          <w:tcPr>
            <w:tcW w:w="9016" w:type="dxa"/>
            <w:shd w:val="clear" w:color="auto" w:fill="D9D9D9"/>
          </w:tcPr>
          <w:p w14:paraId="04F28CFB" w14:textId="3BA2F7A9" w:rsidR="00615203" w:rsidRPr="00301156" w:rsidRDefault="00F44DE2" w:rsidP="00B00F2E">
            <w:pPr>
              <w:keepNext/>
              <w:jc w:val="left"/>
              <w:rPr>
                <w:rFonts w:ascii="Arial" w:hAnsi="Arial" w:cs="Arial"/>
                <w:sz w:val="22"/>
              </w:rPr>
            </w:pPr>
            <w:r w:rsidRPr="00995516">
              <w:rPr>
                <w:rFonts w:ascii="Arial" w:hAnsi="Arial" w:cs="Arial"/>
                <w:b/>
                <w:sz w:val="22"/>
              </w:rPr>
              <w:t>Fire hazard properties of materials, assemblies, fixtures and linings</w:t>
            </w:r>
          </w:p>
        </w:tc>
      </w:tr>
      <w:tr w:rsidR="00615203" w:rsidRPr="00C43C6D" w14:paraId="4E809EA8" w14:textId="77777777" w:rsidTr="00FF5F4E">
        <w:trPr>
          <w:trHeight w:val="1417"/>
        </w:trPr>
        <w:tc>
          <w:tcPr>
            <w:tcW w:w="9016" w:type="dxa"/>
          </w:tcPr>
          <w:p w14:paraId="7BC1804B" w14:textId="77777777" w:rsidR="00615203" w:rsidRDefault="00F86BD9" w:rsidP="00C43C6D">
            <w:pPr>
              <w:rPr>
                <w:rFonts w:ascii="Arial" w:hAnsi="Arial" w:cs="Arial"/>
                <w:sz w:val="22"/>
              </w:rPr>
            </w:pPr>
            <w:permStart w:id="1915963606" w:edGrp="everyone"/>
            <w:r>
              <w:rPr>
                <w:rFonts w:ascii="Arial" w:hAnsi="Arial" w:cs="Arial"/>
                <w:sz w:val="22"/>
              </w:rPr>
              <w:t xml:space="preserve"> </w:t>
            </w:r>
            <w:r w:rsidR="00651F5E">
              <w:rPr>
                <w:rFonts w:ascii="Arial" w:hAnsi="Arial" w:cs="Arial"/>
                <w:sz w:val="22"/>
              </w:rPr>
              <w:t>Articulation joint to be fire rated as per BCA requirements</w:t>
            </w:r>
          </w:p>
          <w:p w14:paraId="5743B80F" w14:textId="77777777" w:rsidR="00615203" w:rsidRDefault="00B47626" w:rsidP="00C43C6D">
            <w:pPr>
              <w:rPr>
                <w:rFonts w:ascii="Arial" w:hAnsi="Arial" w:cs="Arial"/>
                <w:sz w:val="22"/>
              </w:rPr>
            </w:pPr>
            <w:r>
              <w:rPr>
                <w:rFonts w:ascii="Arial" w:hAnsi="Arial" w:cs="Arial"/>
                <w:sz w:val="22"/>
              </w:rPr>
              <w:t>James hardie Newport weatherboard</w:t>
            </w:r>
          </w:p>
          <w:p w14:paraId="777B3D4C" w14:textId="77777777" w:rsidR="00615203" w:rsidRDefault="00B47626" w:rsidP="00C43C6D">
            <w:pPr>
              <w:rPr>
                <w:rFonts w:ascii="Arial" w:hAnsi="Arial" w:cs="Arial"/>
                <w:sz w:val="22"/>
              </w:rPr>
            </w:pPr>
            <w:r>
              <w:rPr>
                <w:rFonts w:ascii="Arial" w:hAnsi="Arial" w:cs="Arial"/>
                <w:sz w:val="22"/>
              </w:rPr>
              <w:t>Mgp10 framing class a fire rating</w:t>
            </w:r>
          </w:p>
          <w:p w14:paraId="49F4C6EF" w14:textId="62272958" w:rsidR="00615203" w:rsidRPr="00C43C6D" w:rsidRDefault="00B47626" w:rsidP="00C43C6D">
            <w:pPr>
              <w:rPr>
                <w:rFonts w:ascii="Arial" w:hAnsi="Arial" w:cs="Arial"/>
                <w:sz w:val="22"/>
              </w:rPr>
            </w:pPr>
            <w:r>
              <w:rPr>
                <w:rFonts w:ascii="Arial" w:hAnsi="Arial" w:cs="Arial"/>
                <w:sz w:val="22"/>
              </w:rPr>
              <w:t>Vapour permable mebrane</w:t>
            </w:r>
            <w:permEnd w:id="1915963606"/>
          </w:p>
        </w:tc>
      </w:tr>
    </w:tbl>
    <w:p w14:paraId="7D7F3332" w14:textId="77777777" w:rsidR="00615203" w:rsidRPr="0054206F" w:rsidRDefault="00615203" w:rsidP="00615203">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615203" w:rsidRPr="00594B1F" w14:paraId="7B0BB5CA" w14:textId="77777777" w:rsidTr="001B09F9">
        <w:trPr>
          <w:trHeight w:val="283"/>
        </w:trPr>
        <w:tc>
          <w:tcPr>
            <w:tcW w:w="9016" w:type="dxa"/>
            <w:shd w:val="clear" w:color="auto" w:fill="D9D9D9"/>
          </w:tcPr>
          <w:p w14:paraId="13DC072B" w14:textId="77777777" w:rsidR="00615203" w:rsidRPr="00995516" w:rsidRDefault="00615203" w:rsidP="00B00F2E">
            <w:pPr>
              <w:keepNext/>
              <w:jc w:val="left"/>
              <w:rPr>
                <w:rFonts w:ascii="Arial" w:hAnsi="Arial" w:cs="Arial"/>
                <w:sz w:val="22"/>
              </w:rPr>
            </w:pPr>
            <w:r>
              <w:rPr>
                <w:rFonts w:ascii="Arial" w:hAnsi="Arial" w:cs="Arial"/>
                <w:b/>
                <w:sz w:val="22"/>
              </w:rPr>
              <w:t>Reinforced concrete requirements relative to Australian Standards</w:t>
            </w:r>
          </w:p>
        </w:tc>
      </w:tr>
      <w:tr w:rsidR="00615203" w:rsidRPr="00C43C6D" w14:paraId="04A5E5F0" w14:textId="77777777" w:rsidTr="001B09F9">
        <w:trPr>
          <w:trHeight w:val="1474"/>
        </w:trPr>
        <w:tc>
          <w:tcPr>
            <w:tcW w:w="9016" w:type="dxa"/>
            <w:shd w:val="clear" w:color="auto" w:fill="auto"/>
          </w:tcPr>
          <w:p w14:paraId="2A43C33E" w14:textId="73CA644C" w:rsidR="00803D33" w:rsidRPr="00C43C6D" w:rsidRDefault="00651F5E" w:rsidP="00C43C6D">
            <w:pPr>
              <w:rPr>
                <w:rFonts w:ascii="Arial" w:hAnsi="Arial" w:cs="Arial"/>
                <w:sz w:val="22"/>
              </w:rPr>
            </w:pPr>
            <w:permStart w:id="1100488660" w:edGrp="everyone"/>
            <w:r>
              <w:rPr>
                <w:rFonts w:ascii="Arial" w:hAnsi="Arial" w:cs="Arial"/>
                <w:sz w:val="22"/>
              </w:rPr>
              <w:t>AS3600</w:t>
            </w:r>
            <w:permEnd w:id="1100488660"/>
          </w:p>
        </w:tc>
      </w:tr>
      <w:tr w:rsidR="001B09F9" w:rsidRPr="00594B1F" w14:paraId="7A5A2A95" w14:textId="77777777" w:rsidTr="001B09F9">
        <w:trPr>
          <w:trHeight w:val="283"/>
        </w:trPr>
        <w:tc>
          <w:tcPr>
            <w:tcW w:w="9016" w:type="dxa"/>
            <w:shd w:val="clear" w:color="auto" w:fill="D9D9D9" w:themeFill="background1" w:themeFillShade="D9"/>
          </w:tcPr>
          <w:p w14:paraId="2A32CFC9" w14:textId="06AEC905" w:rsidR="001B09F9" w:rsidRPr="001549CC" w:rsidRDefault="001B09F9" w:rsidP="001B09F9">
            <w:pPr>
              <w:keepNext/>
              <w:jc w:val="left"/>
              <w:rPr>
                <w:rFonts w:ascii="Arial" w:hAnsi="Arial" w:cs="Arial"/>
                <w:b/>
                <w:vanish/>
                <w:color w:val="17365D" w:themeColor="text2" w:themeShade="BF"/>
                <w:sz w:val="22"/>
              </w:rPr>
            </w:pPr>
            <w:r w:rsidRPr="001549CC">
              <w:rPr>
                <w:rFonts w:ascii="Arial" w:hAnsi="Arial" w:cs="Arial"/>
                <w:b/>
                <w:sz w:val="22"/>
              </w:rPr>
              <w:t>Structural timber and framing</w:t>
            </w:r>
          </w:p>
        </w:tc>
      </w:tr>
      <w:tr w:rsidR="00224F8D" w:rsidRPr="00C43C6D" w14:paraId="34738AAC" w14:textId="77777777" w:rsidTr="00FF5F4E">
        <w:trPr>
          <w:trHeight w:val="1417"/>
        </w:trPr>
        <w:tc>
          <w:tcPr>
            <w:tcW w:w="9016" w:type="dxa"/>
            <w:shd w:val="clear" w:color="auto" w:fill="auto"/>
          </w:tcPr>
          <w:p w14:paraId="630FC28A" w14:textId="77777777" w:rsidR="00803D33" w:rsidRDefault="00651F5E" w:rsidP="00C43C6D">
            <w:pPr>
              <w:rPr>
                <w:rFonts w:ascii="Arial" w:hAnsi="Arial" w:cs="Arial"/>
                <w:sz w:val="22"/>
              </w:rPr>
            </w:pPr>
            <w:permStart w:id="853830036" w:edGrp="everyone"/>
            <w:r>
              <w:rPr>
                <w:rFonts w:ascii="Arial" w:hAnsi="Arial" w:cs="Arial"/>
                <w:sz w:val="22"/>
              </w:rPr>
              <w:t>AS1684</w:t>
            </w:r>
          </w:p>
          <w:permEnd w:id="853830036"/>
          <w:p w14:paraId="351CFF1B" w14:textId="57FA243E" w:rsidR="00803D33" w:rsidRPr="00C43C6D" w:rsidRDefault="00803D33" w:rsidP="00C43C6D">
            <w:pPr>
              <w:rPr>
                <w:rFonts w:ascii="Arial" w:hAnsi="Arial" w:cs="Arial"/>
                <w:sz w:val="22"/>
              </w:rPr>
            </w:pPr>
          </w:p>
        </w:tc>
      </w:tr>
      <w:tr w:rsidR="001549CC" w:rsidRPr="00594B1F" w14:paraId="6F4EAEA2" w14:textId="77777777" w:rsidTr="001549CC">
        <w:trPr>
          <w:trHeight w:val="283"/>
        </w:trPr>
        <w:tc>
          <w:tcPr>
            <w:tcW w:w="9016" w:type="dxa"/>
            <w:shd w:val="clear" w:color="auto" w:fill="D9D9D9" w:themeFill="background1" w:themeFillShade="D9"/>
          </w:tcPr>
          <w:p w14:paraId="2A0DD26F" w14:textId="1E38A733" w:rsidR="001549CC" w:rsidRPr="00224F8D" w:rsidRDefault="001549CC" w:rsidP="001549CC">
            <w:pPr>
              <w:keepNext/>
              <w:jc w:val="left"/>
              <w:rPr>
                <w:rFonts w:ascii="Arial" w:hAnsi="Arial" w:cs="Arial"/>
                <w:vanish/>
                <w:color w:val="17365D" w:themeColor="text2" w:themeShade="BF"/>
                <w:sz w:val="22"/>
              </w:rPr>
            </w:pPr>
            <w:r w:rsidRPr="001549CC">
              <w:rPr>
                <w:rFonts w:ascii="Arial" w:hAnsi="Arial" w:cs="Arial"/>
                <w:b/>
                <w:sz w:val="22"/>
              </w:rPr>
              <w:t>Provision for services</w:t>
            </w:r>
          </w:p>
        </w:tc>
      </w:tr>
      <w:tr w:rsidR="001549CC" w:rsidRPr="00C43C6D" w14:paraId="08EC04D3" w14:textId="77777777" w:rsidTr="00FF5F4E">
        <w:trPr>
          <w:trHeight w:val="1701"/>
        </w:trPr>
        <w:tc>
          <w:tcPr>
            <w:tcW w:w="9016" w:type="dxa"/>
            <w:shd w:val="clear" w:color="auto" w:fill="auto"/>
          </w:tcPr>
          <w:p w14:paraId="24680F60" w14:textId="77777777" w:rsidR="00803D33" w:rsidRDefault="003A68E3" w:rsidP="00C43C6D">
            <w:pPr>
              <w:rPr>
                <w:rFonts w:ascii="Arial" w:hAnsi="Arial" w:cs="Arial"/>
                <w:sz w:val="22"/>
              </w:rPr>
            </w:pPr>
            <w:permStart w:id="250814075" w:edGrp="everyone"/>
            <w:r w:rsidRPr="003A68E3">
              <w:rPr>
                <w:rFonts w:ascii="Arial" w:hAnsi="Arial" w:cs="Arial"/>
                <w:sz w:val="22"/>
              </w:rPr>
              <w:t>AS/NZS 3000</w:t>
            </w:r>
          </w:p>
          <w:p w14:paraId="7ABC1888" w14:textId="1250F2F8" w:rsidR="003A68E3" w:rsidRDefault="003A68E3" w:rsidP="00C43C6D">
            <w:pPr>
              <w:rPr>
                <w:rFonts w:ascii="Arial" w:hAnsi="Arial" w:cs="Arial"/>
                <w:sz w:val="22"/>
              </w:rPr>
            </w:pPr>
            <w:r w:rsidRPr="003A68E3">
              <w:rPr>
                <w:rFonts w:ascii="Arial" w:hAnsi="Arial" w:cs="Arial"/>
                <w:sz w:val="22"/>
              </w:rPr>
              <w:t>AS/NZS 1260</w:t>
            </w:r>
          </w:p>
          <w:p w14:paraId="7B709A7F" w14:textId="2D756999" w:rsidR="003A68E3" w:rsidRDefault="003A68E3" w:rsidP="00C43C6D">
            <w:pPr>
              <w:rPr>
                <w:rFonts w:ascii="Arial" w:hAnsi="Arial" w:cs="Arial"/>
                <w:sz w:val="22"/>
              </w:rPr>
            </w:pPr>
            <w:r w:rsidRPr="003A68E3">
              <w:rPr>
                <w:rFonts w:ascii="Arial" w:hAnsi="Arial" w:cs="Arial"/>
                <w:sz w:val="22"/>
              </w:rPr>
              <w:t>AS/NZS 1562</w:t>
            </w:r>
          </w:p>
          <w:p w14:paraId="5646BFA5" w14:textId="3BCA9511" w:rsidR="00A30350" w:rsidRDefault="00A30350" w:rsidP="00C43C6D">
            <w:pPr>
              <w:rPr>
                <w:rFonts w:ascii="Arial" w:hAnsi="Arial" w:cs="Arial"/>
                <w:sz w:val="22"/>
              </w:rPr>
            </w:pPr>
            <w:r>
              <w:rPr>
                <w:rFonts w:ascii="Arial" w:hAnsi="Arial" w:cs="Arial"/>
                <w:sz w:val="22"/>
              </w:rPr>
              <w:t>As3786</w:t>
            </w:r>
          </w:p>
          <w:permEnd w:id="250814075"/>
          <w:p w14:paraId="0CB4A35E" w14:textId="420F105A" w:rsidR="00803D33" w:rsidRPr="00C43C6D" w:rsidRDefault="00803D33" w:rsidP="00C43C6D">
            <w:pPr>
              <w:rPr>
                <w:rFonts w:ascii="Arial" w:hAnsi="Arial" w:cs="Arial"/>
                <w:sz w:val="22"/>
              </w:rPr>
            </w:pPr>
          </w:p>
        </w:tc>
      </w:tr>
      <w:tr w:rsidR="00615203" w:rsidRPr="00594B1F" w14:paraId="2F73452A" w14:textId="77777777" w:rsidTr="00B00F2E">
        <w:trPr>
          <w:trHeight w:val="70"/>
        </w:trPr>
        <w:tc>
          <w:tcPr>
            <w:tcW w:w="9016" w:type="dxa"/>
            <w:shd w:val="clear" w:color="auto" w:fill="D9D9D9" w:themeFill="background1" w:themeFillShade="D9"/>
          </w:tcPr>
          <w:p w14:paraId="6B72D571" w14:textId="1438B96F" w:rsidR="00615203" w:rsidRPr="00995516" w:rsidRDefault="00615203" w:rsidP="00B00F2E">
            <w:pPr>
              <w:jc w:val="left"/>
              <w:rPr>
                <w:rFonts w:ascii="Arial" w:hAnsi="Arial" w:cs="Arial"/>
                <w:sz w:val="22"/>
              </w:rPr>
            </w:pPr>
            <w:r>
              <w:rPr>
                <w:rFonts w:ascii="Arial" w:hAnsi="Arial" w:cs="Arial"/>
                <w:b/>
                <w:sz w:val="22"/>
              </w:rPr>
              <w:t xml:space="preserve">Glazing requirements specifically for windows, sliding doors with frames </w:t>
            </w:r>
          </w:p>
        </w:tc>
      </w:tr>
      <w:tr w:rsidR="00615203" w:rsidRPr="00C43C6D" w14:paraId="240F7B0C" w14:textId="77777777" w:rsidTr="00803D33">
        <w:trPr>
          <w:trHeight w:val="1814"/>
        </w:trPr>
        <w:tc>
          <w:tcPr>
            <w:tcW w:w="9016" w:type="dxa"/>
          </w:tcPr>
          <w:p w14:paraId="0F49FA2E" w14:textId="68E720EC" w:rsidR="00803D33" w:rsidRPr="00C43C6D" w:rsidRDefault="00F86BD9" w:rsidP="00C43C6D">
            <w:pPr>
              <w:rPr>
                <w:rFonts w:ascii="Arial" w:hAnsi="Arial" w:cs="Arial"/>
                <w:sz w:val="22"/>
              </w:rPr>
            </w:pPr>
            <w:permStart w:id="1272019574" w:edGrp="everyone"/>
            <w:r>
              <w:rPr>
                <w:rFonts w:ascii="Arial" w:hAnsi="Arial" w:cs="Arial"/>
                <w:sz w:val="22"/>
              </w:rPr>
              <w:t>AS1288-2006</w:t>
            </w:r>
            <w:permEnd w:id="1272019574"/>
          </w:p>
        </w:tc>
      </w:tr>
    </w:tbl>
    <w:p w14:paraId="00F04804" w14:textId="77777777" w:rsidR="00615203" w:rsidRPr="00594B1F" w:rsidRDefault="00615203" w:rsidP="00615203">
      <w:pPr>
        <w:jc w:val="left"/>
        <w:rPr>
          <w:rFonts w:ascii="Arial" w:eastAsia="Calibri" w:hAnsi="Arial" w:cs="Arial"/>
          <w:sz w:val="22"/>
          <w:szCs w:val="22"/>
        </w:rPr>
      </w:pPr>
    </w:p>
    <w:bookmarkEnd w:id="68"/>
    <w:p w14:paraId="1D076DF7" w14:textId="77777777" w:rsidR="00615203" w:rsidRPr="00830749" w:rsidRDefault="00615203" w:rsidP="00615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15203" w:rsidRPr="00830749" w14:paraId="6EFF581D" w14:textId="77777777" w:rsidTr="00B00F2E">
        <w:tc>
          <w:tcPr>
            <w:tcW w:w="1560" w:type="dxa"/>
            <w:tcBorders>
              <w:top w:val="nil"/>
              <w:left w:val="nil"/>
              <w:bottom w:val="nil"/>
              <w:right w:val="nil"/>
            </w:tcBorders>
          </w:tcPr>
          <w:p w14:paraId="41124C29" w14:textId="77777777" w:rsidR="00615203" w:rsidRPr="001C4084" w:rsidRDefault="00615203" w:rsidP="00B00F2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00A568" w14:textId="01B00E73" w:rsidR="00615203" w:rsidRPr="001C4084" w:rsidRDefault="00615203" w:rsidP="00B00F2E">
            <w:pPr>
              <w:rPr>
                <w:rFonts w:ascii="Arial" w:hAnsi="Arial" w:cs="Arial"/>
                <w:sz w:val="22"/>
                <w:szCs w:val="22"/>
              </w:rPr>
            </w:pPr>
          </w:p>
        </w:tc>
        <w:permStart w:id="856833762" w:edGrp="everyone"/>
        <w:tc>
          <w:tcPr>
            <w:tcW w:w="567" w:type="dxa"/>
            <w:tcBorders>
              <w:top w:val="nil"/>
              <w:left w:val="nil"/>
              <w:bottom w:val="nil"/>
              <w:right w:val="nil"/>
            </w:tcBorders>
          </w:tcPr>
          <w:p w14:paraId="11D68D81" w14:textId="77777777" w:rsidR="00615203" w:rsidRPr="00533511" w:rsidRDefault="00000000" w:rsidP="00B00F2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Content>
                <w:r w:rsidR="00615203">
                  <w:rPr>
                    <w:rFonts w:ascii="Arial" w:hAnsi="Arial" w:cs="Arial"/>
                    <w:sz w:val="44"/>
                    <w:szCs w:val="44"/>
                  </w:rPr>
                  <w:sym w:font="Wingdings" w:char="F0A8"/>
                </w:r>
              </w:sdtContent>
            </w:sdt>
            <w:permEnd w:id="856833762"/>
          </w:p>
        </w:tc>
      </w:tr>
    </w:tbl>
    <w:p w14:paraId="54E450F6" w14:textId="77777777" w:rsidR="00615203" w:rsidRDefault="00615203" w:rsidP="00615203">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CF6770">
            <w:pPr>
              <w:numPr>
                <w:ilvl w:val="0"/>
                <w:numId w:val="23"/>
              </w:numPr>
              <w:contextualSpacing/>
              <w:jc w:val="left"/>
              <w:rPr>
                <w:rFonts w:ascii="Arial" w:hAnsi="Arial" w:cs="Arial"/>
                <w:b/>
                <w:sz w:val="22"/>
              </w:rPr>
            </w:pPr>
            <w:bookmarkStart w:id="70" w:name="_Ref35349352"/>
          </w:p>
        </w:tc>
        <w:bookmarkEnd w:id="70"/>
      </w:tr>
      <w:tr w:rsidR="004E206C" w:rsidRPr="00594B1F" w14:paraId="0D9C712E" w14:textId="77777777" w:rsidTr="009100AE">
        <w:tc>
          <w:tcPr>
            <w:tcW w:w="9235" w:type="dxa"/>
            <w:shd w:val="clear" w:color="auto" w:fill="A1D7E1"/>
          </w:tcPr>
          <w:p w14:paraId="563D6D71" w14:textId="4760E910" w:rsidR="004E206C" w:rsidRPr="00A66FCC" w:rsidRDefault="00A66FCC" w:rsidP="00A66FCC">
            <w:pPr>
              <w:jc w:val="left"/>
              <w:rPr>
                <w:rFonts w:ascii="Arial" w:hAnsi="Arial" w:cs="Arial"/>
                <w:sz w:val="22"/>
              </w:rPr>
            </w:pPr>
            <w:r>
              <w:rPr>
                <w:rFonts w:ascii="Arial" w:hAnsi="Arial" w:cs="Arial"/>
                <w:sz w:val="22"/>
              </w:rPr>
              <w:t xml:space="preserve">Revisit the proposed building development plans at </w:t>
            </w:r>
            <w:r w:rsidRPr="006F02C7">
              <w:rPr>
                <w:rFonts w:ascii="Arial" w:hAnsi="Arial" w:cs="Arial"/>
                <w:sz w:val="22"/>
              </w:rPr>
              <w:t>PALLARA</w:t>
            </w:r>
            <w:r w:rsidR="0033003D">
              <w:rPr>
                <w:rFonts w:ascii="Arial" w:hAnsi="Arial" w:cs="Arial"/>
                <w:sz w:val="22"/>
              </w:rPr>
              <w:t xml:space="preserve"> QUEENSLAND</w:t>
            </w:r>
            <w:r w:rsidRPr="006F02C7">
              <w:rPr>
                <w:rFonts w:ascii="Arial" w:hAnsi="Arial" w:cs="Arial"/>
                <w:sz w:val="22"/>
              </w:rPr>
              <w:t xml:space="preserve"> </w:t>
            </w:r>
            <w:r w:rsidRPr="006F02C7">
              <w:rPr>
                <w:rFonts w:ascii="Arial" w:hAnsi="Arial" w:cs="Arial"/>
                <w:i/>
                <w:iCs/>
                <w:sz w:val="22"/>
              </w:rPr>
              <w:t>(Handout 1 and Handout 2)</w:t>
            </w:r>
            <w:r>
              <w:rPr>
                <w:rFonts w:ascii="Arial" w:hAnsi="Arial" w:cs="Arial"/>
                <w:i/>
                <w:iCs/>
                <w:sz w:val="22"/>
              </w:rPr>
              <w:t xml:space="preserve"> </w:t>
            </w:r>
            <w:r>
              <w:rPr>
                <w:rFonts w:ascii="Arial" w:hAnsi="Arial" w:cs="Arial"/>
                <w:sz w:val="22"/>
              </w:rPr>
              <w:t>and complete the information below</w:t>
            </w:r>
            <w:r w:rsidR="00023B06">
              <w:rPr>
                <w:rFonts w:ascii="Arial" w:hAnsi="Arial" w:cs="Arial"/>
                <w:sz w:val="22"/>
              </w:rPr>
              <w:t xml:space="preserve"> using the plans and specifications</w:t>
            </w:r>
            <w:r>
              <w:rPr>
                <w:rFonts w:ascii="Arial" w:hAnsi="Arial" w:cs="Arial"/>
                <w:sz w:val="22"/>
              </w:rPr>
              <w:t>:</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023B06" w14:paraId="7F0E951C" w14:textId="77777777" w:rsidTr="00FF5F4E">
        <w:trPr>
          <w:trHeight w:val="283"/>
        </w:trPr>
        <w:tc>
          <w:tcPr>
            <w:tcW w:w="9016" w:type="dxa"/>
            <w:shd w:val="clear" w:color="auto" w:fill="D9D9D9"/>
          </w:tcPr>
          <w:p w14:paraId="46712E6B" w14:textId="5B8D9981" w:rsidR="004E206C" w:rsidRPr="00023B06" w:rsidRDefault="00023B06" w:rsidP="009100AE">
            <w:pPr>
              <w:keepNext/>
              <w:jc w:val="left"/>
              <w:rPr>
                <w:rFonts w:ascii="Arial" w:hAnsi="Arial" w:cs="Arial"/>
                <w:b/>
                <w:bCs/>
                <w:sz w:val="22"/>
              </w:rPr>
            </w:pPr>
            <w:bookmarkStart w:id="71" w:name="_Hlk129266491"/>
            <w:r>
              <w:rPr>
                <w:rFonts w:ascii="Arial" w:hAnsi="Arial" w:cs="Arial"/>
                <w:b/>
                <w:bCs/>
                <w:sz w:val="22"/>
              </w:rPr>
              <w:t xml:space="preserve">Identify </w:t>
            </w:r>
            <w:r w:rsidRPr="00023B06">
              <w:rPr>
                <w:rFonts w:ascii="Arial" w:hAnsi="Arial" w:cs="Arial"/>
                <w:b/>
                <w:bCs/>
                <w:sz w:val="22"/>
              </w:rPr>
              <w:t>Earthworks</w:t>
            </w:r>
            <w:r>
              <w:rPr>
                <w:rFonts w:ascii="Arial" w:hAnsi="Arial" w:cs="Arial"/>
                <w:b/>
                <w:bCs/>
                <w:sz w:val="22"/>
              </w:rPr>
              <w:t xml:space="preserve"> to be completed</w:t>
            </w:r>
          </w:p>
        </w:tc>
      </w:tr>
      <w:tr w:rsidR="00D57078" w:rsidRPr="00C43C6D" w14:paraId="1B37CAA3" w14:textId="77777777" w:rsidTr="00FF5F4E">
        <w:trPr>
          <w:trHeight w:val="2268"/>
        </w:trPr>
        <w:tc>
          <w:tcPr>
            <w:tcW w:w="9016" w:type="dxa"/>
            <w:shd w:val="clear" w:color="auto" w:fill="auto"/>
          </w:tcPr>
          <w:p w14:paraId="31AACA7E" w14:textId="77777777" w:rsidR="00D57078" w:rsidRDefault="003A68E3" w:rsidP="00C43C6D">
            <w:pPr>
              <w:rPr>
                <w:rFonts w:ascii="Arial" w:hAnsi="Arial" w:cs="Arial"/>
                <w:sz w:val="22"/>
              </w:rPr>
            </w:pPr>
            <w:permStart w:id="1557671373" w:edGrp="everyone"/>
            <w:r>
              <w:rPr>
                <w:rFonts w:ascii="Arial" w:hAnsi="Arial" w:cs="Arial"/>
                <w:sz w:val="22"/>
              </w:rPr>
              <w:t>Footpath cut out and removal</w:t>
            </w:r>
          </w:p>
          <w:p w14:paraId="21BFA20B" w14:textId="77777777" w:rsidR="00D57078" w:rsidRDefault="003A68E3" w:rsidP="00C43C6D">
            <w:pPr>
              <w:rPr>
                <w:rFonts w:ascii="Arial" w:hAnsi="Arial" w:cs="Arial"/>
                <w:sz w:val="22"/>
              </w:rPr>
            </w:pPr>
            <w:r>
              <w:rPr>
                <w:rFonts w:ascii="Arial" w:hAnsi="Arial" w:cs="Arial"/>
                <w:sz w:val="22"/>
              </w:rPr>
              <w:t>Additional site scrape</w:t>
            </w:r>
          </w:p>
          <w:p w14:paraId="41FD9F0F" w14:textId="77777777" w:rsidR="00D57078" w:rsidRDefault="003A68E3" w:rsidP="00C43C6D">
            <w:pPr>
              <w:rPr>
                <w:rFonts w:ascii="Arial" w:hAnsi="Arial" w:cs="Arial"/>
                <w:sz w:val="22"/>
              </w:rPr>
            </w:pPr>
            <w:r>
              <w:rPr>
                <w:rFonts w:ascii="Arial" w:hAnsi="Arial" w:cs="Arial"/>
                <w:sz w:val="22"/>
              </w:rPr>
              <w:t>Stormwater lines and sewer pipes</w:t>
            </w:r>
          </w:p>
          <w:p w14:paraId="33889E90" w14:textId="73FDE42E" w:rsidR="00D57078" w:rsidRPr="00C43C6D" w:rsidRDefault="003A68E3" w:rsidP="00C43C6D">
            <w:pPr>
              <w:rPr>
                <w:rFonts w:ascii="Arial" w:hAnsi="Arial" w:cs="Arial"/>
                <w:sz w:val="22"/>
              </w:rPr>
            </w:pPr>
            <w:r>
              <w:rPr>
                <w:rFonts w:ascii="Arial" w:hAnsi="Arial" w:cs="Arial"/>
                <w:sz w:val="22"/>
              </w:rPr>
              <w:t>Temporary fence</w:t>
            </w:r>
            <w:permEnd w:id="1557671373"/>
          </w:p>
        </w:tc>
      </w:tr>
      <w:tr w:rsidR="004E206C" w:rsidRPr="00023B06" w14:paraId="5D925513" w14:textId="77777777" w:rsidTr="00FF5F4E">
        <w:trPr>
          <w:trHeight w:val="283"/>
        </w:trPr>
        <w:tc>
          <w:tcPr>
            <w:tcW w:w="9016" w:type="dxa"/>
            <w:shd w:val="clear" w:color="auto" w:fill="D9D9D9"/>
          </w:tcPr>
          <w:p w14:paraId="4E779B6C" w14:textId="45EE6F3F" w:rsidR="004E206C" w:rsidRPr="00023B06" w:rsidRDefault="00955286" w:rsidP="009100AE">
            <w:pPr>
              <w:keepNext/>
              <w:jc w:val="left"/>
              <w:rPr>
                <w:rFonts w:ascii="Arial" w:hAnsi="Arial" w:cs="Arial"/>
                <w:b/>
                <w:sz w:val="22"/>
              </w:rPr>
            </w:pPr>
            <w:r>
              <w:rPr>
                <w:rFonts w:ascii="Arial" w:hAnsi="Arial" w:cs="Arial"/>
                <w:b/>
                <w:sz w:val="22"/>
              </w:rPr>
              <w:t>Identify slab type</w:t>
            </w:r>
          </w:p>
        </w:tc>
      </w:tr>
      <w:tr w:rsidR="00D57078" w:rsidRPr="00C43C6D" w14:paraId="12E5FD5D" w14:textId="77777777" w:rsidTr="00FF5F4E">
        <w:trPr>
          <w:trHeight w:val="1020"/>
        </w:trPr>
        <w:tc>
          <w:tcPr>
            <w:tcW w:w="9016" w:type="dxa"/>
            <w:shd w:val="clear" w:color="auto" w:fill="auto"/>
          </w:tcPr>
          <w:p w14:paraId="1523A10C" w14:textId="53104A2B" w:rsidR="00D57078" w:rsidRPr="00C43C6D" w:rsidRDefault="00651F5E" w:rsidP="00C43C6D">
            <w:pPr>
              <w:rPr>
                <w:rFonts w:ascii="Arial" w:hAnsi="Arial" w:cs="Arial"/>
                <w:sz w:val="22"/>
              </w:rPr>
            </w:pPr>
            <w:permStart w:id="4942884" w:edGrp="everyone"/>
            <w:r>
              <w:rPr>
                <w:rFonts w:ascii="Arial" w:hAnsi="Arial" w:cs="Arial"/>
                <w:sz w:val="22"/>
              </w:rPr>
              <w:t>Waffle slab</w:t>
            </w:r>
            <w:permEnd w:id="4942884"/>
          </w:p>
        </w:tc>
      </w:tr>
      <w:tr w:rsidR="004E206C" w:rsidRPr="00023B06" w14:paraId="6150EBCB" w14:textId="77777777" w:rsidTr="00FF5F4E">
        <w:trPr>
          <w:trHeight w:val="283"/>
        </w:trPr>
        <w:tc>
          <w:tcPr>
            <w:tcW w:w="9016" w:type="dxa"/>
            <w:shd w:val="clear" w:color="auto" w:fill="D9D9D9"/>
          </w:tcPr>
          <w:p w14:paraId="5674FE69" w14:textId="013E4578" w:rsidR="004E206C" w:rsidRPr="002307DE" w:rsidRDefault="002307DE" w:rsidP="009100AE">
            <w:pPr>
              <w:keepNext/>
              <w:jc w:val="left"/>
              <w:rPr>
                <w:rFonts w:ascii="Arial" w:hAnsi="Arial" w:cs="Arial"/>
                <w:b/>
                <w:bCs/>
                <w:sz w:val="22"/>
              </w:rPr>
            </w:pPr>
            <w:r>
              <w:rPr>
                <w:rFonts w:ascii="Arial" w:hAnsi="Arial" w:cs="Arial"/>
                <w:b/>
                <w:bCs/>
                <w:sz w:val="22"/>
              </w:rPr>
              <w:t xml:space="preserve">Identify </w:t>
            </w:r>
            <w:r w:rsidRPr="002307DE">
              <w:rPr>
                <w:rFonts w:ascii="Arial" w:hAnsi="Arial" w:cs="Arial"/>
                <w:b/>
                <w:bCs/>
                <w:sz w:val="22"/>
              </w:rPr>
              <w:t>Framing tie down schedule</w:t>
            </w:r>
            <w:r>
              <w:rPr>
                <w:rFonts w:ascii="Arial" w:hAnsi="Arial" w:cs="Arial"/>
                <w:b/>
                <w:bCs/>
                <w:sz w:val="22"/>
              </w:rPr>
              <w:t xml:space="preserve"> Bottom plate to slab</w:t>
            </w:r>
          </w:p>
        </w:tc>
      </w:tr>
      <w:tr w:rsidR="00D57078" w:rsidRPr="00C43C6D" w14:paraId="4466A1DC" w14:textId="77777777" w:rsidTr="00FF5F4E">
        <w:trPr>
          <w:trHeight w:val="1587"/>
        </w:trPr>
        <w:tc>
          <w:tcPr>
            <w:tcW w:w="9016" w:type="dxa"/>
            <w:shd w:val="clear" w:color="auto" w:fill="auto"/>
          </w:tcPr>
          <w:p w14:paraId="60B1207B" w14:textId="05810D76" w:rsidR="00A30350" w:rsidRDefault="00A30350" w:rsidP="00C43C6D">
            <w:pPr>
              <w:rPr>
                <w:rFonts w:ascii="Arial" w:hAnsi="Arial" w:cs="Arial"/>
                <w:sz w:val="22"/>
              </w:rPr>
            </w:pPr>
            <w:permStart w:id="765660174" w:edGrp="everyone"/>
            <w:r>
              <w:rPr>
                <w:rFonts w:ascii="Arial" w:hAnsi="Arial" w:cs="Arial"/>
                <w:sz w:val="22"/>
              </w:rPr>
              <w:t>Drawing No. S10/S07</w:t>
            </w:r>
          </w:p>
          <w:p w14:paraId="6668252A" w14:textId="7A0ED136" w:rsidR="00D57078" w:rsidRPr="00C43C6D" w:rsidRDefault="00A30350" w:rsidP="00C43C6D">
            <w:pPr>
              <w:rPr>
                <w:rFonts w:ascii="Arial" w:hAnsi="Arial" w:cs="Arial"/>
                <w:sz w:val="22"/>
              </w:rPr>
            </w:pPr>
            <w:r>
              <w:rPr>
                <w:rFonts w:ascii="Arial" w:hAnsi="Arial" w:cs="Arial"/>
                <w:sz w:val="22"/>
              </w:rPr>
              <w:t>Fix one 75mm masonry nail or screw or bolt to the bottom plate at max 1200 ctrs</w:t>
            </w:r>
            <w:permEnd w:id="765660174"/>
          </w:p>
        </w:tc>
      </w:tr>
      <w:tr w:rsidR="004E206C" w:rsidRPr="00023B06" w14:paraId="5037C6E8" w14:textId="77777777" w:rsidTr="00FF5F4E">
        <w:trPr>
          <w:trHeight w:val="283"/>
        </w:trPr>
        <w:tc>
          <w:tcPr>
            <w:tcW w:w="9016" w:type="dxa"/>
            <w:shd w:val="clear" w:color="auto" w:fill="D9D9D9"/>
          </w:tcPr>
          <w:p w14:paraId="6EAF2553" w14:textId="0359FE6B" w:rsidR="004E206C" w:rsidRPr="002307DE" w:rsidRDefault="002307DE" w:rsidP="009100AE">
            <w:pPr>
              <w:keepNext/>
              <w:jc w:val="left"/>
              <w:rPr>
                <w:rFonts w:ascii="Arial" w:hAnsi="Arial" w:cs="Arial"/>
                <w:b/>
                <w:bCs/>
                <w:sz w:val="22"/>
              </w:rPr>
            </w:pPr>
            <w:r>
              <w:rPr>
                <w:rFonts w:ascii="Arial" w:hAnsi="Arial" w:cs="Arial"/>
                <w:b/>
                <w:bCs/>
                <w:sz w:val="22"/>
              </w:rPr>
              <w:t>Specify framing tie down bottom plates to floor frame</w:t>
            </w:r>
          </w:p>
        </w:tc>
      </w:tr>
      <w:tr w:rsidR="00D57078" w:rsidRPr="00C43C6D" w14:paraId="670DF880" w14:textId="77777777" w:rsidTr="00FF5F4E">
        <w:trPr>
          <w:trHeight w:val="1587"/>
        </w:trPr>
        <w:tc>
          <w:tcPr>
            <w:tcW w:w="9016" w:type="dxa"/>
            <w:shd w:val="clear" w:color="auto" w:fill="auto"/>
          </w:tcPr>
          <w:p w14:paraId="1BEB34A7" w14:textId="77777777" w:rsidR="00D57078" w:rsidRDefault="00A30350" w:rsidP="00C43C6D">
            <w:pPr>
              <w:rPr>
                <w:rFonts w:ascii="Arial" w:hAnsi="Arial" w:cs="Arial"/>
                <w:sz w:val="22"/>
              </w:rPr>
            </w:pPr>
            <w:permStart w:id="393496227" w:edGrp="everyone"/>
            <w:r>
              <w:rPr>
                <w:rFonts w:ascii="Arial" w:hAnsi="Arial" w:cs="Arial"/>
                <w:sz w:val="22"/>
              </w:rPr>
              <w:t>Drawing No. S07</w:t>
            </w:r>
          </w:p>
          <w:p w14:paraId="5FA20E5D" w14:textId="6069F2D9" w:rsidR="00D57078" w:rsidRPr="00C43C6D" w:rsidRDefault="00A30350" w:rsidP="00C43C6D">
            <w:pPr>
              <w:rPr>
                <w:rFonts w:ascii="Arial" w:hAnsi="Arial" w:cs="Arial"/>
                <w:sz w:val="22"/>
              </w:rPr>
            </w:pPr>
            <w:r>
              <w:rPr>
                <w:rFonts w:ascii="Arial" w:hAnsi="Arial" w:cs="Arial"/>
                <w:sz w:val="22"/>
              </w:rPr>
              <w:t>2/75 x3.06 nails (up to 38 stud) or 2/90x3.05 nails (38-50 stud) 600max crs</w:t>
            </w:r>
            <w:permEnd w:id="393496227"/>
          </w:p>
        </w:tc>
      </w:tr>
      <w:tr w:rsidR="00D57078" w:rsidRPr="00023B06" w14:paraId="7AED458B" w14:textId="77777777" w:rsidTr="00FF5F4E">
        <w:trPr>
          <w:trHeight w:val="283"/>
        </w:trPr>
        <w:tc>
          <w:tcPr>
            <w:tcW w:w="9016" w:type="dxa"/>
            <w:shd w:val="clear" w:color="auto" w:fill="D9D9D9"/>
          </w:tcPr>
          <w:p w14:paraId="7ABB3500" w14:textId="6FEB5977" w:rsidR="00D57078" w:rsidRPr="00023B06" w:rsidRDefault="00D57078" w:rsidP="00D57078">
            <w:pPr>
              <w:keepNext/>
              <w:jc w:val="left"/>
              <w:rPr>
                <w:rFonts w:ascii="Arial" w:hAnsi="Arial" w:cs="Arial"/>
                <w:b/>
                <w:sz w:val="22"/>
              </w:rPr>
            </w:pPr>
            <w:r>
              <w:rPr>
                <w:rFonts w:ascii="Arial" w:hAnsi="Arial" w:cs="Arial"/>
                <w:b/>
                <w:sz w:val="22"/>
              </w:rPr>
              <w:t>Specify wall frame bracing material</w:t>
            </w:r>
          </w:p>
        </w:tc>
      </w:tr>
      <w:tr w:rsidR="00D57078" w:rsidRPr="00C43C6D" w14:paraId="69E5A8EA" w14:textId="77777777" w:rsidTr="00FF5F4E">
        <w:trPr>
          <w:trHeight w:val="1587"/>
        </w:trPr>
        <w:tc>
          <w:tcPr>
            <w:tcW w:w="9016" w:type="dxa"/>
            <w:shd w:val="clear" w:color="auto" w:fill="auto"/>
          </w:tcPr>
          <w:p w14:paraId="5DBE5592" w14:textId="0D6C1645" w:rsidR="00D57078" w:rsidRPr="00C43C6D" w:rsidRDefault="00A30350" w:rsidP="00C43C6D">
            <w:pPr>
              <w:rPr>
                <w:rFonts w:ascii="Arial" w:hAnsi="Arial" w:cs="Arial"/>
                <w:sz w:val="22"/>
              </w:rPr>
            </w:pPr>
            <w:permStart w:id="1710821055" w:edGrp="everyone"/>
            <w:r>
              <w:rPr>
                <w:rFonts w:ascii="Arial" w:hAnsi="Arial" w:cs="Arial"/>
                <w:sz w:val="22"/>
              </w:rPr>
              <w:t xml:space="preserve">Nominal 30x0.9mm galavanised straps </w:t>
            </w:r>
            <w:permEnd w:id="1710821055"/>
          </w:p>
        </w:tc>
      </w:tr>
      <w:tr w:rsidR="00D57078" w:rsidRPr="00023B06" w14:paraId="770399C2" w14:textId="77777777" w:rsidTr="00FF5F4E">
        <w:trPr>
          <w:trHeight w:val="283"/>
        </w:trPr>
        <w:tc>
          <w:tcPr>
            <w:tcW w:w="9016" w:type="dxa"/>
            <w:shd w:val="clear" w:color="auto" w:fill="D9D9D9"/>
          </w:tcPr>
          <w:p w14:paraId="4B9A3C2E" w14:textId="227180F6" w:rsidR="00D57078" w:rsidRPr="002307DE" w:rsidRDefault="00D57078" w:rsidP="00D57078">
            <w:pPr>
              <w:keepNext/>
              <w:jc w:val="left"/>
              <w:rPr>
                <w:rFonts w:ascii="Arial" w:hAnsi="Arial" w:cs="Arial"/>
                <w:b/>
                <w:bCs/>
                <w:sz w:val="22"/>
              </w:rPr>
            </w:pPr>
            <w:r>
              <w:rPr>
                <w:rFonts w:ascii="Arial" w:hAnsi="Arial" w:cs="Arial"/>
                <w:b/>
                <w:bCs/>
                <w:sz w:val="22"/>
              </w:rPr>
              <w:t xml:space="preserve">Identify compression strength of a brick unit </w:t>
            </w:r>
          </w:p>
        </w:tc>
      </w:tr>
      <w:tr w:rsidR="00D57078" w:rsidRPr="00C43C6D" w14:paraId="430D3EBA" w14:textId="77777777" w:rsidTr="00FF5F4E">
        <w:trPr>
          <w:trHeight w:val="1587"/>
        </w:trPr>
        <w:tc>
          <w:tcPr>
            <w:tcW w:w="9016" w:type="dxa"/>
            <w:shd w:val="clear" w:color="auto" w:fill="auto"/>
          </w:tcPr>
          <w:p w14:paraId="0B652A1D" w14:textId="5F0E6CF3" w:rsidR="00D57078" w:rsidRPr="00C43C6D" w:rsidRDefault="00A30350" w:rsidP="00C43C6D">
            <w:pPr>
              <w:rPr>
                <w:rFonts w:ascii="Arial" w:hAnsi="Arial" w:cs="Arial"/>
                <w:sz w:val="22"/>
              </w:rPr>
            </w:pPr>
            <w:permStart w:id="142048758" w:edGrp="everyone"/>
            <w:r>
              <w:rPr>
                <w:rFonts w:ascii="Arial" w:hAnsi="Arial" w:cs="Arial"/>
                <w:sz w:val="22"/>
              </w:rPr>
              <w:t>Minimum of 15mpa</w:t>
            </w:r>
            <w:permEnd w:id="142048758"/>
          </w:p>
        </w:tc>
      </w:tr>
      <w:tr w:rsidR="00D57078" w:rsidRPr="00023B06" w14:paraId="46676FB7" w14:textId="77777777" w:rsidTr="00FF5F4E">
        <w:tc>
          <w:tcPr>
            <w:tcW w:w="9016" w:type="dxa"/>
            <w:shd w:val="clear" w:color="auto" w:fill="D9D9D9"/>
          </w:tcPr>
          <w:p w14:paraId="624684F4" w14:textId="2602716B" w:rsidR="00D57078" w:rsidRPr="00023B06" w:rsidRDefault="00D57078" w:rsidP="00D57078">
            <w:pPr>
              <w:keepNext/>
              <w:jc w:val="left"/>
              <w:rPr>
                <w:rFonts w:ascii="Arial" w:hAnsi="Arial" w:cs="Arial"/>
                <w:sz w:val="22"/>
              </w:rPr>
            </w:pPr>
            <w:r>
              <w:rPr>
                <w:rFonts w:ascii="Arial" w:hAnsi="Arial" w:cs="Arial"/>
                <w:b/>
                <w:sz w:val="22"/>
              </w:rPr>
              <w:lastRenderedPageBreak/>
              <w:t>Identify structure of roof system</w:t>
            </w:r>
          </w:p>
        </w:tc>
      </w:tr>
      <w:tr w:rsidR="00D57078" w:rsidRPr="00C43C6D" w14:paraId="59176BA0" w14:textId="77777777" w:rsidTr="00FF5F4E">
        <w:trPr>
          <w:trHeight w:val="2041"/>
        </w:trPr>
        <w:tc>
          <w:tcPr>
            <w:tcW w:w="9016" w:type="dxa"/>
            <w:shd w:val="clear" w:color="auto" w:fill="auto"/>
          </w:tcPr>
          <w:p w14:paraId="619981DA" w14:textId="1804801F" w:rsidR="00D57078" w:rsidRPr="00C43C6D" w:rsidRDefault="00A30350" w:rsidP="00C43C6D">
            <w:pPr>
              <w:rPr>
                <w:rFonts w:ascii="Arial" w:hAnsi="Arial" w:cs="Arial"/>
                <w:sz w:val="22"/>
              </w:rPr>
            </w:pPr>
            <w:permStart w:id="894308343" w:edGrp="everyone"/>
            <w:r>
              <w:rPr>
                <w:rFonts w:ascii="Arial" w:hAnsi="Arial" w:cs="Arial"/>
                <w:sz w:val="22"/>
              </w:rPr>
              <w:t>Prefabricated timber roof trusses</w:t>
            </w:r>
            <w:permEnd w:id="894308343"/>
          </w:p>
        </w:tc>
      </w:tr>
      <w:tr w:rsidR="00D57078" w:rsidRPr="00023B06" w14:paraId="0E014D28" w14:textId="77777777" w:rsidTr="00FF5F4E">
        <w:tc>
          <w:tcPr>
            <w:tcW w:w="9016" w:type="dxa"/>
            <w:shd w:val="clear" w:color="auto" w:fill="D9D9D9"/>
          </w:tcPr>
          <w:p w14:paraId="67283EE2" w14:textId="1DF81E25" w:rsidR="00D57078" w:rsidRPr="00023B06" w:rsidRDefault="00D57078" w:rsidP="00D57078">
            <w:pPr>
              <w:keepNext/>
              <w:jc w:val="left"/>
              <w:rPr>
                <w:rFonts w:ascii="Arial" w:hAnsi="Arial" w:cs="Arial"/>
                <w:b/>
                <w:sz w:val="22"/>
              </w:rPr>
            </w:pPr>
            <w:r w:rsidRPr="002307DE">
              <w:rPr>
                <w:rFonts w:ascii="Arial" w:hAnsi="Arial" w:cs="Arial"/>
                <w:b/>
                <w:bCs/>
                <w:sz w:val="22"/>
              </w:rPr>
              <w:t>Identify roof cladding</w:t>
            </w:r>
          </w:p>
        </w:tc>
      </w:tr>
      <w:tr w:rsidR="00D57078" w:rsidRPr="00C43C6D" w14:paraId="5719FE8F" w14:textId="77777777" w:rsidTr="00FF5F4E">
        <w:trPr>
          <w:trHeight w:val="1928"/>
        </w:trPr>
        <w:tc>
          <w:tcPr>
            <w:tcW w:w="9016" w:type="dxa"/>
            <w:shd w:val="clear" w:color="auto" w:fill="auto"/>
          </w:tcPr>
          <w:p w14:paraId="528518EC" w14:textId="35E77AA8" w:rsidR="00D57078" w:rsidRPr="00C43C6D" w:rsidRDefault="00A30350" w:rsidP="00C43C6D">
            <w:pPr>
              <w:rPr>
                <w:rFonts w:ascii="Arial" w:hAnsi="Arial" w:cs="Arial"/>
                <w:sz w:val="22"/>
              </w:rPr>
            </w:pPr>
            <w:permStart w:id="1870153141" w:edGrp="everyone"/>
            <w:r>
              <w:rPr>
                <w:rFonts w:ascii="Arial" w:hAnsi="Arial" w:cs="Arial"/>
                <w:sz w:val="22"/>
              </w:rPr>
              <w:t>Concrete roof tiles</w:t>
            </w:r>
            <w:permEnd w:id="1870153141"/>
          </w:p>
        </w:tc>
      </w:tr>
      <w:tr w:rsidR="00D57078" w:rsidRPr="00023B06" w14:paraId="155E1954" w14:textId="77777777" w:rsidTr="00FF5F4E">
        <w:trPr>
          <w:trHeight w:val="283"/>
        </w:trPr>
        <w:tc>
          <w:tcPr>
            <w:tcW w:w="9016" w:type="dxa"/>
            <w:shd w:val="clear" w:color="auto" w:fill="D9D9D9"/>
          </w:tcPr>
          <w:p w14:paraId="23B94378" w14:textId="759CCCB1" w:rsidR="00D57078" w:rsidRPr="00023B06" w:rsidRDefault="00D57078" w:rsidP="00D57078">
            <w:pPr>
              <w:keepNext/>
              <w:jc w:val="left"/>
              <w:rPr>
                <w:rFonts w:ascii="Arial" w:hAnsi="Arial" w:cs="Arial"/>
                <w:sz w:val="22"/>
              </w:rPr>
            </w:pPr>
            <w:r>
              <w:rPr>
                <w:rFonts w:ascii="Arial" w:hAnsi="Arial" w:cs="Arial"/>
                <w:b/>
                <w:sz w:val="22"/>
              </w:rPr>
              <w:t>Identify wall cladding and sarking</w:t>
            </w:r>
          </w:p>
        </w:tc>
      </w:tr>
      <w:tr w:rsidR="00EA3986" w:rsidRPr="00C43C6D" w14:paraId="3DE68C2B" w14:textId="77777777" w:rsidTr="00FF5F4E">
        <w:trPr>
          <w:trHeight w:val="2041"/>
        </w:trPr>
        <w:tc>
          <w:tcPr>
            <w:tcW w:w="9016" w:type="dxa"/>
            <w:shd w:val="clear" w:color="auto" w:fill="auto"/>
          </w:tcPr>
          <w:p w14:paraId="3F23071D" w14:textId="77777777" w:rsidR="00EA3986" w:rsidRDefault="00A30350" w:rsidP="00C43C6D">
            <w:pPr>
              <w:rPr>
                <w:rFonts w:ascii="Arial" w:hAnsi="Arial" w:cs="Arial"/>
                <w:sz w:val="22"/>
              </w:rPr>
            </w:pPr>
            <w:permStart w:id="64121135" w:edGrp="everyone"/>
            <w:r>
              <w:rPr>
                <w:rFonts w:ascii="Arial" w:hAnsi="Arial" w:cs="Arial"/>
                <w:sz w:val="22"/>
              </w:rPr>
              <w:t>James hardie Newport weatherboards</w:t>
            </w:r>
          </w:p>
          <w:p w14:paraId="5501B76C" w14:textId="33E83AC8" w:rsidR="00EA3986" w:rsidRPr="00C43C6D" w:rsidRDefault="00A30350" w:rsidP="00C43C6D">
            <w:pPr>
              <w:rPr>
                <w:rFonts w:ascii="Arial" w:hAnsi="Arial" w:cs="Arial"/>
                <w:sz w:val="22"/>
              </w:rPr>
            </w:pPr>
            <w:r>
              <w:rPr>
                <w:rFonts w:ascii="Arial" w:hAnsi="Arial" w:cs="Arial"/>
                <w:sz w:val="22"/>
              </w:rPr>
              <w:t>Vapour permeable membrane</w:t>
            </w:r>
            <w:permEnd w:id="64121135"/>
          </w:p>
        </w:tc>
      </w:tr>
      <w:tr w:rsidR="00D57078" w:rsidRPr="00023B06" w14:paraId="72D077C9" w14:textId="77777777" w:rsidTr="00FF5F4E">
        <w:trPr>
          <w:trHeight w:val="283"/>
        </w:trPr>
        <w:tc>
          <w:tcPr>
            <w:tcW w:w="9016" w:type="dxa"/>
            <w:shd w:val="clear" w:color="auto" w:fill="D9D9D9"/>
          </w:tcPr>
          <w:p w14:paraId="6442D41E" w14:textId="52A4951F" w:rsidR="00D57078" w:rsidRPr="00023B06" w:rsidRDefault="00D57078" w:rsidP="00D57078">
            <w:pPr>
              <w:keepNext/>
              <w:jc w:val="left"/>
              <w:rPr>
                <w:rFonts w:ascii="Arial" w:hAnsi="Arial" w:cs="Arial"/>
                <w:b/>
                <w:sz w:val="22"/>
              </w:rPr>
            </w:pPr>
            <w:r w:rsidRPr="002307DE">
              <w:rPr>
                <w:rFonts w:ascii="Arial" w:hAnsi="Arial" w:cs="Arial"/>
                <w:b/>
                <w:sz w:val="22"/>
              </w:rPr>
              <w:t>Identify installation requirements of windows and doors</w:t>
            </w:r>
          </w:p>
        </w:tc>
      </w:tr>
      <w:tr w:rsidR="00EA3986" w:rsidRPr="00C43C6D" w14:paraId="5753416B" w14:textId="77777777" w:rsidTr="00FF5F4E">
        <w:trPr>
          <w:trHeight w:val="2154"/>
        </w:trPr>
        <w:tc>
          <w:tcPr>
            <w:tcW w:w="9016" w:type="dxa"/>
            <w:shd w:val="clear" w:color="auto" w:fill="auto"/>
          </w:tcPr>
          <w:p w14:paraId="0E12B532" w14:textId="77777777" w:rsidR="00EA3986" w:rsidRDefault="00A30350" w:rsidP="00C43C6D">
            <w:pPr>
              <w:rPr>
                <w:rFonts w:ascii="Arial" w:hAnsi="Arial" w:cs="Arial"/>
                <w:sz w:val="22"/>
              </w:rPr>
            </w:pPr>
            <w:permStart w:id="881476983" w:edGrp="everyone"/>
            <w:r>
              <w:rPr>
                <w:rFonts w:ascii="Arial" w:hAnsi="Arial" w:cs="Arial"/>
                <w:sz w:val="22"/>
              </w:rPr>
              <w:t xml:space="preserve">All windows to be set at 2100mm o/a head unless nominated otherwise/if brickwork over,adjust head height to within 5-10mm of lintel </w:t>
            </w:r>
          </w:p>
          <w:p w14:paraId="59CAE22A" w14:textId="61ECA960" w:rsidR="00EA3986" w:rsidRPr="00C43C6D" w:rsidRDefault="00A30350" w:rsidP="00C43C6D">
            <w:pPr>
              <w:rPr>
                <w:rFonts w:ascii="Arial" w:hAnsi="Arial" w:cs="Arial"/>
                <w:sz w:val="22"/>
              </w:rPr>
            </w:pPr>
            <w:r>
              <w:rPr>
                <w:rFonts w:ascii="Arial" w:hAnsi="Arial" w:cs="Arial"/>
                <w:sz w:val="22"/>
              </w:rPr>
              <w:t xml:space="preserve">Provide backfill to all external openings to provide a 190mm max step up in house as per bca requirements </w:t>
            </w:r>
            <w:permEnd w:id="881476983"/>
          </w:p>
        </w:tc>
      </w:tr>
      <w:tr w:rsidR="00FF5F4E" w:rsidRPr="00023B06" w14:paraId="0F5014E3" w14:textId="77777777" w:rsidTr="00FF5F4E">
        <w:trPr>
          <w:trHeight w:val="283"/>
        </w:trPr>
        <w:tc>
          <w:tcPr>
            <w:tcW w:w="9016" w:type="dxa"/>
            <w:shd w:val="clear" w:color="auto" w:fill="D9D9D9" w:themeFill="background1" w:themeFillShade="D9"/>
          </w:tcPr>
          <w:p w14:paraId="54CB1E23" w14:textId="3804D81B" w:rsidR="00FF5F4E" w:rsidRDefault="00FF5F4E" w:rsidP="00FF5F4E">
            <w:pPr>
              <w:keepNext/>
              <w:jc w:val="left"/>
              <w:rPr>
                <w:rFonts w:ascii="Arial" w:hAnsi="Arial" w:cs="Arial"/>
                <w:vanish/>
                <w:color w:val="17365D" w:themeColor="text2" w:themeShade="BF"/>
                <w:sz w:val="22"/>
              </w:rPr>
            </w:pPr>
            <w:r w:rsidRPr="002307DE">
              <w:rPr>
                <w:rFonts w:ascii="Arial" w:hAnsi="Arial" w:cs="Arial"/>
                <w:b/>
                <w:sz w:val="22"/>
              </w:rPr>
              <w:t xml:space="preserve">Identify </w:t>
            </w:r>
            <w:r>
              <w:rPr>
                <w:rFonts w:ascii="Arial" w:hAnsi="Arial" w:cs="Arial"/>
                <w:b/>
                <w:sz w:val="22"/>
              </w:rPr>
              <w:t>membrane to be used around pipes traveling through slab.</w:t>
            </w:r>
          </w:p>
        </w:tc>
      </w:tr>
      <w:tr w:rsidR="00FF5F4E" w:rsidRPr="00C43C6D" w14:paraId="68FC17CD" w14:textId="77777777" w:rsidTr="00FF5F4E">
        <w:trPr>
          <w:trHeight w:val="1871"/>
        </w:trPr>
        <w:tc>
          <w:tcPr>
            <w:tcW w:w="9016" w:type="dxa"/>
            <w:shd w:val="clear" w:color="auto" w:fill="auto"/>
          </w:tcPr>
          <w:p w14:paraId="1D127AC2" w14:textId="1F16B0F0" w:rsidR="00FF5F4E" w:rsidRPr="00C43C6D" w:rsidRDefault="00A30350" w:rsidP="00C43C6D">
            <w:pPr>
              <w:rPr>
                <w:rFonts w:ascii="Arial" w:hAnsi="Arial" w:cs="Arial"/>
                <w:sz w:val="22"/>
              </w:rPr>
            </w:pPr>
            <w:permStart w:id="2053599852" w:edGrp="everyone"/>
            <w:r>
              <w:rPr>
                <w:rFonts w:ascii="Arial" w:hAnsi="Arial" w:cs="Arial"/>
                <w:sz w:val="22"/>
              </w:rPr>
              <w:t xml:space="preserve">0.2mm thick polyethylene membrane </w:t>
            </w:r>
            <w:permEnd w:id="2053599852"/>
          </w:p>
        </w:tc>
      </w:tr>
      <w:bookmarkEnd w:id="71"/>
    </w:tbl>
    <w:p w14:paraId="3642F06A" w14:textId="6DB940BF" w:rsidR="004E206C"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831966" w:rsidR="004E206C" w:rsidRPr="001C4084" w:rsidRDefault="004E206C" w:rsidP="009100AE">
            <w:pPr>
              <w:rPr>
                <w:rFonts w:ascii="Arial" w:hAnsi="Arial" w:cs="Arial"/>
                <w:sz w:val="22"/>
                <w:szCs w:val="22"/>
              </w:rPr>
            </w:pPr>
          </w:p>
        </w:tc>
        <w:permStart w:id="1440307124"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440307124"/>
          </w:p>
        </w:tc>
      </w:tr>
    </w:tbl>
    <w:p w14:paraId="51326C8E" w14:textId="77777777" w:rsidR="00FE7DC0" w:rsidRDefault="004E206C" w:rsidP="00FE7D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E7DC0" w:rsidRPr="00594B1F" w14:paraId="16BBC4C3" w14:textId="77777777" w:rsidTr="00B00F2E">
        <w:tc>
          <w:tcPr>
            <w:tcW w:w="9235" w:type="dxa"/>
            <w:shd w:val="clear" w:color="auto" w:fill="232F84"/>
          </w:tcPr>
          <w:p w14:paraId="167B6419" w14:textId="77777777" w:rsidR="00FE7DC0" w:rsidRPr="00594B1F" w:rsidRDefault="00FE7DC0" w:rsidP="00CF6770">
            <w:pPr>
              <w:numPr>
                <w:ilvl w:val="0"/>
                <w:numId w:val="23"/>
              </w:numPr>
              <w:contextualSpacing/>
              <w:jc w:val="left"/>
              <w:rPr>
                <w:rFonts w:ascii="Arial" w:hAnsi="Arial" w:cs="Arial"/>
                <w:b/>
                <w:sz w:val="22"/>
              </w:rPr>
            </w:pPr>
            <w:bookmarkStart w:id="72" w:name="_Ref129329585"/>
          </w:p>
        </w:tc>
        <w:bookmarkEnd w:id="72"/>
      </w:tr>
      <w:tr w:rsidR="00FE7DC0" w:rsidRPr="00594B1F" w14:paraId="69F218C6" w14:textId="77777777" w:rsidTr="00B00F2E">
        <w:tc>
          <w:tcPr>
            <w:tcW w:w="9235" w:type="dxa"/>
            <w:shd w:val="clear" w:color="auto" w:fill="A1D7E1"/>
          </w:tcPr>
          <w:p w14:paraId="7420E664" w14:textId="3BC74FB5" w:rsidR="00037477" w:rsidRDefault="00037477" w:rsidP="00037477">
            <w:pPr>
              <w:jc w:val="left"/>
              <w:rPr>
                <w:rFonts w:ascii="Arial" w:hAnsi="Arial" w:cs="Arial"/>
                <w:sz w:val="22"/>
              </w:rPr>
            </w:pPr>
            <w:r w:rsidRPr="00037477">
              <w:rPr>
                <w:rFonts w:ascii="Arial" w:hAnsi="Arial" w:cs="Arial"/>
                <w:sz w:val="22"/>
              </w:rPr>
              <w:t xml:space="preserve">A man living in a bungalow </w:t>
            </w:r>
            <w:r>
              <w:rPr>
                <w:rFonts w:ascii="Arial" w:hAnsi="Arial" w:cs="Arial"/>
                <w:sz w:val="22"/>
              </w:rPr>
              <w:t xml:space="preserve">in southern New South Wales </w:t>
            </w:r>
            <w:r w:rsidRPr="00037477">
              <w:rPr>
                <w:rFonts w:ascii="Arial" w:hAnsi="Arial" w:cs="Arial"/>
                <w:sz w:val="22"/>
              </w:rPr>
              <w:t>notices that small splits and cracks are forming in his house’s timber roof trusses. He remembers that his area recently experienced heavy snowfall and calls a contractor for help in fixing the cracks.</w:t>
            </w:r>
          </w:p>
          <w:p w14:paraId="6849B163" w14:textId="77777777" w:rsidR="00037477" w:rsidRPr="00037477" w:rsidRDefault="00037477" w:rsidP="00037477">
            <w:pPr>
              <w:jc w:val="left"/>
              <w:rPr>
                <w:rFonts w:ascii="Arial" w:hAnsi="Arial" w:cs="Arial"/>
                <w:sz w:val="22"/>
              </w:rPr>
            </w:pPr>
          </w:p>
          <w:p w14:paraId="2D338A62" w14:textId="69B4D1E9" w:rsidR="00037477" w:rsidRDefault="00037477" w:rsidP="00037477">
            <w:pPr>
              <w:jc w:val="left"/>
              <w:rPr>
                <w:rFonts w:ascii="Arial" w:hAnsi="Arial" w:cs="Arial"/>
                <w:sz w:val="22"/>
              </w:rPr>
            </w:pPr>
            <w:r w:rsidRPr="00037477">
              <w:rPr>
                <w:rFonts w:ascii="Arial" w:hAnsi="Arial" w:cs="Arial"/>
                <w:sz w:val="22"/>
              </w:rPr>
              <w:t>During their conversation, the contractor tells him that the trusses were not built to withstand heavy snow loads and that a team will come and fix the trusses.</w:t>
            </w:r>
          </w:p>
          <w:p w14:paraId="58E5BBF9" w14:textId="77777777" w:rsidR="00037477" w:rsidRPr="00037477" w:rsidRDefault="00037477" w:rsidP="00037477">
            <w:pPr>
              <w:jc w:val="left"/>
              <w:rPr>
                <w:rFonts w:ascii="Arial" w:hAnsi="Arial" w:cs="Arial"/>
                <w:sz w:val="22"/>
              </w:rPr>
            </w:pPr>
          </w:p>
          <w:p w14:paraId="71270BC2" w14:textId="7AB4C200" w:rsidR="00FE7DC0" w:rsidRDefault="00037477" w:rsidP="00037477">
            <w:pPr>
              <w:jc w:val="left"/>
              <w:rPr>
                <w:rFonts w:ascii="Arial" w:hAnsi="Arial" w:cs="Arial"/>
                <w:sz w:val="22"/>
              </w:rPr>
            </w:pPr>
            <w:r w:rsidRPr="00037477">
              <w:rPr>
                <w:rFonts w:ascii="Arial" w:hAnsi="Arial" w:cs="Arial"/>
                <w:sz w:val="22"/>
              </w:rPr>
              <w:t xml:space="preserve">Given the information above, </w:t>
            </w:r>
            <w:r>
              <w:rPr>
                <w:rFonts w:ascii="Arial" w:hAnsi="Arial" w:cs="Arial"/>
                <w:sz w:val="22"/>
              </w:rPr>
              <w:t xml:space="preserve">write a report </w:t>
            </w:r>
            <w:r w:rsidR="006279F9">
              <w:rPr>
                <w:rFonts w:ascii="Arial" w:hAnsi="Arial" w:cs="Arial"/>
                <w:sz w:val="22"/>
              </w:rPr>
              <w:t xml:space="preserve">in the space below, </w:t>
            </w:r>
            <w:r>
              <w:rPr>
                <w:rFonts w:ascii="Arial" w:hAnsi="Arial" w:cs="Arial"/>
                <w:sz w:val="22"/>
              </w:rPr>
              <w:t>to the man</w:t>
            </w:r>
            <w:r w:rsidR="006279F9">
              <w:rPr>
                <w:rFonts w:ascii="Arial" w:hAnsi="Arial" w:cs="Arial"/>
                <w:sz w:val="22"/>
              </w:rPr>
              <w:t>,</w:t>
            </w:r>
            <w:r>
              <w:rPr>
                <w:rFonts w:ascii="Arial" w:hAnsi="Arial" w:cs="Arial"/>
                <w:sz w:val="22"/>
              </w:rPr>
              <w:t xml:space="preserve"> as the contractor, responding to the following points:</w:t>
            </w:r>
          </w:p>
          <w:p w14:paraId="61D00C23"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The structural defects of the roof trusses.</w:t>
            </w:r>
          </w:p>
          <w:p w14:paraId="1427AFC6"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What contributed to the structural defects of the trusses identified.</w:t>
            </w:r>
          </w:p>
          <w:p w14:paraId="609C1812"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The implications of the structural defect identified.</w:t>
            </w:r>
          </w:p>
          <w:p w14:paraId="50ADBAE7"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Structural principles that were not applied.</w:t>
            </w:r>
          </w:p>
          <w:p w14:paraId="6B560536"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H</w:t>
            </w:r>
            <w:r w:rsidRPr="00037477">
              <w:rPr>
                <w:rFonts w:ascii="Arial" w:hAnsi="Arial" w:cs="Arial"/>
                <w:sz w:val="22"/>
              </w:rPr>
              <w:t>ow the structural defects you identified were caused by failure to apply the relevant structural principle you identified</w:t>
            </w:r>
            <w:r w:rsidR="006279F9">
              <w:rPr>
                <w:rFonts w:ascii="Arial" w:hAnsi="Arial" w:cs="Arial"/>
                <w:sz w:val="22"/>
              </w:rPr>
              <w:t>.</w:t>
            </w:r>
          </w:p>
          <w:p w14:paraId="3C7830BA" w14:textId="28ED3EDC" w:rsidR="006279F9" w:rsidRPr="00037477" w:rsidRDefault="006279F9" w:rsidP="00CF6770">
            <w:pPr>
              <w:pStyle w:val="ListParagraph"/>
              <w:numPr>
                <w:ilvl w:val="0"/>
                <w:numId w:val="30"/>
              </w:numPr>
              <w:jc w:val="left"/>
              <w:rPr>
                <w:rFonts w:ascii="Arial" w:hAnsi="Arial" w:cs="Arial"/>
                <w:sz w:val="22"/>
              </w:rPr>
            </w:pPr>
            <w:r>
              <w:rPr>
                <w:rFonts w:ascii="Arial" w:hAnsi="Arial" w:cs="Arial"/>
                <w:sz w:val="22"/>
              </w:rPr>
              <w:t>T</w:t>
            </w:r>
            <w:r w:rsidRPr="006279F9">
              <w:rPr>
                <w:rFonts w:ascii="Arial" w:hAnsi="Arial" w:cs="Arial"/>
                <w:sz w:val="22"/>
              </w:rPr>
              <w:t>he extent of work that needs to be done to rectify the structural defects you identified.</w:t>
            </w:r>
          </w:p>
        </w:tc>
      </w:tr>
    </w:tbl>
    <w:p w14:paraId="07AD4F88" w14:textId="77777777" w:rsidR="00FE7DC0" w:rsidRPr="00594B1F" w:rsidRDefault="00FE7DC0" w:rsidP="00FE7DC0">
      <w:pPr>
        <w:jc w:val="left"/>
        <w:rPr>
          <w:rFonts w:ascii="Arial" w:eastAsia="Calibri" w:hAnsi="Arial" w:cs="Arial"/>
          <w:sz w:val="22"/>
          <w:szCs w:val="22"/>
        </w:rPr>
      </w:pPr>
    </w:p>
    <w:p w14:paraId="6C3951B1" w14:textId="6D2D6E30" w:rsidR="00FE7DC0" w:rsidRPr="00594B1F" w:rsidRDefault="00BD0648" w:rsidP="00FE7DC0">
      <w:pPr>
        <w:jc w:val="left"/>
        <w:rPr>
          <w:rFonts w:ascii="Arial" w:eastAsia="Calibri" w:hAnsi="Arial" w:cs="Arial"/>
          <w:sz w:val="22"/>
          <w:szCs w:val="22"/>
        </w:rPr>
      </w:pPr>
      <w:r>
        <w:rPr>
          <w:noProof/>
          <w:lang w:eastAsia="en-AU"/>
        </w:rPr>
        <mc:AlternateContent>
          <mc:Choice Requires="wps">
            <w:drawing>
              <wp:inline distT="0" distB="0" distL="0" distR="0" wp14:anchorId="02E91E47" wp14:editId="23D8DF92">
                <wp:extent cx="5734050" cy="5514975"/>
                <wp:effectExtent l="0" t="0" r="0" b="9525"/>
                <wp:docPr id="62" name="Text Box 62"/>
                <wp:cNvGraphicFramePr/>
                <a:graphic xmlns:a="http://schemas.openxmlformats.org/drawingml/2006/main">
                  <a:graphicData uri="http://schemas.microsoft.com/office/word/2010/wordprocessingShape">
                    <wps:wsp>
                      <wps:cNvSpPr txBox="1"/>
                      <wps:spPr>
                        <a:xfrm>
                          <a:off x="0" y="0"/>
                          <a:ext cx="5734050" cy="5514975"/>
                        </a:xfrm>
                        <a:prstGeom prst="rect">
                          <a:avLst/>
                        </a:prstGeom>
                        <a:blipFill dpi="0" rotWithShape="1">
                          <a:blip r:embed="rId21"/>
                          <a:srcRect/>
                          <a:tile tx="0" ty="0" sx="100000" sy="100000" flip="none" algn="tl"/>
                        </a:blipFill>
                        <a:ln w="6350">
                          <a:noFill/>
                        </a:ln>
                        <a:effectLst/>
                      </wps:spPr>
                      <wps:txbx>
                        <w:txbxContent>
                          <w:p w14:paraId="51490CCD" w14:textId="7F64B07C" w:rsidR="00850FD3" w:rsidRDefault="00B31ACB" w:rsidP="00B31ACB">
                            <w:pPr>
                              <w:pStyle w:val="22TAHiddenWrittenResponse"/>
                              <w:rPr>
                                <w:lang w:val="en-US"/>
                              </w:rPr>
                            </w:pPr>
                            <w:permStart w:id="831278633" w:edGrp="everyone"/>
                            <w:r>
                              <w:rPr>
                                <w:lang w:val="en-US"/>
                              </w:rPr>
                              <w:t>A – The primary defect in your roof structure is splits and cracks forming in the timber roof trusses. These cracks are likely due to excessive load placed on the trusses from the recent heavy snowfall.</w:t>
                            </w:r>
                          </w:p>
                          <w:p w14:paraId="793362F0" w14:textId="6CF9CB1A" w:rsidR="00B31ACB" w:rsidRDefault="00B31ACB" w:rsidP="00B31ACB">
                            <w:pPr>
                              <w:pStyle w:val="22TAHiddenWrittenResponse"/>
                              <w:rPr>
                                <w:lang w:val="en-US"/>
                              </w:rPr>
                            </w:pPr>
                            <w:r>
                              <w:rPr>
                                <w:lang w:val="en-US"/>
                              </w:rPr>
                              <w:t>B- The cracks and splits in the timber trusses were caused by an overload condition resulting from the unexpected weight of accumulated snow. Roof trusses in your area, typically are designed for lighter loads, may not be reinforced to support snow loads, leading to stress in the timber beyond its capacity.</w:t>
                            </w:r>
                          </w:p>
                          <w:p w14:paraId="217D70BB" w14:textId="5059554A" w:rsidR="00B31ACB" w:rsidRDefault="00B31ACB" w:rsidP="00B31ACB">
                            <w:pPr>
                              <w:pStyle w:val="22TAHiddenWrittenResponse"/>
                              <w:rPr>
                                <w:lang w:val="en-US"/>
                              </w:rPr>
                            </w:pPr>
                            <w:r>
                              <w:rPr>
                                <w:lang w:val="en-US"/>
                              </w:rPr>
                              <w:t>C- The structural integrity of your roof has been compromised by these defects:</w:t>
                            </w:r>
                          </w:p>
                          <w:p w14:paraId="2FBCCC24" w14:textId="0C5E7EC5" w:rsidR="00B31ACB" w:rsidRDefault="00B31ACB" w:rsidP="00B31ACB">
                            <w:pPr>
                              <w:pStyle w:val="22TAHiddenWrittenResponse"/>
                              <w:rPr>
                                <w:lang w:val="en-US"/>
                              </w:rPr>
                            </w:pPr>
                            <w:r>
                              <w:rPr>
                                <w:lang w:val="en-US"/>
                              </w:rPr>
                              <w:t>Reduced load-bearing capacity- The cracks indicate that the trusses are under stress, reducing their ability to support additional loads e.g. further snowfall.</w:t>
                            </w:r>
                          </w:p>
                          <w:p w14:paraId="3599F808" w14:textId="354C4EEE" w:rsidR="00B31ACB" w:rsidRDefault="00B31ACB" w:rsidP="00B31ACB">
                            <w:pPr>
                              <w:pStyle w:val="22TAHiddenWrittenResponse"/>
                              <w:rPr>
                                <w:lang w:val="en-US"/>
                              </w:rPr>
                            </w:pPr>
                            <w:r>
                              <w:rPr>
                                <w:lang w:val="en-US"/>
                              </w:rPr>
                              <w:t>Risk of structural failure-If left unaddressed, these cracks may continue to expand, possibly leading to a partial or complete failure, endangering the safety of occupants.</w:t>
                            </w:r>
                          </w:p>
                          <w:p w14:paraId="00E38C4A" w14:textId="6BEEA4A3" w:rsidR="00B31ACB" w:rsidRPr="00850FD3" w:rsidRDefault="00B31ACB" w:rsidP="00B31ACB">
                            <w:pPr>
                              <w:pStyle w:val="22TAHiddenWrittenResponse"/>
                              <w:rPr>
                                <w:lang w:val="en-US"/>
                              </w:rPr>
                            </w:pPr>
                            <w:r>
                              <w:rPr>
                                <w:lang w:val="en-US"/>
                              </w:rPr>
                              <w:t>D- The primary principle not applied in the original construction is the consideration of localized snow loads and weather-related loads in truss design. In regions where snow is possible, even if infrequent, the Australian standard AS 1684 recommends accounting for potential snow loads in the design phase.</w:t>
                            </w:r>
                          </w:p>
                          <w:permEnd w:id="831278633"/>
                          <w:p w14:paraId="0D983246" w14:textId="059ECBD9" w:rsidR="00CF2F58" w:rsidRPr="00C202FA" w:rsidRDefault="00CF2F58" w:rsidP="00850FD3">
                            <w:pPr>
                              <w:pStyle w:val="22TAHiddenWrittenResponse"/>
                              <w:rPr>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2E91E47" id="_x0000_t202" coordsize="21600,21600" o:spt="202" path="m,l,21600r21600,l21600,xe">
                <v:stroke joinstyle="miter"/>
                <v:path gradientshapeok="t" o:connecttype="rect"/>
              </v:shapetype>
              <v:shape id="Text Box 62" o:spid="_x0000_s1026" type="#_x0000_t202" style="width:451.5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J1PeQIAAAkFAAAOAAAAZHJzL2Uyb0RvYy54bWyslFFP2zAQx98n7TtY&#10;fh9pgcIWkaIOxISEAA0mnl3HaSw5tmdfadin399OQic2adK0Prhn3/V89/P/enbed4Y9qxC1sxWf&#10;H8w4U1a6WttNxb89Xn34yFkkYWthnFUVf1GRny/fvzvb+VIdutaZWgWGJDaWO1/xlsiXRRFlqzoR&#10;D5xXFs7GhU4QtmFT1EHskL0zxeFsdlLsXKh9cFLFiNPLwcmXOX/TKEl3TRMVMVNx1EZ5DXldp7VY&#10;nolyE4RvtRzLEP9QRSe0xaWvqS4FCbYN+rdUnZbBRdfQgXRd4ZpGS5V7QDfz2ZtuHlrhVe4FcKJ/&#10;xRT/X1p5+/zg7wOj/rPr8YAJyM7HMuIw9dM3oUvfqJTBD4Qvr9hUT0zicHF6dDxbwCXhWyzmx59O&#10;FylPsf+5D5G+KNexZFQ84F0yLvF8E2kInULSbWuj/ZU2htUeCJE5OHrS1GYgqcopaESCB/27cAbY&#10;l05uO2VpUE9QRhCkG1vtI64pVbdWNQq8rjMKUcYgv6LarBPSRoFUrogyBxYTtFn6QOc4muwGHVTc&#10;QvOcCbPBbJAZmUzNpR6MZbuKnxyBXtpal7oeeBibTlTW8Ahp/zDJon7dIzSZa1e/4BFBKdcWvbzS&#10;AH0jIt2LAEGjOgwp3WFpjMOVbrQ4a1348afzFA+s8HK2w4BUPH7fioB+zLWFApGSJiNMxnoy7La7&#10;cJi5ObB4mc30jGQmswmue8LsrtItcAkrcRcwTeYFDWOK2ZdqtcpBmBkv6MY+eDmpIMnmsX8SwY/a&#10;Isjy1k2jI8o3EhtiB9irLblGZ/3tKUK3aYN5ywoe/xvSQP+6z1H7f7DlTwA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5DYsZNoAAAAFAQAADwAAAGRycy9kb3ducmV2LnhtbEyPwU7DMBBE70j9B2srcaMOlFZpiFNV&#10;SOWEKlHg7sbbOGq8DrbThr/vwgUuI41mNfO2XI+uE2cMsfWk4H6WgUCqvWmpUfDxvr3LQcSkyejO&#10;Eyr4xgjranJT6sL4C73heZ8awSUUC63AptQXUsbaotNx5nskzo4+OJ3YhkaaoC9c7jr5kGVL6XRL&#10;vGB1j88W69N+cAra8LmJRp7sy9wNj7uvRdzm/lWp2+m4eQKRcEx/x/CDz+hQMdPBD2Si6BTwI+lX&#10;OVtlc7YHBfkyX4CsSvmfvro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XidT3kCAAAJBQAADgAAAAAAAAAAAAAAAAA6AgAAZHJzL2Uyb0RvYy54bWxQSwECLQAK&#10;AAAAAAAAACEAzvVkDJCoAACQqAAAFAAAAAAAAAAAAAAAAADfBAAAZHJzL21lZGlhL2ltYWdlMS5w&#10;bmdQSwECLQAUAAYACAAAACEA5DYsZNoAAAAFAQAADwAAAAAAAAAAAAAAAAChrQAAZHJzL2Rvd25y&#10;ZXYueG1sUEsBAi0AFAAGAAgAAAAhAKomDr68AAAAIQEAABkAAAAAAAAAAAAAAAAAqK4AAGRycy9f&#10;cmVscy9lMm9Eb2MueG1sLnJlbHNQSwUGAAAAAAYABgB8AQAAm68AAAAA&#10;" stroked="f" strokeweight=".5pt">
                <v:fill r:id="rId22" o:title="" recolor="t" rotate="t" type="tile"/>
                <v:textbox inset="0,0,0,0">
                  <w:txbxContent>
                    <w:p w14:paraId="51490CCD" w14:textId="7F64B07C" w:rsidR="00850FD3" w:rsidRDefault="00B31ACB" w:rsidP="00B31ACB">
                      <w:pPr>
                        <w:pStyle w:val="22TAHiddenWrittenResponse"/>
                        <w:rPr>
                          <w:lang w:val="en-US"/>
                        </w:rPr>
                      </w:pPr>
                      <w:permStart w:id="831278633" w:edGrp="everyone"/>
                      <w:r>
                        <w:rPr>
                          <w:lang w:val="en-US"/>
                        </w:rPr>
                        <w:t>A – The primary defect in your roof structure is splits and cracks forming in the timber roof trusses. These cracks are likely due to excessive load placed on the trusses from the recent heavy snowfall.</w:t>
                      </w:r>
                    </w:p>
                    <w:p w14:paraId="793362F0" w14:textId="6CF9CB1A" w:rsidR="00B31ACB" w:rsidRDefault="00B31ACB" w:rsidP="00B31ACB">
                      <w:pPr>
                        <w:pStyle w:val="22TAHiddenWrittenResponse"/>
                        <w:rPr>
                          <w:lang w:val="en-US"/>
                        </w:rPr>
                      </w:pPr>
                      <w:r>
                        <w:rPr>
                          <w:lang w:val="en-US"/>
                        </w:rPr>
                        <w:t>B- The cracks and splits in the timber trusses were caused by an overload condition resulting from the unexpected weight of accumulated snow. Roof trusses in your area, typically are designed for lighter loads, may not be reinforced to support snow loads, leading to stress in the timber beyond its capacity.</w:t>
                      </w:r>
                    </w:p>
                    <w:p w14:paraId="217D70BB" w14:textId="5059554A" w:rsidR="00B31ACB" w:rsidRDefault="00B31ACB" w:rsidP="00B31ACB">
                      <w:pPr>
                        <w:pStyle w:val="22TAHiddenWrittenResponse"/>
                        <w:rPr>
                          <w:lang w:val="en-US"/>
                        </w:rPr>
                      </w:pPr>
                      <w:r>
                        <w:rPr>
                          <w:lang w:val="en-US"/>
                        </w:rPr>
                        <w:t>C- The structural integrity of your roof has been compromised by these defects:</w:t>
                      </w:r>
                    </w:p>
                    <w:p w14:paraId="2FBCCC24" w14:textId="0C5E7EC5" w:rsidR="00B31ACB" w:rsidRDefault="00B31ACB" w:rsidP="00B31ACB">
                      <w:pPr>
                        <w:pStyle w:val="22TAHiddenWrittenResponse"/>
                        <w:rPr>
                          <w:lang w:val="en-US"/>
                        </w:rPr>
                      </w:pPr>
                      <w:r>
                        <w:rPr>
                          <w:lang w:val="en-US"/>
                        </w:rPr>
                        <w:t>Reduced load-bearing capacity- The cracks indicate that the trusses are under stress, reducing their ability to support additional loads e.g. further snowfall.</w:t>
                      </w:r>
                    </w:p>
                    <w:p w14:paraId="3599F808" w14:textId="354C4EEE" w:rsidR="00B31ACB" w:rsidRDefault="00B31ACB" w:rsidP="00B31ACB">
                      <w:pPr>
                        <w:pStyle w:val="22TAHiddenWrittenResponse"/>
                        <w:rPr>
                          <w:lang w:val="en-US"/>
                        </w:rPr>
                      </w:pPr>
                      <w:r>
                        <w:rPr>
                          <w:lang w:val="en-US"/>
                        </w:rPr>
                        <w:t>Risk of structural failure-If left unaddressed, these cracks may continue to expand, possibly leading to a partial or complete failure, endangering the safety of occupants.</w:t>
                      </w:r>
                    </w:p>
                    <w:p w14:paraId="00E38C4A" w14:textId="6BEEA4A3" w:rsidR="00B31ACB" w:rsidRPr="00850FD3" w:rsidRDefault="00B31ACB" w:rsidP="00B31ACB">
                      <w:pPr>
                        <w:pStyle w:val="22TAHiddenWrittenResponse"/>
                        <w:rPr>
                          <w:lang w:val="en-US"/>
                        </w:rPr>
                      </w:pPr>
                      <w:r>
                        <w:rPr>
                          <w:lang w:val="en-US"/>
                        </w:rPr>
                        <w:t>D- The primary principle not applied in the original construction is the consideration of localized snow loads and weather-related loads in truss design. In regions where snow is possible, even if infrequent, the Australian standard AS 1684 recommends accounting for potential snow loads in the design phase.</w:t>
                      </w:r>
                    </w:p>
                    <w:permEnd w:id="831278633"/>
                    <w:p w14:paraId="0D983246" w14:textId="059ECBD9" w:rsidR="00CF2F58" w:rsidRPr="00C202FA" w:rsidRDefault="00CF2F58" w:rsidP="00850FD3">
                      <w:pPr>
                        <w:pStyle w:val="22TAHiddenWrittenResponse"/>
                        <w:rPr>
                          <w:lang w:val="en-US"/>
                        </w:rPr>
                      </w:pPr>
                    </w:p>
                  </w:txbxContent>
                </v:textbox>
                <w10:anchorlock/>
              </v:shape>
            </w:pict>
          </mc:Fallback>
        </mc:AlternateContent>
      </w:r>
    </w:p>
    <w:p w14:paraId="00A6B19A" w14:textId="75E6089D" w:rsidR="00FE7DC0" w:rsidRDefault="00CF2F58" w:rsidP="00FE7DC0">
      <w:pPr>
        <w:jc w:val="left"/>
        <w:rPr>
          <w:rFonts w:ascii="Arial" w:hAnsi="Arial" w:cs="Arial"/>
          <w:sz w:val="22"/>
          <w:szCs w:val="22"/>
        </w:rPr>
      </w:pPr>
      <w:r>
        <w:rPr>
          <w:noProof/>
          <w:lang w:eastAsia="en-AU"/>
        </w:rPr>
        <w:lastRenderedPageBreak/>
        <mc:AlternateContent>
          <mc:Choice Requires="wps">
            <w:drawing>
              <wp:inline distT="0" distB="0" distL="0" distR="0" wp14:anchorId="14E5532D" wp14:editId="50CBE79B">
                <wp:extent cx="5731510" cy="8020050"/>
                <wp:effectExtent l="0" t="0" r="2540" b="0"/>
                <wp:docPr id="63" name="Text Box 63"/>
                <wp:cNvGraphicFramePr/>
                <a:graphic xmlns:a="http://schemas.openxmlformats.org/drawingml/2006/main">
                  <a:graphicData uri="http://schemas.microsoft.com/office/word/2010/wordprocessingShape">
                    <wps:wsp>
                      <wps:cNvSpPr txBox="1"/>
                      <wps:spPr>
                        <a:xfrm>
                          <a:off x="0" y="0"/>
                          <a:ext cx="5731510" cy="8020050"/>
                        </a:xfrm>
                        <a:prstGeom prst="rect">
                          <a:avLst/>
                        </a:prstGeom>
                        <a:blipFill dpi="0" rotWithShape="1">
                          <a:blip r:embed="rId21"/>
                          <a:srcRect/>
                          <a:tile tx="0" ty="0" sx="100000" sy="100000" flip="none" algn="tl"/>
                        </a:blipFill>
                        <a:ln w="6350">
                          <a:noFill/>
                        </a:ln>
                        <a:effectLst/>
                      </wps:spPr>
                      <wps:txbx>
                        <w:txbxContent>
                          <w:p w14:paraId="4C7461D0" w14:textId="77777777" w:rsidR="00B31ACB" w:rsidRDefault="00B31ACB" w:rsidP="00B31ACB">
                            <w:pPr>
                              <w:pStyle w:val="22TAHiddenWrittenResponse"/>
                              <w:rPr>
                                <w:lang w:val="en-US"/>
                              </w:rPr>
                            </w:pPr>
                            <w:permStart w:id="1410689002" w:edGrp="everyone"/>
                            <w:r>
                              <w:rPr>
                                <w:lang w:val="en-US"/>
                              </w:rPr>
                              <w:t>E- The cracks in the roof trusses resulted directly from the omission of snow load considerations during design and construction. Timber trusses require reinforcement or additional bracing in regions susceptible to heavy snow or unusual weather conditions. Without these provisions, the roof was structurally unprepared to handle the recent snowfall, causing stress fractures in the timber.</w:t>
                            </w:r>
                          </w:p>
                          <w:p w14:paraId="7FE301EF" w14:textId="77777777" w:rsidR="00B31ACB" w:rsidRDefault="00B31ACB" w:rsidP="00B31ACB">
                            <w:pPr>
                              <w:pStyle w:val="22TAHiddenWrittenResponse"/>
                              <w:rPr>
                                <w:lang w:val="en-US"/>
                              </w:rPr>
                            </w:pPr>
                            <w:r>
                              <w:rPr>
                                <w:lang w:val="en-US"/>
                              </w:rPr>
                              <w:t>F- To restore the integrity of your roof, we recommend the following:</w:t>
                            </w:r>
                          </w:p>
                          <w:p w14:paraId="5F76D8B0" w14:textId="77777777" w:rsidR="00B31ACB" w:rsidRDefault="00B31ACB" w:rsidP="00B31ACB">
                            <w:pPr>
                              <w:pStyle w:val="22TAHiddenWrittenResponse"/>
                              <w:numPr>
                                <w:ilvl w:val="0"/>
                                <w:numId w:val="41"/>
                              </w:numPr>
                              <w:rPr>
                                <w:lang w:val="en-US"/>
                              </w:rPr>
                            </w:pPr>
                            <w:r>
                              <w:rPr>
                                <w:lang w:val="en-US"/>
                              </w:rPr>
                              <w:t>Reinforce the existing trusses by adding metal plates or additional timber support</w:t>
                            </w:r>
                          </w:p>
                          <w:p w14:paraId="663C737B" w14:textId="77777777" w:rsidR="00B31ACB" w:rsidRDefault="00B31ACB" w:rsidP="00B31ACB">
                            <w:pPr>
                              <w:pStyle w:val="22TAHiddenWrittenResponse"/>
                              <w:numPr>
                                <w:ilvl w:val="0"/>
                                <w:numId w:val="41"/>
                              </w:numPr>
                              <w:rPr>
                                <w:lang w:val="en-US"/>
                              </w:rPr>
                            </w:pPr>
                            <w:r>
                              <w:rPr>
                                <w:lang w:val="en-US"/>
                              </w:rPr>
                              <w:t>Add extra bracing to distribute loads more evenly across the roof structure.</w:t>
                            </w:r>
                          </w:p>
                          <w:p w14:paraId="0A332226" w14:textId="77777777" w:rsidR="00B31ACB" w:rsidRDefault="00B31ACB" w:rsidP="00B31ACB">
                            <w:pPr>
                              <w:pStyle w:val="22TAHiddenWrittenResponse"/>
                              <w:numPr>
                                <w:ilvl w:val="0"/>
                                <w:numId w:val="41"/>
                              </w:numPr>
                              <w:rPr>
                                <w:lang w:val="en-US"/>
                              </w:rPr>
                            </w:pPr>
                            <w:r>
                              <w:rPr>
                                <w:lang w:val="en-US"/>
                              </w:rPr>
                              <w:t>Replacement of severely damaged sections</w:t>
                            </w:r>
                          </w:p>
                          <w:p w14:paraId="00958789" w14:textId="6290EA7D" w:rsidR="00CF2F58" w:rsidRPr="00B31ACB" w:rsidRDefault="00B31ACB" w:rsidP="00B31ACB">
                            <w:pPr>
                              <w:pStyle w:val="22TAHiddenWrittenResponse"/>
                              <w:numPr>
                                <w:ilvl w:val="0"/>
                                <w:numId w:val="41"/>
                              </w:numPr>
                              <w:rPr>
                                <w:lang w:val="en-US"/>
                              </w:rPr>
                            </w:pPr>
                            <w:r>
                              <w:rPr>
                                <w:lang w:val="en-US"/>
                              </w:rPr>
                              <w:t xml:space="preserve">Inspection and certification </w:t>
                            </w:r>
                            <w:permEnd w:id="14106890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E5532D" id="Text Box 63" o:spid="_x0000_s1027" type="#_x0000_t202" style="width:451.3pt;height:6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GvlrfgIAABAFAAAOAAAAZHJzL2Uyb0RvYy54bWyslN9P2zAQx98n7X+w&#10;/D7SgmAoIkUdVSckBAiYeHYdp7Hk2J59JWF//b52mjKxSZOm8WDOvuv9+NxdLi6HzrAXFaJ2tuLz&#10;oxlnykpXa7ut+Len9adzziIJWwvjrKr4q4r8cvHxw0XvS3XsWmdqFRic2Fj2vuItkS+LIspWdSIe&#10;Oa8slI0LnSBcw7aog+jhvTPF8Wx2VvQu1D44qWLE62pU8kX23zRK0l3TREXMVBy5UT5DPjfpLBYX&#10;otwG4Vst92mIf8iiE9oi6MHVSpBgu6B/c9VpGVx0DR1J1xWuabRUuQZUM5+9q+axFV7lWgAn+gOm&#10;+P/cytuXR38fGA1f3IAGJiC9j2XEY6pnaEKX/iNTBj0Qvh6wqYGYxOPp55P56RwqCd35DG05zWCL&#10;t5/7EOmrch1LQsUD+pJxiZebSAgJ08kkRdsY7dfaGFZ7IITn4OhZU5uBpCwnoz0SNPTvgzPCXjm5&#10;65SlcXqCMoIwurHVPiJMqbqNqpHgdZ1RiDIG+YBs85yQNgqkckaUObCYoM3SH+YcT5PcoIKKW8w8&#10;Z8JssRtkElsUOhWXajCW9RU/OwGwdLUuVT2aGZteVJ7hPaS3xiSJhs3ANJI9NG3j6lf0ErByitHL&#10;tQbvGxHpXgTMNZLErtIdjsY4RHZ7ibPWhR9/ek/2oAstZz32pOLx+04ElGWuLQYRLmkSwiRsJsHu&#10;uiuH1ZuDjpdZTN0kM4lNcN0zVniZokAlrEQs0JrEKxq3FZ8AqZbLbITV8YJu7KOXyXXilKbnaXgW&#10;we9HjDCdt27aIFG+m7TRdmS+3JFrdB7DxHWkiFalC9YuN23/iUh7/es9W719yB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DTYNqC2gAAAAYBAAAPAAAAZHJzL2Rvd25yZXYueG1sTI/BTsMwEETvSPyDtUjcqE0K&#10;UQlxqgqpnBASBe5uvMRR43WwnTb8PQsXuIy0mtHM23o9+0EcMaY+kIbrhQKB1AbbU6fh7XV7tQKR&#10;siFrhkCo4QsTrJvzs9pUNpzoBY+73AkuoVQZDS7nsZIytQ69SYswIrH3EaI3mc/YSRvNicv9IAul&#10;SulNT7zgzIgPDtvDbvIa+vi+SVYe3OPSTzfPn7dpuwpPWl9ezJt7EBnn/BeGH3xGh4aZ9mEim8Sg&#10;gR/Jv8renSpKEHsOFeVSgWxq+R+/+QY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3GvlrfgIAABAFAAAOAAAAAAAAAAAAAAAAADoCAABkcnMvZTJvRG9jLnhtbFBL&#10;AQItAAoAAAAAAAAAIQDO9WQMkKgAAJCoAAAUAAAAAAAAAAAAAAAAAOQEAABkcnMvbWVkaWEvaW1h&#10;Z2UxLnBuZ1BLAQItABQABgAIAAAAIQDTYNqC2gAAAAYBAAAPAAAAAAAAAAAAAAAAAKatAABkcnMv&#10;ZG93bnJldi54bWxQSwECLQAUAAYACAAAACEAqiYOvrwAAAAhAQAAGQAAAAAAAAAAAAAAAACtrgAA&#10;ZHJzL19yZWxzL2Uyb0RvYy54bWwucmVsc1BLBQYAAAAABgAGAHwBAACgrwAAAAA=&#10;" stroked="f" strokeweight=".5pt">
                <v:fill r:id="rId22" o:title="" recolor="t" rotate="t" type="tile"/>
                <v:textbox inset="0,0,0,0">
                  <w:txbxContent>
                    <w:p w14:paraId="4C7461D0" w14:textId="77777777" w:rsidR="00B31ACB" w:rsidRDefault="00B31ACB" w:rsidP="00B31ACB">
                      <w:pPr>
                        <w:pStyle w:val="22TAHiddenWrittenResponse"/>
                        <w:rPr>
                          <w:lang w:val="en-US"/>
                        </w:rPr>
                      </w:pPr>
                      <w:permStart w:id="1410689002" w:edGrp="everyone"/>
                      <w:r>
                        <w:rPr>
                          <w:lang w:val="en-US"/>
                        </w:rPr>
                        <w:t>E- The cracks in the roof trusses resulted directly from the omission of snow load considerations during design and construction. Timber trusses require reinforcement or additional bracing in regions susceptible to heavy snow or unusual weather conditions. Without these provisions, the roof was structurally unprepared to handle the recent snowfall, causing stress fractures in the timber.</w:t>
                      </w:r>
                    </w:p>
                    <w:p w14:paraId="7FE301EF" w14:textId="77777777" w:rsidR="00B31ACB" w:rsidRDefault="00B31ACB" w:rsidP="00B31ACB">
                      <w:pPr>
                        <w:pStyle w:val="22TAHiddenWrittenResponse"/>
                        <w:rPr>
                          <w:lang w:val="en-US"/>
                        </w:rPr>
                      </w:pPr>
                      <w:r>
                        <w:rPr>
                          <w:lang w:val="en-US"/>
                        </w:rPr>
                        <w:t>F- To restore the integrity of your roof, we recommend the following:</w:t>
                      </w:r>
                    </w:p>
                    <w:p w14:paraId="5F76D8B0" w14:textId="77777777" w:rsidR="00B31ACB" w:rsidRDefault="00B31ACB" w:rsidP="00B31ACB">
                      <w:pPr>
                        <w:pStyle w:val="22TAHiddenWrittenResponse"/>
                        <w:numPr>
                          <w:ilvl w:val="0"/>
                          <w:numId w:val="41"/>
                        </w:numPr>
                        <w:rPr>
                          <w:lang w:val="en-US"/>
                        </w:rPr>
                      </w:pPr>
                      <w:r>
                        <w:rPr>
                          <w:lang w:val="en-US"/>
                        </w:rPr>
                        <w:t>Reinforce the existing trusses by adding metal plates or additional timber support</w:t>
                      </w:r>
                    </w:p>
                    <w:p w14:paraId="663C737B" w14:textId="77777777" w:rsidR="00B31ACB" w:rsidRDefault="00B31ACB" w:rsidP="00B31ACB">
                      <w:pPr>
                        <w:pStyle w:val="22TAHiddenWrittenResponse"/>
                        <w:numPr>
                          <w:ilvl w:val="0"/>
                          <w:numId w:val="41"/>
                        </w:numPr>
                        <w:rPr>
                          <w:lang w:val="en-US"/>
                        </w:rPr>
                      </w:pPr>
                      <w:r>
                        <w:rPr>
                          <w:lang w:val="en-US"/>
                        </w:rPr>
                        <w:t>Add extra bracing to distribute loads more evenly across the roof structure.</w:t>
                      </w:r>
                    </w:p>
                    <w:p w14:paraId="0A332226" w14:textId="77777777" w:rsidR="00B31ACB" w:rsidRDefault="00B31ACB" w:rsidP="00B31ACB">
                      <w:pPr>
                        <w:pStyle w:val="22TAHiddenWrittenResponse"/>
                        <w:numPr>
                          <w:ilvl w:val="0"/>
                          <w:numId w:val="41"/>
                        </w:numPr>
                        <w:rPr>
                          <w:lang w:val="en-US"/>
                        </w:rPr>
                      </w:pPr>
                      <w:r>
                        <w:rPr>
                          <w:lang w:val="en-US"/>
                        </w:rPr>
                        <w:t>Replacement of severely damaged sections</w:t>
                      </w:r>
                    </w:p>
                    <w:p w14:paraId="00958789" w14:textId="6290EA7D" w:rsidR="00CF2F58" w:rsidRPr="00B31ACB" w:rsidRDefault="00B31ACB" w:rsidP="00B31ACB">
                      <w:pPr>
                        <w:pStyle w:val="22TAHiddenWrittenResponse"/>
                        <w:numPr>
                          <w:ilvl w:val="0"/>
                          <w:numId w:val="41"/>
                        </w:numPr>
                        <w:rPr>
                          <w:lang w:val="en-US"/>
                        </w:rPr>
                      </w:pPr>
                      <w:r>
                        <w:rPr>
                          <w:lang w:val="en-US"/>
                        </w:rPr>
                        <w:t xml:space="preserve">Inspection and certification </w:t>
                      </w:r>
                      <w:permEnd w:id="1410689002"/>
                    </w:p>
                  </w:txbxContent>
                </v:textbox>
                <w10:anchorlock/>
              </v:shape>
            </w:pict>
          </mc:Fallback>
        </mc:AlternateContent>
      </w:r>
    </w:p>
    <w:p w14:paraId="7089EC2A" w14:textId="77777777" w:rsidR="00CF2F58" w:rsidRDefault="00CF2F58" w:rsidP="00FE7DC0">
      <w:pPr>
        <w:jc w:val="left"/>
        <w:rPr>
          <w:rFonts w:ascii="Arial"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D70D39E" w:rsidR="004E206C" w:rsidRPr="001C4084" w:rsidRDefault="004E206C" w:rsidP="009100AE">
            <w:pPr>
              <w:rPr>
                <w:rFonts w:ascii="Arial" w:hAnsi="Arial" w:cs="Arial"/>
                <w:sz w:val="22"/>
                <w:szCs w:val="22"/>
              </w:rPr>
            </w:pPr>
          </w:p>
        </w:tc>
        <w:permStart w:id="907281685"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907281685"/>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3"/>
          <w:headerReference w:type="default" r:id="rId24"/>
          <w:pgSz w:w="11906" w:h="16838"/>
          <w:pgMar w:top="1440" w:right="1440" w:bottom="1440" w:left="1440" w:header="680" w:footer="680" w:gutter="0"/>
          <w:pgNumType w:start="1"/>
          <w:cols w:space="708"/>
          <w:docGrid w:linePitch="360"/>
        </w:sectPr>
      </w:pPr>
    </w:p>
    <w:p w14:paraId="365C0F60" w14:textId="15EDBEC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4E699E" w:rsidRPr="004932A4">
        <w:rPr>
          <w:szCs w:val="32"/>
        </w:rPr>
        <w:t xml:space="preserve"> </w:t>
      </w:r>
    </w:p>
    <w:p w14:paraId="04C6AC92" w14:textId="250CDB15"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0C18E18" w:rsidR="00902BF8" w:rsidRPr="00C43C6D" w:rsidRDefault="00EC1B2E" w:rsidP="00AA576C">
            <w:pPr>
              <w:ind w:right="390"/>
              <w:jc w:val="left"/>
              <w:rPr>
                <w:rFonts w:ascii="Arial" w:hAnsi="Arial" w:cs="Arial"/>
                <w:sz w:val="22"/>
                <w:szCs w:val="22"/>
              </w:rPr>
            </w:pPr>
            <w:permStart w:id="1322659878" w:edGrp="everyone"/>
            <w:r>
              <w:rPr>
                <w:rFonts w:ascii="Arial" w:hAnsi="Arial" w:cs="Arial"/>
                <w:sz w:val="22"/>
                <w:szCs w:val="22"/>
              </w:rPr>
              <w:t>Michael Trott</w:t>
            </w:r>
            <w:permEnd w:id="1322659878"/>
          </w:p>
        </w:tc>
      </w:tr>
    </w:tbl>
    <w:p w14:paraId="4E9AF441" w14:textId="77777777" w:rsidR="00902BF8" w:rsidRPr="00750D30" w:rsidRDefault="00902BF8" w:rsidP="00902BF8">
      <w:pPr>
        <w:ind w:left="709" w:right="-24" w:hanging="709"/>
        <w:rPr>
          <w:rFonts w:ascii="Arial" w:hAnsi="Arial" w:cs="Arial"/>
          <w:sz w:val="20"/>
        </w:rPr>
      </w:pPr>
    </w:p>
    <w:p w14:paraId="7E42C2A0" w14:textId="657DE3A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431C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431C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431C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431C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431C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431C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431C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431C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D3E11">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D3E11">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16E5" w:rsidRPr="004932A4" w14:paraId="33EE888A" w14:textId="77777777" w:rsidTr="005D3E11">
        <w:trPr>
          <w:cantSplit/>
          <w:jc w:val="center"/>
        </w:trPr>
        <w:tc>
          <w:tcPr>
            <w:tcW w:w="978" w:type="dxa"/>
            <w:tcBorders>
              <w:top w:val="single" w:sz="4" w:space="0" w:color="auto"/>
              <w:left w:val="single" w:sz="12" w:space="0" w:color="auto"/>
            </w:tcBorders>
            <w:vAlign w:val="center"/>
          </w:tcPr>
          <w:p w14:paraId="664D9002" w14:textId="56A5F0C5" w:rsidR="000A16E5" w:rsidRPr="00906AB7" w:rsidRDefault="000A16E5" w:rsidP="000A16E5">
            <w:pPr>
              <w:ind w:right="-24"/>
              <w:jc w:val="center"/>
              <w:rPr>
                <w:rFonts w:ascii="Arial" w:hAnsi="Arial" w:cs="Arial"/>
                <w:sz w:val="19"/>
                <w:szCs w:val="19"/>
                <w:highlight w:val="yellow"/>
              </w:rPr>
            </w:pPr>
            <w:r w:rsidRPr="004660DB">
              <w:rPr>
                <w:rFonts w:ascii="Arial" w:hAnsi="Arial" w:cs="Arial"/>
                <w:sz w:val="19"/>
                <w:szCs w:val="19"/>
              </w:rPr>
              <w:t>Task 1</w:t>
            </w:r>
          </w:p>
        </w:tc>
        <w:permStart w:id="1627469586" w:edGrp="everyone"/>
        <w:tc>
          <w:tcPr>
            <w:tcW w:w="1387" w:type="dxa"/>
            <w:tcBorders>
              <w:top w:val="single" w:sz="4" w:space="0" w:color="auto"/>
            </w:tcBorders>
            <w:vAlign w:val="center"/>
          </w:tcPr>
          <w:p w14:paraId="013F31AB" w14:textId="60234686" w:rsidR="000A16E5" w:rsidRPr="00906AB7" w:rsidRDefault="00000000" w:rsidP="000A16E5">
            <w:pPr>
              <w:ind w:right="-24"/>
              <w:jc w:val="center"/>
              <w:rPr>
                <w:rFonts w:ascii="Arial" w:hAnsi="Arial" w:cs="Arial"/>
                <w:sz w:val="19"/>
                <w:szCs w:val="19"/>
                <w:highlight w:val="yellow"/>
              </w:rPr>
            </w:pPr>
            <w:sdt>
              <w:sdtPr>
                <w:rPr>
                  <w:rFonts w:ascii="Arial" w:hAnsi="Arial" w:cs="Arial"/>
                  <w:sz w:val="22"/>
                  <w:szCs w:val="22"/>
                </w:rPr>
                <w:id w:val="1034612543"/>
                <w:date w:fullDate="2024-11-08T00:00:00Z">
                  <w:dateFormat w:val="d/MM/yyyy"/>
                  <w:lid w:val="en-AU"/>
                  <w:storeMappedDataAs w:val="dateTime"/>
                  <w:calendar w:val="gregorian"/>
                </w:date>
              </w:sdtPr>
              <w:sdtContent>
                <w:r w:rsidR="00EC1B2E">
                  <w:rPr>
                    <w:rFonts w:ascii="Arial" w:hAnsi="Arial" w:cs="Arial"/>
                    <w:sz w:val="22"/>
                    <w:szCs w:val="22"/>
                  </w:rPr>
                  <w:t>8/11/2024</w:t>
                </w:r>
              </w:sdtContent>
            </w:sdt>
            <w:permEnd w:id="1627469586"/>
          </w:p>
        </w:tc>
        <w:permStart w:id="734802217" w:edGrp="everyone"/>
        <w:tc>
          <w:tcPr>
            <w:tcW w:w="1417" w:type="dxa"/>
            <w:vAlign w:val="center"/>
          </w:tcPr>
          <w:p w14:paraId="0394FE25" w14:textId="77777777" w:rsidR="000A16E5" w:rsidRPr="00906AB7" w:rsidRDefault="00000000" w:rsidP="000A16E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0A16E5" w:rsidRPr="00D06775">
                  <w:rPr>
                    <w:rFonts w:ascii="Arial" w:hAnsi="Arial" w:cs="Arial"/>
                    <w:sz w:val="28"/>
                    <w:szCs w:val="28"/>
                  </w:rPr>
                  <w:sym w:font="Wingdings" w:char="F0A8"/>
                </w:r>
              </w:sdtContent>
            </w:sdt>
            <w:permEnd w:id="734802217"/>
            <w:r w:rsidR="000A16E5" w:rsidRPr="00D06775">
              <w:rPr>
                <w:rFonts w:ascii="Arial" w:hAnsi="Arial" w:cs="Arial"/>
                <w:sz w:val="28"/>
              </w:rPr>
              <w:t xml:space="preserve"> </w:t>
            </w:r>
            <w:r w:rsidR="000A16E5" w:rsidRPr="00906AB7">
              <w:rPr>
                <w:rFonts w:ascii="Arial" w:hAnsi="Arial" w:cs="Arial"/>
                <w:sz w:val="19"/>
                <w:szCs w:val="19"/>
              </w:rPr>
              <w:t>Workplace</w:t>
            </w:r>
          </w:p>
          <w:p w14:paraId="2E502A3F" w14:textId="3494C663" w:rsidR="000A16E5" w:rsidRPr="00A44CB5" w:rsidRDefault="00000000" w:rsidP="000A16E5">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2075229782" w:edGrp="everyone"/>
                <w:r w:rsidR="00EC1B2E">
                  <w:rPr>
                    <w:rFonts w:ascii="Arial" w:hAnsi="Arial" w:cs="Arial"/>
                    <w:sz w:val="28"/>
                    <w:szCs w:val="28"/>
                  </w:rPr>
                  <w:sym w:font="Wingdings" w:char="F0FE"/>
                </w:r>
                <w:permEnd w:id="2075229782"/>
              </w:sdtContent>
            </w:sdt>
            <w:r w:rsidR="000A16E5" w:rsidRPr="00D06775">
              <w:rPr>
                <w:rFonts w:ascii="Arial" w:hAnsi="Arial" w:cs="Arial"/>
                <w:sz w:val="28"/>
              </w:rPr>
              <w:t xml:space="preserve"> </w:t>
            </w:r>
            <w:r w:rsidR="000A16E5" w:rsidRPr="00906AB7">
              <w:rPr>
                <w:rFonts w:ascii="Arial" w:hAnsi="Arial" w:cs="Arial"/>
                <w:sz w:val="19"/>
                <w:szCs w:val="19"/>
              </w:rPr>
              <w:t>Simulation</w:t>
            </w:r>
          </w:p>
        </w:tc>
        <w:tc>
          <w:tcPr>
            <w:tcW w:w="2693" w:type="dxa"/>
            <w:vAlign w:val="center"/>
          </w:tcPr>
          <w:p w14:paraId="413EA5E3" w14:textId="77777777" w:rsidR="000A16E5" w:rsidRPr="00A44CB5" w:rsidRDefault="000A16E5" w:rsidP="000A16E5">
            <w:pPr>
              <w:ind w:right="-24"/>
              <w:jc w:val="left"/>
              <w:rPr>
                <w:rFonts w:ascii="Arial" w:hAnsi="Arial" w:cs="Arial"/>
                <w:sz w:val="22"/>
                <w:szCs w:val="22"/>
              </w:rPr>
            </w:pPr>
            <w:permStart w:id="509285524" w:edGrp="everyone"/>
            <w:permEnd w:id="509285524"/>
          </w:p>
        </w:tc>
        <w:permStart w:id="1910534814" w:edGrp="everyone"/>
        <w:tc>
          <w:tcPr>
            <w:tcW w:w="1287" w:type="dxa"/>
            <w:vAlign w:val="center"/>
          </w:tcPr>
          <w:p w14:paraId="70611D39" w14:textId="6D554AB9" w:rsidR="000A16E5" w:rsidRPr="00533511" w:rsidRDefault="00000000" w:rsidP="000A16E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0A16E5" w:rsidRPr="00F821B9">
                  <w:rPr>
                    <w:rFonts w:ascii="Arial" w:hAnsi="Arial" w:cs="Arial"/>
                    <w:sz w:val="32"/>
                    <w:szCs w:val="22"/>
                  </w:rPr>
                  <w:sym w:font="Wingdings" w:char="F0A8"/>
                </w:r>
              </w:sdtContent>
            </w:sdt>
            <w:permEnd w:id="1910534814"/>
          </w:p>
        </w:tc>
        <w:permStart w:id="1753418000" w:edGrp="everyone"/>
        <w:tc>
          <w:tcPr>
            <w:tcW w:w="1287" w:type="dxa"/>
            <w:tcBorders>
              <w:right w:val="single" w:sz="12" w:space="0" w:color="auto"/>
            </w:tcBorders>
            <w:vAlign w:val="center"/>
          </w:tcPr>
          <w:p w14:paraId="58AB0513" w14:textId="26358631" w:rsidR="000A16E5" w:rsidRPr="00533511" w:rsidRDefault="00000000" w:rsidP="000A16E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A16E5" w:rsidRPr="00F821B9">
                  <w:rPr>
                    <w:rFonts w:ascii="Arial" w:hAnsi="Arial" w:cs="Arial"/>
                    <w:sz w:val="32"/>
                    <w:szCs w:val="22"/>
                  </w:rPr>
                  <w:sym w:font="Wingdings" w:char="F0A8"/>
                </w:r>
              </w:sdtContent>
            </w:sdt>
            <w:permEnd w:id="175341800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331A1" w:rsidRPr="00C92642" w14:paraId="412BD1F3"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DCA33A3" w14:textId="77777777" w:rsidR="003331A1" w:rsidRPr="00DE303D" w:rsidRDefault="003331A1" w:rsidP="001A3D7B">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331A1" w:rsidRPr="00C92642" w14:paraId="666AE950" w14:textId="77777777" w:rsidTr="001A3D7B">
        <w:tc>
          <w:tcPr>
            <w:tcW w:w="9072" w:type="dxa"/>
            <w:tcBorders>
              <w:top w:val="single" w:sz="12" w:space="0" w:color="auto"/>
              <w:left w:val="single" w:sz="12" w:space="0" w:color="auto"/>
              <w:bottom w:val="single" w:sz="4" w:space="0" w:color="auto"/>
              <w:right w:val="single" w:sz="12" w:space="0" w:color="auto"/>
            </w:tcBorders>
          </w:tcPr>
          <w:p w14:paraId="49223A08" w14:textId="77777777" w:rsidR="003331A1" w:rsidRPr="00DE303D" w:rsidRDefault="003331A1" w:rsidP="001A3D7B">
            <w:pPr>
              <w:ind w:right="390"/>
              <w:rPr>
                <w:rFonts w:ascii="Arial" w:hAnsi="Arial" w:cs="Arial"/>
                <w:b/>
                <w:bCs/>
                <w:spacing w:val="-2"/>
                <w:sz w:val="20"/>
              </w:rPr>
            </w:pPr>
            <w:r w:rsidRPr="00DE303D">
              <w:rPr>
                <w:rFonts w:ascii="Arial" w:hAnsi="Arial" w:cs="Arial"/>
                <w:b/>
                <w:bCs/>
                <w:spacing w:val="-2"/>
                <w:sz w:val="20"/>
              </w:rPr>
              <w:t>As necessary, outline:</w:t>
            </w:r>
          </w:p>
          <w:p w14:paraId="41192E2E" w14:textId="77777777" w:rsidR="003331A1" w:rsidRPr="00DE303D" w:rsidRDefault="003331A1" w:rsidP="003331A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E0D7C6A" w14:textId="77777777" w:rsidR="003331A1" w:rsidRPr="00DE303D" w:rsidRDefault="003331A1" w:rsidP="003331A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331A1" w:rsidRPr="00BA4D9F" w14:paraId="56056F84" w14:textId="77777777" w:rsidTr="001A3D7B">
        <w:trPr>
          <w:trHeight w:val="2155"/>
        </w:trPr>
        <w:tc>
          <w:tcPr>
            <w:tcW w:w="9072" w:type="dxa"/>
            <w:tcBorders>
              <w:top w:val="nil"/>
              <w:left w:val="single" w:sz="12" w:space="0" w:color="auto"/>
              <w:bottom w:val="single" w:sz="12" w:space="0" w:color="auto"/>
              <w:right w:val="single" w:sz="12" w:space="0" w:color="auto"/>
            </w:tcBorders>
          </w:tcPr>
          <w:p w14:paraId="2E85972D" w14:textId="77777777" w:rsidR="003331A1" w:rsidRPr="00466359" w:rsidRDefault="003331A1" w:rsidP="001A3D7B">
            <w:pPr>
              <w:rPr>
                <w:rFonts w:ascii="Arial" w:hAnsi="Arial" w:cs="Arial"/>
                <w:bCs/>
                <w:sz w:val="22"/>
                <w:szCs w:val="22"/>
              </w:rPr>
            </w:pPr>
            <w:permStart w:id="1883057601" w:edGrp="everyone"/>
            <w:permEnd w:id="1883057601"/>
          </w:p>
        </w:tc>
      </w:tr>
    </w:tbl>
    <w:p w14:paraId="1ED8C79C" w14:textId="77777777" w:rsidR="003331A1" w:rsidRDefault="003331A1"/>
    <w:tbl>
      <w:tblPr>
        <w:tblW w:w="92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7925"/>
      </w:tblGrid>
      <w:tr w:rsidR="00E6168D" w:rsidRPr="00BA4D9F" w14:paraId="788D9B59" w14:textId="34CD404B" w:rsidTr="00DB15A2">
        <w:trPr>
          <w:trHeight w:val="47"/>
          <w:tblHeader/>
        </w:trPr>
        <w:tc>
          <w:tcPr>
            <w:tcW w:w="9216" w:type="dxa"/>
            <w:gridSpan w:val="2"/>
            <w:tcBorders>
              <w:top w:val="single" w:sz="12" w:space="0" w:color="auto"/>
              <w:left w:val="single" w:sz="12" w:space="0" w:color="auto"/>
              <w:right w:val="single" w:sz="12" w:space="0" w:color="auto"/>
            </w:tcBorders>
            <w:shd w:val="clear" w:color="auto" w:fill="000000" w:themeFill="text1"/>
          </w:tcPr>
          <w:p w14:paraId="412842DB" w14:textId="38BE9B1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96A6E">
              <w:rPr>
                <w:rFonts w:ascii="Arial" w:hAnsi="Arial" w:cs="Arial"/>
                <w:b/>
                <w:bCs/>
                <w:spacing w:val="-2"/>
                <w:sz w:val="20"/>
              </w:rPr>
              <w:t>1</w:t>
            </w:r>
          </w:p>
        </w:tc>
      </w:tr>
      <w:tr w:rsidR="003331A1" w:rsidRPr="00BA4D9F" w14:paraId="63646E18" w14:textId="77777777" w:rsidTr="00DB15A2">
        <w:trPr>
          <w:trHeight w:val="253"/>
        </w:trPr>
        <w:tc>
          <w:tcPr>
            <w:tcW w:w="9216" w:type="dxa"/>
            <w:gridSpan w:val="2"/>
            <w:tcBorders>
              <w:top w:val="nil"/>
              <w:left w:val="single" w:sz="12" w:space="0" w:color="auto"/>
              <w:bottom w:val="dotted" w:sz="4" w:space="0" w:color="auto"/>
              <w:right w:val="single" w:sz="12" w:space="0" w:color="auto"/>
            </w:tcBorders>
            <w:shd w:val="clear" w:color="auto" w:fill="auto"/>
          </w:tcPr>
          <w:p w14:paraId="47A0AE87" w14:textId="77777777" w:rsidR="003331A1" w:rsidRDefault="00000000" w:rsidP="003331A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996891988" w:edGrp="everyone"/>
                <w:r w:rsidR="003331A1" w:rsidRPr="006C1A6C">
                  <w:rPr>
                    <w:rFonts w:ascii="Arial" w:hAnsi="Arial" w:cs="Arial"/>
                    <w:szCs w:val="24"/>
                  </w:rPr>
                  <w:sym w:font="Wingdings" w:char="F0A8"/>
                </w:r>
                <w:permEnd w:id="996891988"/>
              </w:sdtContent>
            </w:sdt>
            <w:r w:rsidR="003331A1" w:rsidRPr="006C1A6C">
              <w:rPr>
                <w:rFonts w:ascii="Arial" w:hAnsi="Arial" w:cs="Arial"/>
                <w:szCs w:val="18"/>
              </w:rPr>
              <w:t xml:space="preserve"> </w:t>
            </w:r>
            <w:r w:rsidR="003331A1">
              <w:rPr>
                <w:rFonts w:ascii="Arial" w:hAnsi="Arial" w:cs="Arial"/>
                <w:sz w:val="19"/>
                <w:szCs w:val="19"/>
              </w:rPr>
              <w:t>Individual student (as named on cover page)</w:t>
            </w:r>
          </w:p>
          <w:p w14:paraId="788D64E4" w14:textId="7A543F57" w:rsidR="003331A1" w:rsidRDefault="00000000" w:rsidP="003331A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17008984" w:edGrp="everyone"/>
                <w:r w:rsidR="003331A1" w:rsidRPr="006C1A6C">
                  <w:rPr>
                    <w:rFonts w:ascii="Arial" w:hAnsi="Arial" w:cs="Arial"/>
                    <w:szCs w:val="24"/>
                  </w:rPr>
                  <w:sym w:font="Wingdings" w:char="F0A8"/>
                </w:r>
                <w:permEnd w:id="1117008984"/>
              </w:sdtContent>
            </w:sdt>
            <w:r w:rsidR="003331A1" w:rsidRPr="006C1A6C">
              <w:rPr>
                <w:rFonts w:ascii="Arial" w:hAnsi="Arial" w:cs="Arial"/>
                <w:szCs w:val="18"/>
              </w:rPr>
              <w:t xml:space="preserve"> </w:t>
            </w:r>
            <w:r w:rsidR="003331A1" w:rsidRPr="0011416F">
              <w:rPr>
                <w:rFonts w:ascii="Arial" w:hAnsi="Arial" w:cs="Arial"/>
                <w:sz w:val="19"/>
                <w:szCs w:val="19"/>
              </w:rPr>
              <w:t xml:space="preserve">Multiple </w:t>
            </w:r>
            <w:r w:rsidR="003331A1" w:rsidRPr="002908D0">
              <w:rPr>
                <w:rFonts w:ascii="Arial" w:hAnsi="Arial" w:cs="Arial"/>
                <w:sz w:val="19"/>
                <w:szCs w:val="19"/>
              </w:rPr>
              <w:t xml:space="preserve">students </w:t>
            </w:r>
            <w:r w:rsidR="003331A1">
              <w:rPr>
                <w:rFonts w:ascii="Arial" w:hAnsi="Arial" w:cs="Arial"/>
                <w:sz w:val="19"/>
                <w:szCs w:val="19"/>
              </w:rPr>
              <w:t>[</w:t>
            </w:r>
            <w:permStart w:id="1397709434"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3331A1" w:rsidRPr="002908D0">
                  <w:rPr>
                    <w:rFonts w:ascii="Arial" w:hAnsi="Arial" w:cs="Arial"/>
                    <w:sz w:val="19"/>
                    <w:szCs w:val="19"/>
                  </w:rPr>
                  <w:sym w:font="Wingdings" w:char="F0A8"/>
                </w:r>
                <w:permEnd w:id="1397709434"/>
              </w:sdtContent>
            </w:sdt>
            <w:r w:rsidR="003331A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966879863" w:edGrp="everyone"/>
                <w:r w:rsidR="003331A1">
                  <w:rPr>
                    <w:rFonts w:ascii="Arial" w:hAnsi="Arial" w:cs="Arial"/>
                    <w:sz w:val="19"/>
                    <w:szCs w:val="19"/>
                  </w:rPr>
                  <w:sym w:font="Wingdings" w:char="F0A8"/>
                </w:r>
                <w:permEnd w:id="1966879863"/>
              </w:sdtContent>
            </w:sdt>
            <w:r w:rsidR="003331A1" w:rsidRPr="002908D0">
              <w:rPr>
                <w:rFonts w:ascii="Arial" w:hAnsi="Arial" w:cs="Arial"/>
                <w:sz w:val="19"/>
                <w:szCs w:val="19"/>
              </w:rPr>
              <w:t xml:space="preserve"> Specific student</w:t>
            </w:r>
            <w:r w:rsidR="003331A1">
              <w:rPr>
                <w:rFonts w:ascii="Arial" w:hAnsi="Arial" w:cs="Arial"/>
                <w:sz w:val="19"/>
                <w:szCs w:val="19"/>
              </w:rPr>
              <w:t>s involved – identify students]</w:t>
            </w:r>
          </w:p>
        </w:tc>
      </w:tr>
      <w:tr w:rsidR="003331A1" w:rsidRPr="00BA4D9F" w14:paraId="52227B5E" w14:textId="3EB974F1" w:rsidTr="00DB15A2">
        <w:trPr>
          <w:trHeight w:val="75"/>
        </w:trPr>
        <w:tc>
          <w:tcPr>
            <w:tcW w:w="129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331A1" w:rsidRPr="00BD2F22" w:rsidRDefault="003331A1" w:rsidP="003331A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25"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331A1" w:rsidRPr="00BD2F22" w:rsidRDefault="003331A1" w:rsidP="003331A1">
            <w:pPr>
              <w:jc w:val="left"/>
              <w:rPr>
                <w:rFonts w:ascii="Arial" w:hAnsi="Arial" w:cs="Arial"/>
                <w:b/>
                <w:bCs/>
                <w:sz w:val="19"/>
                <w:szCs w:val="19"/>
              </w:rPr>
            </w:pPr>
            <w:r>
              <w:rPr>
                <w:rFonts w:ascii="Arial" w:hAnsi="Arial" w:cs="Arial"/>
                <w:b/>
                <w:bCs/>
                <w:sz w:val="19"/>
                <w:szCs w:val="19"/>
              </w:rPr>
              <w:t xml:space="preserve">Provide detail </w:t>
            </w:r>
          </w:p>
        </w:tc>
      </w:tr>
      <w:tr w:rsidR="003331A1" w:rsidRPr="003331A1" w14:paraId="2835A828" w14:textId="77777777" w:rsidTr="00DB15A2">
        <w:trPr>
          <w:trHeight w:val="1928"/>
        </w:trPr>
        <w:tc>
          <w:tcPr>
            <w:tcW w:w="1291" w:type="dxa"/>
            <w:tcBorders>
              <w:top w:val="dotted" w:sz="4" w:space="0" w:color="auto"/>
              <w:left w:val="single" w:sz="12" w:space="0" w:color="auto"/>
              <w:bottom w:val="single" w:sz="4" w:space="0" w:color="auto"/>
              <w:right w:val="single" w:sz="4" w:space="0" w:color="auto"/>
            </w:tcBorders>
          </w:tcPr>
          <w:p w14:paraId="013FF4B6" w14:textId="1123DFC9"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_Ref129336525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_Ref129336527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1.1E.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_Ref129338932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_Ref129339751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1.6B. </w:t>
            </w:r>
            <w:r w:rsidRPr="003331A1">
              <w:rPr>
                <w:rFonts w:ascii="Arial" w:hAnsi="Arial" w:cs="Arial"/>
                <w:sz w:val="19"/>
                <w:szCs w:val="19"/>
              </w:rPr>
              <w:fldChar w:fldCharType="end"/>
            </w:r>
          </w:p>
        </w:tc>
        <w:tc>
          <w:tcPr>
            <w:tcW w:w="7925" w:type="dxa"/>
            <w:tcBorders>
              <w:top w:val="dotted" w:sz="4" w:space="0" w:color="auto"/>
              <w:left w:val="single" w:sz="4" w:space="0" w:color="auto"/>
              <w:bottom w:val="single" w:sz="4" w:space="0" w:color="auto"/>
              <w:right w:val="single" w:sz="12" w:space="0" w:color="auto"/>
            </w:tcBorders>
          </w:tcPr>
          <w:p w14:paraId="006F791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where building classifications, criteria requirements and performance solutions were documented:</w:t>
            </w:r>
          </w:p>
          <w:permStart w:id="876807015" w:edGrp="everyone"/>
          <w:p w14:paraId="4F853F19" w14:textId="77777777" w:rsidR="003331A1" w:rsidRPr="003331A1" w:rsidRDefault="00000000" w:rsidP="003331A1">
            <w:pPr>
              <w:spacing w:line="276" w:lineRule="auto"/>
              <w:jc w:val="left"/>
              <w:rPr>
                <w:rFonts w:ascii="Arial" w:hAnsi="Arial" w:cs="Arial"/>
                <w:sz w:val="19"/>
                <w:szCs w:val="19"/>
              </w:rPr>
            </w:pPr>
            <w:sdt>
              <w:sdtPr>
                <w:rPr>
                  <w:rFonts w:ascii="Arial" w:hAnsi="Arial" w:cs="Arial"/>
                  <w:sz w:val="19"/>
                  <w:szCs w:val="19"/>
                </w:rPr>
                <w:id w:val="1052965747"/>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876807015"/>
            <w:r w:rsidR="003331A1" w:rsidRPr="003331A1">
              <w:rPr>
                <w:rFonts w:ascii="Arial" w:hAnsi="Arial" w:cs="Arial"/>
                <w:sz w:val="19"/>
                <w:szCs w:val="19"/>
              </w:rPr>
              <w:t xml:space="preserve"> Workplace Quality document </w:t>
            </w:r>
            <w:permStart w:id="1706564505" w:edGrp="everyone"/>
            <w:sdt>
              <w:sdtPr>
                <w:rPr>
                  <w:rFonts w:ascii="Arial" w:hAnsi="Arial" w:cs="Arial"/>
                  <w:sz w:val="19"/>
                  <w:szCs w:val="19"/>
                </w:rPr>
                <w:id w:val="-921261583"/>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1706564505"/>
            <w:r w:rsidR="003331A1" w:rsidRPr="003331A1">
              <w:rPr>
                <w:rFonts w:ascii="Arial" w:hAnsi="Arial" w:cs="Arial"/>
                <w:sz w:val="19"/>
                <w:szCs w:val="19"/>
              </w:rPr>
              <w:t xml:space="preserve"> Quality Assurance Template </w:t>
            </w:r>
            <w:permStart w:id="1405775921" w:edGrp="everyone"/>
            <w:sdt>
              <w:sdtPr>
                <w:rPr>
                  <w:rFonts w:ascii="Arial" w:hAnsi="Arial" w:cs="Arial"/>
                  <w:sz w:val="19"/>
                  <w:szCs w:val="19"/>
                </w:rPr>
                <w:id w:val="-399523313"/>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1405775921"/>
            <w:r w:rsidR="003331A1" w:rsidRPr="003331A1">
              <w:rPr>
                <w:rFonts w:ascii="Arial" w:hAnsi="Arial" w:cs="Arial"/>
                <w:sz w:val="19"/>
                <w:szCs w:val="19"/>
              </w:rPr>
              <w:t xml:space="preserve"> Other (please specify):</w:t>
            </w:r>
          </w:p>
          <w:p w14:paraId="45D28774" w14:textId="77777777" w:rsidR="003331A1" w:rsidRPr="003331A1" w:rsidRDefault="003331A1" w:rsidP="003331A1">
            <w:pPr>
              <w:spacing w:line="276" w:lineRule="auto"/>
              <w:jc w:val="left"/>
              <w:rPr>
                <w:rFonts w:ascii="Arial" w:hAnsi="Arial" w:cs="Arial"/>
                <w:sz w:val="19"/>
                <w:szCs w:val="19"/>
              </w:rPr>
            </w:pPr>
          </w:p>
          <w:p w14:paraId="38A35105" w14:textId="51BC38ED" w:rsidR="003331A1" w:rsidRPr="003331A1" w:rsidRDefault="003331A1" w:rsidP="003331A1">
            <w:pPr>
              <w:spacing w:line="276" w:lineRule="auto"/>
              <w:jc w:val="left"/>
              <w:rPr>
                <w:rFonts w:ascii="Arial" w:hAnsi="Arial" w:cs="Arial"/>
                <w:sz w:val="19"/>
                <w:szCs w:val="19"/>
              </w:rPr>
            </w:pPr>
            <w:permStart w:id="940984309" w:edGrp="everyone"/>
            <w:permEnd w:id="940984309"/>
          </w:p>
          <w:p w14:paraId="3CE0BD21" w14:textId="77777777" w:rsidR="003331A1" w:rsidRPr="003331A1" w:rsidRDefault="003331A1" w:rsidP="003331A1">
            <w:pPr>
              <w:spacing w:line="276" w:lineRule="auto"/>
              <w:jc w:val="left"/>
              <w:rPr>
                <w:rFonts w:ascii="Arial" w:hAnsi="Arial" w:cs="Arial"/>
                <w:sz w:val="19"/>
                <w:szCs w:val="19"/>
              </w:rPr>
            </w:pPr>
          </w:p>
          <w:permStart w:id="1025663697" w:edGrp="everyone"/>
          <w:p w14:paraId="0D9BAC82" w14:textId="11272C13" w:rsidR="003331A1" w:rsidRPr="003331A1" w:rsidRDefault="00000000" w:rsidP="003331A1">
            <w:pPr>
              <w:pStyle w:val="38PASBenchmark"/>
              <w:rPr>
                <w:vanish w:val="0"/>
                <w:color w:val="auto"/>
              </w:rPr>
            </w:pPr>
            <w:sdt>
              <w:sdtPr>
                <w:rPr>
                  <w:vanish w:val="0"/>
                  <w:color w:val="auto"/>
                </w:rPr>
                <w:id w:val="371120940"/>
                <w14:checkbox>
                  <w14:checked w14:val="1"/>
                  <w14:checkedState w14:val="00FE" w14:font="Wingdings"/>
                  <w14:uncheckedState w14:val="00A8" w14:font="Wingdings"/>
                </w14:checkbox>
              </w:sdtPr>
              <w:sdtContent>
                <w:r w:rsidR="003B475D">
                  <w:rPr>
                    <w:vanish w:val="0"/>
                    <w:color w:val="auto"/>
                  </w:rPr>
                  <w:sym w:font="Wingdings" w:char="F0FE"/>
                </w:r>
              </w:sdtContent>
            </w:sdt>
            <w:permEnd w:id="1025663697"/>
            <w:r w:rsidR="003331A1" w:rsidRPr="003331A1">
              <w:rPr>
                <w:vanish w:val="0"/>
                <w:color w:val="auto"/>
              </w:rPr>
              <w:t xml:space="preserve"> Document attached as evidence</w:t>
            </w:r>
          </w:p>
        </w:tc>
      </w:tr>
      <w:tr w:rsidR="003331A1" w:rsidRPr="003331A1" w14:paraId="473FFD16" w14:textId="2463FF2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177A3B41" w14:textId="284CEDB3"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_Ref129336605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1.1F.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FA4B1BF" w14:textId="421E43E6"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xml:space="preserve">) who was consulted regarding structural integrity: </w:t>
            </w:r>
          </w:p>
          <w:permStart w:id="689263068" w:edGrp="everyone"/>
          <w:p w14:paraId="6C43DA01" w14:textId="385211E7" w:rsidR="003331A1" w:rsidRPr="003331A1" w:rsidRDefault="00000000" w:rsidP="003331A1">
            <w:pPr>
              <w:spacing w:line="276" w:lineRule="auto"/>
              <w:jc w:val="left"/>
              <w:rPr>
                <w:rFonts w:ascii="Arial" w:hAnsi="Arial" w:cs="Arial"/>
                <w:sz w:val="19"/>
                <w:szCs w:val="19"/>
              </w:rPr>
            </w:pPr>
            <w:sdt>
              <w:sdtPr>
                <w:rPr>
                  <w:rFonts w:ascii="Arial" w:hAnsi="Arial" w:cs="Arial"/>
                  <w:sz w:val="19"/>
                  <w:szCs w:val="19"/>
                </w:rPr>
                <w:id w:val="-1982527951"/>
                <w14:checkbox>
                  <w14:checked w14:val="1"/>
                  <w14:checkedState w14:val="00FE" w14:font="Wingdings"/>
                  <w14:uncheckedState w14:val="00A8" w14:font="Wingdings"/>
                </w14:checkbox>
              </w:sdtPr>
              <w:sdtContent>
                <w:r w:rsidR="00D163D3">
                  <w:rPr>
                    <w:rFonts w:ascii="Arial" w:hAnsi="Arial" w:cs="Arial"/>
                    <w:sz w:val="19"/>
                    <w:szCs w:val="19"/>
                  </w:rPr>
                  <w:sym w:font="Wingdings" w:char="F0FE"/>
                </w:r>
              </w:sdtContent>
            </w:sdt>
            <w:permEnd w:id="689263068"/>
            <w:r w:rsidR="003331A1" w:rsidRPr="003331A1">
              <w:rPr>
                <w:rFonts w:ascii="Arial" w:hAnsi="Arial" w:cs="Arial"/>
                <w:sz w:val="19"/>
                <w:szCs w:val="19"/>
              </w:rPr>
              <w:t xml:space="preserve"> Project management </w:t>
            </w:r>
            <w:permStart w:id="475741275" w:edGrp="everyone"/>
            <w:sdt>
              <w:sdtPr>
                <w:rPr>
                  <w:rFonts w:ascii="Arial" w:hAnsi="Arial" w:cs="Arial"/>
                  <w:sz w:val="19"/>
                  <w:szCs w:val="19"/>
                </w:rPr>
                <w:id w:val="-805776351"/>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475741275"/>
            <w:r w:rsidR="003331A1" w:rsidRPr="003331A1">
              <w:rPr>
                <w:rFonts w:ascii="Arial" w:hAnsi="Arial" w:cs="Arial"/>
                <w:sz w:val="19"/>
                <w:szCs w:val="19"/>
              </w:rPr>
              <w:t xml:space="preserve"> Relevant tradesperson </w:t>
            </w:r>
            <w:permStart w:id="1515262164" w:edGrp="everyone"/>
            <w:sdt>
              <w:sdtPr>
                <w:rPr>
                  <w:rFonts w:ascii="Arial" w:hAnsi="Arial" w:cs="Arial"/>
                  <w:sz w:val="19"/>
                  <w:szCs w:val="19"/>
                </w:rPr>
                <w:id w:val="1458142170"/>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1515262164"/>
            <w:r w:rsidR="003331A1" w:rsidRPr="003331A1">
              <w:rPr>
                <w:rFonts w:ascii="Arial" w:hAnsi="Arial" w:cs="Arial"/>
                <w:sz w:val="19"/>
                <w:szCs w:val="19"/>
              </w:rPr>
              <w:t xml:space="preserve"> Builder </w:t>
            </w:r>
            <w:permStart w:id="826282069" w:edGrp="everyone"/>
            <w:sdt>
              <w:sdtPr>
                <w:rPr>
                  <w:rFonts w:ascii="Arial" w:hAnsi="Arial" w:cs="Arial"/>
                  <w:sz w:val="19"/>
                  <w:szCs w:val="19"/>
                </w:rPr>
                <w:id w:val="-1516532584"/>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826282069"/>
            <w:r w:rsidR="003331A1" w:rsidRPr="003331A1">
              <w:rPr>
                <w:rFonts w:ascii="Arial" w:hAnsi="Arial" w:cs="Arial"/>
                <w:sz w:val="19"/>
                <w:szCs w:val="19"/>
              </w:rPr>
              <w:t xml:space="preserve"> Supplier </w:t>
            </w:r>
          </w:p>
          <w:permStart w:id="1312760735" w:edGrp="everyone"/>
          <w:p w14:paraId="2B404400" w14:textId="70250D31" w:rsidR="003331A1" w:rsidRPr="003331A1" w:rsidRDefault="00000000" w:rsidP="003331A1">
            <w:pPr>
              <w:jc w:val="left"/>
              <w:rPr>
                <w:rFonts w:ascii="Arial" w:hAnsi="Arial" w:cs="Arial"/>
                <w:sz w:val="19"/>
                <w:szCs w:val="19"/>
              </w:rPr>
            </w:pPr>
            <w:sdt>
              <w:sdtPr>
                <w:rPr>
                  <w:rFonts w:ascii="Arial" w:hAnsi="Arial" w:cs="Arial"/>
                  <w:sz w:val="19"/>
                  <w:szCs w:val="19"/>
                </w:rPr>
                <w:id w:val="302506392"/>
                <w14:checkbox>
                  <w14:checked w14:val="0"/>
                  <w14:checkedState w14:val="00FE" w14:font="Wingdings"/>
                  <w14:uncheckedState w14:val="00A8" w14:font="Wingdings"/>
                </w14:checkbox>
              </w:sdtPr>
              <w:sdtContent>
                <w:r w:rsidR="003331A1">
                  <w:rPr>
                    <w:rFonts w:ascii="Arial" w:hAnsi="Arial" w:cs="Arial"/>
                    <w:sz w:val="19"/>
                    <w:szCs w:val="19"/>
                  </w:rPr>
                  <w:sym w:font="Wingdings" w:char="F0A8"/>
                </w:r>
              </w:sdtContent>
            </w:sdt>
            <w:permEnd w:id="1312760735"/>
            <w:r w:rsidR="003331A1" w:rsidRPr="003331A1">
              <w:rPr>
                <w:rFonts w:ascii="Arial" w:hAnsi="Arial" w:cs="Arial"/>
                <w:sz w:val="19"/>
                <w:szCs w:val="19"/>
              </w:rPr>
              <w:t xml:space="preserve"> Other (please specify):</w:t>
            </w:r>
            <w:r w:rsidR="003331A1">
              <w:rPr>
                <w:rFonts w:ascii="Arial" w:hAnsi="Arial" w:cs="Arial"/>
                <w:sz w:val="19"/>
                <w:szCs w:val="19"/>
              </w:rPr>
              <w:t xml:space="preserve"> </w:t>
            </w:r>
            <w:permStart w:id="1040277738" w:edGrp="everyone"/>
            <w:permEnd w:id="1040277738"/>
          </w:p>
        </w:tc>
      </w:tr>
      <w:tr w:rsidR="003331A1" w:rsidRPr="003331A1" w14:paraId="6E6498A8"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0F5CD052" w14:textId="2A47B10A"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_Ref129340546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1.1H.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406A2626" w14:textId="77777777"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new and emerging building technologies assessed for compliance.</w:t>
            </w:r>
          </w:p>
          <w:p w14:paraId="76B08ED6" w14:textId="636701EF" w:rsidR="003331A1" w:rsidRPr="003331A1" w:rsidRDefault="000D1B3D" w:rsidP="003331A1">
            <w:pPr>
              <w:pStyle w:val="38PASBenchmark"/>
              <w:rPr>
                <w:vanish w:val="0"/>
                <w:color w:val="auto"/>
              </w:rPr>
            </w:pPr>
            <w:permStart w:id="1801867622" w:edGrp="everyone"/>
            <w:r>
              <w:rPr>
                <w:vanish w:val="0"/>
                <w:color w:val="auto"/>
              </w:rPr>
              <w:t>Carbon capturing building materials</w:t>
            </w:r>
            <w:permEnd w:id="1801867622"/>
          </w:p>
        </w:tc>
      </w:tr>
      <w:tr w:rsidR="003331A1" w:rsidRPr="003331A1" w14:paraId="03F0CD46"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7F49F9D7" w14:textId="1B5F8B47"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_Ref129338869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3E5730C0" w14:textId="24541568" w:rsidR="003331A1" w:rsidRPr="003331A1" w:rsidRDefault="003331A1" w:rsidP="003331A1">
            <w:pPr>
              <w:jc w:val="left"/>
              <w:rPr>
                <w:rFonts w:ascii="Arial" w:hAnsi="Arial" w:cs="Arial"/>
                <w:sz w:val="19"/>
                <w:szCs w:val="19"/>
              </w:rPr>
            </w:pPr>
            <w:r w:rsidRPr="003331A1">
              <w:rPr>
                <w:rFonts w:ascii="Arial" w:hAnsi="Arial" w:cs="Arial"/>
                <w:sz w:val="19"/>
                <w:szCs w:val="19"/>
              </w:rPr>
              <w:t>Specify how cut and fill, excavation and compaction were confirmed as compliant with geotechnical report:</w:t>
            </w:r>
          </w:p>
          <w:p w14:paraId="5402A13F" w14:textId="77B4D97C" w:rsidR="003331A1" w:rsidRPr="003331A1" w:rsidRDefault="009E593D" w:rsidP="003331A1">
            <w:pPr>
              <w:pStyle w:val="38PASBenchmark"/>
              <w:rPr>
                <w:vanish w:val="0"/>
                <w:color w:val="auto"/>
              </w:rPr>
            </w:pPr>
            <w:permStart w:id="963454902" w:edGrp="everyone"/>
            <w:r>
              <w:rPr>
                <w:vanish w:val="0"/>
                <w:color w:val="auto"/>
              </w:rPr>
              <w:t xml:space="preserve">Confirming cut and </w:t>
            </w:r>
            <w:r w:rsidR="005046CE">
              <w:rPr>
                <w:vanish w:val="0"/>
                <w:color w:val="auto"/>
              </w:rPr>
              <w:t>fill compliance</w:t>
            </w:r>
            <w:permEnd w:id="963454902"/>
          </w:p>
        </w:tc>
      </w:tr>
      <w:tr w:rsidR="003331A1" w:rsidRPr="003331A1" w14:paraId="564248C2" w14:textId="07D8BF3B" w:rsidTr="00BA480F">
        <w:trPr>
          <w:trHeight w:val="1020"/>
        </w:trPr>
        <w:tc>
          <w:tcPr>
            <w:tcW w:w="1291" w:type="dxa"/>
            <w:tcBorders>
              <w:top w:val="single" w:sz="4" w:space="0" w:color="auto"/>
              <w:left w:val="single" w:sz="12" w:space="0" w:color="auto"/>
              <w:bottom w:val="single" w:sz="4" w:space="0" w:color="auto"/>
              <w:right w:val="single" w:sz="4" w:space="0" w:color="auto"/>
            </w:tcBorders>
          </w:tcPr>
          <w:p w14:paraId="5A6B0240" w14:textId="3B6ED093"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_Ref129339040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96CE744"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where footing type and tie-down details located.</w:t>
            </w:r>
          </w:p>
          <w:p w14:paraId="212CFDF2" w14:textId="57C209BB" w:rsidR="003331A1" w:rsidRPr="003331A1" w:rsidRDefault="0086187A" w:rsidP="003331A1">
            <w:pPr>
              <w:pStyle w:val="38PASBenchmark"/>
              <w:rPr>
                <w:vanish w:val="0"/>
                <w:color w:val="auto"/>
              </w:rPr>
            </w:pPr>
            <w:permStart w:id="127413987" w:edGrp="everyone"/>
            <w:r>
              <w:rPr>
                <w:vanish w:val="0"/>
                <w:color w:val="auto"/>
              </w:rPr>
              <w:t>Structural design drawings</w:t>
            </w:r>
            <w:permEnd w:id="127413987"/>
          </w:p>
        </w:tc>
      </w:tr>
      <w:tr w:rsidR="003331A1" w:rsidRPr="003331A1" w14:paraId="241FEBEC" w14:textId="77777777" w:rsidTr="00BA480F">
        <w:trPr>
          <w:trHeight w:val="1104"/>
        </w:trPr>
        <w:tc>
          <w:tcPr>
            <w:tcW w:w="1291" w:type="dxa"/>
            <w:tcBorders>
              <w:top w:val="single" w:sz="4" w:space="0" w:color="auto"/>
              <w:left w:val="single" w:sz="12" w:space="0" w:color="auto"/>
              <w:bottom w:val="single" w:sz="12" w:space="0" w:color="auto"/>
              <w:right w:val="single" w:sz="4" w:space="0" w:color="auto"/>
            </w:tcBorders>
          </w:tcPr>
          <w:p w14:paraId="08CD0D0F" w14:textId="25447092"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_Ref129339141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1.3E.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61FC55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team supervised and floor system installed.</w:t>
            </w:r>
          </w:p>
          <w:p w14:paraId="3D7A9E83" w14:textId="00A50B07" w:rsidR="003331A1" w:rsidRPr="003331A1" w:rsidRDefault="00963355" w:rsidP="003331A1">
            <w:pPr>
              <w:pStyle w:val="38PASBenchmark"/>
              <w:rPr>
                <w:vanish w:val="0"/>
                <w:color w:val="auto"/>
              </w:rPr>
            </w:pPr>
            <w:permStart w:id="1218196324" w:edGrp="everyone"/>
            <w:r>
              <w:rPr>
                <w:vanish w:val="0"/>
                <w:color w:val="auto"/>
              </w:rPr>
              <w:t>Project manager</w:t>
            </w:r>
            <w:permEnd w:id="1218196324"/>
          </w:p>
        </w:tc>
      </w:tr>
      <w:tr w:rsidR="003331A1" w:rsidRPr="003331A1" w14:paraId="08457D44" w14:textId="77777777" w:rsidTr="00BA480F">
        <w:trPr>
          <w:trHeight w:val="1104"/>
        </w:trPr>
        <w:tc>
          <w:tcPr>
            <w:tcW w:w="1291" w:type="dxa"/>
            <w:tcBorders>
              <w:top w:val="single" w:sz="12" w:space="0" w:color="auto"/>
              <w:left w:val="single" w:sz="12" w:space="0" w:color="auto"/>
              <w:bottom w:val="single" w:sz="8" w:space="0" w:color="auto"/>
              <w:right w:val="single" w:sz="4" w:space="0" w:color="auto"/>
            </w:tcBorders>
          </w:tcPr>
          <w:p w14:paraId="0CDF7ACD" w14:textId="4D9F4A5C" w:rsidR="003331A1" w:rsidRPr="003331A1" w:rsidRDefault="003331A1" w:rsidP="003331A1">
            <w:pPr>
              <w:jc w:val="left"/>
              <w:rPr>
                <w:rFonts w:ascii="Arial" w:hAnsi="Arial" w:cs="Arial"/>
                <w:sz w:val="19"/>
                <w:szCs w:val="19"/>
              </w:rPr>
            </w:pPr>
            <w:r w:rsidRPr="003331A1">
              <w:rPr>
                <w:rFonts w:ascii="Arial" w:hAnsi="Arial" w:cs="Arial"/>
                <w:sz w:val="19"/>
                <w:szCs w:val="19"/>
              </w:rPr>
              <w:lastRenderedPageBreak/>
              <w:fldChar w:fldCharType="begin"/>
            </w:r>
            <w:r w:rsidRPr="003331A1">
              <w:rPr>
                <w:rFonts w:ascii="Arial" w:hAnsi="Arial" w:cs="Arial"/>
                <w:sz w:val="19"/>
                <w:szCs w:val="19"/>
              </w:rPr>
              <w:instrText xml:space="preserve"> REF _Ref129339486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1.4C. </w:t>
            </w:r>
            <w:r w:rsidRPr="003331A1">
              <w:rPr>
                <w:rFonts w:ascii="Arial" w:hAnsi="Arial" w:cs="Arial"/>
                <w:sz w:val="19"/>
                <w:szCs w:val="19"/>
              </w:rPr>
              <w:fldChar w:fldCharType="end"/>
            </w:r>
          </w:p>
        </w:tc>
        <w:tc>
          <w:tcPr>
            <w:tcW w:w="7925" w:type="dxa"/>
            <w:tcBorders>
              <w:top w:val="single" w:sz="12" w:space="0" w:color="auto"/>
              <w:left w:val="single" w:sz="4" w:space="0" w:color="auto"/>
              <w:bottom w:val="single" w:sz="8" w:space="0" w:color="auto"/>
              <w:right w:val="single" w:sz="12" w:space="0" w:color="auto"/>
            </w:tcBorders>
          </w:tcPr>
          <w:p w14:paraId="2056B5E8" w14:textId="78F3401F" w:rsidR="003331A1" w:rsidRPr="003331A1" w:rsidRDefault="003331A1" w:rsidP="003331A1">
            <w:pPr>
              <w:jc w:val="left"/>
              <w:rPr>
                <w:rFonts w:ascii="Arial" w:hAnsi="Arial" w:cs="Arial"/>
                <w:sz w:val="19"/>
                <w:szCs w:val="19"/>
              </w:rPr>
            </w:pPr>
            <w:r w:rsidRPr="003331A1">
              <w:rPr>
                <w:rFonts w:ascii="Arial" w:hAnsi="Arial" w:cs="Arial"/>
                <w:sz w:val="19"/>
                <w:szCs w:val="19"/>
              </w:rPr>
              <w:t>Specify structural and non-structural wall systems installation supervised to ensure compliance.</w:t>
            </w:r>
          </w:p>
          <w:p w14:paraId="7476AFDC" w14:textId="72C9D076" w:rsidR="003331A1" w:rsidRPr="003331A1" w:rsidRDefault="0007179E" w:rsidP="003331A1">
            <w:pPr>
              <w:pStyle w:val="38PASBenchmark"/>
              <w:rPr>
                <w:vanish w:val="0"/>
                <w:color w:val="auto"/>
              </w:rPr>
            </w:pPr>
            <w:permStart w:id="578818940" w:edGrp="everyone"/>
            <w:r>
              <w:rPr>
                <w:vanish w:val="0"/>
                <w:color w:val="auto"/>
              </w:rPr>
              <w:t>Masonry wall</w:t>
            </w:r>
            <w:permEnd w:id="578818940"/>
          </w:p>
        </w:tc>
      </w:tr>
      <w:tr w:rsidR="003331A1" w:rsidRPr="003331A1" w14:paraId="7A00D1A4" w14:textId="77777777" w:rsidTr="00BA480F">
        <w:trPr>
          <w:trHeight w:val="1020"/>
        </w:trPr>
        <w:tc>
          <w:tcPr>
            <w:tcW w:w="1291" w:type="dxa"/>
            <w:tcBorders>
              <w:top w:val="single" w:sz="8" w:space="0" w:color="auto"/>
              <w:left w:val="single" w:sz="12" w:space="0" w:color="auto"/>
              <w:bottom w:val="single" w:sz="4" w:space="0" w:color="auto"/>
              <w:right w:val="single" w:sz="4" w:space="0" w:color="auto"/>
            </w:tcBorders>
          </w:tcPr>
          <w:p w14:paraId="6CE3545F" w14:textId="72F48389"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_Ref129339874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1.5D. </w:t>
            </w:r>
            <w:r w:rsidRPr="003331A1">
              <w:rPr>
                <w:rFonts w:ascii="Arial" w:hAnsi="Arial" w:cs="Arial"/>
                <w:sz w:val="19"/>
                <w:szCs w:val="19"/>
              </w:rPr>
              <w:fldChar w:fldCharType="end"/>
            </w:r>
          </w:p>
        </w:tc>
        <w:tc>
          <w:tcPr>
            <w:tcW w:w="7925" w:type="dxa"/>
            <w:tcBorders>
              <w:top w:val="single" w:sz="8" w:space="0" w:color="auto"/>
              <w:left w:val="single" w:sz="4" w:space="0" w:color="auto"/>
              <w:bottom w:val="single" w:sz="4" w:space="0" w:color="auto"/>
              <w:right w:val="single" w:sz="12" w:space="0" w:color="auto"/>
            </w:tcBorders>
          </w:tcPr>
          <w:p w14:paraId="448BD462"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how quality finishes were assured for roof systems.</w:t>
            </w:r>
          </w:p>
          <w:p w14:paraId="6828A2F7" w14:textId="2318F429" w:rsidR="003331A1" w:rsidRPr="003331A1" w:rsidRDefault="008F4F6C" w:rsidP="003331A1">
            <w:pPr>
              <w:pStyle w:val="38PASBenchmark"/>
              <w:rPr>
                <w:vanish w:val="0"/>
                <w:color w:val="auto"/>
              </w:rPr>
            </w:pPr>
            <w:permStart w:id="651107650" w:edGrp="everyone"/>
            <w:r>
              <w:rPr>
                <w:vanish w:val="0"/>
                <w:color w:val="auto"/>
              </w:rPr>
              <w:t>Inspections</w:t>
            </w:r>
            <w:permEnd w:id="651107650"/>
          </w:p>
        </w:tc>
      </w:tr>
      <w:tr w:rsidR="003331A1" w:rsidRPr="003331A1" w14:paraId="68B3A7C1" w14:textId="77777777" w:rsidTr="00DB15A2">
        <w:trPr>
          <w:trHeight w:val="1020"/>
        </w:trPr>
        <w:tc>
          <w:tcPr>
            <w:tcW w:w="1291" w:type="dxa"/>
            <w:tcBorders>
              <w:top w:val="single" w:sz="4" w:space="0" w:color="auto"/>
              <w:left w:val="single" w:sz="12" w:space="0" w:color="auto"/>
              <w:bottom w:val="single" w:sz="12" w:space="0" w:color="auto"/>
              <w:right w:val="single" w:sz="4" w:space="0" w:color="auto"/>
            </w:tcBorders>
          </w:tcPr>
          <w:p w14:paraId="0C7780B6" w14:textId="29670FFD"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_Ref129340061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1.6C.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045E0C3"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supervision and checks made:</w:t>
            </w:r>
          </w:p>
          <w:p w14:paraId="5F916A9B" w14:textId="41A87A5A" w:rsidR="003331A1" w:rsidRPr="003331A1" w:rsidRDefault="00AE2F87" w:rsidP="003331A1">
            <w:pPr>
              <w:pStyle w:val="38PASBenchmark"/>
              <w:rPr>
                <w:vanish w:val="0"/>
                <w:color w:val="auto"/>
              </w:rPr>
            </w:pPr>
            <w:permStart w:id="972500172" w:edGrp="everyone"/>
            <w:r>
              <w:rPr>
                <w:vanish w:val="0"/>
                <w:color w:val="auto"/>
              </w:rPr>
              <w:t>Post installation checks</w:t>
            </w:r>
            <w:permEnd w:id="972500172"/>
          </w:p>
        </w:tc>
      </w:tr>
    </w:tbl>
    <w:p w14:paraId="333B5F02" w14:textId="77777777" w:rsidR="00AC0794" w:rsidRDefault="00AC0794" w:rsidP="00AC0794"/>
    <w:p w14:paraId="675C812A" w14:textId="77878C17" w:rsidR="002908D0" w:rsidRDefault="002908D0">
      <w:pPr>
        <w:jc w:val="left"/>
      </w:pPr>
    </w:p>
    <w:p w14:paraId="46D0B4E5" w14:textId="6F6042A8" w:rsidR="00A9666F" w:rsidRDefault="00C76B5E" w:rsidP="00696A6E">
      <w:pPr>
        <w:jc w:val="left"/>
      </w:pPr>
      <w:r w:rsidRPr="007678DC">
        <w:rPr>
          <w:rFonts w:ascii="Arial" w:hAnsi="Arial" w:cs="Arial"/>
          <w:sz w:val="20"/>
        </w:rPr>
        <w:br w:type="page"/>
      </w:r>
    </w:p>
    <w:p w14:paraId="74F82739" w14:textId="6917BB86"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F7D2B">
            <w:rPr>
              <w:rFonts w:ascii="Arial Black" w:hAnsi="Arial Black"/>
            </w:rPr>
            <w:t>CPCCBC4010</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560D7374" w:rsidR="00FC083A" w:rsidRPr="00BF7956" w:rsidRDefault="006F7D2B" w:rsidP="00FC083A">
          <w:pPr>
            <w:pStyle w:val="30PASIndividualTaskUnitCodeandTItle"/>
            <w:jc w:val="center"/>
            <w:rPr>
              <w:rFonts w:ascii="Arial Black" w:hAnsi="Arial Black"/>
            </w:rPr>
          </w:pPr>
          <w:r>
            <w:rPr>
              <w:rFonts w:ascii="Arial Black" w:hAnsi="Arial Black"/>
            </w:rPr>
            <w:t>Apply structural principles to residential and commercial constructions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510D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502354A" w:rsidR="00FC083A" w:rsidRPr="00696855" w:rsidRDefault="00FC083A" w:rsidP="00A80ACC">
            <w:pPr>
              <w:jc w:val="center"/>
              <w:rPr>
                <w:rFonts w:cs="Arial"/>
                <w:b/>
                <w:sz w:val="28"/>
                <w:szCs w:val="28"/>
              </w:rPr>
            </w:pPr>
            <w:r w:rsidRPr="00696A6E">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98417D2" w14:textId="1C517C65" w:rsidR="004D51CB" w:rsidRDefault="004D51CB" w:rsidP="00FC083A">
            <w:pPr>
              <w:jc w:val="left"/>
              <w:rPr>
                <w:rFonts w:cs="Arial"/>
                <w:sz w:val="20"/>
              </w:rPr>
            </w:pPr>
            <w:r>
              <w:rPr>
                <w:rFonts w:cs="Arial"/>
                <w:sz w:val="20"/>
              </w:rPr>
              <w:t xml:space="preserve">The participant must demonstrate the skill and ability to </w:t>
            </w:r>
            <w:r w:rsidRPr="004D51CB">
              <w:rPr>
                <w:rFonts w:cs="Arial"/>
                <w:sz w:val="20"/>
              </w:rPr>
              <w:t>apply structural principles to the construction of one building project</w:t>
            </w:r>
            <w:r>
              <w:rPr>
                <w:rFonts w:cs="Arial"/>
                <w:sz w:val="20"/>
              </w:rPr>
              <w:t xml:space="preserve"> including the following points. Documented evidence of all criteria must be presented (</w:t>
            </w:r>
            <w:r w:rsidRPr="00125D82">
              <w:rPr>
                <w:rFonts w:cs="Arial"/>
                <w:i/>
                <w:iCs/>
                <w:sz w:val="20"/>
              </w:rPr>
              <w:t>template (HO</w:t>
            </w:r>
            <w:r>
              <w:rPr>
                <w:rFonts w:cs="Arial"/>
                <w:i/>
                <w:iCs/>
                <w:sz w:val="20"/>
              </w:rPr>
              <w:t>3</w:t>
            </w:r>
            <w:r w:rsidRPr="00125D82">
              <w:rPr>
                <w:rFonts w:cs="Arial"/>
                <w:i/>
                <w:iCs/>
                <w:sz w:val="20"/>
              </w:rPr>
              <w:t>) available for use</w:t>
            </w:r>
            <w:r>
              <w:rPr>
                <w:rFonts w:cs="Arial"/>
                <w:i/>
                <w:iCs/>
                <w:sz w:val="20"/>
              </w:rPr>
              <w:t xml:space="preserve"> if required</w:t>
            </w:r>
            <w:r>
              <w:rPr>
                <w:rFonts w:cs="Arial"/>
                <w:sz w:val="20"/>
              </w:rPr>
              <w:t>)</w:t>
            </w:r>
          </w:p>
          <w:p w14:paraId="2D20B550" w14:textId="7D1528E1" w:rsidR="00FC083A" w:rsidRDefault="004D51CB" w:rsidP="00CF6770">
            <w:pPr>
              <w:pStyle w:val="ListParagraph"/>
              <w:numPr>
                <w:ilvl w:val="0"/>
                <w:numId w:val="31"/>
              </w:numPr>
              <w:jc w:val="left"/>
              <w:rPr>
                <w:rFonts w:cs="Arial"/>
                <w:sz w:val="20"/>
              </w:rPr>
            </w:pPr>
            <w:r w:rsidRPr="004D51CB">
              <w:rPr>
                <w:rFonts w:cs="Arial"/>
                <w:sz w:val="20"/>
              </w:rPr>
              <w:t>Analyse the structural integrity of building project</w:t>
            </w:r>
          </w:p>
          <w:p w14:paraId="0A0FBC88" w14:textId="4BDBD978" w:rsidR="005B2AD2" w:rsidRDefault="005B2AD2" w:rsidP="004233C8">
            <w:pPr>
              <w:pStyle w:val="ListParagraph"/>
              <w:numPr>
                <w:ilvl w:val="1"/>
                <w:numId w:val="31"/>
              </w:numPr>
              <w:ind w:left="1167"/>
              <w:jc w:val="left"/>
              <w:rPr>
                <w:rFonts w:cs="Arial"/>
                <w:sz w:val="20"/>
              </w:rPr>
            </w:pPr>
            <w:r>
              <w:rPr>
                <w:rFonts w:cs="Arial"/>
                <w:sz w:val="20"/>
              </w:rPr>
              <w:t>Read the plans to determine and document the</w:t>
            </w:r>
            <w:r w:rsidRPr="00F52755">
              <w:rPr>
                <w:rFonts w:cs="Arial"/>
                <w:sz w:val="20"/>
              </w:rPr>
              <w:t xml:space="preserve"> </w:t>
            </w:r>
            <w:r>
              <w:rPr>
                <w:rFonts w:cs="Arial"/>
                <w:sz w:val="20"/>
              </w:rPr>
              <w:t>intended use</w:t>
            </w:r>
            <w:r w:rsidRPr="00F52755">
              <w:rPr>
                <w:rFonts w:cs="Arial"/>
                <w:sz w:val="20"/>
              </w:rPr>
              <w:t xml:space="preserve"> of</w:t>
            </w:r>
            <w:r>
              <w:rPr>
                <w:rFonts w:cs="Arial"/>
                <w:sz w:val="20"/>
              </w:rPr>
              <w:t xml:space="preserve"> the</w:t>
            </w:r>
            <w:r w:rsidRPr="00F52755">
              <w:rPr>
                <w:rFonts w:cs="Arial"/>
                <w:sz w:val="20"/>
              </w:rPr>
              <w:t xml:space="preserve"> building, </w:t>
            </w:r>
            <w:r>
              <w:rPr>
                <w:rFonts w:cs="Arial"/>
                <w:sz w:val="20"/>
              </w:rPr>
              <w:t>class and climate zone from the NCC. (</w:t>
            </w:r>
            <w:r w:rsidRPr="00125D82">
              <w:rPr>
                <w:rFonts w:cs="Arial"/>
                <w:i/>
                <w:iCs/>
                <w:sz w:val="20"/>
              </w:rPr>
              <w:t>template available</w:t>
            </w:r>
            <w:r>
              <w:rPr>
                <w:rFonts w:cs="Arial"/>
                <w:i/>
                <w:iCs/>
                <w:sz w:val="20"/>
              </w:rPr>
              <w:t>- HO3</w:t>
            </w:r>
            <w:r>
              <w:rPr>
                <w:rFonts w:cs="Arial"/>
                <w:sz w:val="20"/>
              </w:rPr>
              <w:t>)</w:t>
            </w:r>
          </w:p>
          <w:p w14:paraId="557FF8D1" w14:textId="49F9B76B" w:rsidR="005B2AD2" w:rsidRDefault="005B2AD2" w:rsidP="004233C8">
            <w:pPr>
              <w:pStyle w:val="ListParagraph"/>
              <w:numPr>
                <w:ilvl w:val="1"/>
                <w:numId w:val="31"/>
              </w:numPr>
              <w:ind w:left="1167"/>
              <w:jc w:val="left"/>
              <w:rPr>
                <w:rFonts w:cs="Arial"/>
                <w:sz w:val="20"/>
              </w:rPr>
            </w:pPr>
            <w:r>
              <w:rPr>
                <w:rFonts w:cs="Arial"/>
                <w:sz w:val="20"/>
              </w:rPr>
              <w:t xml:space="preserve">Analyse the project documents for compliance with NCC </w:t>
            </w:r>
            <w:r w:rsidRPr="005B2AD2">
              <w:rPr>
                <w:rFonts w:cs="Arial"/>
                <w:sz w:val="20"/>
              </w:rPr>
              <w:t>bushfire, high wind, earthquake and alpine environment requirements</w:t>
            </w:r>
            <w:r>
              <w:rPr>
                <w:rFonts w:cs="Arial"/>
                <w:sz w:val="20"/>
              </w:rPr>
              <w:t>.</w:t>
            </w:r>
            <w:r w:rsidR="00BC3BF6">
              <w:rPr>
                <w:rFonts w:cs="Arial"/>
                <w:sz w:val="20"/>
              </w:rPr>
              <w:t xml:space="preserve"> (</w:t>
            </w:r>
            <w:r w:rsidR="00BC3BF6" w:rsidRPr="00125D82">
              <w:rPr>
                <w:rFonts w:cs="Arial"/>
                <w:i/>
                <w:iCs/>
                <w:sz w:val="20"/>
              </w:rPr>
              <w:t>template available</w:t>
            </w:r>
            <w:r w:rsidR="00BC3BF6">
              <w:rPr>
                <w:rFonts w:cs="Arial"/>
                <w:i/>
                <w:iCs/>
                <w:sz w:val="20"/>
              </w:rPr>
              <w:t>- HO3</w:t>
            </w:r>
            <w:r w:rsidR="00BC3BF6">
              <w:rPr>
                <w:rFonts w:cs="Arial"/>
                <w:sz w:val="20"/>
              </w:rPr>
              <w:t>)</w:t>
            </w:r>
          </w:p>
          <w:p w14:paraId="29DA110C" w14:textId="03D39C92" w:rsidR="005B2AD2" w:rsidRDefault="005B2AD2" w:rsidP="004233C8">
            <w:pPr>
              <w:pStyle w:val="ListParagraph"/>
              <w:numPr>
                <w:ilvl w:val="1"/>
                <w:numId w:val="31"/>
              </w:numPr>
              <w:ind w:left="1167"/>
              <w:jc w:val="left"/>
              <w:rPr>
                <w:rFonts w:cs="Arial"/>
                <w:sz w:val="20"/>
              </w:rPr>
            </w:pPr>
            <w:r w:rsidRPr="005B2AD2">
              <w:rPr>
                <w:rFonts w:cs="Arial"/>
                <w:sz w:val="20"/>
              </w:rPr>
              <w:t>Analyse</w:t>
            </w:r>
            <w:r>
              <w:rPr>
                <w:rFonts w:cs="Arial"/>
                <w:sz w:val="20"/>
              </w:rPr>
              <w:t xml:space="preserve"> and document</w:t>
            </w:r>
            <w:r w:rsidRPr="005B2AD2">
              <w:rPr>
                <w:rFonts w:cs="Arial"/>
                <w:sz w:val="20"/>
              </w:rPr>
              <w:t xml:space="preserve"> building design and structural integrity from project plans and specifications, building standards and codes</w:t>
            </w:r>
            <w:r>
              <w:rPr>
                <w:rFonts w:cs="Arial"/>
                <w:sz w:val="20"/>
              </w:rPr>
              <w:t>. (</w:t>
            </w:r>
            <w:r w:rsidRPr="00125D82">
              <w:rPr>
                <w:rFonts w:cs="Arial"/>
                <w:i/>
                <w:iCs/>
                <w:sz w:val="20"/>
              </w:rPr>
              <w:t>template available</w:t>
            </w:r>
            <w:r>
              <w:rPr>
                <w:rFonts w:cs="Arial"/>
                <w:i/>
                <w:iCs/>
                <w:sz w:val="20"/>
              </w:rPr>
              <w:t>- HO3</w:t>
            </w:r>
            <w:r>
              <w:rPr>
                <w:rFonts w:cs="Arial"/>
                <w:sz w:val="20"/>
              </w:rPr>
              <w:t>)</w:t>
            </w:r>
          </w:p>
          <w:p w14:paraId="302930A8" w14:textId="746F2CDF" w:rsidR="005B2AD2" w:rsidRDefault="005B2AD2" w:rsidP="004233C8">
            <w:pPr>
              <w:pStyle w:val="ListParagraph"/>
              <w:numPr>
                <w:ilvl w:val="1"/>
                <w:numId w:val="31"/>
              </w:numPr>
              <w:ind w:left="1167"/>
              <w:jc w:val="left"/>
              <w:rPr>
                <w:rFonts w:cs="Arial"/>
                <w:sz w:val="20"/>
              </w:rPr>
            </w:pPr>
            <w:r w:rsidRPr="005B2AD2">
              <w:rPr>
                <w:rFonts w:cs="Arial"/>
                <w:sz w:val="20"/>
              </w:rPr>
              <w:t>Determine</w:t>
            </w:r>
            <w:r>
              <w:rPr>
                <w:rFonts w:cs="Arial"/>
                <w:sz w:val="20"/>
              </w:rPr>
              <w:t xml:space="preserve"> and document</w:t>
            </w:r>
            <w:r w:rsidRPr="005B2AD2">
              <w:rPr>
                <w:rFonts w:cs="Arial"/>
                <w:sz w:val="20"/>
              </w:rPr>
              <w:t xml:space="preserve"> the effect of section properties on various materials.</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68195BAC" w14:textId="2676596F" w:rsidR="005B2AD2" w:rsidRDefault="005B2AD2" w:rsidP="004233C8">
            <w:pPr>
              <w:pStyle w:val="ListParagraph"/>
              <w:numPr>
                <w:ilvl w:val="1"/>
                <w:numId w:val="31"/>
              </w:numPr>
              <w:ind w:left="1167"/>
              <w:jc w:val="left"/>
              <w:rPr>
                <w:rFonts w:cs="Arial"/>
                <w:sz w:val="20"/>
              </w:rPr>
            </w:pPr>
            <w:r w:rsidRPr="005B2AD2">
              <w:rPr>
                <w:rFonts w:cs="Arial"/>
                <w:sz w:val="20"/>
              </w:rPr>
              <w:t xml:space="preserve">Determine </w:t>
            </w:r>
            <w:r>
              <w:rPr>
                <w:rFonts w:cs="Arial"/>
                <w:sz w:val="20"/>
              </w:rPr>
              <w:t xml:space="preserve">and document </w:t>
            </w:r>
            <w:r w:rsidRPr="005B2AD2">
              <w:rPr>
                <w:rFonts w:cs="Arial"/>
                <w:sz w:val="20"/>
              </w:rPr>
              <w:t>if structural performance meets the General Requirements and Performance Requirements of NCC.</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5B3D6222" w14:textId="54232AE1" w:rsidR="005B2AD2" w:rsidRPr="005B2AD2" w:rsidRDefault="005B2AD2" w:rsidP="004233C8">
            <w:pPr>
              <w:pStyle w:val="ListParagraph"/>
              <w:numPr>
                <w:ilvl w:val="1"/>
                <w:numId w:val="31"/>
              </w:numPr>
              <w:ind w:left="1167"/>
              <w:jc w:val="left"/>
              <w:rPr>
                <w:rFonts w:cs="Arial"/>
                <w:sz w:val="20"/>
              </w:rPr>
            </w:pPr>
            <w:r>
              <w:rPr>
                <w:rFonts w:cs="Arial"/>
                <w:sz w:val="20"/>
              </w:rPr>
              <w:t>C</w:t>
            </w:r>
            <w:r w:rsidRPr="005B2AD2">
              <w:rPr>
                <w:rFonts w:cs="Arial"/>
                <w:sz w:val="20"/>
              </w:rPr>
              <w:t>onfirm analysis</w:t>
            </w:r>
            <w:r w:rsidR="008201DB">
              <w:rPr>
                <w:rFonts w:cs="Arial"/>
                <w:sz w:val="20"/>
              </w:rPr>
              <w:t xml:space="preserve"> of structural integrity</w:t>
            </w:r>
            <w:r w:rsidRPr="005B2AD2">
              <w:rPr>
                <w:rFonts w:cs="Arial"/>
                <w:sz w:val="20"/>
              </w:rPr>
              <w:t xml:space="preserve"> with relevant industry professionals.</w:t>
            </w:r>
          </w:p>
          <w:p w14:paraId="2551ADE0" w14:textId="76AB3B61" w:rsidR="005B2AD2" w:rsidRDefault="005B2AD2" w:rsidP="004233C8">
            <w:pPr>
              <w:pStyle w:val="ListParagraph"/>
              <w:numPr>
                <w:ilvl w:val="1"/>
                <w:numId w:val="31"/>
              </w:numPr>
              <w:ind w:left="1167"/>
              <w:jc w:val="left"/>
              <w:rPr>
                <w:rFonts w:cs="Arial"/>
                <w:sz w:val="20"/>
              </w:rPr>
            </w:pPr>
            <w:r w:rsidRPr="005B2AD2">
              <w:rPr>
                <w:rFonts w:cs="Arial"/>
                <w:sz w:val="20"/>
              </w:rPr>
              <w:t>Conduct pre-commencement site inspection to confirm analysis.</w:t>
            </w:r>
          </w:p>
          <w:p w14:paraId="2211FCDD" w14:textId="207404A4" w:rsidR="005B2AD2" w:rsidRDefault="005B2AD2" w:rsidP="00CF6770">
            <w:pPr>
              <w:pStyle w:val="ListParagraph"/>
              <w:numPr>
                <w:ilvl w:val="0"/>
                <w:numId w:val="31"/>
              </w:numPr>
              <w:jc w:val="left"/>
              <w:rPr>
                <w:rFonts w:cs="Arial"/>
                <w:sz w:val="20"/>
              </w:rPr>
            </w:pPr>
            <w:r w:rsidRPr="005B2AD2">
              <w:rPr>
                <w:rFonts w:cs="Arial"/>
                <w:sz w:val="20"/>
              </w:rPr>
              <w:t>Plan, coordinate and manage the laying of footings.</w:t>
            </w:r>
          </w:p>
          <w:p w14:paraId="7C74448B" w14:textId="4381C955" w:rsidR="00A25C66" w:rsidRPr="00A25C66" w:rsidRDefault="00A25C66" w:rsidP="004233C8">
            <w:pPr>
              <w:pStyle w:val="ListParagraph"/>
              <w:numPr>
                <w:ilvl w:val="1"/>
                <w:numId w:val="31"/>
              </w:numPr>
              <w:ind w:left="1167"/>
              <w:jc w:val="left"/>
              <w:rPr>
                <w:rFonts w:cs="Arial"/>
                <w:sz w:val="20"/>
              </w:rPr>
            </w:pPr>
            <w:r w:rsidRPr="00A25C66">
              <w:rPr>
                <w:rFonts w:cs="Arial"/>
                <w:sz w:val="20"/>
              </w:rPr>
              <w:t>Identify earthworks and footing or slab configuration from project plans and specifications.</w:t>
            </w:r>
          </w:p>
          <w:p w14:paraId="0BA2054E" w14:textId="47F547C4" w:rsidR="00A25C66" w:rsidRPr="00A25C66" w:rsidRDefault="00A25C66" w:rsidP="004233C8">
            <w:pPr>
              <w:pStyle w:val="ListParagraph"/>
              <w:numPr>
                <w:ilvl w:val="1"/>
                <w:numId w:val="31"/>
              </w:numPr>
              <w:ind w:left="1167"/>
              <w:jc w:val="left"/>
              <w:rPr>
                <w:rFonts w:cs="Arial"/>
                <w:sz w:val="20"/>
              </w:rPr>
            </w:pPr>
            <w:r w:rsidRPr="00A25C66">
              <w:rPr>
                <w:rFonts w:cs="Arial"/>
                <w:sz w:val="20"/>
              </w:rPr>
              <w:t>Establish cut and fill, excavation and compaction compliance with geotechnical report.</w:t>
            </w:r>
          </w:p>
          <w:p w14:paraId="6BA67EC6" w14:textId="114E89FA" w:rsidR="00A25C66" w:rsidRPr="00A25C66" w:rsidRDefault="00A25C66" w:rsidP="004233C8">
            <w:pPr>
              <w:pStyle w:val="ListParagraph"/>
              <w:numPr>
                <w:ilvl w:val="1"/>
                <w:numId w:val="31"/>
              </w:numPr>
              <w:ind w:left="1167"/>
              <w:jc w:val="left"/>
              <w:rPr>
                <w:rFonts w:cs="Arial"/>
                <w:sz w:val="20"/>
              </w:rPr>
            </w:pPr>
            <w:r w:rsidRPr="00A25C66">
              <w:rPr>
                <w:rFonts w:cs="Arial"/>
                <w:sz w:val="20"/>
              </w:rPr>
              <w:t>Assess performance of reinforcement, concrete and other elements which contribute to structural integrity of specified footings.</w:t>
            </w:r>
          </w:p>
          <w:p w14:paraId="6D5A7580" w14:textId="70DC23C2" w:rsidR="00A25C66" w:rsidRDefault="00A25C66" w:rsidP="004233C8">
            <w:pPr>
              <w:pStyle w:val="ListParagraph"/>
              <w:numPr>
                <w:ilvl w:val="1"/>
                <w:numId w:val="31"/>
              </w:numPr>
              <w:ind w:left="1167"/>
              <w:jc w:val="left"/>
              <w:rPr>
                <w:rFonts w:cs="Arial"/>
                <w:sz w:val="20"/>
              </w:rPr>
            </w:pPr>
            <w:r w:rsidRPr="00A25C66">
              <w:rPr>
                <w:rFonts w:cs="Arial"/>
                <w:sz w:val="20"/>
              </w:rPr>
              <w:t>Determine compliance with building and construction regulations, standards and codes.</w:t>
            </w:r>
          </w:p>
          <w:p w14:paraId="444737FD" w14:textId="3BB77711" w:rsidR="00A25C66" w:rsidRPr="00A25C66" w:rsidRDefault="00A25C66" w:rsidP="004233C8">
            <w:pPr>
              <w:pStyle w:val="ListParagraph"/>
              <w:numPr>
                <w:ilvl w:val="1"/>
                <w:numId w:val="31"/>
              </w:numPr>
              <w:ind w:left="1167"/>
              <w:rPr>
                <w:rFonts w:cs="Arial"/>
                <w:sz w:val="20"/>
              </w:rPr>
            </w:pPr>
            <w:r w:rsidRPr="00A25C66">
              <w:rPr>
                <w:rFonts w:cs="Arial"/>
                <w:sz w:val="20"/>
              </w:rPr>
              <w:t>Set out footings in accordance with project plans and specifications.</w:t>
            </w:r>
            <w:r w:rsidRPr="00A25C66">
              <w:rPr>
                <w:rFonts w:cs="Arial"/>
                <w:sz w:val="20"/>
              </w:rPr>
              <w:tab/>
            </w:r>
          </w:p>
          <w:p w14:paraId="4854BD8A" w14:textId="1996098A" w:rsidR="00A25C66" w:rsidRDefault="00A25C66" w:rsidP="00CF6770">
            <w:pPr>
              <w:pStyle w:val="ListParagraph"/>
              <w:numPr>
                <w:ilvl w:val="0"/>
                <w:numId w:val="31"/>
              </w:numPr>
              <w:jc w:val="left"/>
              <w:rPr>
                <w:rFonts w:cs="Arial"/>
                <w:sz w:val="20"/>
              </w:rPr>
            </w:pPr>
            <w:r w:rsidRPr="00A25C66">
              <w:rPr>
                <w:rFonts w:cs="Arial"/>
                <w:sz w:val="20"/>
              </w:rPr>
              <w:t>Plan, coordinate and manage laying of flooring systems</w:t>
            </w:r>
          </w:p>
          <w:p w14:paraId="122A39B0" w14:textId="4FECB6F3" w:rsidR="004D51CB" w:rsidRDefault="008201DB" w:rsidP="004233C8">
            <w:pPr>
              <w:pStyle w:val="ListParagraph"/>
              <w:numPr>
                <w:ilvl w:val="1"/>
                <w:numId w:val="31"/>
              </w:numPr>
              <w:ind w:left="1167"/>
              <w:jc w:val="left"/>
              <w:rPr>
                <w:rFonts w:cs="Arial"/>
                <w:sz w:val="20"/>
              </w:rPr>
            </w:pPr>
            <w:r w:rsidRPr="008201DB">
              <w:rPr>
                <w:rFonts w:cs="Arial"/>
                <w:sz w:val="20"/>
              </w:rPr>
              <w:t>Identify flooring systems materials, components and configuration from project plans and specifications</w:t>
            </w:r>
            <w:r>
              <w:rPr>
                <w:rFonts w:cs="Arial"/>
                <w:sz w:val="20"/>
              </w:rPr>
              <w:t>.</w:t>
            </w:r>
          </w:p>
          <w:p w14:paraId="1E63E021" w14:textId="50291F42" w:rsidR="008201DB" w:rsidRDefault="008201DB" w:rsidP="004233C8">
            <w:pPr>
              <w:pStyle w:val="ListParagraph"/>
              <w:numPr>
                <w:ilvl w:val="1"/>
                <w:numId w:val="31"/>
              </w:numPr>
              <w:ind w:left="1167"/>
              <w:jc w:val="left"/>
              <w:rPr>
                <w:rFonts w:cs="Arial"/>
                <w:sz w:val="20"/>
              </w:rPr>
            </w:pPr>
            <w:r>
              <w:rPr>
                <w:rFonts w:cs="Arial"/>
                <w:sz w:val="20"/>
              </w:rPr>
              <w:t>Determine footing type and tie-down details.</w:t>
            </w:r>
          </w:p>
          <w:p w14:paraId="61B7355A" w14:textId="6700B0D9" w:rsidR="008201DB" w:rsidRPr="008201DB" w:rsidRDefault="008201DB" w:rsidP="004233C8">
            <w:pPr>
              <w:pStyle w:val="ListParagraph"/>
              <w:numPr>
                <w:ilvl w:val="1"/>
                <w:numId w:val="31"/>
              </w:numPr>
              <w:ind w:left="1167"/>
              <w:jc w:val="left"/>
              <w:rPr>
                <w:rFonts w:cs="Arial"/>
                <w:sz w:val="20"/>
              </w:rPr>
            </w:pPr>
            <w:r>
              <w:rPr>
                <w:rFonts w:cs="Arial"/>
                <w:sz w:val="20"/>
              </w:rPr>
              <w:t>A</w:t>
            </w:r>
            <w:r w:rsidRPr="008201DB">
              <w:rPr>
                <w:rFonts w:cs="Arial"/>
                <w:sz w:val="20"/>
              </w:rPr>
              <w:t>ssess suspended flooring system component sections’ compliance with standards and codes’ span requirements.</w:t>
            </w:r>
            <w:r w:rsidR="00BC3BF6">
              <w:t xml:space="preserve"> </w:t>
            </w:r>
            <w:r w:rsidR="00BC3BF6" w:rsidRPr="00717FBB">
              <w:rPr>
                <w:rFonts w:cs="Arial"/>
                <w:i/>
                <w:iCs/>
                <w:sz w:val="20"/>
              </w:rPr>
              <w:t>(template available- HO3)</w:t>
            </w:r>
          </w:p>
          <w:p w14:paraId="5FEF7142" w14:textId="79FD5D67" w:rsidR="008201DB" w:rsidRPr="008201DB" w:rsidRDefault="008201DB" w:rsidP="004233C8">
            <w:pPr>
              <w:pStyle w:val="ListParagraph"/>
              <w:numPr>
                <w:ilvl w:val="1"/>
                <w:numId w:val="31"/>
              </w:numPr>
              <w:ind w:left="1167"/>
              <w:jc w:val="left"/>
              <w:rPr>
                <w:rFonts w:cs="Arial"/>
                <w:sz w:val="20"/>
              </w:rPr>
            </w:pPr>
            <w:r w:rsidRPr="008201DB">
              <w:rPr>
                <w:rFonts w:cs="Arial"/>
                <w:sz w:val="20"/>
              </w:rPr>
              <w:t>Determine if floor framing and flooring is compliant with NCC Performance Requirements for climate zone, fire resistance and rising damp requirements.</w:t>
            </w:r>
            <w:r w:rsidR="00BC3BF6">
              <w:t xml:space="preserve"> </w:t>
            </w:r>
            <w:r w:rsidR="00BC3BF6" w:rsidRPr="00717FBB">
              <w:rPr>
                <w:rFonts w:cs="Arial"/>
                <w:i/>
                <w:iCs/>
                <w:sz w:val="20"/>
              </w:rPr>
              <w:t>(template available- HO3)</w:t>
            </w:r>
          </w:p>
          <w:p w14:paraId="54A112DF" w14:textId="618CDA8B" w:rsidR="008201DB" w:rsidRDefault="008201DB" w:rsidP="004233C8">
            <w:pPr>
              <w:pStyle w:val="ListParagraph"/>
              <w:numPr>
                <w:ilvl w:val="1"/>
                <w:numId w:val="31"/>
              </w:numPr>
              <w:ind w:left="1167"/>
              <w:jc w:val="left"/>
              <w:rPr>
                <w:rFonts w:cs="Arial"/>
                <w:sz w:val="20"/>
              </w:rPr>
            </w:pPr>
            <w:r w:rsidRPr="008201DB">
              <w:rPr>
                <w:rFonts w:cs="Arial"/>
                <w:sz w:val="20"/>
              </w:rPr>
              <w:t>Supervise and c</w:t>
            </w:r>
            <w:r>
              <w:rPr>
                <w:rFonts w:cs="Arial"/>
                <w:sz w:val="20"/>
              </w:rPr>
              <w:t>onfirm</w:t>
            </w:r>
            <w:r w:rsidRPr="008201DB">
              <w:rPr>
                <w:rFonts w:cs="Arial"/>
                <w:sz w:val="20"/>
              </w:rPr>
              <w:t xml:space="preserve"> laying of specified floor system complies with project documentation.</w:t>
            </w:r>
          </w:p>
          <w:p w14:paraId="73A8F22A" w14:textId="6B3A38A1" w:rsidR="008201DB" w:rsidRDefault="008201DB" w:rsidP="00CF6770">
            <w:pPr>
              <w:pStyle w:val="ListParagraph"/>
              <w:numPr>
                <w:ilvl w:val="0"/>
                <w:numId w:val="31"/>
              </w:numPr>
              <w:jc w:val="left"/>
              <w:rPr>
                <w:rFonts w:cs="Arial"/>
                <w:sz w:val="20"/>
              </w:rPr>
            </w:pPr>
            <w:r w:rsidRPr="008201DB">
              <w:rPr>
                <w:rFonts w:cs="Arial"/>
                <w:sz w:val="20"/>
              </w:rPr>
              <w:t>Plan, coordinate and manage the building of wall systems.</w:t>
            </w:r>
          </w:p>
          <w:p w14:paraId="3F39DD1E" w14:textId="643385F1" w:rsidR="008201DB" w:rsidRPr="008201DB" w:rsidRDefault="008201DB" w:rsidP="004233C8">
            <w:pPr>
              <w:pStyle w:val="ListParagraph"/>
              <w:numPr>
                <w:ilvl w:val="1"/>
                <w:numId w:val="31"/>
              </w:numPr>
              <w:ind w:left="1167"/>
              <w:jc w:val="left"/>
              <w:rPr>
                <w:rFonts w:cs="Arial"/>
                <w:sz w:val="20"/>
              </w:rPr>
            </w:pPr>
            <w:r>
              <w:rPr>
                <w:rFonts w:cs="Arial"/>
                <w:sz w:val="20"/>
              </w:rPr>
              <w:t>Determine and</w:t>
            </w:r>
            <w:r w:rsidRPr="008201DB">
              <w:rPr>
                <w:rFonts w:cs="Arial"/>
                <w:sz w:val="20"/>
              </w:rPr>
              <w:t xml:space="preserve"> analyse structural and non-structural wall systems used in the planning of the building and construction project</w:t>
            </w:r>
            <w:r>
              <w:rPr>
                <w:rFonts w:cs="Arial"/>
                <w:sz w:val="20"/>
              </w:rPr>
              <w:t>.</w:t>
            </w:r>
            <w:r w:rsidR="00717FBB">
              <w:t xml:space="preserve"> </w:t>
            </w:r>
            <w:r w:rsidR="00717FBB" w:rsidRPr="00717FBB">
              <w:rPr>
                <w:rFonts w:cs="Arial"/>
                <w:i/>
                <w:iCs/>
                <w:sz w:val="20"/>
              </w:rPr>
              <w:t>(template available- HO3)</w:t>
            </w:r>
            <w:r w:rsidRPr="00717FBB">
              <w:rPr>
                <w:rFonts w:cs="Arial"/>
                <w:i/>
                <w:iCs/>
                <w:sz w:val="20"/>
              </w:rPr>
              <w:tab/>
            </w:r>
          </w:p>
          <w:p w14:paraId="111E45AB" w14:textId="0EDE44C5" w:rsidR="008201DB" w:rsidRDefault="008201DB" w:rsidP="004233C8">
            <w:pPr>
              <w:pStyle w:val="ListParagraph"/>
              <w:numPr>
                <w:ilvl w:val="1"/>
                <w:numId w:val="31"/>
              </w:numPr>
              <w:ind w:left="1167"/>
              <w:jc w:val="left"/>
              <w:rPr>
                <w:rFonts w:cs="Arial"/>
                <w:sz w:val="20"/>
              </w:rPr>
            </w:pPr>
            <w:r w:rsidRPr="008201DB">
              <w:rPr>
                <w:rFonts w:cs="Arial"/>
                <w:sz w:val="20"/>
              </w:rPr>
              <w:t>Determine materials used for timber and steel framing and structural steel members meet the Performance Requirements of the NCC and timber framing complies with AS 1684 Residential timber-framed construction.</w:t>
            </w:r>
          </w:p>
          <w:p w14:paraId="0000EE65" w14:textId="4A7E82E3" w:rsidR="008201DB" w:rsidRDefault="008201DB" w:rsidP="004233C8">
            <w:pPr>
              <w:pStyle w:val="ListParagraph"/>
              <w:numPr>
                <w:ilvl w:val="1"/>
                <w:numId w:val="31"/>
              </w:numPr>
              <w:ind w:left="1167"/>
              <w:jc w:val="left"/>
              <w:rPr>
                <w:rFonts w:cs="Arial"/>
                <w:sz w:val="20"/>
              </w:rPr>
            </w:pPr>
            <w:r>
              <w:rPr>
                <w:rFonts w:cs="Arial"/>
                <w:sz w:val="20"/>
              </w:rPr>
              <w:t>Adhere to</w:t>
            </w:r>
            <w:r w:rsidRPr="008201DB">
              <w:rPr>
                <w:rFonts w:cs="Arial"/>
                <w:sz w:val="20"/>
              </w:rPr>
              <w:t xml:space="preserve"> and check processes for erecting structural and non-structural wall systems </w:t>
            </w:r>
            <w:r>
              <w:rPr>
                <w:rFonts w:cs="Arial"/>
                <w:sz w:val="20"/>
              </w:rPr>
              <w:t xml:space="preserve">to ensure these </w:t>
            </w:r>
            <w:r w:rsidRPr="008201DB">
              <w:rPr>
                <w:rFonts w:cs="Arial"/>
                <w:sz w:val="20"/>
              </w:rPr>
              <w:t>comply with manufacturer’s specifications and building and construction standards and codes</w:t>
            </w:r>
            <w:r>
              <w:rPr>
                <w:rFonts w:cs="Arial"/>
                <w:sz w:val="20"/>
              </w:rPr>
              <w:t>.</w:t>
            </w:r>
          </w:p>
          <w:p w14:paraId="72700A11" w14:textId="75ACBEFC" w:rsidR="008201DB" w:rsidRDefault="008201DB" w:rsidP="004233C8">
            <w:pPr>
              <w:pStyle w:val="ListParagraph"/>
              <w:numPr>
                <w:ilvl w:val="1"/>
                <w:numId w:val="31"/>
              </w:numPr>
              <w:ind w:left="1167"/>
              <w:jc w:val="left"/>
              <w:rPr>
                <w:rFonts w:cs="Arial"/>
                <w:sz w:val="20"/>
              </w:rPr>
            </w:pPr>
            <w:r>
              <w:rPr>
                <w:rFonts w:cs="Arial"/>
                <w:sz w:val="20"/>
              </w:rPr>
              <w:t xml:space="preserve">Apply </w:t>
            </w:r>
            <w:r w:rsidRPr="008201DB">
              <w:rPr>
                <w:rFonts w:cs="Arial"/>
                <w:sz w:val="20"/>
              </w:rPr>
              <w:t>bracing, tie-downs, tolerances, allowances, and fixing and installation of wall frame components for compliance with relevant Australian Standards, codes and manufacturer specifications.</w:t>
            </w:r>
          </w:p>
          <w:p w14:paraId="7F27AFAC" w14:textId="248593B1" w:rsidR="008201DB" w:rsidRDefault="008201DB" w:rsidP="004233C8">
            <w:pPr>
              <w:pStyle w:val="ListParagraph"/>
              <w:numPr>
                <w:ilvl w:val="1"/>
                <w:numId w:val="31"/>
              </w:numPr>
              <w:ind w:left="1167"/>
              <w:jc w:val="left"/>
              <w:rPr>
                <w:rFonts w:cs="Arial"/>
                <w:sz w:val="20"/>
              </w:rPr>
            </w:pPr>
            <w:r w:rsidRPr="008201DB">
              <w:rPr>
                <w:rFonts w:cs="Arial"/>
                <w:sz w:val="20"/>
              </w:rPr>
              <w:t>Manage processes to ensure quality of the frame, whether factory pre-cut and pre-nailed, factory pre-cut and assembled on site, or cut and assembled on site</w:t>
            </w:r>
            <w:r>
              <w:rPr>
                <w:rFonts w:cs="Arial"/>
                <w:sz w:val="20"/>
              </w:rPr>
              <w:t>.</w:t>
            </w:r>
          </w:p>
          <w:p w14:paraId="337FB54F" w14:textId="63FF0D17" w:rsidR="008201DB" w:rsidRDefault="008201DB" w:rsidP="004233C8">
            <w:pPr>
              <w:pStyle w:val="ListParagraph"/>
              <w:numPr>
                <w:ilvl w:val="1"/>
                <w:numId w:val="31"/>
              </w:numPr>
              <w:ind w:left="1167"/>
              <w:jc w:val="left"/>
              <w:rPr>
                <w:rFonts w:cs="Arial"/>
                <w:sz w:val="20"/>
              </w:rPr>
            </w:pPr>
            <w:r>
              <w:rPr>
                <w:rFonts w:cs="Arial"/>
                <w:sz w:val="20"/>
              </w:rPr>
              <w:t>Determine and apply</w:t>
            </w:r>
            <w:r w:rsidRPr="008201DB">
              <w:rPr>
                <w:rFonts w:cs="Arial"/>
                <w:sz w:val="20"/>
              </w:rPr>
              <w:t xml:space="preserve"> allowances for services to be installed.</w:t>
            </w:r>
          </w:p>
          <w:p w14:paraId="4AA606FE" w14:textId="2D523A73" w:rsidR="008201DB" w:rsidRDefault="008201DB" w:rsidP="004233C8">
            <w:pPr>
              <w:pStyle w:val="ListParagraph"/>
              <w:numPr>
                <w:ilvl w:val="1"/>
                <w:numId w:val="31"/>
              </w:numPr>
              <w:ind w:left="1167"/>
              <w:jc w:val="left"/>
              <w:rPr>
                <w:rFonts w:cs="Arial"/>
                <w:sz w:val="20"/>
              </w:rPr>
            </w:pPr>
            <w:r>
              <w:rPr>
                <w:rFonts w:cs="Arial"/>
                <w:sz w:val="20"/>
              </w:rPr>
              <w:t>Ensure the</w:t>
            </w:r>
            <w:r w:rsidRPr="008201DB">
              <w:rPr>
                <w:rFonts w:cs="Arial"/>
                <w:sz w:val="20"/>
              </w:rPr>
              <w:t xml:space="preserve"> installation of windows and doors </w:t>
            </w:r>
            <w:r>
              <w:rPr>
                <w:rFonts w:cs="Arial"/>
                <w:sz w:val="20"/>
              </w:rPr>
              <w:t xml:space="preserve">is compliant </w:t>
            </w:r>
            <w:r w:rsidRPr="008201DB">
              <w:rPr>
                <w:rFonts w:cs="Arial"/>
                <w:sz w:val="20"/>
              </w:rPr>
              <w:t>with building and construction standards and code and manufacturer’s specifications.</w:t>
            </w:r>
          </w:p>
          <w:p w14:paraId="46990BF8" w14:textId="30171822" w:rsidR="001F274F" w:rsidRDefault="001F274F" w:rsidP="00CF6770">
            <w:pPr>
              <w:pStyle w:val="ListParagraph"/>
              <w:numPr>
                <w:ilvl w:val="0"/>
                <w:numId w:val="31"/>
              </w:numPr>
              <w:jc w:val="left"/>
              <w:rPr>
                <w:rFonts w:cs="Arial"/>
                <w:sz w:val="20"/>
              </w:rPr>
            </w:pPr>
            <w:r w:rsidRPr="001F274F">
              <w:rPr>
                <w:rFonts w:cs="Arial"/>
                <w:sz w:val="20"/>
              </w:rPr>
              <w:t>Plan, coordinate and manage the building of structural roof systems.</w:t>
            </w:r>
          </w:p>
          <w:p w14:paraId="534E8E1B" w14:textId="361FC690" w:rsidR="001F274F" w:rsidRPr="001F274F" w:rsidRDefault="001F274F" w:rsidP="004233C8">
            <w:pPr>
              <w:pStyle w:val="ListParagraph"/>
              <w:numPr>
                <w:ilvl w:val="1"/>
                <w:numId w:val="31"/>
              </w:numPr>
              <w:ind w:left="1167"/>
              <w:jc w:val="left"/>
              <w:rPr>
                <w:rFonts w:cs="Arial"/>
                <w:sz w:val="20"/>
              </w:rPr>
            </w:pPr>
            <w:r>
              <w:rPr>
                <w:rFonts w:cs="Arial"/>
                <w:sz w:val="20"/>
              </w:rPr>
              <w:t>I</w:t>
            </w:r>
            <w:r w:rsidRPr="001F274F">
              <w:rPr>
                <w:rFonts w:cs="Arial"/>
                <w:sz w:val="20"/>
              </w:rPr>
              <w:t>dentify type of structural roof system and components and determine compliance with Performance Requirements of NCC.</w:t>
            </w:r>
          </w:p>
          <w:p w14:paraId="2E42EFD6" w14:textId="43197D1C" w:rsidR="001F274F" w:rsidRPr="001F274F" w:rsidRDefault="001F274F" w:rsidP="004233C8">
            <w:pPr>
              <w:pStyle w:val="ListParagraph"/>
              <w:numPr>
                <w:ilvl w:val="1"/>
                <w:numId w:val="31"/>
              </w:numPr>
              <w:ind w:left="1167"/>
              <w:jc w:val="left"/>
              <w:rPr>
                <w:rFonts w:cs="Arial"/>
                <w:sz w:val="20"/>
              </w:rPr>
            </w:pPr>
            <w:r w:rsidRPr="001F274F">
              <w:rPr>
                <w:rFonts w:cs="Arial"/>
                <w:sz w:val="20"/>
              </w:rPr>
              <w:t>Plan, implement and check erection of structural roof, roof trusses or hand cut roof members comply with building and construction standards and codes and accepted industry construction practices.</w:t>
            </w:r>
          </w:p>
          <w:p w14:paraId="17EBBC09" w14:textId="38475C53" w:rsidR="001F274F" w:rsidRPr="001F274F" w:rsidRDefault="001F274F" w:rsidP="004233C8">
            <w:pPr>
              <w:pStyle w:val="ListParagraph"/>
              <w:numPr>
                <w:ilvl w:val="1"/>
                <w:numId w:val="31"/>
              </w:numPr>
              <w:ind w:left="1167"/>
              <w:jc w:val="left"/>
              <w:rPr>
                <w:rFonts w:cs="Arial"/>
                <w:sz w:val="20"/>
              </w:rPr>
            </w:pPr>
            <w:r w:rsidRPr="001F274F">
              <w:rPr>
                <w:rFonts w:cs="Arial"/>
                <w:sz w:val="20"/>
              </w:rPr>
              <w:lastRenderedPageBreak/>
              <w:t>Plan, implement and check installation of roof sarking and cladding, skylights, roof ventilators and service penetrations comply with building standards, codes and manufacturer specifications</w:t>
            </w:r>
            <w:r>
              <w:rPr>
                <w:rFonts w:cs="Arial"/>
                <w:sz w:val="20"/>
              </w:rPr>
              <w:t>.</w:t>
            </w:r>
          </w:p>
          <w:p w14:paraId="01059823" w14:textId="49995200" w:rsidR="001F274F" w:rsidRDefault="001F274F" w:rsidP="004233C8">
            <w:pPr>
              <w:pStyle w:val="ListParagraph"/>
              <w:numPr>
                <w:ilvl w:val="1"/>
                <w:numId w:val="31"/>
              </w:numPr>
              <w:ind w:left="1167"/>
              <w:jc w:val="left"/>
              <w:rPr>
                <w:rFonts w:cs="Arial"/>
                <w:sz w:val="20"/>
              </w:rPr>
            </w:pPr>
            <w:r w:rsidRPr="001F274F">
              <w:rPr>
                <w:rFonts w:cs="Arial"/>
                <w:sz w:val="20"/>
              </w:rPr>
              <w:t>Manage processes to ensure roof systems’ quality finish.</w:t>
            </w:r>
          </w:p>
          <w:p w14:paraId="5157F734" w14:textId="473CDE5D" w:rsidR="001F274F" w:rsidRDefault="001F274F" w:rsidP="00CF6770">
            <w:pPr>
              <w:pStyle w:val="ListParagraph"/>
              <w:numPr>
                <w:ilvl w:val="0"/>
                <w:numId w:val="32"/>
              </w:numPr>
              <w:jc w:val="left"/>
              <w:rPr>
                <w:rFonts w:cs="Arial"/>
                <w:sz w:val="20"/>
              </w:rPr>
            </w:pPr>
            <w:r w:rsidRPr="001F274F">
              <w:rPr>
                <w:rFonts w:cs="Arial"/>
                <w:sz w:val="20"/>
              </w:rPr>
              <w:t>Plan, coordinate and manage wall cladding.</w:t>
            </w:r>
          </w:p>
          <w:p w14:paraId="36B6240F" w14:textId="2E89AA6A" w:rsidR="001F274F" w:rsidRPr="001F274F" w:rsidRDefault="001F274F" w:rsidP="004233C8">
            <w:pPr>
              <w:pStyle w:val="ListParagraph"/>
              <w:numPr>
                <w:ilvl w:val="1"/>
                <w:numId w:val="32"/>
              </w:numPr>
              <w:ind w:left="1167"/>
              <w:jc w:val="left"/>
              <w:rPr>
                <w:rFonts w:cs="Arial"/>
                <w:sz w:val="20"/>
              </w:rPr>
            </w:pPr>
            <w:r>
              <w:rPr>
                <w:rFonts w:cs="Arial"/>
                <w:sz w:val="20"/>
              </w:rPr>
              <w:t>A</w:t>
            </w:r>
            <w:r w:rsidRPr="001F274F">
              <w:rPr>
                <w:rFonts w:cs="Arial"/>
                <w:sz w:val="20"/>
              </w:rPr>
              <w:t>ssess structural performance of cladding to be used for bracing in the frame construction for compliance with building and construction standards, codes and manufacturer specifications.</w:t>
            </w:r>
          </w:p>
          <w:p w14:paraId="42C84B60" w14:textId="0E84C807" w:rsidR="001F274F" w:rsidRPr="001F274F" w:rsidRDefault="001F274F" w:rsidP="004233C8">
            <w:pPr>
              <w:pStyle w:val="ListParagraph"/>
              <w:numPr>
                <w:ilvl w:val="1"/>
                <w:numId w:val="32"/>
              </w:numPr>
              <w:ind w:left="1167"/>
              <w:jc w:val="left"/>
              <w:rPr>
                <w:rFonts w:cs="Arial"/>
                <w:sz w:val="20"/>
              </w:rPr>
            </w:pPr>
            <w:r w:rsidRPr="001F274F">
              <w:rPr>
                <w:rFonts w:cs="Arial"/>
                <w:sz w:val="20"/>
              </w:rPr>
              <w:t>Determine cladding, vapour permeable sarking or waterproof membrane and components meet the Performance Requirements of NCC.</w:t>
            </w:r>
          </w:p>
          <w:p w14:paraId="052B697C" w14:textId="447230F0" w:rsidR="001F274F" w:rsidRDefault="001F274F" w:rsidP="004233C8">
            <w:pPr>
              <w:pStyle w:val="ListParagraph"/>
              <w:numPr>
                <w:ilvl w:val="1"/>
                <w:numId w:val="32"/>
              </w:numPr>
              <w:ind w:left="1167"/>
              <w:jc w:val="left"/>
              <w:rPr>
                <w:rFonts w:cs="Arial"/>
                <w:sz w:val="20"/>
              </w:rPr>
            </w:pPr>
            <w:r w:rsidRPr="001F274F">
              <w:rPr>
                <w:rFonts w:cs="Arial"/>
                <w:sz w:val="20"/>
              </w:rPr>
              <w:t>Supervise and check installation of specified cladding complies with building and construction standards, codes and industry-accepted industry practices.</w:t>
            </w:r>
          </w:p>
          <w:p w14:paraId="6BCC3E1A" w14:textId="77777777" w:rsidR="001F274F" w:rsidRPr="004233C8" w:rsidRDefault="001F274F" w:rsidP="001F274F">
            <w:pPr>
              <w:jc w:val="left"/>
              <w:rPr>
                <w:rFonts w:cs="Arial"/>
                <w:sz w:val="16"/>
                <w:szCs w:val="16"/>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3FF66E0" w:rsidR="00FC083A" w:rsidRPr="000861CC" w:rsidRDefault="001F274F" w:rsidP="00BC3BF6">
            <w:pPr>
              <w:jc w:val="left"/>
              <w:rPr>
                <w:rFonts w:cs="Arial"/>
                <w:sz w:val="20"/>
              </w:rPr>
            </w:pPr>
            <w:r>
              <w:rPr>
                <w:rFonts w:cs="Arial"/>
                <w:sz w:val="20"/>
              </w:rPr>
              <w:t xml:space="preserve">Construction site and plans, specifications and drawings for one residential or commercial construction;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Materials and tools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w:t>
            </w:r>
            <w:r w:rsidR="00BC3BF6">
              <w:rPr>
                <w:rFonts w:cs="Arial"/>
                <w:i/>
                <w:iCs/>
                <w:sz w:val="20"/>
              </w:rPr>
              <w:t>3</w:t>
            </w:r>
            <w:r w:rsidRPr="00BC4647">
              <w:rPr>
                <w:rFonts w:cs="Arial"/>
                <w:i/>
                <w:iCs/>
                <w:sz w:val="20"/>
              </w:rPr>
              <w:t>))</w:t>
            </w:r>
            <w:r>
              <w:rPr>
                <w:rFonts w:cs="Arial"/>
                <w:i/>
                <w:iCs/>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973F5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973F55" w:rsidRPr="00696855" w:rsidRDefault="00973F55" w:rsidP="00973F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9EB39CE" w:rsidR="00973F55" w:rsidRPr="00DE6B06" w:rsidRDefault="00EC1B2E" w:rsidP="00973F55">
            <w:pPr>
              <w:jc w:val="left"/>
              <w:rPr>
                <w:rFonts w:ascii="Arial" w:hAnsi="Arial" w:cs="Arial"/>
                <w:sz w:val="22"/>
              </w:rPr>
            </w:pPr>
            <w:permStart w:id="467367343" w:edGrp="everyone"/>
            <w:r>
              <w:rPr>
                <w:rFonts w:ascii="Arial" w:hAnsi="Arial" w:cs="Arial"/>
                <w:sz w:val="22"/>
              </w:rPr>
              <w:t>Dylan Cunningham</w:t>
            </w:r>
            <w:permEnd w:id="467367343"/>
          </w:p>
        </w:tc>
      </w:tr>
      <w:tr w:rsidR="00973F5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973F55" w:rsidRDefault="00973F55" w:rsidP="00973F55">
            <w:pPr>
              <w:jc w:val="right"/>
              <w:rPr>
                <w:rFonts w:cs="Arial"/>
                <w:b/>
                <w:sz w:val="20"/>
              </w:rPr>
            </w:pPr>
            <w:r>
              <w:rPr>
                <w:rFonts w:cs="Arial"/>
                <w:b/>
                <w:sz w:val="20"/>
              </w:rPr>
              <w:t xml:space="preserve">Role of observer </w:t>
            </w:r>
          </w:p>
          <w:p w14:paraId="1E26B098" w14:textId="77777777" w:rsidR="00973F55" w:rsidRPr="00696855" w:rsidRDefault="00973F55" w:rsidP="00973F5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44D9395C" w:rsidR="00973F55" w:rsidRPr="00DE6B06" w:rsidRDefault="00EC1B2E" w:rsidP="00973F55">
            <w:pPr>
              <w:jc w:val="left"/>
              <w:rPr>
                <w:rFonts w:ascii="Arial" w:hAnsi="Arial" w:cs="Arial"/>
                <w:sz w:val="22"/>
              </w:rPr>
            </w:pPr>
            <w:permStart w:id="1779371534" w:edGrp="everyone"/>
            <w:r>
              <w:rPr>
                <w:rFonts w:ascii="Arial" w:hAnsi="Arial" w:cs="Arial"/>
                <w:sz w:val="22"/>
              </w:rPr>
              <w:t xml:space="preserve">Project manager </w:t>
            </w:r>
            <w:permEnd w:id="1779371534"/>
          </w:p>
        </w:tc>
      </w:tr>
      <w:tr w:rsidR="00973F5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973F55" w:rsidRDefault="00973F55" w:rsidP="00973F5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4AD5251" w:rsidR="00973F55" w:rsidRPr="00DE6B06" w:rsidRDefault="00E57A9C" w:rsidP="00973F55">
            <w:pPr>
              <w:jc w:val="left"/>
              <w:rPr>
                <w:rFonts w:ascii="Arial" w:hAnsi="Arial" w:cs="Arial"/>
                <w:sz w:val="22"/>
              </w:rPr>
            </w:pPr>
            <w:permStart w:id="316693977" w:edGrp="everyone"/>
            <w:r>
              <w:rPr>
                <w:rFonts w:ascii="Arial" w:hAnsi="Arial" w:cs="Arial"/>
                <w:sz w:val="22"/>
              </w:rPr>
              <w:t>dcunningham@core4service.com</w:t>
            </w:r>
            <w:permEnd w:id="316693977"/>
          </w:p>
        </w:tc>
      </w:tr>
      <w:tr w:rsidR="00973F55" w:rsidRPr="00683908" w14:paraId="1BEE3403" w14:textId="77777777" w:rsidTr="00232FA0">
        <w:trPr>
          <w:trHeight w:val="850"/>
        </w:trPr>
        <w:tc>
          <w:tcPr>
            <w:tcW w:w="2598" w:type="dxa"/>
            <w:tcBorders>
              <w:left w:val="single" w:sz="12" w:space="0" w:color="000000"/>
              <w:right w:val="single" w:sz="4" w:space="0" w:color="000000"/>
            </w:tcBorders>
            <w:vAlign w:val="center"/>
          </w:tcPr>
          <w:p w14:paraId="7AA6A524" w14:textId="77777777" w:rsidR="00973F55" w:rsidRPr="00696855" w:rsidRDefault="00973F55" w:rsidP="00973F55">
            <w:pPr>
              <w:jc w:val="right"/>
              <w:rPr>
                <w:rFonts w:cs="Arial"/>
                <w:b/>
                <w:sz w:val="20"/>
              </w:rPr>
            </w:pPr>
            <w:r>
              <w:rPr>
                <w:rFonts w:cs="Arial"/>
                <w:b/>
                <w:sz w:val="20"/>
              </w:rPr>
              <w:t>Signature of observer</w:t>
            </w:r>
            <w:r w:rsidRPr="00696855">
              <w:rPr>
                <w:rFonts w:cs="Arial"/>
                <w:b/>
                <w:sz w:val="20"/>
              </w:rPr>
              <w:t>:</w:t>
            </w:r>
          </w:p>
        </w:tc>
        <w:permStart w:id="331307244" w:edGrp="everyone" w:displacedByCustomXml="next"/>
        <w:sdt>
          <w:sdtPr>
            <w:rPr>
              <w:noProof/>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6682692C" w:rsidR="00973F55" w:rsidRPr="00DE6B06" w:rsidRDefault="00681AFC" w:rsidP="00973F55">
                <w:pPr>
                  <w:jc w:val="left"/>
                  <w:rPr>
                    <w:rFonts w:ascii="Arial" w:hAnsi="Arial" w:cs="Arial"/>
                    <w:sz w:val="22"/>
                  </w:rPr>
                </w:pPr>
                <w:r w:rsidRPr="00681AFC">
                  <w:rPr>
                    <w:noProof/>
                  </w:rPr>
                  <w:drawing>
                    <wp:inline distT="0" distB="0" distL="0" distR="0" wp14:anchorId="35A80F22" wp14:editId="67F96AC8">
                      <wp:extent cx="1809750" cy="800100"/>
                      <wp:effectExtent l="0" t="0" r="0" b="0"/>
                      <wp:docPr id="7998135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9750" cy="800100"/>
                              </a:xfrm>
                              <a:prstGeom prst="rect">
                                <a:avLst/>
                              </a:prstGeom>
                              <a:noFill/>
                              <a:ln>
                                <a:noFill/>
                              </a:ln>
                            </pic:spPr>
                          </pic:pic>
                        </a:graphicData>
                      </a:graphic>
                    </wp:inline>
                  </w:drawing>
                </w:r>
              </w:p>
            </w:tc>
          </w:sdtContent>
        </w:sdt>
        <w:permEnd w:id="331307244" w:displacedByCustomXml="prev"/>
      </w:tr>
      <w:tr w:rsidR="00973F55" w:rsidRPr="00683908" w14:paraId="6BD19315" w14:textId="77777777" w:rsidTr="00D510D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973F55" w:rsidRPr="00696855" w:rsidRDefault="00973F55" w:rsidP="00973F55">
            <w:pPr>
              <w:jc w:val="right"/>
              <w:rPr>
                <w:rFonts w:cs="Arial"/>
                <w:b/>
                <w:sz w:val="20"/>
              </w:rPr>
            </w:pPr>
            <w:r w:rsidRPr="00696855">
              <w:rPr>
                <w:rFonts w:cs="Arial"/>
                <w:b/>
                <w:sz w:val="20"/>
              </w:rPr>
              <w:t>Date:</w:t>
            </w:r>
          </w:p>
        </w:tc>
        <w:permStart w:id="149835924" w:edGrp="everyone"/>
        <w:tc>
          <w:tcPr>
            <w:tcW w:w="6474" w:type="dxa"/>
            <w:tcBorders>
              <w:left w:val="single" w:sz="4" w:space="0" w:color="000000"/>
              <w:bottom w:val="single" w:sz="12" w:space="0" w:color="000000"/>
              <w:right w:val="single" w:sz="12" w:space="0" w:color="000000"/>
            </w:tcBorders>
            <w:vAlign w:val="center"/>
          </w:tcPr>
          <w:p w14:paraId="79DB4421" w14:textId="11F6C116" w:rsidR="00973F55" w:rsidRPr="00DE6B06" w:rsidRDefault="00B55BFD" w:rsidP="00973F55">
            <w:pPr>
              <w:jc w:val="left"/>
              <w:rPr>
                <w:rFonts w:ascii="Arial" w:hAnsi="Arial" w:cs="Arial"/>
                <w:sz w:val="22"/>
              </w:rPr>
            </w:pPr>
            <w:r>
              <w:rPr>
                <w:rFonts w:ascii="Arial" w:hAnsi="Arial" w:cs="Arial"/>
                <w:noProof/>
                <w:sz w:val="22"/>
                <w:szCs w:val="22"/>
              </w:rPr>
              <mc:AlternateContent>
                <mc:Choice Requires="wpi">
                  <w:drawing>
                    <wp:anchor distT="0" distB="0" distL="114300" distR="114300" simplePos="0" relativeHeight="251677696" behindDoc="0" locked="0" layoutInCell="1" allowOverlap="1" wp14:anchorId="425A266F" wp14:editId="5E9CC892">
                      <wp:simplePos x="0" y="0"/>
                      <wp:positionH relativeFrom="column">
                        <wp:posOffset>2491755</wp:posOffset>
                      </wp:positionH>
                      <wp:positionV relativeFrom="paragraph">
                        <wp:posOffset>39130</wp:posOffset>
                      </wp:positionV>
                      <wp:extent cx="360" cy="360"/>
                      <wp:effectExtent l="38100" t="38100" r="38100" b="38100"/>
                      <wp:wrapNone/>
                      <wp:docPr id="569461074" name="Ink 3"/>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type w14:anchorId="6176C7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95.85pt;margin-top:2.75pt;width:.75pt;height:.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n+lfpLwBAABfBAAAEAAAAGRycy9pbmsvaW5rMS54bWy0&#10;k0Fv2yAUx++T9h0QO8cG4tStVaenRZq0SdPaSdvRtWmMaiACHCfffs+YEFdNd2ovCB68P+/9+HN7&#10;d5Ad2nNjhVYlpgnBiKtaN0JtS/z7YbO4xsi6SjVVpxUv8ZFbfLf+/OlWqGfZFTAiUFB2nMmuxK1z&#10;uyJNh2FIhmWizTZlhCzTb+r5x3e8DlkNfxJKOLjSnkK1Vo4f3ChWiKbEtTuQeB6073Vvah63x4ip&#10;zyecqWq+0UZWLiq2lVK8Q6qSUPcfjNxxBxMB92y5wUgKaHjBEprl2fXXGwhUhxLP1j2UaKESidPL&#10;mn8/QHPzWnMsa8nyqxyjUFLD92NNqWdevN37T6N33DjBz5gnKGHjiOpp7flMoAy3uuvHt8FoX3U9&#10;IKOEgC3C3TS9AOS1HrB5Vz3g8qbevLiXaEJ7cw4BWrTU6WmdkByMLnfRY86C8Bi+d8Z/B0ZYtqB0&#10;QW4eyLJgWUGvkpzR2VMEF580H01v26j3aM5+9TuR2tTZIBrXRugkIWwVqc+ZX8ptudi27r/JoXGf&#10;Hb1z4Sd6O6HQyS/+VOIv/jMinzkFfCsEUcSyVb56YcQoDYTX/wAAAP//AwBQSwMEFAAGAAgAAAAh&#10;AMaCPBHcAAAABwEAAA8AAABkcnMvZG93bnJldi54bWxMjsFOwzAQRO9I/IO1SNyok0YlbZpNVZC4&#10;lAOilLsbu3HAXgfbacPfY05wHM3ozas3kzXsrHzoHSHkswyYotbJnjqEw9vT3RJYiIKkMI4UwrcK&#10;sGmur2pRSXehV3Xex44lCIVKIOgYh4rz0GplRZi5QVHqTs5bEVP0HZdeXBLcGj7PsntuRU/pQYtB&#10;PWrVfu5Hi/DQj/qj/SrtYTst31/4zpt894x4ezNt18CimuLfGH71kzo0yenoRpKBGYRilZdpirBY&#10;AEt9sSrmwI4IZQa8qfl//+YH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LkNB8GsBAAADAwAADgAAAAAAAAAAAAAAAAA8AgAAZHJzL2Uyb0RvYy54bWxQSwEC&#10;LQAUAAYACAAAACEAn+lfpLwBAABfBAAAEAAAAAAAAAAAAAAAAADTAwAAZHJzL2luay9pbmsxLnht&#10;bFBLAQItABQABgAIAAAAIQDGgjwR3AAAAAcBAAAPAAAAAAAAAAAAAAAAAL0FAABkcnMvZG93bnJl&#10;di54bWxQSwECLQAUAAYACAAAACEAeRi8nb8AAAAhAQAAGQAAAAAAAAAAAAAAAADGBgAAZHJzL19y&#10;ZWxzL2Uyb0RvYy54bWwucmVsc1BLBQYAAAAABgAGAHgBAAC8BwAAAAA=&#10;">
                      <v:imagedata r:id="rId27" o:title=""/>
                    </v:shape>
                  </w:pict>
                </mc:Fallback>
              </mc:AlternateContent>
            </w:r>
            <w:sdt>
              <w:sdtPr>
                <w:rPr>
                  <w:rFonts w:ascii="Arial" w:hAnsi="Arial" w:cs="Arial"/>
                  <w:sz w:val="22"/>
                  <w:szCs w:val="22"/>
                </w:rPr>
                <w:id w:val="-790589695"/>
                <w:date w:fullDate="2024-11-08T00:00:00Z">
                  <w:dateFormat w:val="d/MM/yyyy"/>
                  <w:lid w:val="en-AU"/>
                  <w:storeMappedDataAs w:val="dateTime"/>
                  <w:calendar w:val="gregorian"/>
                </w:date>
              </w:sdtPr>
              <w:sdtContent>
                <w:r w:rsidR="00EC1B2E">
                  <w:rPr>
                    <w:rFonts w:ascii="Arial" w:hAnsi="Arial" w:cs="Arial"/>
                    <w:sz w:val="22"/>
                    <w:szCs w:val="22"/>
                  </w:rPr>
                  <w:t>8/11/2024</w:t>
                </w:r>
              </w:sdtContent>
            </w:sdt>
            <w:permEnd w:id="149835924"/>
          </w:p>
        </w:tc>
      </w:tr>
    </w:tbl>
    <w:p w14:paraId="521FB641" w14:textId="11A8D16B" w:rsidR="004C68EC" w:rsidRPr="004233C8"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403D15" w:rsidRPr="00683908" w14:paraId="19A2CCD5" w14:textId="77777777" w:rsidTr="001E7D58">
        <w:trPr>
          <w:trHeight w:val="722"/>
          <w:tblHeader/>
        </w:trPr>
        <w:tc>
          <w:tcPr>
            <w:tcW w:w="7371" w:type="dxa"/>
            <w:tcBorders>
              <w:top w:val="single" w:sz="12" w:space="0" w:color="auto"/>
              <w:left w:val="single" w:sz="12" w:space="0" w:color="000000"/>
            </w:tcBorders>
            <w:shd w:val="clear" w:color="auto" w:fill="F2F2F2"/>
            <w:vAlign w:val="center"/>
          </w:tcPr>
          <w:p w14:paraId="1846F987" w14:textId="77777777" w:rsidR="00403D15" w:rsidRPr="0019760F" w:rsidRDefault="00403D15" w:rsidP="00B00F2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75DF7BF1" w14:textId="77777777" w:rsidR="00403D15" w:rsidRPr="00696855" w:rsidRDefault="00403D15" w:rsidP="00B00F2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03D15" w:rsidRPr="00696855" w14:paraId="1F17374D"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1598B9A9" w14:textId="1A05C739" w:rsidR="00403D15" w:rsidRPr="005A68BC" w:rsidRDefault="00403D15" w:rsidP="00B00F2E">
            <w:pPr>
              <w:jc w:val="center"/>
              <w:rPr>
                <w:rFonts w:cs="Arial"/>
                <w:b/>
                <w:sz w:val="20"/>
              </w:rPr>
            </w:pPr>
            <w:r>
              <w:rPr>
                <w:rFonts w:cs="Arial"/>
                <w:b/>
                <w:sz w:val="20"/>
              </w:rPr>
              <w:t>1</w:t>
            </w:r>
            <w:r w:rsidR="00BC3BF6">
              <w:rPr>
                <w:rFonts w:cs="Arial"/>
                <w:b/>
                <w:sz w:val="20"/>
              </w:rPr>
              <w:t xml:space="preserve"> </w:t>
            </w:r>
            <w:r w:rsidR="00BC3BF6" w:rsidRPr="00BC3BF6">
              <w:rPr>
                <w:rFonts w:cs="Arial"/>
                <w:b/>
                <w:sz w:val="20"/>
              </w:rPr>
              <w:t>Analyse the structural integrity of building project</w:t>
            </w:r>
            <w:r w:rsidR="00DB15A2">
              <w:rPr>
                <w:rFonts w:cs="Arial"/>
                <w:b/>
                <w:sz w:val="20"/>
              </w:rPr>
              <w:t>.</w:t>
            </w:r>
          </w:p>
        </w:tc>
      </w:tr>
      <w:tr w:rsidR="001E7D58" w:rsidRPr="00696855" w14:paraId="1C058297" w14:textId="77777777" w:rsidTr="001E7D58">
        <w:trPr>
          <w:trHeight w:val="25"/>
        </w:trPr>
        <w:tc>
          <w:tcPr>
            <w:tcW w:w="7371" w:type="dxa"/>
            <w:tcBorders>
              <w:left w:val="single" w:sz="12" w:space="0" w:color="000000"/>
            </w:tcBorders>
          </w:tcPr>
          <w:p w14:paraId="58B15392" w14:textId="7742113B" w:rsidR="001E7D58" w:rsidRPr="00BC3BF6" w:rsidRDefault="001E7D58" w:rsidP="001E7D58">
            <w:pPr>
              <w:pStyle w:val="331PASListTask1"/>
            </w:pPr>
            <w:bookmarkStart w:id="73" w:name="_Ref129336525"/>
            <w:r w:rsidRPr="00BC3BF6">
              <w:t xml:space="preserve">Read the plans to determine and document the intended use of the building, class and climate zone from the NCC. </w:t>
            </w:r>
            <w:r w:rsidRPr="00E66A17">
              <w:rPr>
                <w:i/>
                <w:iCs/>
              </w:rPr>
              <w:t>(template available- HO3)</w:t>
            </w:r>
            <w:bookmarkEnd w:id="73"/>
          </w:p>
        </w:tc>
        <w:permStart w:id="206243890" w:edGrp="everyone" w:displacedByCustomXml="next"/>
        <w:sdt>
          <w:sdtPr>
            <w:rPr>
              <w:rFonts w:cs="Arial"/>
              <w:sz w:val="36"/>
              <w:szCs w:val="36"/>
            </w:rPr>
            <w:id w:val="-54922887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5DFF6A3" w14:textId="30A63527" w:rsidR="001E7D58" w:rsidRPr="004E1BC5" w:rsidRDefault="00EC1B2E" w:rsidP="001E7D58">
                <w:pPr>
                  <w:jc w:val="center"/>
                  <w:rPr>
                    <w:rFonts w:cs="Arial"/>
                    <w:sz w:val="20"/>
                  </w:rPr>
                </w:pPr>
                <w:r>
                  <w:rPr>
                    <w:rFonts w:cs="Arial"/>
                    <w:sz w:val="36"/>
                    <w:szCs w:val="36"/>
                  </w:rPr>
                  <w:sym w:font="Wingdings" w:char="F0FE"/>
                </w:r>
              </w:p>
            </w:tc>
          </w:sdtContent>
        </w:sdt>
        <w:permEnd w:id="206243890" w:displacedByCustomXml="prev"/>
      </w:tr>
      <w:tr w:rsidR="001E7D58" w:rsidRPr="00696855" w14:paraId="10A6479B" w14:textId="77777777" w:rsidTr="001E7D58">
        <w:trPr>
          <w:trHeight w:val="25"/>
        </w:trPr>
        <w:tc>
          <w:tcPr>
            <w:tcW w:w="7371" w:type="dxa"/>
            <w:tcBorders>
              <w:left w:val="single" w:sz="12" w:space="0" w:color="000000"/>
            </w:tcBorders>
          </w:tcPr>
          <w:p w14:paraId="1A6F9740" w14:textId="3C9BF5CD" w:rsidR="001E7D58" w:rsidRPr="00BC3BF6" w:rsidRDefault="001E7D58" w:rsidP="001E7D58">
            <w:pPr>
              <w:pStyle w:val="331PASListTask1"/>
            </w:pPr>
            <w:bookmarkStart w:id="74" w:name="_Ref129336527"/>
            <w:r w:rsidRPr="00BC3BF6">
              <w:t>Analyse the project documents for compliance with NCC bushfire, high wind, earthquake and alpine environment requirements.</w:t>
            </w:r>
            <w:bookmarkEnd w:id="74"/>
          </w:p>
        </w:tc>
        <w:permStart w:id="1996821180" w:edGrp="everyone" w:displacedByCustomXml="next"/>
        <w:sdt>
          <w:sdtPr>
            <w:rPr>
              <w:rFonts w:cs="Arial"/>
              <w:sz w:val="36"/>
              <w:szCs w:val="36"/>
            </w:rPr>
            <w:id w:val="187272129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60A3529" w14:textId="7DDC631C" w:rsidR="001E7D58" w:rsidRPr="004E1BC5" w:rsidRDefault="00EC1B2E" w:rsidP="001E7D58">
                <w:pPr>
                  <w:jc w:val="center"/>
                  <w:rPr>
                    <w:rFonts w:cs="Arial"/>
                    <w:sz w:val="20"/>
                  </w:rPr>
                </w:pPr>
                <w:r>
                  <w:rPr>
                    <w:rFonts w:cs="Arial"/>
                    <w:sz w:val="36"/>
                    <w:szCs w:val="36"/>
                  </w:rPr>
                  <w:sym w:font="Wingdings" w:char="F0FE"/>
                </w:r>
              </w:p>
            </w:tc>
          </w:sdtContent>
        </w:sdt>
        <w:permEnd w:id="1996821180" w:displacedByCustomXml="prev"/>
      </w:tr>
      <w:tr w:rsidR="001E7D58" w:rsidRPr="00696855" w14:paraId="3D783F90" w14:textId="77777777" w:rsidTr="001E7D58">
        <w:trPr>
          <w:trHeight w:val="25"/>
        </w:trPr>
        <w:tc>
          <w:tcPr>
            <w:tcW w:w="7371" w:type="dxa"/>
            <w:tcBorders>
              <w:left w:val="single" w:sz="12" w:space="0" w:color="000000"/>
            </w:tcBorders>
          </w:tcPr>
          <w:p w14:paraId="5615B363" w14:textId="46318C91" w:rsidR="001E7D58" w:rsidRPr="00BC3BF6" w:rsidRDefault="001E7D58" w:rsidP="001E7D58">
            <w:pPr>
              <w:pStyle w:val="331PASListTask1"/>
            </w:pPr>
            <w:bookmarkStart w:id="75" w:name="_Ref129336531"/>
            <w:r w:rsidRPr="00BC3BF6">
              <w:t xml:space="preserve">Analyse and document building design and structural integrity from project plans and specifications, building standards and codes. </w:t>
            </w:r>
            <w:r w:rsidRPr="00E66A17">
              <w:rPr>
                <w:i/>
                <w:iCs/>
              </w:rPr>
              <w:t>(template available- HO3)</w:t>
            </w:r>
            <w:bookmarkEnd w:id="75"/>
          </w:p>
        </w:tc>
        <w:permStart w:id="868948354" w:edGrp="everyone" w:displacedByCustomXml="next"/>
        <w:sdt>
          <w:sdtPr>
            <w:rPr>
              <w:rFonts w:cs="Arial"/>
              <w:sz w:val="36"/>
              <w:szCs w:val="36"/>
            </w:rPr>
            <w:id w:val="-22722863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98FD201" w14:textId="5F27FBA4" w:rsidR="001E7D58" w:rsidRPr="004E1BC5" w:rsidRDefault="00EC1B2E" w:rsidP="001E7D58">
                <w:pPr>
                  <w:jc w:val="center"/>
                  <w:rPr>
                    <w:rFonts w:cs="Arial"/>
                    <w:sz w:val="20"/>
                  </w:rPr>
                </w:pPr>
                <w:r>
                  <w:rPr>
                    <w:rFonts w:cs="Arial"/>
                    <w:sz w:val="36"/>
                    <w:szCs w:val="36"/>
                  </w:rPr>
                  <w:sym w:font="Wingdings" w:char="F0FE"/>
                </w:r>
              </w:p>
            </w:tc>
          </w:sdtContent>
        </w:sdt>
        <w:permEnd w:id="868948354" w:displacedByCustomXml="prev"/>
      </w:tr>
      <w:tr w:rsidR="001E7D58" w:rsidRPr="00696855" w14:paraId="4806D1D3" w14:textId="77777777" w:rsidTr="001E7D58">
        <w:trPr>
          <w:trHeight w:val="25"/>
        </w:trPr>
        <w:tc>
          <w:tcPr>
            <w:tcW w:w="7371" w:type="dxa"/>
            <w:tcBorders>
              <w:left w:val="single" w:sz="12" w:space="0" w:color="000000"/>
            </w:tcBorders>
          </w:tcPr>
          <w:p w14:paraId="492B50ED" w14:textId="75EA815F" w:rsidR="001E7D58" w:rsidRPr="00BC3BF6" w:rsidRDefault="001E7D58" w:rsidP="001E7D58">
            <w:pPr>
              <w:pStyle w:val="331PASListTask1"/>
            </w:pPr>
            <w:bookmarkStart w:id="76" w:name="_Ref129336553"/>
            <w:r w:rsidRPr="00BC3BF6">
              <w:t>Determine and document the effect of section properties on various materials. (template available- HO3)</w:t>
            </w:r>
            <w:bookmarkEnd w:id="76"/>
          </w:p>
        </w:tc>
        <w:permStart w:id="4085214" w:edGrp="everyone" w:displacedByCustomXml="next"/>
        <w:sdt>
          <w:sdtPr>
            <w:rPr>
              <w:rFonts w:cs="Arial"/>
              <w:sz w:val="36"/>
              <w:szCs w:val="36"/>
            </w:rPr>
            <w:id w:val="85184928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DCC773B" w14:textId="0DE6FA81" w:rsidR="001E7D58" w:rsidRPr="004E1BC5" w:rsidRDefault="00EC1B2E" w:rsidP="001E7D58">
                <w:pPr>
                  <w:jc w:val="center"/>
                  <w:rPr>
                    <w:rFonts w:cs="Arial"/>
                    <w:sz w:val="20"/>
                  </w:rPr>
                </w:pPr>
                <w:r>
                  <w:rPr>
                    <w:rFonts w:cs="Arial"/>
                    <w:sz w:val="36"/>
                    <w:szCs w:val="36"/>
                  </w:rPr>
                  <w:sym w:font="Wingdings" w:char="F0FE"/>
                </w:r>
              </w:p>
            </w:tc>
          </w:sdtContent>
        </w:sdt>
        <w:permEnd w:id="4085214" w:displacedByCustomXml="prev"/>
      </w:tr>
      <w:tr w:rsidR="001E7D58" w:rsidRPr="00696855" w14:paraId="205DF165" w14:textId="77777777" w:rsidTr="001E7D58">
        <w:trPr>
          <w:trHeight w:val="25"/>
        </w:trPr>
        <w:tc>
          <w:tcPr>
            <w:tcW w:w="7371" w:type="dxa"/>
            <w:tcBorders>
              <w:left w:val="single" w:sz="12" w:space="0" w:color="000000"/>
            </w:tcBorders>
          </w:tcPr>
          <w:p w14:paraId="48AC58C1" w14:textId="40720C87" w:rsidR="001E7D58" w:rsidRPr="00BC3BF6" w:rsidRDefault="001E7D58" w:rsidP="001E7D58">
            <w:pPr>
              <w:pStyle w:val="331PASListTask1"/>
            </w:pPr>
            <w:bookmarkStart w:id="77" w:name="_Ref129336555"/>
            <w:r w:rsidRPr="00BC3BF6">
              <w:t xml:space="preserve">Determine and document if structural performance meets the General Requirements and Performance Requirements of NCC. </w:t>
            </w:r>
            <w:r w:rsidRPr="00E66A17">
              <w:rPr>
                <w:i/>
                <w:iCs/>
              </w:rPr>
              <w:t>(template available- HO3)</w:t>
            </w:r>
            <w:bookmarkEnd w:id="77"/>
          </w:p>
        </w:tc>
        <w:permStart w:id="225269111" w:edGrp="everyone" w:displacedByCustomXml="next"/>
        <w:sdt>
          <w:sdtPr>
            <w:rPr>
              <w:rFonts w:cs="Arial"/>
              <w:sz w:val="36"/>
              <w:szCs w:val="36"/>
            </w:rPr>
            <w:id w:val="118101201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6D5BA6F" w14:textId="6B91A52A" w:rsidR="001E7D58" w:rsidRPr="004E1BC5" w:rsidRDefault="00B351E0" w:rsidP="001E7D58">
                <w:pPr>
                  <w:jc w:val="center"/>
                  <w:rPr>
                    <w:rFonts w:cs="Arial"/>
                    <w:sz w:val="20"/>
                  </w:rPr>
                </w:pPr>
                <w:r>
                  <w:rPr>
                    <w:rFonts w:cs="Arial"/>
                    <w:sz w:val="36"/>
                    <w:szCs w:val="36"/>
                  </w:rPr>
                  <w:sym w:font="Wingdings" w:char="F0FE"/>
                </w:r>
              </w:p>
            </w:tc>
          </w:sdtContent>
        </w:sdt>
        <w:permEnd w:id="225269111" w:displacedByCustomXml="prev"/>
      </w:tr>
      <w:tr w:rsidR="001E7D58" w:rsidRPr="00696855" w14:paraId="37636CA4" w14:textId="77777777" w:rsidTr="001E7D58">
        <w:trPr>
          <w:trHeight w:val="25"/>
        </w:trPr>
        <w:tc>
          <w:tcPr>
            <w:tcW w:w="7371" w:type="dxa"/>
            <w:tcBorders>
              <w:left w:val="single" w:sz="12" w:space="0" w:color="000000"/>
            </w:tcBorders>
          </w:tcPr>
          <w:p w14:paraId="5D46650E" w14:textId="725769FC" w:rsidR="001E7D58" w:rsidRPr="00BC3BF6" w:rsidRDefault="001E7D58" w:rsidP="001E7D58">
            <w:pPr>
              <w:pStyle w:val="331PASListTask1"/>
            </w:pPr>
            <w:bookmarkStart w:id="78" w:name="_Ref129336605"/>
            <w:r w:rsidRPr="00BC3BF6">
              <w:t>Confirm analysis of structural integrity with relevant industry professionals.</w:t>
            </w:r>
            <w:bookmarkEnd w:id="78"/>
          </w:p>
        </w:tc>
        <w:permStart w:id="2107139845" w:edGrp="everyone" w:displacedByCustomXml="next"/>
        <w:sdt>
          <w:sdtPr>
            <w:rPr>
              <w:rFonts w:cs="Arial"/>
              <w:sz w:val="36"/>
              <w:szCs w:val="36"/>
            </w:rPr>
            <w:id w:val="110847672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09FA3FF" w14:textId="72DCB981" w:rsidR="001E7D58" w:rsidRPr="004E1BC5" w:rsidRDefault="00EC1B2E" w:rsidP="001E7D58">
                <w:pPr>
                  <w:jc w:val="center"/>
                  <w:rPr>
                    <w:rFonts w:cs="Arial"/>
                    <w:sz w:val="20"/>
                  </w:rPr>
                </w:pPr>
                <w:r>
                  <w:rPr>
                    <w:rFonts w:cs="Arial"/>
                    <w:sz w:val="36"/>
                    <w:szCs w:val="36"/>
                  </w:rPr>
                  <w:sym w:font="Wingdings" w:char="F0FE"/>
                </w:r>
              </w:p>
            </w:tc>
          </w:sdtContent>
        </w:sdt>
        <w:permEnd w:id="2107139845" w:displacedByCustomXml="prev"/>
      </w:tr>
      <w:tr w:rsidR="001E7D58" w:rsidRPr="00696855" w14:paraId="253A048F" w14:textId="77777777" w:rsidTr="001E7D58">
        <w:trPr>
          <w:trHeight w:val="25"/>
        </w:trPr>
        <w:tc>
          <w:tcPr>
            <w:tcW w:w="7371" w:type="dxa"/>
            <w:tcBorders>
              <w:left w:val="single" w:sz="12" w:space="0" w:color="000000"/>
            </w:tcBorders>
          </w:tcPr>
          <w:p w14:paraId="4F026497" w14:textId="1E89EBAC" w:rsidR="001E7D58" w:rsidRPr="00BC3BF6" w:rsidRDefault="001E7D58" w:rsidP="001E7D58">
            <w:pPr>
              <w:pStyle w:val="331PASListTask1"/>
            </w:pPr>
            <w:bookmarkStart w:id="79" w:name="_Ref129340664"/>
            <w:r w:rsidRPr="00BC3BF6">
              <w:lastRenderedPageBreak/>
              <w:t>Conduct pre-commencement site inspection to confirm analysis.</w:t>
            </w:r>
            <w:bookmarkEnd w:id="79"/>
          </w:p>
        </w:tc>
        <w:permStart w:id="530153077" w:edGrp="everyone" w:displacedByCustomXml="next"/>
        <w:sdt>
          <w:sdtPr>
            <w:rPr>
              <w:rFonts w:cs="Arial"/>
              <w:sz w:val="36"/>
              <w:szCs w:val="36"/>
            </w:rPr>
            <w:id w:val="-127886274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9D9D7D6" w14:textId="47BC8D20" w:rsidR="001E7D58" w:rsidRPr="004E1BC5" w:rsidRDefault="00EC1B2E" w:rsidP="001E7D58">
                <w:pPr>
                  <w:jc w:val="center"/>
                  <w:rPr>
                    <w:rFonts w:cs="Arial"/>
                    <w:sz w:val="20"/>
                  </w:rPr>
                </w:pPr>
                <w:r>
                  <w:rPr>
                    <w:rFonts w:cs="Arial"/>
                    <w:sz w:val="36"/>
                    <w:szCs w:val="36"/>
                  </w:rPr>
                  <w:sym w:font="Wingdings" w:char="F0FE"/>
                </w:r>
              </w:p>
            </w:tc>
          </w:sdtContent>
        </w:sdt>
        <w:permEnd w:id="530153077" w:displacedByCustomXml="prev"/>
      </w:tr>
      <w:tr w:rsidR="001E7D58" w:rsidRPr="00696855" w14:paraId="5C6D3727" w14:textId="77777777" w:rsidTr="001E7D58">
        <w:trPr>
          <w:trHeight w:val="25"/>
        </w:trPr>
        <w:tc>
          <w:tcPr>
            <w:tcW w:w="7371" w:type="dxa"/>
            <w:tcBorders>
              <w:left w:val="single" w:sz="12" w:space="0" w:color="000000"/>
            </w:tcBorders>
          </w:tcPr>
          <w:p w14:paraId="3ABACB18" w14:textId="65932321" w:rsidR="001E7D58" w:rsidRPr="00BC3BF6" w:rsidRDefault="001E7D58" w:rsidP="001E7D58">
            <w:pPr>
              <w:pStyle w:val="331PASListTask1"/>
            </w:pPr>
            <w:bookmarkStart w:id="80" w:name="_Ref129340546"/>
            <w:r w:rsidRPr="00BA480F">
              <w:t>Assess new and emerging building technologies for application to the construction process and their compliance with NCC requirements and relevant Australian Standards.</w:t>
            </w:r>
            <w:bookmarkEnd w:id="80"/>
          </w:p>
        </w:tc>
        <w:permStart w:id="26035654" w:edGrp="everyone" w:displacedByCustomXml="next"/>
        <w:sdt>
          <w:sdtPr>
            <w:rPr>
              <w:rFonts w:cs="Arial"/>
              <w:sz w:val="36"/>
              <w:szCs w:val="36"/>
            </w:rPr>
            <w:id w:val="-12646693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B0E3DFF" w14:textId="0B5A0D78" w:rsidR="001E7D58" w:rsidRPr="004E1BC5" w:rsidRDefault="00EC1B2E" w:rsidP="001E7D58">
                <w:pPr>
                  <w:jc w:val="center"/>
                  <w:rPr>
                    <w:rFonts w:cs="Arial"/>
                    <w:sz w:val="20"/>
                  </w:rPr>
                </w:pPr>
                <w:r>
                  <w:rPr>
                    <w:rFonts w:cs="Arial"/>
                    <w:sz w:val="36"/>
                    <w:szCs w:val="36"/>
                  </w:rPr>
                  <w:sym w:font="Wingdings" w:char="F0FE"/>
                </w:r>
              </w:p>
            </w:tc>
          </w:sdtContent>
        </w:sdt>
        <w:permEnd w:id="26035654" w:displacedByCustomXml="prev"/>
      </w:tr>
      <w:tr w:rsidR="001E7D58" w:rsidRPr="00696855" w14:paraId="17FD8DD1"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DCDB74B" w14:textId="21653000" w:rsidR="001E7D58" w:rsidRPr="004E1BC5" w:rsidRDefault="001E7D58" w:rsidP="001E7D58">
            <w:pPr>
              <w:jc w:val="center"/>
              <w:rPr>
                <w:rFonts w:cs="Arial"/>
                <w:b/>
                <w:sz w:val="20"/>
              </w:rPr>
            </w:pPr>
            <w:r w:rsidRPr="004E1BC5">
              <w:rPr>
                <w:rFonts w:cs="Arial"/>
                <w:b/>
                <w:sz w:val="20"/>
              </w:rPr>
              <w:t xml:space="preserve">2 </w:t>
            </w:r>
            <w:r w:rsidRPr="00BC3BF6">
              <w:rPr>
                <w:rFonts w:cs="Arial"/>
                <w:b/>
                <w:sz w:val="20"/>
              </w:rPr>
              <w:t>Plan, coordinate and manage the laying of footings</w:t>
            </w:r>
            <w:r>
              <w:rPr>
                <w:rFonts w:cs="Arial"/>
                <w:b/>
                <w:sz w:val="20"/>
              </w:rPr>
              <w:t>.</w:t>
            </w:r>
          </w:p>
        </w:tc>
      </w:tr>
      <w:tr w:rsidR="001E7D58" w:rsidRPr="00696855" w14:paraId="1C666A7A" w14:textId="77777777" w:rsidTr="001E7D58">
        <w:trPr>
          <w:trHeight w:val="25"/>
        </w:trPr>
        <w:tc>
          <w:tcPr>
            <w:tcW w:w="7371" w:type="dxa"/>
            <w:tcBorders>
              <w:left w:val="single" w:sz="12" w:space="0" w:color="000000"/>
            </w:tcBorders>
          </w:tcPr>
          <w:p w14:paraId="75364F08" w14:textId="676C1D55" w:rsidR="001E7D58" w:rsidRPr="00A25C66" w:rsidRDefault="001E7D58" w:rsidP="001E7D58">
            <w:pPr>
              <w:pStyle w:val="332PASListTask1"/>
            </w:pPr>
            <w:bookmarkStart w:id="81" w:name="_Ref129340677"/>
            <w:r w:rsidRPr="00A25C66">
              <w:t>Identify earthworks and footing or slab configuration from project plans and specifications.</w:t>
            </w:r>
            <w:bookmarkEnd w:id="81"/>
          </w:p>
        </w:tc>
        <w:permStart w:id="196548178" w:edGrp="everyone" w:displacedByCustomXml="next"/>
        <w:sdt>
          <w:sdtPr>
            <w:rPr>
              <w:rFonts w:cs="Arial"/>
              <w:sz w:val="36"/>
              <w:szCs w:val="36"/>
            </w:rPr>
            <w:id w:val="-205700042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F82EA61" w14:textId="0E18737D" w:rsidR="001E7D58" w:rsidRPr="004E1BC5" w:rsidRDefault="00EC1B2E" w:rsidP="001E7D58">
                <w:pPr>
                  <w:jc w:val="center"/>
                  <w:rPr>
                    <w:rFonts w:cs="Arial"/>
                    <w:sz w:val="20"/>
                  </w:rPr>
                </w:pPr>
                <w:r>
                  <w:rPr>
                    <w:rFonts w:cs="Arial"/>
                    <w:sz w:val="36"/>
                    <w:szCs w:val="36"/>
                  </w:rPr>
                  <w:sym w:font="Wingdings" w:char="F0FE"/>
                </w:r>
              </w:p>
            </w:tc>
          </w:sdtContent>
        </w:sdt>
        <w:permEnd w:id="196548178" w:displacedByCustomXml="prev"/>
      </w:tr>
      <w:tr w:rsidR="001E7D58" w:rsidRPr="00696855" w14:paraId="10176398" w14:textId="77777777" w:rsidTr="001E7D58">
        <w:trPr>
          <w:trHeight w:val="25"/>
        </w:trPr>
        <w:tc>
          <w:tcPr>
            <w:tcW w:w="7371" w:type="dxa"/>
            <w:tcBorders>
              <w:left w:val="single" w:sz="12" w:space="0" w:color="000000"/>
            </w:tcBorders>
          </w:tcPr>
          <w:p w14:paraId="200F78A1" w14:textId="6B8D1EC7" w:rsidR="001E7D58" w:rsidRPr="00A25C66" w:rsidRDefault="001E7D58" w:rsidP="001E7D58">
            <w:pPr>
              <w:pStyle w:val="332PASListTask1"/>
            </w:pPr>
            <w:bookmarkStart w:id="82" w:name="_Ref129338869"/>
            <w:r w:rsidRPr="00A25C66">
              <w:t>Establish cut and fill, excavation and compaction compliance with geotechnical report.</w:t>
            </w:r>
            <w:bookmarkEnd w:id="82"/>
          </w:p>
        </w:tc>
        <w:permStart w:id="1437666433" w:edGrp="everyone" w:displacedByCustomXml="next"/>
        <w:sdt>
          <w:sdtPr>
            <w:rPr>
              <w:rFonts w:cs="Arial"/>
              <w:sz w:val="36"/>
              <w:szCs w:val="36"/>
            </w:rPr>
            <w:id w:val="189723406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C9375B5" w14:textId="462CE651" w:rsidR="001E7D58" w:rsidRPr="004E1BC5" w:rsidRDefault="00EC1B2E" w:rsidP="001E7D58">
                <w:pPr>
                  <w:jc w:val="center"/>
                  <w:rPr>
                    <w:rFonts w:cs="Arial"/>
                    <w:sz w:val="20"/>
                  </w:rPr>
                </w:pPr>
                <w:r>
                  <w:rPr>
                    <w:rFonts w:cs="Arial"/>
                    <w:sz w:val="36"/>
                    <w:szCs w:val="36"/>
                  </w:rPr>
                  <w:sym w:font="Wingdings" w:char="F0FE"/>
                </w:r>
              </w:p>
            </w:tc>
          </w:sdtContent>
        </w:sdt>
        <w:permEnd w:id="1437666433" w:displacedByCustomXml="prev"/>
      </w:tr>
      <w:tr w:rsidR="001E7D58" w:rsidRPr="00696855" w14:paraId="352D3278" w14:textId="77777777" w:rsidTr="001E7D58">
        <w:trPr>
          <w:trHeight w:val="25"/>
        </w:trPr>
        <w:tc>
          <w:tcPr>
            <w:tcW w:w="7371" w:type="dxa"/>
            <w:tcBorders>
              <w:left w:val="single" w:sz="12" w:space="0" w:color="000000"/>
            </w:tcBorders>
          </w:tcPr>
          <w:p w14:paraId="6C547297" w14:textId="32ABE24C" w:rsidR="001E7D58" w:rsidRPr="00A25C66" w:rsidRDefault="001E7D58" w:rsidP="001E7D58">
            <w:pPr>
              <w:pStyle w:val="332PASListTask1"/>
            </w:pPr>
            <w:bookmarkStart w:id="83" w:name="_Ref129338930"/>
            <w:bookmarkStart w:id="84" w:name="_Ref129340690"/>
            <w:r w:rsidRPr="00A25C66">
              <w:t>Assess performance of reinforcement, concrete and other elements which contribute to structural integrity of specified footings.</w:t>
            </w:r>
            <w:bookmarkEnd w:id="83"/>
            <w:r>
              <w:t xml:space="preserve"> </w:t>
            </w:r>
            <w:r w:rsidRPr="00E66A17">
              <w:rPr>
                <w:i/>
                <w:iCs/>
              </w:rPr>
              <w:t>(template available- HO3)</w:t>
            </w:r>
            <w:bookmarkEnd w:id="84"/>
          </w:p>
        </w:tc>
        <w:permStart w:id="300041841" w:edGrp="everyone" w:displacedByCustomXml="next"/>
        <w:sdt>
          <w:sdtPr>
            <w:rPr>
              <w:rFonts w:cs="Arial"/>
              <w:sz w:val="36"/>
              <w:szCs w:val="36"/>
            </w:rPr>
            <w:id w:val="79857939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EBD09C8" w14:textId="175F7921" w:rsidR="001E7D58" w:rsidRPr="004E1BC5" w:rsidRDefault="00EC1B2E" w:rsidP="001E7D58">
                <w:pPr>
                  <w:jc w:val="center"/>
                  <w:rPr>
                    <w:rFonts w:cs="Arial"/>
                    <w:sz w:val="20"/>
                  </w:rPr>
                </w:pPr>
                <w:r>
                  <w:rPr>
                    <w:rFonts w:cs="Arial"/>
                    <w:sz w:val="36"/>
                    <w:szCs w:val="36"/>
                  </w:rPr>
                  <w:sym w:font="Wingdings" w:char="F0FE"/>
                </w:r>
              </w:p>
            </w:tc>
          </w:sdtContent>
        </w:sdt>
        <w:permEnd w:id="300041841" w:displacedByCustomXml="prev"/>
      </w:tr>
      <w:tr w:rsidR="001E7D58" w:rsidRPr="00696855" w14:paraId="7DAE1BF7" w14:textId="77777777" w:rsidTr="001E7D58">
        <w:trPr>
          <w:trHeight w:val="25"/>
        </w:trPr>
        <w:tc>
          <w:tcPr>
            <w:tcW w:w="7371" w:type="dxa"/>
            <w:tcBorders>
              <w:left w:val="single" w:sz="12" w:space="0" w:color="000000"/>
            </w:tcBorders>
          </w:tcPr>
          <w:p w14:paraId="21F60654" w14:textId="0F5F3CCD" w:rsidR="001E7D58" w:rsidRPr="00A25C66" w:rsidRDefault="001E7D58" w:rsidP="001E7D58">
            <w:pPr>
              <w:pStyle w:val="332PASListTask1"/>
            </w:pPr>
            <w:bookmarkStart w:id="85" w:name="_Ref129338932"/>
            <w:bookmarkStart w:id="86" w:name="_Ref129340699"/>
            <w:r w:rsidRPr="00A25C66">
              <w:t>Determine compliance with building and construction regulations, standards and codes.</w:t>
            </w:r>
            <w:bookmarkEnd w:id="85"/>
            <w:r>
              <w:t xml:space="preserve"> </w:t>
            </w:r>
            <w:r w:rsidRPr="00E66A17">
              <w:rPr>
                <w:i/>
                <w:iCs/>
              </w:rPr>
              <w:t>(template available- HO3)</w:t>
            </w:r>
            <w:bookmarkEnd w:id="86"/>
          </w:p>
        </w:tc>
        <w:permStart w:id="557849004" w:edGrp="everyone" w:displacedByCustomXml="next"/>
        <w:sdt>
          <w:sdtPr>
            <w:rPr>
              <w:rFonts w:cs="Arial"/>
              <w:sz w:val="36"/>
              <w:szCs w:val="36"/>
            </w:rPr>
            <w:id w:val="171491907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65D8B18" w14:textId="675746D8" w:rsidR="001E7D58" w:rsidRPr="004E1BC5" w:rsidRDefault="00EC1B2E" w:rsidP="001E7D58">
                <w:pPr>
                  <w:jc w:val="center"/>
                  <w:rPr>
                    <w:rFonts w:cs="Arial"/>
                    <w:sz w:val="20"/>
                  </w:rPr>
                </w:pPr>
                <w:r>
                  <w:rPr>
                    <w:rFonts w:cs="Arial"/>
                    <w:sz w:val="36"/>
                    <w:szCs w:val="36"/>
                  </w:rPr>
                  <w:sym w:font="Wingdings" w:char="F0FE"/>
                </w:r>
              </w:p>
            </w:tc>
          </w:sdtContent>
        </w:sdt>
        <w:permEnd w:id="557849004" w:displacedByCustomXml="prev"/>
      </w:tr>
      <w:tr w:rsidR="001E7D58" w:rsidRPr="00696855" w14:paraId="352A47EC" w14:textId="77777777" w:rsidTr="001E7D58">
        <w:trPr>
          <w:trHeight w:val="25"/>
        </w:trPr>
        <w:tc>
          <w:tcPr>
            <w:tcW w:w="7371" w:type="dxa"/>
            <w:tcBorders>
              <w:left w:val="single" w:sz="12" w:space="0" w:color="000000"/>
            </w:tcBorders>
          </w:tcPr>
          <w:p w14:paraId="1B73C380" w14:textId="014C61D2" w:rsidR="001E7D58" w:rsidRPr="00A25C66" w:rsidRDefault="001E7D58" w:rsidP="001E7D58">
            <w:pPr>
              <w:pStyle w:val="332PASListTask1"/>
            </w:pPr>
            <w:bookmarkStart w:id="87" w:name="_Ref129340707"/>
            <w:r w:rsidRPr="00A25C66">
              <w:t>Set out footings in accordance with project plans and specifications.</w:t>
            </w:r>
            <w:bookmarkEnd w:id="87"/>
          </w:p>
        </w:tc>
        <w:permStart w:id="1586563534" w:edGrp="everyone" w:displacedByCustomXml="next"/>
        <w:sdt>
          <w:sdtPr>
            <w:rPr>
              <w:rFonts w:cs="Arial"/>
              <w:sz w:val="36"/>
              <w:szCs w:val="36"/>
            </w:rPr>
            <w:id w:val="12227950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31FC736" w14:textId="20D46956" w:rsidR="001E7D58" w:rsidRPr="004E1BC5" w:rsidRDefault="00EC1B2E" w:rsidP="001E7D58">
                <w:pPr>
                  <w:jc w:val="center"/>
                  <w:rPr>
                    <w:rFonts w:cs="Arial"/>
                    <w:sz w:val="20"/>
                  </w:rPr>
                </w:pPr>
                <w:r>
                  <w:rPr>
                    <w:rFonts w:cs="Arial"/>
                    <w:sz w:val="36"/>
                    <w:szCs w:val="36"/>
                  </w:rPr>
                  <w:sym w:font="Wingdings" w:char="F0FE"/>
                </w:r>
              </w:p>
            </w:tc>
          </w:sdtContent>
        </w:sdt>
        <w:permEnd w:id="1586563534" w:displacedByCustomXml="prev"/>
      </w:tr>
      <w:tr w:rsidR="001E7D58" w:rsidRPr="00696855" w14:paraId="0F00AF03"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215F264" w14:textId="140352EE" w:rsidR="001E7D58" w:rsidRPr="004E1BC5" w:rsidRDefault="001E7D58" w:rsidP="001E7D58">
            <w:pPr>
              <w:jc w:val="center"/>
              <w:rPr>
                <w:rFonts w:cs="Arial"/>
                <w:b/>
                <w:sz w:val="20"/>
              </w:rPr>
            </w:pPr>
            <w:r w:rsidRPr="004E1BC5">
              <w:rPr>
                <w:rFonts w:cs="Arial"/>
                <w:b/>
                <w:sz w:val="20"/>
              </w:rPr>
              <w:t xml:space="preserve">3 </w:t>
            </w:r>
            <w:r w:rsidRPr="00A25C66">
              <w:rPr>
                <w:rFonts w:cs="Arial"/>
                <w:b/>
                <w:sz w:val="20"/>
              </w:rPr>
              <w:t>Plan, coordinate and manage laying of flooring systems.</w:t>
            </w:r>
          </w:p>
        </w:tc>
      </w:tr>
      <w:tr w:rsidR="001E7D58" w:rsidRPr="00696855" w14:paraId="2B7FD602" w14:textId="77777777" w:rsidTr="001E7D58">
        <w:trPr>
          <w:trHeight w:val="25"/>
        </w:trPr>
        <w:tc>
          <w:tcPr>
            <w:tcW w:w="7371" w:type="dxa"/>
            <w:tcBorders>
              <w:left w:val="single" w:sz="12" w:space="0" w:color="000000"/>
            </w:tcBorders>
          </w:tcPr>
          <w:p w14:paraId="2846C0E9" w14:textId="5897F3A5" w:rsidR="001E7D58" w:rsidRPr="00A25C66" w:rsidRDefault="001E7D58" w:rsidP="001E7D58">
            <w:pPr>
              <w:pStyle w:val="333PASListTask1"/>
            </w:pPr>
            <w:bookmarkStart w:id="88" w:name="_Ref129340763"/>
            <w:r w:rsidRPr="00A25C66">
              <w:t>Identify flooring systems materials, components and configuration from project plans and specifications.</w:t>
            </w:r>
            <w:bookmarkEnd w:id="88"/>
          </w:p>
        </w:tc>
        <w:permStart w:id="1641619947" w:edGrp="everyone" w:displacedByCustomXml="next"/>
        <w:sdt>
          <w:sdtPr>
            <w:rPr>
              <w:rFonts w:cs="Arial"/>
              <w:sz w:val="36"/>
              <w:szCs w:val="36"/>
            </w:rPr>
            <w:id w:val="97302640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D6374AD" w14:textId="60537D7B" w:rsidR="001E7D58" w:rsidRPr="004E1BC5" w:rsidRDefault="00EC1B2E" w:rsidP="001E7D58">
                <w:pPr>
                  <w:jc w:val="center"/>
                  <w:rPr>
                    <w:rFonts w:cs="Arial"/>
                    <w:sz w:val="20"/>
                  </w:rPr>
                </w:pPr>
                <w:r>
                  <w:rPr>
                    <w:rFonts w:cs="Arial"/>
                    <w:sz w:val="36"/>
                    <w:szCs w:val="36"/>
                  </w:rPr>
                  <w:sym w:font="Wingdings" w:char="F0FE"/>
                </w:r>
              </w:p>
            </w:tc>
          </w:sdtContent>
        </w:sdt>
        <w:permEnd w:id="1641619947" w:displacedByCustomXml="prev"/>
      </w:tr>
      <w:tr w:rsidR="001E7D58" w:rsidRPr="00696855" w14:paraId="3FCFD913" w14:textId="77777777" w:rsidTr="001E7D58">
        <w:trPr>
          <w:trHeight w:val="25"/>
        </w:trPr>
        <w:tc>
          <w:tcPr>
            <w:tcW w:w="7371" w:type="dxa"/>
            <w:tcBorders>
              <w:left w:val="single" w:sz="12" w:space="0" w:color="000000"/>
            </w:tcBorders>
          </w:tcPr>
          <w:p w14:paraId="6241D74D" w14:textId="586AF8E7" w:rsidR="001E7D58" w:rsidRPr="00A25C66" w:rsidRDefault="001E7D58" w:rsidP="001E7D58">
            <w:pPr>
              <w:pStyle w:val="333PASListTask1"/>
            </w:pPr>
            <w:bookmarkStart w:id="89" w:name="_Ref129339040"/>
            <w:r w:rsidRPr="00A25C66">
              <w:t>Determine footing type and tie-down details.</w:t>
            </w:r>
            <w:bookmarkEnd w:id="89"/>
          </w:p>
        </w:tc>
        <w:permStart w:id="1707303437" w:edGrp="everyone" w:displacedByCustomXml="next"/>
        <w:sdt>
          <w:sdtPr>
            <w:rPr>
              <w:rFonts w:cs="Arial"/>
              <w:sz w:val="36"/>
              <w:szCs w:val="36"/>
            </w:rPr>
            <w:id w:val="-115690655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2ED973E" w14:textId="6845AD3C" w:rsidR="001E7D58" w:rsidRPr="004E1BC5" w:rsidRDefault="00EC1B2E" w:rsidP="001E7D58">
                <w:pPr>
                  <w:jc w:val="center"/>
                  <w:rPr>
                    <w:rFonts w:cs="Arial"/>
                    <w:sz w:val="20"/>
                  </w:rPr>
                </w:pPr>
                <w:r>
                  <w:rPr>
                    <w:rFonts w:cs="Arial"/>
                    <w:sz w:val="36"/>
                    <w:szCs w:val="36"/>
                  </w:rPr>
                  <w:sym w:font="Wingdings" w:char="F0FE"/>
                </w:r>
              </w:p>
            </w:tc>
          </w:sdtContent>
        </w:sdt>
        <w:permEnd w:id="1707303437" w:displacedByCustomXml="prev"/>
      </w:tr>
      <w:tr w:rsidR="001E7D58" w:rsidRPr="00696855" w14:paraId="5A2D172D" w14:textId="77777777" w:rsidTr="001E7D58">
        <w:trPr>
          <w:trHeight w:val="25"/>
        </w:trPr>
        <w:tc>
          <w:tcPr>
            <w:tcW w:w="7371" w:type="dxa"/>
            <w:tcBorders>
              <w:left w:val="single" w:sz="12" w:space="0" w:color="000000"/>
            </w:tcBorders>
          </w:tcPr>
          <w:p w14:paraId="4261E94F" w14:textId="1ADB8857" w:rsidR="001E7D58" w:rsidRPr="00A25C66" w:rsidRDefault="001E7D58" w:rsidP="001E7D58">
            <w:pPr>
              <w:pStyle w:val="333PASListTask1"/>
            </w:pPr>
            <w:bookmarkStart w:id="90" w:name="_Ref129339030"/>
            <w:r w:rsidRPr="00A25C66">
              <w:t>Assess suspended flooring system component sections’ compliance with standards and codes’ span requirements</w:t>
            </w:r>
            <w:r w:rsidRPr="00E66A17">
              <w:rPr>
                <w:i/>
                <w:iCs/>
              </w:rPr>
              <w:t>. (template available- HO3)</w:t>
            </w:r>
            <w:bookmarkEnd w:id="90"/>
          </w:p>
        </w:tc>
        <w:permStart w:id="2135041726" w:edGrp="everyone" w:displacedByCustomXml="next"/>
        <w:sdt>
          <w:sdtPr>
            <w:rPr>
              <w:rFonts w:cs="Arial"/>
              <w:sz w:val="36"/>
              <w:szCs w:val="36"/>
            </w:rPr>
            <w:id w:val="-69854145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1404893" w14:textId="7B0CD0B4" w:rsidR="001E7D58" w:rsidRPr="004E1BC5" w:rsidRDefault="00EC1B2E" w:rsidP="001E7D58">
                <w:pPr>
                  <w:jc w:val="center"/>
                  <w:rPr>
                    <w:rFonts w:cs="Arial"/>
                    <w:sz w:val="20"/>
                  </w:rPr>
                </w:pPr>
                <w:r>
                  <w:rPr>
                    <w:rFonts w:cs="Arial"/>
                    <w:sz w:val="36"/>
                    <w:szCs w:val="36"/>
                  </w:rPr>
                  <w:sym w:font="Wingdings" w:char="F0FE"/>
                </w:r>
              </w:p>
            </w:tc>
          </w:sdtContent>
        </w:sdt>
        <w:permEnd w:id="2135041726" w:displacedByCustomXml="prev"/>
      </w:tr>
      <w:tr w:rsidR="001E7D58" w:rsidRPr="00696855" w14:paraId="5233B284" w14:textId="77777777" w:rsidTr="001E7D58">
        <w:trPr>
          <w:trHeight w:val="25"/>
        </w:trPr>
        <w:tc>
          <w:tcPr>
            <w:tcW w:w="7371" w:type="dxa"/>
            <w:tcBorders>
              <w:left w:val="single" w:sz="12" w:space="0" w:color="000000"/>
            </w:tcBorders>
          </w:tcPr>
          <w:p w14:paraId="7B0D5973" w14:textId="730A43F3" w:rsidR="001E7D58" w:rsidRPr="00A25C66" w:rsidRDefault="001E7D58" w:rsidP="001E7D58">
            <w:pPr>
              <w:pStyle w:val="333PASListTask1"/>
            </w:pPr>
            <w:bookmarkStart w:id="91" w:name="_Ref129339033"/>
            <w:r w:rsidRPr="00A25C66">
              <w:t xml:space="preserve">Determine if floor framing and flooring is compliant with NCC Performance Requirements for climate zone, fire resistance and rising damp requirements. </w:t>
            </w:r>
            <w:r w:rsidRPr="00E66A17">
              <w:rPr>
                <w:i/>
                <w:iCs/>
              </w:rPr>
              <w:t>(template available- HO3)</w:t>
            </w:r>
            <w:bookmarkEnd w:id="91"/>
          </w:p>
        </w:tc>
        <w:permStart w:id="1397771134" w:edGrp="everyone" w:displacedByCustomXml="next"/>
        <w:sdt>
          <w:sdtPr>
            <w:rPr>
              <w:rFonts w:cs="Arial"/>
              <w:sz w:val="36"/>
              <w:szCs w:val="36"/>
            </w:rPr>
            <w:id w:val="-172474954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A2D982C" w14:textId="0DFFA3C1" w:rsidR="001E7D58" w:rsidRPr="004E1BC5" w:rsidRDefault="00EC1B2E" w:rsidP="001E7D58">
                <w:pPr>
                  <w:jc w:val="center"/>
                  <w:rPr>
                    <w:rFonts w:cs="Arial"/>
                    <w:sz w:val="20"/>
                  </w:rPr>
                </w:pPr>
                <w:r>
                  <w:rPr>
                    <w:rFonts w:cs="Arial"/>
                    <w:sz w:val="36"/>
                    <w:szCs w:val="36"/>
                  </w:rPr>
                  <w:sym w:font="Wingdings" w:char="F0FE"/>
                </w:r>
              </w:p>
            </w:tc>
          </w:sdtContent>
        </w:sdt>
        <w:permEnd w:id="1397771134" w:displacedByCustomXml="prev"/>
      </w:tr>
      <w:tr w:rsidR="001E7D58" w:rsidRPr="00696855" w14:paraId="5510C8CD" w14:textId="77777777" w:rsidTr="001E7D58">
        <w:trPr>
          <w:trHeight w:val="25"/>
        </w:trPr>
        <w:tc>
          <w:tcPr>
            <w:tcW w:w="7371" w:type="dxa"/>
            <w:tcBorders>
              <w:left w:val="single" w:sz="12" w:space="0" w:color="000000"/>
            </w:tcBorders>
          </w:tcPr>
          <w:p w14:paraId="23C7868B" w14:textId="6BDDB304" w:rsidR="001E7D58" w:rsidRPr="00A25C66" w:rsidRDefault="001E7D58" w:rsidP="001E7D58">
            <w:pPr>
              <w:pStyle w:val="333PASListTask1"/>
            </w:pPr>
            <w:bookmarkStart w:id="92" w:name="_Ref129339141"/>
            <w:r w:rsidRPr="00A25C66">
              <w:t>Supervise and confirm laying of specified floor system complies with project documentation</w:t>
            </w:r>
            <w:bookmarkEnd w:id="92"/>
          </w:p>
        </w:tc>
        <w:permStart w:id="371466799" w:edGrp="everyone" w:displacedByCustomXml="next"/>
        <w:sdt>
          <w:sdtPr>
            <w:rPr>
              <w:rFonts w:cs="Arial"/>
              <w:sz w:val="36"/>
              <w:szCs w:val="36"/>
            </w:rPr>
            <w:id w:val="-88880865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88157C4" w14:textId="54D73B4B" w:rsidR="001E7D58" w:rsidRPr="004E1BC5" w:rsidRDefault="00EC1B2E" w:rsidP="001E7D58">
                <w:pPr>
                  <w:jc w:val="center"/>
                  <w:rPr>
                    <w:rFonts w:cs="Arial"/>
                    <w:sz w:val="20"/>
                  </w:rPr>
                </w:pPr>
                <w:r>
                  <w:rPr>
                    <w:rFonts w:cs="Arial"/>
                    <w:sz w:val="36"/>
                    <w:szCs w:val="36"/>
                  </w:rPr>
                  <w:sym w:font="Wingdings" w:char="F0FE"/>
                </w:r>
              </w:p>
            </w:tc>
          </w:sdtContent>
        </w:sdt>
        <w:permEnd w:id="371466799" w:displacedByCustomXml="prev"/>
      </w:tr>
      <w:tr w:rsidR="001E7D58" w:rsidRPr="00696855" w14:paraId="5A8A1CE9"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7FF44F10" w14:textId="42F80594" w:rsidR="001E7D58" w:rsidRPr="004E1BC5" w:rsidRDefault="001E7D58" w:rsidP="001E7D58">
            <w:pPr>
              <w:jc w:val="center"/>
              <w:rPr>
                <w:rFonts w:cs="Arial"/>
                <w:b/>
                <w:sz w:val="20"/>
              </w:rPr>
            </w:pPr>
            <w:r w:rsidRPr="004E1BC5">
              <w:rPr>
                <w:rFonts w:cs="Arial"/>
                <w:b/>
                <w:sz w:val="20"/>
              </w:rPr>
              <w:t xml:space="preserve">4 </w:t>
            </w:r>
            <w:r w:rsidRPr="00E66A17">
              <w:rPr>
                <w:rFonts w:cs="Arial"/>
                <w:b/>
                <w:sz w:val="20"/>
              </w:rPr>
              <w:t>Plan, coordinate and manage the building of wall systems</w:t>
            </w:r>
            <w:r>
              <w:rPr>
                <w:rFonts w:cs="Arial"/>
                <w:b/>
                <w:sz w:val="20"/>
              </w:rPr>
              <w:t>.</w:t>
            </w:r>
          </w:p>
        </w:tc>
      </w:tr>
      <w:tr w:rsidR="001E7D58" w:rsidRPr="00696855" w14:paraId="667D8D43" w14:textId="77777777" w:rsidTr="001E7D58">
        <w:trPr>
          <w:trHeight w:val="25"/>
        </w:trPr>
        <w:tc>
          <w:tcPr>
            <w:tcW w:w="7371" w:type="dxa"/>
            <w:tcBorders>
              <w:left w:val="single" w:sz="12" w:space="0" w:color="000000"/>
            </w:tcBorders>
          </w:tcPr>
          <w:p w14:paraId="7F83F979" w14:textId="52156E8A" w:rsidR="001E7D58" w:rsidRPr="00E66A17" w:rsidRDefault="001E7D58" w:rsidP="001E7D58">
            <w:pPr>
              <w:pStyle w:val="334PASListTask1"/>
            </w:pPr>
            <w:bookmarkStart w:id="93" w:name="_Ref129340792"/>
            <w:r w:rsidRPr="00E66A17">
              <w:t xml:space="preserve">Determine and analyse structural and non-structural wall systems used in the planning of the building and construction project. </w:t>
            </w:r>
            <w:r w:rsidRPr="00E66A17">
              <w:rPr>
                <w:i/>
                <w:iCs/>
              </w:rPr>
              <w:t>(template available- HO3)</w:t>
            </w:r>
            <w:bookmarkEnd w:id="93"/>
          </w:p>
        </w:tc>
        <w:permStart w:id="945296446" w:edGrp="everyone" w:displacedByCustomXml="next"/>
        <w:sdt>
          <w:sdtPr>
            <w:rPr>
              <w:rFonts w:cs="Arial"/>
              <w:sz w:val="36"/>
              <w:szCs w:val="36"/>
            </w:rPr>
            <w:id w:val="126333512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5068734" w14:textId="054199B7" w:rsidR="001E7D58" w:rsidRPr="004E1BC5" w:rsidRDefault="00EC1B2E" w:rsidP="001E7D58">
                <w:pPr>
                  <w:jc w:val="center"/>
                  <w:rPr>
                    <w:rFonts w:cs="Arial"/>
                    <w:sz w:val="20"/>
                  </w:rPr>
                </w:pPr>
                <w:r>
                  <w:rPr>
                    <w:rFonts w:cs="Arial"/>
                    <w:sz w:val="36"/>
                    <w:szCs w:val="36"/>
                  </w:rPr>
                  <w:sym w:font="Wingdings" w:char="F0FE"/>
                </w:r>
              </w:p>
            </w:tc>
          </w:sdtContent>
        </w:sdt>
        <w:permEnd w:id="945296446" w:displacedByCustomXml="prev"/>
      </w:tr>
      <w:tr w:rsidR="001E7D58" w:rsidRPr="00696855" w14:paraId="35ECA50E" w14:textId="77777777" w:rsidTr="001E7D58">
        <w:trPr>
          <w:trHeight w:val="25"/>
        </w:trPr>
        <w:tc>
          <w:tcPr>
            <w:tcW w:w="7371" w:type="dxa"/>
            <w:tcBorders>
              <w:left w:val="single" w:sz="12" w:space="0" w:color="000000"/>
            </w:tcBorders>
          </w:tcPr>
          <w:p w14:paraId="79A12618" w14:textId="518748AD" w:rsidR="001E7D58" w:rsidRPr="00E66A17" w:rsidRDefault="001E7D58" w:rsidP="001E7D58">
            <w:pPr>
              <w:pStyle w:val="334PASListTask1"/>
            </w:pPr>
            <w:bookmarkStart w:id="94" w:name="_Ref129340798"/>
            <w:r w:rsidRPr="00E66A17">
              <w:t>Determine materials used for timber and steel framing and structural steel members meet the Performance Requirements of the NCC and timber framing complies with AS 1684 Residential timber-framed construction.</w:t>
            </w:r>
            <w:r>
              <w:t xml:space="preserve"> </w:t>
            </w:r>
            <w:r w:rsidRPr="00E66A17">
              <w:rPr>
                <w:i/>
                <w:iCs/>
              </w:rPr>
              <w:t>(template available- HO3)</w:t>
            </w:r>
            <w:bookmarkEnd w:id="94"/>
          </w:p>
        </w:tc>
        <w:permStart w:id="1813121703" w:edGrp="everyone" w:displacedByCustomXml="next"/>
        <w:sdt>
          <w:sdtPr>
            <w:rPr>
              <w:rFonts w:cs="Arial"/>
              <w:sz w:val="36"/>
              <w:szCs w:val="36"/>
            </w:rPr>
            <w:id w:val="94920623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63F4FFE" w14:textId="2BEE311B" w:rsidR="001E7D58" w:rsidRPr="004E1BC5" w:rsidRDefault="00EC1B2E" w:rsidP="001E7D58">
                <w:pPr>
                  <w:jc w:val="center"/>
                  <w:rPr>
                    <w:rFonts w:cs="Arial"/>
                    <w:sz w:val="20"/>
                  </w:rPr>
                </w:pPr>
                <w:r>
                  <w:rPr>
                    <w:rFonts w:cs="Arial"/>
                    <w:sz w:val="36"/>
                    <w:szCs w:val="36"/>
                  </w:rPr>
                  <w:sym w:font="Wingdings" w:char="F0FE"/>
                </w:r>
              </w:p>
            </w:tc>
          </w:sdtContent>
        </w:sdt>
        <w:permEnd w:id="1813121703" w:displacedByCustomXml="prev"/>
      </w:tr>
      <w:tr w:rsidR="001E7D58" w:rsidRPr="00696855" w14:paraId="432DB685" w14:textId="77777777" w:rsidTr="001E7D58">
        <w:trPr>
          <w:trHeight w:val="25"/>
        </w:trPr>
        <w:tc>
          <w:tcPr>
            <w:tcW w:w="7371" w:type="dxa"/>
            <w:tcBorders>
              <w:left w:val="single" w:sz="12" w:space="0" w:color="000000"/>
            </w:tcBorders>
          </w:tcPr>
          <w:p w14:paraId="1290F666" w14:textId="6ECA4B4B" w:rsidR="001E7D58" w:rsidRPr="00E66A17" w:rsidRDefault="001E7D58" w:rsidP="001E7D58">
            <w:pPr>
              <w:pStyle w:val="334PASListTask1"/>
            </w:pPr>
            <w:bookmarkStart w:id="95" w:name="_Ref129339486"/>
            <w:r w:rsidRPr="00E66A17">
              <w:t>Adhere to and check processes for erecting structural and non-structural wall systems to ensure these comply with manufacturer’s specifications and building and construction standards and codes.</w:t>
            </w:r>
            <w:bookmarkEnd w:id="95"/>
            <w:r>
              <w:t xml:space="preserve"> </w:t>
            </w:r>
          </w:p>
        </w:tc>
        <w:permStart w:id="1717262390" w:edGrp="everyone" w:displacedByCustomXml="next"/>
        <w:sdt>
          <w:sdtPr>
            <w:rPr>
              <w:rFonts w:cs="Arial"/>
              <w:sz w:val="36"/>
              <w:szCs w:val="36"/>
            </w:rPr>
            <w:id w:val="-55870722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E497581" w14:textId="277B4157" w:rsidR="001E7D58" w:rsidRPr="004E1BC5" w:rsidRDefault="00EC1B2E" w:rsidP="001E7D58">
                <w:pPr>
                  <w:jc w:val="center"/>
                  <w:rPr>
                    <w:rFonts w:cs="Arial"/>
                    <w:sz w:val="20"/>
                  </w:rPr>
                </w:pPr>
                <w:r>
                  <w:rPr>
                    <w:rFonts w:cs="Arial"/>
                    <w:sz w:val="36"/>
                    <w:szCs w:val="36"/>
                  </w:rPr>
                  <w:sym w:font="Wingdings" w:char="F0FE"/>
                </w:r>
              </w:p>
            </w:tc>
          </w:sdtContent>
        </w:sdt>
        <w:permEnd w:id="1717262390" w:displacedByCustomXml="prev"/>
      </w:tr>
      <w:tr w:rsidR="001E7D58" w:rsidRPr="00696855" w14:paraId="0CF23F9F" w14:textId="77777777" w:rsidTr="001E7D58">
        <w:trPr>
          <w:trHeight w:val="25"/>
        </w:trPr>
        <w:tc>
          <w:tcPr>
            <w:tcW w:w="7371" w:type="dxa"/>
            <w:tcBorders>
              <w:left w:val="single" w:sz="12" w:space="0" w:color="000000"/>
            </w:tcBorders>
          </w:tcPr>
          <w:p w14:paraId="6F473657" w14:textId="20AB938C" w:rsidR="001E7D58" w:rsidRPr="00E66A17" w:rsidRDefault="001E7D58" w:rsidP="001E7D58">
            <w:pPr>
              <w:pStyle w:val="334PASListTask1"/>
            </w:pPr>
            <w:bookmarkStart w:id="96" w:name="_Ref129339633"/>
            <w:r w:rsidRPr="00E66A17">
              <w:t>Apply bracing, tie-downs, tolerances, allowances, and fixing and installation of wall frame components for compliance with relevant Australian Standards, codes and manufacturer specifications.</w:t>
            </w:r>
            <w:bookmarkEnd w:id="96"/>
          </w:p>
        </w:tc>
        <w:permStart w:id="1820263046" w:edGrp="everyone" w:displacedByCustomXml="next"/>
        <w:sdt>
          <w:sdtPr>
            <w:rPr>
              <w:rFonts w:cs="Arial"/>
              <w:sz w:val="36"/>
              <w:szCs w:val="36"/>
            </w:rPr>
            <w:id w:val="82648562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9FCA929" w14:textId="354D677D" w:rsidR="001E7D58" w:rsidRPr="004E1BC5" w:rsidRDefault="00EC1B2E" w:rsidP="001E7D58">
                <w:pPr>
                  <w:jc w:val="center"/>
                  <w:rPr>
                    <w:rFonts w:cs="Arial"/>
                    <w:sz w:val="20"/>
                  </w:rPr>
                </w:pPr>
                <w:r>
                  <w:rPr>
                    <w:rFonts w:cs="Arial"/>
                    <w:sz w:val="36"/>
                    <w:szCs w:val="36"/>
                  </w:rPr>
                  <w:sym w:font="Wingdings" w:char="F0FE"/>
                </w:r>
              </w:p>
            </w:tc>
          </w:sdtContent>
        </w:sdt>
        <w:permEnd w:id="1820263046" w:displacedByCustomXml="prev"/>
      </w:tr>
      <w:tr w:rsidR="001E7D58" w:rsidRPr="00696855" w14:paraId="60CD02C2" w14:textId="77777777" w:rsidTr="001E7D58">
        <w:trPr>
          <w:trHeight w:val="25"/>
        </w:trPr>
        <w:tc>
          <w:tcPr>
            <w:tcW w:w="7371" w:type="dxa"/>
            <w:tcBorders>
              <w:left w:val="single" w:sz="12" w:space="0" w:color="000000"/>
            </w:tcBorders>
          </w:tcPr>
          <w:p w14:paraId="2E0F5DE5" w14:textId="714835ED" w:rsidR="001E7D58" w:rsidRPr="00E66A17" w:rsidRDefault="001E7D58" w:rsidP="001E7D58">
            <w:pPr>
              <w:pStyle w:val="334PASListTask1"/>
            </w:pPr>
            <w:bookmarkStart w:id="97" w:name="_Ref129339636"/>
            <w:r w:rsidRPr="00E66A17">
              <w:t>Manage processes to ensure quality of the frame, whether factory pre-cut and pre-nailed, factory pre-cut and assembled on site, or cut and assembled on site.</w:t>
            </w:r>
            <w:bookmarkEnd w:id="97"/>
          </w:p>
        </w:tc>
        <w:permStart w:id="806224269" w:edGrp="everyone" w:displacedByCustomXml="next"/>
        <w:sdt>
          <w:sdtPr>
            <w:rPr>
              <w:rFonts w:cs="Arial"/>
              <w:sz w:val="36"/>
              <w:szCs w:val="36"/>
            </w:rPr>
            <w:id w:val="-144237226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E91F768" w14:textId="746AC630" w:rsidR="001E7D58" w:rsidRPr="004E1BC5" w:rsidRDefault="00EC1B2E" w:rsidP="001E7D58">
                <w:pPr>
                  <w:jc w:val="center"/>
                  <w:rPr>
                    <w:rFonts w:cs="Arial"/>
                    <w:sz w:val="20"/>
                  </w:rPr>
                </w:pPr>
                <w:r>
                  <w:rPr>
                    <w:rFonts w:cs="Arial"/>
                    <w:sz w:val="36"/>
                    <w:szCs w:val="36"/>
                  </w:rPr>
                  <w:sym w:font="Wingdings" w:char="F0FE"/>
                </w:r>
              </w:p>
            </w:tc>
          </w:sdtContent>
        </w:sdt>
        <w:permEnd w:id="806224269" w:displacedByCustomXml="prev"/>
      </w:tr>
      <w:tr w:rsidR="001E7D58" w:rsidRPr="00696855" w14:paraId="2EBDBCF2" w14:textId="77777777" w:rsidTr="001E7D58">
        <w:trPr>
          <w:trHeight w:val="25"/>
        </w:trPr>
        <w:tc>
          <w:tcPr>
            <w:tcW w:w="7371" w:type="dxa"/>
            <w:tcBorders>
              <w:left w:val="single" w:sz="12" w:space="0" w:color="000000"/>
            </w:tcBorders>
          </w:tcPr>
          <w:p w14:paraId="58F87E9D" w14:textId="79FDB9E8" w:rsidR="001E7D58" w:rsidRPr="00E66A17" w:rsidRDefault="001E7D58" w:rsidP="001E7D58">
            <w:pPr>
              <w:pStyle w:val="334PASListTask1"/>
            </w:pPr>
            <w:bookmarkStart w:id="98" w:name="_Ref129339647"/>
            <w:r w:rsidRPr="00E66A17">
              <w:t>Determine and apply allowances for services to be installed.</w:t>
            </w:r>
            <w:bookmarkEnd w:id="98"/>
          </w:p>
        </w:tc>
        <w:permStart w:id="602761827" w:edGrp="everyone" w:displacedByCustomXml="next"/>
        <w:sdt>
          <w:sdtPr>
            <w:rPr>
              <w:rFonts w:cs="Arial"/>
              <w:sz w:val="36"/>
              <w:szCs w:val="36"/>
            </w:rPr>
            <w:id w:val="24600610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01E1FFB" w14:textId="388E5483" w:rsidR="001E7D58" w:rsidRPr="004E1BC5" w:rsidRDefault="00EC1B2E" w:rsidP="001E7D58">
                <w:pPr>
                  <w:jc w:val="center"/>
                  <w:rPr>
                    <w:rFonts w:cs="Arial"/>
                    <w:sz w:val="20"/>
                  </w:rPr>
                </w:pPr>
                <w:r>
                  <w:rPr>
                    <w:rFonts w:cs="Arial"/>
                    <w:sz w:val="36"/>
                    <w:szCs w:val="36"/>
                  </w:rPr>
                  <w:sym w:font="Wingdings" w:char="F0FE"/>
                </w:r>
              </w:p>
            </w:tc>
          </w:sdtContent>
        </w:sdt>
        <w:permEnd w:id="602761827" w:displacedByCustomXml="prev"/>
      </w:tr>
      <w:tr w:rsidR="001E7D58" w:rsidRPr="00696855" w14:paraId="770B2AA8" w14:textId="77777777" w:rsidTr="001E7D58">
        <w:trPr>
          <w:trHeight w:val="25"/>
        </w:trPr>
        <w:tc>
          <w:tcPr>
            <w:tcW w:w="7371" w:type="dxa"/>
            <w:tcBorders>
              <w:left w:val="single" w:sz="12" w:space="0" w:color="000000"/>
            </w:tcBorders>
          </w:tcPr>
          <w:p w14:paraId="5284E57F" w14:textId="341A9342" w:rsidR="001E7D58" w:rsidRPr="00E66A17" w:rsidRDefault="001E7D58" w:rsidP="001E7D58">
            <w:pPr>
              <w:pStyle w:val="334PASListTask1"/>
            </w:pPr>
            <w:bookmarkStart w:id="99" w:name="_Ref129340836"/>
            <w:r w:rsidRPr="00E66A17">
              <w:t>Ensure the installation of windows and doors is compliant with building and construction standards and code and manufacturer’s specifications.</w:t>
            </w:r>
            <w:bookmarkEnd w:id="99"/>
          </w:p>
        </w:tc>
        <w:permStart w:id="1607750380" w:edGrp="everyone" w:displacedByCustomXml="next"/>
        <w:sdt>
          <w:sdtPr>
            <w:rPr>
              <w:rFonts w:cs="Arial"/>
              <w:sz w:val="36"/>
              <w:szCs w:val="36"/>
            </w:rPr>
            <w:id w:val="-76908587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F652A0E" w14:textId="7C6670F3" w:rsidR="001E7D58" w:rsidRPr="004E1BC5" w:rsidRDefault="00EC1B2E" w:rsidP="001E7D58">
                <w:pPr>
                  <w:jc w:val="center"/>
                  <w:rPr>
                    <w:rFonts w:cs="Arial"/>
                    <w:sz w:val="20"/>
                  </w:rPr>
                </w:pPr>
                <w:r>
                  <w:rPr>
                    <w:rFonts w:cs="Arial"/>
                    <w:sz w:val="36"/>
                    <w:szCs w:val="36"/>
                  </w:rPr>
                  <w:sym w:font="Wingdings" w:char="F0FE"/>
                </w:r>
              </w:p>
            </w:tc>
          </w:sdtContent>
        </w:sdt>
        <w:permEnd w:id="1607750380" w:displacedByCustomXml="prev"/>
      </w:tr>
      <w:tr w:rsidR="001E7D58" w:rsidRPr="00696855" w14:paraId="2DD86903" w14:textId="77777777" w:rsidTr="004233C8">
        <w:trPr>
          <w:trHeight w:val="25"/>
        </w:trPr>
        <w:tc>
          <w:tcPr>
            <w:tcW w:w="9072" w:type="dxa"/>
            <w:gridSpan w:val="2"/>
            <w:tcBorders>
              <w:left w:val="single" w:sz="12" w:space="0" w:color="000000"/>
              <w:right w:val="single" w:sz="12" w:space="0" w:color="000000"/>
            </w:tcBorders>
            <w:shd w:val="clear" w:color="auto" w:fill="F2F2F2"/>
          </w:tcPr>
          <w:p w14:paraId="02706B7E" w14:textId="5B25CAC9" w:rsidR="001E7D58" w:rsidRPr="004E1BC5" w:rsidRDefault="001E7D58" w:rsidP="001E7D58">
            <w:pPr>
              <w:jc w:val="center"/>
              <w:rPr>
                <w:rFonts w:cs="Arial"/>
                <w:sz w:val="20"/>
              </w:rPr>
            </w:pPr>
            <w:r>
              <w:rPr>
                <w:rFonts w:cs="Arial"/>
                <w:b/>
                <w:sz w:val="20"/>
              </w:rPr>
              <w:t xml:space="preserve">5. </w:t>
            </w:r>
            <w:r w:rsidRPr="00DB15A2">
              <w:rPr>
                <w:rFonts w:cs="Arial"/>
                <w:b/>
                <w:sz w:val="20"/>
              </w:rPr>
              <w:t>Plan, coordinate and manage the building of structural roof systems</w:t>
            </w:r>
            <w:r>
              <w:rPr>
                <w:rFonts w:cs="Arial"/>
                <w:b/>
                <w:sz w:val="20"/>
              </w:rPr>
              <w:t>.</w:t>
            </w:r>
          </w:p>
        </w:tc>
      </w:tr>
      <w:tr w:rsidR="001E7D58" w:rsidRPr="00696855" w14:paraId="3BB4FABC" w14:textId="77777777" w:rsidTr="001E7D58">
        <w:trPr>
          <w:trHeight w:val="25"/>
        </w:trPr>
        <w:tc>
          <w:tcPr>
            <w:tcW w:w="7371" w:type="dxa"/>
            <w:tcBorders>
              <w:left w:val="single" w:sz="12" w:space="0" w:color="000000"/>
            </w:tcBorders>
          </w:tcPr>
          <w:p w14:paraId="62416052" w14:textId="7D8D0AAC" w:rsidR="001E7D58" w:rsidRPr="00E66A17" w:rsidRDefault="001E7D58" w:rsidP="001E7D58">
            <w:pPr>
              <w:pStyle w:val="335PASListTask1"/>
            </w:pPr>
            <w:bookmarkStart w:id="100" w:name="_Ref129339747"/>
            <w:bookmarkStart w:id="101" w:name="_Ref129340843"/>
            <w:r w:rsidRPr="00E66A17">
              <w:t>Identify type of structural roof system and components and determine compliance with Performance Requirements of NCC.</w:t>
            </w:r>
            <w:bookmarkEnd w:id="100"/>
            <w:r>
              <w:t xml:space="preserve"> </w:t>
            </w:r>
            <w:r w:rsidRPr="00E66A17">
              <w:rPr>
                <w:i/>
                <w:iCs/>
              </w:rPr>
              <w:t>(template available- HO3)</w:t>
            </w:r>
            <w:bookmarkEnd w:id="101"/>
          </w:p>
        </w:tc>
        <w:permStart w:id="877219499" w:edGrp="everyone" w:displacedByCustomXml="next"/>
        <w:sdt>
          <w:sdtPr>
            <w:rPr>
              <w:rFonts w:cs="Arial"/>
              <w:sz w:val="36"/>
              <w:szCs w:val="36"/>
            </w:rPr>
            <w:id w:val="-208682974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1191E88" w14:textId="4E37A0F5" w:rsidR="001E7D58" w:rsidRPr="004E1BC5" w:rsidRDefault="00EC1B2E" w:rsidP="001E7D58">
                <w:pPr>
                  <w:jc w:val="center"/>
                  <w:rPr>
                    <w:rFonts w:cs="Arial"/>
                    <w:sz w:val="20"/>
                  </w:rPr>
                </w:pPr>
                <w:r>
                  <w:rPr>
                    <w:rFonts w:cs="Arial"/>
                    <w:sz w:val="36"/>
                    <w:szCs w:val="36"/>
                  </w:rPr>
                  <w:sym w:font="Wingdings" w:char="F0FE"/>
                </w:r>
              </w:p>
            </w:tc>
          </w:sdtContent>
        </w:sdt>
        <w:permEnd w:id="877219499" w:displacedByCustomXml="prev"/>
      </w:tr>
      <w:tr w:rsidR="001E7D58" w:rsidRPr="00696855" w14:paraId="401BDDD2" w14:textId="77777777" w:rsidTr="001E7D58">
        <w:trPr>
          <w:trHeight w:val="25"/>
        </w:trPr>
        <w:tc>
          <w:tcPr>
            <w:tcW w:w="7371" w:type="dxa"/>
            <w:tcBorders>
              <w:left w:val="single" w:sz="12" w:space="0" w:color="000000"/>
            </w:tcBorders>
          </w:tcPr>
          <w:p w14:paraId="2903C209" w14:textId="60E4126D" w:rsidR="001E7D58" w:rsidRPr="00E66A17" w:rsidRDefault="001E7D58" w:rsidP="001E7D58">
            <w:pPr>
              <w:pStyle w:val="335PASListTask1"/>
            </w:pPr>
            <w:bookmarkStart w:id="102" w:name="_Ref129339749"/>
            <w:bookmarkStart w:id="103" w:name="_Ref129340849"/>
            <w:r w:rsidRPr="00E66A17">
              <w:t>Plan, implement and check erection of structural roof, roof trusses or hand cut roof members comply with building and construction standards and codes and accepted industry construction practices.</w:t>
            </w:r>
            <w:bookmarkEnd w:id="102"/>
            <w:r>
              <w:t xml:space="preserve"> </w:t>
            </w:r>
            <w:r w:rsidRPr="00E66A17">
              <w:rPr>
                <w:i/>
                <w:iCs/>
              </w:rPr>
              <w:t>(template available- HO3)</w:t>
            </w:r>
            <w:bookmarkEnd w:id="103"/>
          </w:p>
        </w:tc>
        <w:permStart w:id="1806382342" w:edGrp="everyone" w:displacedByCustomXml="next"/>
        <w:sdt>
          <w:sdtPr>
            <w:rPr>
              <w:rFonts w:cs="Arial"/>
              <w:sz w:val="36"/>
              <w:szCs w:val="36"/>
            </w:rPr>
            <w:id w:val="145529571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0379A01" w14:textId="1A14D36D" w:rsidR="001E7D58" w:rsidRPr="004E1BC5" w:rsidRDefault="00EC1B2E" w:rsidP="001E7D58">
                <w:pPr>
                  <w:jc w:val="center"/>
                  <w:rPr>
                    <w:rFonts w:cs="Arial"/>
                    <w:sz w:val="20"/>
                  </w:rPr>
                </w:pPr>
                <w:r>
                  <w:rPr>
                    <w:rFonts w:cs="Arial"/>
                    <w:sz w:val="36"/>
                    <w:szCs w:val="36"/>
                  </w:rPr>
                  <w:sym w:font="Wingdings" w:char="F0FE"/>
                </w:r>
              </w:p>
            </w:tc>
          </w:sdtContent>
        </w:sdt>
        <w:permEnd w:id="1806382342" w:displacedByCustomXml="prev"/>
      </w:tr>
      <w:tr w:rsidR="001E7D58" w:rsidRPr="00696855" w14:paraId="42EEDBE7" w14:textId="77777777" w:rsidTr="001E7D58">
        <w:trPr>
          <w:trHeight w:val="552"/>
        </w:trPr>
        <w:tc>
          <w:tcPr>
            <w:tcW w:w="7371" w:type="dxa"/>
            <w:tcBorders>
              <w:left w:val="single" w:sz="12" w:space="0" w:color="000000"/>
            </w:tcBorders>
          </w:tcPr>
          <w:p w14:paraId="64B7D18E" w14:textId="1D4754C4" w:rsidR="001E7D58" w:rsidRPr="00E66A17" w:rsidRDefault="001E7D58" w:rsidP="001E7D58">
            <w:pPr>
              <w:pStyle w:val="335PASListTask1"/>
            </w:pPr>
            <w:bookmarkStart w:id="104" w:name="_Ref129339751"/>
            <w:bookmarkStart w:id="105" w:name="_Ref129340856"/>
            <w:r w:rsidRPr="00E66A17">
              <w:t>Plan, implement and check installation of roof sarking and cladding, skylights, roof ventilators and service penetrations comply with building standards, codes and manufacturer specifications.</w:t>
            </w:r>
            <w:bookmarkEnd w:id="104"/>
            <w:r>
              <w:t xml:space="preserve"> </w:t>
            </w:r>
            <w:r w:rsidRPr="00E66A17">
              <w:rPr>
                <w:i/>
                <w:iCs/>
              </w:rPr>
              <w:t>(template available- HO3)</w:t>
            </w:r>
            <w:bookmarkEnd w:id="105"/>
          </w:p>
        </w:tc>
        <w:permStart w:id="488912853" w:edGrp="everyone" w:displacedByCustomXml="next"/>
        <w:sdt>
          <w:sdtPr>
            <w:rPr>
              <w:rFonts w:cs="Arial"/>
              <w:sz w:val="36"/>
              <w:szCs w:val="36"/>
            </w:rPr>
            <w:id w:val="148852330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AEF21C1" w14:textId="2684874B" w:rsidR="001E7D58" w:rsidRPr="004E1BC5" w:rsidRDefault="00EC1B2E" w:rsidP="001E7D58">
                <w:pPr>
                  <w:jc w:val="center"/>
                  <w:rPr>
                    <w:rFonts w:cs="Arial"/>
                    <w:sz w:val="20"/>
                  </w:rPr>
                </w:pPr>
                <w:r>
                  <w:rPr>
                    <w:rFonts w:cs="Arial"/>
                    <w:sz w:val="36"/>
                    <w:szCs w:val="36"/>
                  </w:rPr>
                  <w:sym w:font="Wingdings" w:char="F0FE"/>
                </w:r>
              </w:p>
            </w:tc>
          </w:sdtContent>
        </w:sdt>
        <w:permEnd w:id="488912853" w:displacedByCustomXml="prev"/>
      </w:tr>
      <w:tr w:rsidR="001E7D58" w:rsidRPr="00696855" w14:paraId="7BB85F76" w14:textId="77777777" w:rsidTr="001E7D58">
        <w:trPr>
          <w:trHeight w:val="292"/>
        </w:trPr>
        <w:tc>
          <w:tcPr>
            <w:tcW w:w="7371" w:type="dxa"/>
            <w:tcBorders>
              <w:left w:val="single" w:sz="12" w:space="0" w:color="000000"/>
            </w:tcBorders>
          </w:tcPr>
          <w:p w14:paraId="0819A9BE" w14:textId="0D8523A5" w:rsidR="001E7D58" w:rsidRPr="00E66A17" w:rsidRDefault="001E7D58" w:rsidP="001E7D58">
            <w:pPr>
              <w:pStyle w:val="335PASListTask1"/>
            </w:pPr>
            <w:bookmarkStart w:id="106" w:name="_Ref129339874"/>
            <w:r w:rsidRPr="00E66A17">
              <w:t>Manage processes to ensure roof systems’ quality finish.</w:t>
            </w:r>
            <w:bookmarkEnd w:id="106"/>
          </w:p>
        </w:tc>
        <w:permStart w:id="1809808328" w:edGrp="everyone" w:displacedByCustomXml="next"/>
        <w:sdt>
          <w:sdtPr>
            <w:rPr>
              <w:rFonts w:cs="Arial"/>
              <w:sz w:val="36"/>
              <w:szCs w:val="36"/>
            </w:rPr>
            <w:id w:val="-147134805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B919971" w14:textId="001F31C5" w:rsidR="001E7D58" w:rsidRPr="004E1BC5" w:rsidRDefault="00EC1B2E" w:rsidP="001E7D58">
                <w:pPr>
                  <w:jc w:val="center"/>
                  <w:rPr>
                    <w:rFonts w:cs="Arial"/>
                    <w:sz w:val="20"/>
                  </w:rPr>
                </w:pPr>
                <w:r>
                  <w:rPr>
                    <w:rFonts w:cs="Arial"/>
                    <w:sz w:val="36"/>
                    <w:szCs w:val="36"/>
                  </w:rPr>
                  <w:sym w:font="Wingdings" w:char="F0FE"/>
                </w:r>
              </w:p>
            </w:tc>
          </w:sdtContent>
        </w:sdt>
        <w:permEnd w:id="1809808328" w:displacedByCustomXml="prev"/>
      </w:tr>
      <w:tr w:rsidR="001E7D58" w:rsidRPr="00696855" w14:paraId="23CA48AC" w14:textId="77777777" w:rsidTr="004233C8">
        <w:trPr>
          <w:trHeight w:val="25"/>
        </w:trPr>
        <w:tc>
          <w:tcPr>
            <w:tcW w:w="9072" w:type="dxa"/>
            <w:gridSpan w:val="2"/>
            <w:tcBorders>
              <w:left w:val="single" w:sz="12" w:space="0" w:color="000000"/>
              <w:right w:val="single" w:sz="12" w:space="0" w:color="000000"/>
            </w:tcBorders>
            <w:shd w:val="clear" w:color="auto" w:fill="F2F2F2"/>
          </w:tcPr>
          <w:p w14:paraId="6B3322C8" w14:textId="38A91E77" w:rsidR="001E7D58" w:rsidRPr="004E1BC5" w:rsidRDefault="001E7D58" w:rsidP="001E7D58">
            <w:pPr>
              <w:keepNext/>
              <w:jc w:val="center"/>
              <w:rPr>
                <w:rFonts w:cs="Arial"/>
                <w:sz w:val="20"/>
              </w:rPr>
            </w:pPr>
            <w:r w:rsidRPr="00DC3A94">
              <w:rPr>
                <w:rFonts w:cs="Arial"/>
                <w:b/>
                <w:sz w:val="20"/>
              </w:rPr>
              <w:lastRenderedPageBreak/>
              <w:t xml:space="preserve">6. </w:t>
            </w:r>
            <w:r w:rsidRPr="00DB15A2">
              <w:rPr>
                <w:rFonts w:cs="Arial"/>
                <w:b/>
                <w:sz w:val="20"/>
              </w:rPr>
              <w:t>Plan, coordinate and manage wall cladding</w:t>
            </w:r>
            <w:r>
              <w:rPr>
                <w:rFonts w:cs="Arial"/>
                <w:b/>
                <w:sz w:val="20"/>
              </w:rPr>
              <w:t>.</w:t>
            </w:r>
          </w:p>
        </w:tc>
      </w:tr>
      <w:tr w:rsidR="001E7D58" w:rsidRPr="00696855" w14:paraId="62EC8836" w14:textId="77777777" w:rsidTr="001E7D58">
        <w:trPr>
          <w:trHeight w:val="25"/>
        </w:trPr>
        <w:tc>
          <w:tcPr>
            <w:tcW w:w="7371" w:type="dxa"/>
            <w:tcBorders>
              <w:left w:val="single" w:sz="12" w:space="0" w:color="000000"/>
            </w:tcBorders>
          </w:tcPr>
          <w:p w14:paraId="2252A542" w14:textId="13C29ADD" w:rsidR="001E7D58" w:rsidRPr="00DB15A2" w:rsidRDefault="001E7D58" w:rsidP="001E7D58">
            <w:pPr>
              <w:pStyle w:val="336PASListTask1"/>
            </w:pPr>
            <w:bookmarkStart w:id="107" w:name="_Ref129340043"/>
            <w:bookmarkStart w:id="108" w:name="_Ref129340869"/>
            <w:r w:rsidRPr="00DB15A2">
              <w:t>Assess structural performance of cladding to be used for bracing in the frame construction for compliance with building and construction standards, codes and manufacturer specifications.</w:t>
            </w:r>
            <w:bookmarkEnd w:id="107"/>
            <w:r>
              <w:t xml:space="preserve"> </w:t>
            </w:r>
            <w:r w:rsidRPr="00E66A17">
              <w:rPr>
                <w:i/>
                <w:iCs/>
              </w:rPr>
              <w:t>(template available- HO3)</w:t>
            </w:r>
            <w:bookmarkEnd w:id="108"/>
          </w:p>
        </w:tc>
        <w:permStart w:id="830896594" w:edGrp="everyone" w:displacedByCustomXml="next"/>
        <w:sdt>
          <w:sdtPr>
            <w:rPr>
              <w:rFonts w:cs="Arial"/>
              <w:sz w:val="36"/>
              <w:szCs w:val="36"/>
            </w:rPr>
            <w:id w:val="183663847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79AA659" w14:textId="59E74F6E" w:rsidR="001E7D58" w:rsidRPr="004E1BC5" w:rsidRDefault="00EC1B2E" w:rsidP="001E7D58">
                <w:pPr>
                  <w:jc w:val="center"/>
                  <w:rPr>
                    <w:rFonts w:cs="Arial"/>
                    <w:sz w:val="20"/>
                  </w:rPr>
                </w:pPr>
                <w:r>
                  <w:rPr>
                    <w:rFonts w:cs="Arial"/>
                    <w:sz w:val="36"/>
                    <w:szCs w:val="36"/>
                  </w:rPr>
                  <w:sym w:font="Wingdings" w:char="F0FE"/>
                </w:r>
              </w:p>
            </w:tc>
          </w:sdtContent>
        </w:sdt>
        <w:permEnd w:id="830896594" w:displacedByCustomXml="prev"/>
      </w:tr>
      <w:tr w:rsidR="001E7D58" w:rsidRPr="00696855" w14:paraId="4F940DA1" w14:textId="77777777" w:rsidTr="001E7D58">
        <w:trPr>
          <w:trHeight w:val="25"/>
        </w:trPr>
        <w:tc>
          <w:tcPr>
            <w:tcW w:w="7371" w:type="dxa"/>
            <w:tcBorders>
              <w:left w:val="single" w:sz="12" w:space="0" w:color="000000"/>
            </w:tcBorders>
          </w:tcPr>
          <w:p w14:paraId="27325E54" w14:textId="61F08490" w:rsidR="001E7D58" w:rsidRPr="00DB15A2" w:rsidRDefault="001E7D58" w:rsidP="001E7D58">
            <w:pPr>
              <w:pStyle w:val="336PASListTask1"/>
            </w:pPr>
            <w:bookmarkStart w:id="109" w:name="_Ref129340044"/>
            <w:bookmarkStart w:id="110" w:name="_Ref129340874"/>
            <w:r w:rsidRPr="00DB15A2">
              <w:t>Determine cladding, vapour permeable sarking or waterproof membrane and components meet the Performance Requirements of NCC.</w:t>
            </w:r>
            <w:bookmarkEnd w:id="109"/>
            <w:r>
              <w:t xml:space="preserve"> </w:t>
            </w:r>
            <w:r w:rsidRPr="00E66A17">
              <w:rPr>
                <w:i/>
                <w:iCs/>
              </w:rPr>
              <w:t>(template available- HO3)</w:t>
            </w:r>
            <w:bookmarkEnd w:id="110"/>
          </w:p>
        </w:tc>
        <w:permStart w:id="451112530" w:edGrp="everyone" w:displacedByCustomXml="next"/>
        <w:sdt>
          <w:sdtPr>
            <w:rPr>
              <w:rFonts w:cs="Arial"/>
              <w:sz w:val="36"/>
              <w:szCs w:val="36"/>
            </w:rPr>
            <w:id w:val="-156777337"/>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25986C5" w14:textId="65952A96" w:rsidR="001E7D58" w:rsidRPr="004E1BC5" w:rsidRDefault="00EC1B2E" w:rsidP="001E7D58">
                <w:pPr>
                  <w:jc w:val="center"/>
                  <w:rPr>
                    <w:rFonts w:cs="Arial"/>
                    <w:sz w:val="20"/>
                  </w:rPr>
                </w:pPr>
                <w:r>
                  <w:rPr>
                    <w:rFonts w:cs="Arial"/>
                    <w:sz w:val="36"/>
                    <w:szCs w:val="36"/>
                  </w:rPr>
                  <w:sym w:font="Wingdings" w:char="F0FE"/>
                </w:r>
              </w:p>
            </w:tc>
          </w:sdtContent>
        </w:sdt>
        <w:permEnd w:id="451112530" w:displacedByCustomXml="prev"/>
      </w:tr>
      <w:tr w:rsidR="001E7D58" w:rsidRPr="00696855" w14:paraId="0527AF3E" w14:textId="77777777" w:rsidTr="001E7D58">
        <w:trPr>
          <w:trHeight w:val="25"/>
        </w:trPr>
        <w:tc>
          <w:tcPr>
            <w:tcW w:w="7371" w:type="dxa"/>
            <w:tcBorders>
              <w:left w:val="single" w:sz="12" w:space="0" w:color="000000"/>
              <w:bottom w:val="single" w:sz="12" w:space="0" w:color="auto"/>
            </w:tcBorders>
          </w:tcPr>
          <w:p w14:paraId="7DDBC010" w14:textId="5AFA74D5" w:rsidR="001E7D58" w:rsidRPr="00DB15A2" w:rsidRDefault="001E7D58" w:rsidP="001E7D58">
            <w:pPr>
              <w:pStyle w:val="336PASListTask1"/>
            </w:pPr>
            <w:bookmarkStart w:id="111" w:name="_Ref129340061"/>
            <w:r w:rsidRPr="00DB15A2">
              <w:t>Supervise and check installation of specified cladding complies with building and construction standards, codes and industry-accepted industry practices.</w:t>
            </w:r>
            <w:bookmarkEnd w:id="111"/>
          </w:p>
        </w:tc>
        <w:permStart w:id="1532981741" w:edGrp="everyone" w:displacedByCustomXml="next"/>
        <w:sdt>
          <w:sdtPr>
            <w:rPr>
              <w:rFonts w:cs="Arial"/>
              <w:sz w:val="36"/>
              <w:szCs w:val="36"/>
            </w:rPr>
            <w:id w:val="-1075043745"/>
            <w14:checkbox>
              <w14:checked w14:val="1"/>
              <w14:checkedState w14:val="00FE" w14:font="Wingdings"/>
              <w14:uncheckedState w14:val="00A8" w14:font="Wingdings"/>
            </w14:checkbox>
          </w:sdtPr>
          <w:sdtContent>
            <w:tc>
              <w:tcPr>
                <w:tcW w:w="1701" w:type="dxa"/>
                <w:tcBorders>
                  <w:bottom w:val="single" w:sz="12" w:space="0" w:color="auto"/>
                  <w:right w:val="single" w:sz="12" w:space="0" w:color="000000"/>
                </w:tcBorders>
                <w:vAlign w:val="center"/>
              </w:tcPr>
              <w:p w14:paraId="72641933" w14:textId="6A29CE01" w:rsidR="001E7D58" w:rsidRPr="004E1BC5" w:rsidRDefault="00EC1B2E" w:rsidP="001E7D58">
                <w:pPr>
                  <w:jc w:val="center"/>
                  <w:rPr>
                    <w:rFonts w:cs="Arial"/>
                    <w:sz w:val="20"/>
                  </w:rPr>
                </w:pPr>
                <w:r>
                  <w:rPr>
                    <w:rFonts w:cs="Arial"/>
                    <w:sz w:val="36"/>
                    <w:szCs w:val="36"/>
                  </w:rPr>
                  <w:sym w:font="Wingdings" w:char="F0FE"/>
                </w:r>
              </w:p>
            </w:tc>
          </w:sdtContent>
        </w:sdt>
        <w:permEnd w:id="1532981741" w:displacedByCustomXml="prev"/>
      </w:tr>
    </w:tbl>
    <w:p w14:paraId="14769E8F" w14:textId="3E6DFB79" w:rsidR="00403D15" w:rsidRDefault="00403D15">
      <w:pPr>
        <w:rPr>
          <w:sz w:val="19"/>
          <w:szCs w:val="19"/>
        </w:rPr>
      </w:pPr>
    </w:p>
    <w:p w14:paraId="1C552DF2" w14:textId="77777777" w:rsidR="00403D15" w:rsidRPr="004C68EC" w:rsidRDefault="00403D15">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300D1757" w14:textId="77777777" w:rsidTr="001A3D7B">
        <w:tc>
          <w:tcPr>
            <w:tcW w:w="9072" w:type="dxa"/>
          </w:tcPr>
          <w:p w14:paraId="009D5D33" w14:textId="77777777" w:rsidR="00E9388A" w:rsidRPr="00BA4D9F" w:rsidRDefault="00E9388A" w:rsidP="001A3D7B">
            <w:pPr>
              <w:jc w:val="left"/>
              <w:rPr>
                <w:rFonts w:ascii="Arial Black" w:hAnsi="Arial Black"/>
                <w:b/>
                <w:sz w:val="28"/>
                <w:szCs w:val="28"/>
              </w:rPr>
            </w:pPr>
            <w:r w:rsidRPr="00E24691">
              <w:rPr>
                <w:rFonts w:cs="Arial"/>
                <w:b/>
                <w:szCs w:val="22"/>
              </w:rPr>
              <w:t>Observer comments:</w:t>
            </w:r>
          </w:p>
        </w:tc>
      </w:tr>
      <w:tr w:rsidR="00E9388A" w:rsidRPr="00F73091" w14:paraId="54C4E344" w14:textId="77777777" w:rsidTr="001A3D7B">
        <w:trPr>
          <w:trHeight w:val="13030"/>
        </w:trPr>
        <w:tc>
          <w:tcPr>
            <w:tcW w:w="9072" w:type="dxa"/>
          </w:tcPr>
          <w:p w14:paraId="014525B9" w14:textId="77777777" w:rsidR="00E9388A" w:rsidRPr="00F73091" w:rsidRDefault="00E9388A" w:rsidP="001A3D7B">
            <w:pPr>
              <w:jc w:val="left"/>
              <w:rPr>
                <w:rFonts w:ascii="Arial" w:hAnsi="Arial" w:cs="Arial"/>
                <w:sz w:val="22"/>
                <w:szCs w:val="18"/>
              </w:rPr>
            </w:pPr>
            <w:permStart w:id="694645521" w:edGrp="everyone"/>
            <w:permEnd w:id="694645521"/>
          </w:p>
        </w:tc>
      </w:tr>
    </w:tbl>
    <w:p w14:paraId="1200A142" w14:textId="218E2ED1" w:rsidR="0039623A" w:rsidRDefault="0039623A" w:rsidP="00E9388A">
      <w:pPr>
        <w:jc w:val="left"/>
        <w:rPr>
          <w:rFonts w:ascii="Arial" w:hAnsi="Arial" w:cs="Arial"/>
          <w:sz w:val="22"/>
          <w:szCs w:val="22"/>
        </w:rPr>
      </w:pPr>
    </w:p>
    <w:sectPr w:rsidR="0039623A" w:rsidSect="00E9388A">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6A79EC" w14:textId="77777777" w:rsidR="00DC01BB" w:rsidRDefault="00DC01BB" w:rsidP="00A67754">
      <w:r>
        <w:separator/>
      </w:r>
    </w:p>
    <w:p w14:paraId="02D41919" w14:textId="77777777" w:rsidR="00DC01BB" w:rsidRDefault="00DC01BB"/>
    <w:p w14:paraId="1DD376B4" w14:textId="77777777" w:rsidR="00DC01BB" w:rsidRDefault="00DC01BB"/>
  </w:endnote>
  <w:endnote w:type="continuationSeparator" w:id="0">
    <w:p w14:paraId="6ECC94C1" w14:textId="77777777" w:rsidR="00DC01BB" w:rsidRDefault="00DC01BB" w:rsidP="00A67754">
      <w:r>
        <w:continuationSeparator/>
      </w:r>
    </w:p>
    <w:p w14:paraId="39739412" w14:textId="77777777" w:rsidR="00DC01BB" w:rsidRDefault="00DC01BB"/>
    <w:p w14:paraId="22043601" w14:textId="77777777" w:rsidR="00DC01BB" w:rsidRDefault="00DC01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38AAEDD"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681AFC">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6F7D2B">
          <w:rPr>
            <w:rFonts w:ascii="Arial" w:hAnsi="Arial" w:cs="Arial"/>
            <w:b/>
            <w:sz w:val="16"/>
            <w:szCs w:val="16"/>
          </w:rPr>
          <w:t>v2-0_07/03/2023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C23290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6F7D2B">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F7D2B" w:rsidRPr="006F7D2B">
          <w:rPr>
            <w:rFonts w:ascii="Arial" w:hAnsi="Arial" w:cs="Arial"/>
            <w:b/>
            <w:sz w:val="16"/>
            <w:szCs w:val="16"/>
          </w:rPr>
          <w:t>v2-0_07/03/2023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57A9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BE9B70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81AFC">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1F2521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81AFC">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67561" w14:textId="77777777" w:rsidR="00DC01BB" w:rsidRDefault="00DC01BB" w:rsidP="00A67754">
      <w:r>
        <w:separator/>
      </w:r>
    </w:p>
    <w:p w14:paraId="7E01B1A6" w14:textId="77777777" w:rsidR="00DC01BB" w:rsidRDefault="00DC01BB"/>
    <w:p w14:paraId="220932F8" w14:textId="77777777" w:rsidR="00DC01BB" w:rsidRDefault="00DC01BB"/>
  </w:footnote>
  <w:footnote w:type="continuationSeparator" w:id="0">
    <w:p w14:paraId="37F05284" w14:textId="77777777" w:rsidR="00DC01BB" w:rsidRDefault="00DC01BB" w:rsidP="00A67754">
      <w:r>
        <w:continuationSeparator/>
      </w:r>
    </w:p>
    <w:p w14:paraId="199A6FFE" w14:textId="77777777" w:rsidR="00DC01BB" w:rsidRDefault="00DC01BB"/>
    <w:p w14:paraId="54C7152D" w14:textId="77777777" w:rsidR="00DC01BB" w:rsidRDefault="00DC01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5969A37D" w:rsidR="006E5B7D"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10ADA500" w14:textId="77777777" w:rsidR="006E5B7D" w:rsidRPr="00830749" w:rsidRDefault="006E5B7D" w:rsidP="008F0C9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762ED3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F7D2B" w:rsidRPr="006F7D2B">
          <w:rPr>
            <w:rFonts w:ascii="Arial" w:hAnsi="Arial" w:cs="Arial"/>
            <w:b/>
            <w:sz w:val="16"/>
            <w:szCs w:val="16"/>
          </w:rPr>
          <w:t>CPCCBC4010</w:t>
        </w:r>
      </w:sdtContent>
    </w:sdt>
    <w:r w:rsidRPr="006F7D2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F7D2B" w:rsidRPr="006F7D2B">
          <w:rPr>
            <w:rFonts w:ascii="Arial" w:hAnsi="Arial" w:cs="Arial"/>
            <w:b/>
            <w:sz w:val="16"/>
            <w:szCs w:val="16"/>
          </w:rPr>
          <w:t>Apply structural principles to residential and commercial constructions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9510266" w:rsidR="006E5B7D" w:rsidRDefault="006E5B7D" w:rsidP="008F0C92">
    <w:pPr>
      <w:pBdr>
        <w:bottom w:val="single" w:sz="4" w:space="1" w:color="auto"/>
      </w:pBdr>
      <w:tabs>
        <w:tab w:val="right" w:pos="9026"/>
      </w:tabs>
      <w:jc w:val="right"/>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E79A7" w14:textId="42192EED" w:rsidR="00803D33"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5233717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74788358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and commercial constructions</w:t>
        </w:r>
      </w:sdtContent>
    </w:sdt>
  </w:p>
  <w:p w14:paraId="447DDCA0" w14:textId="77777777" w:rsidR="00803D33" w:rsidRPr="00830749" w:rsidRDefault="00803D33" w:rsidP="008F0C92">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5EF3A6CE"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14799E34" w:rsidR="006E5B7D" w:rsidRDefault="00E9388A"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3834AE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9388A">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D456C"/>
    <w:multiLevelType w:val="hybridMultilevel"/>
    <w:tmpl w:val="F9083EFC"/>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A74468"/>
    <w:multiLevelType w:val="multilevel"/>
    <w:tmpl w:val="1554AC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4D3C66"/>
    <w:multiLevelType w:val="hybridMultilevel"/>
    <w:tmpl w:val="1F706208"/>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13BD7A2F"/>
    <w:multiLevelType w:val="multilevel"/>
    <w:tmpl w:val="4B18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8621E"/>
    <w:multiLevelType w:val="hybridMultilevel"/>
    <w:tmpl w:val="B24E0EB6"/>
    <w:lvl w:ilvl="0" w:tplc="C57CB7FE">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335BC1"/>
    <w:multiLevelType w:val="multilevel"/>
    <w:tmpl w:val="7F101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1765C4"/>
    <w:multiLevelType w:val="hybridMultilevel"/>
    <w:tmpl w:val="B4CED29A"/>
    <w:lvl w:ilvl="0" w:tplc="E93406BC">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8A2457"/>
    <w:multiLevelType w:val="hybridMultilevel"/>
    <w:tmpl w:val="9D5EA7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984EDB"/>
    <w:multiLevelType w:val="hybridMultilevel"/>
    <w:tmpl w:val="F00A6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7" w15:restartNumberingAfterBreak="0">
    <w:nsid w:val="415D5882"/>
    <w:multiLevelType w:val="hybridMultilevel"/>
    <w:tmpl w:val="662C06A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7820760"/>
    <w:multiLevelType w:val="hybridMultilevel"/>
    <w:tmpl w:val="881877A0"/>
    <w:lvl w:ilvl="0" w:tplc="FA784F8A">
      <w:start w:val="1"/>
      <w:numFmt w:val="decimal"/>
      <w:lvlText w:val="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C2C7A97"/>
    <w:multiLevelType w:val="hybridMultilevel"/>
    <w:tmpl w:val="72FCB9EC"/>
    <w:lvl w:ilvl="0" w:tplc="4C62C3DA">
      <w:start w:val="1"/>
      <w:numFmt w:val="bullet"/>
      <w:lvlText w:val=""/>
      <w:lvlJc w:val="left"/>
      <w:pPr>
        <w:ind w:left="1077" w:hanging="360"/>
      </w:pPr>
      <w:rPr>
        <w:rFonts w:ascii="Wingdings" w:hAnsi="Wingdings" w:hint="default"/>
        <w:color w:val="262626" w:themeColor="text1" w:themeTint="D9"/>
        <w14:textFill>
          <w14:solidFill>
            <w14:schemeClr w14:val="tx1">
              <w14:alpha w14:val="15000"/>
              <w14:lumMod w14:val="85000"/>
              <w14:lumOff w14:val="15000"/>
            </w14:schemeClr>
          </w14:solidFill>
        </w14:textFill>
      </w:rPr>
    </w:lvl>
    <w:lvl w:ilvl="1" w:tplc="0C090003">
      <w:start w:val="1"/>
      <w:numFmt w:val="bullet"/>
      <w:lvlText w:val="o"/>
      <w:lvlJc w:val="left"/>
      <w:pPr>
        <w:ind w:left="1797" w:hanging="360"/>
      </w:pPr>
      <w:rPr>
        <w:rFonts w:ascii="Courier New" w:hAnsi="Courier New" w:cs="Courier New" w:hint="default"/>
      </w:rPr>
    </w:lvl>
    <w:lvl w:ilvl="2" w:tplc="926CADA8">
      <w:start w:val="1"/>
      <w:numFmt w:val="bullet"/>
      <w:lvlText w:val="-"/>
      <w:lvlJc w:val="left"/>
      <w:pPr>
        <w:ind w:left="2517" w:hanging="360"/>
      </w:pPr>
      <w:rPr>
        <w:rFonts w:ascii="Calibri" w:eastAsiaTheme="minorHAnsi" w:hAnsi="Calibri" w:cs="Calibri"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96C404F"/>
    <w:multiLevelType w:val="hybridMultilevel"/>
    <w:tmpl w:val="1E261A78"/>
    <w:lvl w:ilvl="0" w:tplc="B90A34C6">
      <w:start w:val="1"/>
      <w:numFmt w:val="decimal"/>
      <w:lvlText w:val="%1."/>
      <w:lvlJc w:val="left"/>
      <w:pPr>
        <w:ind w:left="416" w:hanging="360"/>
      </w:pPr>
      <w:rPr>
        <w:rFonts w:hint="default"/>
      </w:rPr>
    </w:lvl>
    <w:lvl w:ilvl="1" w:tplc="0C090019" w:tentative="1">
      <w:start w:val="1"/>
      <w:numFmt w:val="lowerLetter"/>
      <w:lvlText w:val="%2."/>
      <w:lvlJc w:val="left"/>
      <w:pPr>
        <w:ind w:left="1136" w:hanging="360"/>
      </w:pPr>
    </w:lvl>
    <w:lvl w:ilvl="2" w:tplc="0C09001B" w:tentative="1">
      <w:start w:val="1"/>
      <w:numFmt w:val="lowerRoman"/>
      <w:lvlText w:val="%3."/>
      <w:lvlJc w:val="right"/>
      <w:pPr>
        <w:ind w:left="1856" w:hanging="180"/>
      </w:pPr>
    </w:lvl>
    <w:lvl w:ilvl="3" w:tplc="0C09000F" w:tentative="1">
      <w:start w:val="1"/>
      <w:numFmt w:val="decimal"/>
      <w:lvlText w:val="%4."/>
      <w:lvlJc w:val="left"/>
      <w:pPr>
        <w:ind w:left="2576" w:hanging="360"/>
      </w:pPr>
    </w:lvl>
    <w:lvl w:ilvl="4" w:tplc="0C090019" w:tentative="1">
      <w:start w:val="1"/>
      <w:numFmt w:val="lowerLetter"/>
      <w:lvlText w:val="%5."/>
      <w:lvlJc w:val="left"/>
      <w:pPr>
        <w:ind w:left="3296" w:hanging="360"/>
      </w:pPr>
    </w:lvl>
    <w:lvl w:ilvl="5" w:tplc="0C09001B" w:tentative="1">
      <w:start w:val="1"/>
      <w:numFmt w:val="lowerRoman"/>
      <w:lvlText w:val="%6."/>
      <w:lvlJc w:val="right"/>
      <w:pPr>
        <w:ind w:left="4016" w:hanging="180"/>
      </w:pPr>
    </w:lvl>
    <w:lvl w:ilvl="6" w:tplc="0C09000F" w:tentative="1">
      <w:start w:val="1"/>
      <w:numFmt w:val="decimal"/>
      <w:lvlText w:val="%7."/>
      <w:lvlJc w:val="left"/>
      <w:pPr>
        <w:ind w:left="4736" w:hanging="360"/>
      </w:pPr>
    </w:lvl>
    <w:lvl w:ilvl="7" w:tplc="0C090019" w:tentative="1">
      <w:start w:val="1"/>
      <w:numFmt w:val="lowerLetter"/>
      <w:lvlText w:val="%8."/>
      <w:lvlJc w:val="left"/>
      <w:pPr>
        <w:ind w:left="5456" w:hanging="360"/>
      </w:pPr>
    </w:lvl>
    <w:lvl w:ilvl="8" w:tplc="0C09001B" w:tentative="1">
      <w:start w:val="1"/>
      <w:numFmt w:val="lowerRoman"/>
      <w:lvlText w:val="%9."/>
      <w:lvlJc w:val="right"/>
      <w:pPr>
        <w:ind w:left="6176"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4240606"/>
    <w:multiLevelType w:val="hybridMultilevel"/>
    <w:tmpl w:val="959296E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6936785D"/>
    <w:multiLevelType w:val="hybridMultilevel"/>
    <w:tmpl w:val="A3FA3CF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1" w15:restartNumberingAfterBreak="0">
    <w:nsid w:val="70123C7E"/>
    <w:multiLevelType w:val="multilevel"/>
    <w:tmpl w:val="E2D4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456635C"/>
    <w:multiLevelType w:val="multilevel"/>
    <w:tmpl w:val="0CA2E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5"/>
  </w:num>
  <w:num w:numId="2" w16cid:durableId="938607714">
    <w:abstractNumId w:val="24"/>
  </w:num>
  <w:num w:numId="3" w16cid:durableId="958145445">
    <w:abstractNumId w:val="11"/>
  </w:num>
  <w:num w:numId="4" w16cid:durableId="1196194321">
    <w:abstractNumId w:val="21"/>
  </w:num>
  <w:num w:numId="5" w16cid:durableId="1867134969">
    <w:abstractNumId w:val="19"/>
  </w:num>
  <w:num w:numId="6" w16cid:durableId="1025326758">
    <w:abstractNumId w:val="32"/>
  </w:num>
  <w:num w:numId="7" w16cid:durableId="1482577371">
    <w:abstractNumId w:val="6"/>
  </w:num>
  <w:num w:numId="8" w16cid:durableId="1085491312">
    <w:abstractNumId w:val="4"/>
  </w:num>
  <w:num w:numId="9" w16cid:durableId="1369525979">
    <w:abstractNumId w:val="18"/>
  </w:num>
  <w:num w:numId="10" w16cid:durableId="744459">
    <w:abstractNumId w:val="14"/>
  </w:num>
  <w:num w:numId="11" w16cid:durableId="255016049">
    <w:abstractNumId w:val="10"/>
  </w:num>
  <w:num w:numId="12" w16cid:durableId="926841987">
    <w:abstractNumId w:val="38"/>
  </w:num>
  <w:num w:numId="13" w16cid:durableId="1303079462">
    <w:abstractNumId w:val="28"/>
  </w:num>
  <w:num w:numId="14" w16cid:durableId="1959607258">
    <w:abstractNumId w:val="2"/>
  </w:num>
  <w:num w:numId="15" w16cid:durableId="788476904">
    <w:abstractNumId w:val="23"/>
  </w:num>
  <w:num w:numId="16" w16cid:durableId="738527274">
    <w:abstractNumId w:val="35"/>
  </w:num>
  <w:num w:numId="17" w16cid:durableId="347292598">
    <w:abstractNumId w:val="26"/>
  </w:num>
  <w:num w:numId="18" w16cid:durableId="775098443">
    <w:abstractNumId w:val="34"/>
  </w:num>
  <w:num w:numId="19" w16cid:durableId="246036738">
    <w:abstractNumId w:val="25"/>
  </w:num>
  <w:num w:numId="20" w16cid:durableId="1151870601">
    <w:abstractNumId w:val="37"/>
  </w:num>
  <w:num w:numId="21" w16cid:durableId="1397627776">
    <w:abstractNumId w:val="33"/>
  </w:num>
  <w:num w:numId="22" w16cid:durableId="519197551">
    <w:abstractNumId w:val="16"/>
  </w:num>
  <w:num w:numId="23" w16cid:durableId="459954404">
    <w:abstractNumId w:val="12"/>
  </w:num>
  <w:num w:numId="24" w16cid:durableId="759761348">
    <w:abstractNumId w:val="20"/>
  </w:num>
  <w:num w:numId="25" w16cid:durableId="11262687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03051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3711250">
    <w:abstractNumId w:val="29"/>
  </w:num>
  <w:num w:numId="28" w16cid:durableId="951860904">
    <w:abstractNumId w:val="30"/>
  </w:num>
  <w:num w:numId="29" w16cid:durableId="69929378">
    <w:abstractNumId w:val="13"/>
  </w:num>
  <w:num w:numId="30" w16cid:durableId="1693916593">
    <w:abstractNumId w:val="17"/>
  </w:num>
  <w:num w:numId="31" w16cid:durableId="1182933927">
    <w:abstractNumId w:val="3"/>
  </w:num>
  <w:num w:numId="32" w16cid:durableId="1586915785">
    <w:abstractNumId w:val="9"/>
  </w:num>
  <w:num w:numId="33" w16cid:durableId="855078893">
    <w:abstractNumId w:val="22"/>
  </w:num>
  <w:num w:numId="34" w16cid:durableId="1264461528">
    <w:abstractNumId w:val="8"/>
  </w:num>
  <w:num w:numId="35" w16cid:durableId="726955382">
    <w:abstractNumId w:val="0"/>
  </w:num>
  <w:num w:numId="36" w16cid:durableId="1663042310">
    <w:abstractNumId w:val="1"/>
  </w:num>
  <w:num w:numId="37" w16cid:durableId="1967662848">
    <w:abstractNumId w:val="5"/>
  </w:num>
  <w:num w:numId="38" w16cid:durableId="735786611">
    <w:abstractNumId w:val="36"/>
  </w:num>
  <w:num w:numId="39" w16cid:durableId="1736202443">
    <w:abstractNumId w:val="31"/>
  </w:num>
  <w:num w:numId="40" w16cid:durableId="416706453">
    <w:abstractNumId w:val="7"/>
  </w:num>
  <w:num w:numId="41" w16cid:durableId="2008703474">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fQkkoCUKWvOHQPKW20tItuXhbrNE35Ah+DdHlMfAK+LMMgI8tq9MTzTBImBVofDPya6HVzWT95/L0TGphD0yow==" w:salt="Hz4Kadr+xSzGtpUpt5VKK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55F"/>
    <w:rsid w:val="00004086"/>
    <w:rsid w:val="00004384"/>
    <w:rsid w:val="000058E5"/>
    <w:rsid w:val="0000698A"/>
    <w:rsid w:val="0000720C"/>
    <w:rsid w:val="00007E24"/>
    <w:rsid w:val="00010145"/>
    <w:rsid w:val="00010AAE"/>
    <w:rsid w:val="00020BB6"/>
    <w:rsid w:val="000225D7"/>
    <w:rsid w:val="00023B06"/>
    <w:rsid w:val="00024F65"/>
    <w:rsid w:val="00025F3C"/>
    <w:rsid w:val="00027B47"/>
    <w:rsid w:val="00033EBC"/>
    <w:rsid w:val="00035243"/>
    <w:rsid w:val="00037477"/>
    <w:rsid w:val="00041FA8"/>
    <w:rsid w:val="0004368E"/>
    <w:rsid w:val="00043AB3"/>
    <w:rsid w:val="0004675B"/>
    <w:rsid w:val="00052041"/>
    <w:rsid w:val="00054D7B"/>
    <w:rsid w:val="00061726"/>
    <w:rsid w:val="000636A4"/>
    <w:rsid w:val="000653FD"/>
    <w:rsid w:val="000672EE"/>
    <w:rsid w:val="00067A5F"/>
    <w:rsid w:val="0007179E"/>
    <w:rsid w:val="00074457"/>
    <w:rsid w:val="00076AD6"/>
    <w:rsid w:val="0008468E"/>
    <w:rsid w:val="00085139"/>
    <w:rsid w:val="00086034"/>
    <w:rsid w:val="00090D03"/>
    <w:rsid w:val="00091491"/>
    <w:rsid w:val="0009164E"/>
    <w:rsid w:val="0009400F"/>
    <w:rsid w:val="000A16E5"/>
    <w:rsid w:val="000A2303"/>
    <w:rsid w:val="000A3604"/>
    <w:rsid w:val="000A7B07"/>
    <w:rsid w:val="000B346C"/>
    <w:rsid w:val="000B7B64"/>
    <w:rsid w:val="000C153A"/>
    <w:rsid w:val="000C233D"/>
    <w:rsid w:val="000C4F46"/>
    <w:rsid w:val="000C5322"/>
    <w:rsid w:val="000C6FB4"/>
    <w:rsid w:val="000C7F7F"/>
    <w:rsid w:val="000C7FA2"/>
    <w:rsid w:val="000D1A79"/>
    <w:rsid w:val="000D1B3D"/>
    <w:rsid w:val="000E0A09"/>
    <w:rsid w:val="000E310E"/>
    <w:rsid w:val="000E34EF"/>
    <w:rsid w:val="000E680F"/>
    <w:rsid w:val="000F0FCA"/>
    <w:rsid w:val="000F6AFC"/>
    <w:rsid w:val="00101E97"/>
    <w:rsid w:val="00103A5E"/>
    <w:rsid w:val="00106585"/>
    <w:rsid w:val="0011218C"/>
    <w:rsid w:val="001131F9"/>
    <w:rsid w:val="0011416F"/>
    <w:rsid w:val="00114549"/>
    <w:rsid w:val="001157AF"/>
    <w:rsid w:val="00116C30"/>
    <w:rsid w:val="00121CC2"/>
    <w:rsid w:val="00122B03"/>
    <w:rsid w:val="0012562F"/>
    <w:rsid w:val="001266C6"/>
    <w:rsid w:val="00126C85"/>
    <w:rsid w:val="0013059B"/>
    <w:rsid w:val="00132953"/>
    <w:rsid w:val="00132977"/>
    <w:rsid w:val="00133A08"/>
    <w:rsid w:val="00133ADC"/>
    <w:rsid w:val="00136E8C"/>
    <w:rsid w:val="001416D5"/>
    <w:rsid w:val="00144269"/>
    <w:rsid w:val="001457FC"/>
    <w:rsid w:val="00152592"/>
    <w:rsid w:val="00152C1A"/>
    <w:rsid w:val="001549CC"/>
    <w:rsid w:val="00154A40"/>
    <w:rsid w:val="00154DAE"/>
    <w:rsid w:val="001567B5"/>
    <w:rsid w:val="0015733E"/>
    <w:rsid w:val="001578F8"/>
    <w:rsid w:val="00162AE6"/>
    <w:rsid w:val="00166E7F"/>
    <w:rsid w:val="001709EB"/>
    <w:rsid w:val="00175F6C"/>
    <w:rsid w:val="001770A0"/>
    <w:rsid w:val="00184237"/>
    <w:rsid w:val="0018673D"/>
    <w:rsid w:val="00186DA6"/>
    <w:rsid w:val="00187D1C"/>
    <w:rsid w:val="00191E86"/>
    <w:rsid w:val="0019250A"/>
    <w:rsid w:val="001A3959"/>
    <w:rsid w:val="001A77CF"/>
    <w:rsid w:val="001B0445"/>
    <w:rsid w:val="001B09BC"/>
    <w:rsid w:val="001B09F9"/>
    <w:rsid w:val="001B28E5"/>
    <w:rsid w:val="001B2CC1"/>
    <w:rsid w:val="001B744A"/>
    <w:rsid w:val="001C0B34"/>
    <w:rsid w:val="001C4084"/>
    <w:rsid w:val="001D01D1"/>
    <w:rsid w:val="001D4F63"/>
    <w:rsid w:val="001E05E8"/>
    <w:rsid w:val="001E600A"/>
    <w:rsid w:val="001E7D58"/>
    <w:rsid w:val="001F274F"/>
    <w:rsid w:val="001F3555"/>
    <w:rsid w:val="001F3BFB"/>
    <w:rsid w:val="001F6FA5"/>
    <w:rsid w:val="00201769"/>
    <w:rsid w:val="00201E01"/>
    <w:rsid w:val="00202782"/>
    <w:rsid w:val="00204C77"/>
    <w:rsid w:val="0021139D"/>
    <w:rsid w:val="00213294"/>
    <w:rsid w:val="0021376B"/>
    <w:rsid w:val="00214096"/>
    <w:rsid w:val="002168EB"/>
    <w:rsid w:val="00220F44"/>
    <w:rsid w:val="0022264D"/>
    <w:rsid w:val="00222B64"/>
    <w:rsid w:val="00224F8D"/>
    <w:rsid w:val="002307DE"/>
    <w:rsid w:val="00230C14"/>
    <w:rsid w:val="0023115D"/>
    <w:rsid w:val="00233402"/>
    <w:rsid w:val="002337BA"/>
    <w:rsid w:val="002342BE"/>
    <w:rsid w:val="002374E6"/>
    <w:rsid w:val="00252300"/>
    <w:rsid w:val="00252494"/>
    <w:rsid w:val="002538CB"/>
    <w:rsid w:val="002539CF"/>
    <w:rsid w:val="00257541"/>
    <w:rsid w:val="0025778A"/>
    <w:rsid w:val="00265A8F"/>
    <w:rsid w:val="0026676B"/>
    <w:rsid w:val="00267C62"/>
    <w:rsid w:val="00271306"/>
    <w:rsid w:val="00271B12"/>
    <w:rsid w:val="0027392A"/>
    <w:rsid w:val="002762BF"/>
    <w:rsid w:val="00281347"/>
    <w:rsid w:val="00281ED1"/>
    <w:rsid w:val="00282382"/>
    <w:rsid w:val="002824BE"/>
    <w:rsid w:val="00282828"/>
    <w:rsid w:val="00287CC3"/>
    <w:rsid w:val="002908D0"/>
    <w:rsid w:val="00292CE0"/>
    <w:rsid w:val="00294162"/>
    <w:rsid w:val="002A1EB3"/>
    <w:rsid w:val="002A316B"/>
    <w:rsid w:val="002A35D4"/>
    <w:rsid w:val="002A4B14"/>
    <w:rsid w:val="002B03AC"/>
    <w:rsid w:val="002B2600"/>
    <w:rsid w:val="002B3B34"/>
    <w:rsid w:val="002B6786"/>
    <w:rsid w:val="002B7054"/>
    <w:rsid w:val="002C4301"/>
    <w:rsid w:val="002C66FA"/>
    <w:rsid w:val="002C6E2A"/>
    <w:rsid w:val="002D0927"/>
    <w:rsid w:val="002D1837"/>
    <w:rsid w:val="002D3E2B"/>
    <w:rsid w:val="002D4C72"/>
    <w:rsid w:val="002D5E5B"/>
    <w:rsid w:val="002D67B4"/>
    <w:rsid w:val="002E052A"/>
    <w:rsid w:val="00301207"/>
    <w:rsid w:val="00301C4E"/>
    <w:rsid w:val="00304897"/>
    <w:rsid w:val="003050B6"/>
    <w:rsid w:val="00305282"/>
    <w:rsid w:val="00311E5D"/>
    <w:rsid w:val="00314915"/>
    <w:rsid w:val="00314B7C"/>
    <w:rsid w:val="00315805"/>
    <w:rsid w:val="00315AAA"/>
    <w:rsid w:val="00317391"/>
    <w:rsid w:val="00317404"/>
    <w:rsid w:val="00323DDB"/>
    <w:rsid w:val="00324DB2"/>
    <w:rsid w:val="003259FD"/>
    <w:rsid w:val="0033003D"/>
    <w:rsid w:val="00330A02"/>
    <w:rsid w:val="003331A1"/>
    <w:rsid w:val="00333B50"/>
    <w:rsid w:val="0033666D"/>
    <w:rsid w:val="00336763"/>
    <w:rsid w:val="00340FD1"/>
    <w:rsid w:val="003430D8"/>
    <w:rsid w:val="00343189"/>
    <w:rsid w:val="00347500"/>
    <w:rsid w:val="00347A6D"/>
    <w:rsid w:val="00354498"/>
    <w:rsid w:val="003548CB"/>
    <w:rsid w:val="003566AB"/>
    <w:rsid w:val="003604E7"/>
    <w:rsid w:val="003614DC"/>
    <w:rsid w:val="00361CE5"/>
    <w:rsid w:val="00362760"/>
    <w:rsid w:val="00374AD6"/>
    <w:rsid w:val="00374DDE"/>
    <w:rsid w:val="003758B4"/>
    <w:rsid w:val="00376162"/>
    <w:rsid w:val="003907CC"/>
    <w:rsid w:val="0039160D"/>
    <w:rsid w:val="003935C0"/>
    <w:rsid w:val="0039623A"/>
    <w:rsid w:val="00396581"/>
    <w:rsid w:val="003A68E3"/>
    <w:rsid w:val="003B0094"/>
    <w:rsid w:val="003B0DC7"/>
    <w:rsid w:val="003B3BF8"/>
    <w:rsid w:val="003B475D"/>
    <w:rsid w:val="003B5C02"/>
    <w:rsid w:val="003B6982"/>
    <w:rsid w:val="003C173C"/>
    <w:rsid w:val="003C33FB"/>
    <w:rsid w:val="003C3E0C"/>
    <w:rsid w:val="003C41D4"/>
    <w:rsid w:val="003C6A1A"/>
    <w:rsid w:val="003D2DB8"/>
    <w:rsid w:val="003D337A"/>
    <w:rsid w:val="003D3B69"/>
    <w:rsid w:val="003D6A86"/>
    <w:rsid w:val="003D6EB8"/>
    <w:rsid w:val="003D7CD7"/>
    <w:rsid w:val="003E1DAB"/>
    <w:rsid w:val="003E41CD"/>
    <w:rsid w:val="003E619F"/>
    <w:rsid w:val="003E7313"/>
    <w:rsid w:val="003F4120"/>
    <w:rsid w:val="003F4E60"/>
    <w:rsid w:val="00400774"/>
    <w:rsid w:val="00401C9F"/>
    <w:rsid w:val="00402AD2"/>
    <w:rsid w:val="00402F76"/>
    <w:rsid w:val="00403D15"/>
    <w:rsid w:val="004102F4"/>
    <w:rsid w:val="00410BC8"/>
    <w:rsid w:val="00410EFE"/>
    <w:rsid w:val="00415C48"/>
    <w:rsid w:val="00416046"/>
    <w:rsid w:val="004163B0"/>
    <w:rsid w:val="004165B5"/>
    <w:rsid w:val="00417106"/>
    <w:rsid w:val="00417D9F"/>
    <w:rsid w:val="00420D74"/>
    <w:rsid w:val="004233C8"/>
    <w:rsid w:val="004316FB"/>
    <w:rsid w:val="0043335E"/>
    <w:rsid w:val="00433D65"/>
    <w:rsid w:val="00435D5B"/>
    <w:rsid w:val="004403AD"/>
    <w:rsid w:val="00445283"/>
    <w:rsid w:val="0044654F"/>
    <w:rsid w:val="004467A9"/>
    <w:rsid w:val="004515BA"/>
    <w:rsid w:val="00454B97"/>
    <w:rsid w:val="00455328"/>
    <w:rsid w:val="004559DC"/>
    <w:rsid w:val="004575AD"/>
    <w:rsid w:val="00457AD3"/>
    <w:rsid w:val="00457C54"/>
    <w:rsid w:val="004624D6"/>
    <w:rsid w:val="0046338F"/>
    <w:rsid w:val="00466169"/>
    <w:rsid w:val="00466598"/>
    <w:rsid w:val="004676B1"/>
    <w:rsid w:val="00467952"/>
    <w:rsid w:val="004709F8"/>
    <w:rsid w:val="004738E3"/>
    <w:rsid w:val="004768EA"/>
    <w:rsid w:val="00477341"/>
    <w:rsid w:val="00482720"/>
    <w:rsid w:val="00485BDD"/>
    <w:rsid w:val="00486541"/>
    <w:rsid w:val="004867D3"/>
    <w:rsid w:val="0049032F"/>
    <w:rsid w:val="00491641"/>
    <w:rsid w:val="0049221E"/>
    <w:rsid w:val="00494241"/>
    <w:rsid w:val="0049728A"/>
    <w:rsid w:val="004A32F4"/>
    <w:rsid w:val="004A3499"/>
    <w:rsid w:val="004A38ED"/>
    <w:rsid w:val="004A728E"/>
    <w:rsid w:val="004B007F"/>
    <w:rsid w:val="004B0525"/>
    <w:rsid w:val="004B2881"/>
    <w:rsid w:val="004B40AB"/>
    <w:rsid w:val="004B42E2"/>
    <w:rsid w:val="004B6B29"/>
    <w:rsid w:val="004B7C32"/>
    <w:rsid w:val="004C3241"/>
    <w:rsid w:val="004C48E0"/>
    <w:rsid w:val="004C56C5"/>
    <w:rsid w:val="004C68EC"/>
    <w:rsid w:val="004C6B3F"/>
    <w:rsid w:val="004C727A"/>
    <w:rsid w:val="004C72F3"/>
    <w:rsid w:val="004D0680"/>
    <w:rsid w:val="004D18D8"/>
    <w:rsid w:val="004D45EC"/>
    <w:rsid w:val="004D51CB"/>
    <w:rsid w:val="004D5986"/>
    <w:rsid w:val="004D7CCC"/>
    <w:rsid w:val="004E1BC5"/>
    <w:rsid w:val="004E206C"/>
    <w:rsid w:val="004E21BD"/>
    <w:rsid w:val="004E3FB7"/>
    <w:rsid w:val="004E432E"/>
    <w:rsid w:val="004E5C7F"/>
    <w:rsid w:val="004E6613"/>
    <w:rsid w:val="004E67D0"/>
    <w:rsid w:val="004E699E"/>
    <w:rsid w:val="004E7502"/>
    <w:rsid w:val="004E79AD"/>
    <w:rsid w:val="004F06BA"/>
    <w:rsid w:val="004F06CC"/>
    <w:rsid w:val="005004AE"/>
    <w:rsid w:val="0050226B"/>
    <w:rsid w:val="005025D4"/>
    <w:rsid w:val="005037A0"/>
    <w:rsid w:val="00503E80"/>
    <w:rsid w:val="005046CE"/>
    <w:rsid w:val="005054E9"/>
    <w:rsid w:val="005075AF"/>
    <w:rsid w:val="00510298"/>
    <w:rsid w:val="005102BD"/>
    <w:rsid w:val="00512B1D"/>
    <w:rsid w:val="0051331A"/>
    <w:rsid w:val="00515DED"/>
    <w:rsid w:val="00517D32"/>
    <w:rsid w:val="00520439"/>
    <w:rsid w:val="005215A4"/>
    <w:rsid w:val="005227F4"/>
    <w:rsid w:val="00531973"/>
    <w:rsid w:val="00532738"/>
    <w:rsid w:val="005334E1"/>
    <w:rsid w:val="00533511"/>
    <w:rsid w:val="005362A7"/>
    <w:rsid w:val="00536B74"/>
    <w:rsid w:val="00536CB1"/>
    <w:rsid w:val="00543100"/>
    <w:rsid w:val="0054350E"/>
    <w:rsid w:val="00544C42"/>
    <w:rsid w:val="00544F28"/>
    <w:rsid w:val="00545C50"/>
    <w:rsid w:val="0054749A"/>
    <w:rsid w:val="005516B9"/>
    <w:rsid w:val="005526C8"/>
    <w:rsid w:val="0055385D"/>
    <w:rsid w:val="005539E1"/>
    <w:rsid w:val="00555130"/>
    <w:rsid w:val="00555943"/>
    <w:rsid w:val="00562629"/>
    <w:rsid w:val="00564E44"/>
    <w:rsid w:val="005728B8"/>
    <w:rsid w:val="00573C4A"/>
    <w:rsid w:val="0057509D"/>
    <w:rsid w:val="00583840"/>
    <w:rsid w:val="00584F56"/>
    <w:rsid w:val="00585172"/>
    <w:rsid w:val="005868D2"/>
    <w:rsid w:val="00586E6D"/>
    <w:rsid w:val="0058731E"/>
    <w:rsid w:val="00590489"/>
    <w:rsid w:val="005926D3"/>
    <w:rsid w:val="005948F5"/>
    <w:rsid w:val="005A106D"/>
    <w:rsid w:val="005A435B"/>
    <w:rsid w:val="005B1961"/>
    <w:rsid w:val="005B2AD2"/>
    <w:rsid w:val="005B3783"/>
    <w:rsid w:val="005B3D52"/>
    <w:rsid w:val="005B424E"/>
    <w:rsid w:val="005B4B38"/>
    <w:rsid w:val="005B4F95"/>
    <w:rsid w:val="005B7523"/>
    <w:rsid w:val="005C1FB7"/>
    <w:rsid w:val="005C20EC"/>
    <w:rsid w:val="005C48AD"/>
    <w:rsid w:val="005D0D43"/>
    <w:rsid w:val="005D3E11"/>
    <w:rsid w:val="005D6DBE"/>
    <w:rsid w:val="005E06DA"/>
    <w:rsid w:val="005E26ED"/>
    <w:rsid w:val="005E2B40"/>
    <w:rsid w:val="005E2C83"/>
    <w:rsid w:val="005F3093"/>
    <w:rsid w:val="005F43B2"/>
    <w:rsid w:val="005F48A3"/>
    <w:rsid w:val="005F4D4D"/>
    <w:rsid w:val="005F55E6"/>
    <w:rsid w:val="005F56A8"/>
    <w:rsid w:val="00601B14"/>
    <w:rsid w:val="00601C41"/>
    <w:rsid w:val="00602BB0"/>
    <w:rsid w:val="00603400"/>
    <w:rsid w:val="006040AF"/>
    <w:rsid w:val="0060728C"/>
    <w:rsid w:val="00607DE8"/>
    <w:rsid w:val="0061390C"/>
    <w:rsid w:val="00614655"/>
    <w:rsid w:val="00615203"/>
    <w:rsid w:val="00615C42"/>
    <w:rsid w:val="00616E96"/>
    <w:rsid w:val="0061708B"/>
    <w:rsid w:val="006178CD"/>
    <w:rsid w:val="00621204"/>
    <w:rsid w:val="00621440"/>
    <w:rsid w:val="00622B2F"/>
    <w:rsid w:val="00625BA9"/>
    <w:rsid w:val="00625D42"/>
    <w:rsid w:val="00625E7C"/>
    <w:rsid w:val="00626283"/>
    <w:rsid w:val="006279F9"/>
    <w:rsid w:val="00627CAE"/>
    <w:rsid w:val="00630215"/>
    <w:rsid w:val="006302E6"/>
    <w:rsid w:val="00632918"/>
    <w:rsid w:val="00633CAE"/>
    <w:rsid w:val="0063511D"/>
    <w:rsid w:val="006375E1"/>
    <w:rsid w:val="00640395"/>
    <w:rsid w:val="006407D6"/>
    <w:rsid w:val="00640DDA"/>
    <w:rsid w:val="006420A5"/>
    <w:rsid w:val="0064722B"/>
    <w:rsid w:val="00650C50"/>
    <w:rsid w:val="0065179C"/>
    <w:rsid w:val="00651B97"/>
    <w:rsid w:val="00651F5E"/>
    <w:rsid w:val="00652FA9"/>
    <w:rsid w:val="00653936"/>
    <w:rsid w:val="006555C5"/>
    <w:rsid w:val="00655694"/>
    <w:rsid w:val="00655F6F"/>
    <w:rsid w:val="0065692C"/>
    <w:rsid w:val="00666379"/>
    <w:rsid w:val="0066767E"/>
    <w:rsid w:val="006727FB"/>
    <w:rsid w:val="006729EC"/>
    <w:rsid w:val="00672D43"/>
    <w:rsid w:val="00672FAE"/>
    <w:rsid w:val="00673AED"/>
    <w:rsid w:val="00674DE6"/>
    <w:rsid w:val="00675E17"/>
    <w:rsid w:val="006765AD"/>
    <w:rsid w:val="00677444"/>
    <w:rsid w:val="006774E6"/>
    <w:rsid w:val="00680BFE"/>
    <w:rsid w:val="00681AFC"/>
    <w:rsid w:val="0068582E"/>
    <w:rsid w:val="006862FA"/>
    <w:rsid w:val="006869AA"/>
    <w:rsid w:val="00691ED4"/>
    <w:rsid w:val="006923AD"/>
    <w:rsid w:val="0069414E"/>
    <w:rsid w:val="00696A6E"/>
    <w:rsid w:val="00697DC1"/>
    <w:rsid w:val="00697EDC"/>
    <w:rsid w:val="006A4842"/>
    <w:rsid w:val="006A4B98"/>
    <w:rsid w:val="006A4E12"/>
    <w:rsid w:val="006A6387"/>
    <w:rsid w:val="006A7121"/>
    <w:rsid w:val="006B065A"/>
    <w:rsid w:val="006B2FB9"/>
    <w:rsid w:val="006B5A1A"/>
    <w:rsid w:val="006B6115"/>
    <w:rsid w:val="006B7CFD"/>
    <w:rsid w:val="006C1A6C"/>
    <w:rsid w:val="006C212E"/>
    <w:rsid w:val="006C26ED"/>
    <w:rsid w:val="006C509B"/>
    <w:rsid w:val="006C5BB4"/>
    <w:rsid w:val="006C7661"/>
    <w:rsid w:val="006D4310"/>
    <w:rsid w:val="006D4449"/>
    <w:rsid w:val="006D44CB"/>
    <w:rsid w:val="006D4794"/>
    <w:rsid w:val="006E0A3C"/>
    <w:rsid w:val="006E0BDE"/>
    <w:rsid w:val="006E3249"/>
    <w:rsid w:val="006E5B7D"/>
    <w:rsid w:val="006F01CB"/>
    <w:rsid w:val="006F02C7"/>
    <w:rsid w:val="006F1223"/>
    <w:rsid w:val="006F1570"/>
    <w:rsid w:val="006F1E14"/>
    <w:rsid w:val="006F5046"/>
    <w:rsid w:val="006F5707"/>
    <w:rsid w:val="006F7D2B"/>
    <w:rsid w:val="006F7D66"/>
    <w:rsid w:val="00702F50"/>
    <w:rsid w:val="00703DE3"/>
    <w:rsid w:val="007045DB"/>
    <w:rsid w:val="007070CF"/>
    <w:rsid w:val="00707741"/>
    <w:rsid w:val="0071085F"/>
    <w:rsid w:val="007128AF"/>
    <w:rsid w:val="00714EB8"/>
    <w:rsid w:val="00717FBB"/>
    <w:rsid w:val="00720E1B"/>
    <w:rsid w:val="0072118A"/>
    <w:rsid w:val="0072174F"/>
    <w:rsid w:val="0072177C"/>
    <w:rsid w:val="00726276"/>
    <w:rsid w:val="007317A7"/>
    <w:rsid w:val="00732F50"/>
    <w:rsid w:val="007339D1"/>
    <w:rsid w:val="00734157"/>
    <w:rsid w:val="00734580"/>
    <w:rsid w:val="00740FE9"/>
    <w:rsid w:val="00743307"/>
    <w:rsid w:val="00743AEF"/>
    <w:rsid w:val="00747137"/>
    <w:rsid w:val="00750D30"/>
    <w:rsid w:val="00750D4D"/>
    <w:rsid w:val="007518B1"/>
    <w:rsid w:val="00752DF7"/>
    <w:rsid w:val="00754C46"/>
    <w:rsid w:val="007565EF"/>
    <w:rsid w:val="00757B27"/>
    <w:rsid w:val="00760942"/>
    <w:rsid w:val="00761876"/>
    <w:rsid w:val="00764294"/>
    <w:rsid w:val="007649A3"/>
    <w:rsid w:val="00765796"/>
    <w:rsid w:val="0076703A"/>
    <w:rsid w:val="007678DC"/>
    <w:rsid w:val="007715C5"/>
    <w:rsid w:val="0077287B"/>
    <w:rsid w:val="00775060"/>
    <w:rsid w:val="007750F4"/>
    <w:rsid w:val="00775598"/>
    <w:rsid w:val="00780A35"/>
    <w:rsid w:val="007830B6"/>
    <w:rsid w:val="00783DFB"/>
    <w:rsid w:val="00785ED3"/>
    <w:rsid w:val="00787509"/>
    <w:rsid w:val="00791658"/>
    <w:rsid w:val="007956AF"/>
    <w:rsid w:val="00795D87"/>
    <w:rsid w:val="007A1BB4"/>
    <w:rsid w:val="007A1CF5"/>
    <w:rsid w:val="007A320C"/>
    <w:rsid w:val="007A5008"/>
    <w:rsid w:val="007B48B1"/>
    <w:rsid w:val="007C1D61"/>
    <w:rsid w:val="007C4FE0"/>
    <w:rsid w:val="007C52E8"/>
    <w:rsid w:val="007C63F4"/>
    <w:rsid w:val="007D3292"/>
    <w:rsid w:val="007D3954"/>
    <w:rsid w:val="007D3BDB"/>
    <w:rsid w:val="007E0151"/>
    <w:rsid w:val="007E0923"/>
    <w:rsid w:val="007E2009"/>
    <w:rsid w:val="007E2C77"/>
    <w:rsid w:val="007E3B3E"/>
    <w:rsid w:val="007E57E8"/>
    <w:rsid w:val="007E72A0"/>
    <w:rsid w:val="007E7CAC"/>
    <w:rsid w:val="007F1EE9"/>
    <w:rsid w:val="007F1F7F"/>
    <w:rsid w:val="007F3D7F"/>
    <w:rsid w:val="007F575E"/>
    <w:rsid w:val="00801806"/>
    <w:rsid w:val="00803D33"/>
    <w:rsid w:val="008121F4"/>
    <w:rsid w:val="008133D3"/>
    <w:rsid w:val="00817A2D"/>
    <w:rsid w:val="008201DB"/>
    <w:rsid w:val="00823BED"/>
    <w:rsid w:val="008264AD"/>
    <w:rsid w:val="00827AA9"/>
    <w:rsid w:val="0083003D"/>
    <w:rsid w:val="00830749"/>
    <w:rsid w:val="00833553"/>
    <w:rsid w:val="00835902"/>
    <w:rsid w:val="00835B05"/>
    <w:rsid w:val="008424B0"/>
    <w:rsid w:val="00842AE4"/>
    <w:rsid w:val="00843997"/>
    <w:rsid w:val="00847C7B"/>
    <w:rsid w:val="00850FD3"/>
    <w:rsid w:val="008523FA"/>
    <w:rsid w:val="00854EFE"/>
    <w:rsid w:val="00855F97"/>
    <w:rsid w:val="00860AFB"/>
    <w:rsid w:val="0086187A"/>
    <w:rsid w:val="00862E09"/>
    <w:rsid w:val="008643F9"/>
    <w:rsid w:val="00864D30"/>
    <w:rsid w:val="00872007"/>
    <w:rsid w:val="008748CE"/>
    <w:rsid w:val="00875329"/>
    <w:rsid w:val="00881F05"/>
    <w:rsid w:val="008828A6"/>
    <w:rsid w:val="00882B9D"/>
    <w:rsid w:val="0088349C"/>
    <w:rsid w:val="008868DF"/>
    <w:rsid w:val="00892D5E"/>
    <w:rsid w:val="008933EA"/>
    <w:rsid w:val="008A0252"/>
    <w:rsid w:val="008A082C"/>
    <w:rsid w:val="008A257C"/>
    <w:rsid w:val="008A2E6F"/>
    <w:rsid w:val="008A2F2D"/>
    <w:rsid w:val="008A3393"/>
    <w:rsid w:val="008A3A99"/>
    <w:rsid w:val="008B22FC"/>
    <w:rsid w:val="008B39C9"/>
    <w:rsid w:val="008C14EB"/>
    <w:rsid w:val="008C48F6"/>
    <w:rsid w:val="008D3DB3"/>
    <w:rsid w:val="008D4DE9"/>
    <w:rsid w:val="008E7130"/>
    <w:rsid w:val="008F0BA8"/>
    <w:rsid w:val="008F0C92"/>
    <w:rsid w:val="008F464C"/>
    <w:rsid w:val="008F4F6C"/>
    <w:rsid w:val="00901593"/>
    <w:rsid w:val="00901F15"/>
    <w:rsid w:val="009025D4"/>
    <w:rsid w:val="00902BF8"/>
    <w:rsid w:val="009030D3"/>
    <w:rsid w:val="009046CD"/>
    <w:rsid w:val="00904809"/>
    <w:rsid w:val="009050E6"/>
    <w:rsid w:val="009055FD"/>
    <w:rsid w:val="00905676"/>
    <w:rsid w:val="009056E2"/>
    <w:rsid w:val="00906AB7"/>
    <w:rsid w:val="009112B5"/>
    <w:rsid w:val="00913D7E"/>
    <w:rsid w:val="00914CA4"/>
    <w:rsid w:val="00917FD2"/>
    <w:rsid w:val="00920F6C"/>
    <w:rsid w:val="00921288"/>
    <w:rsid w:val="00922DAB"/>
    <w:rsid w:val="00925912"/>
    <w:rsid w:val="009304CA"/>
    <w:rsid w:val="0093060F"/>
    <w:rsid w:val="0093095D"/>
    <w:rsid w:val="00931795"/>
    <w:rsid w:val="009324BA"/>
    <w:rsid w:val="00936180"/>
    <w:rsid w:val="0093629D"/>
    <w:rsid w:val="00936BC5"/>
    <w:rsid w:val="00942B7B"/>
    <w:rsid w:val="00944834"/>
    <w:rsid w:val="00944A01"/>
    <w:rsid w:val="00945C7B"/>
    <w:rsid w:val="009470AF"/>
    <w:rsid w:val="009476CA"/>
    <w:rsid w:val="0095100C"/>
    <w:rsid w:val="0095160D"/>
    <w:rsid w:val="00951B1D"/>
    <w:rsid w:val="00951DE8"/>
    <w:rsid w:val="00952DCC"/>
    <w:rsid w:val="00954532"/>
    <w:rsid w:val="00955286"/>
    <w:rsid w:val="00955EB3"/>
    <w:rsid w:val="0095645B"/>
    <w:rsid w:val="009606F6"/>
    <w:rsid w:val="00961ADD"/>
    <w:rsid w:val="00963355"/>
    <w:rsid w:val="00966633"/>
    <w:rsid w:val="00970B74"/>
    <w:rsid w:val="00970DCD"/>
    <w:rsid w:val="00971AC8"/>
    <w:rsid w:val="00973F55"/>
    <w:rsid w:val="0098186A"/>
    <w:rsid w:val="009868DE"/>
    <w:rsid w:val="00986974"/>
    <w:rsid w:val="00986BC7"/>
    <w:rsid w:val="00991392"/>
    <w:rsid w:val="00992187"/>
    <w:rsid w:val="00993997"/>
    <w:rsid w:val="00994CC6"/>
    <w:rsid w:val="009950A1"/>
    <w:rsid w:val="00996BEA"/>
    <w:rsid w:val="009A34C4"/>
    <w:rsid w:val="009A4937"/>
    <w:rsid w:val="009B2543"/>
    <w:rsid w:val="009B2C5D"/>
    <w:rsid w:val="009B4E5A"/>
    <w:rsid w:val="009B53A8"/>
    <w:rsid w:val="009B6360"/>
    <w:rsid w:val="009B750D"/>
    <w:rsid w:val="009B7710"/>
    <w:rsid w:val="009C0244"/>
    <w:rsid w:val="009C0EFC"/>
    <w:rsid w:val="009C22FD"/>
    <w:rsid w:val="009C7961"/>
    <w:rsid w:val="009D06DA"/>
    <w:rsid w:val="009D1E85"/>
    <w:rsid w:val="009D2B5C"/>
    <w:rsid w:val="009D315F"/>
    <w:rsid w:val="009E0536"/>
    <w:rsid w:val="009E08FC"/>
    <w:rsid w:val="009E3CED"/>
    <w:rsid w:val="009E4376"/>
    <w:rsid w:val="009E593D"/>
    <w:rsid w:val="009E78AF"/>
    <w:rsid w:val="009F34EB"/>
    <w:rsid w:val="009F5866"/>
    <w:rsid w:val="00A070A8"/>
    <w:rsid w:val="00A07F94"/>
    <w:rsid w:val="00A2147E"/>
    <w:rsid w:val="00A25B81"/>
    <w:rsid w:val="00A25C66"/>
    <w:rsid w:val="00A2624A"/>
    <w:rsid w:val="00A265D7"/>
    <w:rsid w:val="00A30350"/>
    <w:rsid w:val="00A31B0E"/>
    <w:rsid w:val="00A33567"/>
    <w:rsid w:val="00A34BA9"/>
    <w:rsid w:val="00A36B30"/>
    <w:rsid w:val="00A37B05"/>
    <w:rsid w:val="00A406B8"/>
    <w:rsid w:val="00A41676"/>
    <w:rsid w:val="00A416BD"/>
    <w:rsid w:val="00A42D15"/>
    <w:rsid w:val="00A43D76"/>
    <w:rsid w:val="00A44580"/>
    <w:rsid w:val="00A4462D"/>
    <w:rsid w:val="00A44CB5"/>
    <w:rsid w:val="00A526B7"/>
    <w:rsid w:val="00A52BAB"/>
    <w:rsid w:val="00A52C7C"/>
    <w:rsid w:val="00A56547"/>
    <w:rsid w:val="00A576D9"/>
    <w:rsid w:val="00A579E6"/>
    <w:rsid w:val="00A61D78"/>
    <w:rsid w:val="00A658F3"/>
    <w:rsid w:val="00A66FCC"/>
    <w:rsid w:val="00A67415"/>
    <w:rsid w:val="00A67754"/>
    <w:rsid w:val="00A706D2"/>
    <w:rsid w:val="00A7628D"/>
    <w:rsid w:val="00A763CE"/>
    <w:rsid w:val="00A76EA1"/>
    <w:rsid w:val="00A773FD"/>
    <w:rsid w:val="00A7740E"/>
    <w:rsid w:val="00A80ACC"/>
    <w:rsid w:val="00A81BDD"/>
    <w:rsid w:val="00A81FCA"/>
    <w:rsid w:val="00A827C6"/>
    <w:rsid w:val="00A8283F"/>
    <w:rsid w:val="00A841C3"/>
    <w:rsid w:val="00A851EA"/>
    <w:rsid w:val="00A86913"/>
    <w:rsid w:val="00A877AF"/>
    <w:rsid w:val="00A91526"/>
    <w:rsid w:val="00A93221"/>
    <w:rsid w:val="00A934B5"/>
    <w:rsid w:val="00A93CB5"/>
    <w:rsid w:val="00A93E84"/>
    <w:rsid w:val="00A9666F"/>
    <w:rsid w:val="00A96EE8"/>
    <w:rsid w:val="00AA0AAA"/>
    <w:rsid w:val="00AA212D"/>
    <w:rsid w:val="00AA4017"/>
    <w:rsid w:val="00AA517E"/>
    <w:rsid w:val="00AA653D"/>
    <w:rsid w:val="00AB15C0"/>
    <w:rsid w:val="00AB3FCA"/>
    <w:rsid w:val="00AB538F"/>
    <w:rsid w:val="00AB5FF9"/>
    <w:rsid w:val="00AC0794"/>
    <w:rsid w:val="00AC6BE2"/>
    <w:rsid w:val="00AC79B9"/>
    <w:rsid w:val="00AD147B"/>
    <w:rsid w:val="00AD2C30"/>
    <w:rsid w:val="00AD3517"/>
    <w:rsid w:val="00AD390C"/>
    <w:rsid w:val="00AD43AF"/>
    <w:rsid w:val="00AD7FAE"/>
    <w:rsid w:val="00AE25FB"/>
    <w:rsid w:val="00AE2D04"/>
    <w:rsid w:val="00AE2F87"/>
    <w:rsid w:val="00AE56EA"/>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EFA"/>
    <w:rsid w:val="00B31ACB"/>
    <w:rsid w:val="00B3256E"/>
    <w:rsid w:val="00B351E0"/>
    <w:rsid w:val="00B370F6"/>
    <w:rsid w:val="00B37A11"/>
    <w:rsid w:val="00B44885"/>
    <w:rsid w:val="00B44AD2"/>
    <w:rsid w:val="00B45123"/>
    <w:rsid w:val="00B46CA0"/>
    <w:rsid w:val="00B47626"/>
    <w:rsid w:val="00B50D23"/>
    <w:rsid w:val="00B52288"/>
    <w:rsid w:val="00B53621"/>
    <w:rsid w:val="00B5363E"/>
    <w:rsid w:val="00B55BFD"/>
    <w:rsid w:val="00B569D3"/>
    <w:rsid w:val="00B60A8E"/>
    <w:rsid w:val="00B61114"/>
    <w:rsid w:val="00B63435"/>
    <w:rsid w:val="00B64BF7"/>
    <w:rsid w:val="00B65524"/>
    <w:rsid w:val="00B65BF6"/>
    <w:rsid w:val="00B80970"/>
    <w:rsid w:val="00B84397"/>
    <w:rsid w:val="00B86076"/>
    <w:rsid w:val="00B876C2"/>
    <w:rsid w:val="00B91399"/>
    <w:rsid w:val="00B9239D"/>
    <w:rsid w:val="00B930C4"/>
    <w:rsid w:val="00B93C88"/>
    <w:rsid w:val="00B96243"/>
    <w:rsid w:val="00B9778C"/>
    <w:rsid w:val="00BA12C0"/>
    <w:rsid w:val="00BA235F"/>
    <w:rsid w:val="00BA344E"/>
    <w:rsid w:val="00BA45C3"/>
    <w:rsid w:val="00BA47EA"/>
    <w:rsid w:val="00BA480F"/>
    <w:rsid w:val="00BA590F"/>
    <w:rsid w:val="00BA7D5F"/>
    <w:rsid w:val="00BB1234"/>
    <w:rsid w:val="00BB14F2"/>
    <w:rsid w:val="00BB3713"/>
    <w:rsid w:val="00BB461B"/>
    <w:rsid w:val="00BB47DD"/>
    <w:rsid w:val="00BC3BF6"/>
    <w:rsid w:val="00BC4511"/>
    <w:rsid w:val="00BC60BE"/>
    <w:rsid w:val="00BD0648"/>
    <w:rsid w:val="00BD09A6"/>
    <w:rsid w:val="00BD1359"/>
    <w:rsid w:val="00BD2445"/>
    <w:rsid w:val="00BD2F22"/>
    <w:rsid w:val="00BD4B75"/>
    <w:rsid w:val="00BD5D83"/>
    <w:rsid w:val="00BE1F60"/>
    <w:rsid w:val="00BE2234"/>
    <w:rsid w:val="00BE45C9"/>
    <w:rsid w:val="00BE5659"/>
    <w:rsid w:val="00BF0805"/>
    <w:rsid w:val="00BF15FF"/>
    <w:rsid w:val="00BF51EE"/>
    <w:rsid w:val="00BF5811"/>
    <w:rsid w:val="00BF721E"/>
    <w:rsid w:val="00C01EED"/>
    <w:rsid w:val="00C02070"/>
    <w:rsid w:val="00C04DC7"/>
    <w:rsid w:val="00C05340"/>
    <w:rsid w:val="00C0790A"/>
    <w:rsid w:val="00C116AB"/>
    <w:rsid w:val="00C145EE"/>
    <w:rsid w:val="00C1477C"/>
    <w:rsid w:val="00C15CA8"/>
    <w:rsid w:val="00C17076"/>
    <w:rsid w:val="00C202FA"/>
    <w:rsid w:val="00C21B79"/>
    <w:rsid w:val="00C2218E"/>
    <w:rsid w:val="00C25494"/>
    <w:rsid w:val="00C26873"/>
    <w:rsid w:val="00C26A87"/>
    <w:rsid w:val="00C3184F"/>
    <w:rsid w:val="00C320F8"/>
    <w:rsid w:val="00C35DC9"/>
    <w:rsid w:val="00C3636D"/>
    <w:rsid w:val="00C36E75"/>
    <w:rsid w:val="00C373BC"/>
    <w:rsid w:val="00C41923"/>
    <w:rsid w:val="00C42B32"/>
    <w:rsid w:val="00C43C6D"/>
    <w:rsid w:val="00C478B5"/>
    <w:rsid w:val="00C51417"/>
    <w:rsid w:val="00C53DA4"/>
    <w:rsid w:val="00C547D1"/>
    <w:rsid w:val="00C55618"/>
    <w:rsid w:val="00C55A27"/>
    <w:rsid w:val="00C60356"/>
    <w:rsid w:val="00C6463C"/>
    <w:rsid w:val="00C65EC9"/>
    <w:rsid w:val="00C731E3"/>
    <w:rsid w:val="00C7472B"/>
    <w:rsid w:val="00C76B5E"/>
    <w:rsid w:val="00C804A2"/>
    <w:rsid w:val="00C806B2"/>
    <w:rsid w:val="00C82BD7"/>
    <w:rsid w:val="00C83199"/>
    <w:rsid w:val="00C92642"/>
    <w:rsid w:val="00C931D7"/>
    <w:rsid w:val="00C9350D"/>
    <w:rsid w:val="00C93E33"/>
    <w:rsid w:val="00C95773"/>
    <w:rsid w:val="00C9623D"/>
    <w:rsid w:val="00C963C2"/>
    <w:rsid w:val="00C963E0"/>
    <w:rsid w:val="00C97C42"/>
    <w:rsid w:val="00CA082A"/>
    <w:rsid w:val="00CA0F42"/>
    <w:rsid w:val="00CA78C3"/>
    <w:rsid w:val="00CB7163"/>
    <w:rsid w:val="00CB7187"/>
    <w:rsid w:val="00CC119F"/>
    <w:rsid w:val="00CC2593"/>
    <w:rsid w:val="00CC3D35"/>
    <w:rsid w:val="00CC4589"/>
    <w:rsid w:val="00CC5E27"/>
    <w:rsid w:val="00CD0491"/>
    <w:rsid w:val="00CD1B68"/>
    <w:rsid w:val="00CE0412"/>
    <w:rsid w:val="00CE1002"/>
    <w:rsid w:val="00CE17A5"/>
    <w:rsid w:val="00CE1B50"/>
    <w:rsid w:val="00CE1EBF"/>
    <w:rsid w:val="00CE2955"/>
    <w:rsid w:val="00CE2FD4"/>
    <w:rsid w:val="00CE4DB2"/>
    <w:rsid w:val="00CE77FE"/>
    <w:rsid w:val="00CF1703"/>
    <w:rsid w:val="00CF2F58"/>
    <w:rsid w:val="00CF476A"/>
    <w:rsid w:val="00CF6770"/>
    <w:rsid w:val="00CF687B"/>
    <w:rsid w:val="00CF777A"/>
    <w:rsid w:val="00D02DC1"/>
    <w:rsid w:val="00D05B02"/>
    <w:rsid w:val="00D05B7F"/>
    <w:rsid w:val="00D060EB"/>
    <w:rsid w:val="00D06775"/>
    <w:rsid w:val="00D07170"/>
    <w:rsid w:val="00D073B1"/>
    <w:rsid w:val="00D073B2"/>
    <w:rsid w:val="00D10C1C"/>
    <w:rsid w:val="00D12E1D"/>
    <w:rsid w:val="00D157D2"/>
    <w:rsid w:val="00D163D3"/>
    <w:rsid w:val="00D16849"/>
    <w:rsid w:val="00D209BC"/>
    <w:rsid w:val="00D20EA7"/>
    <w:rsid w:val="00D22E50"/>
    <w:rsid w:val="00D238C2"/>
    <w:rsid w:val="00D25838"/>
    <w:rsid w:val="00D26665"/>
    <w:rsid w:val="00D32287"/>
    <w:rsid w:val="00D323A9"/>
    <w:rsid w:val="00D32A10"/>
    <w:rsid w:val="00D342DF"/>
    <w:rsid w:val="00D402D1"/>
    <w:rsid w:val="00D41220"/>
    <w:rsid w:val="00D44406"/>
    <w:rsid w:val="00D445AA"/>
    <w:rsid w:val="00D448E3"/>
    <w:rsid w:val="00D44AC7"/>
    <w:rsid w:val="00D50859"/>
    <w:rsid w:val="00D510D5"/>
    <w:rsid w:val="00D51F14"/>
    <w:rsid w:val="00D521B0"/>
    <w:rsid w:val="00D52AE9"/>
    <w:rsid w:val="00D57078"/>
    <w:rsid w:val="00D604F1"/>
    <w:rsid w:val="00D612CD"/>
    <w:rsid w:val="00D644BC"/>
    <w:rsid w:val="00D70E5B"/>
    <w:rsid w:val="00D7259F"/>
    <w:rsid w:val="00D72E53"/>
    <w:rsid w:val="00D73D08"/>
    <w:rsid w:val="00D74430"/>
    <w:rsid w:val="00D74F43"/>
    <w:rsid w:val="00D762CD"/>
    <w:rsid w:val="00D82F1D"/>
    <w:rsid w:val="00D936AE"/>
    <w:rsid w:val="00D952D8"/>
    <w:rsid w:val="00D95463"/>
    <w:rsid w:val="00D95679"/>
    <w:rsid w:val="00DA162F"/>
    <w:rsid w:val="00DA2CF0"/>
    <w:rsid w:val="00DA34F5"/>
    <w:rsid w:val="00DA44D3"/>
    <w:rsid w:val="00DA6366"/>
    <w:rsid w:val="00DA7219"/>
    <w:rsid w:val="00DA78FF"/>
    <w:rsid w:val="00DB15A2"/>
    <w:rsid w:val="00DB1D97"/>
    <w:rsid w:val="00DB20FD"/>
    <w:rsid w:val="00DB24CF"/>
    <w:rsid w:val="00DB25AC"/>
    <w:rsid w:val="00DB572F"/>
    <w:rsid w:val="00DB5E55"/>
    <w:rsid w:val="00DB620A"/>
    <w:rsid w:val="00DC01BB"/>
    <w:rsid w:val="00DC123B"/>
    <w:rsid w:val="00DC25CE"/>
    <w:rsid w:val="00DC4E4C"/>
    <w:rsid w:val="00DC54AD"/>
    <w:rsid w:val="00DC611E"/>
    <w:rsid w:val="00DC763D"/>
    <w:rsid w:val="00DD0BB5"/>
    <w:rsid w:val="00DD533D"/>
    <w:rsid w:val="00DD571C"/>
    <w:rsid w:val="00DE0826"/>
    <w:rsid w:val="00DE1600"/>
    <w:rsid w:val="00DE18C7"/>
    <w:rsid w:val="00DE303D"/>
    <w:rsid w:val="00DE37A3"/>
    <w:rsid w:val="00DE52AD"/>
    <w:rsid w:val="00DF0328"/>
    <w:rsid w:val="00DF06A8"/>
    <w:rsid w:val="00DF0922"/>
    <w:rsid w:val="00DF3C9F"/>
    <w:rsid w:val="00DF486A"/>
    <w:rsid w:val="00DF5421"/>
    <w:rsid w:val="00DF5671"/>
    <w:rsid w:val="00DF5927"/>
    <w:rsid w:val="00DF6780"/>
    <w:rsid w:val="00DF71FB"/>
    <w:rsid w:val="00DF7B8C"/>
    <w:rsid w:val="00E0058F"/>
    <w:rsid w:val="00E015C8"/>
    <w:rsid w:val="00E0429C"/>
    <w:rsid w:val="00E06802"/>
    <w:rsid w:val="00E06C7B"/>
    <w:rsid w:val="00E07F3E"/>
    <w:rsid w:val="00E106BF"/>
    <w:rsid w:val="00E14FDF"/>
    <w:rsid w:val="00E20A05"/>
    <w:rsid w:val="00E225A2"/>
    <w:rsid w:val="00E235E3"/>
    <w:rsid w:val="00E264E3"/>
    <w:rsid w:val="00E26E31"/>
    <w:rsid w:val="00E3039F"/>
    <w:rsid w:val="00E3181C"/>
    <w:rsid w:val="00E36EDD"/>
    <w:rsid w:val="00E42AA6"/>
    <w:rsid w:val="00E42E04"/>
    <w:rsid w:val="00E431CB"/>
    <w:rsid w:val="00E441DD"/>
    <w:rsid w:val="00E50AAD"/>
    <w:rsid w:val="00E51079"/>
    <w:rsid w:val="00E51C4F"/>
    <w:rsid w:val="00E533FF"/>
    <w:rsid w:val="00E548A5"/>
    <w:rsid w:val="00E572E5"/>
    <w:rsid w:val="00E57A9C"/>
    <w:rsid w:val="00E6168D"/>
    <w:rsid w:val="00E62A2B"/>
    <w:rsid w:val="00E66A17"/>
    <w:rsid w:val="00E7090F"/>
    <w:rsid w:val="00E77A19"/>
    <w:rsid w:val="00E77ABA"/>
    <w:rsid w:val="00E812B0"/>
    <w:rsid w:val="00E83A7C"/>
    <w:rsid w:val="00E85228"/>
    <w:rsid w:val="00E907E8"/>
    <w:rsid w:val="00E909B8"/>
    <w:rsid w:val="00E90CAF"/>
    <w:rsid w:val="00E91CA9"/>
    <w:rsid w:val="00E930E5"/>
    <w:rsid w:val="00E9388A"/>
    <w:rsid w:val="00EA2593"/>
    <w:rsid w:val="00EA307F"/>
    <w:rsid w:val="00EA3986"/>
    <w:rsid w:val="00EA4ACC"/>
    <w:rsid w:val="00EA4C21"/>
    <w:rsid w:val="00EA5ACC"/>
    <w:rsid w:val="00EA7937"/>
    <w:rsid w:val="00EB0AA2"/>
    <w:rsid w:val="00EB100E"/>
    <w:rsid w:val="00EB2F5E"/>
    <w:rsid w:val="00EB399E"/>
    <w:rsid w:val="00EB5CE4"/>
    <w:rsid w:val="00EB7E28"/>
    <w:rsid w:val="00EC1B2E"/>
    <w:rsid w:val="00EC59A8"/>
    <w:rsid w:val="00EE0EDC"/>
    <w:rsid w:val="00EE235C"/>
    <w:rsid w:val="00EE272B"/>
    <w:rsid w:val="00EE4CDC"/>
    <w:rsid w:val="00EF2F06"/>
    <w:rsid w:val="00EF529A"/>
    <w:rsid w:val="00EF69A4"/>
    <w:rsid w:val="00EF7575"/>
    <w:rsid w:val="00F01B45"/>
    <w:rsid w:val="00F021F2"/>
    <w:rsid w:val="00F023CE"/>
    <w:rsid w:val="00F03457"/>
    <w:rsid w:val="00F04BBE"/>
    <w:rsid w:val="00F06E9D"/>
    <w:rsid w:val="00F07185"/>
    <w:rsid w:val="00F144E5"/>
    <w:rsid w:val="00F17C9C"/>
    <w:rsid w:val="00F212C3"/>
    <w:rsid w:val="00F21DF2"/>
    <w:rsid w:val="00F22B42"/>
    <w:rsid w:val="00F23659"/>
    <w:rsid w:val="00F30473"/>
    <w:rsid w:val="00F3545B"/>
    <w:rsid w:val="00F37B23"/>
    <w:rsid w:val="00F425D4"/>
    <w:rsid w:val="00F4286F"/>
    <w:rsid w:val="00F42B00"/>
    <w:rsid w:val="00F43637"/>
    <w:rsid w:val="00F44DE2"/>
    <w:rsid w:val="00F4539B"/>
    <w:rsid w:val="00F46E9C"/>
    <w:rsid w:val="00F4706B"/>
    <w:rsid w:val="00F47987"/>
    <w:rsid w:val="00F47F08"/>
    <w:rsid w:val="00F56A42"/>
    <w:rsid w:val="00F56D33"/>
    <w:rsid w:val="00F56E23"/>
    <w:rsid w:val="00F65D98"/>
    <w:rsid w:val="00F70EC8"/>
    <w:rsid w:val="00F715C5"/>
    <w:rsid w:val="00F7213B"/>
    <w:rsid w:val="00F72340"/>
    <w:rsid w:val="00F739DD"/>
    <w:rsid w:val="00F73AD5"/>
    <w:rsid w:val="00F76535"/>
    <w:rsid w:val="00F7673C"/>
    <w:rsid w:val="00F769F2"/>
    <w:rsid w:val="00F76FE4"/>
    <w:rsid w:val="00F81C3D"/>
    <w:rsid w:val="00F84646"/>
    <w:rsid w:val="00F8647F"/>
    <w:rsid w:val="00F86BD9"/>
    <w:rsid w:val="00F8706B"/>
    <w:rsid w:val="00F904BC"/>
    <w:rsid w:val="00F92D00"/>
    <w:rsid w:val="00F92F09"/>
    <w:rsid w:val="00F97200"/>
    <w:rsid w:val="00F97320"/>
    <w:rsid w:val="00F978DD"/>
    <w:rsid w:val="00FA33EB"/>
    <w:rsid w:val="00FA4ACA"/>
    <w:rsid w:val="00FA5265"/>
    <w:rsid w:val="00FB203E"/>
    <w:rsid w:val="00FB43BF"/>
    <w:rsid w:val="00FB4E1E"/>
    <w:rsid w:val="00FB5100"/>
    <w:rsid w:val="00FB5C12"/>
    <w:rsid w:val="00FC083A"/>
    <w:rsid w:val="00FC2A6D"/>
    <w:rsid w:val="00FC2BA4"/>
    <w:rsid w:val="00FC4685"/>
    <w:rsid w:val="00FC4794"/>
    <w:rsid w:val="00FC73DB"/>
    <w:rsid w:val="00FD01E7"/>
    <w:rsid w:val="00FD095A"/>
    <w:rsid w:val="00FD1A3B"/>
    <w:rsid w:val="00FD51DF"/>
    <w:rsid w:val="00FE33FB"/>
    <w:rsid w:val="00FE5ACC"/>
    <w:rsid w:val="00FE5B94"/>
    <w:rsid w:val="00FE7DC0"/>
    <w:rsid w:val="00FF049B"/>
    <w:rsid w:val="00FF0FC5"/>
    <w:rsid w:val="00FF5F4E"/>
    <w:rsid w:val="00FF75BE"/>
    <w:rsid w:val="00FF7DF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C9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033EBC"/>
    <w:pPr>
      <w:numPr>
        <w:numId w:val="7"/>
      </w:numPr>
      <w:ind w:left="709" w:hanging="709"/>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3C6D"/>
    <w:pPr>
      <w:spacing w:line="480" w:lineRule="exact"/>
      <w:ind w:left="56"/>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C43C6D"/>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922DAB"/>
    <w:rPr>
      <w:rFonts w:ascii="Arial Narrow" w:hAnsi="Arial Narrow"/>
      <w:sz w:val="24"/>
      <w:lang w:eastAsia="en-US"/>
    </w:rPr>
  </w:style>
  <w:style w:type="character" w:styleId="Hyperlink">
    <w:name w:val="Hyperlink"/>
    <w:basedOn w:val="DefaultParagraphFont"/>
    <w:uiPriority w:val="99"/>
    <w:unhideWhenUsed/>
    <w:rsid w:val="00292CE0"/>
    <w:rPr>
      <w:color w:val="0000FF" w:themeColor="hyperlink"/>
      <w:u w:val="single"/>
    </w:rPr>
  </w:style>
  <w:style w:type="character" w:styleId="UnresolvedMention">
    <w:name w:val="Unresolved Mention"/>
    <w:basedOn w:val="DefaultParagraphFont"/>
    <w:uiPriority w:val="99"/>
    <w:semiHidden/>
    <w:unhideWhenUsed/>
    <w:rsid w:val="00292CE0"/>
    <w:rPr>
      <w:color w:val="605E5C"/>
      <w:shd w:val="clear" w:color="auto" w:fill="E1DFDD"/>
    </w:rPr>
  </w:style>
  <w:style w:type="character" w:styleId="FollowedHyperlink">
    <w:name w:val="FollowedHyperlink"/>
    <w:basedOn w:val="DefaultParagraphFont"/>
    <w:uiPriority w:val="99"/>
    <w:semiHidden/>
    <w:unhideWhenUsed/>
    <w:rsid w:val="007E20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339">
      <w:bodyDiv w:val="1"/>
      <w:marLeft w:val="0"/>
      <w:marRight w:val="0"/>
      <w:marTop w:val="0"/>
      <w:marBottom w:val="0"/>
      <w:divBdr>
        <w:top w:val="none" w:sz="0" w:space="0" w:color="auto"/>
        <w:left w:val="none" w:sz="0" w:space="0" w:color="auto"/>
        <w:bottom w:val="none" w:sz="0" w:space="0" w:color="auto"/>
        <w:right w:val="none" w:sz="0" w:space="0" w:color="auto"/>
      </w:divBdr>
    </w:div>
    <w:div w:id="27880302">
      <w:bodyDiv w:val="1"/>
      <w:marLeft w:val="0"/>
      <w:marRight w:val="0"/>
      <w:marTop w:val="0"/>
      <w:marBottom w:val="0"/>
      <w:divBdr>
        <w:top w:val="none" w:sz="0" w:space="0" w:color="auto"/>
        <w:left w:val="none" w:sz="0" w:space="0" w:color="auto"/>
        <w:bottom w:val="none" w:sz="0" w:space="0" w:color="auto"/>
        <w:right w:val="none" w:sz="0" w:space="0" w:color="auto"/>
      </w:divBdr>
    </w:div>
    <w:div w:id="34085214">
      <w:bodyDiv w:val="1"/>
      <w:marLeft w:val="0"/>
      <w:marRight w:val="0"/>
      <w:marTop w:val="0"/>
      <w:marBottom w:val="0"/>
      <w:divBdr>
        <w:top w:val="none" w:sz="0" w:space="0" w:color="auto"/>
        <w:left w:val="none" w:sz="0" w:space="0" w:color="auto"/>
        <w:bottom w:val="none" w:sz="0" w:space="0" w:color="auto"/>
        <w:right w:val="none" w:sz="0" w:space="0" w:color="auto"/>
      </w:divBdr>
    </w:div>
    <w:div w:id="60368291">
      <w:bodyDiv w:val="1"/>
      <w:marLeft w:val="0"/>
      <w:marRight w:val="0"/>
      <w:marTop w:val="0"/>
      <w:marBottom w:val="0"/>
      <w:divBdr>
        <w:top w:val="none" w:sz="0" w:space="0" w:color="auto"/>
        <w:left w:val="none" w:sz="0" w:space="0" w:color="auto"/>
        <w:bottom w:val="none" w:sz="0" w:space="0" w:color="auto"/>
        <w:right w:val="none" w:sz="0" w:space="0" w:color="auto"/>
      </w:divBdr>
    </w:div>
    <w:div w:id="85465786">
      <w:bodyDiv w:val="1"/>
      <w:marLeft w:val="0"/>
      <w:marRight w:val="0"/>
      <w:marTop w:val="0"/>
      <w:marBottom w:val="0"/>
      <w:divBdr>
        <w:top w:val="none" w:sz="0" w:space="0" w:color="auto"/>
        <w:left w:val="none" w:sz="0" w:space="0" w:color="auto"/>
        <w:bottom w:val="none" w:sz="0" w:space="0" w:color="auto"/>
        <w:right w:val="none" w:sz="0" w:space="0" w:color="auto"/>
      </w:divBdr>
    </w:div>
    <w:div w:id="96339831">
      <w:bodyDiv w:val="1"/>
      <w:marLeft w:val="0"/>
      <w:marRight w:val="0"/>
      <w:marTop w:val="0"/>
      <w:marBottom w:val="0"/>
      <w:divBdr>
        <w:top w:val="none" w:sz="0" w:space="0" w:color="auto"/>
        <w:left w:val="none" w:sz="0" w:space="0" w:color="auto"/>
        <w:bottom w:val="none" w:sz="0" w:space="0" w:color="auto"/>
        <w:right w:val="none" w:sz="0" w:space="0" w:color="auto"/>
      </w:divBdr>
    </w:div>
    <w:div w:id="137919588">
      <w:bodyDiv w:val="1"/>
      <w:marLeft w:val="0"/>
      <w:marRight w:val="0"/>
      <w:marTop w:val="0"/>
      <w:marBottom w:val="0"/>
      <w:divBdr>
        <w:top w:val="none" w:sz="0" w:space="0" w:color="auto"/>
        <w:left w:val="none" w:sz="0" w:space="0" w:color="auto"/>
        <w:bottom w:val="none" w:sz="0" w:space="0" w:color="auto"/>
        <w:right w:val="none" w:sz="0" w:space="0" w:color="auto"/>
      </w:divBdr>
    </w:div>
    <w:div w:id="195696666">
      <w:bodyDiv w:val="1"/>
      <w:marLeft w:val="0"/>
      <w:marRight w:val="0"/>
      <w:marTop w:val="0"/>
      <w:marBottom w:val="0"/>
      <w:divBdr>
        <w:top w:val="none" w:sz="0" w:space="0" w:color="auto"/>
        <w:left w:val="none" w:sz="0" w:space="0" w:color="auto"/>
        <w:bottom w:val="none" w:sz="0" w:space="0" w:color="auto"/>
        <w:right w:val="none" w:sz="0" w:space="0" w:color="auto"/>
      </w:divBdr>
    </w:div>
    <w:div w:id="219369978">
      <w:bodyDiv w:val="1"/>
      <w:marLeft w:val="0"/>
      <w:marRight w:val="0"/>
      <w:marTop w:val="0"/>
      <w:marBottom w:val="0"/>
      <w:divBdr>
        <w:top w:val="none" w:sz="0" w:space="0" w:color="auto"/>
        <w:left w:val="none" w:sz="0" w:space="0" w:color="auto"/>
        <w:bottom w:val="none" w:sz="0" w:space="0" w:color="auto"/>
        <w:right w:val="none" w:sz="0" w:space="0" w:color="auto"/>
      </w:divBdr>
    </w:div>
    <w:div w:id="300426338">
      <w:bodyDiv w:val="1"/>
      <w:marLeft w:val="0"/>
      <w:marRight w:val="0"/>
      <w:marTop w:val="0"/>
      <w:marBottom w:val="0"/>
      <w:divBdr>
        <w:top w:val="none" w:sz="0" w:space="0" w:color="auto"/>
        <w:left w:val="none" w:sz="0" w:space="0" w:color="auto"/>
        <w:bottom w:val="none" w:sz="0" w:space="0" w:color="auto"/>
        <w:right w:val="none" w:sz="0" w:space="0" w:color="auto"/>
      </w:divBdr>
    </w:div>
    <w:div w:id="311907248">
      <w:bodyDiv w:val="1"/>
      <w:marLeft w:val="0"/>
      <w:marRight w:val="0"/>
      <w:marTop w:val="0"/>
      <w:marBottom w:val="0"/>
      <w:divBdr>
        <w:top w:val="none" w:sz="0" w:space="0" w:color="auto"/>
        <w:left w:val="none" w:sz="0" w:space="0" w:color="auto"/>
        <w:bottom w:val="none" w:sz="0" w:space="0" w:color="auto"/>
        <w:right w:val="none" w:sz="0" w:space="0" w:color="auto"/>
      </w:divBdr>
    </w:div>
    <w:div w:id="329869626">
      <w:bodyDiv w:val="1"/>
      <w:marLeft w:val="0"/>
      <w:marRight w:val="0"/>
      <w:marTop w:val="0"/>
      <w:marBottom w:val="0"/>
      <w:divBdr>
        <w:top w:val="none" w:sz="0" w:space="0" w:color="auto"/>
        <w:left w:val="none" w:sz="0" w:space="0" w:color="auto"/>
        <w:bottom w:val="none" w:sz="0" w:space="0" w:color="auto"/>
        <w:right w:val="none" w:sz="0" w:space="0" w:color="auto"/>
      </w:divBdr>
    </w:div>
    <w:div w:id="343365474">
      <w:bodyDiv w:val="1"/>
      <w:marLeft w:val="0"/>
      <w:marRight w:val="0"/>
      <w:marTop w:val="0"/>
      <w:marBottom w:val="0"/>
      <w:divBdr>
        <w:top w:val="none" w:sz="0" w:space="0" w:color="auto"/>
        <w:left w:val="none" w:sz="0" w:space="0" w:color="auto"/>
        <w:bottom w:val="none" w:sz="0" w:space="0" w:color="auto"/>
        <w:right w:val="none" w:sz="0" w:space="0" w:color="auto"/>
      </w:divBdr>
    </w:div>
    <w:div w:id="383023056">
      <w:bodyDiv w:val="1"/>
      <w:marLeft w:val="0"/>
      <w:marRight w:val="0"/>
      <w:marTop w:val="0"/>
      <w:marBottom w:val="0"/>
      <w:divBdr>
        <w:top w:val="none" w:sz="0" w:space="0" w:color="auto"/>
        <w:left w:val="none" w:sz="0" w:space="0" w:color="auto"/>
        <w:bottom w:val="none" w:sz="0" w:space="0" w:color="auto"/>
        <w:right w:val="none" w:sz="0" w:space="0" w:color="auto"/>
      </w:divBdr>
    </w:div>
    <w:div w:id="428432008">
      <w:bodyDiv w:val="1"/>
      <w:marLeft w:val="0"/>
      <w:marRight w:val="0"/>
      <w:marTop w:val="0"/>
      <w:marBottom w:val="0"/>
      <w:divBdr>
        <w:top w:val="none" w:sz="0" w:space="0" w:color="auto"/>
        <w:left w:val="none" w:sz="0" w:space="0" w:color="auto"/>
        <w:bottom w:val="none" w:sz="0" w:space="0" w:color="auto"/>
        <w:right w:val="none" w:sz="0" w:space="0" w:color="auto"/>
      </w:divBdr>
    </w:div>
    <w:div w:id="44034262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730821">
      <w:bodyDiv w:val="1"/>
      <w:marLeft w:val="0"/>
      <w:marRight w:val="0"/>
      <w:marTop w:val="0"/>
      <w:marBottom w:val="0"/>
      <w:divBdr>
        <w:top w:val="none" w:sz="0" w:space="0" w:color="auto"/>
        <w:left w:val="none" w:sz="0" w:space="0" w:color="auto"/>
        <w:bottom w:val="none" w:sz="0" w:space="0" w:color="auto"/>
        <w:right w:val="none" w:sz="0" w:space="0" w:color="auto"/>
      </w:divBdr>
    </w:div>
    <w:div w:id="541526678">
      <w:bodyDiv w:val="1"/>
      <w:marLeft w:val="0"/>
      <w:marRight w:val="0"/>
      <w:marTop w:val="0"/>
      <w:marBottom w:val="0"/>
      <w:divBdr>
        <w:top w:val="none" w:sz="0" w:space="0" w:color="auto"/>
        <w:left w:val="none" w:sz="0" w:space="0" w:color="auto"/>
        <w:bottom w:val="none" w:sz="0" w:space="0" w:color="auto"/>
        <w:right w:val="none" w:sz="0" w:space="0" w:color="auto"/>
      </w:divBdr>
    </w:div>
    <w:div w:id="577061437">
      <w:bodyDiv w:val="1"/>
      <w:marLeft w:val="0"/>
      <w:marRight w:val="0"/>
      <w:marTop w:val="0"/>
      <w:marBottom w:val="0"/>
      <w:divBdr>
        <w:top w:val="none" w:sz="0" w:space="0" w:color="auto"/>
        <w:left w:val="none" w:sz="0" w:space="0" w:color="auto"/>
        <w:bottom w:val="none" w:sz="0" w:space="0" w:color="auto"/>
        <w:right w:val="none" w:sz="0" w:space="0" w:color="auto"/>
      </w:divBdr>
    </w:div>
    <w:div w:id="639841958">
      <w:bodyDiv w:val="1"/>
      <w:marLeft w:val="0"/>
      <w:marRight w:val="0"/>
      <w:marTop w:val="0"/>
      <w:marBottom w:val="0"/>
      <w:divBdr>
        <w:top w:val="none" w:sz="0" w:space="0" w:color="auto"/>
        <w:left w:val="none" w:sz="0" w:space="0" w:color="auto"/>
        <w:bottom w:val="none" w:sz="0" w:space="0" w:color="auto"/>
        <w:right w:val="none" w:sz="0" w:space="0" w:color="auto"/>
      </w:divBdr>
    </w:div>
    <w:div w:id="661397968">
      <w:bodyDiv w:val="1"/>
      <w:marLeft w:val="0"/>
      <w:marRight w:val="0"/>
      <w:marTop w:val="0"/>
      <w:marBottom w:val="0"/>
      <w:divBdr>
        <w:top w:val="none" w:sz="0" w:space="0" w:color="auto"/>
        <w:left w:val="none" w:sz="0" w:space="0" w:color="auto"/>
        <w:bottom w:val="none" w:sz="0" w:space="0" w:color="auto"/>
        <w:right w:val="none" w:sz="0" w:space="0" w:color="auto"/>
      </w:divBdr>
    </w:div>
    <w:div w:id="663240107">
      <w:bodyDiv w:val="1"/>
      <w:marLeft w:val="0"/>
      <w:marRight w:val="0"/>
      <w:marTop w:val="0"/>
      <w:marBottom w:val="0"/>
      <w:divBdr>
        <w:top w:val="none" w:sz="0" w:space="0" w:color="auto"/>
        <w:left w:val="none" w:sz="0" w:space="0" w:color="auto"/>
        <w:bottom w:val="none" w:sz="0" w:space="0" w:color="auto"/>
        <w:right w:val="none" w:sz="0" w:space="0" w:color="auto"/>
      </w:divBdr>
    </w:div>
    <w:div w:id="733508567">
      <w:bodyDiv w:val="1"/>
      <w:marLeft w:val="0"/>
      <w:marRight w:val="0"/>
      <w:marTop w:val="0"/>
      <w:marBottom w:val="0"/>
      <w:divBdr>
        <w:top w:val="none" w:sz="0" w:space="0" w:color="auto"/>
        <w:left w:val="none" w:sz="0" w:space="0" w:color="auto"/>
        <w:bottom w:val="none" w:sz="0" w:space="0" w:color="auto"/>
        <w:right w:val="none" w:sz="0" w:space="0" w:color="auto"/>
      </w:divBdr>
    </w:div>
    <w:div w:id="743526596">
      <w:bodyDiv w:val="1"/>
      <w:marLeft w:val="0"/>
      <w:marRight w:val="0"/>
      <w:marTop w:val="0"/>
      <w:marBottom w:val="0"/>
      <w:divBdr>
        <w:top w:val="none" w:sz="0" w:space="0" w:color="auto"/>
        <w:left w:val="none" w:sz="0" w:space="0" w:color="auto"/>
        <w:bottom w:val="none" w:sz="0" w:space="0" w:color="auto"/>
        <w:right w:val="none" w:sz="0" w:space="0" w:color="auto"/>
      </w:divBdr>
    </w:div>
    <w:div w:id="770587869">
      <w:bodyDiv w:val="1"/>
      <w:marLeft w:val="0"/>
      <w:marRight w:val="0"/>
      <w:marTop w:val="0"/>
      <w:marBottom w:val="0"/>
      <w:divBdr>
        <w:top w:val="none" w:sz="0" w:space="0" w:color="auto"/>
        <w:left w:val="none" w:sz="0" w:space="0" w:color="auto"/>
        <w:bottom w:val="none" w:sz="0" w:space="0" w:color="auto"/>
        <w:right w:val="none" w:sz="0" w:space="0" w:color="auto"/>
      </w:divBdr>
    </w:div>
    <w:div w:id="809591692">
      <w:bodyDiv w:val="1"/>
      <w:marLeft w:val="0"/>
      <w:marRight w:val="0"/>
      <w:marTop w:val="0"/>
      <w:marBottom w:val="0"/>
      <w:divBdr>
        <w:top w:val="none" w:sz="0" w:space="0" w:color="auto"/>
        <w:left w:val="none" w:sz="0" w:space="0" w:color="auto"/>
        <w:bottom w:val="none" w:sz="0" w:space="0" w:color="auto"/>
        <w:right w:val="none" w:sz="0" w:space="0" w:color="auto"/>
      </w:divBdr>
    </w:div>
    <w:div w:id="82189327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2183851">
      <w:bodyDiv w:val="1"/>
      <w:marLeft w:val="0"/>
      <w:marRight w:val="0"/>
      <w:marTop w:val="0"/>
      <w:marBottom w:val="0"/>
      <w:divBdr>
        <w:top w:val="none" w:sz="0" w:space="0" w:color="auto"/>
        <w:left w:val="none" w:sz="0" w:space="0" w:color="auto"/>
        <w:bottom w:val="none" w:sz="0" w:space="0" w:color="auto"/>
        <w:right w:val="none" w:sz="0" w:space="0" w:color="auto"/>
      </w:divBdr>
    </w:div>
    <w:div w:id="891506785">
      <w:bodyDiv w:val="1"/>
      <w:marLeft w:val="0"/>
      <w:marRight w:val="0"/>
      <w:marTop w:val="0"/>
      <w:marBottom w:val="0"/>
      <w:divBdr>
        <w:top w:val="none" w:sz="0" w:space="0" w:color="auto"/>
        <w:left w:val="none" w:sz="0" w:space="0" w:color="auto"/>
        <w:bottom w:val="none" w:sz="0" w:space="0" w:color="auto"/>
        <w:right w:val="none" w:sz="0" w:space="0" w:color="auto"/>
      </w:divBdr>
    </w:div>
    <w:div w:id="925579384">
      <w:bodyDiv w:val="1"/>
      <w:marLeft w:val="0"/>
      <w:marRight w:val="0"/>
      <w:marTop w:val="0"/>
      <w:marBottom w:val="0"/>
      <w:divBdr>
        <w:top w:val="none" w:sz="0" w:space="0" w:color="auto"/>
        <w:left w:val="none" w:sz="0" w:space="0" w:color="auto"/>
        <w:bottom w:val="none" w:sz="0" w:space="0" w:color="auto"/>
        <w:right w:val="none" w:sz="0" w:space="0" w:color="auto"/>
      </w:divBdr>
    </w:div>
    <w:div w:id="950744183">
      <w:bodyDiv w:val="1"/>
      <w:marLeft w:val="0"/>
      <w:marRight w:val="0"/>
      <w:marTop w:val="0"/>
      <w:marBottom w:val="0"/>
      <w:divBdr>
        <w:top w:val="none" w:sz="0" w:space="0" w:color="auto"/>
        <w:left w:val="none" w:sz="0" w:space="0" w:color="auto"/>
        <w:bottom w:val="none" w:sz="0" w:space="0" w:color="auto"/>
        <w:right w:val="none" w:sz="0" w:space="0" w:color="auto"/>
      </w:divBdr>
    </w:div>
    <w:div w:id="971012065">
      <w:bodyDiv w:val="1"/>
      <w:marLeft w:val="0"/>
      <w:marRight w:val="0"/>
      <w:marTop w:val="0"/>
      <w:marBottom w:val="0"/>
      <w:divBdr>
        <w:top w:val="none" w:sz="0" w:space="0" w:color="auto"/>
        <w:left w:val="none" w:sz="0" w:space="0" w:color="auto"/>
        <w:bottom w:val="none" w:sz="0" w:space="0" w:color="auto"/>
        <w:right w:val="none" w:sz="0" w:space="0" w:color="auto"/>
      </w:divBdr>
    </w:div>
    <w:div w:id="984776192">
      <w:bodyDiv w:val="1"/>
      <w:marLeft w:val="0"/>
      <w:marRight w:val="0"/>
      <w:marTop w:val="0"/>
      <w:marBottom w:val="0"/>
      <w:divBdr>
        <w:top w:val="none" w:sz="0" w:space="0" w:color="auto"/>
        <w:left w:val="none" w:sz="0" w:space="0" w:color="auto"/>
        <w:bottom w:val="none" w:sz="0" w:space="0" w:color="auto"/>
        <w:right w:val="none" w:sz="0" w:space="0" w:color="auto"/>
      </w:divBdr>
    </w:div>
    <w:div w:id="985008631">
      <w:bodyDiv w:val="1"/>
      <w:marLeft w:val="0"/>
      <w:marRight w:val="0"/>
      <w:marTop w:val="0"/>
      <w:marBottom w:val="0"/>
      <w:divBdr>
        <w:top w:val="none" w:sz="0" w:space="0" w:color="auto"/>
        <w:left w:val="none" w:sz="0" w:space="0" w:color="auto"/>
        <w:bottom w:val="none" w:sz="0" w:space="0" w:color="auto"/>
        <w:right w:val="none" w:sz="0" w:space="0" w:color="auto"/>
      </w:divBdr>
    </w:div>
    <w:div w:id="1001737255">
      <w:bodyDiv w:val="1"/>
      <w:marLeft w:val="0"/>
      <w:marRight w:val="0"/>
      <w:marTop w:val="0"/>
      <w:marBottom w:val="0"/>
      <w:divBdr>
        <w:top w:val="none" w:sz="0" w:space="0" w:color="auto"/>
        <w:left w:val="none" w:sz="0" w:space="0" w:color="auto"/>
        <w:bottom w:val="none" w:sz="0" w:space="0" w:color="auto"/>
        <w:right w:val="none" w:sz="0" w:space="0" w:color="auto"/>
      </w:divBdr>
    </w:div>
    <w:div w:id="1048532323">
      <w:bodyDiv w:val="1"/>
      <w:marLeft w:val="0"/>
      <w:marRight w:val="0"/>
      <w:marTop w:val="0"/>
      <w:marBottom w:val="0"/>
      <w:divBdr>
        <w:top w:val="none" w:sz="0" w:space="0" w:color="auto"/>
        <w:left w:val="none" w:sz="0" w:space="0" w:color="auto"/>
        <w:bottom w:val="none" w:sz="0" w:space="0" w:color="auto"/>
        <w:right w:val="none" w:sz="0" w:space="0" w:color="auto"/>
      </w:divBdr>
    </w:div>
    <w:div w:id="1136410698">
      <w:bodyDiv w:val="1"/>
      <w:marLeft w:val="0"/>
      <w:marRight w:val="0"/>
      <w:marTop w:val="0"/>
      <w:marBottom w:val="0"/>
      <w:divBdr>
        <w:top w:val="none" w:sz="0" w:space="0" w:color="auto"/>
        <w:left w:val="none" w:sz="0" w:space="0" w:color="auto"/>
        <w:bottom w:val="none" w:sz="0" w:space="0" w:color="auto"/>
        <w:right w:val="none" w:sz="0" w:space="0" w:color="auto"/>
      </w:divBdr>
    </w:div>
    <w:div w:id="1217544649">
      <w:bodyDiv w:val="1"/>
      <w:marLeft w:val="0"/>
      <w:marRight w:val="0"/>
      <w:marTop w:val="0"/>
      <w:marBottom w:val="0"/>
      <w:divBdr>
        <w:top w:val="none" w:sz="0" w:space="0" w:color="auto"/>
        <w:left w:val="none" w:sz="0" w:space="0" w:color="auto"/>
        <w:bottom w:val="none" w:sz="0" w:space="0" w:color="auto"/>
        <w:right w:val="none" w:sz="0" w:space="0" w:color="auto"/>
      </w:divBdr>
    </w:div>
    <w:div w:id="1233081079">
      <w:bodyDiv w:val="1"/>
      <w:marLeft w:val="0"/>
      <w:marRight w:val="0"/>
      <w:marTop w:val="0"/>
      <w:marBottom w:val="0"/>
      <w:divBdr>
        <w:top w:val="none" w:sz="0" w:space="0" w:color="auto"/>
        <w:left w:val="none" w:sz="0" w:space="0" w:color="auto"/>
        <w:bottom w:val="none" w:sz="0" w:space="0" w:color="auto"/>
        <w:right w:val="none" w:sz="0" w:space="0" w:color="auto"/>
      </w:divBdr>
    </w:div>
    <w:div w:id="1251475512">
      <w:bodyDiv w:val="1"/>
      <w:marLeft w:val="0"/>
      <w:marRight w:val="0"/>
      <w:marTop w:val="0"/>
      <w:marBottom w:val="0"/>
      <w:divBdr>
        <w:top w:val="none" w:sz="0" w:space="0" w:color="auto"/>
        <w:left w:val="none" w:sz="0" w:space="0" w:color="auto"/>
        <w:bottom w:val="none" w:sz="0" w:space="0" w:color="auto"/>
        <w:right w:val="none" w:sz="0" w:space="0" w:color="auto"/>
      </w:divBdr>
    </w:div>
    <w:div w:id="1317341006">
      <w:bodyDiv w:val="1"/>
      <w:marLeft w:val="0"/>
      <w:marRight w:val="0"/>
      <w:marTop w:val="0"/>
      <w:marBottom w:val="0"/>
      <w:divBdr>
        <w:top w:val="none" w:sz="0" w:space="0" w:color="auto"/>
        <w:left w:val="none" w:sz="0" w:space="0" w:color="auto"/>
        <w:bottom w:val="none" w:sz="0" w:space="0" w:color="auto"/>
        <w:right w:val="none" w:sz="0" w:space="0" w:color="auto"/>
      </w:divBdr>
    </w:div>
    <w:div w:id="1321543825">
      <w:bodyDiv w:val="1"/>
      <w:marLeft w:val="0"/>
      <w:marRight w:val="0"/>
      <w:marTop w:val="0"/>
      <w:marBottom w:val="0"/>
      <w:divBdr>
        <w:top w:val="none" w:sz="0" w:space="0" w:color="auto"/>
        <w:left w:val="none" w:sz="0" w:space="0" w:color="auto"/>
        <w:bottom w:val="none" w:sz="0" w:space="0" w:color="auto"/>
        <w:right w:val="none" w:sz="0" w:space="0" w:color="auto"/>
      </w:divBdr>
    </w:div>
    <w:div w:id="1335649885">
      <w:bodyDiv w:val="1"/>
      <w:marLeft w:val="0"/>
      <w:marRight w:val="0"/>
      <w:marTop w:val="0"/>
      <w:marBottom w:val="0"/>
      <w:divBdr>
        <w:top w:val="none" w:sz="0" w:space="0" w:color="auto"/>
        <w:left w:val="none" w:sz="0" w:space="0" w:color="auto"/>
        <w:bottom w:val="none" w:sz="0" w:space="0" w:color="auto"/>
        <w:right w:val="none" w:sz="0" w:space="0" w:color="auto"/>
      </w:divBdr>
    </w:div>
    <w:div w:id="1366565133">
      <w:bodyDiv w:val="1"/>
      <w:marLeft w:val="0"/>
      <w:marRight w:val="0"/>
      <w:marTop w:val="0"/>
      <w:marBottom w:val="0"/>
      <w:divBdr>
        <w:top w:val="none" w:sz="0" w:space="0" w:color="auto"/>
        <w:left w:val="none" w:sz="0" w:space="0" w:color="auto"/>
        <w:bottom w:val="none" w:sz="0" w:space="0" w:color="auto"/>
        <w:right w:val="none" w:sz="0" w:space="0" w:color="auto"/>
      </w:divBdr>
    </w:div>
    <w:div w:id="13697195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6295437">
      <w:bodyDiv w:val="1"/>
      <w:marLeft w:val="0"/>
      <w:marRight w:val="0"/>
      <w:marTop w:val="0"/>
      <w:marBottom w:val="0"/>
      <w:divBdr>
        <w:top w:val="none" w:sz="0" w:space="0" w:color="auto"/>
        <w:left w:val="none" w:sz="0" w:space="0" w:color="auto"/>
        <w:bottom w:val="none" w:sz="0" w:space="0" w:color="auto"/>
        <w:right w:val="none" w:sz="0" w:space="0" w:color="auto"/>
      </w:divBdr>
    </w:div>
    <w:div w:id="1461612779">
      <w:bodyDiv w:val="1"/>
      <w:marLeft w:val="0"/>
      <w:marRight w:val="0"/>
      <w:marTop w:val="0"/>
      <w:marBottom w:val="0"/>
      <w:divBdr>
        <w:top w:val="none" w:sz="0" w:space="0" w:color="auto"/>
        <w:left w:val="none" w:sz="0" w:space="0" w:color="auto"/>
        <w:bottom w:val="none" w:sz="0" w:space="0" w:color="auto"/>
        <w:right w:val="none" w:sz="0" w:space="0" w:color="auto"/>
      </w:divBdr>
    </w:div>
    <w:div w:id="1483622442">
      <w:bodyDiv w:val="1"/>
      <w:marLeft w:val="0"/>
      <w:marRight w:val="0"/>
      <w:marTop w:val="0"/>
      <w:marBottom w:val="0"/>
      <w:divBdr>
        <w:top w:val="none" w:sz="0" w:space="0" w:color="auto"/>
        <w:left w:val="none" w:sz="0" w:space="0" w:color="auto"/>
        <w:bottom w:val="none" w:sz="0" w:space="0" w:color="auto"/>
        <w:right w:val="none" w:sz="0" w:space="0" w:color="auto"/>
      </w:divBdr>
    </w:div>
    <w:div w:id="1486775468">
      <w:bodyDiv w:val="1"/>
      <w:marLeft w:val="0"/>
      <w:marRight w:val="0"/>
      <w:marTop w:val="0"/>
      <w:marBottom w:val="0"/>
      <w:divBdr>
        <w:top w:val="none" w:sz="0" w:space="0" w:color="auto"/>
        <w:left w:val="none" w:sz="0" w:space="0" w:color="auto"/>
        <w:bottom w:val="none" w:sz="0" w:space="0" w:color="auto"/>
        <w:right w:val="none" w:sz="0" w:space="0" w:color="auto"/>
      </w:divBdr>
    </w:div>
    <w:div w:id="1506824551">
      <w:bodyDiv w:val="1"/>
      <w:marLeft w:val="0"/>
      <w:marRight w:val="0"/>
      <w:marTop w:val="0"/>
      <w:marBottom w:val="0"/>
      <w:divBdr>
        <w:top w:val="none" w:sz="0" w:space="0" w:color="auto"/>
        <w:left w:val="none" w:sz="0" w:space="0" w:color="auto"/>
        <w:bottom w:val="none" w:sz="0" w:space="0" w:color="auto"/>
        <w:right w:val="none" w:sz="0" w:space="0" w:color="auto"/>
      </w:divBdr>
    </w:div>
    <w:div w:id="1530605448">
      <w:bodyDiv w:val="1"/>
      <w:marLeft w:val="0"/>
      <w:marRight w:val="0"/>
      <w:marTop w:val="0"/>
      <w:marBottom w:val="0"/>
      <w:divBdr>
        <w:top w:val="none" w:sz="0" w:space="0" w:color="auto"/>
        <w:left w:val="none" w:sz="0" w:space="0" w:color="auto"/>
        <w:bottom w:val="none" w:sz="0" w:space="0" w:color="auto"/>
        <w:right w:val="none" w:sz="0" w:space="0" w:color="auto"/>
      </w:divBdr>
      <w:divsChild>
        <w:div w:id="712005742">
          <w:marLeft w:val="0"/>
          <w:marRight w:val="0"/>
          <w:marTop w:val="0"/>
          <w:marBottom w:val="0"/>
          <w:divBdr>
            <w:top w:val="none" w:sz="0" w:space="0" w:color="auto"/>
            <w:left w:val="none" w:sz="0" w:space="0" w:color="auto"/>
            <w:bottom w:val="none" w:sz="0" w:space="0" w:color="auto"/>
            <w:right w:val="none" w:sz="0" w:space="0" w:color="auto"/>
          </w:divBdr>
          <w:divsChild>
            <w:div w:id="1912081557">
              <w:marLeft w:val="0"/>
              <w:marRight w:val="0"/>
              <w:marTop w:val="0"/>
              <w:marBottom w:val="0"/>
              <w:divBdr>
                <w:top w:val="none" w:sz="0" w:space="0" w:color="auto"/>
                <w:left w:val="none" w:sz="0" w:space="0" w:color="auto"/>
                <w:bottom w:val="none" w:sz="0" w:space="0" w:color="auto"/>
                <w:right w:val="none" w:sz="0" w:space="0" w:color="auto"/>
              </w:divBdr>
              <w:divsChild>
                <w:div w:id="1564560282">
                  <w:marLeft w:val="0"/>
                  <w:marRight w:val="0"/>
                  <w:marTop w:val="0"/>
                  <w:marBottom w:val="0"/>
                  <w:divBdr>
                    <w:top w:val="none" w:sz="0" w:space="0" w:color="auto"/>
                    <w:left w:val="none" w:sz="0" w:space="0" w:color="auto"/>
                    <w:bottom w:val="none" w:sz="0" w:space="0" w:color="auto"/>
                    <w:right w:val="none" w:sz="0" w:space="0" w:color="auto"/>
                  </w:divBdr>
                  <w:divsChild>
                    <w:div w:id="20653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15295">
          <w:marLeft w:val="0"/>
          <w:marRight w:val="0"/>
          <w:marTop w:val="0"/>
          <w:marBottom w:val="0"/>
          <w:divBdr>
            <w:top w:val="none" w:sz="0" w:space="0" w:color="auto"/>
            <w:left w:val="none" w:sz="0" w:space="0" w:color="auto"/>
            <w:bottom w:val="none" w:sz="0" w:space="0" w:color="auto"/>
            <w:right w:val="none" w:sz="0" w:space="0" w:color="auto"/>
          </w:divBdr>
          <w:divsChild>
            <w:div w:id="2032144519">
              <w:marLeft w:val="0"/>
              <w:marRight w:val="0"/>
              <w:marTop w:val="0"/>
              <w:marBottom w:val="0"/>
              <w:divBdr>
                <w:top w:val="none" w:sz="0" w:space="0" w:color="auto"/>
                <w:left w:val="none" w:sz="0" w:space="0" w:color="auto"/>
                <w:bottom w:val="none" w:sz="0" w:space="0" w:color="auto"/>
                <w:right w:val="none" w:sz="0" w:space="0" w:color="auto"/>
              </w:divBdr>
              <w:divsChild>
                <w:div w:id="189148463">
                  <w:marLeft w:val="0"/>
                  <w:marRight w:val="0"/>
                  <w:marTop w:val="0"/>
                  <w:marBottom w:val="0"/>
                  <w:divBdr>
                    <w:top w:val="none" w:sz="0" w:space="0" w:color="auto"/>
                    <w:left w:val="none" w:sz="0" w:space="0" w:color="auto"/>
                    <w:bottom w:val="none" w:sz="0" w:space="0" w:color="auto"/>
                    <w:right w:val="none" w:sz="0" w:space="0" w:color="auto"/>
                  </w:divBdr>
                  <w:divsChild>
                    <w:div w:id="65399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55573">
      <w:bodyDiv w:val="1"/>
      <w:marLeft w:val="0"/>
      <w:marRight w:val="0"/>
      <w:marTop w:val="0"/>
      <w:marBottom w:val="0"/>
      <w:divBdr>
        <w:top w:val="none" w:sz="0" w:space="0" w:color="auto"/>
        <w:left w:val="none" w:sz="0" w:space="0" w:color="auto"/>
        <w:bottom w:val="none" w:sz="0" w:space="0" w:color="auto"/>
        <w:right w:val="none" w:sz="0" w:space="0" w:color="auto"/>
      </w:divBdr>
    </w:div>
    <w:div w:id="1633945601">
      <w:bodyDiv w:val="1"/>
      <w:marLeft w:val="0"/>
      <w:marRight w:val="0"/>
      <w:marTop w:val="0"/>
      <w:marBottom w:val="0"/>
      <w:divBdr>
        <w:top w:val="none" w:sz="0" w:space="0" w:color="auto"/>
        <w:left w:val="none" w:sz="0" w:space="0" w:color="auto"/>
        <w:bottom w:val="none" w:sz="0" w:space="0" w:color="auto"/>
        <w:right w:val="none" w:sz="0" w:space="0" w:color="auto"/>
      </w:divBdr>
    </w:div>
    <w:div w:id="1649744935">
      <w:bodyDiv w:val="1"/>
      <w:marLeft w:val="0"/>
      <w:marRight w:val="0"/>
      <w:marTop w:val="0"/>
      <w:marBottom w:val="0"/>
      <w:divBdr>
        <w:top w:val="none" w:sz="0" w:space="0" w:color="auto"/>
        <w:left w:val="none" w:sz="0" w:space="0" w:color="auto"/>
        <w:bottom w:val="none" w:sz="0" w:space="0" w:color="auto"/>
        <w:right w:val="none" w:sz="0" w:space="0" w:color="auto"/>
      </w:divBdr>
    </w:div>
    <w:div w:id="1702784776">
      <w:bodyDiv w:val="1"/>
      <w:marLeft w:val="0"/>
      <w:marRight w:val="0"/>
      <w:marTop w:val="0"/>
      <w:marBottom w:val="0"/>
      <w:divBdr>
        <w:top w:val="none" w:sz="0" w:space="0" w:color="auto"/>
        <w:left w:val="none" w:sz="0" w:space="0" w:color="auto"/>
        <w:bottom w:val="none" w:sz="0" w:space="0" w:color="auto"/>
        <w:right w:val="none" w:sz="0" w:space="0" w:color="auto"/>
      </w:divBdr>
    </w:div>
    <w:div w:id="1709451691">
      <w:bodyDiv w:val="1"/>
      <w:marLeft w:val="0"/>
      <w:marRight w:val="0"/>
      <w:marTop w:val="0"/>
      <w:marBottom w:val="0"/>
      <w:divBdr>
        <w:top w:val="none" w:sz="0" w:space="0" w:color="auto"/>
        <w:left w:val="none" w:sz="0" w:space="0" w:color="auto"/>
        <w:bottom w:val="none" w:sz="0" w:space="0" w:color="auto"/>
        <w:right w:val="none" w:sz="0" w:space="0" w:color="auto"/>
      </w:divBdr>
    </w:div>
    <w:div w:id="1739670922">
      <w:bodyDiv w:val="1"/>
      <w:marLeft w:val="0"/>
      <w:marRight w:val="0"/>
      <w:marTop w:val="0"/>
      <w:marBottom w:val="0"/>
      <w:divBdr>
        <w:top w:val="none" w:sz="0" w:space="0" w:color="auto"/>
        <w:left w:val="none" w:sz="0" w:space="0" w:color="auto"/>
        <w:bottom w:val="none" w:sz="0" w:space="0" w:color="auto"/>
        <w:right w:val="none" w:sz="0" w:space="0" w:color="auto"/>
      </w:divBdr>
    </w:div>
    <w:div w:id="1752848307">
      <w:bodyDiv w:val="1"/>
      <w:marLeft w:val="0"/>
      <w:marRight w:val="0"/>
      <w:marTop w:val="0"/>
      <w:marBottom w:val="0"/>
      <w:divBdr>
        <w:top w:val="none" w:sz="0" w:space="0" w:color="auto"/>
        <w:left w:val="none" w:sz="0" w:space="0" w:color="auto"/>
        <w:bottom w:val="none" w:sz="0" w:space="0" w:color="auto"/>
        <w:right w:val="none" w:sz="0" w:space="0" w:color="auto"/>
      </w:divBdr>
    </w:div>
    <w:div w:id="1926987147">
      <w:bodyDiv w:val="1"/>
      <w:marLeft w:val="0"/>
      <w:marRight w:val="0"/>
      <w:marTop w:val="0"/>
      <w:marBottom w:val="0"/>
      <w:divBdr>
        <w:top w:val="none" w:sz="0" w:space="0" w:color="auto"/>
        <w:left w:val="none" w:sz="0" w:space="0" w:color="auto"/>
        <w:bottom w:val="none" w:sz="0" w:space="0" w:color="auto"/>
        <w:right w:val="none" w:sz="0" w:space="0" w:color="auto"/>
      </w:divBdr>
    </w:div>
    <w:div w:id="1936549672">
      <w:bodyDiv w:val="1"/>
      <w:marLeft w:val="0"/>
      <w:marRight w:val="0"/>
      <w:marTop w:val="0"/>
      <w:marBottom w:val="0"/>
      <w:divBdr>
        <w:top w:val="none" w:sz="0" w:space="0" w:color="auto"/>
        <w:left w:val="none" w:sz="0" w:space="0" w:color="auto"/>
        <w:bottom w:val="none" w:sz="0" w:space="0" w:color="auto"/>
        <w:right w:val="none" w:sz="0" w:space="0" w:color="auto"/>
      </w:divBdr>
    </w:div>
    <w:div w:id="1977026456">
      <w:bodyDiv w:val="1"/>
      <w:marLeft w:val="0"/>
      <w:marRight w:val="0"/>
      <w:marTop w:val="0"/>
      <w:marBottom w:val="0"/>
      <w:divBdr>
        <w:top w:val="none" w:sz="0" w:space="0" w:color="auto"/>
        <w:left w:val="none" w:sz="0" w:space="0" w:color="auto"/>
        <w:bottom w:val="none" w:sz="0" w:space="0" w:color="auto"/>
        <w:right w:val="none" w:sz="0" w:space="0" w:color="auto"/>
      </w:divBdr>
    </w:div>
    <w:div w:id="2009823918">
      <w:bodyDiv w:val="1"/>
      <w:marLeft w:val="0"/>
      <w:marRight w:val="0"/>
      <w:marTop w:val="0"/>
      <w:marBottom w:val="0"/>
      <w:divBdr>
        <w:top w:val="none" w:sz="0" w:space="0" w:color="auto"/>
        <w:left w:val="none" w:sz="0" w:space="0" w:color="auto"/>
        <w:bottom w:val="none" w:sz="0" w:space="0" w:color="auto"/>
        <w:right w:val="none" w:sz="0" w:space="0" w:color="auto"/>
      </w:divBdr>
    </w:div>
    <w:div w:id="2024431187">
      <w:bodyDiv w:val="1"/>
      <w:marLeft w:val="0"/>
      <w:marRight w:val="0"/>
      <w:marTop w:val="0"/>
      <w:marBottom w:val="0"/>
      <w:divBdr>
        <w:top w:val="none" w:sz="0" w:space="0" w:color="auto"/>
        <w:left w:val="none" w:sz="0" w:space="0" w:color="auto"/>
        <w:bottom w:val="none" w:sz="0" w:space="0" w:color="auto"/>
        <w:right w:val="none" w:sz="0" w:space="0" w:color="auto"/>
      </w:divBdr>
    </w:div>
    <w:div w:id="2109888239">
      <w:bodyDiv w:val="1"/>
      <w:marLeft w:val="0"/>
      <w:marRight w:val="0"/>
      <w:marTop w:val="0"/>
      <w:marBottom w:val="0"/>
      <w:divBdr>
        <w:top w:val="none" w:sz="0" w:space="0" w:color="auto"/>
        <w:left w:val="none" w:sz="0" w:space="0" w:color="auto"/>
        <w:bottom w:val="none" w:sz="0" w:space="0" w:color="auto"/>
        <w:right w:val="none" w:sz="0" w:space="0" w:color="auto"/>
      </w:divBdr>
    </w:div>
    <w:div w:id="213647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customXml" Target="ink/ink2.xm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ncc.abcb.gov.au/editions/2019-a1/ncc-2019-volume-three-amendment-1/schedule-3-defined-terms/schedule-3-definition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5.xm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4.xml"/><Relationship Id="rId28"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hyperlink" Target="https://ncc.abcb.gov.au/editions/2019-a1/ncc-2019-volume-three-amendment-1/schedule-3-defined-terms/schedule-3-definition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image" Target="media/image60.png"/><Relationship Id="rId30" Type="http://schemas.openxmlformats.org/officeDocument/2006/relationships/footer" Target="footer4.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6F036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6F036E" w:rsidRDefault="00276B73" w:rsidP="00276B73">
          <w:pPr>
            <w:pStyle w:val="E671437E981C4ACE85A6EA8021A0FF68"/>
          </w:pPr>
          <w:r w:rsidRPr="00A24C5D">
            <w:rPr>
              <w:rStyle w:val="PlaceholderText"/>
            </w:rPr>
            <w:t>[Subject]</w:t>
          </w:r>
        </w:p>
      </w:docPartBody>
    </w:docPart>
    <w:docPart>
      <w:docPartPr>
        <w:name w:val="2770C22E22154A87BC21828147790299"/>
        <w:category>
          <w:name w:val="General"/>
          <w:gallery w:val="placeholder"/>
        </w:category>
        <w:types>
          <w:type w:val="bbPlcHdr"/>
        </w:types>
        <w:behaviors>
          <w:behavior w:val="content"/>
        </w:behaviors>
        <w:guid w:val="{0DE45825-8063-4901-814F-D8F1EFAD383D}"/>
      </w:docPartPr>
      <w:docPartBody>
        <w:p w:rsidR="00B176AF" w:rsidRDefault="00B176AF" w:rsidP="00B176AF">
          <w:pPr>
            <w:pStyle w:val="2770C22E22154A87BC21828147790299"/>
          </w:pPr>
          <w:r w:rsidRPr="00786856">
            <w:rPr>
              <w:rStyle w:val="PlaceholderText"/>
              <w:color w:val="808080" w:themeColor="background1" w:themeShade="80"/>
            </w:rPr>
            <w:t>Select Date.</w:t>
          </w:r>
        </w:p>
      </w:docPartBody>
    </w:docPart>
    <w:docPart>
      <w:docPartPr>
        <w:name w:val="CF0727D4073746F2B4D89F1617DE5998"/>
        <w:category>
          <w:name w:val="General"/>
          <w:gallery w:val="placeholder"/>
        </w:category>
        <w:types>
          <w:type w:val="bbPlcHdr"/>
        </w:types>
        <w:behaviors>
          <w:behavior w:val="content"/>
        </w:behaviors>
        <w:guid w:val="{F0668EE2-4639-4728-8AC9-FF6181A66678}"/>
      </w:docPartPr>
      <w:docPartBody>
        <w:p w:rsidR="00B176AF" w:rsidRDefault="00B176AF" w:rsidP="00B176AF">
          <w:pPr>
            <w:pStyle w:val="CF0727D4073746F2B4D89F1617DE5998"/>
          </w:pPr>
          <w:r w:rsidRPr="00786856">
            <w:rPr>
              <w:rStyle w:val="PlaceholderText"/>
              <w:color w:val="808080" w:themeColor="background1" w:themeShade="80"/>
            </w:rPr>
            <w:t>Select Date.</w:t>
          </w:r>
        </w:p>
      </w:docPartBody>
    </w:docPart>
    <w:docPart>
      <w:docPartPr>
        <w:name w:val="6398EEF7FC2B41B5B49B843878C3A829"/>
        <w:category>
          <w:name w:val="General"/>
          <w:gallery w:val="placeholder"/>
        </w:category>
        <w:types>
          <w:type w:val="bbPlcHdr"/>
        </w:types>
        <w:behaviors>
          <w:behavior w:val="content"/>
        </w:behaviors>
        <w:guid w:val="{EE9BB108-DDCB-46B6-9ECF-2E37D1F0F759}"/>
      </w:docPartPr>
      <w:docPartBody>
        <w:p w:rsidR="00B176AF" w:rsidRDefault="00B176AF" w:rsidP="00B176AF">
          <w:pPr>
            <w:pStyle w:val="6398EEF7FC2B41B5B49B843878C3A829"/>
          </w:pPr>
          <w:r w:rsidRPr="00786856">
            <w:rPr>
              <w:rStyle w:val="PlaceholderText"/>
              <w:color w:val="808080" w:themeColor="background1" w:themeShade="80"/>
            </w:rPr>
            <w:t>Select Date.</w:t>
          </w:r>
        </w:p>
      </w:docPartBody>
    </w:docPart>
    <w:docPart>
      <w:docPartPr>
        <w:name w:val="5E9E8EA14EAF40F68FE76DF4A0C8BD06"/>
        <w:category>
          <w:name w:val="General"/>
          <w:gallery w:val="placeholder"/>
        </w:category>
        <w:types>
          <w:type w:val="bbPlcHdr"/>
        </w:types>
        <w:behaviors>
          <w:behavior w:val="content"/>
        </w:behaviors>
        <w:guid w:val="{31F67E37-4E33-4A4A-A191-27774A15C3DB}"/>
      </w:docPartPr>
      <w:docPartBody>
        <w:p w:rsidR="00B176AF" w:rsidRDefault="00B176AF" w:rsidP="00B176AF">
          <w:pPr>
            <w:pStyle w:val="5E9E8EA14EAF40F68FE76DF4A0C8BD06"/>
          </w:pPr>
          <w:r w:rsidRPr="000300FA">
            <w:rPr>
              <w:rStyle w:val="PlaceholderText"/>
            </w:rPr>
            <w:t>[Title]</w:t>
          </w:r>
        </w:p>
      </w:docPartBody>
    </w:docPart>
    <w:docPart>
      <w:docPartPr>
        <w:name w:val="201F0E3A21AF4C3D897E02B7423ADB31"/>
        <w:category>
          <w:name w:val="General"/>
          <w:gallery w:val="placeholder"/>
        </w:category>
        <w:types>
          <w:type w:val="bbPlcHdr"/>
        </w:types>
        <w:behaviors>
          <w:behavior w:val="content"/>
        </w:behaviors>
        <w:guid w:val="{F00674CF-F099-459A-AFDB-A5F37CA15C21}"/>
      </w:docPartPr>
      <w:docPartBody>
        <w:p w:rsidR="00B176AF" w:rsidRDefault="00B176AF" w:rsidP="00B176AF">
          <w:pPr>
            <w:pStyle w:val="201F0E3A21AF4C3D897E02B7423ADB3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59A8"/>
    <w:rsid w:val="00152532"/>
    <w:rsid w:val="00155DCA"/>
    <w:rsid w:val="00181DB6"/>
    <w:rsid w:val="001E4222"/>
    <w:rsid w:val="001F2D33"/>
    <w:rsid w:val="00216485"/>
    <w:rsid w:val="00217293"/>
    <w:rsid w:val="00247826"/>
    <w:rsid w:val="0026412C"/>
    <w:rsid w:val="00276B73"/>
    <w:rsid w:val="002A67A7"/>
    <w:rsid w:val="00314B7C"/>
    <w:rsid w:val="003C41D4"/>
    <w:rsid w:val="003D7AF8"/>
    <w:rsid w:val="00477341"/>
    <w:rsid w:val="00530616"/>
    <w:rsid w:val="005D3BC9"/>
    <w:rsid w:val="006206DC"/>
    <w:rsid w:val="00645E48"/>
    <w:rsid w:val="00654A91"/>
    <w:rsid w:val="006A5ED9"/>
    <w:rsid w:val="006F036E"/>
    <w:rsid w:val="00705926"/>
    <w:rsid w:val="00776B89"/>
    <w:rsid w:val="007C130D"/>
    <w:rsid w:val="007E2E66"/>
    <w:rsid w:val="007F5DDF"/>
    <w:rsid w:val="00834F76"/>
    <w:rsid w:val="00835902"/>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B7710"/>
    <w:rsid w:val="009D1912"/>
    <w:rsid w:val="009E5DC8"/>
    <w:rsid w:val="00A12C05"/>
    <w:rsid w:val="00A37B05"/>
    <w:rsid w:val="00A8521E"/>
    <w:rsid w:val="00B06821"/>
    <w:rsid w:val="00B176AF"/>
    <w:rsid w:val="00B4136F"/>
    <w:rsid w:val="00B4478C"/>
    <w:rsid w:val="00B50BE1"/>
    <w:rsid w:val="00B50CCC"/>
    <w:rsid w:val="00B54662"/>
    <w:rsid w:val="00B92AE2"/>
    <w:rsid w:val="00BB03B3"/>
    <w:rsid w:val="00BC4511"/>
    <w:rsid w:val="00BE048A"/>
    <w:rsid w:val="00C10BE1"/>
    <w:rsid w:val="00C86AC1"/>
    <w:rsid w:val="00C942CC"/>
    <w:rsid w:val="00CF3EAC"/>
    <w:rsid w:val="00D1199A"/>
    <w:rsid w:val="00DC0AEB"/>
    <w:rsid w:val="00DC549C"/>
    <w:rsid w:val="00DD1CB8"/>
    <w:rsid w:val="00E04351"/>
    <w:rsid w:val="00E37314"/>
    <w:rsid w:val="00E45AA5"/>
    <w:rsid w:val="00E77ABA"/>
    <w:rsid w:val="00E94F3E"/>
    <w:rsid w:val="00EA1D00"/>
    <w:rsid w:val="00EC27D2"/>
    <w:rsid w:val="00F21F00"/>
    <w:rsid w:val="00F27999"/>
    <w:rsid w:val="00F34F30"/>
    <w:rsid w:val="00F469CF"/>
    <w:rsid w:val="00F5199E"/>
    <w:rsid w:val="00F53755"/>
    <w:rsid w:val="00FA7C23"/>
    <w:rsid w:val="00FC3B81"/>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76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2770C22E22154A87BC21828147790299">
    <w:name w:val="2770C22E22154A87BC21828147790299"/>
    <w:rsid w:val="00B176AF"/>
    <w:pPr>
      <w:spacing w:after="160" w:line="259" w:lineRule="auto"/>
    </w:pPr>
    <w:rPr>
      <w:kern w:val="2"/>
      <w14:ligatures w14:val="standardContextual"/>
    </w:rPr>
  </w:style>
  <w:style w:type="paragraph" w:customStyle="1" w:styleId="CF0727D4073746F2B4D89F1617DE5998">
    <w:name w:val="CF0727D4073746F2B4D89F1617DE5998"/>
    <w:rsid w:val="00B176AF"/>
    <w:pPr>
      <w:spacing w:after="160" w:line="259" w:lineRule="auto"/>
    </w:pPr>
    <w:rPr>
      <w:kern w:val="2"/>
      <w14:ligatures w14:val="standardContextual"/>
    </w:rPr>
  </w:style>
  <w:style w:type="paragraph" w:customStyle="1" w:styleId="6398EEF7FC2B41B5B49B843878C3A829">
    <w:name w:val="6398EEF7FC2B41B5B49B843878C3A829"/>
    <w:rsid w:val="00B176AF"/>
    <w:pPr>
      <w:spacing w:after="160" w:line="259" w:lineRule="auto"/>
    </w:pPr>
    <w:rPr>
      <w:kern w:val="2"/>
      <w14:ligatures w14:val="standardContextual"/>
    </w:rPr>
  </w:style>
  <w:style w:type="paragraph" w:customStyle="1" w:styleId="5E9E8EA14EAF40F68FE76DF4A0C8BD06">
    <w:name w:val="5E9E8EA14EAF40F68FE76DF4A0C8BD06"/>
    <w:rsid w:val="00B176AF"/>
    <w:pPr>
      <w:spacing w:after="160" w:line="259" w:lineRule="auto"/>
    </w:pPr>
    <w:rPr>
      <w:kern w:val="2"/>
      <w14:ligatures w14:val="standardContextual"/>
    </w:rPr>
  </w:style>
  <w:style w:type="paragraph" w:customStyle="1" w:styleId="201F0E3A21AF4C3D897E02B7423ADB31">
    <w:name w:val="201F0E3A21AF4C3D897E02B7423ADB31"/>
    <w:rsid w:val="00B176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7T07:17:21.268"/>
    </inkml:context>
    <inkml:brush xml:id="br0">
      <inkml:brushProperty name="width" value="0.035" units="cm"/>
      <inkml:brushProperty name="height" value="0.035" units="cm"/>
    </inkml:brush>
  </inkml:definitions>
  <inkml:trace contextRef="#ctx0" brushRef="#br0">0 826 24575,'1'-12'0,"1"1"0,-1-1 0,2 1 0,-1-1 0,2 1 0,0 0 0,0 0 0,1 1 0,0-1 0,0 1 0,2 0 0,11-15 0,11-11 0,64-60 0,-46 50 0,1-3 0,229-247 0,-241 248 0,-24 32 0,0 0 0,0 1 0,2 0 0,23-20 0,-52 83 0,-128 272 0,141-318 0,1 1 0,0-1 0,0 1 0,0-1 0,0 1 0,0-1 0,0 1 0,1 0 0,-1 0 0,1-1 0,0 1 0,0 0 0,0 0 0,0-1 0,0 1 0,0 0 0,1 0 0,0-1 0,-1 1 0,1 0 0,0-1 0,2 4 0,-1-3 0,1-1 0,-1 0 0,1 0 0,-1 0 0,1 0 0,0 0 0,0 0 0,0-1 0,0 1 0,0-1 0,1 0 0,-1 0 0,0 0 0,0-1 0,1 1 0,-1-1 0,0 1 0,5-1 0,4 0 0,1-1 0,-1 0 0,1 0 0,-1-1 0,0-1 0,0 0 0,0-1 0,0 0 0,-1 0 0,1-2 0,-1 1 0,-1-1 0,1-1 0,12-10 0,-4 2 0,-1-1 0,-1 0 0,0-1 0,-2-1 0,0-1 0,21-33 0,-2-32 0,-53 117 0,-21 51 0,21-42 0,-28 45 0,32-59 0,2 1 0,1 0 0,1 1 0,2 0 0,-9 48 0,10-43 0,-4 9 0,6-22 0,0-1 0,2 1 0,0 0 0,-1 38 0,5-58 0,0-1 0,0 1 0,0-1 0,0 1 0,0-1 0,0 0 0,1 1 0,-1-1 0,0 1 0,1-1 0,-1 0 0,1 1 0,-1-1 0,1 0 0,0 0 0,-1 1 0,1-1 0,0 0 0,0 0 0,0 0 0,0 0 0,0 0 0,0 0 0,0 0 0,2 1 0,-1-2 0,0 0 0,0 1 0,0-1 0,0 0 0,0 0 0,0-1 0,0 1 0,0 0 0,-1 0 0,1-1 0,0 0 0,0 1 0,0-1 0,0 0 0,-1 0 0,3-1 0,11-7 0,-2-1 0,1 0 0,16-17 0,-23 21 0,34-36 0,-1-2 0,46-68 0,-47 60 0,-13 16 0,-3-2 0,-1 0 0,-1-1 0,-3-1 0,-1-1 0,14-52 0,-29 82 0,-7 11 0,-15 22 0,-24 39 0,27-31 0,1 1 0,2 1 0,0 0 0,3 1 0,0 0 0,2 1 0,2 0 0,1 0 0,2 0 0,1 1 0,1 0 0,6 54 0,-4-87 0,0 1 0,0-1 0,1 1 0,-1-1 0,1 1 0,-1-1 0,1 1 0,0-1 0,0 0 0,0 1 0,0-1 0,1 0 0,-1 0 0,1 0 0,-1 0 0,3 2 0,-3-3 0,1 0 0,-1-1 0,0 1 0,1 0 0,-1-1 0,1 1 0,-1-1 0,1 1 0,-1-1 0,1 0 0,0 1 0,-1-1 0,1 0 0,-1 0 0,1 0 0,-1 0 0,1-1 0,0 1 0,1-1 0,4-1 0,-1-1 0,1 0 0,0 0 0,-1-1 0,0 0 0,0 0 0,0 0 0,0-1 0,5-6 0,3-4 0,-1-1 0,0 0 0,15-28 0,16-20 0,-22 37 0,0-3 0,2 1 0,1 2 0,1 0 0,47-36 0,-71 62 0,1-1 0,-1 1 0,1 0 0,-1-1 0,1 1 0,0 0 0,-1 1 0,1-1 0,0 0 0,-1 1 0,1 0 0,0-1 0,0 1 0,0 0 0,-1 1 0,1-1 0,0 0 0,0 1 0,3 0 0,-6 0 0,1-1 0,0 0 0,-1 1 0,1-1 0,0 0 0,-1 1 0,1-1 0,0 1 0,-1-1 0,1 1 0,-1-1 0,1 1 0,-1 0 0,1-1 0,-1 1 0,1 0 0,-1-1 0,0 1 0,1 0 0,-1-1 0,0 1 0,0 0 0,0 0 0,1-1 0,-1 2 0,0 0 0,-1 0 0,1 0 0,-1 0 0,1-1 0,-1 1 0,0 0 0,1 0 0,-1 0 0,0-1 0,0 1 0,0-1 0,0 1 0,-1-1 0,1 1 0,-2 1 0,-42 43 0,27-30 0,1 2 0,1-1 0,1 2 0,0 0 0,-17 30 0,32-48 0,0-1 0,-1 1 0,1 0 0,0-1 0,-1 1 0,1-1 0,0 1 0,0 0 0,0-1 0,-1 1 0,1 0 0,0 0 0,0-1 0,0 1 0,0 0 0,0-1 0,0 1 0,1 0 0,-1-1 0,0 1 0,0 0 0,0-1 0,1 1 0,-1 0 0,0-1 0,0 1 0,1 0 0,-1-1 0,1 1 0,-1-1 0,1 1 0,-1-1 0,1 1 0,0 0 0,1 0 0,0 0 0,1 0 0,-1 0 0,1 0 0,-1 0 0,0-1 0,1 1 0,0-1 0,-1 1 0,3-1 0,3 0 0,0 0 0,0 0 0,0-1 0,0 0 0,0 0 0,8-3 0,-14 3 0,1 0 0,-1 0 0,0 0 0,0-1 0,0 1 0,0-1 0,0 1 0,0-1 0,0 0 0,-1 0 0,1 0 0,-1 0 0,1 0 0,-1 0 0,0 0 0,1-1 0,0-2 0,8-45 0,-9 45 0,-1-1 0,1 1 0,0-1 0,0 1 0,0-1 0,1 1 0,0 0 0,0 0 0,0-1 0,1 1 0,0 1 0,6-10 0,62-51 0,30-30 0,-89 82 0,0-1 0,-1-1 0,0 1 0,-1-2 0,10-21 0,-18 30 0,-4 8 0,-14 14 0,-19 31 0,14-9 0,1 1 0,2 1 0,-17 54 0,11-21 0,16-53 0,2 0 0,0 0 0,1 0 0,1 1 0,-3 38 0,6-45 0,0-2 0,1 0 0,1 1 0,-1-1 0,1 0 0,4 13 0,-5-23 0,1 1 0,-1 0 0,1-1 0,-1 0 0,1 1 0,0-1 0,0 1 0,-1-1 0,1 0 0,0 0 0,0 1 0,0-1 0,1 0 0,-1 0 0,0 0 0,0 0 0,0 0 0,1 0 0,-1-1 0,1 1 0,-1 0 0,0-1 0,1 1 0,-1-1 0,1 1 0,-1-1 0,1 0 0,0 0 0,-1 1 0,1-1 0,-1 0 0,1 0 0,-1-1 0,1 1 0,0 0 0,-1 0 0,1-1 0,-1 1 0,1-1 0,-1 0 0,0 1 0,1-1 0,-1 0 0,2-1 0,13-6 0,-1-1 0,-1 0 0,0-1 0,0-1 0,-1 0 0,0-1 0,-1 0 0,-1-1 0,0-1 0,0 0 0,11-19 0,6-16 0,-3-1 0,24-61 0,-35 75 0,-3 14 0,-1-1 0,-2 0 0,0-1 0,-2 0 0,-1 0 0,5-44 0,-10 68 0,0 0 0,0 0 0,0 0 0,0 0 0,0 0 0,0 0 0,0 0 0,-1 0 0,1 0 0,0 1 0,0-1 0,0 0 0,0 0 0,0 0 0,0 0 0,0 0 0,0 0 0,0 0 0,0 0 0,0 0 0,-1 0 0,1 0 0,0 0 0,0 0 0,0 0 0,0 0 0,0 0 0,0 0 0,0 0 0,0 0 0,0 0 0,0 0 0,-1 0 0,1 0 0,0 0 0,0 0 0,0 0 0,0 0 0,0-1 0,0 1 0,0 0 0,0 0 0,0 0 0,0 0 0,0 0 0,0 0 0,0 0 0,-1 0 0,1 0 0,0 0 0,0 0 0,0 0 0,0-1 0,0 1 0,0 0 0,0 0 0,0 0 0,0 0 0,-9 13 0,-6 16 0,-46 133 0,60-159 0,0-1 0,0 1 0,0 0 0,0 0 0,0 0 0,0 0 0,1 0 0,0 0 0,-1 0 0,1 0 0,0 0 0,1 0 0,-1 0 0,0 0 0,1 0 0,0 0 0,-1 0 0,3 4 0,-1-4 0,0-1 0,0 0 0,0-1 0,0 1 0,1 0 0,-1 0 0,0-1 0,1 1 0,-1-1 0,1 0 0,0 0 0,-1 0 0,1 0 0,0 0 0,0-1 0,-1 1 0,1-1 0,0 0 0,0 0 0,3 0 0,51 1 0,78-7 0,-128 4 0,1 1 0,-1-1 0,-1-1 0,1 1 0,0-1 0,-1 0 0,1-1 0,-1 1 0,0-1 0,0-1 0,0 1 0,-1-1 0,1 0 0,-1 0 0,8-12 0,6-8 0,-1-2 0,19-37 0,-28 47 0,-4 9 0,0 0 0,-1 0 0,0-1 0,-1 0 0,0 1 0,0-1 0,-1 0 0,0 0 0,0-11 0,-2 19 0,-1 0 0,1 0 0,-1-1 0,1 1 0,-1 0 0,0 0 0,0 0 0,1 0 0,-1 0 0,0 0 0,0 0 0,0 0 0,0 0 0,0 0 0,-1 0 0,1 1 0,0-1 0,0 0 0,0 1 0,-1-1 0,1 1 0,0 0 0,0-1 0,-1 1 0,1 0 0,-1 0 0,1 0 0,0-1 0,-1 2 0,1-1 0,-2 0 0,-46 7 0,45-6 0,-39 11 0,-80 35 0,-17 5 0,-357 107 0,46-47 0,400-104-1365,29-6-5461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9T03:24:16.721"/>
    </inkml:context>
    <inkml:brush xml:id="br0">
      <inkml:brushProperty name="width" value="0.025" units="cm"/>
      <inkml:brushProperty name="height" value="0.025" units="cm"/>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4705</TotalTime>
  <Pages>52</Pages>
  <Words>8902</Words>
  <Characters>50747</Characters>
  <Application>Microsoft Office Word</Application>
  <DocSecurity>8</DocSecurity>
  <Lines>422</Lines>
  <Paragraphs>119</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59530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Author Name</dc:creator>
  <cp:lastModifiedBy>Michael Trott</cp:lastModifiedBy>
  <cp:revision>242</cp:revision>
  <cp:lastPrinted>2021-09-20T03:02:00Z</cp:lastPrinted>
  <dcterms:created xsi:type="dcterms:W3CDTF">2023-03-07T02:02:00Z</dcterms:created>
  <dcterms:modified xsi:type="dcterms:W3CDTF">2024-11-09T03:37:00Z</dcterms:modified>
  <cp:contentStatus>v2-0_07/03/2023</cp:contentStatus>
</cp:coreProperties>
</file>