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Workplace Inspection Report Template</w:t>
      </w:r>
    </w:p>
    <w:tbl>
      <w:tblPr>
        <w:tblStyle w:val="9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4"/>
        <w:gridCol w:w="6848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5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Project name</w:t>
            </w:r>
          </w:p>
        </w:tc>
        <w:tc>
          <w:tcPr>
            <w:tcW w:w="3705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Granny flat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5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Prepared by</w:t>
            </w:r>
          </w:p>
        </w:tc>
        <w:tc>
          <w:tcPr>
            <w:tcW w:w="3705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construcution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5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completed</w:t>
            </w:r>
          </w:p>
        </w:tc>
        <w:tc>
          <w:tcPr>
            <w:tcW w:w="3705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15/05/23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</w:pPr>
    </w:p>
    <w:tbl>
      <w:tblPr>
        <w:tblStyle w:val="9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5000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Overall safety evaluation of the building and construction project site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inspector has been already checked after review the project plan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5000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Recommended actions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Minimise workplace incidents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Workplace Inspection Report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Mitigate risks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all the workers and visitors followed the WHS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r>
        <w:br w:type="page"/>
      </w:r>
    </w:p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Hazards</w:t>
      </w:r>
    </w:p>
    <w:tbl>
      <w:tblPr>
        <w:tblStyle w:val="9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5000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Hazards on the building and construction site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Crane operation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5000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Site personnel who may be affected by the hazards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workers around the crane machine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5000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Required control measures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qulified person to operate it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5000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Personnel responsible for control measure implementation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workers and their representatives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5000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Relevant legislative requirements for required control measures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Use of Engineering Controls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r>
        <w:br w:type="page"/>
      </w:r>
    </w:p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Risks</w:t>
      </w:r>
    </w:p>
    <w:tbl>
      <w:tblPr>
        <w:tblStyle w:val="9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5000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Risks on the building and construction site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a risk of a person falling more than 2 metres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5000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Areas where risks were identified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roof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5000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Types of risks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Unsystematic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5000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Likelihood of risks occurring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 (Possible)</w:t>
            </w:r>
            <w:bookmarkStart w:id="0" w:name="_GoBack"/>
            <w:bookmarkEnd w:id="0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5000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Impacts of the risks if they occur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job will be delayed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5000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Severity/ratings of the risks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Moderate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5000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After implementation of relevant control measures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Revised likelihood of risks occurring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all the roof installer will wera safe cable and handtrail will be installed around the roof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Revised impacts of the risks if they occur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check before they start the job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Revised impacts of the risks if they occur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the job will not start if the roof is wet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Consultations regarding existing control measures</w:t>
      </w:r>
    </w:p>
    <w:tbl>
      <w:tblPr>
        <w:tblStyle w:val="9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5000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Feedback from directly affected personnel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roof become too wet after raining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5000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Feedback from relevant WHS experts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5000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magnet shoes should be worn before start job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>End of Workplace Inspection Report Template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440" w:bottom="1440" w:left="1440" w:header="680" w:footer="680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36327398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>
        <w:pPr>
          <w:pBdr>
            <w:top w:val="single" w:color="auto" w:sz="4" w:space="1"/>
          </w:pBdr>
          <w:tabs>
            <w:tab w:val="center" w:pos="4678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E9CDAA5D1CDF4D90B8071C872E8715AB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v1-0_05/05/2022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212666972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08793634"/>
            <w:placeholder>
              <w:docPart w:val="C49EE3CDC2FF4B18AF276F4FC194A8ED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v1-0_05/05/2022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GxtDA0MLCwNDQztTBS0lEKTi0uzszPAymwrAUAwK0W1ywAAAA="/>
    <w:docVar w:name="commondata" w:val="eyJoZGlkIjoiZDExODU4OTgyZTZjYjg0YzUzNzA1YzUxMmJhYmJhYWUifQ=="/>
  </w:docVars>
  <w:rsids>
    <w:rsidRoot w:val="00806228"/>
    <w:rsid w:val="00004D98"/>
    <w:rsid w:val="0001141E"/>
    <w:rsid w:val="00045698"/>
    <w:rsid w:val="00062612"/>
    <w:rsid w:val="000830B5"/>
    <w:rsid w:val="000900A5"/>
    <w:rsid w:val="00093BE9"/>
    <w:rsid w:val="00093D44"/>
    <w:rsid w:val="000C1523"/>
    <w:rsid w:val="000C5275"/>
    <w:rsid w:val="000E1212"/>
    <w:rsid w:val="000E6F13"/>
    <w:rsid w:val="000F1017"/>
    <w:rsid w:val="000F5AD5"/>
    <w:rsid w:val="001011CF"/>
    <w:rsid w:val="0011111E"/>
    <w:rsid w:val="00117EBB"/>
    <w:rsid w:val="00124A64"/>
    <w:rsid w:val="00126850"/>
    <w:rsid w:val="00153063"/>
    <w:rsid w:val="00156B63"/>
    <w:rsid w:val="001E3AF8"/>
    <w:rsid w:val="00244EAB"/>
    <w:rsid w:val="00250466"/>
    <w:rsid w:val="002A3AA1"/>
    <w:rsid w:val="002A3DC8"/>
    <w:rsid w:val="002B0F5A"/>
    <w:rsid w:val="002C69BF"/>
    <w:rsid w:val="002E4725"/>
    <w:rsid w:val="002E7B55"/>
    <w:rsid w:val="002F663B"/>
    <w:rsid w:val="00301294"/>
    <w:rsid w:val="00317780"/>
    <w:rsid w:val="00353EF2"/>
    <w:rsid w:val="00365F71"/>
    <w:rsid w:val="00377B7E"/>
    <w:rsid w:val="00377C64"/>
    <w:rsid w:val="0038739E"/>
    <w:rsid w:val="003C417B"/>
    <w:rsid w:val="003D5434"/>
    <w:rsid w:val="003E7834"/>
    <w:rsid w:val="003E7C5F"/>
    <w:rsid w:val="0041447C"/>
    <w:rsid w:val="00426F33"/>
    <w:rsid w:val="00456504"/>
    <w:rsid w:val="004775C5"/>
    <w:rsid w:val="00481144"/>
    <w:rsid w:val="0049068F"/>
    <w:rsid w:val="004D319C"/>
    <w:rsid w:val="004E16A5"/>
    <w:rsid w:val="004E2C90"/>
    <w:rsid w:val="005137F2"/>
    <w:rsid w:val="00516734"/>
    <w:rsid w:val="00532953"/>
    <w:rsid w:val="005A65B1"/>
    <w:rsid w:val="005E4E86"/>
    <w:rsid w:val="005F0962"/>
    <w:rsid w:val="005F35CE"/>
    <w:rsid w:val="005F4317"/>
    <w:rsid w:val="0060792E"/>
    <w:rsid w:val="00625524"/>
    <w:rsid w:val="006608F3"/>
    <w:rsid w:val="00671C7A"/>
    <w:rsid w:val="006F4DF6"/>
    <w:rsid w:val="007110FC"/>
    <w:rsid w:val="00713045"/>
    <w:rsid w:val="00714881"/>
    <w:rsid w:val="00740B9D"/>
    <w:rsid w:val="007426CA"/>
    <w:rsid w:val="007441B4"/>
    <w:rsid w:val="00753442"/>
    <w:rsid w:val="00770B0D"/>
    <w:rsid w:val="007723BF"/>
    <w:rsid w:val="00775C13"/>
    <w:rsid w:val="00792BC9"/>
    <w:rsid w:val="007A0C6C"/>
    <w:rsid w:val="007A4B20"/>
    <w:rsid w:val="007E2884"/>
    <w:rsid w:val="00800F96"/>
    <w:rsid w:val="00806228"/>
    <w:rsid w:val="0081213A"/>
    <w:rsid w:val="00840A78"/>
    <w:rsid w:val="00841D7F"/>
    <w:rsid w:val="008442D1"/>
    <w:rsid w:val="00857829"/>
    <w:rsid w:val="008A6545"/>
    <w:rsid w:val="008B2A75"/>
    <w:rsid w:val="008B4A58"/>
    <w:rsid w:val="008D2E7C"/>
    <w:rsid w:val="00900084"/>
    <w:rsid w:val="009235A3"/>
    <w:rsid w:val="0092586F"/>
    <w:rsid w:val="0093050C"/>
    <w:rsid w:val="00936E7D"/>
    <w:rsid w:val="009768D2"/>
    <w:rsid w:val="009D297D"/>
    <w:rsid w:val="009E4012"/>
    <w:rsid w:val="00A009B2"/>
    <w:rsid w:val="00A028E1"/>
    <w:rsid w:val="00A10091"/>
    <w:rsid w:val="00A17FEE"/>
    <w:rsid w:val="00A345CB"/>
    <w:rsid w:val="00A416B5"/>
    <w:rsid w:val="00AA0A94"/>
    <w:rsid w:val="00AC5694"/>
    <w:rsid w:val="00AD0E22"/>
    <w:rsid w:val="00AF6837"/>
    <w:rsid w:val="00B36F44"/>
    <w:rsid w:val="00B53CE9"/>
    <w:rsid w:val="00B90F9E"/>
    <w:rsid w:val="00BD629A"/>
    <w:rsid w:val="00BF02D3"/>
    <w:rsid w:val="00BF30FC"/>
    <w:rsid w:val="00C136C1"/>
    <w:rsid w:val="00C406EB"/>
    <w:rsid w:val="00C42BBD"/>
    <w:rsid w:val="00C60411"/>
    <w:rsid w:val="00C62356"/>
    <w:rsid w:val="00C71009"/>
    <w:rsid w:val="00C82237"/>
    <w:rsid w:val="00CA1354"/>
    <w:rsid w:val="00CB1A80"/>
    <w:rsid w:val="00D02BA7"/>
    <w:rsid w:val="00D111FE"/>
    <w:rsid w:val="00D51560"/>
    <w:rsid w:val="00D81C40"/>
    <w:rsid w:val="00DA10E4"/>
    <w:rsid w:val="00DC3963"/>
    <w:rsid w:val="00DD3FD7"/>
    <w:rsid w:val="00DE3B2B"/>
    <w:rsid w:val="00DE4348"/>
    <w:rsid w:val="00E0062C"/>
    <w:rsid w:val="00E0692C"/>
    <w:rsid w:val="00E52CB0"/>
    <w:rsid w:val="00E77F90"/>
    <w:rsid w:val="00E8155E"/>
    <w:rsid w:val="00E916CF"/>
    <w:rsid w:val="00EE4E95"/>
    <w:rsid w:val="00F10405"/>
    <w:rsid w:val="00F46060"/>
    <w:rsid w:val="00F805CF"/>
    <w:rsid w:val="00F8119D"/>
    <w:rsid w:val="00F91E83"/>
    <w:rsid w:val="00FC38A4"/>
    <w:rsid w:val="00FD6EA5"/>
    <w:rsid w:val="00FF0D6F"/>
    <w:rsid w:val="3E340103"/>
    <w:rsid w:val="4990623D"/>
    <w:rsid w:val="62B75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3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20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4"/>
    <w:basedOn w:val="1"/>
    <w:next w:val="1"/>
    <w:link w:val="16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597" w:themeColor="accent1" w:themeShade="BF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2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6">
    <w:name w:val="footer"/>
    <w:basedOn w:val="1"/>
    <w:link w:val="18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7">
    <w:name w:val="header"/>
    <w:basedOn w:val="1"/>
    <w:link w:val="1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table" w:styleId="9">
    <w:name w:val="Table Grid"/>
    <w:basedOn w:val="8"/>
    <w:qFormat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22"/>
    <w:rPr>
      <w:b/>
    </w:rPr>
  </w:style>
  <w:style w:type="character" w:customStyle="1" w:styleId="12">
    <w:name w:val="Balloon Text Char"/>
    <w:basedOn w:val="10"/>
    <w:link w:val="5"/>
    <w:semiHidden/>
    <w:qFormat/>
    <w:uiPriority w:val="99"/>
    <w:rPr>
      <w:rFonts w:ascii="Segoe UI" w:hAnsi="Segoe UI" w:cs="Segoe UI"/>
      <w:sz w:val="18"/>
      <w:szCs w:val="18"/>
      <w:lang w:val="en-AU"/>
    </w:rPr>
  </w:style>
  <w:style w:type="character" w:customStyle="1" w:styleId="13">
    <w:name w:val="Heading 1 Char"/>
    <w:basedOn w:val="10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4">
    <w:name w:val="Style1 Char"/>
    <w:basedOn w:val="10"/>
    <w:link w:val="15"/>
    <w:qFormat/>
    <w:locked/>
    <w:uiPriority w:val="0"/>
    <w:rPr>
      <w:rFonts w:asciiTheme="majorHAnsi" w:hAnsiTheme="majorHAnsi" w:eastAsiaTheme="majorEastAsia" w:cstheme="majorBidi"/>
      <w:i/>
      <w:iCs/>
      <w:color w:val="002060"/>
      <w:lang w:val="en-AU"/>
    </w:rPr>
  </w:style>
  <w:style w:type="paragraph" w:customStyle="1" w:styleId="15">
    <w:name w:val="Style1"/>
    <w:basedOn w:val="4"/>
    <w:link w:val="14"/>
    <w:qFormat/>
    <w:uiPriority w:val="0"/>
    <w:pPr>
      <w:spacing w:before="120" w:line="240" w:lineRule="auto"/>
    </w:pPr>
    <w:rPr>
      <w:color w:val="002060"/>
    </w:rPr>
  </w:style>
  <w:style w:type="character" w:customStyle="1" w:styleId="16">
    <w:name w:val="Heading 4 Char"/>
    <w:basedOn w:val="10"/>
    <w:link w:val="4"/>
    <w:semiHidden/>
    <w:qFormat/>
    <w:uiPriority w:val="9"/>
    <w:rPr>
      <w:rFonts w:asciiTheme="majorHAnsi" w:hAnsiTheme="majorHAnsi" w:eastAsiaTheme="majorEastAsia" w:cstheme="majorBidi"/>
      <w:i/>
      <w:iCs/>
      <w:color w:val="2F5597" w:themeColor="accent1" w:themeShade="BF"/>
      <w:lang w:val="en-AU"/>
    </w:rPr>
  </w:style>
  <w:style w:type="character" w:customStyle="1" w:styleId="17">
    <w:name w:val="Header Char"/>
    <w:basedOn w:val="10"/>
    <w:link w:val="7"/>
    <w:qFormat/>
    <w:uiPriority w:val="99"/>
    <w:rPr>
      <w:lang w:val="en-AU"/>
    </w:rPr>
  </w:style>
  <w:style w:type="character" w:customStyle="1" w:styleId="18">
    <w:name w:val="Footer Char"/>
    <w:basedOn w:val="10"/>
    <w:link w:val="6"/>
    <w:qFormat/>
    <w:uiPriority w:val="99"/>
    <w:rPr>
      <w:lang w:val="en-AU"/>
    </w:rPr>
  </w:style>
  <w:style w:type="paragraph" w:styleId="19">
    <w:name w:val="List Paragraph"/>
    <w:basedOn w:val="1"/>
    <w:link w:val="21"/>
    <w:qFormat/>
    <w:uiPriority w:val="34"/>
    <w:pPr>
      <w:ind w:left="720"/>
      <w:contextualSpacing/>
    </w:pPr>
  </w:style>
  <w:style w:type="character" w:customStyle="1" w:styleId="20">
    <w:name w:val="Heading 2 Char"/>
    <w:basedOn w:val="10"/>
    <w:link w:val="3"/>
    <w:qFormat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21">
    <w:name w:val="List Paragraph Char"/>
    <w:basedOn w:val="10"/>
    <w:link w:val="19"/>
    <w:qFormat/>
    <w:uiPriority w:val="34"/>
    <w:rPr>
      <w:lang w:val="en-AU"/>
    </w:rPr>
  </w:style>
  <w:style w:type="table" w:customStyle="1" w:styleId="22">
    <w:name w:val="Compliant Table Grid1"/>
    <w:basedOn w:val="8"/>
    <w:qFormat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7" Type="http://schemas.openxmlformats.org/officeDocument/2006/relationships/glossaryDocument" Target="glossary/document.xml"/><Relationship Id="rId16" Type="http://schemas.openxmlformats.org/officeDocument/2006/relationships/fontTable" Target="fontTable.xml"/><Relationship Id="rId15" Type="http://schemas.openxmlformats.org/officeDocument/2006/relationships/customXml" Target="../customXml/item4.xml"/><Relationship Id="rId14" Type="http://schemas.openxmlformats.org/officeDocument/2006/relationships/customXml" Target="../customXml/item3.xml"/><Relationship Id="rId13" Type="http://schemas.openxmlformats.org/officeDocument/2006/relationships/customXml" Target="../customXml/item2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E9CDAA5D1CDF4D90B8071C872E8715AB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9AB2CFC-26EC-4A72-9B4D-B8719452B8A1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C49EE3CDC2FF4B18AF276F4FC194A8ED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063F1BA-EEE4-41D1-9F85-35D53CDB26A9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BAE"/>
    <w:rsid w:val="00E96BAE"/>
    <w:rsid w:val="00F7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1" w:name="Default Paragraph Font"/>
    <w:lsdException w:qFormat="1" w:uiPriority="99" w:name="Normal Table"/>
    <w:lsdException w:qFormat="1"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qFormat/>
    <w:uiPriority w:val="99"/>
    <w:rPr>
      <w:color w:val="808080"/>
    </w:rPr>
  </w:style>
  <w:style w:type="paragraph" w:customStyle="1" w:styleId="5">
    <w:name w:val="E9CDAA5D1CDF4D90B8071C872E8715A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C49EE3CDC2FF4B18AF276F4FC194A8ED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F92D772E-06ED-4D22-AFFF-12506FA50D84}">
  <ds:schemaRefs/>
</ds:datastoreItem>
</file>

<file path=customXml/itemProps2.xml><?xml version="1.0" encoding="utf-8"?>
<ds:datastoreItem xmlns:ds="http://schemas.openxmlformats.org/officeDocument/2006/customXml" ds:itemID="{C7BCA939-B1AD-4FD1-BE96-0EC6C1E132B0}">
  <ds:schemaRefs/>
</ds:datastoreItem>
</file>

<file path=customXml/itemProps3.xml><?xml version="1.0" encoding="utf-8"?>
<ds:datastoreItem xmlns:ds="http://schemas.openxmlformats.org/officeDocument/2006/customXml" ds:itemID="{1698C377-90CA-4B05-B3B7-51AADE4CC055}">
  <ds:schemaRefs/>
</ds:datastoreItem>
</file>

<file path=customXml/itemProps4.xml><?xml version="1.0" encoding="utf-8"?>
<ds:datastoreItem xmlns:ds="http://schemas.openxmlformats.org/officeDocument/2006/customXml" ds:itemID="{83259644-C10C-41F6-9FC9-D7137B36DF2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4</Pages>
  <Words>258</Words>
  <Characters>1525</Characters>
  <Lines>10</Lines>
  <Paragraphs>2</Paragraphs>
  <TotalTime>0</TotalTime>
  <ScaleCrop>false</ScaleCrop>
  <LinksUpToDate>false</LinksUpToDate>
  <CharactersWithSpaces>1732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2020-07-29T23:55:00Z</dcterms:created>
  <dc:creator>TotalVET Training Resources</dc:creator>
  <cp:lastModifiedBy>Administrator</cp:lastModifiedBy>
  <dcterms:modified xsi:type="dcterms:W3CDTF">2023-06-15T00:54:40Z</dcterms:modified>
  <dc:subject>Manage work health and safety in the building and construction workplace</dc:subject>
  <dc:title>CPCCBC4002</dc:title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65746700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KSOProductBuildVer">
    <vt:lpwstr>2052-11.1.0.14036</vt:lpwstr>
  </property>
  <property fmtid="{D5CDD505-2E9C-101B-9397-08002B2CF9AE}" pid="11" name="ICV">
    <vt:lpwstr>7519578FE7B749F6AEBF2B2F595FBF72_12</vt:lpwstr>
  </property>
</Properties>
</file>