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BA786" w14:textId="282F52C5" w:rsidR="006901E9" w:rsidRDefault="006901E9"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3A872549" w14:textId="6DAE3390" w:rsidR="004D6278" w:rsidRP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1757774C" w14:textId="2CD5EB63" w:rsidR="004D6278" w:rsidRPr="004D6278" w:rsidRDefault="004D6278" w:rsidP="004D6278">
      <w:pPr>
        <w:pStyle w:val="Caption"/>
        <w:rPr>
          <w:rFonts w:asciiTheme="majorHAnsi" w:hAnsiTheme="majorHAnsi" w:cstheme="majorHAnsi"/>
          <w:b/>
          <w:i w:val="0"/>
          <w:color w:val="000000" w:themeColor="text1"/>
          <w:sz w:val="20"/>
          <w:szCs w:val="20"/>
        </w:rPr>
      </w:pPr>
      <w:bookmarkStart w:id="0" w:name="_Toc317576041"/>
      <w:bookmarkStart w:id="1" w:name="_Toc318283583"/>
      <w:r w:rsidRPr="004D6278">
        <w:rPr>
          <w:rFonts w:asciiTheme="majorHAnsi" w:hAnsiTheme="majorHAnsi" w:cstheme="majorHAnsi"/>
          <w:b/>
          <w:i w:val="0"/>
          <w:color w:val="000000" w:themeColor="text1"/>
          <w:sz w:val="20"/>
          <w:szCs w:val="20"/>
        </w:rPr>
        <w:t>Site and WHS I</w:t>
      </w:r>
      <w:r w:rsidRPr="004D6278">
        <w:rPr>
          <w:rFonts w:asciiTheme="majorHAnsi" w:hAnsiTheme="majorHAnsi" w:cstheme="majorHAnsi"/>
          <w:b/>
          <w:i w:val="0"/>
          <w:color w:val="000000" w:themeColor="text1"/>
          <w:sz w:val="20"/>
          <w:szCs w:val="20"/>
        </w:rPr>
        <w:t>nspection</w:t>
      </w:r>
      <w:r w:rsidRPr="004D6278">
        <w:rPr>
          <w:rFonts w:asciiTheme="majorHAnsi" w:eastAsia="Arial" w:hAnsiTheme="majorHAnsi" w:cstheme="majorHAnsi"/>
          <w:b/>
          <w:i w:val="0"/>
          <w:color w:val="000000" w:themeColor="text1"/>
          <w:sz w:val="20"/>
          <w:szCs w:val="20"/>
        </w:rPr>
        <w:t xml:space="preserve"> </w:t>
      </w:r>
      <w:r w:rsidRPr="004D6278">
        <w:rPr>
          <w:rFonts w:asciiTheme="majorHAnsi" w:hAnsiTheme="majorHAnsi" w:cstheme="majorHAnsi"/>
          <w:b/>
          <w:i w:val="0"/>
          <w:color w:val="000000" w:themeColor="text1"/>
          <w:sz w:val="20"/>
          <w:szCs w:val="20"/>
        </w:rPr>
        <w:t>report</w:t>
      </w:r>
      <w:bookmarkEnd w:id="0"/>
      <w:bookmarkEnd w:id="1"/>
    </w:p>
    <w:p w14:paraId="11886A4A" w14:textId="051AC494" w:rsidR="004D6278" w:rsidRPr="004D6278" w:rsidRDefault="004D6278" w:rsidP="004D6278">
      <w:pPr>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site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inspection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focuses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implementation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of</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risk</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controls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used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by</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contractors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following</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work</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health</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and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safety</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(WHS)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management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plan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assessment.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intent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of</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site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inspection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to</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benchmark</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safety</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practices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observed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site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against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criteria</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contained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checklist.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acceptable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to</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review</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sample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of</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items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and,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based</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on</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evidence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that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is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available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time,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assess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whether</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undertaking</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conforms</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to</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the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set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criteria.</w:t>
      </w:r>
    </w:p>
    <w:p w14:paraId="6EF41E28" w14:textId="77777777" w:rsidR="004D6278" w:rsidRPr="004D6278" w:rsidRDefault="004D6278" w:rsidP="004D6278">
      <w:pPr>
        <w:rPr>
          <w:rFonts w:asciiTheme="majorHAnsi" w:hAnsiTheme="majorHAnsi" w:cstheme="majorHAnsi"/>
          <w:color w:val="000000" w:themeColor="text1"/>
          <w:sz w:val="20"/>
          <w:szCs w:val="20"/>
        </w:rPr>
      </w:pPr>
    </w:p>
    <w:p w14:paraId="39625DE4" w14:textId="77777777" w:rsidR="004D6278" w:rsidRPr="004D6278" w:rsidRDefault="004D6278" w:rsidP="004D6278">
      <w:pPr>
        <w:pStyle w:val="Caption"/>
        <w:rPr>
          <w:rFonts w:asciiTheme="majorHAnsi" w:hAnsiTheme="majorHAnsi" w:cstheme="majorHAnsi"/>
          <w:b/>
          <w:i w:val="0"/>
          <w:color w:val="000000" w:themeColor="text1"/>
          <w:sz w:val="20"/>
          <w:szCs w:val="20"/>
        </w:rPr>
      </w:pPr>
      <w:bookmarkStart w:id="2" w:name="_Toc317576042"/>
      <w:bookmarkStart w:id="3" w:name="_Toc318283584"/>
      <w:r w:rsidRPr="004D6278">
        <w:rPr>
          <w:rFonts w:asciiTheme="majorHAnsi" w:hAnsiTheme="majorHAnsi" w:cstheme="majorHAnsi"/>
          <w:b/>
          <w:i w:val="0"/>
          <w:color w:val="000000" w:themeColor="text1"/>
          <w:sz w:val="20"/>
          <w:szCs w:val="20"/>
        </w:rPr>
        <w:t>Principal</w:t>
      </w:r>
      <w:r w:rsidRPr="004D6278">
        <w:rPr>
          <w:rFonts w:asciiTheme="majorHAnsi" w:eastAsia="Arial" w:hAnsiTheme="majorHAnsi" w:cstheme="majorHAnsi"/>
          <w:b/>
          <w:i w:val="0"/>
          <w:color w:val="000000" w:themeColor="text1"/>
          <w:sz w:val="20"/>
          <w:szCs w:val="20"/>
        </w:rPr>
        <w:t xml:space="preserve"> </w:t>
      </w:r>
      <w:r w:rsidRPr="004D6278">
        <w:rPr>
          <w:rFonts w:asciiTheme="majorHAnsi" w:hAnsiTheme="majorHAnsi" w:cstheme="majorHAnsi"/>
          <w:b/>
          <w:i w:val="0"/>
          <w:color w:val="000000" w:themeColor="text1"/>
          <w:sz w:val="20"/>
          <w:szCs w:val="20"/>
        </w:rPr>
        <w:t>contractor</w:t>
      </w:r>
      <w:r w:rsidRPr="004D6278">
        <w:rPr>
          <w:rFonts w:asciiTheme="majorHAnsi" w:eastAsia="Arial" w:hAnsiTheme="majorHAnsi" w:cstheme="majorHAnsi"/>
          <w:b/>
          <w:i w:val="0"/>
          <w:color w:val="000000" w:themeColor="text1"/>
          <w:sz w:val="20"/>
          <w:szCs w:val="20"/>
        </w:rPr>
        <w:t xml:space="preserve"> </w:t>
      </w:r>
      <w:r w:rsidRPr="004D6278">
        <w:rPr>
          <w:rFonts w:asciiTheme="majorHAnsi" w:hAnsiTheme="majorHAnsi" w:cstheme="majorHAnsi"/>
          <w:b/>
          <w:i w:val="0"/>
          <w:color w:val="000000" w:themeColor="text1"/>
          <w:sz w:val="20"/>
          <w:szCs w:val="20"/>
        </w:rPr>
        <w:t>details</w:t>
      </w:r>
      <w:bookmarkEnd w:id="2"/>
      <w:bookmarkEnd w:id="3"/>
    </w:p>
    <w:tbl>
      <w:tblPr>
        <w:tblW w:w="0" w:type="auto"/>
        <w:tblInd w:w="108" w:type="dxa"/>
        <w:tblLayout w:type="fixed"/>
        <w:tblCellMar>
          <w:top w:w="113" w:type="dxa"/>
          <w:bottom w:w="113" w:type="dxa"/>
        </w:tblCellMar>
        <w:tblLook w:val="0000" w:firstRow="0" w:lastRow="0" w:firstColumn="0" w:lastColumn="0" w:noHBand="0" w:noVBand="0"/>
      </w:tblPr>
      <w:tblGrid>
        <w:gridCol w:w="2939"/>
        <w:gridCol w:w="2874"/>
        <w:gridCol w:w="1181"/>
        <w:gridCol w:w="14"/>
        <w:gridCol w:w="3198"/>
      </w:tblGrid>
      <w:tr w:rsidR="004D6278" w:rsidRPr="004D6278" w14:paraId="1D715E49" w14:textId="77777777" w:rsidTr="006E6FDD">
        <w:tc>
          <w:tcPr>
            <w:tcW w:w="2939" w:type="dxa"/>
            <w:tcBorders>
              <w:top w:val="single" w:sz="4" w:space="0" w:color="000000"/>
              <w:left w:val="single" w:sz="4" w:space="0" w:color="000000"/>
              <w:bottom w:val="single" w:sz="4" w:space="0" w:color="000000"/>
            </w:tcBorders>
            <w:shd w:val="clear" w:color="auto" w:fill="E6E6E6"/>
            <w:vAlign w:val="center"/>
          </w:tcPr>
          <w:p w14:paraId="0DB8D8D6"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Trading</w:t>
            </w:r>
            <w:r w:rsidRPr="004D6278">
              <w:rPr>
                <w:rFonts w:asciiTheme="majorHAnsi" w:eastAsia="Arial" w:hAnsiTheme="majorHAnsi" w:cstheme="majorHAnsi"/>
                <w:b/>
                <w:color w:val="000000" w:themeColor="text1"/>
                <w:sz w:val="20"/>
                <w:szCs w:val="20"/>
              </w:rPr>
              <w:t xml:space="preserve"> </w:t>
            </w:r>
            <w:r w:rsidRPr="004D6278">
              <w:rPr>
                <w:rFonts w:asciiTheme="majorHAnsi" w:hAnsiTheme="majorHAnsi" w:cstheme="majorHAnsi"/>
                <w:b/>
                <w:color w:val="000000" w:themeColor="text1"/>
                <w:sz w:val="20"/>
                <w:szCs w:val="20"/>
              </w:rPr>
              <w:t>name</w:t>
            </w:r>
          </w:p>
        </w:tc>
        <w:tc>
          <w:tcPr>
            <w:tcW w:w="2874" w:type="dxa"/>
            <w:tcBorders>
              <w:top w:val="single" w:sz="4" w:space="0" w:color="000000"/>
              <w:left w:val="single" w:sz="4" w:space="0" w:color="000000"/>
              <w:bottom w:val="single" w:sz="4" w:space="0" w:color="000000"/>
            </w:tcBorders>
            <w:shd w:val="clear" w:color="auto" w:fill="auto"/>
            <w:vAlign w:val="center"/>
          </w:tcPr>
          <w:p w14:paraId="07633787" w14:textId="0033B240"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Knights</w:t>
            </w:r>
          </w:p>
        </w:tc>
        <w:tc>
          <w:tcPr>
            <w:tcW w:w="1181" w:type="dxa"/>
            <w:tcBorders>
              <w:top w:val="single" w:sz="4" w:space="0" w:color="000000"/>
              <w:left w:val="single" w:sz="4" w:space="0" w:color="000000"/>
              <w:bottom w:val="single" w:sz="4" w:space="0" w:color="000000"/>
            </w:tcBorders>
            <w:shd w:val="clear" w:color="auto" w:fill="E6E6E6"/>
            <w:vAlign w:val="center"/>
          </w:tcPr>
          <w:p w14:paraId="0455E8D9"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ABN</w:t>
            </w:r>
          </w:p>
        </w:tc>
        <w:tc>
          <w:tcPr>
            <w:tcW w:w="3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D28626" w14:textId="50AE48D3"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1</w:t>
            </w:r>
            <w:r w:rsidRPr="004D6278">
              <w:rPr>
                <w:rFonts w:asciiTheme="majorHAnsi" w:hAnsiTheme="majorHAnsi" w:cstheme="majorHAnsi"/>
                <w:color w:val="000000" w:themeColor="text1"/>
                <w:sz w:val="20"/>
                <w:szCs w:val="20"/>
                <w:lang w:val="en-US"/>
              </w:rPr>
              <w:t>2345678910</w:t>
            </w:r>
          </w:p>
        </w:tc>
      </w:tr>
      <w:tr w:rsidR="004D6278" w:rsidRPr="004D6278" w14:paraId="6A3076F9" w14:textId="77777777" w:rsidTr="006E6FDD">
        <w:tc>
          <w:tcPr>
            <w:tcW w:w="2939" w:type="dxa"/>
            <w:tcBorders>
              <w:top w:val="single" w:sz="4" w:space="0" w:color="000000"/>
              <w:left w:val="single" w:sz="4" w:space="0" w:color="000000"/>
              <w:bottom w:val="single" w:sz="4" w:space="0" w:color="000000"/>
            </w:tcBorders>
            <w:shd w:val="clear" w:color="auto" w:fill="E6E6E6"/>
            <w:vAlign w:val="center"/>
          </w:tcPr>
          <w:p w14:paraId="213AE160"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Legal name</w:t>
            </w:r>
          </w:p>
        </w:tc>
        <w:tc>
          <w:tcPr>
            <w:tcW w:w="726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AE4E4F5" w14:textId="57063D66"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Knights</w:t>
            </w:r>
          </w:p>
        </w:tc>
      </w:tr>
      <w:tr w:rsidR="004D6278" w:rsidRPr="004D6278" w14:paraId="025A2EC8" w14:textId="77777777" w:rsidTr="006E6FDD">
        <w:tc>
          <w:tcPr>
            <w:tcW w:w="2939" w:type="dxa"/>
            <w:tcBorders>
              <w:top w:val="single" w:sz="4" w:space="0" w:color="000000"/>
              <w:left w:val="single" w:sz="4" w:space="0" w:color="000000"/>
              <w:bottom w:val="single" w:sz="4" w:space="0" w:color="000000"/>
            </w:tcBorders>
            <w:shd w:val="clear" w:color="auto" w:fill="E6E6E6"/>
            <w:vAlign w:val="center"/>
          </w:tcPr>
          <w:p w14:paraId="605124EB"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Business</w:t>
            </w:r>
            <w:r w:rsidRPr="004D6278">
              <w:rPr>
                <w:rFonts w:asciiTheme="majorHAnsi" w:eastAsia="Arial" w:hAnsiTheme="majorHAnsi" w:cstheme="majorHAnsi"/>
                <w:b/>
                <w:color w:val="000000" w:themeColor="text1"/>
                <w:sz w:val="20"/>
                <w:szCs w:val="20"/>
              </w:rPr>
              <w:t xml:space="preserve"> </w:t>
            </w:r>
            <w:r w:rsidRPr="004D6278">
              <w:rPr>
                <w:rFonts w:asciiTheme="majorHAnsi" w:hAnsiTheme="majorHAnsi" w:cstheme="majorHAnsi"/>
                <w:b/>
                <w:color w:val="000000" w:themeColor="text1"/>
                <w:sz w:val="20"/>
                <w:szCs w:val="20"/>
              </w:rPr>
              <w:t>address</w:t>
            </w:r>
          </w:p>
        </w:tc>
        <w:tc>
          <w:tcPr>
            <w:tcW w:w="726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022BE1" w14:textId="5D560591"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 xml:space="preserve">123 </w:t>
            </w:r>
            <w:proofErr w:type="spellStart"/>
            <w:r w:rsidRPr="004D6278">
              <w:rPr>
                <w:rFonts w:asciiTheme="majorHAnsi" w:hAnsiTheme="majorHAnsi" w:cstheme="majorHAnsi"/>
                <w:color w:val="000000" w:themeColor="text1"/>
                <w:sz w:val="20"/>
                <w:szCs w:val="20"/>
              </w:rPr>
              <w:t>Mystreet</w:t>
            </w:r>
            <w:proofErr w:type="spellEnd"/>
            <w:r w:rsidRPr="004D6278">
              <w:rPr>
                <w:rFonts w:asciiTheme="majorHAnsi" w:hAnsiTheme="majorHAnsi" w:cstheme="majorHAnsi"/>
                <w:color w:val="000000" w:themeColor="text1"/>
                <w:sz w:val="20"/>
                <w:szCs w:val="20"/>
              </w:rPr>
              <w:t xml:space="preserve">, </w:t>
            </w:r>
            <w:proofErr w:type="spellStart"/>
            <w:r w:rsidRPr="004D6278">
              <w:rPr>
                <w:rFonts w:asciiTheme="majorHAnsi" w:hAnsiTheme="majorHAnsi" w:cstheme="majorHAnsi"/>
                <w:color w:val="000000" w:themeColor="text1"/>
                <w:sz w:val="20"/>
                <w:szCs w:val="20"/>
              </w:rPr>
              <w:t>Myland</w:t>
            </w:r>
            <w:proofErr w:type="spellEnd"/>
            <w:r w:rsidRPr="004D6278">
              <w:rPr>
                <w:rFonts w:asciiTheme="majorHAnsi" w:hAnsiTheme="majorHAnsi" w:cstheme="majorHAnsi"/>
                <w:color w:val="000000" w:themeColor="text1"/>
                <w:sz w:val="20"/>
                <w:szCs w:val="20"/>
              </w:rPr>
              <w:t>, QLD</w:t>
            </w:r>
          </w:p>
        </w:tc>
      </w:tr>
      <w:tr w:rsidR="004D6278" w:rsidRPr="004D6278" w14:paraId="02B860A2" w14:textId="77777777" w:rsidTr="006E6FDD">
        <w:tc>
          <w:tcPr>
            <w:tcW w:w="2939" w:type="dxa"/>
            <w:tcBorders>
              <w:top w:val="single" w:sz="4" w:space="0" w:color="000000"/>
              <w:left w:val="single" w:sz="4" w:space="0" w:color="000000"/>
              <w:bottom w:val="single" w:sz="4" w:space="0" w:color="000000"/>
            </w:tcBorders>
            <w:shd w:val="clear" w:color="auto" w:fill="E6E6E6"/>
            <w:vAlign w:val="center"/>
          </w:tcPr>
          <w:p w14:paraId="58C1728A"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Contact</w:t>
            </w:r>
            <w:r w:rsidRPr="004D6278">
              <w:rPr>
                <w:rFonts w:asciiTheme="majorHAnsi" w:eastAsia="Arial" w:hAnsiTheme="majorHAnsi" w:cstheme="majorHAnsi"/>
                <w:b/>
                <w:color w:val="000000" w:themeColor="text1"/>
                <w:sz w:val="20"/>
                <w:szCs w:val="20"/>
              </w:rPr>
              <w:t xml:space="preserve"> </w:t>
            </w:r>
            <w:r w:rsidRPr="004D6278">
              <w:rPr>
                <w:rFonts w:asciiTheme="majorHAnsi" w:hAnsiTheme="majorHAnsi" w:cstheme="majorHAnsi"/>
                <w:b/>
                <w:color w:val="000000" w:themeColor="text1"/>
                <w:sz w:val="20"/>
                <w:szCs w:val="20"/>
              </w:rPr>
              <w:t>person</w:t>
            </w:r>
          </w:p>
        </w:tc>
        <w:tc>
          <w:tcPr>
            <w:tcW w:w="726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05407B5" w14:textId="501B04C7"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Noreen Abu-Obeid</w:t>
            </w:r>
          </w:p>
        </w:tc>
      </w:tr>
      <w:tr w:rsidR="004D6278" w:rsidRPr="004D6278" w14:paraId="1991DF11" w14:textId="77777777" w:rsidTr="006E6FDD">
        <w:tc>
          <w:tcPr>
            <w:tcW w:w="2939" w:type="dxa"/>
            <w:tcBorders>
              <w:top w:val="single" w:sz="4" w:space="0" w:color="000000"/>
              <w:left w:val="single" w:sz="4" w:space="0" w:color="000000"/>
              <w:bottom w:val="single" w:sz="4" w:space="0" w:color="000000"/>
            </w:tcBorders>
            <w:shd w:val="clear" w:color="auto" w:fill="E6E6E6"/>
            <w:vAlign w:val="center"/>
          </w:tcPr>
          <w:p w14:paraId="765FCAF7"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Phone</w:t>
            </w:r>
          </w:p>
        </w:tc>
        <w:tc>
          <w:tcPr>
            <w:tcW w:w="2874" w:type="dxa"/>
            <w:tcBorders>
              <w:top w:val="single" w:sz="4" w:space="0" w:color="000000"/>
              <w:left w:val="single" w:sz="4" w:space="0" w:color="000000"/>
              <w:bottom w:val="single" w:sz="4" w:space="0" w:color="000000"/>
            </w:tcBorders>
            <w:shd w:val="clear" w:color="auto" w:fill="auto"/>
            <w:vAlign w:val="center"/>
          </w:tcPr>
          <w:p w14:paraId="53FA54B3" w14:textId="6733592E"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0415818248</w:t>
            </w:r>
          </w:p>
        </w:tc>
        <w:tc>
          <w:tcPr>
            <w:tcW w:w="1195" w:type="dxa"/>
            <w:gridSpan w:val="2"/>
            <w:tcBorders>
              <w:top w:val="single" w:sz="4" w:space="0" w:color="000000"/>
              <w:left w:val="single" w:sz="4" w:space="0" w:color="000000"/>
              <w:bottom w:val="single" w:sz="4" w:space="0" w:color="000000"/>
            </w:tcBorders>
            <w:shd w:val="clear" w:color="auto" w:fill="E6E6E6"/>
            <w:vAlign w:val="center"/>
          </w:tcPr>
          <w:p w14:paraId="4590483E" w14:textId="77777777" w:rsidR="004D6278" w:rsidRPr="004D6278" w:rsidRDefault="004D6278" w:rsidP="006E6FDD">
            <w:pPr>
              <w:snapToGrid w:val="0"/>
              <w:rPr>
                <w:rFonts w:asciiTheme="majorHAnsi" w:hAnsiTheme="majorHAnsi" w:cstheme="majorHAnsi"/>
                <w:b/>
                <w:color w:val="000000" w:themeColor="text1"/>
                <w:sz w:val="20"/>
                <w:szCs w:val="20"/>
              </w:rPr>
            </w:pPr>
            <w:r w:rsidRPr="004D6278">
              <w:rPr>
                <w:rFonts w:asciiTheme="majorHAnsi" w:hAnsiTheme="majorHAnsi" w:cstheme="majorHAnsi"/>
                <w:b/>
                <w:color w:val="000000" w:themeColor="text1"/>
                <w:sz w:val="20"/>
                <w:szCs w:val="20"/>
              </w:rPr>
              <w:t>Email</w:t>
            </w:r>
          </w:p>
        </w:tc>
        <w:tc>
          <w:tcPr>
            <w:tcW w:w="31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05DF8" w14:textId="4479FF9C"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nao@knights.com</w:t>
            </w:r>
          </w:p>
        </w:tc>
      </w:tr>
    </w:tbl>
    <w:p w14:paraId="0C275F34" w14:textId="77777777" w:rsidR="004D6278" w:rsidRPr="004D6278" w:rsidRDefault="004D6278" w:rsidP="004D6278">
      <w:pPr>
        <w:pStyle w:val="Caption"/>
        <w:rPr>
          <w:rFonts w:asciiTheme="majorHAnsi" w:hAnsiTheme="majorHAnsi" w:cstheme="majorHAnsi"/>
          <w:b/>
          <w:i w:val="0"/>
          <w:color w:val="000000" w:themeColor="text1"/>
          <w:sz w:val="20"/>
          <w:szCs w:val="20"/>
        </w:rPr>
      </w:pPr>
      <w:bookmarkStart w:id="4" w:name="_Toc317576043"/>
      <w:bookmarkStart w:id="5" w:name="_Toc318283585"/>
      <w:r w:rsidRPr="004D6278">
        <w:rPr>
          <w:rFonts w:asciiTheme="majorHAnsi" w:hAnsiTheme="majorHAnsi" w:cstheme="majorHAnsi"/>
          <w:b/>
          <w:i w:val="0"/>
          <w:color w:val="000000" w:themeColor="text1"/>
          <w:sz w:val="20"/>
          <w:szCs w:val="20"/>
        </w:rPr>
        <w:t>Site representative(s) details</w:t>
      </w:r>
      <w:r w:rsidRPr="004D6278">
        <w:rPr>
          <w:rFonts w:asciiTheme="majorHAnsi" w:hAnsiTheme="majorHAnsi" w:cstheme="majorHAnsi"/>
          <w:color w:val="000000" w:themeColor="text1"/>
          <w:sz w:val="20"/>
          <w:szCs w:val="20"/>
        </w:rPr>
        <w:t xml:space="preserve"> (Duplicate this table if details are required of additional site representatives.)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4D6278" w:rsidRPr="004D6278" w14:paraId="6B3C5E1D" w14:textId="77777777" w:rsidTr="006E6FDD">
        <w:tc>
          <w:tcPr>
            <w:tcW w:w="2977" w:type="dxa"/>
            <w:shd w:val="clear" w:color="auto" w:fill="E7E6E6"/>
          </w:tcPr>
          <w:p w14:paraId="5D7C0111" w14:textId="77777777" w:rsidR="004D6278" w:rsidRPr="004D6278" w:rsidRDefault="004D6278" w:rsidP="006E6FDD">
            <w:pPr>
              <w:spacing w:before="120" w:after="120"/>
              <w:rPr>
                <w:rFonts w:asciiTheme="majorHAnsi" w:eastAsia="Calibri" w:hAnsiTheme="majorHAnsi" w:cstheme="majorHAnsi"/>
                <w:b/>
                <w:color w:val="000000" w:themeColor="text1"/>
                <w:sz w:val="20"/>
                <w:szCs w:val="20"/>
              </w:rPr>
            </w:pPr>
            <w:r w:rsidRPr="004D6278">
              <w:rPr>
                <w:rFonts w:asciiTheme="majorHAnsi" w:eastAsia="Calibri" w:hAnsiTheme="majorHAnsi" w:cstheme="majorHAnsi"/>
                <w:b/>
                <w:color w:val="000000" w:themeColor="text1"/>
                <w:sz w:val="20"/>
                <w:szCs w:val="20"/>
              </w:rPr>
              <w:t xml:space="preserve">Name </w:t>
            </w:r>
          </w:p>
        </w:tc>
        <w:tc>
          <w:tcPr>
            <w:tcW w:w="7229" w:type="dxa"/>
            <w:shd w:val="clear" w:color="auto" w:fill="auto"/>
          </w:tcPr>
          <w:p w14:paraId="7941C556" w14:textId="50F6E11C" w:rsidR="004D6278" w:rsidRPr="004D6278" w:rsidRDefault="004D6278" w:rsidP="006E6FDD">
            <w:pPr>
              <w:rPr>
                <w:rFonts w:asciiTheme="majorHAnsi" w:eastAsia="Calibri" w:hAnsiTheme="majorHAnsi" w:cstheme="majorHAnsi"/>
                <w:color w:val="000000" w:themeColor="text1"/>
                <w:sz w:val="20"/>
                <w:szCs w:val="20"/>
              </w:rPr>
            </w:pPr>
            <w:r w:rsidRPr="004D6278">
              <w:rPr>
                <w:rFonts w:asciiTheme="majorHAnsi" w:eastAsia="Calibri" w:hAnsiTheme="majorHAnsi" w:cstheme="majorHAnsi"/>
                <w:color w:val="000000" w:themeColor="text1"/>
                <w:sz w:val="20"/>
                <w:szCs w:val="20"/>
              </w:rPr>
              <w:t>Noreen Abu-Obeid</w:t>
            </w:r>
          </w:p>
        </w:tc>
      </w:tr>
      <w:tr w:rsidR="004D6278" w:rsidRPr="004D6278" w14:paraId="12BE7F2B" w14:textId="77777777" w:rsidTr="006E6FDD">
        <w:tc>
          <w:tcPr>
            <w:tcW w:w="2977" w:type="dxa"/>
            <w:shd w:val="clear" w:color="auto" w:fill="E7E6E6"/>
          </w:tcPr>
          <w:p w14:paraId="05F371B4" w14:textId="77777777" w:rsidR="004D6278" w:rsidRPr="004D6278" w:rsidRDefault="004D6278" w:rsidP="006E6FDD">
            <w:pPr>
              <w:spacing w:before="120" w:after="120"/>
              <w:rPr>
                <w:rFonts w:asciiTheme="majorHAnsi" w:eastAsia="Calibri" w:hAnsiTheme="majorHAnsi" w:cstheme="majorHAnsi"/>
                <w:b/>
                <w:color w:val="000000" w:themeColor="text1"/>
                <w:sz w:val="20"/>
                <w:szCs w:val="20"/>
              </w:rPr>
            </w:pPr>
            <w:r w:rsidRPr="004D6278">
              <w:rPr>
                <w:rFonts w:asciiTheme="majorHAnsi" w:eastAsia="Calibri" w:hAnsiTheme="majorHAnsi" w:cstheme="majorHAnsi"/>
                <w:b/>
                <w:color w:val="000000" w:themeColor="text1"/>
                <w:sz w:val="20"/>
                <w:szCs w:val="20"/>
              </w:rPr>
              <w:t>Position</w:t>
            </w:r>
          </w:p>
        </w:tc>
        <w:tc>
          <w:tcPr>
            <w:tcW w:w="7229" w:type="dxa"/>
            <w:shd w:val="clear" w:color="auto" w:fill="auto"/>
          </w:tcPr>
          <w:p w14:paraId="675DC0E8" w14:textId="3B049C37" w:rsidR="004D6278" w:rsidRPr="004D6278" w:rsidRDefault="004D6278" w:rsidP="006E6FDD">
            <w:pPr>
              <w:rPr>
                <w:rFonts w:asciiTheme="majorHAnsi" w:eastAsia="Calibri" w:hAnsiTheme="majorHAnsi" w:cstheme="majorHAnsi"/>
                <w:color w:val="000000" w:themeColor="text1"/>
                <w:sz w:val="20"/>
                <w:szCs w:val="20"/>
              </w:rPr>
            </w:pPr>
            <w:r w:rsidRPr="004D6278">
              <w:rPr>
                <w:rFonts w:asciiTheme="majorHAnsi" w:eastAsia="Calibri" w:hAnsiTheme="majorHAnsi" w:cstheme="majorHAnsi"/>
                <w:color w:val="000000" w:themeColor="text1"/>
                <w:sz w:val="20"/>
                <w:szCs w:val="20"/>
              </w:rPr>
              <w:t>Project Manager/</w:t>
            </w:r>
            <w:r w:rsidRPr="004D6278">
              <w:rPr>
                <w:rFonts w:asciiTheme="majorHAnsi" w:hAnsiTheme="majorHAnsi" w:cstheme="majorHAnsi"/>
                <w:color w:val="000000" w:themeColor="text1"/>
                <w:sz w:val="20"/>
                <w:szCs w:val="20"/>
                <w:lang w:val="en-US"/>
              </w:rPr>
              <w:t xml:space="preserve"> </w:t>
            </w:r>
            <w:r w:rsidRPr="004D6278">
              <w:rPr>
                <w:rFonts w:asciiTheme="majorHAnsi" w:hAnsiTheme="majorHAnsi" w:cstheme="majorHAnsi"/>
                <w:color w:val="000000" w:themeColor="text1"/>
                <w:sz w:val="20"/>
                <w:szCs w:val="20"/>
                <w:lang w:val="en-US"/>
              </w:rPr>
              <w:t>Estimator/Contract administrator</w:t>
            </w:r>
          </w:p>
        </w:tc>
      </w:tr>
      <w:tr w:rsidR="004D6278" w:rsidRPr="004D6278" w14:paraId="771A5A09" w14:textId="77777777" w:rsidTr="006E6FDD">
        <w:tc>
          <w:tcPr>
            <w:tcW w:w="2977" w:type="dxa"/>
            <w:shd w:val="clear" w:color="auto" w:fill="E7E6E6"/>
          </w:tcPr>
          <w:p w14:paraId="312143E7" w14:textId="77777777" w:rsidR="004D6278" w:rsidRPr="004D6278" w:rsidRDefault="004D6278" w:rsidP="006E6FDD">
            <w:pPr>
              <w:spacing w:before="120" w:after="120"/>
              <w:rPr>
                <w:rFonts w:asciiTheme="majorHAnsi" w:eastAsia="Calibri" w:hAnsiTheme="majorHAnsi" w:cstheme="majorHAnsi"/>
                <w:b/>
                <w:color w:val="000000" w:themeColor="text1"/>
                <w:sz w:val="20"/>
                <w:szCs w:val="20"/>
              </w:rPr>
            </w:pPr>
            <w:r w:rsidRPr="004D6278">
              <w:rPr>
                <w:rFonts w:asciiTheme="majorHAnsi" w:eastAsia="Calibri" w:hAnsiTheme="majorHAnsi" w:cstheme="majorHAnsi"/>
                <w:b/>
                <w:color w:val="000000" w:themeColor="text1"/>
                <w:sz w:val="20"/>
                <w:szCs w:val="20"/>
              </w:rPr>
              <w:t>Level of involvement in the project</w:t>
            </w:r>
          </w:p>
        </w:tc>
        <w:tc>
          <w:tcPr>
            <w:tcW w:w="7229" w:type="dxa"/>
            <w:shd w:val="clear" w:color="auto" w:fill="auto"/>
          </w:tcPr>
          <w:p w14:paraId="6436BFFF" w14:textId="77777777" w:rsidR="004D6278" w:rsidRPr="004D6278" w:rsidRDefault="004D6278" w:rsidP="006E6FDD">
            <w:pPr>
              <w:rPr>
                <w:rFonts w:asciiTheme="majorHAnsi" w:eastAsia="Calibri" w:hAnsiTheme="majorHAnsi" w:cstheme="majorHAnsi"/>
                <w:color w:val="000000" w:themeColor="text1"/>
                <w:sz w:val="20"/>
                <w:szCs w:val="20"/>
              </w:rPr>
            </w:pPr>
          </w:p>
          <w:p w14:paraId="237073A1" w14:textId="6445BEDF" w:rsidR="004D6278" w:rsidRPr="004D6278" w:rsidRDefault="004D6278" w:rsidP="006E6FDD">
            <w:pPr>
              <w:rPr>
                <w:rFonts w:asciiTheme="majorHAnsi" w:eastAsia="Calibri" w:hAnsiTheme="majorHAnsi" w:cstheme="majorHAnsi"/>
                <w:color w:val="000000" w:themeColor="text1"/>
                <w:sz w:val="20"/>
                <w:szCs w:val="20"/>
              </w:rPr>
            </w:pPr>
            <w:r w:rsidRPr="004D6278">
              <w:rPr>
                <w:rFonts w:asciiTheme="majorHAnsi" w:eastAsia="Calibri" w:hAnsiTheme="majorHAnsi" w:cstheme="majorHAnsi"/>
                <w:color w:val="000000" w:themeColor="text1"/>
                <w:sz w:val="20"/>
                <w:szCs w:val="20"/>
              </w:rPr>
              <w:t>Project Manager</w:t>
            </w:r>
          </w:p>
          <w:p w14:paraId="2C10A0BC" w14:textId="77777777" w:rsidR="004D6278" w:rsidRPr="004D6278" w:rsidRDefault="004D6278" w:rsidP="006E6FDD">
            <w:pPr>
              <w:rPr>
                <w:rFonts w:asciiTheme="majorHAnsi" w:eastAsia="Calibri" w:hAnsiTheme="majorHAnsi" w:cstheme="majorHAnsi"/>
                <w:color w:val="000000" w:themeColor="text1"/>
                <w:sz w:val="20"/>
                <w:szCs w:val="20"/>
              </w:rPr>
            </w:pPr>
          </w:p>
          <w:p w14:paraId="14F31D72" w14:textId="77777777" w:rsidR="004D6278" w:rsidRPr="004D6278" w:rsidRDefault="004D6278" w:rsidP="006E6FDD">
            <w:pPr>
              <w:rPr>
                <w:rFonts w:asciiTheme="majorHAnsi" w:eastAsia="Calibri" w:hAnsiTheme="majorHAnsi" w:cstheme="majorHAnsi"/>
                <w:color w:val="000000" w:themeColor="text1"/>
                <w:sz w:val="20"/>
                <w:szCs w:val="20"/>
              </w:rPr>
            </w:pPr>
          </w:p>
          <w:p w14:paraId="4DBD6D63" w14:textId="77777777" w:rsidR="004D6278" w:rsidRPr="004D6278" w:rsidRDefault="004D6278" w:rsidP="006E6FDD">
            <w:pPr>
              <w:rPr>
                <w:rFonts w:asciiTheme="majorHAnsi" w:eastAsia="Calibri" w:hAnsiTheme="majorHAnsi" w:cstheme="majorHAnsi"/>
                <w:color w:val="000000" w:themeColor="text1"/>
                <w:sz w:val="20"/>
                <w:szCs w:val="20"/>
              </w:rPr>
            </w:pPr>
          </w:p>
        </w:tc>
      </w:tr>
    </w:tbl>
    <w:p w14:paraId="48FCFAC3" w14:textId="77777777" w:rsidR="004D6278" w:rsidRPr="004D6278" w:rsidRDefault="004D6278" w:rsidP="004D6278">
      <w:pPr>
        <w:pStyle w:val="Caption"/>
        <w:rPr>
          <w:rFonts w:asciiTheme="majorHAnsi" w:hAnsiTheme="majorHAnsi" w:cstheme="majorHAnsi"/>
          <w:b/>
          <w:i w:val="0"/>
          <w:color w:val="000000" w:themeColor="text1"/>
          <w:sz w:val="20"/>
          <w:szCs w:val="20"/>
        </w:rPr>
      </w:pPr>
      <w:r w:rsidRPr="004D6278">
        <w:rPr>
          <w:rFonts w:asciiTheme="majorHAnsi" w:hAnsiTheme="majorHAnsi" w:cstheme="majorHAnsi"/>
          <w:b/>
          <w:i w:val="0"/>
          <w:color w:val="000000" w:themeColor="text1"/>
          <w:sz w:val="20"/>
          <w:szCs w:val="20"/>
        </w:rPr>
        <w:t>Project</w:t>
      </w:r>
      <w:r w:rsidRPr="004D6278">
        <w:rPr>
          <w:rFonts w:asciiTheme="majorHAnsi" w:eastAsia="Arial" w:hAnsiTheme="majorHAnsi" w:cstheme="majorHAnsi"/>
          <w:b/>
          <w:i w:val="0"/>
          <w:color w:val="000000" w:themeColor="text1"/>
          <w:sz w:val="20"/>
          <w:szCs w:val="20"/>
        </w:rPr>
        <w:t xml:space="preserve"> </w:t>
      </w:r>
      <w:r w:rsidRPr="004D6278">
        <w:rPr>
          <w:rFonts w:asciiTheme="majorHAnsi" w:hAnsiTheme="majorHAnsi" w:cstheme="majorHAnsi"/>
          <w:b/>
          <w:i w:val="0"/>
          <w:color w:val="000000" w:themeColor="text1"/>
          <w:sz w:val="20"/>
          <w:szCs w:val="20"/>
        </w:rPr>
        <w:t>details</w:t>
      </w:r>
      <w:bookmarkEnd w:id="4"/>
      <w:bookmarkEnd w:id="5"/>
    </w:p>
    <w:tbl>
      <w:tblPr>
        <w:tblW w:w="0" w:type="auto"/>
        <w:tblInd w:w="108" w:type="dxa"/>
        <w:tblLayout w:type="fixed"/>
        <w:tblCellMar>
          <w:top w:w="113" w:type="dxa"/>
          <w:bottom w:w="113" w:type="dxa"/>
        </w:tblCellMar>
        <w:tblLook w:val="0000" w:firstRow="0" w:lastRow="0" w:firstColumn="0" w:lastColumn="0" w:noHBand="0" w:noVBand="0"/>
      </w:tblPr>
      <w:tblGrid>
        <w:gridCol w:w="2977"/>
        <w:gridCol w:w="1885"/>
        <w:gridCol w:w="667"/>
        <w:gridCol w:w="1146"/>
        <w:gridCol w:w="696"/>
        <w:gridCol w:w="1117"/>
        <w:gridCol w:w="1718"/>
      </w:tblGrid>
      <w:tr w:rsidR="004D6278" w:rsidRPr="004D6278" w14:paraId="35561FBF"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2C2CEF78"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Project</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name</w:t>
            </w:r>
          </w:p>
        </w:tc>
        <w:tc>
          <w:tcPr>
            <w:tcW w:w="72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63B50C1" w14:textId="77777777" w:rsidR="004D6278" w:rsidRPr="004D6278" w:rsidRDefault="004D6278" w:rsidP="004D6278">
            <w:pPr>
              <w:spacing w:line="276" w:lineRule="auto"/>
              <w:rPr>
                <w:rFonts w:asciiTheme="majorHAnsi" w:eastAsia="Times New Roman" w:hAnsiTheme="majorHAnsi" w:cstheme="majorHAnsi"/>
                <w:color w:val="000000" w:themeColor="text1"/>
                <w:sz w:val="20"/>
                <w:szCs w:val="20"/>
                <w:lang w:eastAsia="en-GB"/>
              </w:rPr>
            </w:pPr>
            <w:r w:rsidRPr="004D6278">
              <w:rPr>
                <w:rFonts w:asciiTheme="majorHAnsi" w:eastAsia="Times New Roman" w:hAnsiTheme="majorHAnsi" w:cstheme="majorHAnsi"/>
                <w:color w:val="000000" w:themeColor="text1"/>
                <w:sz w:val="20"/>
                <w:szCs w:val="20"/>
                <w:lang w:eastAsia="en-GB"/>
              </w:rPr>
              <w:t>123 ABC RESIDENTIAL STREET, QLD</w:t>
            </w:r>
          </w:p>
          <w:p w14:paraId="52EBA642" w14:textId="77777777" w:rsidR="004D6278" w:rsidRPr="004D6278" w:rsidRDefault="004D6278" w:rsidP="006E6FDD">
            <w:pPr>
              <w:snapToGrid w:val="0"/>
              <w:rPr>
                <w:rFonts w:asciiTheme="majorHAnsi" w:hAnsiTheme="majorHAnsi" w:cstheme="majorHAnsi"/>
                <w:b/>
                <w:bCs/>
                <w:color w:val="000000" w:themeColor="text1"/>
                <w:sz w:val="20"/>
                <w:szCs w:val="20"/>
              </w:rPr>
            </w:pPr>
          </w:p>
        </w:tc>
      </w:tr>
      <w:tr w:rsidR="004D6278" w:rsidRPr="004D6278" w14:paraId="10A5149F"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440CC032"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Scope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of</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work</w:t>
            </w:r>
          </w:p>
        </w:tc>
        <w:tc>
          <w:tcPr>
            <w:tcW w:w="72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8C5CB82"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Overview:</w:t>
            </w:r>
          </w:p>
          <w:p w14:paraId="671D09C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 xml:space="preserve">Residential Build – Kitchen, Pantry and Laundry to design and execute the job. This home kitchen remodelling will begin with a planning and design phase that will ensure all requirements and preferences for the customers, demolition, and construction are met, while being cost-efficient. Includes preliminaries, demolition, plumbing, electrical, carpentry, tiling, window and door installation and removal of debris and site </w:t>
            </w:r>
            <w:proofErr w:type="gramStart"/>
            <w:r w:rsidRPr="004D6278">
              <w:rPr>
                <w:rFonts w:asciiTheme="majorHAnsi" w:hAnsiTheme="majorHAnsi" w:cstheme="majorHAnsi"/>
                <w:color w:val="000000" w:themeColor="text1"/>
                <w:sz w:val="20"/>
                <w:szCs w:val="20"/>
              </w:rPr>
              <w:t>clean-up</w:t>
            </w:r>
            <w:proofErr w:type="gramEnd"/>
          </w:p>
          <w:p w14:paraId="600DD390" w14:textId="77777777" w:rsidR="004D6278" w:rsidRPr="004D6278" w:rsidRDefault="004D6278" w:rsidP="004D6278">
            <w:pPr>
              <w:autoSpaceDE w:val="0"/>
              <w:autoSpaceDN w:val="0"/>
              <w:adjustRightInd w:val="0"/>
              <w:spacing w:line="288" w:lineRule="auto"/>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Moreover, all materials will be cleared from site on completion of the project, leaving site clean and tidy as we found it.</w:t>
            </w:r>
          </w:p>
          <w:p w14:paraId="0D7A3034" w14:textId="77777777" w:rsidR="004D6278" w:rsidRPr="004D6278" w:rsidRDefault="004D6278" w:rsidP="004D6278">
            <w:pPr>
              <w:autoSpaceDE w:val="0"/>
              <w:autoSpaceDN w:val="0"/>
              <w:adjustRightInd w:val="0"/>
              <w:spacing w:line="288" w:lineRule="auto"/>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Any additional jobs will be negotiated and agreed by both parties. </w:t>
            </w:r>
          </w:p>
          <w:p w14:paraId="5D453F4F" w14:textId="77777777" w:rsidR="004D6278" w:rsidRPr="004D6278" w:rsidRDefault="004D6278" w:rsidP="006E6FDD">
            <w:pPr>
              <w:snapToGrid w:val="0"/>
              <w:rPr>
                <w:rFonts w:asciiTheme="majorHAnsi" w:hAnsiTheme="majorHAnsi" w:cstheme="majorHAnsi"/>
                <w:b/>
                <w:bCs/>
                <w:color w:val="000000" w:themeColor="text1"/>
                <w:sz w:val="20"/>
                <w:szCs w:val="20"/>
              </w:rPr>
            </w:pPr>
          </w:p>
          <w:p w14:paraId="33860C76"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Scope of Works:</w:t>
            </w:r>
          </w:p>
          <w:p w14:paraId="3898DF89"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Site Works – Foundations &amp; Connections</w:t>
            </w:r>
          </w:p>
          <w:p w14:paraId="5BC46E5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Slabs to be chased to allow for new </w:t>
            </w:r>
            <w:proofErr w:type="gramStart"/>
            <w:r w:rsidRPr="004D6278">
              <w:rPr>
                <w:rFonts w:asciiTheme="majorHAnsi" w:hAnsiTheme="majorHAnsi" w:cstheme="majorHAnsi"/>
                <w:color w:val="000000" w:themeColor="text1"/>
                <w:sz w:val="20"/>
                <w:szCs w:val="20"/>
                <w:lang w:val="en-GB"/>
              </w:rPr>
              <w:t>plumbing</w:t>
            </w:r>
            <w:proofErr w:type="gramEnd"/>
          </w:p>
          <w:p w14:paraId="19CA358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Plumbing and Electricity cap off and </w:t>
            </w:r>
            <w:proofErr w:type="gramStart"/>
            <w:r w:rsidRPr="004D6278">
              <w:rPr>
                <w:rFonts w:asciiTheme="majorHAnsi" w:hAnsiTheme="majorHAnsi" w:cstheme="majorHAnsi"/>
                <w:color w:val="000000" w:themeColor="text1"/>
                <w:sz w:val="20"/>
                <w:szCs w:val="20"/>
                <w:lang w:val="en-GB"/>
              </w:rPr>
              <w:t>reconnections</w:t>
            </w:r>
            <w:proofErr w:type="gramEnd"/>
          </w:p>
          <w:p w14:paraId="7D747D2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Plumbing and Electricity dis-connections to existing serviceable connection points and </w:t>
            </w:r>
            <w:proofErr w:type="gramStart"/>
            <w:r w:rsidRPr="004D6278">
              <w:rPr>
                <w:rFonts w:asciiTheme="majorHAnsi" w:hAnsiTheme="majorHAnsi" w:cstheme="majorHAnsi"/>
                <w:color w:val="000000" w:themeColor="text1"/>
                <w:sz w:val="20"/>
                <w:szCs w:val="20"/>
                <w:lang w:val="en-GB"/>
              </w:rPr>
              <w:t>connections</w:t>
            </w:r>
            <w:proofErr w:type="gramEnd"/>
          </w:p>
          <w:p w14:paraId="78F1CD01"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Water dis-connection and connections from pre-tapped water </w:t>
            </w:r>
            <w:proofErr w:type="gramStart"/>
            <w:r w:rsidRPr="004D6278">
              <w:rPr>
                <w:rFonts w:asciiTheme="majorHAnsi" w:hAnsiTheme="majorHAnsi" w:cstheme="majorHAnsi"/>
                <w:color w:val="000000" w:themeColor="text1"/>
                <w:sz w:val="20"/>
                <w:szCs w:val="20"/>
                <w:lang w:val="en-GB"/>
              </w:rPr>
              <w:t>main</w:t>
            </w:r>
            <w:proofErr w:type="gramEnd"/>
          </w:p>
          <w:p w14:paraId="6F52942D"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Duct work for bench mount exhaust to run through back of drawers and wall to external wall and </w:t>
            </w:r>
            <w:proofErr w:type="gramStart"/>
            <w:r w:rsidRPr="004D6278">
              <w:rPr>
                <w:rFonts w:asciiTheme="majorHAnsi" w:hAnsiTheme="majorHAnsi" w:cstheme="majorHAnsi"/>
                <w:color w:val="000000" w:themeColor="text1"/>
                <w:sz w:val="20"/>
                <w:szCs w:val="20"/>
                <w:lang w:val="en-GB"/>
              </w:rPr>
              <w:t>motor</w:t>
            </w:r>
            <w:proofErr w:type="gramEnd"/>
          </w:p>
          <w:p w14:paraId="4E0B631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25E4E34A"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lastRenderedPageBreak/>
              <w:t>Energy Efficiency</w:t>
            </w:r>
          </w:p>
          <w:p w14:paraId="58F04C5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6 Star Rated as per government </w:t>
            </w:r>
            <w:proofErr w:type="gramStart"/>
            <w:r w:rsidRPr="004D6278">
              <w:rPr>
                <w:rFonts w:asciiTheme="majorHAnsi" w:hAnsiTheme="majorHAnsi" w:cstheme="majorHAnsi"/>
                <w:color w:val="000000" w:themeColor="text1"/>
                <w:sz w:val="20"/>
                <w:szCs w:val="20"/>
                <w:lang w:val="en-GB"/>
              </w:rPr>
              <w:t>regulations</w:t>
            </w:r>
            <w:proofErr w:type="gramEnd"/>
          </w:p>
          <w:p w14:paraId="15AEC516"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Energy efficient LED lights to dwelling, fluorescent </w:t>
            </w:r>
            <w:proofErr w:type="gramStart"/>
            <w:r w:rsidRPr="004D6278">
              <w:rPr>
                <w:rFonts w:asciiTheme="majorHAnsi" w:hAnsiTheme="majorHAnsi" w:cstheme="majorHAnsi"/>
                <w:color w:val="000000" w:themeColor="text1"/>
                <w:sz w:val="20"/>
                <w:szCs w:val="20"/>
                <w:lang w:val="en-GB"/>
              </w:rPr>
              <w:t>lights</w:t>
            </w:r>
            <w:proofErr w:type="gramEnd"/>
            <w:r w:rsidRPr="004D6278">
              <w:rPr>
                <w:rFonts w:asciiTheme="majorHAnsi" w:hAnsiTheme="majorHAnsi" w:cstheme="majorHAnsi"/>
                <w:color w:val="000000" w:themeColor="text1"/>
                <w:sz w:val="20"/>
                <w:szCs w:val="20"/>
                <w:lang w:val="en-GB"/>
              </w:rPr>
              <w:t xml:space="preserve"> </w:t>
            </w:r>
          </w:p>
          <w:p w14:paraId="6CCB9809"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Power requirements for living area to be determined by </w:t>
            </w:r>
            <w:proofErr w:type="gramStart"/>
            <w:r w:rsidRPr="004D6278">
              <w:rPr>
                <w:rFonts w:asciiTheme="majorHAnsi" w:hAnsiTheme="majorHAnsi" w:cstheme="majorHAnsi"/>
                <w:color w:val="000000" w:themeColor="text1"/>
                <w:sz w:val="20"/>
                <w:szCs w:val="20"/>
                <w:lang w:val="en-GB"/>
              </w:rPr>
              <w:t>client</w:t>
            </w:r>
            <w:proofErr w:type="gramEnd"/>
          </w:p>
          <w:p w14:paraId="59947034" w14:textId="77777777" w:rsidR="004D6278" w:rsidRPr="004D6278" w:rsidRDefault="004D6278" w:rsidP="004D6278">
            <w:pPr>
              <w:rPr>
                <w:rFonts w:asciiTheme="majorHAnsi" w:hAnsiTheme="majorHAnsi" w:cstheme="majorHAnsi"/>
                <w:color w:val="000000" w:themeColor="text1"/>
                <w:sz w:val="20"/>
                <w:szCs w:val="20"/>
                <w:lang w:val="en-US"/>
              </w:rPr>
            </w:pPr>
            <w:r w:rsidRPr="004D6278">
              <w:rPr>
                <w:rFonts w:asciiTheme="majorHAnsi" w:hAnsiTheme="majorHAnsi" w:cstheme="majorHAnsi"/>
                <w:color w:val="000000" w:themeColor="text1"/>
                <w:sz w:val="20"/>
                <w:szCs w:val="20"/>
                <w:lang w:val="en-GB"/>
              </w:rPr>
              <w:t>Cooktop downdraft ventilation system</w:t>
            </w:r>
          </w:p>
          <w:p w14:paraId="2EA15A20"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7F0B524A"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Windows and Doors</w:t>
            </w:r>
          </w:p>
          <w:p w14:paraId="7060EAD3"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fixed glass window to existing </w:t>
            </w:r>
            <w:proofErr w:type="gramStart"/>
            <w:r w:rsidRPr="004D6278">
              <w:rPr>
                <w:rFonts w:asciiTheme="majorHAnsi" w:hAnsiTheme="majorHAnsi" w:cstheme="majorHAnsi"/>
                <w:color w:val="000000" w:themeColor="text1"/>
                <w:sz w:val="20"/>
                <w:szCs w:val="20"/>
                <w:lang w:val="en-GB"/>
              </w:rPr>
              <w:t>opening</w:t>
            </w:r>
            <w:proofErr w:type="gramEnd"/>
          </w:p>
          <w:p w14:paraId="511D89ED"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Enclose wall above and below to match </w:t>
            </w:r>
            <w:proofErr w:type="gramStart"/>
            <w:r w:rsidRPr="004D6278">
              <w:rPr>
                <w:rFonts w:asciiTheme="majorHAnsi" w:hAnsiTheme="majorHAnsi" w:cstheme="majorHAnsi"/>
                <w:color w:val="000000" w:themeColor="text1"/>
                <w:sz w:val="20"/>
                <w:szCs w:val="20"/>
                <w:lang w:val="en-GB"/>
              </w:rPr>
              <w:t>existing</w:t>
            </w:r>
            <w:proofErr w:type="gramEnd"/>
            <w:r w:rsidRPr="004D6278">
              <w:rPr>
                <w:rFonts w:asciiTheme="majorHAnsi" w:hAnsiTheme="majorHAnsi" w:cstheme="majorHAnsi"/>
                <w:color w:val="000000" w:themeColor="text1"/>
                <w:sz w:val="20"/>
                <w:szCs w:val="20"/>
                <w:lang w:val="en-GB"/>
              </w:rPr>
              <w:t xml:space="preserve"> </w:t>
            </w:r>
          </w:p>
          <w:p w14:paraId="75412AE0"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Window tint to be discussed with </w:t>
            </w:r>
            <w:proofErr w:type="gramStart"/>
            <w:r w:rsidRPr="004D6278">
              <w:rPr>
                <w:rFonts w:asciiTheme="majorHAnsi" w:hAnsiTheme="majorHAnsi" w:cstheme="majorHAnsi"/>
                <w:color w:val="000000" w:themeColor="text1"/>
                <w:sz w:val="20"/>
                <w:szCs w:val="20"/>
                <w:lang w:val="en-GB"/>
              </w:rPr>
              <w:t>client</w:t>
            </w:r>
            <w:proofErr w:type="gramEnd"/>
          </w:p>
          <w:p w14:paraId="6016D526"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doors to match switch opening with </w:t>
            </w:r>
            <w:proofErr w:type="gramStart"/>
            <w:r w:rsidRPr="004D6278">
              <w:rPr>
                <w:rFonts w:asciiTheme="majorHAnsi" w:hAnsiTheme="majorHAnsi" w:cstheme="majorHAnsi"/>
                <w:color w:val="000000" w:themeColor="text1"/>
                <w:sz w:val="20"/>
                <w:szCs w:val="20"/>
                <w:lang w:val="en-GB"/>
              </w:rPr>
              <w:t>screens</w:t>
            </w:r>
            <w:proofErr w:type="gramEnd"/>
          </w:p>
          <w:p w14:paraId="66FC03B8"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doors to match triple slider with </w:t>
            </w:r>
            <w:proofErr w:type="gramStart"/>
            <w:r w:rsidRPr="004D6278">
              <w:rPr>
                <w:rFonts w:asciiTheme="majorHAnsi" w:hAnsiTheme="majorHAnsi" w:cstheme="majorHAnsi"/>
                <w:color w:val="000000" w:themeColor="text1"/>
                <w:sz w:val="20"/>
                <w:szCs w:val="20"/>
                <w:lang w:val="en-GB"/>
              </w:rPr>
              <w:t>screens</w:t>
            </w:r>
            <w:proofErr w:type="gramEnd"/>
          </w:p>
          <w:p w14:paraId="6D279FC7"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Laundry door location cavity slider to match </w:t>
            </w:r>
            <w:proofErr w:type="gramStart"/>
            <w:r w:rsidRPr="004D6278">
              <w:rPr>
                <w:rFonts w:asciiTheme="majorHAnsi" w:hAnsiTheme="majorHAnsi" w:cstheme="majorHAnsi"/>
                <w:color w:val="000000" w:themeColor="text1"/>
                <w:sz w:val="20"/>
                <w:szCs w:val="20"/>
                <w:lang w:val="en-GB"/>
              </w:rPr>
              <w:t>existing</w:t>
            </w:r>
            <w:proofErr w:type="gramEnd"/>
          </w:p>
          <w:p w14:paraId="242991C0"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Tambour door in kitchen</w:t>
            </w:r>
          </w:p>
          <w:p w14:paraId="69C9415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Laundry window to suit existing opening width over </w:t>
            </w:r>
            <w:proofErr w:type="gramStart"/>
            <w:r w:rsidRPr="004D6278">
              <w:rPr>
                <w:rFonts w:asciiTheme="majorHAnsi" w:hAnsiTheme="majorHAnsi" w:cstheme="majorHAnsi"/>
                <w:color w:val="000000" w:themeColor="text1"/>
                <w:sz w:val="20"/>
                <w:szCs w:val="20"/>
                <w:lang w:val="en-GB"/>
              </w:rPr>
              <w:t>dishwasher</w:t>
            </w:r>
            <w:proofErr w:type="gramEnd"/>
          </w:p>
          <w:p w14:paraId="68DCE1ED"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7CD41ED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70AFB422"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 xml:space="preserve">Kitchen </w:t>
            </w:r>
          </w:p>
          <w:p w14:paraId="1F9E65C7"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Demolish existing kitchen and make </w:t>
            </w:r>
            <w:proofErr w:type="gramStart"/>
            <w:r w:rsidRPr="004D6278">
              <w:rPr>
                <w:rFonts w:asciiTheme="majorHAnsi" w:hAnsiTheme="majorHAnsi" w:cstheme="majorHAnsi"/>
                <w:color w:val="000000" w:themeColor="text1"/>
                <w:sz w:val="20"/>
                <w:szCs w:val="20"/>
                <w:lang w:val="en-GB"/>
              </w:rPr>
              <w:t>good</w:t>
            </w:r>
            <w:proofErr w:type="gramEnd"/>
          </w:p>
          <w:p w14:paraId="1AB34CA6"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Laminate finish cupboards with manufactured stone bench tops in the standard</w:t>
            </w:r>
          </w:p>
          <w:p w14:paraId="6B904F7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Builders range, including waterfall </w:t>
            </w:r>
            <w:proofErr w:type="gramStart"/>
            <w:r w:rsidRPr="004D6278">
              <w:rPr>
                <w:rFonts w:asciiTheme="majorHAnsi" w:hAnsiTheme="majorHAnsi" w:cstheme="majorHAnsi"/>
                <w:color w:val="000000" w:themeColor="text1"/>
                <w:sz w:val="20"/>
                <w:szCs w:val="20"/>
                <w:lang w:val="en-GB"/>
              </w:rPr>
              <w:t>ends</w:t>
            </w:r>
            <w:proofErr w:type="gramEnd"/>
          </w:p>
          <w:p w14:paraId="1A45C6A0"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stud plasterboard wall to be </w:t>
            </w:r>
            <w:proofErr w:type="gramStart"/>
            <w:r w:rsidRPr="004D6278">
              <w:rPr>
                <w:rFonts w:asciiTheme="majorHAnsi" w:hAnsiTheme="majorHAnsi" w:cstheme="majorHAnsi"/>
                <w:color w:val="000000" w:themeColor="text1"/>
                <w:sz w:val="20"/>
                <w:szCs w:val="20"/>
                <w:lang w:val="en-GB"/>
              </w:rPr>
              <w:t>build</w:t>
            </w:r>
            <w:proofErr w:type="gramEnd"/>
          </w:p>
          <w:p w14:paraId="01E1B0B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Finger </w:t>
            </w:r>
            <w:proofErr w:type="gramStart"/>
            <w:r w:rsidRPr="004D6278">
              <w:rPr>
                <w:rFonts w:asciiTheme="majorHAnsi" w:hAnsiTheme="majorHAnsi" w:cstheme="majorHAnsi"/>
                <w:color w:val="000000" w:themeColor="text1"/>
                <w:sz w:val="20"/>
                <w:szCs w:val="20"/>
                <w:lang w:val="en-GB"/>
              </w:rPr>
              <w:t>pull</w:t>
            </w:r>
            <w:proofErr w:type="gramEnd"/>
            <w:r w:rsidRPr="004D6278">
              <w:rPr>
                <w:rFonts w:asciiTheme="majorHAnsi" w:hAnsiTheme="majorHAnsi" w:cstheme="majorHAnsi"/>
                <w:color w:val="000000" w:themeColor="text1"/>
                <w:sz w:val="20"/>
                <w:szCs w:val="20"/>
                <w:lang w:val="en-GB"/>
              </w:rPr>
              <w:t xml:space="preserve"> cupboards</w:t>
            </w:r>
          </w:p>
          <w:p w14:paraId="4A45D026"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Overhead cupboards with push catch doors</w:t>
            </w:r>
          </w:p>
          <w:p w14:paraId="734F0FF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Drawers with integrated tip-on function</w:t>
            </w:r>
          </w:p>
          <w:p w14:paraId="3B2405CB"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Stainless steel kickplate</w:t>
            </w:r>
          </w:p>
          <w:p w14:paraId="6FFF03DA"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Coffee nook</w:t>
            </w:r>
          </w:p>
          <w:p w14:paraId="2543AA7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Bottom drawer with dividers for baking tray storage</w:t>
            </w:r>
          </w:p>
          <w:p w14:paraId="2FF09DF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Pull out drawer for bin, top mount 2x35L </w:t>
            </w:r>
            <w:proofErr w:type="gramStart"/>
            <w:r w:rsidRPr="004D6278">
              <w:rPr>
                <w:rFonts w:asciiTheme="majorHAnsi" w:hAnsiTheme="majorHAnsi" w:cstheme="majorHAnsi"/>
                <w:color w:val="000000" w:themeColor="text1"/>
                <w:sz w:val="20"/>
                <w:szCs w:val="20"/>
                <w:lang w:val="en-GB"/>
              </w:rPr>
              <w:t>bucket</w:t>
            </w:r>
            <w:proofErr w:type="gramEnd"/>
          </w:p>
          <w:p w14:paraId="3CE989D7"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Single bowl undermount </w:t>
            </w:r>
            <w:proofErr w:type="gramStart"/>
            <w:r w:rsidRPr="004D6278">
              <w:rPr>
                <w:rFonts w:asciiTheme="majorHAnsi" w:hAnsiTheme="majorHAnsi" w:cstheme="majorHAnsi"/>
                <w:color w:val="000000" w:themeColor="text1"/>
                <w:sz w:val="20"/>
                <w:szCs w:val="20"/>
                <w:lang w:val="en-GB"/>
              </w:rPr>
              <w:t>sink</w:t>
            </w:r>
            <w:proofErr w:type="gramEnd"/>
          </w:p>
          <w:p w14:paraId="6659C6E8"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Secondary drawer with dividers – potential – tbc</w:t>
            </w:r>
          </w:p>
          <w:p w14:paraId="1D30AF4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6FC07647"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458672EF"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Pantry</w:t>
            </w:r>
          </w:p>
          <w:p w14:paraId="51F41F74"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Finger </w:t>
            </w:r>
            <w:proofErr w:type="gramStart"/>
            <w:r w:rsidRPr="004D6278">
              <w:rPr>
                <w:rFonts w:asciiTheme="majorHAnsi" w:hAnsiTheme="majorHAnsi" w:cstheme="majorHAnsi"/>
                <w:color w:val="000000" w:themeColor="text1"/>
                <w:sz w:val="20"/>
                <w:szCs w:val="20"/>
                <w:lang w:val="en-GB"/>
              </w:rPr>
              <w:t>pull</w:t>
            </w:r>
            <w:proofErr w:type="gramEnd"/>
            <w:r w:rsidRPr="004D6278">
              <w:rPr>
                <w:rFonts w:asciiTheme="majorHAnsi" w:hAnsiTheme="majorHAnsi" w:cstheme="majorHAnsi"/>
                <w:color w:val="000000" w:themeColor="text1"/>
                <w:sz w:val="20"/>
                <w:szCs w:val="20"/>
                <w:lang w:val="en-GB"/>
              </w:rPr>
              <w:t xml:space="preserve"> cupboards</w:t>
            </w:r>
          </w:p>
          <w:p w14:paraId="1D677CC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Double bowl undermount </w:t>
            </w:r>
            <w:proofErr w:type="gramStart"/>
            <w:r w:rsidRPr="004D6278">
              <w:rPr>
                <w:rFonts w:asciiTheme="majorHAnsi" w:hAnsiTheme="majorHAnsi" w:cstheme="majorHAnsi"/>
                <w:color w:val="000000" w:themeColor="text1"/>
                <w:sz w:val="20"/>
                <w:szCs w:val="20"/>
                <w:lang w:val="en-GB"/>
              </w:rPr>
              <w:t>sink</w:t>
            </w:r>
            <w:proofErr w:type="gramEnd"/>
          </w:p>
          <w:p w14:paraId="262BD89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Base mount bin 2x20L bucket</w:t>
            </w:r>
          </w:p>
          <w:p w14:paraId="7B21901E"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Free standing dishwasher</w:t>
            </w:r>
          </w:p>
          <w:p w14:paraId="51A2B89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Pantry with adjustable shelves</w:t>
            </w:r>
          </w:p>
          <w:p w14:paraId="6A9190FD"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Pantry with pull out internal </w:t>
            </w:r>
            <w:proofErr w:type="gramStart"/>
            <w:r w:rsidRPr="004D6278">
              <w:rPr>
                <w:rFonts w:asciiTheme="majorHAnsi" w:hAnsiTheme="majorHAnsi" w:cstheme="majorHAnsi"/>
                <w:color w:val="000000" w:themeColor="text1"/>
                <w:sz w:val="20"/>
                <w:szCs w:val="20"/>
                <w:lang w:val="en-GB"/>
              </w:rPr>
              <w:t>drawers</w:t>
            </w:r>
            <w:proofErr w:type="gramEnd"/>
          </w:p>
          <w:p w14:paraId="6D7422F5"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1B6E042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66A2C680"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Laundry</w:t>
            </w:r>
          </w:p>
          <w:p w14:paraId="0DA61763"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Finger </w:t>
            </w:r>
            <w:proofErr w:type="gramStart"/>
            <w:r w:rsidRPr="004D6278">
              <w:rPr>
                <w:rFonts w:asciiTheme="majorHAnsi" w:hAnsiTheme="majorHAnsi" w:cstheme="majorHAnsi"/>
                <w:color w:val="000000" w:themeColor="text1"/>
                <w:sz w:val="20"/>
                <w:szCs w:val="20"/>
                <w:lang w:val="en-GB"/>
              </w:rPr>
              <w:t>pull</w:t>
            </w:r>
            <w:proofErr w:type="gramEnd"/>
            <w:r w:rsidRPr="004D6278">
              <w:rPr>
                <w:rFonts w:asciiTheme="majorHAnsi" w:hAnsiTheme="majorHAnsi" w:cstheme="majorHAnsi"/>
                <w:color w:val="000000" w:themeColor="text1"/>
                <w:sz w:val="20"/>
                <w:szCs w:val="20"/>
                <w:lang w:val="en-GB"/>
              </w:rPr>
              <w:t xml:space="preserve"> cupboards</w:t>
            </w:r>
          </w:p>
          <w:p w14:paraId="37DBE03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Pull out shelves for washing basket flat top with undermount </w:t>
            </w:r>
            <w:proofErr w:type="gramStart"/>
            <w:r w:rsidRPr="004D6278">
              <w:rPr>
                <w:rFonts w:asciiTheme="majorHAnsi" w:hAnsiTheme="majorHAnsi" w:cstheme="majorHAnsi"/>
                <w:color w:val="000000" w:themeColor="text1"/>
                <w:sz w:val="20"/>
                <w:szCs w:val="20"/>
                <w:lang w:val="en-GB"/>
              </w:rPr>
              <w:t>runners</w:t>
            </w:r>
            <w:proofErr w:type="gramEnd"/>
          </w:p>
          <w:p w14:paraId="09369BF8"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Plumbing connection to washing machine drain </w:t>
            </w:r>
            <w:proofErr w:type="gramStart"/>
            <w:r w:rsidRPr="004D6278">
              <w:rPr>
                <w:rFonts w:asciiTheme="majorHAnsi" w:hAnsiTheme="majorHAnsi" w:cstheme="majorHAnsi"/>
                <w:color w:val="000000" w:themeColor="text1"/>
                <w:sz w:val="20"/>
                <w:szCs w:val="20"/>
                <w:lang w:val="en-GB"/>
              </w:rPr>
              <w:t>hose</w:t>
            </w:r>
            <w:proofErr w:type="gramEnd"/>
          </w:p>
          <w:p w14:paraId="0F0A2CB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Plumbing connections through cupboard below laundry chute</w:t>
            </w:r>
          </w:p>
          <w:p w14:paraId="14626E75"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Laundry chute</w:t>
            </w:r>
          </w:p>
          <w:p w14:paraId="1F34294A"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2F20CADC"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18131EA2"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Flooring and Tiling</w:t>
            </w:r>
          </w:p>
          <w:p w14:paraId="308AF5FC"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New timber look tile flooring to be selected by </w:t>
            </w:r>
            <w:proofErr w:type="gramStart"/>
            <w:r w:rsidRPr="004D6278">
              <w:rPr>
                <w:rFonts w:asciiTheme="majorHAnsi" w:hAnsiTheme="majorHAnsi" w:cstheme="majorHAnsi"/>
                <w:color w:val="000000" w:themeColor="text1"/>
                <w:sz w:val="20"/>
                <w:szCs w:val="20"/>
                <w:lang w:val="en-GB"/>
              </w:rPr>
              <w:t>client</w:t>
            </w:r>
            <w:proofErr w:type="gramEnd"/>
          </w:p>
          <w:p w14:paraId="5E0B82D0"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Ceramic tile or colour back glass splashback</w:t>
            </w:r>
          </w:p>
          <w:p w14:paraId="7AA63D3A"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Kitchen – timber look tiles to match floors and will be selected by </w:t>
            </w:r>
            <w:proofErr w:type="gramStart"/>
            <w:r w:rsidRPr="004D6278">
              <w:rPr>
                <w:rFonts w:asciiTheme="majorHAnsi" w:hAnsiTheme="majorHAnsi" w:cstheme="majorHAnsi"/>
                <w:color w:val="000000" w:themeColor="text1"/>
                <w:sz w:val="20"/>
                <w:szCs w:val="20"/>
                <w:lang w:val="en-GB"/>
              </w:rPr>
              <w:t>client</w:t>
            </w:r>
            <w:proofErr w:type="gramEnd"/>
          </w:p>
          <w:p w14:paraId="5687C7D7" w14:textId="77777777" w:rsidR="004D6278" w:rsidRPr="004D6278" w:rsidRDefault="004D6278" w:rsidP="004D6278">
            <w:pPr>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Laundry - ceramic tile or colour back glass splashback</w:t>
            </w:r>
          </w:p>
          <w:p w14:paraId="320A60FE"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5337BA9A" w14:textId="77777777" w:rsidR="004D6278" w:rsidRPr="004D6278" w:rsidRDefault="004D6278" w:rsidP="004D6278">
            <w:pPr>
              <w:rPr>
                <w:rFonts w:asciiTheme="majorHAnsi" w:hAnsiTheme="majorHAnsi" w:cstheme="majorHAnsi"/>
                <w:color w:val="000000" w:themeColor="text1"/>
                <w:sz w:val="20"/>
                <w:szCs w:val="20"/>
                <w:lang w:val="en-GB"/>
              </w:rPr>
            </w:pPr>
          </w:p>
          <w:p w14:paraId="1BFE86FB"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Electrical</w:t>
            </w:r>
          </w:p>
          <w:p w14:paraId="0E8D0748"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lastRenderedPageBreak/>
              <w:t xml:space="preserve">Single phase underground power connection from existing supply point. </w:t>
            </w:r>
          </w:p>
          <w:p w14:paraId="535CFC31"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Recessed led strip light under overhead </w:t>
            </w:r>
            <w:proofErr w:type="gramStart"/>
            <w:r w:rsidRPr="004D6278">
              <w:rPr>
                <w:rFonts w:asciiTheme="majorHAnsi" w:hAnsiTheme="majorHAnsi" w:cstheme="majorHAnsi"/>
                <w:color w:val="000000" w:themeColor="text1"/>
                <w:sz w:val="20"/>
                <w:szCs w:val="20"/>
                <w:lang w:val="en-GB"/>
              </w:rPr>
              <w:t>cupboards</w:t>
            </w:r>
            <w:proofErr w:type="gramEnd"/>
          </w:p>
          <w:p w14:paraId="3143D5FE"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Led light strip under island </w:t>
            </w:r>
            <w:proofErr w:type="gramStart"/>
            <w:r w:rsidRPr="004D6278">
              <w:rPr>
                <w:rFonts w:asciiTheme="majorHAnsi" w:hAnsiTheme="majorHAnsi" w:cstheme="majorHAnsi"/>
                <w:color w:val="000000" w:themeColor="text1"/>
                <w:sz w:val="20"/>
                <w:szCs w:val="20"/>
                <w:lang w:val="en-GB"/>
              </w:rPr>
              <w:t>bench</w:t>
            </w:r>
            <w:proofErr w:type="gramEnd"/>
          </w:p>
          <w:p w14:paraId="12754439"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Cooktop isolation switch</w:t>
            </w:r>
          </w:p>
          <w:p w14:paraId="37C6F51B"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66B5E1B3"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p>
          <w:p w14:paraId="6AA08882" w14:textId="77777777" w:rsidR="004D6278" w:rsidRPr="004D6278" w:rsidRDefault="004D6278" w:rsidP="004D6278">
            <w:pPr>
              <w:autoSpaceDE w:val="0"/>
              <w:autoSpaceDN w:val="0"/>
              <w:adjustRightInd w:val="0"/>
              <w:rPr>
                <w:rFonts w:asciiTheme="majorHAnsi" w:hAnsiTheme="majorHAnsi" w:cstheme="majorHAnsi"/>
                <w:b/>
                <w:bCs/>
                <w:color w:val="000000" w:themeColor="text1"/>
                <w:sz w:val="20"/>
                <w:szCs w:val="20"/>
                <w:lang w:val="en-GB"/>
              </w:rPr>
            </w:pPr>
            <w:r w:rsidRPr="004D6278">
              <w:rPr>
                <w:rFonts w:asciiTheme="majorHAnsi" w:hAnsiTheme="majorHAnsi" w:cstheme="majorHAnsi"/>
                <w:b/>
                <w:bCs/>
                <w:color w:val="000000" w:themeColor="text1"/>
                <w:sz w:val="20"/>
                <w:szCs w:val="20"/>
                <w:lang w:val="en-GB"/>
              </w:rPr>
              <w:t>Plumbing</w:t>
            </w:r>
          </w:p>
          <w:p w14:paraId="2BA1E66D"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Water connection for fridge in overhead cupboard </w:t>
            </w:r>
          </w:p>
          <w:p w14:paraId="7D11BF75"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 xml:space="preserve">Plumbing connection to washing machine drain </w:t>
            </w:r>
            <w:proofErr w:type="gramStart"/>
            <w:r w:rsidRPr="004D6278">
              <w:rPr>
                <w:rFonts w:asciiTheme="majorHAnsi" w:hAnsiTheme="majorHAnsi" w:cstheme="majorHAnsi"/>
                <w:color w:val="000000" w:themeColor="text1"/>
                <w:sz w:val="20"/>
                <w:szCs w:val="20"/>
                <w:lang w:val="en-GB"/>
              </w:rPr>
              <w:t>hose</w:t>
            </w:r>
            <w:proofErr w:type="gramEnd"/>
          </w:p>
          <w:p w14:paraId="2CEADFDE"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Plumbing connections through cupboard below laundry chute</w:t>
            </w:r>
          </w:p>
          <w:p w14:paraId="499B24EF" w14:textId="77777777" w:rsidR="004D6278" w:rsidRPr="004D6278" w:rsidRDefault="004D6278" w:rsidP="004D6278">
            <w:pPr>
              <w:autoSpaceDE w:val="0"/>
              <w:autoSpaceDN w:val="0"/>
              <w:adjustRightInd w:val="0"/>
              <w:rPr>
                <w:rFonts w:asciiTheme="majorHAnsi"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Requirements as per specification list below</w:t>
            </w:r>
          </w:p>
          <w:p w14:paraId="383627E4" w14:textId="15FD5A83" w:rsidR="004D6278" w:rsidRPr="004D6278" w:rsidRDefault="004D6278" w:rsidP="006E6FDD">
            <w:pPr>
              <w:snapToGrid w:val="0"/>
              <w:rPr>
                <w:rFonts w:asciiTheme="majorHAnsi" w:hAnsiTheme="majorHAnsi" w:cstheme="majorHAnsi"/>
                <w:b/>
                <w:bCs/>
                <w:color w:val="000000" w:themeColor="text1"/>
                <w:sz w:val="20"/>
                <w:szCs w:val="20"/>
              </w:rPr>
            </w:pPr>
          </w:p>
        </w:tc>
      </w:tr>
      <w:tr w:rsidR="004D6278" w:rsidRPr="004D6278" w14:paraId="7A43A82F"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2814D37B"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lastRenderedPageBreak/>
              <w:t>Type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of</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work</w:t>
            </w:r>
          </w:p>
        </w:tc>
        <w:tc>
          <w:tcPr>
            <w:tcW w:w="1885" w:type="dxa"/>
            <w:tcBorders>
              <w:top w:val="single" w:sz="4" w:space="0" w:color="000000"/>
              <w:left w:val="single" w:sz="4" w:space="0" w:color="000000"/>
              <w:bottom w:val="single" w:sz="4" w:space="0" w:color="000000"/>
            </w:tcBorders>
            <w:shd w:val="clear" w:color="auto" w:fill="auto"/>
            <w:vAlign w:val="center"/>
          </w:tcPr>
          <w:p w14:paraId="4201E69B" w14:textId="77777777"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Civil</w:t>
            </w:r>
          </w:p>
        </w:tc>
        <w:tc>
          <w:tcPr>
            <w:tcW w:w="1813" w:type="dxa"/>
            <w:gridSpan w:val="2"/>
            <w:tcBorders>
              <w:top w:val="single" w:sz="4" w:space="0" w:color="000000"/>
              <w:left w:val="single" w:sz="4" w:space="0" w:color="000000"/>
              <w:bottom w:val="single" w:sz="4" w:space="0" w:color="000000"/>
            </w:tcBorders>
            <w:shd w:val="clear" w:color="auto" w:fill="auto"/>
            <w:vAlign w:val="center"/>
          </w:tcPr>
          <w:p w14:paraId="5DF8A8BD" w14:textId="49F897AD"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eastAsia="Arial" w:hAnsiTheme="majorHAnsi" w:cstheme="majorHAnsi"/>
                <w:color w:val="000000" w:themeColor="text1"/>
                <w:sz w:val="20"/>
                <w:szCs w:val="20"/>
              </w:rPr>
              <w:t xml:space="preserve"> </w:t>
            </w:r>
            <w:proofErr w:type="gramStart"/>
            <w:r w:rsidRPr="004D6278">
              <w:rPr>
                <w:rFonts w:asciiTheme="majorHAnsi" w:eastAsia="Arial" w:hAnsiTheme="majorHAnsi" w:cstheme="majorHAnsi"/>
                <w:color w:val="000000" w:themeColor="text1"/>
                <w:sz w:val="20"/>
                <w:szCs w:val="20"/>
              </w:rPr>
              <w:t xml:space="preserve">X  </w:t>
            </w:r>
            <w:r w:rsidRPr="004D6278">
              <w:rPr>
                <w:rFonts w:asciiTheme="majorHAnsi" w:hAnsiTheme="majorHAnsi" w:cstheme="majorHAnsi"/>
                <w:color w:val="000000" w:themeColor="text1"/>
                <w:sz w:val="20"/>
                <w:szCs w:val="20"/>
              </w:rPr>
              <w:t>Residential</w:t>
            </w:r>
            <w:proofErr w:type="gramEnd"/>
          </w:p>
        </w:tc>
        <w:tc>
          <w:tcPr>
            <w:tcW w:w="1813" w:type="dxa"/>
            <w:gridSpan w:val="2"/>
            <w:tcBorders>
              <w:top w:val="single" w:sz="4" w:space="0" w:color="000000"/>
              <w:left w:val="single" w:sz="4" w:space="0" w:color="000000"/>
              <w:bottom w:val="single" w:sz="4" w:space="0" w:color="000000"/>
            </w:tcBorders>
            <w:shd w:val="clear" w:color="auto" w:fill="auto"/>
            <w:vAlign w:val="center"/>
          </w:tcPr>
          <w:p w14:paraId="276E5219" w14:textId="77777777"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Commercial</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05116" w14:textId="77777777" w:rsidR="004D6278" w:rsidRPr="004D6278" w:rsidRDefault="004D6278" w:rsidP="006E6FDD">
            <w:pPr>
              <w:snapToGrid w:val="0"/>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Other</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(specify)</w:t>
            </w:r>
          </w:p>
        </w:tc>
      </w:tr>
      <w:tr w:rsidR="004D6278" w:rsidRPr="004D6278" w14:paraId="2CAA1CBC"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10980232"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Project</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reference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t>
            </w:r>
          </w:p>
        </w:tc>
        <w:tc>
          <w:tcPr>
            <w:tcW w:w="2552" w:type="dxa"/>
            <w:gridSpan w:val="2"/>
            <w:tcBorders>
              <w:top w:val="single" w:sz="4" w:space="0" w:color="000000"/>
              <w:left w:val="single" w:sz="4" w:space="0" w:color="000000"/>
              <w:bottom w:val="single" w:sz="4" w:space="0" w:color="000000"/>
            </w:tcBorders>
            <w:shd w:val="clear" w:color="auto" w:fill="auto"/>
            <w:vAlign w:val="center"/>
          </w:tcPr>
          <w:p w14:paraId="3298FA07" w14:textId="3EE7710E"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123</w:t>
            </w:r>
          </w:p>
        </w:tc>
        <w:tc>
          <w:tcPr>
            <w:tcW w:w="1842" w:type="dxa"/>
            <w:gridSpan w:val="2"/>
            <w:tcBorders>
              <w:top w:val="single" w:sz="4" w:space="0" w:color="000000"/>
              <w:left w:val="single" w:sz="4" w:space="0" w:color="000000"/>
              <w:bottom w:val="single" w:sz="4" w:space="0" w:color="000000"/>
            </w:tcBorders>
            <w:shd w:val="clear" w:color="auto" w:fill="E6E6E6"/>
            <w:vAlign w:val="center"/>
          </w:tcPr>
          <w:p w14:paraId="31BCAB6C"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Job</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090FA6" w14:textId="60DF9AA4"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1</w:t>
            </w:r>
          </w:p>
        </w:tc>
      </w:tr>
      <w:tr w:rsidR="004D6278" w:rsidRPr="004D6278" w14:paraId="54B9AFBF"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151D3270"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Contract</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duration</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(in</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weeks)</w:t>
            </w:r>
          </w:p>
        </w:tc>
        <w:tc>
          <w:tcPr>
            <w:tcW w:w="2552" w:type="dxa"/>
            <w:gridSpan w:val="2"/>
            <w:tcBorders>
              <w:top w:val="single" w:sz="4" w:space="0" w:color="000000"/>
              <w:left w:val="single" w:sz="4" w:space="0" w:color="000000"/>
              <w:bottom w:val="single" w:sz="4" w:space="0" w:color="000000"/>
            </w:tcBorders>
            <w:shd w:val="clear" w:color="auto" w:fill="auto"/>
            <w:vAlign w:val="center"/>
          </w:tcPr>
          <w:p w14:paraId="1C24B9DF" w14:textId="06E20CB9"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8 weeks (2 months)</w:t>
            </w:r>
          </w:p>
        </w:tc>
        <w:tc>
          <w:tcPr>
            <w:tcW w:w="1842" w:type="dxa"/>
            <w:gridSpan w:val="2"/>
            <w:tcBorders>
              <w:top w:val="single" w:sz="4" w:space="0" w:color="000000"/>
              <w:left w:val="single" w:sz="4" w:space="0" w:color="000000"/>
              <w:bottom w:val="single" w:sz="4" w:space="0" w:color="000000"/>
            </w:tcBorders>
            <w:shd w:val="clear" w:color="auto" w:fill="E6E6E6"/>
            <w:vAlign w:val="center"/>
          </w:tcPr>
          <w:p w14:paraId="47FB68EB"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Acceptance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date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F4CF19" w14:textId="7B5D918C"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2/3/23</w:t>
            </w:r>
          </w:p>
        </w:tc>
      </w:tr>
      <w:tr w:rsidR="004D6278" w:rsidRPr="004D6278" w14:paraId="708CCB0B" w14:textId="77777777" w:rsidTr="006E6FDD">
        <w:trPr>
          <w:trHeight w:val="573"/>
        </w:trPr>
        <w:tc>
          <w:tcPr>
            <w:tcW w:w="2977" w:type="dxa"/>
            <w:tcBorders>
              <w:top w:val="single" w:sz="4" w:space="0" w:color="000000"/>
              <w:left w:val="single" w:sz="4" w:space="0" w:color="000000"/>
              <w:bottom w:val="single" w:sz="4" w:space="0" w:color="000000"/>
            </w:tcBorders>
            <w:shd w:val="clear" w:color="auto" w:fill="E6E6E6"/>
            <w:vAlign w:val="center"/>
          </w:tcPr>
          <w:p w14:paraId="72981F08"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Site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address</w:t>
            </w:r>
          </w:p>
        </w:tc>
        <w:tc>
          <w:tcPr>
            <w:tcW w:w="72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DE30587" w14:textId="77777777" w:rsidR="004D6278" w:rsidRPr="004D6278" w:rsidRDefault="004D6278" w:rsidP="004D6278">
            <w:pPr>
              <w:spacing w:line="276" w:lineRule="auto"/>
              <w:rPr>
                <w:rFonts w:asciiTheme="majorHAnsi" w:eastAsia="Times New Roman" w:hAnsiTheme="majorHAnsi" w:cstheme="majorHAnsi"/>
                <w:color w:val="000000" w:themeColor="text1"/>
                <w:sz w:val="20"/>
                <w:szCs w:val="20"/>
                <w:lang w:eastAsia="en-GB"/>
              </w:rPr>
            </w:pPr>
            <w:r w:rsidRPr="004D6278">
              <w:rPr>
                <w:rFonts w:asciiTheme="majorHAnsi" w:eastAsia="Times New Roman" w:hAnsiTheme="majorHAnsi" w:cstheme="majorHAnsi"/>
                <w:color w:val="000000" w:themeColor="text1"/>
                <w:sz w:val="20"/>
                <w:szCs w:val="20"/>
                <w:lang w:eastAsia="en-GB"/>
              </w:rPr>
              <w:t>123 ABC RESIDENTIAL STREET, QLD</w:t>
            </w:r>
          </w:p>
          <w:p w14:paraId="50EB5E48" w14:textId="77777777" w:rsidR="004D6278" w:rsidRPr="004D6278" w:rsidRDefault="004D6278" w:rsidP="006E6FDD">
            <w:pPr>
              <w:snapToGrid w:val="0"/>
              <w:rPr>
                <w:rFonts w:asciiTheme="majorHAnsi" w:hAnsiTheme="majorHAnsi" w:cstheme="majorHAnsi"/>
                <w:b/>
                <w:bCs/>
                <w:color w:val="000000" w:themeColor="text1"/>
                <w:sz w:val="20"/>
                <w:szCs w:val="20"/>
              </w:rPr>
            </w:pPr>
          </w:p>
        </w:tc>
      </w:tr>
      <w:tr w:rsidR="004D6278" w:rsidRPr="004D6278" w14:paraId="73F3E2C4"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64564B7F"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Date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of</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inspection</w:t>
            </w:r>
          </w:p>
        </w:tc>
        <w:tc>
          <w:tcPr>
            <w:tcW w:w="2552" w:type="dxa"/>
            <w:gridSpan w:val="2"/>
            <w:tcBorders>
              <w:top w:val="single" w:sz="4" w:space="0" w:color="000000"/>
              <w:left w:val="single" w:sz="4" w:space="0" w:color="000000"/>
              <w:bottom w:val="single" w:sz="4" w:space="0" w:color="000000"/>
            </w:tcBorders>
            <w:shd w:val="clear" w:color="auto" w:fill="auto"/>
            <w:vAlign w:val="center"/>
          </w:tcPr>
          <w:p w14:paraId="5D9B338E" w14:textId="3EDCD4AC"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5/3/23</w:t>
            </w:r>
          </w:p>
        </w:tc>
        <w:tc>
          <w:tcPr>
            <w:tcW w:w="1842" w:type="dxa"/>
            <w:gridSpan w:val="2"/>
            <w:tcBorders>
              <w:top w:val="single" w:sz="4" w:space="0" w:color="000000"/>
              <w:left w:val="single" w:sz="4" w:space="0" w:color="000000"/>
              <w:bottom w:val="single" w:sz="4" w:space="0" w:color="000000"/>
            </w:tcBorders>
            <w:shd w:val="clear" w:color="auto" w:fill="E6E6E6"/>
            <w:vAlign w:val="center"/>
          </w:tcPr>
          <w:p w14:paraId="2615C86C"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Inspection</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B6980D" w14:textId="38D7AAD8"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2</w:t>
            </w:r>
          </w:p>
        </w:tc>
      </w:tr>
      <w:tr w:rsidR="004D6278" w:rsidRPr="004D6278" w14:paraId="70C366E8"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6E4F744F"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Contract</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superintendent</w:t>
            </w:r>
          </w:p>
        </w:tc>
        <w:tc>
          <w:tcPr>
            <w:tcW w:w="72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92DE552" w14:textId="5E1C8ADC"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NAO</w:t>
            </w:r>
          </w:p>
        </w:tc>
      </w:tr>
      <w:tr w:rsidR="004D6278" w:rsidRPr="004D6278" w14:paraId="2630368B"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134FD6AF"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Phone</w:t>
            </w:r>
          </w:p>
        </w:tc>
        <w:tc>
          <w:tcPr>
            <w:tcW w:w="2552" w:type="dxa"/>
            <w:gridSpan w:val="2"/>
            <w:tcBorders>
              <w:top w:val="single" w:sz="4" w:space="0" w:color="000000"/>
              <w:left w:val="single" w:sz="4" w:space="0" w:color="000000"/>
              <w:bottom w:val="single" w:sz="4" w:space="0" w:color="000000"/>
            </w:tcBorders>
            <w:shd w:val="clear" w:color="auto" w:fill="auto"/>
            <w:vAlign w:val="center"/>
          </w:tcPr>
          <w:p w14:paraId="78EBA98C" w14:textId="668E8440"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0415818248</w:t>
            </w:r>
          </w:p>
        </w:tc>
        <w:tc>
          <w:tcPr>
            <w:tcW w:w="1842" w:type="dxa"/>
            <w:gridSpan w:val="2"/>
            <w:tcBorders>
              <w:top w:val="single" w:sz="4" w:space="0" w:color="000000"/>
              <w:left w:val="single" w:sz="4" w:space="0" w:color="000000"/>
              <w:bottom w:val="single" w:sz="4" w:space="0" w:color="000000"/>
            </w:tcBorders>
            <w:shd w:val="clear" w:color="auto" w:fill="E6E6E6"/>
            <w:vAlign w:val="center"/>
          </w:tcPr>
          <w:p w14:paraId="03D465FC"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Email</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592D6C" w14:textId="559E1B36"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nao@knights.com</w:t>
            </w:r>
          </w:p>
        </w:tc>
      </w:tr>
    </w:tbl>
    <w:p w14:paraId="28A5B6BE" w14:textId="77777777" w:rsidR="004D6278" w:rsidRPr="004D6278" w:rsidRDefault="004D6278" w:rsidP="004D6278">
      <w:pPr>
        <w:pStyle w:val="Caption"/>
        <w:rPr>
          <w:rFonts w:asciiTheme="majorHAnsi" w:hAnsiTheme="majorHAnsi" w:cstheme="majorHAnsi"/>
          <w:b/>
          <w:i w:val="0"/>
          <w:color w:val="000000" w:themeColor="text1"/>
          <w:sz w:val="20"/>
          <w:szCs w:val="20"/>
        </w:rPr>
      </w:pPr>
      <w:bookmarkStart w:id="6" w:name="_Toc317576044"/>
      <w:bookmarkStart w:id="7" w:name="_Toc318283586"/>
    </w:p>
    <w:p w14:paraId="76477C39" w14:textId="77777777" w:rsidR="004D6278" w:rsidRPr="004D6278" w:rsidRDefault="004D6278" w:rsidP="004D6278">
      <w:pPr>
        <w:pStyle w:val="Caption"/>
        <w:rPr>
          <w:rStyle w:val="Emphasis"/>
          <w:rFonts w:asciiTheme="majorHAnsi" w:hAnsiTheme="majorHAnsi" w:cstheme="majorHAnsi"/>
          <w:b/>
          <w:color w:val="000000" w:themeColor="text1"/>
          <w:sz w:val="20"/>
          <w:szCs w:val="20"/>
        </w:rPr>
      </w:pPr>
      <w:bookmarkStart w:id="8" w:name="_Toc317576045"/>
      <w:bookmarkStart w:id="9" w:name="_Toc318283587"/>
      <w:bookmarkEnd w:id="6"/>
      <w:bookmarkEnd w:id="7"/>
      <w:r w:rsidRPr="004D6278">
        <w:rPr>
          <w:rStyle w:val="Emphasis"/>
          <w:rFonts w:asciiTheme="majorHAnsi" w:hAnsiTheme="majorHAnsi" w:cstheme="majorHAnsi"/>
          <w:b/>
          <w:color w:val="000000" w:themeColor="text1"/>
          <w:sz w:val="20"/>
          <w:szCs w:val="20"/>
        </w:rPr>
        <w:t>Assessment</w:t>
      </w:r>
      <w:r w:rsidRPr="004D6278">
        <w:rPr>
          <w:rStyle w:val="Emphasis"/>
          <w:rFonts w:asciiTheme="majorHAnsi" w:eastAsia="Arial" w:hAnsiTheme="majorHAnsi" w:cstheme="majorHAnsi"/>
          <w:b/>
          <w:color w:val="000000" w:themeColor="text1"/>
          <w:sz w:val="20"/>
          <w:szCs w:val="20"/>
        </w:rPr>
        <w:t xml:space="preserve"> </w:t>
      </w:r>
      <w:r w:rsidRPr="004D6278">
        <w:rPr>
          <w:rStyle w:val="Emphasis"/>
          <w:rFonts w:asciiTheme="majorHAnsi" w:hAnsiTheme="majorHAnsi" w:cstheme="majorHAnsi"/>
          <w:b/>
          <w:color w:val="000000" w:themeColor="text1"/>
          <w:sz w:val="20"/>
          <w:szCs w:val="20"/>
        </w:rPr>
        <w:t>result</w:t>
      </w:r>
      <w:bookmarkEnd w:id="8"/>
      <w:bookmarkEnd w:id="9"/>
    </w:p>
    <w:tbl>
      <w:tblPr>
        <w:tblW w:w="0" w:type="auto"/>
        <w:tblInd w:w="108" w:type="dxa"/>
        <w:tblLayout w:type="fixed"/>
        <w:tblCellMar>
          <w:top w:w="113" w:type="dxa"/>
          <w:bottom w:w="113" w:type="dxa"/>
        </w:tblCellMar>
        <w:tblLook w:val="0000" w:firstRow="0" w:lastRow="0" w:firstColumn="0" w:lastColumn="0" w:noHBand="0" w:noVBand="0"/>
      </w:tblPr>
      <w:tblGrid>
        <w:gridCol w:w="2977"/>
        <w:gridCol w:w="2552"/>
        <w:gridCol w:w="1842"/>
        <w:gridCol w:w="2835"/>
      </w:tblGrid>
      <w:tr w:rsidR="004D6278" w:rsidRPr="004D6278" w14:paraId="08B40D7A" w14:textId="77777777" w:rsidTr="006E6FDD">
        <w:tc>
          <w:tcPr>
            <w:tcW w:w="2977" w:type="dxa"/>
            <w:tcBorders>
              <w:top w:val="single" w:sz="4" w:space="0" w:color="000000"/>
              <w:left w:val="single" w:sz="4" w:space="0" w:color="000000"/>
              <w:bottom w:val="single" w:sz="4" w:space="0" w:color="000000"/>
            </w:tcBorders>
            <w:shd w:val="clear" w:color="auto" w:fill="E6E6E6"/>
            <w:vAlign w:val="center"/>
          </w:tcPr>
          <w:p w14:paraId="2F75806F"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Overall</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result</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(Pass/Fail)</w:t>
            </w:r>
          </w:p>
        </w:tc>
        <w:tc>
          <w:tcPr>
            <w:tcW w:w="2552" w:type="dxa"/>
            <w:tcBorders>
              <w:top w:val="single" w:sz="4" w:space="0" w:color="000000"/>
              <w:left w:val="single" w:sz="4" w:space="0" w:color="000000"/>
              <w:bottom w:val="single" w:sz="4" w:space="0" w:color="000000"/>
            </w:tcBorders>
            <w:shd w:val="clear" w:color="auto" w:fill="auto"/>
            <w:vAlign w:val="center"/>
          </w:tcPr>
          <w:p w14:paraId="49CCF81E" w14:textId="73C1D620"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P</w:t>
            </w:r>
            <w:r>
              <w:rPr>
                <w:rFonts w:asciiTheme="majorHAnsi" w:hAnsiTheme="majorHAnsi" w:cstheme="majorHAnsi"/>
                <w:b/>
                <w:bCs/>
                <w:color w:val="000000" w:themeColor="text1"/>
                <w:sz w:val="20"/>
                <w:szCs w:val="20"/>
              </w:rPr>
              <w:t>a</w:t>
            </w:r>
            <w:r w:rsidRPr="004D6278">
              <w:rPr>
                <w:rFonts w:asciiTheme="majorHAnsi" w:hAnsiTheme="majorHAnsi" w:cstheme="majorHAnsi"/>
                <w:b/>
                <w:bCs/>
                <w:color w:val="000000" w:themeColor="text1"/>
                <w:sz w:val="20"/>
                <w:szCs w:val="20"/>
              </w:rPr>
              <w:t>ss</w:t>
            </w:r>
          </w:p>
        </w:tc>
        <w:tc>
          <w:tcPr>
            <w:tcW w:w="1842" w:type="dxa"/>
            <w:tcBorders>
              <w:top w:val="single" w:sz="4" w:space="0" w:color="000000"/>
              <w:left w:val="single" w:sz="4" w:space="0" w:color="000000"/>
              <w:bottom w:val="single" w:sz="4" w:space="0" w:color="000000"/>
            </w:tcBorders>
            <w:shd w:val="clear" w:color="auto" w:fill="E6E6E6"/>
            <w:vAlign w:val="center"/>
          </w:tcPr>
          <w:p w14:paraId="57576FEA"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Total</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demerits</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D35C1" w14:textId="1DE5ED4C"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0</w:t>
            </w:r>
          </w:p>
        </w:tc>
      </w:tr>
      <w:tr w:rsidR="004D6278" w:rsidRPr="004D6278" w14:paraId="712B4001" w14:textId="77777777" w:rsidTr="006E6FDD">
        <w:trPr>
          <w:trHeight w:val="1147"/>
        </w:trPr>
        <w:tc>
          <w:tcPr>
            <w:tcW w:w="2977" w:type="dxa"/>
            <w:tcBorders>
              <w:top w:val="single" w:sz="4" w:space="0" w:color="000000"/>
              <w:left w:val="single" w:sz="4" w:space="0" w:color="000000"/>
              <w:bottom w:val="single" w:sz="4" w:space="0" w:color="000000"/>
            </w:tcBorders>
            <w:shd w:val="clear" w:color="auto" w:fill="E6E6E6"/>
            <w:vAlign w:val="center"/>
          </w:tcPr>
          <w:p w14:paraId="7E75A50F" w14:textId="77777777"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Non-compliance</w:t>
            </w:r>
            <w:r w:rsidRPr="004D6278">
              <w:rPr>
                <w:rFonts w:asciiTheme="majorHAnsi" w:eastAsia="Arial" w:hAnsiTheme="majorHAnsi" w:cstheme="majorHAnsi"/>
                <w:b/>
                <w:bCs/>
                <w:color w:val="000000" w:themeColor="text1"/>
                <w:sz w:val="20"/>
                <w:szCs w:val="20"/>
              </w:rPr>
              <w:t xml:space="preserve"> </w:t>
            </w:r>
            <w:r w:rsidRPr="004D6278">
              <w:rPr>
                <w:rFonts w:asciiTheme="majorHAnsi" w:hAnsiTheme="majorHAnsi" w:cstheme="majorHAnsi"/>
                <w:b/>
                <w:bCs/>
                <w:color w:val="000000" w:themeColor="text1"/>
                <w:sz w:val="20"/>
                <w:szCs w:val="20"/>
              </w:rPr>
              <w:t>summary</w:t>
            </w:r>
          </w:p>
        </w:tc>
        <w:tc>
          <w:tcPr>
            <w:tcW w:w="722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4A22F2" w14:textId="23C43DCD" w:rsidR="004D6278" w:rsidRPr="004D6278" w:rsidRDefault="004D6278" w:rsidP="006E6FDD">
            <w:pPr>
              <w:snapToGrid w:val="0"/>
              <w:rPr>
                <w:rFonts w:asciiTheme="majorHAnsi" w:hAnsiTheme="majorHAnsi" w:cstheme="majorHAnsi"/>
                <w:b/>
                <w:bCs/>
                <w:color w:val="000000" w:themeColor="text1"/>
                <w:sz w:val="20"/>
                <w:szCs w:val="20"/>
              </w:rPr>
            </w:pPr>
            <w:r w:rsidRPr="004D6278">
              <w:rPr>
                <w:rFonts w:asciiTheme="majorHAnsi" w:hAnsiTheme="majorHAnsi" w:cstheme="majorHAnsi"/>
                <w:b/>
                <w:bCs/>
                <w:color w:val="000000" w:themeColor="text1"/>
                <w:sz w:val="20"/>
                <w:szCs w:val="20"/>
              </w:rPr>
              <w:t>Compliant - Conformance</w:t>
            </w:r>
          </w:p>
        </w:tc>
      </w:tr>
    </w:tbl>
    <w:p w14:paraId="23435902" w14:textId="77777777" w:rsidR="004D6278" w:rsidRPr="004D6278" w:rsidRDefault="004D6278" w:rsidP="004D6278">
      <w:pPr>
        <w:pStyle w:val="Caption"/>
        <w:rPr>
          <w:rFonts w:asciiTheme="majorHAnsi" w:hAnsiTheme="majorHAnsi" w:cstheme="majorHAnsi"/>
          <w:b/>
          <w:i w:val="0"/>
          <w:color w:val="000000" w:themeColor="text1"/>
          <w:sz w:val="20"/>
          <w:szCs w:val="20"/>
        </w:rPr>
      </w:pPr>
      <w:bookmarkStart w:id="10" w:name="_Toc317576046"/>
      <w:bookmarkStart w:id="11" w:name="_Toc318283588"/>
      <w:r w:rsidRPr="004D6278">
        <w:rPr>
          <w:rFonts w:asciiTheme="majorHAnsi" w:hAnsiTheme="majorHAnsi" w:cstheme="majorHAnsi"/>
          <w:b/>
          <w:i w:val="0"/>
          <w:color w:val="000000" w:themeColor="text1"/>
          <w:sz w:val="20"/>
          <w:szCs w:val="20"/>
        </w:rPr>
        <w:t>Ratings</w:t>
      </w:r>
      <w:bookmarkEnd w:id="10"/>
      <w:bookmarkEnd w:id="11"/>
    </w:p>
    <w:p w14:paraId="69BA68D5" w14:textId="77777777" w:rsidR="004D6278" w:rsidRPr="004D6278" w:rsidRDefault="004D6278" w:rsidP="004D6278">
      <w:pPr>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w:t>
      </w:r>
      <w:r w:rsidRPr="004D6278">
        <w:rPr>
          <w:rFonts w:asciiTheme="majorHAnsi" w:hAnsiTheme="majorHAnsi" w:cstheme="majorHAnsi"/>
          <w:color w:val="000000" w:themeColor="text1"/>
          <w:sz w:val="20"/>
          <w:szCs w:val="20"/>
        </w:rPr>
        <w:tab/>
        <w:t>Conformance</w:t>
      </w:r>
    </w:p>
    <w:p w14:paraId="2F549BAE" w14:textId="77777777" w:rsidR="004D6278" w:rsidRPr="004D6278" w:rsidRDefault="004D6278" w:rsidP="004D6278">
      <w:pPr>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w:t>
      </w:r>
      <w:r w:rsidRPr="004D6278">
        <w:rPr>
          <w:rFonts w:asciiTheme="majorHAnsi" w:hAnsiTheme="majorHAnsi" w:cstheme="majorHAnsi"/>
          <w:color w:val="000000" w:themeColor="text1"/>
          <w:sz w:val="20"/>
          <w:szCs w:val="20"/>
        </w:rPr>
        <w:tab/>
        <w:t>Non-conformance</w:t>
      </w:r>
    </w:p>
    <w:p w14:paraId="5BE5360E" w14:textId="77777777" w:rsidR="004D6278" w:rsidRPr="004D6278" w:rsidRDefault="004D6278" w:rsidP="004D6278">
      <w:pPr>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U/V</w:t>
      </w:r>
      <w:r w:rsidRPr="004D6278">
        <w:rPr>
          <w:rFonts w:asciiTheme="majorHAnsi" w:hAnsiTheme="majorHAnsi" w:cstheme="majorHAnsi"/>
          <w:color w:val="000000" w:themeColor="text1"/>
          <w:sz w:val="20"/>
          <w:szCs w:val="20"/>
        </w:rPr>
        <w:tab/>
        <w:t>Unable</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to</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be</w:t>
      </w:r>
      <w:r w:rsidRPr="004D6278">
        <w:rPr>
          <w:rFonts w:asciiTheme="majorHAnsi" w:eastAsia="Arial" w:hAnsiTheme="majorHAnsi" w:cstheme="majorHAnsi"/>
          <w:color w:val="000000" w:themeColor="text1"/>
          <w:sz w:val="20"/>
          <w:szCs w:val="20"/>
        </w:rPr>
        <w:t xml:space="preserve"> </w:t>
      </w:r>
      <w:proofErr w:type="gramStart"/>
      <w:r w:rsidRPr="004D6278">
        <w:rPr>
          <w:rFonts w:asciiTheme="majorHAnsi" w:hAnsiTheme="majorHAnsi" w:cstheme="majorHAnsi"/>
          <w:color w:val="000000" w:themeColor="text1"/>
          <w:sz w:val="20"/>
          <w:szCs w:val="20"/>
        </w:rPr>
        <w:t>verified</w:t>
      </w:r>
      <w:proofErr w:type="gramEnd"/>
    </w:p>
    <w:p w14:paraId="03579ABF" w14:textId="77777777" w:rsidR="004D6278" w:rsidRPr="004D6278" w:rsidRDefault="004D6278" w:rsidP="004D6278">
      <w:pPr>
        <w:rPr>
          <w:rFonts w:asciiTheme="majorHAnsi" w:hAnsiTheme="majorHAnsi" w:cstheme="majorHAnsi"/>
          <w:color w:val="000000" w:themeColor="text1"/>
          <w:sz w:val="20"/>
          <w:szCs w:val="20"/>
        </w:rPr>
      </w:pPr>
      <w:r w:rsidRPr="004D6278">
        <w:rPr>
          <w:rFonts w:asciiTheme="majorHAnsi" w:hAnsiTheme="majorHAnsi" w:cstheme="majorHAnsi"/>
          <w:color w:val="000000" w:themeColor="text1"/>
          <w:sz w:val="20"/>
          <w:szCs w:val="20"/>
        </w:rPr>
        <w:t>N/A</w:t>
      </w:r>
      <w:r w:rsidRPr="004D6278">
        <w:rPr>
          <w:rFonts w:asciiTheme="majorHAnsi" w:hAnsiTheme="majorHAnsi" w:cstheme="majorHAnsi"/>
          <w:color w:val="000000" w:themeColor="text1"/>
          <w:sz w:val="20"/>
          <w:szCs w:val="20"/>
        </w:rPr>
        <w:tab/>
        <w:t>Not</w:t>
      </w:r>
      <w:r w:rsidRPr="004D6278">
        <w:rPr>
          <w:rFonts w:asciiTheme="majorHAnsi" w:eastAsia="Arial"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rPr>
        <w:t>applicable</w:t>
      </w:r>
    </w:p>
    <w:p w14:paraId="66B42D80" w14:textId="0F528824" w:rsidR="006901E9" w:rsidRPr="004D6278" w:rsidRDefault="006901E9"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6C3D7C48" w14:textId="0DD5C0A2" w:rsidR="004D6278" w:rsidRP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60DEB2AF" w14:textId="77777777" w:rsidR="004D6278" w:rsidRPr="004D6278" w:rsidRDefault="004D6278" w:rsidP="004D6278">
      <w:pPr>
        <w:pStyle w:val="Caption"/>
        <w:rPr>
          <w:rFonts w:asciiTheme="majorHAnsi" w:hAnsiTheme="majorHAnsi" w:cstheme="majorHAnsi"/>
          <w:b/>
          <w:i w:val="0"/>
          <w:color w:val="000000" w:themeColor="text1"/>
          <w:sz w:val="20"/>
          <w:szCs w:val="20"/>
          <w:lang w:val="en-GB"/>
        </w:rPr>
      </w:pPr>
      <w:bookmarkStart w:id="12" w:name="_Toc317576055"/>
      <w:bookmarkStart w:id="13" w:name="_Toc318283597"/>
      <w:r w:rsidRPr="004D6278">
        <w:rPr>
          <w:rFonts w:asciiTheme="majorHAnsi" w:hAnsiTheme="majorHAnsi" w:cstheme="majorHAnsi"/>
          <w:b/>
          <w:i w:val="0"/>
          <w:color w:val="000000" w:themeColor="text1"/>
          <w:sz w:val="20"/>
          <w:szCs w:val="20"/>
          <w:lang w:val="en-GB"/>
        </w:rPr>
        <w:t>Conclusion</w:t>
      </w:r>
      <w:bookmarkEnd w:id="12"/>
      <w:bookmarkEnd w:id="13"/>
    </w:p>
    <w:p w14:paraId="5A79DA7C" w14:textId="3BD4C755" w:rsidR="004D6278" w:rsidRPr="004D6278" w:rsidRDefault="004D6278" w:rsidP="004D6278">
      <w:pPr>
        <w:rPr>
          <w:rFonts w:asciiTheme="majorHAnsi" w:eastAsia="Arial"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From</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the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information</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made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available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during</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the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site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inspection</w:t>
      </w:r>
      <w:r w:rsidRPr="004D6278">
        <w:rPr>
          <w:rFonts w:asciiTheme="majorHAnsi" w:hAnsiTheme="majorHAnsi" w:cstheme="majorHAnsi"/>
          <w:color w:val="000000" w:themeColor="text1"/>
          <w:sz w:val="20"/>
          <w:szCs w:val="20"/>
          <w:lang w:val="en-GB"/>
        </w:rPr>
        <w:t>, Knights</w:t>
      </w:r>
      <w:r w:rsidRPr="004D6278">
        <w:rPr>
          <w:rFonts w:asciiTheme="majorHAnsi" w:hAnsiTheme="majorHAnsi" w:cstheme="majorHAnsi"/>
          <w:color w:val="000000" w:themeColor="text1"/>
          <w:sz w:val="20"/>
          <w:szCs w:val="20"/>
        </w:rPr>
        <w:t xml:space="preserve"> </w:t>
      </w:r>
      <w:r w:rsidRPr="004D6278">
        <w:rPr>
          <w:rFonts w:asciiTheme="majorHAnsi" w:hAnsiTheme="majorHAnsi" w:cstheme="majorHAnsi"/>
          <w:color w:val="000000" w:themeColor="text1"/>
          <w:sz w:val="20"/>
          <w:szCs w:val="20"/>
          <w:lang w:val="en-GB"/>
        </w:rPr>
        <w:t>has</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been</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found</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to</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fldChar w:fldCharType="begin"/>
      </w:r>
      <w:r w:rsidRPr="004D6278">
        <w:rPr>
          <w:rFonts w:asciiTheme="majorHAnsi" w:hAnsiTheme="majorHAnsi" w:cstheme="majorHAnsi"/>
          <w:color w:val="000000" w:themeColor="text1"/>
          <w:sz w:val="20"/>
          <w:szCs w:val="20"/>
          <w:lang w:val="en-GB"/>
        </w:rPr>
        <w:instrText xml:space="preserve"> FILLIN "&lt;conform/not conform&gt;"</w:instrText>
      </w:r>
      <w:r w:rsidRPr="004D6278">
        <w:rPr>
          <w:rFonts w:asciiTheme="majorHAnsi" w:hAnsiTheme="majorHAnsi" w:cstheme="majorHAnsi"/>
          <w:color w:val="000000" w:themeColor="text1"/>
          <w:sz w:val="20"/>
          <w:szCs w:val="20"/>
          <w:lang w:val="en-GB"/>
        </w:rPr>
        <w:fldChar w:fldCharType="separate"/>
      </w:r>
      <w:r w:rsidRPr="004D6278">
        <w:rPr>
          <w:rFonts w:asciiTheme="majorHAnsi" w:hAnsiTheme="majorHAnsi" w:cstheme="majorHAnsi"/>
          <w:color w:val="000000" w:themeColor="text1"/>
          <w:sz w:val="20"/>
          <w:szCs w:val="20"/>
          <w:lang w:val="en-GB"/>
        </w:rPr>
        <w:t>conform</w:t>
      </w:r>
      <w:r w:rsidRPr="004D6278">
        <w:rPr>
          <w:rFonts w:asciiTheme="majorHAnsi" w:hAnsiTheme="majorHAnsi" w:cstheme="majorHAnsi"/>
          <w:color w:val="000000" w:themeColor="text1"/>
          <w:sz w:val="20"/>
          <w:szCs w:val="20"/>
          <w:lang w:val="en-GB"/>
        </w:rPr>
        <w:fldChar w:fldCharType="end"/>
      </w:r>
      <w:r w:rsidRPr="004D6278">
        <w:rPr>
          <w:rFonts w:asciiTheme="majorHAnsi" w:hAnsiTheme="majorHAnsi" w:cstheme="majorHAnsi"/>
          <w:color w:val="000000" w:themeColor="text1"/>
          <w:sz w:val="20"/>
          <w:szCs w:val="20"/>
          <w:lang w:val="en-GB"/>
        </w:rPr>
        <w:fldChar w:fldCharType="begin"/>
      </w:r>
      <w:r w:rsidRPr="004D6278">
        <w:rPr>
          <w:rFonts w:asciiTheme="majorHAnsi" w:hAnsiTheme="majorHAnsi" w:cstheme="majorHAnsi"/>
          <w:color w:val="000000" w:themeColor="text1"/>
          <w:sz w:val="20"/>
          <w:szCs w:val="20"/>
          <w:lang w:val="en-GB"/>
        </w:rPr>
        <w:instrText xml:space="preserve"> FILLIN "&lt;conform/not conform&gt;"</w:instrText>
      </w:r>
      <w:r w:rsidRPr="004D6278">
        <w:rPr>
          <w:rFonts w:asciiTheme="majorHAnsi" w:hAnsiTheme="majorHAnsi" w:cstheme="majorHAnsi"/>
          <w:color w:val="000000" w:themeColor="text1"/>
          <w:sz w:val="20"/>
          <w:szCs w:val="20"/>
          <w:lang w:val="en-GB"/>
        </w:rPr>
        <w:fldChar w:fldCharType="separate"/>
      </w:r>
      <w:r w:rsidRPr="004D6278">
        <w:rPr>
          <w:rFonts w:asciiTheme="majorHAnsi" w:hAnsiTheme="majorHAnsi" w:cstheme="majorHAnsi"/>
          <w:color w:val="000000" w:themeColor="text1"/>
          <w:sz w:val="20"/>
          <w:szCs w:val="20"/>
          <w:lang w:val="en-GB"/>
        </w:rPr>
        <w:fldChar w:fldCharType="end"/>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to</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the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benchmarked</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OHS</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criteria,</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 xml:space="preserve">with </w:t>
      </w:r>
      <w:r w:rsidRPr="004D6278">
        <w:rPr>
          <w:rFonts w:asciiTheme="majorHAnsi" w:hAnsiTheme="majorHAnsi" w:cstheme="majorHAnsi"/>
          <w:color w:val="000000" w:themeColor="text1"/>
          <w:sz w:val="20"/>
          <w:szCs w:val="20"/>
          <w:lang w:val="en-GB"/>
        </w:rPr>
        <w:t xml:space="preserve">Nil </w:t>
      </w:r>
      <w:r w:rsidRPr="004D6278">
        <w:rPr>
          <w:rFonts w:asciiTheme="majorHAnsi" w:hAnsiTheme="majorHAnsi" w:cstheme="majorHAnsi"/>
          <w:color w:val="000000" w:themeColor="text1"/>
          <w:sz w:val="20"/>
          <w:szCs w:val="20"/>
          <w:lang w:val="en-GB"/>
        </w:rPr>
        <w:fldChar w:fldCharType="begin"/>
      </w:r>
      <w:r w:rsidRPr="004D6278">
        <w:rPr>
          <w:rFonts w:asciiTheme="majorHAnsi" w:hAnsiTheme="majorHAnsi" w:cstheme="majorHAnsi"/>
          <w:color w:val="000000" w:themeColor="text1"/>
          <w:sz w:val="20"/>
          <w:szCs w:val="20"/>
          <w:lang w:val="en-GB"/>
        </w:rPr>
        <w:instrText xml:space="preserve"> COMMENTS </w:instrText>
      </w:r>
      <w:r w:rsidRPr="004D6278">
        <w:rPr>
          <w:rFonts w:asciiTheme="majorHAnsi" w:hAnsiTheme="majorHAnsi" w:cstheme="majorHAnsi"/>
          <w:color w:val="000000" w:themeColor="text1"/>
          <w:sz w:val="20"/>
          <w:szCs w:val="20"/>
          <w:lang w:val="en-GB"/>
        </w:rPr>
        <w:fldChar w:fldCharType="separate"/>
      </w:r>
      <w:r w:rsidRPr="004D6278">
        <w:rPr>
          <w:rFonts w:asciiTheme="majorHAnsi" w:hAnsiTheme="majorHAnsi" w:cstheme="majorHAnsi"/>
          <w:color w:val="000000" w:themeColor="text1"/>
          <w:sz w:val="20"/>
          <w:szCs w:val="20"/>
          <w:lang w:val="en-GB"/>
        </w:rPr>
        <w:fldChar w:fldCharType="end"/>
      </w:r>
      <w:r w:rsidRPr="004D6278">
        <w:rPr>
          <w:rFonts w:asciiTheme="majorHAnsi" w:hAnsiTheme="majorHAnsi" w:cstheme="majorHAnsi"/>
          <w:color w:val="000000" w:themeColor="text1"/>
          <w:sz w:val="20"/>
          <w:szCs w:val="20"/>
          <w:lang w:val="en-GB"/>
        </w:rPr>
        <w:t>demerit</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points</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issued.</w:t>
      </w:r>
      <w:r w:rsidRPr="004D6278">
        <w:rPr>
          <w:rFonts w:asciiTheme="majorHAnsi" w:eastAsia="Arial" w:hAnsiTheme="majorHAnsi" w:cstheme="majorHAnsi"/>
          <w:color w:val="000000" w:themeColor="text1"/>
          <w:sz w:val="20"/>
          <w:szCs w:val="20"/>
          <w:lang w:val="en-GB"/>
        </w:rPr>
        <w:t xml:space="preserve"> </w:t>
      </w:r>
    </w:p>
    <w:p w14:paraId="0FBFAB01" w14:textId="77777777" w:rsidR="004D6278" w:rsidRPr="004D6278" w:rsidRDefault="004D6278" w:rsidP="004D6278">
      <w:pPr>
        <w:rPr>
          <w:rFonts w:asciiTheme="majorHAnsi" w:eastAsia="Arial" w:hAnsiTheme="majorHAnsi" w:cstheme="majorHAnsi"/>
          <w:color w:val="000000" w:themeColor="text1"/>
          <w:sz w:val="20"/>
          <w:szCs w:val="20"/>
          <w:lang w:val="en-GB"/>
        </w:rPr>
      </w:pPr>
    </w:p>
    <w:p w14:paraId="471004AD" w14:textId="0920C5D0" w:rsidR="004D6278" w:rsidRPr="004D6278" w:rsidRDefault="004D6278" w:rsidP="004D6278">
      <w:pPr>
        <w:rPr>
          <w:rFonts w:asciiTheme="majorHAnsi" w:eastAsia="Arial" w:hAnsiTheme="majorHAnsi" w:cstheme="majorHAnsi"/>
          <w:color w:val="000000" w:themeColor="text1"/>
          <w:sz w:val="20"/>
          <w:szCs w:val="20"/>
          <w:lang w:val="en-GB"/>
        </w:rPr>
      </w:pPr>
      <w:r w:rsidRPr="004D6278">
        <w:rPr>
          <w:rFonts w:asciiTheme="majorHAnsi" w:hAnsiTheme="majorHAnsi" w:cstheme="majorHAnsi"/>
          <w:color w:val="000000" w:themeColor="text1"/>
          <w:sz w:val="20"/>
          <w:szCs w:val="20"/>
          <w:lang w:val="en-GB"/>
        </w:rPr>
        <w:t>A</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further</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site</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t>inspection</w:t>
      </w:r>
      <w:r w:rsidRPr="004D6278">
        <w:rPr>
          <w:rFonts w:asciiTheme="majorHAnsi" w:eastAsia="Arial" w:hAnsiTheme="majorHAnsi" w:cstheme="majorHAnsi"/>
          <w:color w:val="000000" w:themeColor="text1"/>
          <w:sz w:val="20"/>
          <w:szCs w:val="20"/>
          <w:lang w:val="en-GB"/>
        </w:rPr>
        <w:t xml:space="preserve"> </w:t>
      </w:r>
      <w:r w:rsidRPr="004D6278">
        <w:rPr>
          <w:rFonts w:asciiTheme="majorHAnsi" w:hAnsiTheme="majorHAnsi" w:cstheme="majorHAnsi"/>
          <w:color w:val="000000" w:themeColor="text1"/>
          <w:sz w:val="20"/>
          <w:szCs w:val="20"/>
          <w:lang w:val="en-GB"/>
        </w:rPr>
        <w:fldChar w:fldCharType="begin"/>
      </w:r>
      <w:r w:rsidRPr="004D6278">
        <w:rPr>
          <w:rFonts w:asciiTheme="majorHAnsi" w:hAnsiTheme="majorHAnsi" w:cstheme="majorHAnsi"/>
          <w:color w:val="000000" w:themeColor="text1"/>
          <w:sz w:val="20"/>
          <w:szCs w:val="20"/>
          <w:lang w:val="en-GB"/>
        </w:rPr>
        <w:instrText xml:space="preserve"> COMMENTS </w:instrText>
      </w:r>
      <w:r w:rsidRPr="004D6278">
        <w:rPr>
          <w:rFonts w:asciiTheme="majorHAnsi" w:hAnsiTheme="majorHAnsi" w:cstheme="majorHAnsi"/>
          <w:color w:val="000000" w:themeColor="text1"/>
          <w:sz w:val="20"/>
          <w:szCs w:val="20"/>
          <w:lang w:val="en-GB"/>
        </w:rPr>
        <w:fldChar w:fldCharType="separate"/>
      </w:r>
      <w:r w:rsidRPr="004D6278">
        <w:rPr>
          <w:rFonts w:asciiTheme="majorHAnsi" w:hAnsiTheme="majorHAnsi" w:cstheme="majorHAnsi"/>
          <w:color w:val="000000" w:themeColor="text1"/>
          <w:sz w:val="20"/>
          <w:szCs w:val="20"/>
          <w:lang w:val="en-GB"/>
        </w:rPr>
        <w:fldChar w:fldCharType="end"/>
      </w:r>
      <w:r w:rsidRPr="004D6278">
        <w:rPr>
          <w:rFonts w:asciiTheme="majorHAnsi" w:hAnsiTheme="majorHAnsi" w:cstheme="majorHAnsi"/>
          <w:color w:val="000000" w:themeColor="text1"/>
          <w:sz w:val="20"/>
          <w:szCs w:val="20"/>
          <w:lang w:val="en-GB"/>
        </w:rPr>
        <w:t xml:space="preserve">is not </w:t>
      </w:r>
      <w:r w:rsidRPr="004D6278">
        <w:rPr>
          <w:rFonts w:asciiTheme="majorHAnsi" w:hAnsiTheme="majorHAnsi" w:cstheme="majorHAnsi"/>
          <w:color w:val="000000" w:themeColor="text1"/>
          <w:sz w:val="20"/>
          <w:szCs w:val="20"/>
          <w:lang w:val="en-GB"/>
        </w:rPr>
        <w:t>required.</w:t>
      </w:r>
      <w:r w:rsidRPr="004D6278">
        <w:rPr>
          <w:rFonts w:asciiTheme="majorHAnsi" w:eastAsia="Arial" w:hAnsiTheme="majorHAnsi" w:cstheme="majorHAnsi"/>
          <w:color w:val="000000" w:themeColor="text1"/>
          <w:sz w:val="20"/>
          <w:szCs w:val="20"/>
          <w:lang w:val="en-GB"/>
        </w:rPr>
        <w:t xml:space="preserve"> </w:t>
      </w:r>
    </w:p>
    <w:p w14:paraId="5C4BBEAC" w14:textId="6A20BE36" w:rsid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052E0CE4" w14:textId="52B13030" w:rsid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72928577" w14:textId="7A1712E0" w:rsid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623C03E6" w14:textId="336E7761" w:rsid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2FE6A280" w14:textId="77777777" w:rsidR="004D6278" w:rsidRPr="004D6278" w:rsidRDefault="004D6278" w:rsidP="0000550E">
      <w:pPr>
        <w:tabs>
          <w:tab w:val="right" w:pos="9020"/>
        </w:tabs>
        <w:autoSpaceDE w:val="0"/>
        <w:autoSpaceDN w:val="0"/>
        <w:adjustRightInd w:val="0"/>
        <w:rPr>
          <w:rFonts w:asciiTheme="majorHAnsi" w:hAnsiTheme="majorHAnsi" w:cstheme="majorHAnsi"/>
          <w:color w:val="000000" w:themeColor="text1"/>
          <w:sz w:val="20"/>
          <w:szCs w:val="20"/>
          <w:lang w:val="en-GB"/>
        </w:rPr>
      </w:pPr>
    </w:p>
    <w:p w14:paraId="18EFB963" w14:textId="77777777" w:rsidR="006901E9" w:rsidRPr="009D6FFE" w:rsidRDefault="006901E9" w:rsidP="0000550E">
      <w:pPr>
        <w:tabs>
          <w:tab w:val="right" w:pos="9020"/>
        </w:tabs>
        <w:autoSpaceDE w:val="0"/>
        <w:autoSpaceDN w:val="0"/>
        <w:adjustRightInd w:val="0"/>
        <w:rPr>
          <w:rFonts w:asciiTheme="majorHAnsi" w:hAnsiTheme="majorHAnsi" w:cstheme="majorHAnsi"/>
          <w:color w:val="FF0000"/>
          <w:sz w:val="20"/>
          <w:szCs w:val="20"/>
          <w:lang w:val="en-GB"/>
        </w:rPr>
      </w:pPr>
    </w:p>
    <w:p w14:paraId="3003A48F" w14:textId="2A0D13E4" w:rsidR="00F36C84" w:rsidRPr="00B34027" w:rsidRDefault="00F36C84" w:rsidP="0000550E">
      <w:pPr>
        <w:autoSpaceDE w:val="0"/>
        <w:autoSpaceDN w:val="0"/>
        <w:adjustRightInd w:val="0"/>
        <w:rPr>
          <w:rFonts w:asciiTheme="majorHAnsi" w:hAnsiTheme="majorHAnsi" w:cstheme="majorHAnsi"/>
          <w:color w:val="000000" w:themeColor="text1"/>
          <w:sz w:val="20"/>
          <w:szCs w:val="20"/>
          <w:lang w:val="en-GB"/>
        </w:rPr>
      </w:pPr>
      <w:r w:rsidRPr="00B34027">
        <w:rPr>
          <w:rFonts w:asciiTheme="majorHAnsi" w:hAnsiTheme="majorHAnsi" w:cstheme="majorHAnsi"/>
          <w:color w:val="000000" w:themeColor="text1"/>
          <w:sz w:val="20"/>
          <w:szCs w:val="20"/>
          <w:lang w:val="en-GB"/>
        </w:rPr>
        <w:lastRenderedPageBreak/>
        <w:t>How to complete this safe work method statement</w:t>
      </w:r>
    </w:p>
    <w:p w14:paraId="16CCD187" w14:textId="12C667B5"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Adjust all details on the front </w:t>
      </w:r>
      <w:proofErr w:type="gramStart"/>
      <w:r w:rsidRPr="00EE7AE6">
        <w:rPr>
          <w:rFonts w:asciiTheme="majorHAnsi" w:hAnsiTheme="majorHAnsi" w:cstheme="majorHAnsi"/>
          <w:color w:val="000000" w:themeColor="text1"/>
          <w:sz w:val="20"/>
          <w:szCs w:val="20"/>
          <w:lang w:val="en-GB"/>
        </w:rPr>
        <w:t>page</w:t>
      </w:r>
      <w:proofErr w:type="gramEnd"/>
    </w:p>
    <w:p w14:paraId="64F89574" w14:textId="42801BFA"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Consult with the workers who are going to use this SWMS and make the necessary </w:t>
      </w:r>
      <w:proofErr w:type="gramStart"/>
      <w:r w:rsidRPr="00EE7AE6">
        <w:rPr>
          <w:rFonts w:asciiTheme="majorHAnsi" w:hAnsiTheme="majorHAnsi" w:cstheme="majorHAnsi"/>
          <w:color w:val="000000" w:themeColor="text1"/>
          <w:sz w:val="20"/>
          <w:szCs w:val="20"/>
          <w:lang w:val="en-GB"/>
        </w:rPr>
        <w:t>adjustments</w:t>
      </w:r>
      <w:proofErr w:type="gramEnd"/>
    </w:p>
    <w:p w14:paraId="6C2EC30F" w14:textId="795052F4"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“Risk Assessment Hazard Identification” - Inspect the site, identify the hazards that may be present and add to this </w:t>
      </w:r>
      <w:proofErr w:type="gramStart"/>
      <w:r w:rsidRPr="00EE7AE6">
        <w:rPr>
          <w:rFonts w:asciiTheme="majorHAnsi" w:hAnsiTheme="majorHAnsi" w:cstheme="majorHAnsi"/>
          <w:color w:val="000000" w:themeColor="text1"/>
          <w:sz w:val="20"/>
          <w:szCs w:val="20"/>
          <w:lang w:val="en-GB"/>
        </w:rPr>
        <w:t>SWMS</w:t>
      </w:r>
      <w:proofErr w:type="gramEnd"/>
    </w:p>
    <w:p w14:paraId="58FDF8D4" w14:textId="6491723A"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Job Steps- List the job steps required to carry out the </w:t>
      </w:r>
      <w:proofErr w:type="gramStart"/>
      <w:r w:rsidRPr="00EE7AE6">
        <w:rPr>
          <w:rFonts w:asciiTheme="majorHAnsi" w:hAnsiTheme="majorHAnsi" w:cstheme="majorHAnsi"/>
          <w:color w:val="000000" w:themeColor="text1"/>
          <w:sz w:val="20"/>
          <w:szCs w:val="20"/>
          <w:lang w:val="en-GB"/>
        </w:rPr>
        <w:t>work</w:t>
      </w:r>
      <w:proofErr w:type="gramEnd"/>
    </w:p>
    <w:p w14:paraId="223FC9E3" w14:textId="077E2003"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Hazard Identification- List the potential hazards associated with each Job Step</w:t>
      </w:r>
    </w:p>
    <w:p w14:paraId="0430E063" w14:textId="595DB6E2"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Initial Risk- Using the “Risk Table”, rate the identified risks.</w:t>
      </w:r>
    </w:p>
    <w:p w14:paraId="087F7962" w14:textId="476C3BFC"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Control Measures Implemented- List the controls you will implement to reduce the risks to the lowest possible </w:t>
      </w:r>
      <w:proofErr w:type="gramStart"/>
      <w:r w:rsidRPr="00EE7AE6">
        <w:rPr>
          <w:rFonts w:asciiTheme="majorHAnsi" w:hAnsiTheme="majorHAnsi" w:cstheme="majorHAnsi"/>
          <w:color w:val="000000" w:themeColor="text1"/>
          <w:sz w:val="20"/>
          <w:szCs w:val="20"/>
          <w:lang w:val="en-GB"/>
        </w:rPr>
        <w:t>level</w:t>
      </w:r>
      <w:proofErr w:type="gramEnd"/>
    </w:p>
    <w:p w14:paraId="6AFB7ADD" w14:textId="1824E14D"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Revised Risk- Using the “Risk Table”, rate the level of risk once the controls have been implemented. If the revised risk rating is still 1, 2 or 3 do not start work until better control measures are implemented and the revised risk rating is 4, 5 or 6.</w:t>
      </w:r>
    </w:p>
    <w:p w14:paraId="7DB48CF3" w14:textId="18DE854C" w:rsidR="00F36C84" w:rsidRPr="00EE7AE6"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 xml:space="preserve">Person Responsible- List the name or position of the person or persons responsible for ensuring the controls are </w:t>
      </w:r>
      <w:proofErr w:type="gramStart"/>
      <w:r w:rsidRPr="00EE7AE6">
        <w:rPr>
          <w:rFonts w:asciiTheme="majorHAnsi" w:hAnsiTheme="majorHAnsi" w:cstheme="majorHAnsi"/>
          <w:color w:val="000000" w:themeColor="text1"/>
          <w:sz w:val="20"/>
          <w:szCs w:val="20"/>
          <w:lang w:val="en-GB"/>
        </w:rPr>
        <w:t>implemented</w:t>
      </w:r>
      <w:proofErr w:type="gramEnd"/>
    </w:p>
    <w:p w14:paraId="16113A0E" w14:textId="14E998DC" w:rsidR="006901E9" w:rsidRDefault="00F36C84" w:rsidP="007E3E70">
      <w:pPr>
        <w:pStyle w:val="ListParagraph"/>
        <w:numPr>
          <w:ilvl w:val="0"/>
          <w:numId w:val="54"/>
        </w:numPr>
        <w:autoSpaceDE w:val="0"/>
        <w:autoSpaceDN w:val="0"/>
        <w:adjustRightInd w:val="0"/>
        <w:rPr>
          <w:rFonts w:asciiTheme="majorHAnsi" w:hAnsiTheme="majorHAnsi" w:cstheme="majorHAnsi"/>
          <w:color w:val="000000" w:themeColor="text1"/>
          <w:sz w:val="20"/>
          <w:szCs w:val="20"/>
          <w:lang w:val="en-GB"/>
        </w:rPr>
      </w:pPr>
      <w:r w:rsidRPr="00EE7AE6">
        <w:rPr>
          <w:rFonts w:asciiTheme="majorHAnsi" w:hAnsiTheme="majorHAnsi" w:cstheme="majorHAnsi"/>
          <w:color w:val="000000" w:themeColor="text1"/>
          <w:sz w:val="20"/>
          <w:szCs w:val="20"/>
          <w:lang w:val="en-GB"/>
        </w:rPr>
        <w:t>Ensure this safe work method statement is reviewed and revised if relevant control measures are revised.</w:t>
      </w:r>
    </w:p>
    <w:p w14:paraId="6099FDC5" w14:textId="77777777" w:rsidR="009D6FFE" w:rsidRPr="009D6FFE" w:rsidRDefault="009D6FFE" w:rsidP="009D6FFE">
      <w:pPr>
        <w:autoSpaceDE w:val="0"/>
        <w:autoSpaceDN w:val="0"/>
        <w:adjustRightInd w:val="0"/>
        <w:rPr>
          <w:rFonts w:asciiTheme="majorHAnsi" w:hAnsiTheme="majorHAnsi" w:cstheme="majorHAnsi"/>
          <w:color w:val="000000" w:themeColor="text1"/>
          <w:sz w:val="20"/>
          <w:szCs w:val="20"/>
          <w:lang w:val="en-GB"/>
        </w:rPr>
      </w:pPr>
    </w:p>
    <w:p w14:paraId="5C719325" w14:textId="77777777" w:rsidR="009D6594" w:rsidRPr="00B34027" w:rsidRDefault="009D6594" w:rsidP="00D35F87">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1. Organisation details</w:t>
      </w:r>
    </w:p>
    <w:p w14:paraId="3A4C70AE" w14:textId="77777777" w:rsidR="00EE7AE6" w:rsidRDefault="00EE7AE6" w:rsidP="0000550E">
      <w:pPr>
        <w:rPr>
          <w:rFonts w:asciiTheme="majorHAnsi" w:eastAsia="Times New Roman" w:hAnsiTheme="majorHAnsi" w:cstheme="majorHAnsi"/>
          <w:color w:val="000000" w:themeColor="text1"/>
          <w:sz w:val="20"/>
          <w:szCs w:val="20"/>
          <w:lang w:eastAsia="en-GB"/>
        </w:rPr>
      </w:pPr>
    </w:p>
    <w:p w14:paraId="7BBCB958" w14:textId="793088E8"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Company name</w:t>
      </w:r>
      <w:r w:rsidR="00F51B98" w:rsidRPr="00B34027">
        <w:rPr>
          <w:rFonts w:asciiTheme="majorHAnsi" w:eastAsia="Times New Roman" w:hAnsiTheme="majorHAnsi" w:cstheme="majorHAnsi"/>
          <w:color w:val="000000" w:themeColor="text1"/>
          <w:sz w:val="20"/>
          <w:szCs w:val="20"/>
          <w:lang w:eastAsia="en-GB"/>
        </w:rPr>
        <w:t xml:space="preserve">: Knights </w:t>
      </w:r>
    </w:p>
    <w:p w14:paraId="121F6373" w14:textId="56011794"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Business address </w:t>
      </w:r>
    </w:p>
    <w:p w14:paraId="3B6D13A7" w14:textId="02F266CE"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ABN</w:t>
      </w:r>
      <w:r w:rsidR="00777398" w:rsidRPr="00B34027">
        <w:rPr>
          <w:rFonts w:asciiTheme="majorHAnsi" w:eastAsia="Times New Roman" w:hAnsiTheme="majorHAnsi" w:cstheme="majorHAnsi"/>
          <w:color w:val="000000" w:themeColor="text1"/>
          <w:sz w:val="20"/>
          <w:szCs w:val="20"/>
          <w:lang w:eastAsia="en-GB"/>
        </w:rPr>
        <w:t>:</w:t>
      </w:r>
      <w:r w:rsidR="00EE7AE6">
        <w:rPr>
          <w:rFonts w:asciiTheme="majorHAnsi" w:eastAsia="Times New Roman" w:hAnsiTheme="majorHAnsi" w:cstheme="majorHAnsi"/>
          <w:color w:val="000000" w:themeColor="text1"/>
          <w:sz w:val="20"/>
          <w:szCs w:val="20"/>
          <w:lang w:eastAsia="en-GB"/>
        </w:rPr>
        <w:t xml:space="preserve"> </w:t>
      </w:r>
    </w:p>
    <w:p w14:paraId="751F3D0C" w14:textId="285E9EBD" w:rsidR="00D44F6D" w:rsidRPr="00B34027" w:rsidRDefault="00F44534" w:rsidP="0000550E">
      <w:pPr>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color w:val="000000" w:themeColor="text1"/>
          <w:sz w:val="20"/>
          <w:szCs w:val="20"/>
          <w:lang w:eastAsia="en-GB"/>
        </w:rPr>
        <w:t xml:space="preserve">QBCC </w:t>
      </w:r>
      <w:r w:rsidR="00D44F6D">
        <w:rPr>
          <w:rFonts w:asciiTheme="majorHAnsi" w:eastAsia="Times New Roman" w:hAnsiTheme="majorHAnsi" w:cstheme="majorHAnsi"/>
          <w:color w:val="000000" w:themeColor="text1"/>
          <w:sz w:val="20"/>
          <w:szCs w:val="20"/>
          <w:lang w:eastAsia="en-GB"/>
        </w:rPr>
        <w:t xml:space="preserve">Licence: </w:t>
      </w:r>
    </w:p>
    <w:p w14:paraId="418BFB87" w14:textId="50FC9174"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Contact Name</w:t>
      </w:r>
      <w:r w:rsidR="00DE62FB">
        <w:rPr>
          <w:rFonts w:asciiTheme="majorHAnsi" w:eastAsia="Times New Roman" w:hAnsiTheme="majorHAnsi" w:cstheme="majorHAnsi"/>
          <w:color w:val="000000" w:themeColor="text1"/>
          <w:sz w:val="20"/>
          <w:szCs w:val="20"/>
          <w:lang w:eastAsia="en-GB"/>
        </w:rPr>
        <w:t xml:space="preserve">:  Knights </w:t>
      </w:r>
    </w:p>
    <w:p w14:paraId="30EBB184" w14:textId="0464E2FD"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Phone</w:t>
      </w:r>
      <w:r w:rsidR="00DE62FB">
        <w:rPr>
          <w:rFonts w:asciiTheme="majorHAnsi" w:eastAsia="Times New Roman" w:hAnsiTheme="majorHAnsi" w:cstheme="majorHAnsi"/>
          <w:color w:val="000000" w:themeColor="text1"/>
          <w:sz w:val="20"/>
          <w:szCs w:val="20"/>
          <w:lang w:eastAsia="en-GB"/>
        </w:rPr>
        <w:t xml:space="preserve">: </w:t>
      </w:r>
    </w:p>
    <w:p w14:paraId="1D55B568" w14:textId="2D64C134"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Email</w:t>
      </w:r>
      <w:r w:rsidR="00802140">
        <w:rPr>
          <w:rFonts w:asciiTheme="majorHAnsi" w:eastAsia="Times New Roman" w:hAnsiTheme="majorHAnsi" w:cstheme="majorHAnsi"/>
          <w:color w:val="000000" w:themeColor="text1"/>
          <w:sz w:val="20"/>
          <w:szCs w:val="20"/>
          <w:lang w:eastAsia="en-GB"/>
        </w:rPr>
        <w:t xml:space="preserve">: </w:t>
      </w:r>
    </w:p>
    <w:p w14:paraId="67DF0435" w14:textId="77777777" w:rsidR="00EE7AE6" w:rsidRPr="00B34027" w:rsidRDefault="00EE7AE6" w:rsidP="0000550E">
      <w:pPr>
        <w:rPr>
          <w:rFonts w:asciiTheme="majorHAnsi" w:eastAsia="Times New Roman" w:hAnsiTheme="majorHAnsi" w:cstheme="majorHAnsi"/>
          <w:color w:val="000000" w:themeColor="text1"/>
          <w:sz w:val="20"/>
          <w:szCs w:val="20"/>
          <w:lang w:eastAsia="en-GB"/>
        </w:rPr>
      </w:pPr>
    </w:p>
    <w:p w14:paraId="5936FDA1" w14:textId="0A7D8813" w:rsidR="009D6594" w:rsidRPr="00B34027" w:rsidRDefault="009D6594" w:rsidP="00D35F87">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2. </w:t>
      </w:r>
      <w:r w:rsidR="00AE2C7A" w:rsidRPr="00B34027">
        <w:rPr>
          <w:rFonts w:asciiTheme="majorHAnsi" w:eastAsia="Times New Roman" w:hAnsiTheme="majorHAnsi" w:cstheme="majorHAnsi"/>
          <w:color w:val="000000" w:themeColor="text1"/>
          <w:sz w:val="20"/>
          <w:szCs w:val="20"/>
          <w:lang w:eastAsia="en-GB"/>
        </w:rPr>
        <w:t xml:space="preserve">Project and </w:t>
      </w:r>
      <w:r w:rsidRPr="00B34027">
        <w:rPr>
          <w:rFonts w:asciiTheme="majorHAnsi" w:eastAsia="Times New Roman" w:hAnsiTheme="majorHAnsi" w:cstheme="majorHAnsi"/>
          <w:color w:val="000000" w:themeColor="text1"/>
          <w:sz w:val="20"/>
          <w:szCs w:val="20"/>
          <w:lang w:eastAsia="en-GB"/>
        </w:rPr>
        <w:t xml:space="preserve">Activity details </w:t>
      </w:r>
    </w:p>
    <w:p w14:paraId="1F614A66" w14:textId="77777777" w:rsidR="009E70E8" w:rsidRDefault="009E70E8" w:rsidP="0000550E">
      <w:pPr>
        <w:rPr>
          <w:rFonts w:asciiTheme="majorHAnsi" w:eastAsia="Times New Roman" w:hAnsiTheme="majorHAnsi" w:cstheme="majorHAnsi"/>
          <w:color w:val="000000" w:themeColor="text1"/>
          <w:sz w:val="20"/>
          <w:szCs w:val="20"/>
          <w:lang w:eastAsia="en-GB"/>
        </w:rPr>
      </w:pPr>
    </w:p>
    <w:p w14:paraId="2DACF4F0" w14:textId="1C4ED094"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Activity/task described by SWMS </w:t>
      </w:r>
      <w:r w:rsidR="00A77625" w:rsidRPr="00B34027">
        <w:rPr>
          <w:rFonts w:asciiTheme="majorHAnsi" w:eastAsia="Times New Roman" w:hAnsiTheme="majorHAnsi" w:cstheme="majorHAnsi"/>
          <w:color w:val="000000" w:themeColor="text1"/>
          <w:sz w:val="20"/>
          <w:szCs w:val="20"/>
          <w:lang w:eastAsia="en-GB"/>
        </w:rPr>
        <w:t xml:space="preserve">– CARPENTRY SCOPE OF WORKS TO INCLUDE </w:t>
      </w:r>
      <w:r w:rsidR="00D4638D" w:rsidRPr="00B34027">
        <w:rPr>
          <w:rFonts w:asciiTheme="majorHAnsi" w:eastAsia="Times New Roman" w:hAnsiTheme="majorHAnsi" w:cstheme="majorHAnsi"/>
          <w:color w:val="000000" w:themeColor="text1"/>
          <w:sz w:val="20"/>
          <w:szCs w:val="20"/>
          <w:lang w:eastAsia="en-GB"/>
        </w:rPr>
        <w:t xml:space="preserve">FRAMING, CLADDING, JOINERY, </w:t>
      </w:r>
      <w:r w:rsidR="00AA01EA" w:rsidRPr="00B34027">
        <w:rPr>
          <w:rFonts w:asciiTheme="majorHAnsi" w:eastAsia="Times New Roman" w:hAnsiTheme="majorHAnsi" w:cstheme="majorHAnsi"/>
          <w:color w:val="000000" w:themeColor="text1"/>
          <w:sz w:val="20"/>
          <w:szCs w:val="20"/>
          <w:lang w:eastAsia="en-GB"/>
        </w:rPr>
        <w:t xml:space="preserve">FIBRE CEMENT, </w:t>
      </w:r>
      <w:r w:rsidR="00F66110" w:rsidRPr="00B34027">
        <w:rPr>
          <w:rFonts w:asciiTheme="majorHAnsi" w:eastAsia="Times New Roman" w:hAnsiTheme="majorHAnsi" w:cstheme="majorHAnsi"/>
          <w:color w:val="000000" w:themeColor="text1"/>
          <w:sz w:val="20"/>
          <w:szCs w:val="20"/>
          <w:lang w:eastAsia="en-GB"/>
        </w:rPr>
        <w:t xml:space="preserve">ROOF </w:t>
      </w:r>
      <w:r w:rsidR="00D4638D" w:rsidRPr="00B34027">
        <w:rPr>
          <w:rFonts w:asciiTheme="majorHAnsi" w:eastAsia="Times New Roman" w:hAnsiTheme="majorHAnsi" w:cstheme="majorHAnsi"/>
          <w:color w:val="000000" w:themeColor="text1"/>
          <w:sz w:val="20"/>
          <w:szCs w:val="20"/>
          <w:lang w:eastAsia="en-GB"/>
        </w:rPr>
        <w:t>TRUSS</w:t>
      </w:r>
      <w:r w:rsidR="00F66110" w:rsidRPr="00B34027">
        <w:rPr>
          <w:rFonts w:asciiTheme="majorHAnsi" w:eastAsia="Times New Roman" w:hAnsiTheme="majorHAnsi" w:cstheme="majorHAnsi"/>
          <w:color w:val="000000" w:themeColor="text1"/>
          <w:sz w:val="20"/>
          <w:szCs w:val="20"/>
          <w:lang w:eastAsia="en-GB"/>
        </w:rPr>
        <w:t>ES</w:t>
      </w:r>
      <w:r w:rsidR="00D4638D" w:rsidRPr="00B34027">
        <w:rPr>
          <w:rFonts w:asciiTheme="majorHAnsi" w:eastAsia="Times New Roman" w:hAnsiTheme="majorHAnsi" w:cstheme="majorHAnsi"/>
          <w:color w:val="000000" w:themeColor="text1"/>
          <w:sz w:val="20"/>
          <w:szCs w:val="20"/>
          <w:lang w:eastAsia="en-GB"/>
        </w:rPr>
        <w:t xml:space="preserve">, </w:t>
      </w:r>
      <w:r w:rsidR="00AA01EA" w:rsidRPr="00B34027">
        <w:rPr>
          <w:rFonts w:asciiTheme="majorHAnsi" w:eastAsia="Times New Roman" w:hAnsiTheme="majorHAnsi" w:cstheme="majorHAnsi"/>
          <w:color w:val="000000" w:themeColor="text1"/>
          <w:sz w:val="20"/>
          <w:szCs w:val="20"/>
          <w:lang w:eastAsia="en-GB"/>
        </w:rPr>
        <w:t xml:space="preserve">FIT-OUTS, FLOOR FRAMING, </w:t>
      </w:r>
      <w:r w:rsidR="00D4638D" w:rsidRPr="00B34027">
        <w:rPr>
          <w:rFonts w:asciiTheme="majorHAnsi" w:eastAsia="Times New Roman" w:hAnsiTheme="majorHAnsi" w:cstheme="majorHAnsi"/>
          <w:color w:val="000000" w:themeColor="text1"/>
          <w:sz w:val="20"/>
          <w:szCs w:val="20"/>
          <w:lang w:eastAsia="en-GB"/>
        </w:rPr>
        <w:t>FINISHING WORKS, LOCK UP</w:t>
      </w:r>
      <w:r w:rsidR="00ED20DC" w:rsidRPr="00B34027">
        <w:rPr>
          <w:rFonts w:asciiTheme="majorHAnsi" w:eastAsia="Times New Roman" w:hAnsiTheme="majorHAnsi" w:cstheme="majorHAnsi"/>
          <w:color w:val="000000" w:themeColor="text1"/>
          <w:sz w:val="20"/>
          <w:szCs w:val="20"/>
          <w:lang w:eastAsia="en-GB"/>
        </w:rPr>
        <w:t xml:space="preserve"> STAGE, TIE DOWNS, BRACING, </w:t>
      </w:r>
      <w:r w:rsidR="00F66110" w:rsidRPr="00B34027">
        <w:rPr>
          <w:rFonts w:asciiTheme="majorHAnsi" w:eastAsia="Times New Roman" w:hAnsiTheme="majorHAnsi" w:cstheme="majorHAnsi"/>
          <w:color w:val="000000" w:themeColor="text1"/>
          <w:sz w:val="20"/>
          <w:szCs w:val="20"/>
          <w:lang w:eastAsia="en-GB"/>
        </w:rPr>
        <w:t>TIMBER DECK</w:t>
      </w:r>
      <w:r w:rsidR="009E70E8">
        <w:rPr>
          <w:rFonts w:asciiTheme="majorHAnsi" w:eastAsia="Times New Roman" w:hAnsiTheme="majorHAnsi" w:cstheme="majorHAnsi"/>
          <w:color w:val="000000" w:themeColor="text1"/>
          <w:sz w:val="20"/>
          <w:szCs w:val="20"/>
          <w:lang w:eastAsia="en-GB"/>
        </w:rPr>
        <w:t xml:space="preserve">, ETC – see </w:t>
      </w:r>
      <w:proofErr w:type="gramStart"/>
      <w:r w:rsidR="009E70E8">
        <w:rPr>
          <w:rFonts w:asciiTheme="majorHAnsi" w:eastAsia="Times New Roman" w:hAnsiTheme="majorHAnsi" w:cstheme="majorHAnsi"/>
          <w:color w:val="000000" w:themeColor="text1"/>
          <w:sz w:val="20"/>
          <w:szCs w:val="20"/>
          <w:lang w:eastAsia="en-GB"/>
        </w:rPr>
        <w:t>below</w:t>
      </w:r>
      <w:proofErr w:type="gramEnd"/>
    </w:p>
    <w:p w14:paraId="16A482DA" w14:textId="77777777" w:rsidR="009E70E8" w:rsidRPr="00B34027" w:rsidRDefault="009E70E8" w:rsidP="0000550E">
      <w:pPr>
        <w:rPr>
          <w:rFonts w:asciiTheme="majorHAnsi" w:eastAsia="Times New Roman" w:hAnsiTheme="majorHAnsi" w:cstheme="majorHAnsi"/>
          <w:color w:val="000000" w:themeColor="text1"/>
          <w:sz w:val="20"/>
          <w:szCs w:val="20"/>
          <w:lang w:eastAsia="en-GB"/>
        </w:rPr>
      </w:pPr>
    </w:p>
    <w:p w14:paraId="5F3D60CB" w14:textId="3D2696C3"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address</w:t>
      </w:r>
      <w:r w:rsidR="00AE2C7A" w:rsidRPr="00B34027">
        <w:rPr>
          <w:rFonts w:asciiTheme="majorHAnsi" w:eastAsia="Times New Roman" w:hAnsiTheme="majorHAnsi" w:cstheme="majorHAnsi"/>
          <w:color w:val="000000" w:themeColor="text1"/>
          <w:sz w:val="20"/>
          <w:szCs w:val="20"/>
          <w:lang w:eastAsia="en-GB"/>
        </w:rPr>
        <w:t>/Project Name:</w:t>
      </w:r>
    </w:p>
    <w:p w14:paraId="0BFFC1CA" w14:textId="57C2B472"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Is the task High Risk Construction work?       Yes ______    If </w:t>
      </w:r>
      <w:proofErr w:type="gramStart"/>
      <w:r w:rsidRPr="00B34027">
        <w:rPr>
          <w:rFonts w:asciiTheme="majorHAnsi" w:eastAsia="Times New Roman" w:hAnsiTheme="majorHAnsi" w:cstheme="majorHAnsi"/>
          <w:color w:val="000000" w:themeColor="text1"/>
          <w:sz w:val="20"/>
          <w:szCs w:val="20"/>
          <w:lang w:eastAsia="en-GB"/>
        </w:rPr>
        <w:t>Yes</w:t>
      </w:r>
      <w:proofErr w:type="gramEnd"/>
      <w:r w:rsidRPr="00B34027">
        <w:rPr>
          <w:rFonts w:asciiTheme="majorHAnsi" w:eastAsia="Times New Roman" w:hAnsiTheme="majorHAnsi" w:cstheme="majorHAnsi"/>
          <w:color w:val="000000" w:themeColor="text1"/>
          <w:sz w:val="20"/>
          <w:szCs w:val="20"/>
          <w:lang w:eastAsia="en-GB"/>
        </w:rPr>
        <w:t xml:space="preserve">, specify __________________________________                </w:t>
      </w:r>
    </w:p>
    <w:p w14:paraId="6C93B968" w14:textId="39EA9380"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                                                                         </w:t>
      </w:r>
      <w:r w:rsidR="008A13CD" w:rsidRPr="00B34027">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No ______</w:t>
      </w:r>
    </w:p>
    <w:p w14:paraId="0B90EBD6" w14:textId="403CAACE"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SWMS date</w:t>
      </w:r>
      <w:r w:rsidR="009E70E8">
        <w:rPr>
          <w:rFonts w:asciiTheme="majorHAnsi" w:eastAsia="Times New Roman" w:hAnsiTheme="majorHAnsi" w:cstheme="majorHAnsi"/>
          <w:color w:val="000000" w:themeColor="text1"/>
          <w:sz w:val="20"/>
          <w:szCs w:val="20"/>
          <w:lang w:eastAsia="en-GB"/>
        </w:rPr>
        <w:t>:</w:t>
      </w:r>
    </w:p>
    <w:p w14:paraId="4945B2BE" w14:textId="77777777" w:rsidR="009E70E8" w:rsidRDefault="009E70E8" w:rsidP="0000550E">
      <w:pPr>
        <w:rPr>
          <w:rFonts w:asciiTheme="majorHAnsi" w:eastAsia="Times New Roman" w:hAnsiTheme="majorHAnsi" w:cstheme="majorHAnsi"/>
          <w:color w:val="000000" w:themeColor="text1"/>
          <w:sz w:val="20"/>
          <w:szCs w:val="20"/>
          <w:lang w:eastAsia="en-GB"/>
        </w:rPr>
      </w:pPr>
    </w:p>
    <w:p w14:paraId="3A56F5A9" w14:textId="0C04EA0F"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Version</w:t>
      </w:r>
      <w:r w:rsidR="009E70E8">
        <w:rPr>
          <w:rFonts w:asciiTheme="majorHAnsi" w:eastAsia="Times New Roman" w:hAnsiTheme="majorHAnsi" w:cstheme="majorHAnsi"/>
          <w:color w:val="000000" w:themeColor="text1"/>
          <w:sz w:val="20"/>
          <w:szCs w:val="20"/>
          <w:lang w:eastAsia="en-GB"/>
        </w:rPr>
        <w:t>: 1.0</w:t>
      </w:r>
    </w:p>
    <w:p w14:paraId="728A681A" w14:textId="77777777" w:rsidR="009E70E8" w:rsidRPr="00B34027" w:rsidRDefault="009E70E8" w:rsidP="0000550E">
      <w:pPr>
        <w:rPr>
          <w:rFonts w:asciiTheme="majorHAnsi" w:eastAsia="Times New Roman" w:hAnsiTheme="majorHAnsi" w:cstheme="majorHAnsi"/>
          <w:color w:val="000000" w:themeColor="text1"/>
          <w:sz w:val="20"/>
          <w:szCs w:val="20"/>
          <w:lang w:eastAsia="en-GB"/>
        </w:rPr>
      </w:pPr>
    </w:p>
    <w:p w14:paraId="50B74222" w14:textId="77777777" w:rsidR="009D6594" w:rsidRPr="00B34027" w:rsidRDefault="009D6594" w:rsidP="00D35F87">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3. SWMS preparation </w:t>
      </w:r>
    </w:p>
    <w:p w14:paraId="50DF9A79" w14:textId="77777777" w:rsidR="009E70E8" w:rsidRDefault="009E70E8" w:rsidP="0000550E">
      <w:pPr>
        <w:rPr>
          <w:rFonts w:asciiTheme="majorHAnsi" w:eastAsia="Times New Roman" w:hAnsiTheme="majorHAnsi" w:cstheme="majorHAnsi"/>
          <w:color w:val="000000" w:themeColor="text1"/>
          <w:sz w:val="20"/>
          <w:szCs w:val="20"/>
          <w:lang w:eastAsia="en-GB"/>
        </w:rPr>
      </w:pPr>
    </w:p>
    <w:p w14:paraId="2170EBE5" w14:textId="0D54B1B3"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Name of person who prepared SWMS</w:t>
      </w:r>
      <w:r w:rsidR="009E70E8">
        <w:rPr>
          <w:rFonts w:asciiTheme="majorHAnsi" w:eastAsia="Times New Roman" w:hAnsiTheme="majorHAnsi" w:cstheme="majorHAnsi"/>
          <w:color w:val="000000" w:themeColor="text1"/>
          <w:sz w:val="20"/>
          <w:szCs w:val="20"/>
          <w:lang w:eastAsia="en-GB"/>
        </w:rPr>
        <w:t>: Noreen Abu-Obeid</w:t>
      </w:r>
    </w:p>
    <w:p w14:paraId="3F5D3DB6" w14:textId="2E8A037F" w:rsidR="00987EDC" w:rsidRPr="00B34027" w:rsidRDefault="00987ED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Date Prepared</w:t>
      </w:r>
      <w:r w:rsidR="00625DBC">
        <w:rPr>
          <w:rFonts w:asciiTheme="majorHAnsi" w:eastAsia="Times New Roman" w:hAnsiTheme="majorHAnsi" w:cstheme="majorHAnsi"/>
          <w:color w:val="000000" w:themeColor="text1"/>
          <w:sz w:val="20"/>
          <w:szCs w:val="20"/>
          <w:lang w:eastAsia="en-GB"/>
        </w:rPr>
        <w:t>:</w:t>
      </w:r>
    </w:p>
    <w:p w14:paraId="041665FE" w14:textId="4F33872A"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Names of workers who have had input into the development of this </w:t>
      </w:r>
      <w:proofErr w:type="gramStart"/>
      <w:r w:rsidRPr="00B34027">
        <w:rPr>
          <w:rFonts w:asciiTheme="majorHAnsi" w:eastAsia="Times New Roman" w:hAnsiTheme="majorHAnsi" w:cstheme="majorHAnsi"/>
          <w:color w:val="000000" w:themeColor="text1"/>
          <w:sz w:val="20"/>
          <w:szCs w:val="20"/>
          <w:lang w:eastAsia="en-GB"/>
        </w:rPr>
        <w:t xml:space="preserve">SWMS </w:t>
      </w:r>
      <w:r w:rsidR="00625DBC">
        <w:rPr>
          <w:rFonts w:asciiTheme="majorHAnsi" w:eastAsia="Times New Roman" w:hAnsiTheme="majorHAnsi" w:cstheme="majorHAnsi"/>
          <w:color w:val="000000" w:themeColor="text1"/>
          <w:sz w:val="20"/>
          <w:szCs w:val="20"/>
          <w:lang w:eastAsia="en-GB"/>
        </w:rPr>
        <w:t>:</w:t>
      </w:r>
      <w:proofErr w:type="gramEnd"/>
      <w:r w:rsidR="00625DBC">
        <w:rPr>
          <w:rFonts w:asciiTheme="majorHAnsi" w:eastAsia="Times New Roman" w:hAnsiTheme="majorHAnsi" w:cstheme="majorHAnsi"/>
          <w:color w:val="000000" w:themeColor="text1"/>
          <w:sz w:val="20"/>
          <w:szCs w:val="20"/>
          <w:lang w:eastAsia="en-GB"/>
        </w:rPr>
        <w:t xml:space="preserve"> </w:t>
      </w:r>
      <w:r w:rsidR="00CE0C4C">
        <w:rPr>
          <w:rFonts w:asciiTheme="majorHAnsi" w:eastAsia="Times New Roman" w:hAnsiTheme="majorHAnsi" w:cstheme="majorHAnsi"/>
          <w:color w:val="000000" w:themeColor="text1"/>
          <w:sz w:val="20"/>
          <w:szCs w:val="20"/>
          <w:lang w:eastAsia="en-GB"/>
        </w:rPr>
        <w:t>Contractors/Sub-contractors</w:t>
      </w:r>
    </w:p>
    <w:p w14:paraId="6A5384C8" w14:textId="0531D049"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of person responsible for implementation, </w:t>
      </w:r>
      <w:r w:rsidR="004E6363" w:rsidRPr="00B34027">
        <w:rPr>
          <w:rFonts w:asciiTheme="majorHAnsi" w:eastAsia="Times New Roman" w:hAnsiTheme="majorHAnsi" w:cstheme="majorHAnsi"/>
          <w:color w:val="000000" w:themeColor="text1"/>
          <w:sz w:val="20"/>
          <w:szCs w:val="20"/>
          <w:lang w:eastAsia="en-GB"/>
        </w:rPr>
        <w:t>review,</w:t>
      </w:r>
      <w:r w:rsidRPr="00B34027">
        <w:rPr>
          <w:rFonts w:asciiTheme="majorHAnsi" w:eastAsia="Times New Roman" w:hAnsiTheme="majorHAnsi" w:cstheme="majorHAnsi"/>
          <w:color w:val="000000" w:themeColor="text1"/>
          <w:sz w:val="20"/>
          <w:szCs w:val="20"/>
          <w:lang w:eastAsia="en-GB"/>
        </w:rPr>
        <w:t xml:space="preserve"> and monitoring of this SWMS</w:t>
      </w:r>
      <w:r w:rsidR="00625DBC">
        <w:rPr>
          <w:rFonts w:asciiTheme="majorHAnsi" w:eastAsia="Times New Roman" w:hAnsiTheme="majorHAnsi" w:cstheme="majorHAnsi"/>
          <w:color w:val="000000" w:themeColor="text1"/>
          <w:sz w:val="20"/>
          <w:szCs w:val="20"/>
          <w:lang w:eastAsia="en-GB"/>
        </w:rPr>
        <w:t>: Noreen Abu-Obeid</w:t>
      </w:r>
    </w:p>
    <w:p w14:paraId="08E4FD4D" w14:textId="77777777" w:rsidR="009E70E8" w:rsidRPr="00B34027" w:rsidRDefault="009E70E8" w:rsidP="0000550E">
      <w:pPr>
        <w:rPr>
          <w:rFonts w:asciiTheme="majorHAnsi" w:eastAsia="Times New Roman" w:hAnsiTheme="majorHAnsi" w:cstheme="majorHAnsi"/>
          <w:color w:val="000000" w:themeColor="text1"/>
          <w:sz w:val="20"/>
          <w:szCs w:val="20"/>
          <w:lang w:eastAsia="en-GB"/>
        </w:rPr>
      </w:pPr>
    </w:p>
    <w:p w14:paraId="2119DFC0" w14:textId="114C1CF1" w:rsidR="009D6594" w:rsidRDefault="00EA7131" w:rsidP="00D35F87">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4. </w:t>
      </w:r>
      <w:r w:rsidR="009D6594" w:rsidRPr="00B34027">
        <w:rPr>
          <w:rFonts w:asciiTheme="majorHAnsi" w:eastAsia="Times New Roman" w:hAnsiTheme="majorHAnsi" w:cstheme="majorHAnsi"/>
          <w:color w:val="000000" w:themeColor="text1"/>
          <w:sz w:val="20"/>
          <w:szCs w:val="20"/>
          <w:lang w:eastAsia="en-GB"/>
        </w:rPr>
        <w:t xml:space="preserve">Minimum Personal Protective Equipment requirements </w:t>
      </w:r>
    </w:p>
    <w:p w14:paraId="2FFF0D96" w14:textId="66B90AA2" w:rsidR="006072D5" w:rsidRDefault="006072D5" w:rsidP="006072D5">
      <w:pPr>
        <w:rPr>
          <w:rFonts w:asciiTheme="majorHAnsi" w:eastAsia="Times New Roman" w:hAnsiTheme="majorHAnsi" w:cstheme="majorHAnsi"/>
          <w:color w:val="000000" w:themeColor="text1"/>
          <w:sz w:val="20"/>
          <w:szCs w:val="20"/>
          <w:lang w:eastAsia="en-GB"/>
        </w:rPr>
      </w:pPr>
    </w:p>
    <w:tbl>
      <w:tblPr>
        <w:tblStyle w:val="TableGrid"/>
        <w:tblW w:w="75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681"/>
        <w:gridCol w:w="1984"/>
        <w:gridCol w:w="1843"/>
      </w:tblGrid>
      <w:tr w:rsidR="0000550E" w:rsidRPr="00B34027" w14:paraId="58D72383" w14:textId="77777777" w:rsidTr="006C2275">
        <w:tc>
          <w:tcPr>
            <w:tcW w:w="3681" w:type="dxa"/>
            <w:shd w:val="clear" w:color="auto" w:fill="D9E2F3" w:themeFill="accent1" w:themeFillTint="33"/>
          </w:tcPr>
          <w:p w14:paraId="6B406B35" w14:textId="3BFAD56E" w:rsidR="00A111B3" w:rsidRPr="00DF1C3C" w:rsidRDefault="00D9013B" w:rsidP="0000550E">
            <w:pPr>
              <w:rPr>
                <w:rFonts w:asciiTheme="majorHAnsi" w:eastAsia="Times New Roman" w:hAnsiTheme="majorHAnsi" w:cstheme="majorHAnsi"/>
                <w:b/>
                <w:bCs/>
                <w:color w:val="000000" w:themeColor="text1"/>
                <w:sz w:val="20"/>
                <w:szCs w:val="20"/>
                <w:lang w:eastAsia="en-GB"/>
              </w:rPr>
            </w:pPr>
            <w:r w:rsidRPr="00DF1C3C">
              <w:rPr>
                <w:rFonts w:asciiTheme="majorHAnsi" w:eastAsia="Times New Roman" w:hAnsiTheme="majorHAnsi" w:cstheme="majorHAnsi"/>
                <w:b/>
                <w:bCs/>
                <w:color w:val="000000" w:themeColor="text1"/>
                <w:sz w:val="20"/>
                <w:szCs w:val="20"/>
                <w:lang w:eastAsia="en-GB"/>
              </w:rPr>
              <w:t>PPE item required</w:t>
            </w:r>
          </w:p>
        </w:tc>
        <w:tc>
          <w:tcPr>
            <w:tcW w:w="1984" w:type="dxa"/>
            <w:shd w:val="clear" w:color="auto" w:fill="D9E2F3" w:themeFill="accent1" w:themeFillTint="33"/>
          </w:tcPr>
          <w:p w14:paraId="215DCC6A" w14:textId="20DAB275" w:rsidR="00A111B3" w:rsidRPr="00DF1C3C" w:rsidRDefault="00D9013B" w:rsidP="0000550E">
            <w:pPr>
              <w:rPr>
                <w:rFonts w:asciiTheme="majorHAnsi" w:eastAsia="Times New Roman" w:hAnsiTheme="majorHAnsi" w:cstheme="majorHAnsi"/>
                <w:b/>
                <w:bCs/>
                <w:color w:val="000000" w:themeColor="text1"/>
                <w:sz w:val="20"/>
                <w:szCs w:val="20"/>
                <w:lang w:eastAsia="en-GB"/>
              </w:rPr>
            </w:pPr>
            <w:r w:rsidRPr="00DF1C3C">
              <w:rPr>
                <w:rFonts w:asciiTheme="majorHAnsi" w:eastAsia="Times New Roman" w:hAnsiTheme="majorHAnsi" w:cstheme="majorHAnsi"/>
                <w:b/>
                <w:bCs/>
                <w:color w:val="000000" w:themeColor="text1"/>
                <w:sz w:val="20"/>
                <w:szCs w:val="20"/>
                <w:lang w:eastAsia="en-GB"/>
              </w:rPr>
              <w:t>Y</w:t>
            </w:r>
          </w:p>
        </w:tc>
        <w:tc>
          <w:tcPr>
            <w:tcW w:w="1843" w:type="dxa"/>
            <w:shd w:val="clear" w:color="auto" w:fill="D9E2F3" w:themeFill="accent1" w:themeFillTint="33"/>
          </w:tcPr>
          <w:p w14:paraId="2677B13C" w14:textId="60EFC9D8" w:rsidR="00A111B3" w:rsidRPr="00DF1C3C" w:rsidRDefault="00D9013B" w:rsidP="0000550E">
            <w:pPr>
              <w:rPr>
                <w:rFonts w:asciiTheme="majorHAnsi" w:eastAsia="Times New Roman" w:hAnsiTheme="majorHAnsi" w:cstheme="majorHAnsi"/>
                <w:b/>
                <w:bCs/>
                <w:color w:val="000000" w:themeColor="text1"/>
                <w:sz w:val="20"/>
                <w:szCs w:val="20"/>
                <w:lang w:eastAsia="en-GB"/>
              </w:rPr>
            </w:pPr>
            <w:r w:rsidRPr="00DF1C3C">
              <w:rPr>
                <w:rFonts w:asciiTheme="majorHAnsi" w:eastAsia="Times New Roman" w:hAnsiTheme="majorHAnsi" w:cstheme="majorHAnsi"/>
                <w:b/>
                <w:bCs/>
                <w:color w:val="000000" w:themeColor="text1"/>
                <w:sz w:val="20"/>
                <w:szCs w:val="20"/>
                <w:lang w:eastAsia="en-GB"/>
              </w:rPr>
              <w:t>N</w:t>
            </w:r>
          </w:p>
        </w:tc>
      </w:tr>
      <w:tr w:rsidR="0000550E" w:rsidRPr="00B34027" w14:paraId="022A2E51" w14:textId="77777777" w:rsidTr="006C2275">
        <w:tc>
          <w:tcPr>
            <w:tcW w:w="3681" w:type="dxa"/>
          </w:tcPr>
          <w:p w14:paraId="507A34D3" w14:textId="5EC1FA12"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Long sleeve/Long pants</w:t>
            </w:r>
          </w:p>
        </w:tc>
        <w:tc>
          <w:tcPr>
            <w:tcW w:w="1984" w:type="dxa"/>
          </w:tcPr>
          <w:p w14:paraId="7B49737E"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4BE097BE"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A8F2FA2" w14:textId="77777777" w:rsidTr="006C2275">
        <w:tc>
          <w:tcPr>
            <w:tcW w:w="3681" w:type="dxa"/>
          </w:tcPr>
          <w:p w14:paraId="273F882F" w14:textId="52A36CD7"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Safety boots</w:t>
            </w:r>
          </w:p>
        </w:tc>
        <w:tc>
          <w:tcPr>
            <w:tcW w:w="1984" w:type="dxa"/>
          </w:tcPr>
          <w:p w14:paraId="4B5833BD"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11C5C124"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7AE8B38C" w14:textId="77777777" w:rsidTr="006C2275">
        <w:tc>
          <w:tcPr>
            <w:tcW w:w="3681" w:type="dxa"/>
          </w:tcPr>
          <w:p w14:paraId="1223447A" w14:textId="629347F3"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Safety glasses</w:t>
            </w:r>
          </w:p>
        </w:tc>
        <w:tc>
          <w:tcPr>
            <w:tcW w:w="1984" w:type="dxa"/>
          </w:tcPr>
          <w:p w14:paraId="6E06C20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144D775C"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199F3012" w14:textId="77777777" w:rsidTr="006C2275">
        <w:tc>
          <w:tcPr>
            <w:tcW w:w="3681" w:type="dxa"/>
          </w:tcPr>
          <w:p w14:paraId="4C3D0BBA" w14:textId="473C18EF"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Protective gloves</w:t>
            </w:r>
          </w:p>
        </w:tc>
        <w:tc>
          <w:tcPr>
            <w:tcW w:w="1984" w:type="dxa"/>
          </w:tcPr>
          <w:p w14:paraId="5CF7C0CD"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27AC5755"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597A6BCC" w14:textId="77777777" w:rsidTr="006C2275">
        <w:tc>
          <w:tcPr>
            <w:tcW w:w="3681" w:type="dxa"/>
          </w:tcPr>
          <w:p w14:paraId="0B03F45D" w14:textId="23A54EDB"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Face shield</w:t>
            </w:r>
          </w:p>
        </w:tc>
        <w:tc>
          <w:tcPr>
            <w:tcW w:w="1984" w:type="dxa"/>
          </w:tcPr>
          <w:p w14:paraId="31C254C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073A0FBD"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56188997" w14:textId="77777777" w:rsidTr="006C2275">
        <w:tc>
          <w:tcPr>
            <w:tcW w:w="3681" w:type="dxa"/>
          </w:tcPr>
          <w:p w14:paraId="48865C68" w14:textId="17CEED18"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High-vis vest</w:t>
            </w:r>
          </w:p>
        </w:tc>
        <w:tc>
          <w:tcPr>
            <w:tcW w:w="1984" w:type="dxa"/>
          </w:tcPr>
          <w:p w14:paraId="6593DFD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74FE2D3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7726039F" w14:textId="77777777" w:rsidTr="006C2275">
        <w:tc>
          <w:tcPr>
            <w:tcW w:w="3681" w:type="dxa"/>
          </w:tcPr>
          <w:p w14:paraId="06634924" w14:textId="786A7AC5"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Hard hat</w:t>
            </w:r>
          </w:p>
        </w:tc>
        <w:tc>
          <w:tcPr>
            <w:tcW w:w="1984" w:type="dxa"/>
          </w:tcPr>
          <w:p w14:paraId="29F9910B"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663E17D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3BB9DB36" w14:textId="77777777" w:rsidTr="006C2275">
        <w:tc>
          <w:tcPr>
            <w:tcW w:w="3681" w:type="dxa"/>
          </w:tcPr>
          <w:p w14:paraId="0865ED84" w14:textId="27F4DB98"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Hearing protection</w:t>
            </w:r>
          </w:p>
        </w:tc>
        <w:tc>
          <w:tcPr>
            <w:tcW w:w="1984" w:type="dxa"/>
          </w:tcPr>
          <w:p w14:paraId="49559314"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72F853F5"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7EC4B468" w14:textId="77777777" w:rsidTr="006C2275">
        <w:tc>
          <w:tcPr>
            <w:tcW w:w="3681" w:type="dxa"/>
          </w:tcPr>
          <w:p w14:paraId="641B6E2C" w14:textId="638EC1C8"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Disposable dust mask</w:t>
            </w:r>
          </w:p>
        </w:tc>
        <w:tc>
          <w:tcPr>
            <w:tcW w:w="1984" w:type="dxa"/>
          </w:tcPr>
          <w:p w14:paraId="0B5E79BC"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4270DC6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7AB6AA8" w14:textId="77777777" w:rsidTr="006C2275">
        <w:tc>
          <w:tcPr>
            <w:tcW w:w="3681" w:type="dxa"/>
          </w:tcPr>
          <w:p w14:paraId="5B49FB2E" w14:textId="79FE18F8"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Half face respirator</w:t>
            </w:r>
          </w:p>
        </w:tc>
        <w:tc>
          <w:tcPr>
            <w:tcW w:w="1984" w:type="dxa"/>
          </w:tcPr>
          <w:p w14:paraId="4036083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73E65DD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34825235" w14:textId="77777777" w:rsidTr="006C2275">
        <w:tc>
          <w:tcPr>
            <w:tcW w:w="3681" w:type="dxa"/>
          </w:tcPr>
          <w:p w14:paraId="36278F9D" w14:textId="2410D6AF"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lastRenderedPageBreak/>
              <w:t>Full face respirator</w:t>
            </w:r>
          </w:p>
        </w:tc>
        <w:tc>
          <w:tcPr>
            <w:tcW w:w="1984" w:type="dxa"/>
          </w:tcPr>
          <w:p w14:paraId="26BD590C"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490DE12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086E03C8" w14:textId="77777777" w:rsidTr="006C2275">
        <w:tc>
          <w:tcPr>
            <w:tcW w:w="3681" w:type="dxa"/>
          </w:tcPr>
          <w:p w14:paraId="06987CF8" w14:textId="5B25F697" w:rsidR="00A111B3"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Harness</w:t>
            </w:r>
          </w:p>
        </w:tc>
        <w:tc>
          <w:tcPr>
            <w:tcW w:w="1984" w:type="dxa"/>
          </w:tcPr>
          <w:p w14:paraId="22FEF509" w14:textId="77777777" w:rsidR="00A111B3" w:rsidRPr="00B34027" w:rsidRDefault="00A111B3" w:rsidP="0000550E">
            <w:pPr>
              <w:rPr>
                <w:rFonts w:asciiTheme="majorHAnsi" w:eastAsia="Times New Roman" w:hAnsiTheme="majorHAnsi" w:cstheme="majorHAnsi"/>
                <w:color w:val="000000" w:themeColor="text1"/>
                <w:sz w:val="20"/>
                <w:szCs w:val="20"/>
                <w:lang w:eastAsia="en-GB"/>
              </w:rPr>
            </w:pPr>
          </w:p>
        </w:tc>
        <w:tc>
          <w:tcPr>
            <w:tcW w:w="1843" w:type="dxa"/>
          </w:tcPr>
          <w:p w14:paraId="2A0B23ED" w14:textId="77777777" w:rsidR="00A111B3" w:rsidRPr="00B34027" w:rsidRDefault="00A111B3" w:rsidP="0000550E">
            <w:pPr>
              <w:rPr>
                <w:rFonts w:asciiTheme="majorHAnsi" w:eastAsia="Times New Roman" w:hAnsiTheme="majorHAnsi" w:cstheme="majorHAnsi"/>
                <w:color w:val="000000" w:themeColor="text1"/>
                <w:sz w:val="20"/>
                <w:szCs w:val="20"/>
                <w:lang w:eastAsia="en-GB"/>
              </w:rPr>
            </w:pPr>
          </w:p>
        </w:tc>
      </w:tr>
      <w:tr w:rsidR="0000550E" w:rsidRPr="00B34027" w14:paraId="64AA7EB5" w14:textId="77777777" w:rsidTr="006C2275">
        <w:tc>
          <w:tcPr>
            <w:tcW w:w="3681" w:type="dxa"/>
          </w:tcPr>
          <w:p w14:paraId="69473C8C" w14:textId="52725E77" w:rsidR="002951B9" w:rsidRPr="00B34027" w:rsidRDefault="002951B9"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Ventilation</w:t>
            </w:r>
          </w:p>
        </w:tc>
        <w:tc>
          <w:tcPr>
            <w:tcW w:w="1984" w:type="dxa"/>
          </w:tcPr>
          <w:p w14:paraId="6CEAC2DD" w14:textId="77777777" w:rsidR="002951B9" w:rsidRPr="00B34027" w:rsidRDefault="002951B9" w:rsidP="0000550E">
            <w:pPr>
              <w:rPr>
                <w:rFonts w:asciiTheme="majorHAnsi" w:eastAsia="Times New Roman" w:hAnsiTheme="majorHAnsi" w:cstheme="majorHAnsi"/>
                <w:color w:val="000000" w:themeColor="text1"/>
                <w:sz w:val="20"/>
                <w:szCs w:val="20"/>
                <w:lang w:eastAsia="en-GB"/>
              </w:rPr>
            </w:pPr>
          </w:p>
        </w:tc>
        <w:tc>
          <w:tcPr>
            <w:tcW w:w="1843" w:type="dxa"/>
          </w:tcPr>
          <w:p w14:paraId="054289BB" w14:textId="77777777" w:rsidR="002951B9" w:rsidRPr="00B34027" w:rsidRDefault="002951B9" w:rsidP="0000550E">
            <w:pPr>
              <w:rPr>
                <w:rFonts w:asciiTheme="majorHAnsi" w:eastAsia="Times New Roman" w:hAnsiTheme="majorHAnsi" w:cstheme="majorHAnsi"/>
                <w:color w:val="000000" w:themeColor="text1"/>
                <w:sz w:val="20"/>
                <w:szCs w:val="20"/>
                <w:lang w:eastAsia="en-GB"/>
              </w:rPr>
            </w:pPr>
          </w:p>
        </w:tc>
      </w:tr>
      <w:tr w:rsidR="0000550E" w:rsidRPr="00B34027" w14:paraId="3F9387C0" w14:textId="77777777" w:rsidTr="006C2275">
        <w:tc>
          <w:tcPr>
            <w:tcW w:w="3681" w:type="dxa"/>
          </w:tcPr>
          <w:p w14:paraId="166832EB" w14:textId="570FDB0C"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Fire Extinguishers</w:t>
            </w:r>
          </w:p>
        </w:tc>
        <w:tc>
          <w:tcPr>
            <w:tcW w:w="1984" w:type="dxa"/>
          </w:tcPr>
          <w:p w14:paraId="367629C1"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6E2C966B"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52A5CC88" w14:textId="77777777" w:rsidTr="006C2275">
        <w:tc>
          <w:tcPr>
            <w:tcW w:w="3681" w:type="dxa"/>
          </w:tcPr>
          <w:p w14:paraId="19CB946A" w14:textId="2B0DA8C0" w:rsidR="00D9013B" w:rsidRPr="00B34027" w:rsidRDefault="00D9013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Barricades</w:t>
            </w:r>
          </w:p>
        </w:tc>
        <w:tc>
          <w:tcPr>
            <w:tcW w:w="1984" w:type="dxa"/>
          </w:tcPr>
          <w:p w14:paraId="32095ACF"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2BED88CC"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01A9D38F" w14:textId="77777777" w:rsidTr="006C2275">
        <w:tc>
          <w:tcPr>
            <w:tcW w:w="3681" w:type="dxa"/>
          </w:tcPr>
          <w:p w14:paraId="3DA44FC1" w14:textId="7F506D42" w:rsidR="00D9013B" w:rsidRPr="00B34027" w:rsidRDefault="002951B9"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Erect Access Scaffolding</w:t>
            </w:r>
          </w:p>
        </w:tc>
        <w:tc>
          <w:tcPr>
            <w:tcW w:w="1984" w:type="dxa"/>
          </w:tcPr>
          <w:p w14:paraId="63946A7D"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4FC63346"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0572E65A" w14:textId="77777777" w:rsidTr="006C2275">
        <w:tc>
          <w:tcPr>
            <w:tcW w:w="3681" w:type="dxa"/>
          </w:tcPr>
          <w:p w14:paraId="6B25C13B" w14:textId="043A7801" w:rsidR="00D9013B" w:rsidRPr="00B34027" w:rsidRDefault="002951B9"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Erect warning signs</w:t>
            </w:r>
          </w:p>
        </w:tc>
        <w:tc>
          <w:tcPr>
            <w:tcW w:w="1984" w:type="dxa"/>
          </w:tcPr>
          <w:p w14:paraId="2272DBB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2B62B97E"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006A852" w14:textId="77777777" w:rsidTr="006C2275">
        <w:tc>
          <w:tcPr>
            <w:tcW w:w="3681" w:type="dxa"/>
          </w:tcPr>
          <w:p w14:paraId="23FBBA6D" w14:textId="2B94FCE4" w:rsidR="00D9013B" w:rsidRPr="00B34027" w:rsidRDefault="002951B9"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Welding screen</w:t>
            </w:r>
          </w:p>
        </w:tc>
        <w:tc>
          <w:tcPr>
            <w:tcW w:w="1984" w:type="dxa"/>
          </w:tcPr>
          <w:p w14:paraId="0B2BB620"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26F6AAE4"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763694DB" w14:textId="77777777" w:rsidTr="006C2275">
        <w:tc>
          <w:tcPr>
            <w:tcW w:w="3681" w:type="dxa"/>
          </w:tcPr>
          <w:p w14:paraId="7A74342B" w14:textId="4E6A12F9" w:rsidR="00D9013B"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Welding face shield</w:t>
            </w:r>
          </w:p>
        </w:tc>
        <w:tc>
          <w:tcPr>
            <w:tcW w:w="1984" w:type="dxa"/>
          </w:tcPr>
          <w:p w14:paraId="5702426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0CBAD2D3"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178EE88E" w14:textId="77777777" w:rsidTr="006C2275">
        <w:tc>
          <w:tcPr>
            <w:tcW w:w="3681" w:type="dxa"/>
          </w:tcPr>
          <w:p w14:paraId="33AFDBBD" w14:textId="0AEDD08A" w:rsidR="00D9013B"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Fall arrest systems</w:t>
            </w:r>
          </w:p>
        </w:tc>
        <w:tc>
          <w:tcPr>
            <w:tcW w:w="1984" w:type="dxa"/>
          </w:tcPr>
          <w:p w14:paraId="7C8DB1D4"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62EC1FDA"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8AE5B30" w14:textId="77777777" w:rsidTr="006C2275">
        <w:tc>
          <w:tcPr>
            <w:tcW w:w="3681" w:type="dxa"/>
          </w:tcPr>
          <w:p w14:paraId="607C5AD0" w14:textId="2626D62C" w:rsidR="00D9013B"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Protective clothing</w:t>
            </w:r>
          </w:p>
        </w:tc>
        <w:tc>
          <w:tcPr>
            <w:tcW w:w="1984" w:type="dxa"/>
          </w:tcPr>
          <w:p w14:paraId="1DB4C57E"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3B0923C7"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273CBE58" w14:textId="77777777" w:rsidTr="006C2275">
        <w:tc>
          <w:tcPr>
            <w:tcW w:w="3681" w:type="dxa"/>
          </w:tcPr>
          <w:p w14:paraId="03ED2EBC" w14:textId="058E0B42" w:rsidR="00D9013B" w:rsidRPr="00B34027" w:rsidRDefault="003B44EC" w:rsidP="0000550E">
            <w:pPr>
              <w:rPr>
                <w:rFonts w:asciiTheme="majorHAnsi" w:eastAsia="Times New Roman" w:hAnsiTheme="majorHAnsi" w:cstheme="majorHAnsi"/>
                <w:color w:val="000000" w:themeColor="text1"/>
                <w:sz w:val="20"/>
                <w:szCs w:val="20"/>
                <w:lang w:eastAsia="en-GB"/>
              </w:rPr>
            </w:pPr>
            <w:proofErr w:type="gramStart"/>
            <w:r w:rsidRPr="00B34027">
              <w:rPr>
                <w:rFonts w:asciiTheme="majorHAnsi" w:eastAsia="Times New Roman" w:hAnsiTheme="majorHAnsi" w:cstheme="majorHAnsi"/>
                <w:color w:val="000000" w:themeColor="text1"/>
                <w:sz w:val="20"/>
                <w:szCs w:val="20"/>
                <w:lang w:eastAsia="en-GB"/>
              </w:rPr>
              <w:t>Sun screen</w:t>
            </w:r>
            <w:proofErr w:type="gramEnd"/>
            <w:r w:rsidRPr="00B34027">
              <w:rPr>
                <w:rFonts w:asciiTheme="majorHAnsi" w:eastAsia="Times New Roman" w:hAnsiTheme="majorHAnsi" w:cstheme="majorHAnsi"/>
                <w:color w:val="000000" w:themeColor="text1"/>
                <w:sz w:val="20"/>
                <w:szCs w:val="20"/>
                <w:lang w:eastAsia="en-GB"/>
              </w:rPr>
              <w:t xml:space="preserve"> 30+</w:t>
            </w:r>
          </w:p>
        </w:tc>
        <w:tc>
          <w:tcPr>
            <w:tcW w:w="1984" w:type="dxa"/>
          </w:tcPr>
          <w:p w14:paraId="3D26A429"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0E7485C6"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5B6A63C" w14:textId="77777777" w:rsidTr="006C2275">
        <w:tc>
          <w:tcPr>
            <w:tcW w:w="3681" w:type="dxa"/>
          </w:tcPr>
          <w:p w14:paraId="605EFF66" w14:textId="103EAE73" w:rsidR="00D9013B"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Broad Brim Hat</w:t>
            </w:r>
          </w:p>
        </w:tc>
        <w:tc>
          <w:tcPr>
            <w:tcW w:w="1984" w:type="dxa"/>
          </w:tcPr>
          <w:p w14:paraId="3778C632"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2F583359"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6FB46C39" w14:textId="77777777" w:rsidTr="006C2275">
        <w:tc>
          <w:tcPr>
            <w:tcW w:w="3681" w:type="dxa"/>
          </w:tcPr>
          <w:p w14:paraId="2B1441E3" w14:textId="68F6CD04" w:rsidR="00D9013B"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UV Protection clothing</w:t>
            </w:r>
          </w:p>
        </w:tc>
        <w:tc>
          <w:tcPr>
            <w:tcW w:w="1984" w:type="dxa"/>
          </w:tcPr>
          <w:p w14:paraId="43305F22"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31BE61A3"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10CD18A9" w14:textId="77777777" w:rsidTr="006C2275">
        <w:tc>
          <w:tcPr>
            <w:tcW w:w="3681" w:type="dxa"/>
          </w:tcPr>
          <w:p w14:paraId="77A8C7E1" w14:textId="6DC4584E" w:rsidR="00D9013B" w:rsidRPr="00B34027" w:rsidRDefault="003B44EC" w:rsidP="0000550E">
            <w:pPr>
              <w:rPr>
                <w:rFonts w:asciiTheme="majorHAnsi" w:eastAsia="Times New Roman" w:hAnsiTheme="majorHAnsi" w:cstheme="majorHAnsi"/>
                <w:color w:val="000000" w:themeColor="text1"/>
                <w:sz w:val="20"/>
                <w:szCs w:val="20"/>
                <w:lang w:eastAsia="en-GB"/>
              </w:rPr>
            </w:pPr>
            <w:proofErr w:type="gramStart"/>
            <w:r w:rsidRPr="00B34027">
              <w:rPr>
                <w:rFonts w:asciiTheme="majorHAnsi" w:eastAsia="Times New Roman" w:hAnsiTheme="majorHAnsi" w:cstheme="majorHAnsi"/>
                <w:color w:val="000000" w:themeColor="text1"/>
                <w:sz w:val="20"/>
                <w:szCs w:val="20"/>
                <w:lang w:eastAsia="en-GB"/>
              </w:rPr>
              <w:t>Sun glasses</w:t>
            </w:r>
            <w:proofErr w:type="gramEnd"/>
          </w:p>
        </w:tc>
        <w:tc>
          <w:tcPr>
            <w:tcW w:w="1984" w:type="dxa"/>
          </w:tcPr>
          <w:p w14:paraId="210908A3"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c>
          <w:tcPr>
            <w:tcW w:w="1843" w:type="dxa"/>
          </w:tcPr>
          <w:p w14:paraId="729D1F77" w14:textId="77777777" w:rsidR="00D9013B" w:rsidRPr="00B34027" w:rsidRDefault="00D9013B" w:rsidP="0000550E">
            <w:pPr>
              <w:rPr>
                <w:rFonts w:asciiTheme="majorHAnsi" w:eastAsia="Times New Roman" w:hAnsiTheme="majorHAnsi" w:cstheme="majorHAnsi"/>
                <w:color w:val="000000" w:themeColor="text1"/>
                <w:sz w:val="20"/>
                <w:szCs w:val="20"/>
                <w:lang w:eastAsia="en-GB"/>
              </w:rPr>
            </w:pPr>
          </w:p>
        </w:tc>
      </w:tr>
      <w:tr w:rsidR="0000550E" w:rsidRPr="00B34027" w14:paraId="0E38D3A8" w14:textId="77777777" w:rsidTr="006C2275">
        <w:tc>
          <w:tcPr>
            <w:tcW w:w="3681" w:type="dxa"/>
          </w:tcPr>
          <w:p w14:paraId="17426F28" w14:textId="3DE9AC59" w:rsidR="003B44EC"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SCBA</w:t>
            </w:r>
          </w:p>
        </w:tc>
        <w:tc>
          <w:tcPr>
            <w:tcW w:w="1984" w:type="dxa"/>
          </w:tcPr>
          <w:p w14:paraId="6AAF1291"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c>
          <w:tcPr>
            <w:tcW w:w="1843" w:type="dxa"/>
          </w:tcPr>
          <w:p w14:paraId="596837FD"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r>
      <w:tr w:rsidR="0000550E" w:rsidRPr="00B34027" w14:paraId="19D57564" w14:textId="77777777" w:rsidTr="006C2275">
        <w:tc>
          <w:tcPr>
            <w:tcW w:w="3681" w:type="dxa"/>
          </w:tcPr>
          <w:p w14:paraId="4CBC0891" w14:textId="4885AAE6" w:rsidR="003B44EC"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Tyvek suit</w:t>
            </w:r>
          </w:p>
        </w:tc>
        <w:tc>
          <w:tcPr>
            <w:tcW w:w="1984" w:type="dxa"/>
          </w:tcPr>
          <w:p w14:paraId="64A17BEA"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c>
          <w:tcPr>
            <w:tcW w:w="1843" w:type="dxa"/>
          </w:tcPr>
          <w:p w14:paraId="221BA6A9"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r>
      <w:tr w:rsidR="0000550E" w:rsidRPr="00B34027" w14:paraId="02B20167" w14:textId="77777777" w:rsidTr="006C2275">
        <w:tc>
          <w:tcPr>
            <w:tcW w:w="3681" w:type="dxa"/>
          </w:tcPr>
          <w:p w14:paraId="351C9957" w14:textId="4AFA07DB" w:rsidR="003B44EC" w:rsidRPr="00B34027" w:rsidRDefault="003B44EC"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Gattors</w:t>
            </w:r>
            <w:proofErr w:type="spellEnd"/>
          </w:p>
        </w:tc>
        <w:tc>
          <w:tcPr>
            <w:tcW w:w="1984" w:type="dxa"/>
          </w:tcPr>
          <w:p w14:paraId="2533791F"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c>
          <w:tcPr>
            <w:tcW w:w="1843" w:type="dxa"/>
          </w:tcPr>
          <w:p w14:paraId="42BA5DEC"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r>
      <w:tr w:rsidR="0000550E" w:rsidRPr="00B34027" w14:paraId="621D770F" w14:textId="77777777" w:rsidTr="006C2275">
        <w:tc>
          <w:tcPr>
            <w:tcW w:w="3681" w:type="dxa"/>
          </w:tcPr>
          <w:p w14:paraId="01EC77A8" w14:textId="750C2F47" w:rsidR="003B44EC" w:rsidRPr="00B34027" w:rsidRDefault="003B44E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w:t>
            </w:r>
          </w:p>
        </w:tc>
        <w:tc>
          <w:tcPr>
            <w:tcW w:w="1984" w:type="dxa"/>
          </w:tcPr>
          <w:p w14:paraId="67B71417"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c>
          <w:tcPr>
            <w:tcW w:w="1843" w:type="dxa"/>
          </w:tcPr>
          <w:p w14:paraId="758A9FB2" w14:textId="77777777" w:rsidR="003B44EC" w:rsidRPr="00B34027" w:rsidRDefault="003B44EC" w:rsidP="0000550E">
            <w:pPr>
              <w:rPr>
                <w:rFonts w:asciiTheme="majorHAnsi" w:eastAsia="Times New Roman" w:hAnsiTheme="majorHAnsi" w:cstheme="majorHAnsi"/>
                <w:color w:val="000000" w:themeColor="text1"/>
                <w:sz w:val="20"/>
                <w:szCs w:val="20"/>
                <w:lang w:eastAsia="en-GB"/>
              </w:rPr>
            </w:pPr>
          </w:p>
        </w:tc>
      </w:tr>
    </w:tbl>
    <w:p w14:paraId="6A824158" w14:textId="77777777" w:rsidR="00A111B3" w:rsidRPr="00B34027" w:rsidRDefault="00A111B3" w:rsidP="0000550E">
      <w:pPr>
        <w:rPr>
          <w:rFonts w:asciiTheme="majorHAnsi" w:eastAsia="Times New Roman" w:hAnsiTheme="majorHAnsi" w:cstheme="majorHAnsi"/>
          <w:color w:val="000000" w:themeColor="text1"/>
          <w:sz w:val="20"/>
          <w:szCs w:val="20"/>
          <w:lang w:eastAsia="en-GB"/>
        </w:rPr>
      </w:pPr>
    </w:p>
    <w:p w14:paraId="7EF03F1F" w14:textId="78860646" w:rsidR="000926DB" w:rsidRDefault="00D034A7" w:rsidP="00D35F87">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5. </w:t>
      </w:r>
      <w:r w:rsidR="00B966F2" w:rsidRPr="00B34027">
        <w:rPr>
          <w:rFonts w:asciiTheme="majorHAnsi" w:eastAsia="Times New Roman" w:hAnsiTheme="majorHAnsi" w:cstheme="majorHAnsi"/>
          <w:color w:val="000000" w:themeColor="text1"/>
          <w:sz w:val="20"/>
          <w:szCs w:val="20"/>
          <w:lang w:eastAsia="en-GB"/>
        </w:rPr>
        <w:t>High risk construction activities</w:t>
      </w:r>
      <w:r w:rsidR="00266A1F" w:rsidRPr="00B34027">
        <w:rPr>
          <w:rFonts w:asciiTheme="majorHAnsi" w:eastAsia="Times New Roman" w:hAnsiTheme="majorHAnsi" w:cstheme="majorHAnsi"/>
          <w:color w:val="000000" w:themeColor="text1"/>
          <w:sz w:val="20"/>
          <w:szCs w:val="20"/>
          <w:lang w:eastAsia="en-GB"/>
        </w:rPr>
        <w:t xml:space="preserve"> </w:t>
      </w:r>
      <w:r w:rsidR="00452144" w:rsidRPr="00B34027">
        <w:rPr>
          <w:rFonts w:asciiTheme="majorHAnsi" w:eastAsia="Times New Roman" w:hAnsiTheme="majorHAnsi" w:cstheme="majorHAnsi"/>
          <w:color w:val="000000" w:themeColor="text1"/>
          <w:sz w:val="20"/>
          <w:szCs w:val="20"/>
          <w:lang w:eastAsia="en-GB"/>
        </w:rPr>
        <w:t>involves:</w:t>
      </w:r>
    </w:p>
    <w:p w14:paraId="48AB9C32" w14:textId="77777777" w:rsidR="00D35F87" w:rsidRPr="00B34027" w:rsidRDefault="00D35F87" w:rsidP="00D35F87">
      <w:pPr>
        <w:rPr>
          <w:rFonts w:asciiTheme="majorHAnsi" w:eastAsia="Times New Roman" w:hAnsiTheme="majorHAnsi" w:cstheme="majorHAnsi"/>
          <w:color w:val="000000" w:themeColor="text1"/>
          <w:sz w:val="20"/>
          <w:szCs w:val="20"/>
          <w:lang w:eastAsia="en-GB"/>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520"/>
        <w:gridCol w:w="487"/>
        <w:gridCol w:w="449"/>
      </w:tblGrid>
      <w:tr w:rsidR="0000550E" w:rsidRPr="00B34027" w14:paraId="5A0D2B92" w14:textId="77777777" w:rsidTr="006C2275">
        <w:tc>
          <w:tcPr>
            <w:tcW w:w="0" w:type="auto"/>
            <w:shd w:val="clear" w:color="auto" w:fill="D9E2F3" w:themeFill="accent1" w:themeFillTint="33"/>
          </w:tcPr>
          <w:p w14:paraId="7E62C3A2" w14:textId="197B6789" w:rsidR="00B966F2" w:rsidRPr="00D35F87" w:rsidRDefault="00B966F2" w:rsidP="00902993">
            <w:pPr>
              <w:rPr>
                <w:rFonts w:asciiTheme="majorHAnsi" w:eastAsia="Times New Roman" w:hAnsiTheme="majorHAnsi" w:cstheme="majorHAnsi"/>
                <w:b/>
                <w:bCs/>
                <w:color w:val="000000" w:themeColor="text1"/>
                <w:sz w:val="20"/>
                <w:szCs w:val="20"/>
                <w:lang w:eastAsia="en-GB"/>
              </w:rPr>
            </w:pPr>
            <w:r w:rsidRPr="00D35F87">
              <w:rPr>
                <w:rFonts w:asciiTheme="majorHAnsi" w:eastAsia="Times New Roman" w:hAnsiTheme="majorHAnsi" w:cstheme="majorHAnsi"/>
                <w:b/>
                <w:bCs/>
                <w:color w:val="000000" w:themeColor="text1"/>
                <w:sz w:val="20"/>
                <w:szCs w:val="20"/>
                <w:lang w:eastAsia="en-GB"/>
              </w:rPr>
              <w:t>Activity</w:t>
            </w:r>
          </w:p>
        </w:tc>
        <w:tc>
          <w:tcPr>
            <w:tcW w:w="0" w:type="auto"/>
            <w:shd w:val="clear" w:color="auto" w:fill="D9E2F3" w:themeFill="accent1" w:themeFillTint="33"/>
          </w:tcPr>
          <w:p w14:paraId="2DF81FA1" w14:textId="58C68220" w:rsidR="00B966F2" w:rsidRPr="00D35F87" w:rsidRDefault="001B17B1" w:rsidP="00902993">
            <w:pPr>
              <w:rPr>
                <w:rFonts w:asciiTheme="majorHAnsi" w:eastAsia="Times New Roman" w:hAnsiTheme="majorHAnsi" w:cstheme="majorHAnsi"/>
                <w:b/>
                <w:bCs/>
                <w:color w:val="000000" w:themeColor="text1"/>
                <w:sz w:val="20"/>
                <w:szCs w:val="20"/>
                <w:lang w:eastAsia="en-GB"/>
              </w:rPr>
            </w:pPr>
            <w:r w:rsidRPr="00D35F87">
              <w:rPr>
                <w:rFonts w:asciiTheme="majorHAnsi" w:eastAsia="Times New Roman" w:hAnsiTheme="majorHAnsi" w:cstheme="majorHAnsi"/>
                <w:b/>
                <w:bCs/>
                <w:color w:val="000000" w:themeColor="text1"/>
                <w:sz w:val="20"/>
                <w:szCs w:val="20"/>
                <w:lang w:eastAsia="en-GB"/>
              </w:rPr>
              <w:t>Yes</w:t>
            </w:r>
          </w:p>
        </w:tc>
        <w:tc>
          <w:tcPr>
            <w:tcW w:w="0" w:type="auto"/>
            <w:shd w:val="clear" w:color="auto" w:fill="D9E2F3" w:themeFill="accent1" w:themeFillTint="33"/>
          </w:tcPr>
          <w:p w14:paraId="22E22E0B" w14:textId="50C733C9" w:rsidR="00B966F2" w:rsidRPr="00D35F87" w:rsidRDefault="001B17B1" w:rsidP="00902993">
            <w:pPr>
              <w:rPr>
                <w:rFonts w:asciiTheme="majorHAnsi" w:eastAsia="Times New Roman" w:hAnsiTheme="majorHAnsi" w:cstheme="majorHAnsi"/>
                <w:b/>
                <w:bCs/>
                <w:color w:val="000000" w:themeColor="text1"/>
                <w:sz w:val="20"/>
                <w:szCs w:val="20"/>
                <w:lang w:eastAsia="en-GB"/>
              </w:rPr>
            </w:pPr>
            <w:r w:rsidRPr="00D35F87">
              <w:rPr>
                <w:rFonts w:asciiTheme="majorHAnsi" w:eastAsia="Times New Roman" w:hAnsiTheme="majorHAnsi" w:cstheme="majorHAnsi"/>
                <w:b/>
                <w:bCs/>
                <w:color w:val="000000" w:themeColor="text1"/>
                <w:sz w:val="20"/>
                <w:szCs w:val="20"/>
                <w:lang w:eastAsia="en-GB"/>
              </w:rPr>
              <w:t>No</w:t>
            </w:r>
          </w:p>
        </w:tc>
      </w:tr>
      <w:tr w:rsidR="0000550E" w:rsidRPr="00B34027" w14:paraId="1F731ADC" w14:textId="77777777" w:rsidTr="006C2275">
        <w:tc>
          <w:tcPr>
            <w:tcW w:w="0" w:type="auto"/>
            <w:shd w:val="clear" w:color="auto" w:fill="auto"/>
          </w:tcPr>
          <w:p w14:paraId="464D5622" w14:textId="3F5E43E0" w:rsidR="00B966F2" w:rsidRPr="00D35F87" w:rsidRDefault="00597E98"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where there is a risk of a person falling more than two meters</w:t>
            </w:r>
          </w:p>
        </w:tc>
        <w:tc>
          <w:tcPr>
            <w:tcW w:w="0" w:type="auto"/>
          </w:tcPr>
          <w:p w14:paraId="1FEE24E1"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0E098D01"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4D7535B5" w14:textId="77777777" w:rsidTr="006C2275">
        <w:tc>
          <w:tcPr>
            <w:tcW w:w="0" w:type="auto"/>
            <w:shd w:val="clear" w:color="auto" w:fill="auto"/>
          </w:tcPr>
          <w:p w14:paraId="1DDA25F1" w14:textId="3128B314"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on a telecommunication tower</w:t>
            </w:r>
          </w:p>
        </w:tc>
        <w:tc>
          <w:tcPr>
            <w:tcW w:w="0" w:type="auto"/>
          </w:tcPr>
          <w:p w14:paraId="54EE54FC"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563F177F"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11E21203" w14:textId="77777777" w:rsidTr="006C2275">
        <w:tc>
          <w:tcPr>
            <w:tcW w:w="0" w:type="auto"/>
            <w:shd w:val="clear" w:color="auto" w:fill="auto"/>
          </w:tcPr>
          <w:p w14:paraId="249A410A" w14:textId="68CFB7B8"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Demolition of an element of a structure that is loadbearing or otherwise related to the physical integrity of the structure</w:t>
            </w:r>
          </w:p>
        </w:tc>
        <w:tc>
          <w:tcPr>
            <w:tcW w:w="0" w:type="auto"/>
          </w:tcPr>
          <w:p w14:paraId="4CBDDFC5"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2B3E58D1"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4DEFFB43" w14:textId="77777777" w:rsidTr="006C2275">
        <w:tc>
          <w:tcPr>
            <w:tcW w:w="0" w:type="auto"/>
            <w:shd w:val="clear" w:color="auto" w:fill="auto"/>
          </w:tcPr>
          <w:p w14:paraId="28D9A687" w14:textId="01FCD60B"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Disturbance of asbestos</w:t>
            </w:r>
          </w:p>
        </w:tc>
        <w:tc>
          <w:tcPr>
            <w:tcW w:w="0" w:type="auto"/>
          </w:tcPr>
          <w:p w14:paraId="40D64DAD"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786ECE5F"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1F2C8516" w14:textId="77777777" w:rsidTr="006C2275">
        <w:tc>
          <w:tcPr>
            <w:tcW w:w="0" w:type="auto"/>
            <w:shd w:val="clear" w:color="auto" w:fill="auto"/>
          </w:tcPr>
          <w:p w14:paraId="0A8710C9" w14:textId="59AC0C4D"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Structural alterations or repairs that require temporary support to prevent collapse</w:t>
            </w:r>
          </w:p>
        </w:tc>
        <w:tc>
          <w:tcPr>
            <w:tcW w:w="0" w:type="auto"/>
          </w:tcPr>
          <w:p w14:paraId="7A9BA185"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3F90557D"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7F9B2C01" w14:textId="77777777" w:rsidTr="006C2275">
        <w:tc>
          <w:tcPr>
            <w:tcW w:w="0" w:type="auto"/>
            <w:shd w:val="clear" w:color="auto" w:fill="auto"/>
          </w:tcPr>
          <w:p w14:paraId="09FA6D52" w14:textId="6A19D15F"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or near a confined space</w:t>
            </w:r>
          </w:p>
        </w:tc>
        <w:tc>
          <w:tcPr>
            <w:tcW w:w="0" w:type="auto"/>
          </w:tcPr>
          <w:p w14:paraId="67408B79"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32339300"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40E3BE97" w14:textId="77777777" w:rsidTr="006C2275">
        <w:tc>
          <w:tcPr>
            <w:tcW w:w="0" w:type="auto"/>
            <w:shd w:val="clear" w:color="auto" w:fill="auto"/>
          </w:tcPr>
          <w:p w14:paraId="7EF42DBA" w14:textId="321CD37E" w:rsidR="00B966F2" w:rsidRPr="00D35F87" w:rsidRDefault="00F63E5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or near a shaft or trench with an excavated depth greater than 1.5 metres</w:t>
            </w:r>
          </w:p>
        </w:tc>
        <w:tc>
          <w:tcPr>
            <w:tcW w:w="0" w:type="auto"/>
          </w:tcPr>
          <w:p w14:paraId="788B3313"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0F335F82"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1B4B61FE" w14:textId="77777777" w:rsidTr="006C2275">
        <w:tc>
          <w:tcPr>
            <w:tcW w:w="0" w:type="auto"/>
            <w:shd w:val="clear" w:color="auto" w:fill="auto"/>
          </w:tcPr>
          <w:p w14:paraId="7C1381D1" w14:textId="22E01380" w:rsidR="00B966F2" w:rsidRPr="00D35F87" w:rsidRDefault="0000750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or near a tunnel</w:t>
            </w:r>
          </w:p>
        </w:tc>
        <w:tc>
          <w:tcPr>
            <w:tcW w:w="0" w:type="auto"/>
          </w:tcPr>
          <w:p w14:paraId="13681C66"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1C163712"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15920ED7" w14:textId="77777777" w:rsidTr="006C2275">
        <w:tc>
          <w:tcPr>
            <w:tcW w:w="0" w:type="auto"/>
            <w:shd w:val="clear" w:color="auto" w:fill="auto"/>
          </w:tcPr>
          <w:p w14:paraId="35FB0672" w14:textId="32CD6994" w:rsidR="00B966F2" w:rsidRPr="00D35F87" w:rsidRDefault="00007505"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Using explosives</w:t>
            </w:r>
          </w:p>
        </w:tc>
        <w:tc>
          <w:tcPr>
            <w:tcW w:w="0" w:type="auto"/>
          </w:tcPr>
          <w:p w14:paraId="7A330D97"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139D5351"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2C0AAAAF" w14:textId="77777777" w:rsidTr="006C2275">
        <w:tc>
          <w:tcPr>
            <w:tcW w:w="0" w:type="auto"/>
            <w:shd w:val="clear" w:color="auto" w:fill="auto"/>
          </w:tcPr>
          <w:p w14:paraId="1F4FFB5D" w14:textId="65807E05" w:rsidR="00B966F2"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 xml:space="preserve">Work on or near chemical, </w:t>
            </w:r>
            <w:proofErr w:type="gramStart"/>
            <w:r w:rsidRPr="00D35F87">
              <w:rPr>
                <w:rFonts w:asciiTheme="majorHAnsi" w:eastAsia="Times New Roman" w:hAnsiTheme="majorHAnsi" w:cstheme="majorHAnsi"/>
                <w:color w:val="000000" w:themeColor="text1"/>
                <w:sz w:val="20"/>
                <w:szCs w:val="20"/>
                <w:lang w:eastAsia="en-GB"/>
              </w:rPr>
              <w:t>fuel</w:t>
            </w:r>
            <w:proofErr w:type="gramEnd"/>
            <w:r w:rsidRPr="00D35F87">
              <w:rPr>
                <w:rFonts w:asciiTheme="majorHAnsi" w:eastAsia="Times New Roman" w:hAnsiTheme="majorHAnsi" w:cstheme="majorHAnsi"/>
                <w:color w:val="000000" w:themeColor="text1"/>
                <w:sz w:val="20"/>
                <w:szCs w:val="20"/>
                <w:lang w:eastAsia="en-GB"/>
              </w:rPr>
              <w:t xml:space="preserve"> or refrigerant lines</w:t>
            </w:r>
          </w:p>
        </w:tc>
        <w:tc>
          <w:tcPr>
            <w:tcW w:w="0" w:type="auto"/>
          </w:tcPr>
          <w:p w14:paraId="5A6AED89"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532776F0"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6D683902" w14:textId="77777777" w:rsidTr="006C2275">
        <w:tc>
          <w:tcPr>
            <w:tcW w:w="0" w:type="auto"/>
            <w:shd w:val="clear" w:color="auto" w:fill="auto"/>
          </w:tcPr>
          <w:p w14:paraId="3042B8B8" w14:textId="78E3008B" w:rsidR="00B966F2"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on or near energised electrical installations or services</w:t>
            </w:r>
          </w:p>
        </w:tc>
        <w:tc>
          <w:tcPr>
            <w:tcW w:w="0" w:type="auto"/>
          </w:tcPr>
          <w:p w14:paraId="0AB526B7"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c>
          <w:tcPr>
            <w:tcW w:w="0" w:type="auto"/>
          </w:tcPr>
          <w:p w14:paraId="629AF2FA" w14:textId="77777777" w:rsidR="00B966F2" w:rsidRPr="00B34027" w:rsidRDefault="00B966F2" w:rsidP="00902993">
            <w:pPr>
              <w:rPr>
                <w:rFonts w:asciiTheme="majorHAnsi" w:eastAsia="Times New Roman" w:hAnsiTheme="majorHAnsi" w:cstheme="majorHAnsi"/>
                <w:color w:val="000000" w:themeColor="text1"/>
                <w:sz w:val="20"/>
                <w:szCs w:val="20"/>
                <w:lang w:eastAsia="en-GB"/>
              </w:rPr>
            </w:pPr>
          </w:p>
        </w:tc>
      </w:tr>
      <w:tr w:rsidR="0000550E" w:rsidRPr="00B34027" w14:paraId="6867AE7C" w14:textId="77777777" w:rsidTr="006C2275">
        <w:tc>
          <w:tcPr>
            <w:tcW w:w="0" w:type="auto"/>
            <w:shd w:val="clear" w:color="auto" w:fill="auto"/>
          </w:tcPr>
          <w:p w14:paraId="12D940C5" w14:textId="75B99C42"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an area that may have a contaminated or flammable atmosphere</w:t>
            </w:r>
            <w:r w:rsidR="00937784" w:rsidRPr="00D35F87">
              <w:rPr>
                <w:rFonts w:asciiTheme="majorHAnsi" w:eastAsia="Times New Roman" w:hAnsiTheme="majorHAnsi" w:cstheme="majorHAnsi"/>
                <w:color w:val="000000" w:themeColor="text1"/>
                <w:sz w:val="20"/>
                <w:szCs w:val="20"/>
                <w:lang w:eastAsia="en-GB"/>
              </w:rPr>
              <w:t xml:space="preserve"> (silica dust)</w:t>
            </w:r>
          </w:p>
        </w:tc>
        <w:tc>
          <w:tcPr>
            <w:tcW w:w="0" w:type="auto"/>
          </w:tcPr>
          <w:p w14:paraId="33968615"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30A2962B"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46B24524" w14:textId="77777777" w:rsidTr="006C2275">
        <w:tc>
          <w:tcPr>
            <w:tcW w:w="0" w:type="auto"/>
            <w:shd w:val="clear" w:color="auto" w:fill="auto"/>
          </w:tcPr>
          <w:p w14:paraId="6C9DB418" w14:textId="520EE714"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Tilt-up or precast concrete construction</w:t>
            </w:r>
          </w:p>
        </w:tc>
        <w:tc>
          <w:tcPr>
            <w:tcW w:w="0" w:type="auto"/>
          </w:tcPr>
          <w:p w14:paraId="7912EFE1"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668991FB"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09B5FAB2" w14:textId="77777777" w:rsidTr="006C2275">
        <w:tc>
          <w:tcPr>
            <w:tcW w:w="0" w:type="auto"/>
            <w:shd w:val="clear" w:color="auto" w:fill="auto"/>
          </w:tcPr>
          <w:p w14:paraId="401352B1" w14:textId="3E86D95A"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or adjacent to a road, railway, shipping lane or other traﬃc corridor that is in use by traﬃc other than pedestrians</w:t>
            </w:r>
          </w:p>
        </w:tc>
        <w:tc>
          <w:tcPr>
            <w:tcW w:w="0" w:type="auto"/>
          </w:tcPr>
          <w:p w14:paraId="40581742"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0E811958"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02F33ED8" w14:textId="77777777" w:rsidTr="006C2275">
        <w:tc>
          <w:tcPr>
            <w:tcW w:w="0" w:type="auto"/>
            <w:shd w:val="clear" w:color="auto" w:fill="auto"/>
          </w:tcPr>
          <w:p w14:paraId="255F3B35" w14:textId="4432A602"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an area at a workplace in which there is any movement of powered mobile plant</w:t>
            </w:r>
          </w:p>
        </w:tc>
        <w:tc>
          <w:tcPr>
            <w:tcW w:w="0" w:type="auto"/>
          </w:tcPr>
          <w:p w14:paraId="516F311A"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31BB8BE9"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1F139A5B" w14:textId="77777777" w:rsidTr="006C2275">
        <w:tc>
          <w:tcPr>
            <w:tcW w:w="0" w:type="auto"/>
            <w:shd w:val="clear" w:color="auto" w:fill="auto"/>
          </w:tcPr>
          <w:p w14:paraId="48BE85BD" w14:textId="187AEF72"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an area in which there are artificial extremes of temperature</w:t>
            </w:r>
          </w:p>
        </w:tc>
        <w:tc>
          <w:tcPr>
            <w:tcW w:w="0" w:type="auto"/>
          </w:tcPr>
          <w:p w14:paraId="501D7004"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145F1775"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70376A38" w14:textId="77777777" w:rsidTr="006C2275">
        <w:tc>
          <w:tcPr>
            <w:tcW w:w="0" w:type="auto"/>
            <w:shd w:val="clear" w:color="auto" w:fill="auto"/>
          </w:tcPr>
          <w:p w14:paraId="4E154709" w14:textId="49629A25"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Work in or near water or other liquid that involves risk of drowning</w:t>
            </w:r>
          </w:p>
        </w:tc>
        <w:tc>
          <w:tcPr>
            <w:tcW w:w="0" w:type="auto"/>
          </w:tcPr>
          <w:p w14:paraId="21530408"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08CE5FA1"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199E4F13" w14:textId="77777777" w:rsidTr="006C2275">
        <w:tc>
          <w:tcPr>
            <w:tcW w:w="0" w:type="auto"/>
            <w:shd w:val="clear" w:color="auto" w:fill="auto"/>
          </w:tcPr>
          <w:p w14:paraId="18F2D22B" w14:textId="739489A8" w:rsidR="00007505" w:rsidRPr="00D35F87" w:rsidRDefault="00EE3DE0" w:rsidP="00902993">
            <w:pPr>
              <w:rPr>
                <w:rFonts w:asciiTheme="majorHAnsi" w:eastAsia="Times New Roman" w:hAnsiTheme="majorHAnsi" w:cstheme="majorHAnsi"/>
                <w:color w:val="000000" w:themeColor="text1"/>
                <w:sz w:val="20"/>
                <w:szCs w:val="20"/>
                <w:lang w:eastAsia="en-GB"/>
              </w:rPr>
            </w:pPr>
            <w:r w:rsidRPr="00D35F87">
              <w:rPr>
                <w:rFonts w:asciiTheme="majorHAnsi" w:eastAsia="Times New Roman" w:hAnsiTheme="majorHAnsi" w:cstheme="majorHAnsi"/>
                <w:color w:val="000000" w:themeColor="text1"/>
                <w:sz w:val="20"/>
                <w:szCs w:val="20"/>
                <w:lang w:eastAsia="en-GB"/>
              </w:rPr>
              <w:t>Diving work</w:t>
            </w:r>
          </w:p>
        </w:tc>
        <w:tc>
          <w:tcPr>
            <w:tcW w:w="0" w:type="auto"/>
          </w:tcPr>
          <w:p w14:paraId="36757DC9"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54674A68"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r w:rsidR="0000550E" w:rsidRPr="00B34027" w14:paraId="476F4FF6" w14:textId="77777777" w:rsidTr="006C2275">
        <w:tc>
          <w:tcPr>
            <w:tcW w:w="0" w:type="auto"/>
          </w:tcPr>
          <w:p w14:paraId="694C56D4" w14:textId="12D2CCBE" w:rsidR="00007505" w:rsidRPr="00B34027" w:rsidRDefault="00227AC9" w:rsidP="00902993">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Other - </w:t>
            </w:r>
          </w:p>
        </w:tc>
        <w:tc>
          <w:tcPr>
            <w:tcW w:w="0" w:type="auto"/>
          </w:tcPr>
          <w:p w14:paraId="30ABF56F"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c>
          <w:tcPr>
            <w:tcW w:w="0" w:type="auto"/>
          </w:tcPr>
          <w:p w14:paraId="4FF364D0" w14:textId="77777777" w:rsidR="00007505" w:rsidRPr="00B34027" w:rsidRDefault="00007505" w:rsidP="00902993">
            <w:pPr>
              <w:rPr>
                <w:rFonts w:asciiTheme="majorHAnsi" w:eastAsia="Times New Roman" w:hAnsiTheme="majorHAnsi" w:cstheme="majorHAnsi"/>
                <w:color w:val="000000" w:themeColor="text1"/>
                <w:sz w:val="20"/>
                <w:szCs w:val="20"/>
                <w:lang w:eastAsia="en-GB"/>
              </w:rPr>
            </w:pPr>
          </w:p>
        </w:tc>
      </w:tr>
    </w:tbl>
    <w:p w14:paraId="4CE2C413" w14:textId="77777777" w:rsidR="00575B24" w:rsidRDefault="00575B24" w:rsidP="00575B24">
      <w:pPr>
        <w:rPr>
          <w:rFonts w:asciiTheme="majorHAnsi" w:eastAsia="Times New Roman" w:hAnsiTheme="majorHAnsi" w:cstheme="majorHAnsi"/>
          <w:color w:val="000000" w:themeColor="text1"/>
          <w:sz w:val="20"/>
          <w:szCs w:val="20"/>
          <w:lang w:eastAsia="en-GB"/>
        </w:rPr>
      </w:pPr>
    </w:p>
    <w:p w14:paraId="62F19D63" w14:textId="3288E94A" w:rsidR="00217FA0" w:rsidRDefault="003F757C" w:rsidP="00575B24">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6</w:t>
      </w:r>
      <w:r w:rsidR="009D6594" w:rsidRPr="00B34027">
        <w:rPr>
          <w:rFonts w:asciiTheme="majorHAnsi" w:eastAsia="Times New Roman" w:hAnsiTheme="majorHAnsi" w:cstheme="majorHAnsi"/>
          <w:color w:val="000000" w:themeColor="text1"/>
          <w:sz w:val="20"/>
          <w:szCs w:val="20"/>
          <w:lang w:eastAsia="en-GB"/>
        </w:rPr>
        <w:t xml:space="preserve">. </w:t>
      </w:r>
      <w:r w:rsidR="00594591" w:rsidRPr="00B34027">
        <w:rPr>
          <w:rFonts w:asciiTheme="majorHAnsi" w:eastAsia="Times New Roman" w:hAnsiTheme="majorHAnsi" w:cstheme="majorHAnsi"/>
          <w:color w:val="000000" w:themeColor="text1"/>
          <w:sz w:val="20"/>
          <w:szCs w:val="20"/>
          <w:lang w:eastAsia="en-GB"/>
        </w:rPr>
        <w:t xml:space="preserve">Will you be working </w:t>
      </w:r>
      <w:proofErr w:type="gramStart"/>
      <w:r w:rsidR="00594591" w:rsidRPr="00B34027">
        <w:rPr>
          <w:rFonts w:asciiTheme="majorHAnsi" w:eastAsia="Times New Roman" w:hAnsiTheme="majorHAnsi" w:cstheme="majorHAnsi"/>
          <w:color w:val="000000" w:themeColor="text1"/>
          <w:sz w:val="20"/>
          <w:szCs w:val="20"/>
          <w:lang w:eastAsia="en-GB"/>
        </w:rPr>
        <w:t>with :</w:t>
      </w:r>
      <w:proofErr w:type="gramEnd"/>
      <w:r w:rsidR="00E43AB3" w:rsidRPr="00B34027">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 </w:t>
      </w:r>
      <w:r w:rsidR="00217FA0" w:rsidRPr="00B34027">
        <w:rPr>
          <w:rFonts w:asciiTheme="majorHAnsi" w:eastAsia="Times New Roman" w:hAnsiTheme="majorHAnsi" w:cstheme="majorHAnsi"/>
          <w:color w:val="000000" w:themeColor="text1"/>
          <w:sz w:val="20"/>
          <w:szCs w:val="20"/>
          <w:lang w:eastAsia="en-GB"/>
        </w:rPr>
        <w:t xml:space="preserve">Attach evidence to this SWMS </w:t>
      </w:r>
    </w:p>
    <w:p w14:paraId="496A944C" w14:textId="087C5B3D" w:rsidR="00575B24" w:rsidRDefault="00575B24" w:rsidP="00575B24">
      <w:pPr>
        <w:rPr>
          <w:rFonts w:asciiTheme="majorHAnsi" w:eastAsia="Times New Roman" w:hAnsiTheme="majorHAnsi" w:cstheme="majorHAnsi"/>
          <w:color w:val="000000" w:themeColor="text1"/>
          <w:sz w:val="20"/>
          <w:szCs w:val="20"/>
          <w:lang w:eastAsia="en-GB"/>
        </w:rPr>
      </w:pPr>
    </w:p>
    <w:p w14:paraId="25C4E524" w14:textId="77777777" w:rsidR="004E6363" w:rsidRPr="00B34027" w:rsidRDefault="004E6363" w:rsidP="00575B24">
      <w:pPr>
        <w:rPr>
          <w:rFonts w:asciiTheme="majorHAnsi" w:eastAsia="Times New Roman" w:hAnsiTheme="majorHAnsi" w:cstheme="majorHAnsi"/>
          <w:color w:val="000000" w:themeColor="text1"/>
          <w:sz w:val="20"/>
          <w:szCs w:val="20"/>
          <w:lang w:eastAsia="en-GB"/>
        </w:rPr>
      </w:pPr>
    </w:p>
    <w:tbl>
      <w:tblPr>
        <w:tblW w:w="1048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38"/>
        <w:gridCol w:w="2412"/>
        <w:gridCol w:w="1559"/>
        <w:gridCol w:w="2835"/>
        <w:gridCol w:w="1843"/>
      </w:tblGrid>
      <w:tr w:rsidR="006C2275" w:rsidRPr="006C2275" w14:paraId="22842FE4" w14:textId="77777777" w:rsidTr="004E6363">
        <w:tc>
          <w:tcPr>
            <w:tcW w:w="1838" w:type="dxa"/>
            <w:shd w:val="clear" w:color="auto" w:fill="D9E2F3" w:themeFill="accent1" w:themeFillTint="33"/>
          </w:tcPr>
          <w:p w14:paraId="549127EF" w14:textId="395C4792" w:rsidR="00E43AB3" w:rsidRPr="006C2275" w:rsidRDefault="00F92DE5" w:rsidP="00902993">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Will you be working with</w:t>
            </w:r>
          </w:p>
        </w:tc>
        <w:tc>
          <w:tcPr>
            <w:tcW w:w="2412" w:type="dxa"/>
            <w:shd w:val="clear" w:color="auto" w:fill="D9E2F3" w:themeFill="accent1" w:themeFillTint="33"/>
          </w:tcPr>
          <w:p w14:paraId="0E133705" w14:textId="33AE0C13" w:rsidR="00E43AB3" w:rsidRPr="006C2275" w:rsidRDefault="00430F71" w:rsidP="00902993">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Code of Practice</w:t>
            </w:r>
          </w:p>
        </w:tc>
        <w:tc>
          <w:tcPr>
            <w:tcW w:w="1559" w:type="dxa"/>
            <w:shd w:val="clear" w:color="auto" w:fill="D9E2F3" w:themeFill="accent1" w:themeFillTint="33"/>
            <w:hideMark/>
          </w:tcPr>
          <w:p w14:paraId="7A25A425" w14:textId="7FC608B0" w:rsidR="00E43AB3" w:rsidRPr="006C2275" w:rsidRDefault="00E308F3" w:rsidP="00902993">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I</w:t>
            </w:r>
            <w:r w:rsidR="00E43AB3" w:rsidRPr="006C2275">
              <w:rPr>
                <w:rFonts w:asciiTheme="majorHAnsi" w:eastAsia="Times New Roman" w:hAnsiTheme="majorHAnsi" w:cstheme="majorHAnsi"/>
                <w:b/>
                <w:bCs/>
                <w:color w:val="000000" w:themeColor="text1"/>
                <w:sz w:val="20"/>
                <w:szCs w:val="20"/>
                <w:lang w:eastAsia="en-GB"/>
              </w:rPr>
              <w:t>tem (including all mechanical and electrical items)</w:t>
            </w:r>
          </w:p>
        </w:tc>
        <w:tc>
          <w:tcPr>
            <w:tcW w:w="2835" w:type="dxa"/>
            <w:shd w:val="clear" w:color="auto" w:fill="D9E2F3" w:themeFill="accent1" w:themeFillTint="33"/>
            <w:hideMark/>
          </w:tcPr>
          <w:p w14:paraId="1117214C" w14:textId="327CB976" w:rsidR="00E43AB3" w:rsidRPr="006C2275" w:rsidRDefault="00E43AB3" w:rsidP="00902993">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List inspections and maintenance requirements and attach evidence to this SWMS Note: All servicing MUST be in accordance with manufacturers recommendations.</w:t>
            </w:r>
          </w:p>
        </w:tc>
        <w:tc>
          <w:tcPr>
            <w:tcW w:w="1843" w:type="dxa"/>
            <w:shd w:val="clear" w:color="auto" w:fill="D9E2F3" w:themeFill="accent1" w:themeFillTint="33"/>
            <w:hideMark/>
          </w:tcPr>
          <w:p w14:paraId="56906E74" w14:textId="77777777" w:rsidR="00E43AB3" w:rsidRPr="006C2275" w:rsidRDefault="00E43AB3" w:rsidP="00902993">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Is a licence/ticket required to operate?</w:t>
            </w:r>
          </w:p>
          <w:p w14:paraId="3F650BD8" w14:textId="21D56BF2" w:rsidR="00CD7981" w:rsidRPr="006C2275" w:rsidRDefault="00CD7981" w:rsidP="00902993">
            <w:pPr>
              <w:rPr>
                <w:rFonts w:asciiTheme="majorHAnsi" w:eastAsia="Times New Roman" w:hAnsiTheme="majorHAnsi" w:cstheme="majorHAnsi"/>
                <w:b/>
                <w:bCs/>
                <w:color w:val="000000" w:themeColor="text1"/>
                <w:sz w:val="20"/>
                <w:szCs w:val="20"/>
                <w:lang w:eastAsia="en-GB"/>
              </w:rPr>
            </w:pPr>
            <w:proofErr w:type="gramStart"/>
            <w:r w:rsidRPr="006C2275">
              <w:rPr>
                <w:rFonts w:asciiTheme="majorHAnsi" w:eastAsia="Times New Roman" w:hAnsiTheme="majorHAnsi" w:cstheme="majorHAnsi"/>
                <w:b/>
                <w:bCs/>
                <w:color w:val="000000" w:themeColor="text1"/>
                <w:sz w:val="20"/>
                <w:szCs w:val="20"/>
                <w:lang w:eastAsia="en-GB"/>
              </w:rPr>
              <w:t>Yes  /</w:t>
            </w:r>
            <w:proofErr w:type="gramEnd"/>
            <w:r w:rsidRPr="006C2275">
              <w:rPr>
                <w:rFonts w:asciiTheme="majorHAnsi" w:eastAsia="Times New Roman" w:hAnsiTheme="majorHAnsi" w:cstheme="majorHAnsi"/>
                <w:b/>
                <w:bCs/>
                <w:color w:val="000000" w:themeColor="text1"/>
                <w:sz w:val="20"/>
                <w:szCs w:val="20"/>
                <w:lang w:eastAsia="en-GB"/>
              </w:rPr>
              <w:t xml:space="preserve">  No</w:t>
            </w:r>
          </w:p>
        </w:tc>
      </w:tr>
      <w:tr w:rsidR="006C2275" w:rsidRPr="006C2275" w14:paraId="69B2F5A9" w14:textId="77777777" w:rsidTr="004E6363">
        <w:tc>
          <w:tcPr>
            <w:tcW w:w="1838" w:type="dxa"/>
            <w:shd w:val="clear" w:color="auto" w:fill="FFFFFF"/>
          </w:tcPr>
          <w:p w14:paraId="54B95788" w14:textId="6A308144" w:rsidR="00C9792E" w:rsidRPr="006C2275" w:rsidRDefault="00C9792E"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Plant and Equipment</w:t>
            </w:r>
          </w:p>
        </w:tc>
        <w:tc>
          <w:tcPr>
            <w:tcW w:w="2412" w:type="dxa"/>
            <w:shd w:val="clear" w:color="auto" w:fill="FFFFFF"/>
          </w:tcPr>
          <w:p w14:paraId="79B509B3" w14:textId="5D5722A5" w:rsidR="00C9792E" w:rsidRPr="006C2275" w:rsidRDefault="00C9792E"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the risks of Plant in the workplace Code of Practice 2011</w:t>
            </w:r>
          </w:p>
        </w:tc>
        <w:tc>
          <w:tcPr>
            <w:tcW w:w="1559" w:type="dxa"/>
            <w:shd w:val="clear" w:color="auto" w:fill="FFFFFF"/>
            <w:hideMark/>
          </w:tcPr>
          <w:p w14:paraId="442E102D" w14:textId="2F12A79D" w:rsidR="00C9792E" w:rsidRPr="006C2275" w:rsidRDefault="00C9792E"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hideMark/>
          </w:tcPr>
          <w:p w14:paraId="362F59BA" w14:textId="77777777" w:rsidR="00C9792E" w:rsidRPr="006C2275" w:rsidRDefault="00C9792E"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51920412" w14:textId="139AF364" w:rsidR="00C9792E" w:rsidRPr="006C2275" w:rsidRDefault="00C9792E" w:rsidP="00902993">
            <w:pPr>
              <w:rPr>
                <w:rFonts w:asciiTheme="majorHAnsi" w:eastAsia="Times New Roman" w:hAnsiTheme="majorHAnsi" w:cstheme="majorHAnsi"/>
                <w:color w:val="000000" w:themeColor="text1"/>
                <w:sz w:val="20"/>
                <w:szCs w:val="20"/>
                <w:lang w:eastAsia="en-GB"/>
              </w:rPr>
            </w:pPr>
          </w:p>
        </w:tc>
      </w:tr>
      <w:tr w:rsidR="006C2275" w:rsidRPr="006C2275" w14:paraId="11665720" w14:textId="77777777" w:rsidTr="004E6363">
        <w:tc>
          <w:tcPr>
            <w:tcW w:w="1838" w:type="dxa"/>
            <w:shd w:val="clear" w:color="auto" w:fill="FFFFFF"/>
          </w:tcPr>
          <w:p w14:paraId="73812D6D" w14:textId="3458931E" w:rsidR="00C9792E" w:rsidRPr="006C2275" w:rsidRDefault="00C9792E"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6EF824C3" w14:textId="72D8FCC3" w:rsidR="00C9792E" w:rsidRPr="006C2275" w:rsidRDefault="00C9792E"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Scaffolding Code of Practice 2021</w:t>
            </w:r>
          </w:p>
        </w:tc>
        <w:tc>
          <w:tcPr>
            <w:tcW w:w="1559" w:type="dxa"/>
            <w:shd w:val="clear" w:color="auto" w:fill="FFFFFF"/>
            <w:hideMark/>
          </w:tcPr>
          <w:p w14:paraId="11874D68" w14:textId="11FB40F8" w:rsidR="00C9792E" w:rsidRPr="006C2275" w:rsidRDefault="00C9792E"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hideMark/>
          </w:tcPr>
          <w:p w14:paraId="0EB14FAC" w14:textId="77777777" w:rsidR="00C9792E" w:rsidRPr="006C2275" w:rsidRDefault="00C9792E"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434A3880" w14:textId="3A77F9F4" w:rsidR="00C9792E" w:rsidRPr="006C2275" w:rsidRDefault="00C9792E" w:rsidP="00902993">
            <w:pPr>
              <w:rPr>
                <w:rFonts w:asciiTheme="majorHAnsi" w:eastAsia="Times New Roman" w:hAnsiTheme="majorHAnsi" w:cstheme="majorHAnsi"/>
                <w:color w:val="000000" w:themeColor="text1"/>
                <w:sz w:val="20"/>
                <w:szCs w:val="20"/>
                <w:lang w:eastAsia="en-GB"/>
              </w:rPr>
            </w:pPr>
          </w:p>
        </w:tc>
      </w:tr>
      <w:tr w:rsidR="006C2275" w:rsidRPr="006C2275" w14:paraId="70E2E40D" w14:textId="77777777" w:rsidTr="004E6363">
        <w:tc>
          <w:tcPr>
            <w:tcW w:w="1838" w:type="dxa"/>
            <w:shd w:val="clear" w:color="auto" w:fill="FFFFFF"/>
          </w:tcPr>
          <w:p w14:paraId="311C6880" w14:textId="7C34260D" w:rsidR="00E43AB3" w:rsidRPr="006C2275" w:rsidRDefault="00430F71"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Asbestos</w:t>
            </w:r>
          </w:p>
        </w:tc>
        <w:tc>
          <w:tcPr>
            <w:tcW w:w="2412" w:type="dxa"/>
            <w:shd w:val="clear" w:color="auto" w:fill="FFFFFF"/>
          </w:tcPr>
          <w:p w14:paraId="10E7C81A" w14:textId="7C6C6287" w:rsidR="00E43AB3" w:rsidRPr="006C2275" w:rsidRDefault="006E6203"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How to manage and control asbestos in the workplace Code of Practice 2021</w:t>
            </w:r>
          </w:p>
        </w:tc>
        <w:tc>
          <w:tcPr>
            <w:tcW w:w="1559" w:type="dxa"/>
            <w:shd w:val="clear" w:color="auto" w:fill="FFFFFF"/>
            <w:hideMark/>
          </w:tcPr>
          <w:p w14:paraId="1E292B30" w14:textId="4C19B2A9" w:rsidR="00E43AB3" w:rsidRPr="006C2275" w:rsidRDefault="00E43AB3"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hideMark/>
          </w:tcPr>
          <w:p w14:paraId="2C6A8BA2" w14:textId="77777777" w:rsidR="00E43AB3" w:rsidRPr="006C2275" w:rsidRDefault="00E43AB3"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34C47C57" w14:textId="27BCC914" w:rsidR="00E43AB3" w:rsidRPr="006C2275" w:rsidRDefault="00E43AB3" w:rsidP="00902993">
            <w:pPr>
              <w:rPr>
                <w:rFonts w:asciiTheme="majorHAnsi" w:eastAsia="Times New Roman" w:hAnsiTheme="majorHAnsi" w:cstheme="majorHAnsi"/>
                <w:color w:val="000000" w:themeColor="text1"/>
                <w:sz w:val="20"/>
                <w:szCs w:val="20"/>
                <w:lang w:eastAsia="en-GB"/>
              </w:rPr>
            </w:pPr>
          </w:p>
        </w:tc>
      </w:tr>
      <w:tr w:rsidR="006C2275" w:rsidRPr="006C2275" w14:paraId="5C3D9C76" w14:textId="77777777" w:rsidTr="004E6363">
        <w:tc>
          <w:tcPr>
            <w:tcW w:w="1838" w:type="dxa"/>
            <w:shd w:val="clear" w:color="auto" w:fill="FFFFFF"/>
          </w:tcPr>
          <w:p w14:paraId="3B0842E3" w14:textId="77777777" w:rsidR="00E43AB3" w:rsidRPr="006C2275" w:rsidRDefault="00E43AB3"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1FCA3A26" w14:textId="601760ED" w:rsidR="00E43AB3" w:rsidRPr="006C2275" w:rsidRDefault="006E6203"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How to safely remove asbestos Code of Practice 2021</w:t>
            </w:r>
          </w:p>
        </w:tc>
        <w:tc>
          <w:tcPr>
            <w:tcW w:w="1559" w:type="dxa"/>
            <w:shd w:val="clear" w:color="auto" w:fill="FFFFFF"/>
            <w:hideMark/>
          </w:tcPr>
          <w:p w14:paraId="4B53CDBE" w14:textId="671806D0" w:rsidR="00E43AB3" w:rsidRPr="006C2275" w:rsidRDefault="00E43AB3"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hideMark/>
          </w:tcPr>
          <w:p w14:paraId="6908D826" w14:textId="77777777" w:rsidR="00E43AB3" w:rsidRPr="006C2275" w:rsidRDefault="00E43AB3"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135919C0" w14:textId="107ACA07" w:rsidR="00E43AB3" w:rsidRPr="006C2275" w:rsidRDefault="00E43AB3" w:rsidP="00902993">
            <w:pPr>
              <w:rPr>
                <w:rFonts w:asciiTheme="majorHAnsi" w:eastAsia="Times New Roman" w:hAnsiTheme="majorHAnsi" w:cstheme="majorHAnsi"/>
                <w:color w:val="000000" w:themeColor="text1"/>
                <w:sz w:val="20"/>
                <w:szCs w:val="20"/>
                <w:lang w:eastAsia="en-GB"/>
              </w:rPr>
            </w:pPr>
          </w:p>
        </w:tc>
      </w:tr>
      <w:tr w:rsidR="006C2275" w:rsidRPr="006C2275" w14:paraId="410EC9CD" w14:textId="77777777" w:rsidTr="004E6363">
        <w:tc>
          <w:tcPr>
            <w:tcW w:w="1838" w:type="dxa"/>
            <w:shd w:val="clear" w:color="auto" w:fill="FFFFFF"/>
          </w:tcPr>
          <w:p w14:paraId="0C959857" w14:textId="60835D13" w:rsidR="006E6203" w:rsidRPr="006C2275" w:rsidRDefault="00663B6F"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Electrical risks assoc</w:t>
            </w:r>
            <w:r w:rsidR="00CD7981" w:rsidRPr="006C2275">
              <w:rPr>
                <w:rFonts w:asciiTheme="majorHAnsi" w:eastAsia="Times New Roman" w:hAnsiTheme="majorHAnsi" w:cstheme="majorHAnsi"/>
                <w:color w:val="000000" w:themeColor="text1"/>
                <w:sz w:val="20"/>
                <w:szCs w:val="20"/>
                <w:lang w:eastAsia="en-GB"/>
              </w:rPr>
              <w:t>iated</w:t>
            </w:r>
            <w:r w:rsidRPr="006C2275">
              <w:rPr>
                <w:rFonts w:asciiTheme="majorHAnsi" w:eastAsia="Times New Roman" w:hAnsiTheme="majorHAnsi" w:cstheme="majorHAnsi"/>
                <w:color w:val="000000" w:themeColor="text1"/>
                <w:sz w:val="20"/>
                <w:szCs w:val="20"/>
                <w:lang w:eastAsia="en-GB"/>
              </w:rPr>
              <w:t xml:space="preserve"> with the task</w:t>
            </w:r>
          </w:p>
        </w:tc>
        <w:tc>
          <w:tcPr>
            <w:tcW w:w="2412" w:type="dxa"/>
            <w:shd w:val="clear" w:color="auto" w:fill="FFFFFF"/>
          </w:tcPr>
          <w:p w14:paraId="6201F59B" w14:textId="3BDF08DC" w:rsidR="006E6203" w:rsidRPr="006C2275" w:rsidRDefault="00663B6F"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Electrical safety Act 2002</w:t>
            </w:r>
          </w:p>
        </w:tc>
        <w:tc>
          <w:tcPr>
            <w:tcW w:w="1559" w:type="dxa"/>
            <w:shd w:val="clear" w:color="auto" w:fill="FFFFFF"/>
          </w:tcPr>
          <w:p w14:paraId="00381766"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02E6609A"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5B149E6E"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r>
      <w:tr w:rsidR="006C2275" w:rsidRPr="006C2275" w14:paraId="3AA46EF7" w14:textId="77777777" w:rsidTr="004E6363">
        <w:tc>
          <w:tcPr>
            <w:tcW w:w="1838" w:type="dxa"/>
            <w:shd w:val="clear" w:color="auto" w:fill="FFFFFF"/>
          </w:tcPr>
          <w:p w14:paraId="6F608DF1" w14:textId="16448883" w:rsidR="006E6203" w:rsidRPr="006C2275" w:rsidRDefault="003F757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Chemicals/hazardous </w:t>
            </w:r>
            <w:r w:rsidR="005739A0" w:rsidRPr="006C2275">
              <w:rPr>
                <w:rFonts w:asciiTheme="majorHAnsi" w:eastAsia="Times New Roman" w:hAnsiTheme="majorHAnsi" w:cstheme="majorHAnsi"/>
                <w:color w:val="000000" w:themeColor="text1"/>
                <w:sz w:val="20"/>
                <w:szCs w:val="20"/>
                <w:lang w:eastAsia="en-GB"/>
              </w:rPr>
              <w:t>substances</w:t>
            </w:r>
          </w:p>
        </w:tc>
        <w:tc>
          <w:tcPr>
            <w:tcW w:w="2412" w:type="dxa"/>
            <w:shd w:val="clear" w:color="auto" w:fill="FFFFFF"/>
          </w:tcPr>
          <w:p w14:paraId="663259E6" w14:textId="35D1A1C0" w:rsidR="006E6203" w:rsidRPr="006C2275" w:rsidRDefault="005739A0"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Labelling of workplace hazardous chemicals Code of Practice 2021</w:t>
            </w:r>
          </w:p>
        </w:tc>
        <w:tc>
          <w:tcPr>
            <w:tcW w:w="1559" w:type="dxa"/>
            <w:shd w:val="clear" w:color="auto" w:fill="FFFFFF"/>
          </w:tcPr>
          <w:p w14:paraId="34AFB66E"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53F666B0"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2ECE47C7" w14:textId="77777777" w:rsidR="006E6203" w:rsidRPr="006C2275" w:rsidRDefault="006E6203" w:rsidP="00902993">
            <w:pPr>
              <w:rPr>
                <w:rFonts w:asciiTheme="majorHAnsi" w:eastAsia="Times New Roman" w:hAnsiTheme="majorHAnsi" w:cstheme="majorHAnsi"/>
                <w:color w:val="000000" w:themeColor="text1"/>
                <w:sz w:val="20"/>
                <w:szCs w:val="20"/>
                <w:lang w:eastAsia="en-GB"/>
              </w:rPr>
            </w:pPr>
          </w:p>
        </w:tc>
      </w:tr>
      <w:tr w:rsidR="006C2275" w:rsidRPr="006C2275" w14:paraId="6B00D85D" w14:textId="77777777" w:rsidTr="004E6363">
        <w:tc>
          <w:tcPr>
            <w:tcW w:w="1838" w:type="dxa"/>
            <w:shd w:val="clear" w:color="auto" w:fill="FFFFFF"/>
          </w:tcPr>
          <w:p w14:paraId="2A761E0F"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106BE96A" w14:textId="04073881" w:rsidR="00D87C44" w:rsidRPr="006C2275" w:rsidRDefault="00D87C44"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risks of hazardous chemicals in the workplace Code of Practice 2021</w:t>
            </w:r>
          </w:p>
        </w:tc>
        <w:tc>
          <w:tcPr>
            <w:tcW w:w="1559" w:type="dxa"/>
            <w:shd w:val="clear" w:color="auto" w:fill="FFFFFF"/>
          </w:tcPr>
          <w:p w14:paraId="16E63152"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17FED7E8"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26AD8CD7"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6CE26721" w14:textId="77777777" w:rsidTr="004E6363">
        <w:tc>
          <w:tcPr>
            <w:tcW w:w="1838" w:type="dxa"/>
            <w:shd w:val="clear" w:color="auto" w:fill="FFFFFF"/>
          </w:tcPr>
          <w:p w14:paraId="1A7953D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3B91E985" w14:textId="240F6CEE" w:rsidR="00D87C44" w:rsidRPr="006C2275" w:rsidRDefault="00D87C44"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respirable crystalline silica dust exposure in construction and manufacturing of construction elements Code of Practice 2022</w:t>
            </w:r>
          </w:p>
        </w:tc>
        <w:tc>
          <w:tcPr>
            <w:tcW w:w="1559" w:type="dxa"/>
            <w:shd w:val="clear" w:color="auto" w:fill="FFFFFF"/>
          </w:tcPr>
          <w:p w14:paraId="67B876AB"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2AAD78C8"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5BFF516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1B8279CF" w14:textId="77777777" w:rsidTr="004E6363">
        <w:tc>
          <w:tcPr>
            <w:tcW w:w="1838" w:type="dxa"/>
            <w:shd w:val="clear" w:color="auto" w:fill="FFFFFF"/>
          </w:tcPr>
          <w:p w14:paraId="5141D31F" w14:textId="0C4AA574" w:rsidR="00D87C44" w:rsidRPr="006C2275" w:rsidRDefault="00D87C44"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Miscellaneous</w:t>
            </w:r>
          </w:p>
        </w:tc>
        <w:tc>
          <w:tcPr>
            <w:tcW w:w="2412" w:type="dxa"/>
            <w:shd w:val="clear" w:color="auto" w:fill="FFFFFF"/>
          </w:tcPr>
          <w:p w14:paraId="654D1A7C" w14:textId="3431AD4B" w:rsidR="00D87C44" w:rsidRPr="006C2275" w:rsidRDefault="00D87C44"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First aid in the workplace</w:t>
            </w:r>
            <w:r w:rsidR="0059252C" w:rsidRPr="006C2275">
              <w:rPr>
                <w:rFonts w:asciiTheme="majorHAnsi" w:eastAsia="Times New Roman" w:hAnsiTheme="majorHAnsi" w:cstheme="majorHAnsi"/>
                <w:color w:val="000000" w:themeColor="text1"/>
                <w:sz w:val="20"/>
                <w:szCs w:val="20"/>
                <w:lang w:eastAsia="en-GB"/>
              </w:rPr>
              <w:t xml:space="preserve"> Code of Practice 2021</w:t>
            </w:r>
          </w:p>
        </w:tc>
        <w:tc>
          <w:tcPr>
            <w:tcW w:w="1559" w:type="dxa"/>
            <w:shd w:val="clear" w:color="auto" w:fill="FFFFFF"/>
          </w:tcPr>
          <w:p w14:paraId="59FDF92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7F4C8C3B"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36ACBAAE"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35C97438" w14:textId="77777777" w:rsidTr="004E6363">
        <w:tc>
          <w:tcPr>
            <w:tcW w:w="1838" w:type="dxa"/>
            <w:shd w:val="clear" w:color="auto" w:fill="FFFFFF"/>
          </w:tcPr>
          <w:p w14:paraId="7184280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76005893" w14:textId="59451304"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How to manage work health and safety risks Code of Practice 2021</w:t>
            </w:r>
          </w:p>
        </w:tc>
        <w:tc>
          <w:tcPr>
            <w:tcW w:w="1559" w:type="dxa"/>
            <w:shd w:val="clear" w:color="auto" w:fill="FFFFFF"/>
          </w:tcPr>
          <w:p w14:paraId="0652FCE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38BD33B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4D75A861"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4CC66709" w14:textId="77777777" w:rsidTr="004E6363">
        <w:trPr>
          <w:trHeight w:val="766"/>
        </w:trPr>
        <w:tc>
          <w:tcPr>
            <w:tcW w:w="1838" w:type="dxa"/>
            <w:shd w:val="clear" w:color="auto" w:fill="FFFFFF"/>
          </w:tcPr>
          <w:p w14:paraId="0C7C602A"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1A81DA3E" w14:textId="3DDA28CD"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Manage the work environment and facilities Code of Practice 2021</w:t>
            </w:r>
          </w:p>
        </w:tc>
        <w:tc>
          <w:tcPr>
            <w:tcW w:w="1559" w:type="dxa"/>
            <w:shd w:val="clear" w:color="auto" w:fill="FFFFFF"/>
          </w:tcPr>
          <w:p w14:paraId="029E2BBB"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0900690C"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6FCAA91B"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7E29E282" w14:textId="77777777" w:rsidTr="004E6363">
        <w:tc>
          <w:tcPr>
            <w:tcW w:w="1838" w:type="dxa"/>
            <w:shd w:val="clear" w:color="auto" w:fill="FFFFFF"/>
          </w:tcPr>
          <w:p w14:paraId="79977A7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4341CD12" w14:textId="4EA9BC21"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Demolition work Code of Practice 2021</w:t>
            </w:r>
          </w:p>
        </w:tc>
        <w:tc>
          <w:tcPr>
            <w:tcW w:w="1559" w:type="dxa"/>
            <w:shd w:val="clear" w:color="auto" w:fill="FFFFFF"/>
          </w:tcPr>
          <w:p w14:paraId="4E64FB0A"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12FF7DC3"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6E884E1F"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107FC79F" w14:textId="77777777" w:rsidTr="004E6363">
        <w:tc>
          <w:tcPr>
            <w:tcW w:w="1838" w:type="dxa"/>
            <w:shd w:val="clear" w:color="auto" w:fill="FFFFFF"/>
          </w:tcPr>
          <w:p w14:paraId="27E3A11F"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62A8DA88" w14:textId="1EBCB06E"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Excavation work Code of Practice 2021</w:t>
            </w:r>
          </w:p>
        </w:tc>
        <w:tc>
          <w:tcPr>
            <w:tcW w:w="1559" w:type="dxa"/>
            <w:shd w:val="clear" w:color="auto" w:fill="FFFFFF"/>
          </w:tcPr>
          <w:p w14:paraId="02D47D0F"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2CCE604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04501D4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00B60C2C" w14:textId="77777777" w:rsidTr="004E6363">
        <w:tc>
          <w:tcPr>
            <w:tcW w:w="1838" w:type="dxa"/>
            <w:shd w:val="clear" w:color="auto" w:fill="FFFFFF"/>
          </w:tcPr>
          <w:p w14:paraId="1119D34A"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26CB7E06" w14:textId="6F192216"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Formwork Code of Practice 2016</w:t>
            </w:r>
          </w:p>
        </w:tc>
        <w:tc>
          <w:tcPr>
            <w:tcW w:w="1559" w:type="dxa"/>
            <w:shd w:val="clear" w:color="auto" w:fill="FFFFFF"/>
          </w:tcPr>
          <w:p w14:paraId="67AE723C"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2A6161A2"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74EB44A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2A93AEE3" w14:textId="77777777" w:rsidTr="004E6363">
        <w:tc>
          <w:tcPr>
            <w:tcW w:w="1838" w:type="dxa"/>
            <w:shd w:val="clear" w:color="auto" w:fill="FFFFFF"/>
          </w:tcPr>
          <w:p w14:paraId="4ED0CEA2"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3B93EFB9" w14:textId="3750781D"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Tilt-up and pre-cast construction Code of Practice 2003</w:t>
            </w:r>
          </w:p>
        </w:tc>
        <w:tc>
          <w:tcPr>
            <w:tcW w:w="1559" w:type="dxa"/>
            <w:shd w:val="clear" w:color="auto" w:fill="FFFFFF"/>
          </w:tcPr>
          <w:p w14:paraId="35606200"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4D9C7304"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05F53234"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01EE26DE" w14:textId="77777777" w:rsidTr="004E6363">
        <w:tc>
          <w:tcPr>
            <w:tcW w:w="1838" w:type="dxa"/>
            <w:shd w:val="clear" w:color="auto" w:fill="FFFFFF"/>
          </w:tcPr>
          <w:p w14:paraId="7EA90491"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3521212B" w14:textId="426094A3"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the risk of falls at workplaces Code of Practice 2021</w:t>
            </w:r>
          </w:p>
        </w:tc>
        <w:tc>
          <w:tcPr>
            <w:tcW w:w="1559" w:type="dxa"/>
            <w:shd w:val="clear" w:color="auto" w:fill="FFFFFF"/>
          </w:tcPr>
          <w:p w14:paraId="53023713"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1707C68C"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205898E4"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4226A666" w14:textId="77777777" w:rsidTr="004E6363">
        <w:tc>
          <w:tcPr>
            <w:tcW w:w="1838" w:type="dxa"/>
            <w:shd w:val="clear" w:color="auto" w:fill="FFFFFF"/>
          </w:tcPr>
          <w:p w14:paraId="2855C36E"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7D370FF4" w14:textId="5B2F50ED"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Hazardous manual tasks Code of Practice 2021</w:t>
            </w:r>
          </w:p>
        </w:tc>
        <w:tc>
          <w:tcPr>
            <w:tcW w:w="1559" w:type="dxa"/>
            <w:shd w:val="clear" w:color="auto" w:fill="FFFFFF"/>
          </w:tcPr>
          <w:p w14:paraId="446BEEF0"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7BBA4B38"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34E4A1F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46EE8DD3" w14:textId="77777777" w:rsidTr="004E6363">
        <w:tc>
          <w:tcPr>
            <w:tcW w:w="1838" w:type="dxa"/>
            <w:shd w:val="clear" w:color="auto" w:fill="FFFFFF"/>
          </w:tcPr>
          <w:p w14:paraId="3F0A1CD0"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02003F91" w14:textId="61461F99"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Traffic management for construction or maintenance work Code of Practice 2008</w:t>
            </w:r>
          </w:p>
        </w:tc>
        <w:tc>
          <w:tcPr>
            <w:tcW w:w="1559" w:type="dxa"/>
            <w:shd w:val="clear" w:color="auto" w:fill="FFFFFF"/>
          </w:tcPr>
          <w:p w14:paraId="5E9355A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55498F1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0202F7F1"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3B5BAEEB" w14:textId="77777777" w:rsidTr="004E6363">
        <w:tc>
          <w:tcPr>
            <w:tcW w:w="1838" w:type="dxa"/>
            <w:shd w:val="clear" w:color="auto" w:fill="FFFFFF"/>
          </w:tcPr>
          <w:p w14:paraId="48C3B71D"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1754ADC0" w14:textId="23037369"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Steel construction Code of Practice 2004</w:t>
            </w:r>
          </w:p>
        </w:tc>
        <w:tc>
          <w:tcPr>
            <w:tcW w:w="1559" w:type="dxa"/>
            <w:shd w:val="clear" w:color="auto" w:fill="FFFFFF"/>
          </w:tcPr>
          <w:p w14:paraId="269A6CE7"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0D509EB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68E52F7D"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23F14452" w14:textId="77777777" w:rsidTr="004E6363">
        <w:tc>
          <w:tcPr>
            <w:tcW w:w="1838" w:type="dxa"/>
            <w:shd w:val="clear" w:color="auto" w:fill="FFFFFF"/>
          </w:tcPr>
          <w:p w14:paraId="4752456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3A3DB765" w14:textId="2DF7E326"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noise and preventing hearing loss at work Code of Practice 2021</w:t>
            </w:r>
          </w:p>
        </w:tc>
        <w:tc>
          <w:tcPr>
            <w:tcW w:w="1559" w:type="dxa"/>
            <w:shd w:val="clear" w:color="auto" w:fill="FFFFFF"/>
          </w:tcPr>
          <w:p w14:paraId="6CB166E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6CC54AC9"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67D2FAED"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3D90BD14" w14:textId="77777777" w:rsidTr="004E6363">
        <w:tc>
          <w:tcPr>
            <w:tcW w:w="1838" w:type="dxa"/>
            <w:shd w:val="clear" w:color="auto" w:fill="FFFFFF"/>
          </w:tcPr>
          <w:p w14:paraId="165C30E7"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69CCBE8B" w14:textId="51AA168E" w:rsidR="00D87C44" w:rsidRPr="006C2275" w:rsidRDefault="0059252C"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Managing the risk of psychosocial hazards at work Code of Practice 2022</w:t>
            </w:r>
          </w:p>
        </w:tc>
        <w:tc>
          <w:tcPr>
            <w:tcW w:w="1559" w:type="dxa"/>
            <w:shd w:val="clear" w:color="auto" w:fill="FFFFFF"/>
          </w:tcPr>
          <w:p w14:paraId="6EB6D646"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77473E54"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032F02F2"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79DA4325" w14:textId="77777777" w:rsidTr="004E6363">
        <w:tc>
          <w:tcPr>
            <w:tcW w:w="1838" w:type="dxa"/>
            <w:shd w:val="clear" w:color="auto" w:fill="FFFFFF"/>
          </w:tcPr>
          <w:p w14:paraId="74B286D3"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7FEB4655" w14:textId="36F834F2" w:rsidR="00D87C44" w:rsidRPr="006C2275" w:rsidRDefault="009D08F8"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Abrasive blasting Code of Practice 2021</w:t>
            </w:r>
          </w:p>
        </w:tc>
        <w:tc>
          <w:tcPr>
            <w:tcW w:w="1559" w:type="dxa"/>
            <w:shd w:val="clear" w:color="auto" w:fill="FFFFFF"/>
          </w:tcPr>
          <w:p w14:paraId="7FF62A7A"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21C8976A"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2765722F"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74BBDC37" w14:textId="77777777" w:rsidTr="004E6363">
        <w:tc>
          <w:tcPr>
            <w:tcW w:w="1838" w:type="dxa"/>
            <w:shd w:val="clear" w:color="auto" w:fill="FFFFFF"/>
          </w:tcPr>
          <w:p w14:paraId="454EECFC"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412" w:type="dxa"/>
            <w:shd w:val="clear" w:color="auto" w:fill="FFFFFF"/>
          </w:tcPr>
          <w:p w14:paraId="7FE653D6" w14:textId="38FFF8ED" w:rsidR="00D87C44" w:rsidRPr="006C2275" w:rsidRDefault="009D08F8"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Confined spaces Code of Practice 2021</w:t>
            </w:r>
          </w:p>
        </w:tc>
        <w:tc>
          <w:tcPr>
            <w:tcW w:w="1559" w:type="dxa"/>
            <w:shd w:val="clear" w:color="auto" w:fill="FFFFFF"/>
          </w:tcPr>
          <w:p w14:paraId="422B4635"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113136B3"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280C2388" w14:textId="77777777" w:rsidR="00D87C44" w:rsidRPr="006C2275" w:rsidRDefault="00D87C44" w:rsidP="00902993">
            <w:pPr>
              <w:rPr>
                <w:rFonts w:asciiTheme="majorHAnsi" w:eastAsia="Times New Roman" w:hAnsiTheme="majorHAnsi" w:cstheme="majorHAnsi"/>
                <w:color w:val="000000" w:themeColor="text1"/>
                <w:sz w:val="20"/>
                <w:szCs w:val="20"/>
                <w:lang w:eastAsia="en-GB"/>
              </w:rPr>
            </w:pPr>
          </w:p>
        </w:tc>
      </w:tr>
      <w:tr w:rsidR="006C2275" w:rsidRPr="006C2275" w14:paraId="61CDB465" w14:textId="77777777" w:rsidTr="004E6363">
        <w:tc>
          <w:tcPr>
            <w:tcW w:w="1838" w:type="dxa"/>
            <w:shd w:val="clear" w:color="auto" w:fill="FFFFFF"/>
          </w:tcPr>
          <w:p w14:paraId="0A8810D5" w14:textId="39372C9F" w:rsidR="009D08F8" w:rsidRPr="006C2275" w:rsidRDefault="009D08F8" w:rsidP="00902993">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Any other reference material</w:t>
            </w:r>
          </w:p>
        </w:tc>
        <w:tc>
          <w:tcPr>
            <w:tcW w:w="2412" w:type="dxa"/>
            <w:shd w:val="clear" w:color="auto" w:fill="FFFFFF"/>
          </w:tcPr>
          <w:p w14:paraId="20FA7E11" w14:textId="77777777" w:rsidR="009D08F8" w:rsidRPr="006C2275" w:rsidRDefault="009D08F8" w:rsidP="00902993">
            <w:pPr>
              <w:rPr>
                <w:rFonts w:asciiTheme="majorHAnsi" w:hAnsiTheme="majorHAnsi" w:cstheme="majorHAnsi"/>
                <w:color w:val="000000" w:themeColor="text1"/>
                <w:sz w:val="20"/>
                <w:szCs w:val="20"/>
                <w:shd w:val="clear" w:color="auto" w:fill="F0F0F5"/>
              </w:rPr>
            </w:pPr>
          </w:p>
        </w:tc>
        <w:tc>
          <w:tcPr>
            <w:tcW w:w="1559" w:type="dxa"/>
            <w:shd w:val="clear" w:color="auto" w:fill="FFFFFF"/>
          </w:tcPr>
          <w:p w14:paraId="44C31EFA" w14:textId="77777777" w:rsidR="009D08F8" w:rsidRPr="006C2275" w:rsidRDefault="009D08F8" w:rsidP="00902993">
            <w:pPr>
              <w:rPr>
                <w:rFonts w:asciiTheme="majorHAnsi" w:eastAsia="Times New Roman" w:hAnsiTheme="majorHAnsi" w:cstheme="majorHAnsi"/>
                <w:color w:val="000000" w:themeColor="text1"/>
                <w:sz w:val="20"/>
                <w:szCs w:val="20"/>
                <w:lang w:eastAsia="en-GB"/>
              </w:rPr>
            </w:pPr>
          </w:p>
        </w:tc>
        <w:tc>
          <w:tcPr>
            <w:tcW w:w="2835" w:type="dxa"/>
            <w:shd w:val="clear" w:color="auto" w:fill="FFFFFF"/>
          </w:tcPr>
          <w:p w14:paraId="0C883DA2" w14:textId="77777777" w:rsidR="009D08F8" w:rsidRPr="006C2275" w:rsidRDefault="009D08F8" w:rsidP="00902993">
            <w:pPr>
              <w:rPr>
                <w:rFonts w:asciiTheme="majorHAnsi" w:eastAsia="Times New Roman" w:hAnsiTheme="majorHAnsi" w:cstheme="majorHAnsi"/>
                <w:color w:val="000000" w:themeColor="text1"/>
                <w:sz w:val="20"/>
                <w:szCs w:val="20"/>
                <w:lang w:eastAsia="en-GB"/>
              </w:rPr>
            </w:pPr>
          </w:p>
        </w:tc>
        <w:tc>
          <w:tcPr>
            <w:tcW w:w="1843" w:type="dxa"/>
            <w:shd w:val="clear" w:color="auto" w:fill="FFFFFF"/>
          </w:tcPr>
          <w:p w14:paraId="61B1170A" w14:textId="77777777" w:rsidR="009D08F8" w:rsidRPr="006C2275" w:rsidRDefault="009D08F8" w:rsidP="00902993">
            <w:pPr>
              <w:rPr>
                <w:rFonts w:asciiTheme="majorHAnsi" w:eastAsia="Times New Roman" w:hAnsiTheme="majorHAnsi" w:cstheme="majorHAnsi"/>
                <w:color w:val="000000" w:themeColor="text1"/>
                <w:sz w:val="20"/>
                <w:szCs w:val="20"/>
                <w:lang w:eastAsia="en-GB"/>
              </w:rPr>
            </w:pPr>
          </w:p>
        </w:tc>
      </w:tr>
    </w:tbl>
    <w:p w14:paraId="4CDF948E" w14:textId="77777777" w:rsidR="00902993" w:rsidRDefault="00902993" w:rsidP="00902993">
      <w:pPr>
        <w:rPr>
          <w:rFonts w:asciiTheme="majorHAnsi" w:eastAsia="Times New Roman" w:hAnsiTheme="majorHAnsi" w:cstheme="majorHAnsi"/>
          <w:color w:val="000000" w:themeColor="text1"/>
          <w:sz w:val="20"/>
          <w:szCs w:val="20"/>
          <w:lang w:eastAsia="en-GB"/>
        </w:rPr>
      </w:pPr>
    </w:p>
    <w:p w14:paraId="42A8402C" w14:textId="3852D863" w:rsidR="009D6594" w:rsidRDefault="009D08F8" w:rsidP="00902993">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7</w:t>
      </w:r>
      <w:r w:rsidR="009D6594" w:rsidRPr="00B34027">
        <w:rPr>
          <w:rFonts w:asciiTheme="majorHAnsi" w:eastAsia="Times New Roman" w:hAnsiTheme="majorHAnsi" w:cstheme="majorHAnsi"/>
          <w:color w:val="000000" w:themeColor="text1"/>
          <w:sz w:val="20"/>
          <w:szCs w:val="20"/>
          <w:lang w:eastAsia="en-GB"/>
        </w:rPr>
        <w:t xml:space="preserve">. Qualifications and licences </w:t>
      </w:r>
    </w:p>
    <w:p w14:paraId="5D442EC5" w14:textId="77777777" w:rsidR="00902993" w:rsidRPr="00B34027" w:rsidRDefault="00902993" w:rsidP="00902993">
      <w:pPr>
        <w:rPr>
          <w:rFonts w:asciiTheme="majorHAnsi" w:eastAsia="Times New Roman" w:hAnsiTheme="majorHAnsi" w:cstheme="majorHAnsi"/>
          <w:color w:val="000000" w:themeColor="text1"/>
          <w:sz w:val="20"/>
          <w:szCs w:val="20"/>
          <w:lang w:eastAsia="en-GB"/>
        </w:rPr>
      </w:pPr>
    </w:p>
    <w:p w14:paraId="4BB2A1A3" w14:textId="2A015B73"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Qualifications/Competency</w:t>
      </w:r>
      <w:r w:rsidR="00902993">
        <w:rPr>
          <w:rFonts w:asciiTheme="majorHAnsi" w:eastAsia="Times New Roman" w:hAnsiTheme="majorHAnsi" w:cstheme="majorHAnsi"/>
          <w:color w:val="000000" w:themeColor="text1"/>
          <w:sz w:val="20"/>
          <w:szCs w:val="20"/>
          <w:lang w:eastAsia="en-GB"/>
        </w:rPr>
        <w:t>:</w:t>
      </w:r>
    </w:p>
    <w:p w14:paraId="2E42E998" w14:textId="111E157C" w:rsidR="00217FA0"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w:t>
      </w:r>
      <w:r w:rsidR="00217FA0" w:rsidRPr="00B34027">
        <w:rPr>
          <w:rFonts w:asciiTheme="majorHAnsi" w:eastAsia="Times New Roman" w:hAnsiTheme="majorHAnsi" w:cstheme="majorHAnsi"/>
          <w:color w:val="000000" w:themeColor="text1"/>
          <w:sz w:val="20"/>
          <w:szCs w:val="20"/>
          <w:lang w:eastAsia="en-GB"/>
        </w:rPr>
        <w:t>(Personnel 1)</w:t>
      </w:r>
      <w:r w:rsidR="00902993">
        <w:rPr>
          <w:rFonts w:asciiTheme="majorHAnsi" w:eastAsia="Times New Roman" w:hAnsiTheme="majorHAnsi" w:cstheme="majorHAnsi"/>
          <w:color w:val="000000" w:themeColor="text1"/>
          <w:sz w:val="20"/>
          <w:szCs w:val="20"/>
          <w:lang w:eastAsia="en-GB"/>
        </w:rPr>
        <w:t>:</w:t>
      </w:r>
    </w:p>
    <w:p w14:paraId="79D0EA03" w14:textId="01C83043"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specific induction</w:t>
      </w:r>
      <w:r w:rsidR="00902993">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w:t>
      </w:r>
      <w:r w:rsidR="00217FA0" w:rsidRPr="00B34027">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No </w:t>
      </w:r>
    </w:p>
    <w:p w14:paraId="5EAE6A0D" w14:textId="13EAC012" w:rsidR="009D6594" w:rsidRPr="00B34027" w:rsidRDefault="00217FA0"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Construction industry induction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white card)</w:t>
      </w:r>
      <w:r w:rsidR="00861D6C">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Yes </w:t>
      </w:r>
      <w:r w:rsidRPr="00B34027">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No </w:t>
      </w:r>
    </w:p>
    <w:p w14:paraId="64276364" w14:textId="581A7913" w:rsidR="009D6594" w:rsidRPr="00B34027" w:rsidRDefault="00217FA0"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Driver’s licence</w:t>
      </w:r>
      <w:r w:rsidR="00861D6C">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Yes </w:t>
      </w:r>
      <w:r w:rsidRPr="00B34027">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No </w:t>
      </w:r>
    </w:p>
    <w:p w14:paraId="561CD808" w14:textId="7B040706" w:rsidR="009D6594" w:rsidRDefault="00217FA0"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high risk work licence) </w:t>
      </w:r>
      <w:r w:rsidR="00953880" w:rsidRPr="00B34027">
        <w:rPr>
          <w:rFonts w:asciiTheme="majorHAnsi" w:eastAsia="Times New Roman" w:hAnsiTheme="majorHAnsi" w:cstheme="majorHAnsi"/>
          <w:color w:val="000000" w:themeColor="text1"/>
          <w:sz w:val="20"/>
          <w:szCs w:val="20"/>
          <w:lang w:eastAsia="en-GB"/>
        </w:rPr>
        <w:t>– Class A Asbestos Removal licence, Class B Asbestos Removal licence</w:t>
      </w:r>
      <w:r w:rsidR="001E1F0A" w:rsidRPr="00B34027">
        <w:rPr>
          <w:rFonts w:asciiTheme="majorHAnsi" w:eastAsia="Times New Roman" w:hAnsiTheme="majorHAnsi" w:cstheme="majorHAnsi"/>
          <w:color w:val="000000" w:themeColor="text1"/>
          <w:sz w:val="20"/>
          <w:szCs w:val="20"/>
          <w:lang w:eastAsia="en-GB"/>
        </w:rPr>
        <w:t xml:space="preserve">, Boom type Elevating Work Platform licence, Concrete Placing Boom Licence, Materials Hoist with Cantilever Platform Licence, Personnel and Materials Hoist Licence, </w:t>
      </w:r>
      <w:r w:rsidR="00E31324" w:rsidRPr="00B34027">
        <w:rPr>
          <w:rFonts w:asciiTheme="majorHAnsi" w:eastAsia="Times New Roman" w:hAnsiTheme="majorHAnsi" w:cstheme="majorHAnsi"/>
          <w:color w:val="000000" w:themeColor="text1"/>
          <w:sz w:val="20"/>
          <w:szCs w:val="20"/>
          <w:lang w:eastAsia="en-GB"/>
        </w:rPr>
        <w:t>Crane licence, Earthmoving equipment competency evidence, demolition licence</w:t>
      </w:r>
      <w:r w:rsidR="00B76951" w:rsidRPr="00B34027">
        <w:rPr>
          <w:rFonts w:asciiTheme="majorHAnsi" w:eastAsia="Times New Roman" w:hAnsiTheme="majorHAnsi" w:cstheme="majorHAnsi"/>
          <w:color w:val="000000" w:themeColor="text1"/>
          <w:sz w:val="20"/>
          <w:szCs w:val="20"/>
          <w:lang w:eastAsia="en-GB"/>
        </w:rPr>
        <w:t>, forklift licence, Dogger licence, Scaffolding licence</w:t>
      </w:r>
      <w:r w:rsidR="00861D6C">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Yes </w:t>
      </w:r>
      <w:r w:rsidRPr="00B34027">
        <w:rPr>
          <w:rFonts w:asciiTheme="majorHAnsi" w:eastAsia="Times New Roman" w:hAnsiTheme="majorHAnsi" w:cstheme="majorHAnsi"/>
          <w:color w:val="000000" w:themeColor="text1"/>
          <w:sz w:val="20"/>
          <w:szCs w:val="20"/>
          <w:lang w:eastAsia="en-GB"/>
        </w:rPr>
        <w:t xml:space="preserve">             </w:t>
      </w:r>
      <w:r w:rsidR="009D6594" w:rsidRPr="00B34027">
        <w:rPr>
          <w:rFonts w:asciiTheme="majorHAnsi" w:eastAsia="Times New Roman" w:hAnsiTheme="majorHAnsi" w:cstheme="majorHAnsi"/>
          <w:color w:val="000000" w:themeColor="text1"/>
          <w:sz w:val="20"/>
          <w:szCs w:val="20"/>
          <w:lang w:eastAsia="en-GB"/>
        </w:rPr>
        <w:t xml:space="preserve">No </w:t>
      </w:r>
    </w:p>
    <w:p w14:paraId="648E7CC5" w14:textId="77777777" w:rsidR="00861D6C" w:rsidRPr="00B34027" w:rsidRDefault="00861D6C" w:rsidP="0000550E">
      <w:pPr>
        <w:rPr>
          <w:rFonts w:asciiTheme="majorHAnsi" w:eastAsia="Times New Roman" w:hAnsiTheme="majorHAnsi" w:cstheme="majorHAnsi"/>
          <w:color w:val="000000" w:themeColor="text1"/>
          <w:sz w:val="20"/>
          <w:szCs w:val="20"/>
          <w:lang w:eastAsia="en-GB"/>
        </w:rPr>
      </w:pPr>
    </w:p>
    <w:p w14:paraId="6919A8BA" w14:textId="2EC42AFF" w:rsidR="00861D6C" w:rsidRPr="00B34027" w:rsidRDefault="00861D6C" w:rsidP="00861D6C">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(Personnel </w:t>
      </w:r>
      <w:r w:rsidR="00B33548">
        <w:rPr>
          <w:rFonts w:asciiTheme="majorHAnsi" w:eastAsia="Times New Roman" w:hAnsiTheme="majorHAnsi" w:cstheme="majorHAnsi"/>
          <w:color w:val="000000" w:themeColor="text1"/>
          <w:sz w:val="20"/>
          <w:szCs w:val="20"/>
          <w:lang w:eastAsia="en-GB"/>
        </w:rPr>
        <w:t>2</w:t>
      </w:r>
      <w:r w:rsidRPr="00B34027">
        <w:rPr>
          <w:rFonts w:asciiTheme="majorHAnsi" w:eastAsia="Times New Roman" w:hAnsiTheme="majorHAnsi" w:cstheme="majorHAnsi"/>
          <w:color w:val="000000" w:themeColor="text1"/>
          <w:sz w:val="20"/>
          <w:szCs w:val="20"/>
          <w:lang w:eastAsia="en-GB"/>
        </w:rPr>
        <w:t>)</w:t>
      </w:r>
      <w:r>
        <w:rPr>
          <w:rFonts w:asciiTheme="majorHAnsi" w:eastAsia="Times New Roman" w:hAnsiTheme="majorHAnsi" w:cstheme="majorHAnsi"/>
          <w:color w:val="000000" w:themeColor="text1"/>
          <w:sz w:val="20"/>
          <w:szCs w:val="20"/>
          <w:lang w:eastAsia="en-GB"/>
        </w:rPr>
        <w:t>:</w:t>
      </w:r>
    </w:p>
    <w:p w14:paraId="186AE707" w14:textId="77777777" w:rsidR="00861D6C" w:rsidRPr="00B34027" w:rsidRDefault="00861D6C" w:rsidP="00861D6C">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specific induction</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582DA9E5" w14:textId="77777777" w:rsidR="00861D6C" w:rsidRPr="00B34027" w:rsidRDefault="00861D6C" w:rsidP="00861D6C">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Construction industry induction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white card)</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6ADB926D" w14:textId="77777777" w:rsidR="00861D6C" w:rsidRPr="00B34027" w:rsidRDefault="00861D6C" w:rsidP="00861D6C">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Driver’s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048D5072" w14:textId="36B2436B" w:rsidR="00861D6C" w:rsidRDefault="00861D6C" w:rsidP="00861D6C">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high risk work licence) – Class A Asbestos Removal licence, Class B Asbestos Removal licence, Boom type Elevating Work Platform licence, Concrete Placing Boom Licence, Materials Hoist with Cantilever Platform Licence, Personnel and Materials Hoist Licence, Crane licence, Earthmoving equipment competency evidence, demolition licence, forklift licence, Dogger licence, Scaffolding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6FD11DFC" w14:textId="77777777" w:rsidR="00B33548" w:rsidRDefault="00B33548" w:rsidP="00861D6C">
      <w:pPr>
        <w:rPr>
          <w:rFonts w:asciiTheme="majorHAnsi" w:eastAsia="Times New Roman" w:hAnsiTheme="majorHAnsi" w:cstheme="majorHAnsi"/>
          <w:color w:val="000000" w:themeColor="text1"/>
          <w:sz w:val="20"/>
          <w:szCs w:val="20"/>
          <w:lang w:eastAsia="en-GB"/>
        </w:rPr>
      </w:pPr>
    </w:p>
    <w:p w14:paraId="3E29E072" w14:textId="5F360B2F"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(Personnel </w:t>
      </w:r>
      <w:r>
        <w:rPr>
          <w:rFonts w:asciiTheme="majorHAnsi" w:eastAsia="Times New Roman" w:hAnsiTheme="majorHAnsi" w:cstheme="majorHAnsi"/>
          <w:color w:val="000000" w:themeColor="text1"/>
          <w:sz w:val="20"/>
          <w:szCs w:val="20"/>
          <w:lang w:eastAsia="en-GB"/>
        </w:rPr>
        <w:t>3</w:t>
      </w:r>
      <w:r w:rsidRPr="00B34027">
        <w:rPr>
          <w:rFonts w:asciiTheme="majorHAnsi" w:eastAsia="Times New Roman" w:hAnsiTheme="majorHAnsi" w:cstheme="majorHAnsi"/>
          <w:color w:val="000000" w:themeColor="text1"/>
          <w:sz w:val="20"/>
          <w:szCs w:val="20"/>
          <w:lang w:eastAsia="en-GB"/>
        </w:rPr>
        <w:t>)</w:t>
      </w:r>
      <w:r>
        <w:rPr>
          <w:rFonts w:asciiTheme="majorHAnsi" w:eastAsia="Times New Roman" w:hAnsiTheme="majorHAnsi" w:cstheme="majorHAnsi"/>
          <w:color w:val="000000" w:themeColor="text1"/>
          <w:sz w:val="20"/>
          <w:szCs w:val="20"/>
          <w:lang w:eastAsia="en-GB"/>
        </w:rPr>
        <w:t>:</w:t>
      </w:r>
    </w:p>
    <w:p w14:paraId="67943806"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specific induction</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3C362A60"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Construction industry induction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white card)</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050489CF"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Driver’s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1A277104" w14:textId="77777777" w:rsidR="00B33548"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high risk work licence) – Class A Asbestos Removal licence, Class B Asbestos Removal licence, Boom type Elevating Work Platform licence, Concrete Placing Boom Licence, Materials Hoist with Cantilever Platform Licence, Personnel and Materials Hoist Licence, Crane licence, Earthmoving equipment competency evidence, demolition licence, forklift licence, Dogger licence, Scaffolding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745AA971" w14:textId="77777777" w:rsidR="00FA7E48" w:rsidRPr="00B34027" w:rsidRDefault="00FA7E48" w:rsidP="0000550E">
      <w:pPr>
        <w:rPr>
          <w:rFonts w:asciiTheme="majorHAnsi" w:eastAsia="Times New Roman" w:hAnsiTheme="majorHAnsi" w:cstheme="majorHAnsi"/>
          <w:color w:val="000000" w:themeColor="text1"/>
          <w:sz w:val="20"/>
          <w:szCs w:val="20"/>
          <w:lang w:eastAsia="en-GB"/>
        </w:rPr>
      </w:pPr>
    </w:p>
    <w:p w14:paraId="3020E5E6" w14:textId="17E3B2DE"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(Personnel </w:t>
      </w:r>
      <w:r>
        <w:rPr>
          <w:rFonts w:asciiTheme="majorHAnsi" w:eastAsia="Times New Roman" w:hAnsiTheme="majorHAnsi" w:cstheme="majorHAnsi"/>
          <w:color w:val="000000" w:themeColor="text1"/>
          <w:sz w:val="20"/>
          <w:szCs w:val="20"/>
          <w:lang w:eastAsia="en-GB"/>
        </w:rPr>
        <w:t>4</w:t>
      </w:r>
      <w:r w:rsidRPr="00B34027">
        <w:rPr>
          <w:rFonts w:asciiTheme="majorHAnsi" w:eastAsia="Times New Roman" w:hAnsiTheme="majorHAnsi" w:cstheme="majorHAnsi"/>
          <w:color w:val="000000" w:themeColor="text1"/>
          <w:sz w:val="20"/>
          <w:szCs w:val="20"/>
          <w:lang w:eastAsia="en-GB"/>
        </w:rPr>
        <w:t>)</w:t>
      </w:r>
      <w:r>
        <w:rPr>
          <w:rFonts w:asciiTheme="majorHAnsi" w:eastAsia="Times New Roman" w:hAnsiTheme="majorHAnsi" w:cstheme="majorHAnsi"/>
          <w:color w:val="000000" w:themeColor="text1"/>
          <w:sz w:val="20"/>
          <w:szCs w:val="20"/>
          <w:lang w:eastAsia="en-GB"/>
        </w:rPr>
        <w:t>:</w:t>
      </w:r>
    </w:p>
    <w:p w14:paraId="79207AF9"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specific induction</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6E1A9B2A"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Construction industry induction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white card)</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0DBF8C14"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Driver’s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086D8B73" w14:textId="77777777" w:rsidR="00B33548"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high risk work licence) – Class A Asbestos Removal licence, Class B Asbestos Removal licence, Boom type Elevating Work Platform licence, Concrete Placing Boom Licence, Materials Hoist with Cantilever Platform Licence, Personnel and Materials Hoist Licence, Crane licence, Earthmoving equipment competency evidence, demolition licence, forklift licence, Dogger licence, Scaffolding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0ABB4187" w14:textId="77777777" w:rsidR="00FA7E48" w:rsidRPr="00B34027" w:rsidRDefault="00FA7E48" w:rsidP="0000550E">
      <w:pPr>
        <w:rPr>
          <w:rFonts w:asciiTheme="majorHAnsi" w:eastAsia="Times New Roman" w:hAnsiTheme="majorHAnsi" w:cstheme="majorHAnsi"/>
          <w:color w:val="000000" w:themeColor="text1"/>
          <w:sz w:val="20"/>
          <w:szCs w:val="20"/>
          <w:lang w:eastAsia="en-GB"/>
        </w:rPr>
      </w:pPr>
    </w:p>
    <w:p w14:paraId="5192D064" w14:textId="0E5BEA62"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Name (Personnel </w:t>
      </w:r>
      <w:r>
        <w:rPr>
          <w:rFonts w:asciiTheme="majorHAnsi" w:eastAsia="Times New Roman" w:hAnsiTheme="majorHAnsi" w:cstheme="majorHAnsi"/>
          <w:color w:val="000000" w:themeColor="text1"/>
          <w:sz w:val="20"/>
          <w:szCs w:val="20"/>
          <w:lang w:eastAsia="en-GB"/>
        </w:rPr>
        <w:t>5</w:t>
      </w:r>
      <w:r w:rsidRPr="00B34027">
        <w:rPr>
          <w:rFonts w:asciiTheme="majorHAnsi" w:eastAsia="Times New Roman" w:hAnsiTheme="majorHAnsi" w:cstheme="majorHAnsi"/>
          <w:color w:val="000000" w:themeColor="text1"/>
          <w:sz w:val="20"/>
          <w:szCs w:val="20"/>
          <w:lang w:eastAsia="en-GB"/>
        </w:rPr>
        <w:t>)</w:t>
      </w:r>
      <w:r>
        <w:rPr>
          <w:rFonts w:asciiTheme="majorHAnsi" w:eastAsia="Times New Roman" w:hAnsiTheme="majorHAnsi" w:cstheme="majorHAnsi"/>
          <w:color w:val="000000" w:themeColor="text1"/>
          <w:sz w:val="20"/>
          <w:szCs w:val="20"/>
          <w:lang w:eastAsia="en-GB"/>
        </w:rPr>
        <w:t>:</w:t>
      </w:r>
    </w:p>
    <w:p w14:paraId="0851681E"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Site specific induction</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36140DEE"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Construction industry induction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white card)</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3A6744CB" w14:textId="77777777" w:rsidR="00B33548" w:rsidRPr="00B34027"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Driver’s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26C6F7B7" w14:textId="773B7675" w:rsidR="00B33548" w:rsidRDefault="00B33548" w:rsidP="00B33548">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Other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high risk work licence) – Class A Asbestos Removal licence, Class B Asbestos Removal licence, Boom type Elevating Work Platform licence, Concrete Placing Boom Licence, Materials Hoist with Cantilever Platform Licence, Personnel and Materials Hoist Licence, Crane licence, Earthmoving equipment competency evidence, demolition licence, forklift licence, Dogger licence, Scaffolding licence</w:t>
      </w:r>
      <w:r>
        <w:rPr>
          <w:rFonts w:asciiTheme="majorHAnsi" w:eastAsia="Times New Roman" w:hAnsiTheme="majorHAnsi" w:cstheme="majorHAnsi"/>
          <w:color w:val="000000" w:themeColor="text1"/>
          <w:sz w:val="20"/>
          <w:szCs w:val="20"/>
          <w:lang w:eastAsia="en-GB"/>
        </w:rPr>
        <w:t xml:space="preserve">: </w:t>
      </w:r>
      <w:r w:rsidRPr="00B34027">
        <w:rPr>
          <w:rFonts w:asciiTheme="majorHAnsi" w:eastAsia="Times New Roman" w:hAnsiTheme="majorHAnsi" w:cstheme="majorHAnsi"/>
          <w:color w:val="000000" w:themeColor="text1"/>
          <w:sz w:val="20"/>
          <w:szCs w:val="20"/>
          <w:lang w:eastAsia="en-GB"/>
        </w:rPr>
        <w:t xml:space="preserve">Yes              No </w:t>
      </w:r>
    </w:p>
    <w:p w14:paraId="3F3C63EF" w14:textId="77777777" w:rsidR="00B33548" w:rsidRDefault="00B33548" w:rsidP="00B33548">
      <w:pPr>
        <w:rPr>
          <w:rFonts w:asciiTheme="majorHAnsi" w:eastAsia="Times New Roman" w:hAnsiTheme="majorHAnsi" w:cstheme="majorHAnsi"/>
          <w:color w:val="000000" w:themeColor="text1"/>
          <w:sz w:val="20"/>
          <w:szCs w:val="20"/>
          <w:lang w:eastAsia="en-GB"/>
        </w:rPr>
      </w:pPr>
    </w:p>
    <w:p w14:paraId="02F33D83" w14:textId="71BD495E" w:rsidR="009D6594" w:rsidRPr="00B34027" w:rsidRDefault="0057758E" w:rsidP="00B33548">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8</w:t>
      </w:r>
      <w:r w:rsidR="009D6594" w:rsidRPr="00B34027">
        <w:rPr>
          <w:rFonts w:asciiTheme="majorHAnsi" w:eastAsia="Times New Roman" w:hAnsiTheme="majorHAnsi" w:cstheme="majorHAnsi"/>
          <w:color w:val="000000" w:themeColor="text1"/>
          <w:sz w:val="20"/>
          <w:szCs w:val="20"/>
          <w:lang w:eastAsia="en-GB"/>
        </w:rPr>
        <w:t xml:space="preserve">. National Legislation, Regulation, Codes of Practice and Australian Standards </w:t>
      </w:r>
    </w:p>
    <w:p w14:paraId="4055CA12" w14:textId="77777777" w:rsidR="002722CF" w:rsidRDefault="002722CF" w:rsidP="0000550E">
      <w:pPr>
        <w:rPr>
          <w:rFonts w:asciiTheme="majorHAnsi" w:eastAsia="Times New Roman" w:hAnsiTheme="majorHAnsi" w:cstheme="majorHAnsi"/>
          <w:color w:val="000000" w:themeColor="text1"/>
          <w:sz w:val="20"/>
          <w:szCs w:val="20"/>
          <w:lang w:eastAsia="en-GB"/>
        </w:rPr>
      </w:pPr>
    </w:p>
    <w:p w14:paraId="2942516E" w14:textId="4686E6EC" w:rsidR="009D6594" w:rsidRPr="00B34027" w:rsidRDefault="0057758E"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 Health and Safety Act 2011</w:t>
      </w:r>
    </w:p>
    <w:p w14:paraId="7C37F1B2" w14:textId="1DB609A6" w:rsidR="0057758E" w:rsidRPr="00B34027" w:rsidRDefault="0057758E"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lastRenderedPageBreak/>
        <w:t>Work Health and Safety Regulation 2011</w:t>
      </w:r>
    </w:p>
    <w:p w14:paraId="79759F17" w14:textId="77777777" w:rsidR="0057758E" w:rsidRPr="00B34027" w:rsidRDefault="0057758E"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CODE OF PRACTICES</w:t>
      </w:r>
    </w:p>
    <w:p w14:paraId="7F8B904E" w14:textId="77777777" w:rsidR="0057758E" w:rsidRPr="00B34027" w:rsidRDefault="0057758E" w:rsidP="0000550E">
      <w:pPr>
        <w:rPr>
          <w:rFonts w:asciiTheme="majorHAnsi" w:eastAsia="Times New Roman" w:hAnsiTheme="majorHAnsi" w:cstheme="majorHAnsi"/>
          <w:color w:val="000000" w:themeColor="text1"/>
          <w:sz w:val="20"/>
          <w:szCs w:val="20"/>
          <w:lang w:eastAsia="en-GB"/>
        </w:rPr>
      </w:pPr>
    </w:p>
    <w:p w14:paraId="0F29BF58" w14:textId="799F4122" w:rsidR="009D6594" w:rsidRPr="00B34027" w:rsidRDefault="0057758E" w:rsidP="00B33548">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9</w:t>
      </w:r>
      <w:r w:rsidR="009D6594" w:rsidRPr="00B34027">
        <w:rPr>
          <w:rFonts w:asciiTheme="majorHAnsi" w:eastAsia="Times New Roman" w:hAnsiTheme="majorHAnsi" w:cstheme="majorHAnsi"/>
          <w:color w:val="000000" w:themeColor="text1"/>
          <w:sz w:val="20"/>
          <w:szCs w:val="20"/>
          <w:lang w:eastAsia="en-GB"/>
        </w:rPr>
        <w:t xml:space="preserve">. Risk Assessment Matrix </w:t>
      </w:r>
    </w:p>
    <w:p w14:paraId="4F9E54AE" w14:textId="507F521B"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fldChar w:fldCharType="begin"/>
      </w:r>
      <w:r w:rsidRPr="00B34027">
        <w:rPr>
          <w:rFonts w:asciiTheme="majorHAnsi" w:eastAsia="Times New Roman" w:hAnsiTheme="majorHAnsi" w:cstheme="majorHAnsi"/>
          <w:color w:val="000000" w:themeColor="text1"/>
          <w:sz w:val="20"/>
          <w:szCs w:val="20"/>
          <w:lang w:eastAsia="en-GB"/>
        </w:rPr>
        <w:instrText xml:space="preserve"> INCLUDEPICTURE "/var/folders/b5/rfmg7t0d341332j1txq1jxw40000gn/T/com.microsoft.Word/WebArchiveCopyPasteTempFiles/page3image879781664" \* MERGEFORMATINET </w:instrText>
      </w:r>
      <w:r w:rsidRPr="00B34027">
        <w:rPr>
          <w:rFonts w:asciiTheme="majorHAnsi" w:eastAsia="Times New Roman" w:hAnsiTheme="majorHAnsi" w:cstheme="majorHAnsi"/>
          <w:color w:val="000000" w:themeColor="text1"/>
          <w:sz w:val="20"/>
          <w:szCs w:val="20"/>
          <w:lang w:eastAsia="en-GB"/>
        </w:rPr>
        <w:fldChar w:fldCharType="separate"/>
      </w:r>
      <w:r w:rsidRPr="00B34027">
        <w:rPr>
          <w:rFonts w:asciiTheme="majorHAnsi" w:eastAsia="Times New Roman" w:hAnsiTheme="majorHAnsi" w:cstheme="majorHAnsi"/>
          <w:noProof/>
          <w:color w:val="000000" w:themeColor="text1"/>
          <w:sz w:val="20"/>
          <w:szCs w:val="20"/>
          <w:lang w:eastAsia="en-GB"/>
        </w:rPr>
        <w:drawing>
          <wp:inline distT="0" distB="0" distL="0" distR="0" wp14:anchorId="0750EB17" wp14:editId="214433AE">
            <wp:extent cx="5731510" cy="7620"/>
            <wp:effectExtent l="0" t="0" r="0" b="5080"/>
            <wp:docPr id="15" name="Picture 15" descr="page3image87978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age3image8797816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620"/>
                    </a:xfrm>
                    <a:prstGeom prst="rect">
                      <a:avLst/>
                    </a:prstGeom>
                    <a:noFill/>
                    <a:ln>
                      <a:noFill/>
                    </a:ln>
                  </pic:spPr>
                </pic:pic>
              </a:graphicData>
            </a:graphic>
          </wp:inline>
        </w:drawing>
      </w:r>
      <w:r w:rsidRPr="00B34027">
        <w:rPr>
          <w:rFonts w:asciiTheme="majorHAnsi" w:eastAsia="Times New Roman" w:hAnsiTheme="majorHAnsi" w:cstheme="majorHAnsi"/>
          <w:color w:val="000000" w:themeColor="text1"/>
          <w:sz w:val="20"/>
          <w:szCs w:val="20"/>
          <w:lang w:eastAsia="en-GB"/>
        </w:rPr>
        <w:fldChar w:fldCharType="end"/>
      </w:r>
    </w:p>
    <w:tbl>
      <w:tblPr>
        <w:tblW w:w="77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top w:w="15" w:type="dxa"/>
          <w:left w:w="15" w:type="dxa"/>
          <w:bottom w:w="15" w:type="dxa"/>
          <w:right w:w="15" w:type="dxa"/>
        </w:tblCellMar>
        <w:tblLook w:val="04A0" w:firstRow="1" w:lastRow="0" w:firstColumn="1" w:lastColumn="0" w:noHBand="0" w:noVBand="1"/>
      </w:tblPr>
      <w:tblGrid>
        <w:gridCol w:w="2106"/>
        <w:gridCol w:w="2035"/>
        <w:gridCol w:w="999"/>
        <w:gridCol w:w="1624"/>
        <w:gridCol w:w="1015"/>
      </w:tblGrid>
      <w:tr w:rsidR="00B33548" w:rsidRPr="00B33548" w14:paraId="09A02199" w14:textId="77777777" w:rsidTr="00B33548">
        <w:trPr>
          <w:trHeight w:val="233"/>
        </w:trPr>
        <w:tc>
          <w:tcPr>
            <w:tcW w:w="0" w:type="auto"/>
            <w:shd w:val="clear" w:color="auto" w:fill="F2F9FF"/>
            <w:vAlign w:val="center"/>
          </w:tcPr>
          <w:p w14:paraId="5317F2DB" w14:textId="1780059C" w:rsidR="005A77A0" w:rsidRPr="00B33548" w:rsidRDefault="005A77A0"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Likelihood</w:t>
            </w:r>
          </w:p>
        </w:tc>
        <w:tc>
          <w:tcPr>
            <w:tcW w:w="0" w:type="auto"/>
            <w:gridSpan w:val="4"/>
            <w:shd w:val="clear" w:color="auto" w:fill="F2F9FF"/>
            <w:vAlign w:val="center"/>
          </w:tcPr>
          <w:p w14:paraId="617CBE5F" w14:textId="43A7C2F0" w:rsidR="005A77A0" w:rsidRPr="00B33548" w:rsidRDefault="005A77A0"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Consequence</w:t>
            </w:r>
          </w:p>
        </w:tc>
      </w:tr>
      <w:tr w:rsidR="00B33548" w:rsidRPr="00B33548" w14:paraId="2B3874C3" w14:textId="77777777" w:rsidTr="00B33548">
        <w:trPr>
          <w:trHeight w:val="233"/>
        </w:trPr>
        <w:tc>
          <w:tcPr>
            <w:tcW w:w="0" w:type="auto"/>
            <w:shd w:val="clear" w:color="auto" w:fill="F2F9FF"/>
            <w:vAlign w:val="center"/>
            <w:hideMark/>
          </w:tcPr>
          <w:p w14:paraId="718387E0" w14:textId="7DEE1E6A" w:rsidR="006A426B" w:rsidRPr="00B33548" w:rsidRDefault="006A426B" w:rsidP="0000550E">
            <w:pPr>
              <w:rPr>
                <w:rFonts w:asciiTheme="majorHAnsi" w:eastAsia="Times New Roman" w:hAnsiTheme="majorHAnsi" w:cstheme="majorHAnsi"/>
                <w:color w:val="000000" w:themeColor="text1"/>
                <w:sz w:val="20"/>
                <w:szCs w:val="20"/>
                <w:lang w:eastAsia="en-GB"/>
              </w:rPr>
            </w:pPr>
          </w:p>
        </w:tc>
        <w:tc>
          <w:tcPr>
            <w:tcW w:w="0" w:type="auto"/>
            <w:shd w:val="clear" w:color="auto" w:fill="F2F9FF"/>
            <w:vAlign w:val="center"/>
          </w:tcPr>
          <w:p w14:paraId="562526B9" w14:textId="14D96D41" w:rsidR="006A426B" w:rsidRPr="00B33548" w:rsidRDefault="00F160A3"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Catastrophic</w:t>
            </w:r>
          </w:p>
        </w:tc>
        <w:tc>
          <w:tcPr>
            <w:tcW w:w="0" w:type="auto"/>
            <w:shd w:val="clear" w:color="auto" w:fill="F2F9FF"/>
            <w:vAlign w:val="center"/>
          </w:tcPr>
          <w:p w14:paraId="6A4B7A25" w14:textId="2922AC87" w:rsidR="006A426B" w:rsidRPr="00B33548" w:rsidRDefault="00F160A3"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Major</w:t>
            </w:r>
          </w:p>
        </w:tc>
        <w:tc>
          <w:tcPr>
            <w:tcW w:w="0" w:type="auto"/>
            <w:shd w:val="clear" w:color="auto" w:fill="F2F9FF"/>
            <w:vAlign w:val="center"/>
          </w:tcPr>
          <w:p w14:paraId="6C99CFB4" w14:textId="60066917" w:rsidR="006A426B" w:rsidRPr="00B33548" w:rsidRDefault="00F160A3"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Moderate</w:t>
            </w:r>
          </w:p>
        </w:tc>
        <w:tc>
          <w:tcPr>
            <w:tcW w:w="0" w:type="auto"/>
            <w:shd w:val="clear" w:color="auto" w:fill="F2F9FF"/>
            <w:vAlign w:val="center"/>
          </w:tcPr>
          <w:p w14:paraId="63C22CAA" w14:textId="6993F7E9" w:rsidR="006A426B" w:rsidRPr="00B33548" w:rsidRDefault="00F160A3"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Minor</w:t>
            </w:r>
          </w:p>
        </w:tc>
      </w:tr>
      <w:tr w:rsidR="00B33548" w:rsidRPr="00B33548" w14:paraId="01FE016F" w14:textId="77777777" w:rsidTr="00B33548">
        <w:trPr>
          <w:trHeight w:val="246"/>
        </w:trPr>
        <w:tc>
          <w:tcPr>
            <w:tcW w:w="0" w:type="auto"/>
            <w:shd w:val="clear" w:color="auto" w:fill="F2F9FF"/>
            <w:vAlign w:val="center"/>
            <w:hideMark/>
          </w:tcPr>
          <w:p w14:paraId="2FE4321C" w14:textId="1121B6AB" w:rsidR="006A426B" w:rsidRPr="00B33548" w:rsidRDefault="00345639"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Very likely</w:t>
            </w:r>
            <w:r w:rsidR="006A426B" w:rsidRPr="00B33548">
              <w:rPr>
                <w:rFonts w:asciiTheme="majorHAnsi" w:eastAsia="Times New Roman" w:hAnsiTheme="majorHAnsi" w:cstheme="majorHAnsi"/>
                <w:color w:val="000000" w:themeColor="text1"/>
                <w:sz w:val="20"/>
                <w:szCs w:val="20"/>
                <w:lang w:eastAsia="en-GB"/>
              </w:rPr>
              <w:t xml:space="preserve">  </w:t>
            </w:r>
          </w:p>
        </w:tc>
        <w:tc>
          <w:tcPr>
            <w:tcW w:w="0" w:type="auto"/>
            <w:shd w:val="clear" w:color="auto" w:fill="FF0000"/>
            <w:vAlign w:val="center"/>
          </w:tcPr>
          <w:p w14:paraId="576CB629" w14:textId="017DD20A" w:rsidR="006A426B" w:rsidRPr="00B33548" w:rsidRDefault="00345639"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1</w:t>
            </w:r>
          </w:p>
        </w:tc>
        <w:tc>
          <w:tcPr>
            <w:tcW w:w="0" w:type="auto"/>
            <w:shd w:val="clear" w:color="auto" w:fill="FF0000"/>
            <w:vAlign w:val="center"/>
          </w:tcPr>
          <w:p w14:paraId="009520A2" w14:textId="1AC176FE"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1</w:t>
            </w:r>
          </w:p>
        </w:tc>
        <w:tc>
          <w:tcPr>
            <w:tcW w:w="0" w:type="auto"/>
            <w:shd w:val="clear" w:color="auto" w:fill="FFC000"/>
            <w:vAlign w:val="center"/>
          </w:tcPr>
          <w:p w14:paraId="7411A33E" w14:textId="0C0E901D"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2</w:t>
            </w:r>
          </w:p>
        </w:tc>
        <w:tc>
          <w:tcPr>
            <w:tcW w:w="0" w:type="auto"/>
            <w:shd w:val="clear" w:color="auto" w:fill="FFFF00"/>
            <w:vAlign w:val="center"/>
          </w:tcPr>
          <w:p w14:paraId="63B06ACC" w14:textId="764ADFB1"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3</w:t>
            </w:r>
          </w:p>
        </w:tc>
      </w:tr>
      <w:tr w:rsidR="00B33548" w:rsidRPr="00B33548" w14:paraId="631604C5" w14:textId="77777777" w:rsidTr="00B33548">
        <w:trPr>
          <w:trHeight w:val="246"/>
        </w:trPr>
        <w:tc>
          <w:tcPr>
            <w:tcW w:w="0" w:type="auto"/>
            <w:shd w:val="clear" w:color="auto" w:fill="F2F9FF"/>
            <w:vAlign w:val="center"/>
            <w:hideMark/>
          </w:tcPr>
          <w:p w14:paraId="0889B354" w14:textId="4481FBEB" w:rsidR="006A426B" w:rsidRPr="00B33548" w:rsidRDefault="006A426B"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 xml:space="preserve">Likely </w:t>
            </w:r>
          </w:p>
        </w:tc>
        <w:tc>
          <w:tcPr>
            <w:tcW w:w="0" w:type="auto"/>
            <w:shd w:val="clear" w:color="auto" w:fill="FF0000"/>
            <w:vAlign w:val="center"/>
          </w:tcPr>
          <w:p w14:paraId="1ED34510" w14:textId="52EF74B8" w:rsidR="006A426B" w:rsidRPr="00B33548" w:rsidRDefault="00345639"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1</w:t>
            </w:r>
          </w:p>
        </w:tc>
        <w:tc>
          <w:tcPr>
            <w:tcW w:w="0" w:type="auto"/>
            <w:shd w:val="clear" w:color="auto" w:fill="FFC000"/>
            <w:vAlign w:val="center"/>
          </w:tcPr>
          <w:p w14:paraId="2A0D2F59" w14:textId="0AFEA619"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2</w:t>
            </w:r>
          </w:p>
        </w:tc>
        <w:tc>
          <w:tcPr>
            <w:tcW w:w="0" w:type="auto"/>
            <w:shd w:val="clear" w:color="auto" w:fill="FFFF00"/>
            <w:vAlign w:val="center"/>
          </w:tcPr>
          <w:p w14:paraId="56DE31D3" w14:textId="25BB67DA"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3</w:t>
            </w:r>
          </w:p>
        </w:tc>
        <w:tc>
          <w:tcPr>
            <w:tcW w:w="0" w:type="auto"/>
            <w:shd w:val="clear" w:color="auto" w:fill="C5E0B3" w:themeFill="accent6" w:themeFillTint="66"/>
            <w:vAlign w:val="center"/>
          </w:tcPr>
          <w:p w14:paraId="252A4E99" w14:textId="31748E73"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4</w:t>
            </w:r>
          </w:p>
        </w:tc>
      </w:tr>
      <w:tr w:rsidR="00B33548" w:rsidRPr="00B33548" w14:paraId="58AFAF90" w14:textId="77777777" w:rsidTr="00B33548">
        <w:trPr>
          <w:trHeight w:val="246"/>
        </w:trPr>
        <w:tc>
          <w:tcPr>
            <w:tcW w:w="0" w:type="auto"/>
            <w:shd w:val="clear" w:color="auto" w:fill="F2F9FF"/>
            <w:vAlign w:val="center"/>
            <w:hideMark/>
          </w:tcPr>
          <w:p w14:paraId="5EC1D474" w14:textId="4897DE63" w:rsidR="006A426B" w:rsidRPr="00B33548" w:rsidRDefault="00345639"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Unlikely</w:t>
            </w:r>
          </w:p>
        </w:tc>
        <w:tc>
          <w:tcPr>
            <w:tcW w:w="0" w:type="auto"/>
            <w:shd w:val="clear" w:color="auto" w:fill="FFC000"/>
            <w:vAlign w:val="center"/>
          </w:tcPr>
          <w:p w14:paraId="1F891C00" w14:textId="475D86D4" w:rsidR="006A426B" w:rsidRPr="00B33548" w:rsidRDefault="00345639"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2</w:t>
            </w:r>
          </w:p>
        </w:tc>
        <w:tc>
          <w:tcPr>
            <w:tcW w:w="0" w:type="auto"/>
            <w:shd w:val="clear" w:color="auto" w:fill="FFFF00"/>
            <w:vAlign w:val="center"/>
          </w:tcPr>
          <w:p w14:paraId="6A03FF78" w14:textId="6636CCEB"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3</w:t>
            </w:r>
          </w:p>
        </w:tc>
        <w:tc>
          <w:tcPr>
            <w:tcW w:w="0" w:type="auto"/>
            <w:shd w:val="clear" w:color="auto" w:fill="C5E0B3" w:themeFill="accent6" w:themeFillTint="66"/>
            <w:vAlign w:val="center"/>
          </w:tcPr>
          <w:p w14:paraId="366C85C5" w14:textId="218BDC55"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4</w:t>
            </w:r>
          </w:p>
        </w:tc>
        <w:tc>
          <w:tcPr>
            <w:tcW w:w="0" w:type="auto"/>
            <w:shd w:val="clear" w:color="auto" w:fill="A8D08D" w:themeFill="accent6" w:themeFillTint="99"/>
            <w:vAlign w:val="center"/>
          </w:tcPr>
          <w:p w14:paraId="7C54B4F9" w14:textId="5F89A313"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5</w:t>
            </w:r>
          </w:p>
        </w:tc>
      </w:tr>
      <w:tr w:rsidR="00B33548" w:rsidRPr="00B33548" w14:paraId="119870CB" w14:textId="77777777" w:rsidTr="00B33548">
        <w:trPr>
          <w:trHeight w:val="246"/>
        </w:trPr>
        <w:tc>
          <w:tcPr>
            <w:tcW w:w="0" w:type="auto"/>
            <w:shd w:val="clear" w:color="auto" w:fill="F2F9FF"/>
            <w:vAlign w:val="center"/>
            <w:hideMark/>
          </w:tcPr>
          <w:p w14:paraId="13BE8264" w14:textId="00D4DF0E" w:rsidR="006A426B" w:rsidRPr="00B33548" w:rsidRDefault="00345639" w:rsidP="0000550E">
            <w:pP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Very Unlikely</w:t>
            </w:r>
          </w:p>
        </w:tc>
        <w:tc>
          <w:tcPr>
            <w:tcW w:w="0" w:type="auto"/>
            <w:shd w:val="clear" w:color="auto" w:fill="FFFF00"/>
            <w:vAlign w:val="center"/>
          </w:tcPr>
          <w:p w14:paraId="33E4FF78" w14:textId="6A0A4549" w:rsidR="006A426B" w:rsidRPr="00B33548" w:rsidRDefault="00345639"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3</w:t>
            </w:r>
          </w:p>
        </w:tc>
        <w:tc>
          <w:tcPr>
            <w:tcW w:w="0" w:type="auto"/>
            <w:shd w:val="clear" w:color="auto" w:fill="C5E0B3" w:themeFill="accent6" w:themeFillTint="66"/>
            <w:vAlign w:val="center"/>
          </w:tcPr>
          <w:p w14:paraId="73295C08" w14:textId="5F604A48"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4</w:t>
            </w:r>
          </w:p>
        </w:tc>
        <w:tc>
          <w:tcPr>
            <w:tcW w:w="0" w:type="auto"/>
            <w:shd w:val="clear" w:color="auto" w:fill="A8D08D" w:themeFill="accent6" w:themeFillTint="99"/>
            <w:vAlign w:val="center"/>
          </w:tcPr>
          <w:p w14:paraId="14BC9D03" w14:textId="0D905CF5"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5</w:t>
            </w:r>
          </w:p>
        </w:tc>
        <w:tc>
          <w:tcPr>
            <w:tcW w:w="0" w:type="auto"/>
            <w:shd w:val="clear" w:color="auto" w:fill="538135" w:themeFill="accent6" w:themeFillShade="BF"/>
            <w:vAlign w:val="center"/>
          </w:tcPr>
          <w:p w14:paraId="22E04A8B" w14:textId="3E41ECD0" w:rsidR="006A426B" w:rsidRPr="00B33548" w:rsidRDefault="00930446" w:rsidP="00B33548">
            <w:pPr>
              <w:jc w:val="center"/>
              <w:rPr>
                <w:rFonts w:asciiTheme="majorHAnsi" w:eastAsia="Times New Roman" w:hAnsiTheme="majorHAnsi" w:cstheme="majorHAnsi"/>
                <w:color w:val="000000" w:themeColor="text1"/>
                <w:sz w:val="20"/>
                <w:szCs w:val="20"/>
                <w:lang w:eastAsia="en-GB"/>
              </w:rPr>
            </w:pPr>
            <w:r w:rsidRPr="00B33548">
              <w:rPr>
                <w:rFonts w:asciiTheme="majorHAnsi" w:eastAsia="Times New Roman" w:hAnsiTheme="majorHAnsi" w:cstheme="majorHAnsi"/>
                <w:color w:val="000000" w:themeColor="text1"/>
                <w:sz w:val="20"/>
                <w:szCs w:val="20"/>
                <w:lang w:eastAsia="en-GB"/>
              </w:rPr>
              <w:t>6</w:t>
            </w:r>
          </w:p>
        </w:tc>
      </w:tr>
    </w:tbl>
    <w:p w14:paraId="48707B38" w14:textId="77777777" w:rsidR="00B33548" w:rsidRDefault="00B33548" w:rsidP="0000550E">
      <w:pPr>
        <w:rPr>
          <w:rFonts w:asciiTheme="majorHAnsi" w:eastAsia="Times New Roman" w:hAnsiTheme="majorHAnsi" w:cstheme="majorHAnsi"/>
          <w:color w:val="000000" w:themeColor="text1"/>
          <w:sz w:val="20"/>
          <w:szCs w:val="20"/>
          <w:lang w:eastAsia="en-GB"/>
        </w:rPr>
      </w:pPr>
    </w:p>
    <w:p w14:paraId="3AD3CEA2" w14:textId="484CE16A" w:rsidR="00267978" w:rsidRPr="00B34027" w:rsidRDefault="00267978"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Risk Rating</w:t>
      </w:r>
      <w:r w:rsidR="00BA47B4" w:rsidRPr="00B34027">
        <w:rPr>
          <w:rFonts w:asciiTheme="majorHAnsi" w:eastAsia="Times New Roman" w:hAnsiTheme="majorHAnsi" w:cstheme="majorHAnsi"/>
          <w:color w:val="000000" w:themeColor="text1"/>
          <w:sz w:val="20"/>
          <w:szCs w:val="20"/>
          <w:lang w:eastAsia="en-GB"/>
        </w:rPr>
        <w:t xml:space="preserve"> showing how bad is the hazard likely to </w:t>
      </w:r>
      <w:proofErr w:type="gramStart"/>
      <w:r w:rsidR="00BA47B4" w:rsidRPr="00B34027">
        <w:rPr>
          <w:rFonts w:asciiTheme="majorHAnsi" w:eastAsia="Times New Roman" w:hAnsiTheme="majorHAnsi" w:cstheme="majorHAnsi"/>
          <w:color w:val="000000" w:themeColor="text1"/>
          <w:sz w:val="20"/>
          <w:szCs w:val="20"/>
          <w:lang w:eastAsia="en-GB"/>
        </w:rPr>
        <w:t>be</w:t>
      </w:r>
      <w:proofErr w:type="gramEnd"/>
    </w:p>
    <w:p w14:paraId="3002A716" w14:textId="11D5BE8B" w:rsidR="00267978" w:rsidRPr="00B34027" w:rsidRDefault="00267978"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1=</w:t>
      </w:r>
      <w:r w:rsidR="00B92830" w:rsidRPr="00B34027">
        <w:rPr>
          <w:rFonts w:asciiTheme="majorHAnsi" w:eastAsia="Times New Roman" w:hAnsiTheme="majorHAnsi" w:cstheme="majorHAnsi"/>
          <w:color w:val="000000" w:themeColor="text1"/>
          <w:sz w:val="20"/>
          <w:szCs w:val="20"/>
          <w:lang w:eastAsia="en-GB"/>
        </w:rPr>
        <w:t>Extreme</w:t>
      </w:r>
    </w:p>
    <w:p w14:paraId="28BF8D8F" w14:textId="5A13F5BC" w:rsidR="00D121EB" w:rsidRPr="00B34027" w:rsidRDefault="00D121E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2=</w:t>
      </w:r>
      <w:r w:rsidR="00BA47B4" w:rsidRPr="00B34027">
        <w:rPr>
          <w:rFonts w:asciiTheme="majorHAnsi" w:eastAsia="Times New Roman" w:hAnsiTheme="majorHAnsi" w:cstheme="majorHAnsi"/>
          <w:color w:val="000000" w:themeColor="text1"/>
          <w:sz w:val="20"/>
          <w:szCs w:val="20"/>
          <w:lang w:eastAsia="en-GB"/>
        </w:rPr>
        <w:t>High</w:t>
      </w:r>
    </w:p>
    <w:p w14:paraId="7A0B1F89" w14:textId="21B8BC97" w:rsidR="00D121EB" w:rsidRPr="00B34027" w:rsidRDefault="00D121E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3=</w:t>
      </w:r>
      <w:r w:rsidR="00BA47B4" w:rsidRPr="00B34027">
        <w:rPr>
          <w:rFonts w:asciiTheme="majorHAnsi" w:eastAsia="Times New Roman" w:hAnsiTheme="majorHAnsi" w:cstheme="majorHAnsi"/>
          <w:color w:val="000000" w:themeColor="text1"/>
          <w:sz w:val="20"/>
          <w:szCs w:val="20"/>
          <w:lang w:eastAsia="en-GB"/>
        </w:rPr>
        <w:t>Moderate</w:t>
      </w:r>
    </w:p>
    <w:p w14:paraId="4727A1D4" w14:textId="59E7D353" w:rsidR="00986DEB" w:rsidRPr="00B34027" w:rsidRDefault="00986DEB"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**Do not start work until the revised risk rating is either 4, 5 or 6 to be safe</w:t>
      </w:r>
    </w:p>
    <w:p w14:paraId="2DA30A18" w14:textId="23EA2E79" w:rsidR="004827AA" w:rsidRPr="00B34027" w:rsidRDefault="004827AA"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1, 2 &amp; 3 indicate unacceptable hazard/risk that must be eliminated</w:t>
      </w:r>
    </w:p>
    <w:p w14:paraId="6A05AE0C" w14:textId="0AD2A45D" w:rsidR="004827AA" w:rsidRDefault="00016247"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4, 5 &amp; 6 indicates acceptable hazard/risk</w:t>
      </w:r>
    </w:p>
    <w:p w14:paraId="4DF843C6" w14:textId="77777777" w:rsidR="00B33548" w:rsidRPr="00B34027" w:rsidRDefault="00B33548" w:rsidP="0000550E">
      <w:pPr>
        <w:rPr>
          <w:rFonts w:asciiTheme="majorHAnsi" w:eastAsia="Times New Roman" w:hAnsiTheme="majorHAnsi" w:cstheme="majorHAnsi"/>
          <w:color w:val="000000" w:themeColor="text1"/>
          <w:sz w:val="20"/>
          <w:szCs w:val="20"/>
          <w:lang w:eastAsia="en-GB"/>
        </w:rPr>
      </w:pPr>
    </w:p>
    <w:p w14:paraId="202BDB5D" w14:textId="4B01E005"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Likelihood</w:t>
      </w:r>
      <w:r w:rsidR="00B33548">
        <w:rPr>
          <w:rFonts w:asciiTheme="majorHAnsi" w:eastAsia="Times New Roman" w:hAnsiTheme="majorHAnsi" w:cstheme="majorHAnsi"/>
          <w:color w:val="000000" w:themeColor="text1"/>
          <w:sz w:val="20"/>
          <w:szCs w:val="20"/>
          <w:lang w:eastAsia="en-GB"/>
        </w:rPr>
        <w:t>:</w:t>
      </w:r>
    </w:p>
    <w:p w14:paraId="714D57EA" w14:textId="5276E8F0" w:rsidR="009D6594" w:rsidRPr="00B34027" w:rsidRDefault="00573E31"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Very </w:t>
      </w:r>
      <w:r w:rsidR="009D6594" w:rsidRPr="00B34027">
        <w:rPr>
          <w:rFonts w:asciiTheme="majorHAnsi" w:eastAsia="Times New Roman" w:hAnsiTheme="majorHAnsi" w:cstheme="majorHAnsi"/>
          <w:color w:val="000000" w:themeColor="text1"/>
          <w:sz w:val="20"/>
          <w:szCs w:val="20"/>
          <w:lang w:eastAsia="en-GB"/>
        </w:rPr>
        <w:t xml:space="preserve">Likely – The event will probably occur in most years and has occurred once in the last year </w:t>
      </w:r>
      <w:r w:rsidR="00702634" w:rsidRPr="00B34027">
        <w:rPr>
          <w:rFonts w:asciiTheme="majorHAnsi" w:eastAsia="Times New Roman" w:hAnsiTheme="majorHAnsi" w:cstheme="majorHAnsi"/>
          <w:color w:val="000000" w:themeColor="text1"/>
          <w:sz w:val="20"/>
          <w:szCs w:val="20"/>
          <w:lang w:eastAsia="en-GB"/>
        </w:rPr>
        <w:t xml:space="preserve">and could happen </w:t>
      </w:r>
      <w:proofErr w:type="gramStart"/>
      <w:r w:rsidR="00702634" w:rsidRPr="00B34027">
        <w:rPr>
          <w:rFonts w:asciiTheme="majorHAnsi" w:eastAsia="Times New Roman" w:hAnsiTheme="majorHAnsi" w:cstheme="majorHAnsi"/>
          <w:color w:val="000000" w:themeColor="text1"/>
          <w:sz w:val="20"/>
          <w:szCs w:val="20"/>
          <w:lang w:eastAsia="en-GB"/>
        </w:rPr>
        <w:t>anytime</w:t>
      </w:r>
      <w:proofErr w:type="gramEnd"/>
    </w:p>
    <w:p w14:paraId="3F329090" w14:textId="6873EE8A" w:rsidR="009D6594" w:rsidRPr="00B34027" w:rsidRDefault="0070263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Likely</w:t>
      </w:r>
      <w:r w:rsidR="009D6594" w:rsidRPr="00B34027">
        <w:rPr>
          <w:rFonts w:asciiTheme="majorHAnsi" w:eastAsia="Times New Roman" w:hAnsiTheme="majorHAnsi" w:cstheme="majorHAnsi"/>
          <w:color w:val="000000" w:themeColor="text1"/>
          <w:sz w:val="20"/>
          <w:szCs w:val="20"/>
          <w:lang w:eastAsia="en-GB"/>
        </w:rPr>
        <w:t xml:space="preserve">– The event might occur at some time and may have occurred in the last two years </w:t>
      </w:r>
      <w:r w:rsidRPr="00B34027">
        <w:rPr>
          <w:rFonts w:asciiTheme="majorHAnsi" w:eastAsia="Times New Roman" w:hAnsiTheme="majorHAnsi" w:cstheme="majorHAnsi"/>
          <w:color w:val="000000" w:themeColor="text1"/>
          <w:sz w:val="20"/>
          <w:szCs w:val="20"/>
          <w:lang w:eastAsia="en-GB"/>
        </w:rPr>
        <w:t xml:space="preserve">and could happen </w:t>
      </w:r>
      <w:proofErr w:type="gramStart"/>
      <w:r w:rsidRPr="00B34027">
        <w:rPr>
          <w:rFonts w:asciiTheme="majorHAnsi" w:eastAsia="Times New Roman" w:hAnsiTheme="majorHAnsi" w:cstheme="majorHAnsi"/>
          <w:color w:val="000000" w:themeColor="text1"/>
          <w:sz w:val="20"/>
          <w:szCs w:val="20"/>
          <w:lang w:eastAsia="en-GB"/>
        </w:rPr>
        <w:t>sometimes</w:t>
      </w:r>
      <w:proofErr w:type="gramEnd"/>
    </w:p>
    <w:p w14:paraId="7492BF5B" w14:textId="112DB7A4" w:rsidR="009D6594" w:rsidRPr="00B34027" w:rsidRDefault="0070263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Unlikely</w:t>
      </w:r>
      <w:r w:rsidR="009D6594" w:rsidRPr="00B34027">
        <w:rPr>
          <w:rFonts w:asciiTheme="majorHAnsi" w:eastAsia="Times New Roman" w:hAnsiTheme="majorHAnsi" w:cstheme="majorHAnsi"/>
          <w:color w:val="000000" w:themeColor="text1"/>
          <w:sz w:val="20"/>
          <w:szCs w:val="20"/>
          <w:lang w:eastAsia="en-GB"/>
        </w:rPr>
        <w:t xml:space="preserve"> – The event may occur but only in exceptional circumstances and may have occurred in the last ten years </w:t>
      </w:r>
      <w:r w:rsidRPr="00B34027">
        <w:rPr>
          <w:rFonts w:asciiTheme="majorHAnsi" w:eastAsia="Times New Roman" w:hAnsiTheme="majorHAnsi" w:cstheme="majorHAnsi"/>
          <w:color w:val="000000" w:themeColor="text1"/>
          <w:sz w:val="20"/>
          <w:szCs w:val="20"/>
          <w:lang w:eastAsia="en-GB"/>
        </w:rPr>
        <w:t xml:space="preserve">and could happen, but only </w:t>
      </w:r>
      <w:proofErr w:type="gramStart"/>
      <w:r w:rsidRPr="00B34027">
        <w:rPr>
          <w:rFonts w:asciiTheme="majorHAnsi" w:eastAsia="Times New Roman" w:hAnsiTheme="majorHAnsi" w:cstheme="majorHAnsi"/>
          <w:color w:val="000000" w:themeColor="text1"/>
          <w:sz w:val="20"/>
          <w:szCs w:val="20"/>
          <w:lang w:eastAsia="en-GB"/>
        </w:rPr>
        <w:t>rarely</w:t>
      </w:r>
      <w:proofErr w:type="gramEnd"/>
    </w:p>
    <w:p w14:paraId="21EADA68" w14:textId="21FBF769" w:rsidR="00071E53" w:rsidRDefault="00071E53"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Very Unlikely – Could happen, but probably never </w:t>
      </w:r>
      <w:proofErr w:type="gramStart"/>
      <w:r w:rsidRPr="00B34027">
        <w:rPr>
          <w:rFonts w:asciiTheme="majorHAnsi" w:eastAsia="Times New Roman" w:hAnsiTheme="majorHAnsi" w:cstheme="majorHAnsi"/>
          <w:color w:val="000000" w:themeColor="text1"/>
          <w:sz w:val="20"/>
          <w:szCs w:val="20"/>
          <w:lang w:eastAsia="en-GB"/>
        </w:rPr>
        <w:t>will</w:t>
      </w:r>
      <w:proofErr w:type="gramEnd"/>
    </w:p>
    <w:p w14:paraId="5A4F3795" w14:textId="77777777" w:rsidR="00B33548" w:rsidRPr="00B34027" w:rsidRDefault="00B33548" w:rsidP="0000550E">
      <w:pPr>
        <w:rPr>
          <w:rFonts w:asciiTheme="majorHAnsi" w:eastAsia="Times New Roman" w:hAnsiTheme="majorHAnsi" w:cstheme="majorHAnsi"/>
          <w:color w:val="000000" w:themeColor="text1"/>
          <w:sz w:val="20"/>
          <w:szCs w:val="20"/>
          <w:lang w:eastAsia="en-GB"/>
        </w:rPr>
      </w:pPr>
    </w:p>
    <w:p w14:paraId="3CC4019E" w14:textId="2C143110"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Consequence</w:t>
      </w:r>
      <w:r w:rsidR="00B33548">
        <w:rPr>
          <w:rFonts w:asciiTheme="majorHAnsi" w:eastAsia="Times New Roman" w:hAnsiTheme="majorHAnsi" w:cstheme="majorHAnsi"/>
          <w:color w:val="000000" w:themeColor="text1"/>
          <w:sz w:val="20"/>
          <w:szCs w:val="20"/>
          <w:lang w:eastAsia="en-GB"/>
        </w:rPr>
        <w:t>:</w:t>
      </w:r>
      <w:r w:rsidRPr="00B34027">
        <w:rPr>
          <w:rFonts w:asciiTheme="majorHAnsi" w:eastAsia="Times New Roman" w:hAnsiTheme="majorHAnsi" w:cstheme="majorHAnsi"/>
          <w:color w:val="000000" w:themeColor="text1"/>
          <w:sz w:val="20"/>
          <w:szCs w:val="20"/>
          <w:lang w:eastAsia="en-GB"/>
        </w:rPr>
        <w:br/>
        <w:t xml:space="preserve">Catastrophic – A Fatality </w:t>
      </w:r>
      <w:r w:rsidR="00BF76BA" w:rsidRPr="00B34027">
        <w:rPr>
          <w:rFonts w:asciiTheme="majorHAnsi" w:eastAsia="Times New Roman" w:hAnsiTheme="majorHAnsi" w:cstheme="majorHAnsi"/>
          <w:color w:val="000000" w:themeColor="text1"/>
          <w:sz w:val="20"/>
          <w:szCs w:val="20"/>
          <w:lang w:eastAsia="en-GB"/>
        </w:rPr>
        <w:t>or permanent disability</w:t>
      </w:r>
    </w:p>
    <w:p w14:paraId="467ED21B" w14:textId="46DEA6D6"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Major – Long term or extensive injury or illness and/or significant and </w:t>
      </w:r>
      <w:proofErr w:type="gramStart"/>
      <w:r w:rsidRPr="00B34027">
        <w:rPr>
          <w:rFonts w:asciiTheme="majorHAnsi" w:eastAsia="Times New Roman" w:hAnsiTheme="majorHAnsi" w:cstheme="majorHAnsi"/>
          <w:color w:val="000000" w:themeColor="text1"/>
          <w:sz w:val="20"/>
          <w:szCs w:val="20"/>
          <w:lang w:eastAsia="en-GB"/>
        </w:rPr>
        <w:t>long term</w:t>
      </w:r>
      <w:proofErr w:type="gramEnd"/>
      <w:r w:rsidRPr="00B34027">
        <w:rPr>
          <w:rFonts w:asciiTheme="majorHAnsi" w:eastAsia="Times New Roman" w:hAnsiTheme="majorHAnsi" w:cstheme="majorHAnsi"/>
          <w:color w:val="000000" w:themeColor="text1"/>
          <w:sz w:val="20"/>
          <w:szCs w:val="20"/>
          <w:lang w:eastAsia="en-GB"/>
        </w:rPr>
        <w:t xml:space="preserve"> psychological injury </w:t>
      </w:r>
      <w:r w:rsidR="0017564E" w:rsidRPr="00B34027">
        <w:rPr>
          <w:rFonts w:asciiTheme="majorHAnsi" w:eastAsia="Times New Roman" w:hAnsiTheme="majorHAnsi" w:cstheme="majorHAnsi"/>
          <w:color w:val="000000" w:themeColor="text1"/>
          <w:sz w:val="20"/>
          <w:szCs w:val="20"/>
          <w:lang w:eastAsia="en-GB"/>
        </w:rPr>
        <w:t>and/or serious injury</w:t>
      </w:r>
    </w:p>
    <w:p w14:paraId="0A4F2922" w14:textId="59A41101" w:rsidR="009D6594" w:rsidRPr="00B34027"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Moderate – Medical attention required and/or psychological intervention/treatment required </w:t>
      </w:r>
      <w:r w:rsidR="0017564E" w:rsidRPr="00B34027">
        <w:rPr>
          <w:rFonts w:asciiTheme="majorHAnsi" w:eastAsia="Times New Roman" w:hAnsiTheme="majorHAnsi" w:cstheme="majorHAnsi"/>
          <w:color w:val="000000" w:themeColor="text1"/>
          <w:sz w:val="20"/>
          <w:szCs w:val="20"/>
          <w:lang w:eastAsia="en-GB"/>
        </w:rPr>
        <w:t xml:space="preserve">and/or several days off </w:t>
      </w:r>
      <w:proofErr w:type="gramStart"/>
      <w:r w:rsidR="0017564E" w:rsidRPr="00B34027">
        <w:rPr>
          <w:rFonts w:asciiTheme="majorHAnsi" w:eastAsia="Times New Roman" w:hAnsiTheme="majorHAnsi" w:cstheme="majorHAnsi"/>
          <w:color w:val="000000" w:themeColor="text1"/>
          <w:sz w:val="20"/>
          <w:szCs w:val="20"/>
          <w:lang w:eastAsia="en-GB"/>
        </w:rPr>
        <w:t>work</w:t>
      </w:r>
      <w:proofErr w:type="gramEnd"/>
    </w:p>
    <w:p w14:paraId="19E9B03B" w14:textId="1DAAF5CD" w:rsidR="009D6594" w:rsidRDefault="009D659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Minor – First aid required and/or one off </w:t>
      </w:r>
      <w:proofErr w:type="gramStart"/>
      <w:r w:rsidRPr="00B34027">
        <w:rPr>
          <w:rFonts w:asciiTheme="majorHAnsi" w:eastAsia="Times New Roman" w:hAnsiTheme="majorHAnsi" w:cstheme="majorHAnsi"/>
          <w:color w:val="000000" w:themeColor="text1"/>
          <w:sz w:val="20"/>
          <w:szCs w:val="20"/>
          <w:lang w:eastAsia="en-GB"/>
        </w:rPr>
        <w:t>counselling</w:t>
      </w:r>
      <w:proofErr w:type="gramEnd"/>
      <w:r w:rsidRPr="00B34027">
        <w:rPr>
          <w:rFonts w:asciiTheme="majorHAnsi" w:eastAsia="Times New Roman" w:hAnsiTheme="majorHAnsi" w:cstheme="majorHAnsi"/>
          <w:color w:val="000000" w:themeColor="text1"/>
          <w:sz w:val="20"/>
          <w:szCs w:val="20"/>
          <w:lang w:eastAsia="en-GB"/>
        </w:rPr>
        <w:t xml:space="preserve"> </w:t>
      </w:r>
    </w:p>
    <w:p w14:paraId="42A47BC9" w14:textId="77777777" w:rsidR="00B33548" w:rsidRPr="00B34027" w:rsidRDefault="00B33548" w:rsidP="0000550E">
      <w:pPr>
        <w:rPr>
          <w:rFonts w:asciiTheme="majorHAnsi" w:eastAsia="Times New Roman" w:hAnsiTheme="majorHAnsi" w:cstheme="majorHAnsi"/>
          <w:color w:val="000000" w:themeColor="text1"/>
          <w:sz w:val="20"/>
          <w:szCs w:val="20"/>
          <w:lang w:eastAsia="en-GB"/>
        </w:rPr>
      </w:pPr>
    </w:p>
    <w:p w14:paraId="3F729EA1" w14:textId="05D94724" w:rsidR="00826908" w:rsidRPr="00220B25" w:rsidRDefault="00826908" w:rsidP="007E3E70">
      <w:pPr>
        <w:pStyle w:val="ListParagraph"/>
        <w:numPr>
          <w:ilvl w:val="0"/>
          <w:numId w:val="55"/>
        </w:num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220B25">
        <w:rPr>
          <w:rFonts w:asciiTheme="majorHAnsi" w:eastAsia="Times New Roman" w:hAnsiTheme="majorHAnsi" w:cstheme="majorHAnsi"/>
          <w:color w:val="000000" w:themeColor="text1"/>
          <w:sz w:val="20"/>
          <w:szCs w:val="20"/>
          <w:lang w:eastAsia="en-GB"/>
        </w:rPr>
        <w:t xml:space="preserve">Risk assessment </w:t>
      </w:r>
      <w:r w:rsidR="00877D3C" w:rsidRPr="00220B25">
        <w:rPr>
          <w:rFonts w:asciiTheme="majorHAnsi" w:eastAsia="Times New Roman" w:hAnsiTheme="majorHAnsi" w:cstheme="majorHAnsi"/>
          <w:color w:val="000000" w:themeColor="text1"/>
          <w:sz w:val="20"/>
          <w:szCs w:val="20"/>
          <w:lang w:eastAsia="en-GB"/>
        </w:rPr>
        <w:t>and Controls</w:t>
      </w:r>
      <w:r w:rsidR="00DF5885" w:rsidRPr="00220B25">
        <w:rPr>
          <w:rFonts w:asciiTheme="majorHAnsi" w:eastAsia="Times New Roman" w:hAnsiTheme="majorHAnsi" w:cstheme="majorHAnsi"/>
          <w:color w:val="000000" w:themeColor="text1"/>
          <w:sz w:val="20"/>
          <w:szCs w:val="20"/>
          <w:lang w:eastAsia="en-GB"/>
        </w:rPr>
        <w:t xml:space="preserve"> – Supervisors and Sub-Contractors are responsible for their </w:t>
      </w:r>
      <w:proofErr w:type="gramStart"/>
      <w:r w:rsidR="00DF5885" w:rsidRPr="00220B25">
        <w:rPr>
          <w:rFonts w:asciiTheme="majorHAnsi" w:eastAsia="Times New Roman" w:hAnsiTheme="majorHAnsi" w:cstheme="majorHAnsi"/>
          <w:color w:val="000000" w:themeColor="text1"/>
          <w:sz w:val="20"/>
          <w:szCs w:val="20"/>
          <w:lang w:eastAsia="en-GB"/>
        </w:rPr>
        <w:t>areas</w:t>
      </w:r>
      <w:proofErr w:type="gramEnd"/>
    </w:p>
    <w:p w14:paraId="6DDC6746" w14:textId="77777777" w:rsidR="00FB5019" w:rsidRPr="00FB5019" w:rsidRDefault="00FB5019" w:rsidP="002722CF">
      <w:pPr>
        <w:rPr>
          <w:rFonts w:asciiTheme="majorHAnsi" w:eastAsia="Times New Roman" w:hAnsiTheme="majorHAnsi" w:cstheme="majorHAnsi"/>
          <w:color w:val="000000" w:themeColor="text1"/>
          <w:sz w:val="20"/>
          <w:szCs w:val="20"/>
          <w:lang w:eastAsia="en-GB"/>
        </w:rPr>
      </w:pPr>
    </w:p>
    <w:p w14:paraId="144808ED" w14:textId="50696176" w:rsidR="00FB5019" w:rsidRPr="00FB5019" w:rsidRDefault="002D05D1" w:rsidP="002722CF">
      <w:pPr>
        <w:pStyle w:val="ListParagraph"/>
        <w:rPr>
          <w:rFonts w:asciiTheme="majorHAnsi" w:eastAsia="Times New Roman" w:hAnsiTheme="majorHAnsi" w:cstheme="majorHAnsi"/>
          <w:color w:val="000000" w:themeColor="text1"/>
          <w:sz w:val="20"/>
          <w:szCs w:val="20"/>
          <w:lang w:eastAsia="en-GB"/>
        </w:rPr>
      </w:pPr>
      <w:r>
        <w:rPr>
          <w:rFonts w:asciiTheme="majorHAnsi" w:eastAsia="Times New Roman" w:hAnsiTheme="majorHAnsi" w:cstheme="majorHAnsi"/>
          <w:b/>
          <w:bCs/>
          <w:noProof/>
          <w:color w:val="000000" w:themeColor="text1"/>
          <w:sz w:val="20"/>
          <w:szCs w:val="20"/>
          <w:lang w:eastAsia="en-GB"/>
        </w:rPr>
        <mc:AlternateContent>
          <mc:Choice Requires="wps">
            <w:drawing>
              <wp:anchor distT="0" distB="0" distL="114300" distR="114300" simplePos="0" relativeHeight="251659264" behindDoc="0" locked="0" layoutInCell="1" allowOverlap="1" wp14:anchorId="6F56E6E2" wp14:editId="534FB73F">
                <wp:simplePos x="0" y="0"/>
                <wp:positionH relativeFrom="column">
                  <wp:posOffset>439622</wp:posOffset>
                </wp:positionH>
                <wp:positionV relativeFrom="paragraph">
                  <wp:posOffset>245110</wp:posOffset>
                </wp:positionV>
                <wp:extent cx="4759691" cy="302193"/>
                <wp:effectExtent l="12700" t="12700" r="15875" b="28575"/>
                <wp:wrapNone/>
                <wp:docPr id="5" name="Left Arrow 5"/>
                <wp:cNvGraphicFramePr/>
                <a:graphic xmlns:a="http://schemas.openxmlformats.org/drawingml/2006/main">
                  <a:graphicData uri="http://schemas.microsoft.com/office/word/2010/wordprocessingShape">
                    <wps:wsp>
                      <wps:cNvSpPr/>
                      <wps:spPr>
                        <a:xfrm>
                          <a:off x="0" y="0"/>
                          <a:ext cx="4759691" cy="30219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7079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4.6pt;margin-top:19.3pt;width:374.8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" adj="686" fillcolor="#4472c4 [3204]" strokecolor="#1f3763 [1604]" strokeweight="1pt"/>
            </w:pict>
          </mc:Fallback>
        </mc:AlternateContent>
      </w:r>
    </w:p>
    <w:tbl>
      <w:tblPr>
        <w:tblStyle w:val="TableGrid"/>
        <w:tblW w:w="0" w:type="auto"/>
        <w:tblLook w:val="04A0" w:firstRow="1" w:lastRow="0" w:firstColumn="1" w:lastColumn="0" w:noHBand="0" w:noVBand="1"/>
      </w:tblPr>
      <w:tblGrid>
        <w:gridCol w:w="1561"/>
        <w:gridCol w:w="1733"/>
        <w:gridCol w:w="1372"/>
        <w:gridCol w:w="1676"/>
        <w:gridCol w:w="1949"/>
        <w:gridCol w:w="2165"/>
      </w:tblGrid>
      <w:tr w:rsidR="00220B25" w:rsidRPr="00B34027" w14:paraId="26F01ADD" w14:textId="77777777" w:rsidTr="00EF3E0E">
        <w:tc>
          <w:tcPr>
            <w:tcW w:w="0" w:type="auto"/>
            <w:gridSpan w:val="6"/>
            <w:shd w:val="clear" w:color="auto" w:fill="D9E2F3" w:themeFill="accent1" w:themeFillTint="33"/>
          </w:tcPr>
          <w:p w14:paraId="57AC198F" w14:textId="2F4DA2C0" w:rsidR="00220B25" w:rsidRDefault="00220B25" w:rsidP="00220B25">
            <w:pPr>
              <w:jc w:val="both"/>
              <w:rPr>
                <w:rFonts w:asciiTheme="majorHAnsi" w:eastAsia="Times New Roman" w:hAnsiTheme="majorHAnsi" w:cstheme="majorHAnsi"/>
                <w:b/>
                <w:bCs/>
                <w:color w:val="000000" w:themeColor="text1"/>
                <w:sz w:val="20"/>
                <w:szCs w:val="20"/>
                <w:lang w:eastAsia="en-GB"/>
              </w:rPr>
            </w:pPr>
          </w:p>
          <w:p w14:paraId="647CFD22" w14:textId="27084517" w:rsidR="00220B25" w:rsidRPr="00220B25" w:rsidRDefault="00220B25" w:rsidP="00220B25">
            <w:pPr>
              <w:jc w:val="both"/>
              <w:rPr>
                <w:rFonts w:asciiTheme="majorHAnsi" w:eastAsia="Times New Roman" w:hAnsiTheme="majorHAnsi" w:cstheme="majorHAnsi"/>
                <w:b/>
                <w:bCs/>
                <w:color w:val="000000" w:themeColor="text1"/>
                <w:sz w:val="20"/>
                <w:szCs w:val="20"/>
                <w:lang w:eastAsia="en-GB"/>
              </w:rPr>
            </w:pPr>
            <w:r w:rsidRPr="00220B25">
              <w:rPr>
                <w:rFonts w:asciiTheme="majorHAnsi" w:eastAsia="Times New Roman" w:hAnsiTheme="majorHAnsi" w:cstheme="majorHAnsi"/>
                <w:b/>
                <w:bCs/>
                <w:color w:val="000000" w:themeColor="text1"/>
                <w:sz w:val="20"/>
                <w:szCs w:val="20"/>
                <w:lang w:eastAsia="en-GB"/>
              </w:rPr>
              <w:t xml:space="preserve">Best </w:t>
            </w:r>
            <w:r>
              <w:rPr>
                <w:rFonts w:asciiTheme="majorHAnsi" w:eastAsia="Times New Roman" w:hAnsiTheme="majorHAnsi" w:cstheme="majorHAnsi"/>
                <w:b/>
                <w:bCs/>
                <w:color w:val="000000" w:themeColor="text1"/>
                <w:sz w:val="20"/>
                <w:szCs w:val="20"/>
                <w:lang w:eastAsia="en-GB"/>
              </w:rPr>
              <w:t xml:space="preserve">                                                                                                                                                                              </w:t>
            </w:r>
            <w:r w:rsidRPr="00220B25">
              <w:rPr>
                <w:rFonts w:asciiTheme="majorHAnsi" w:eastAsia="Times New Roman" w:hAnsiTheme="majorHAnsi" w:cstheme="majorHAnsi"/>
                <w:b/>
                <w:bCs/>
                <w:color w:val="000000" w:themeColor="text1"/>
                <w:sz w:val="20"/>
                <w:szCs w:val="20"/>
                <w:lang w:eastAsia="en-GB"/>
              </w:rPr>
              <w:t xml:space="preserve">Hierarchy of Controls </w:t>
            </w:r>
          </w:p>
          <w:p w14:paraId="0673E3A0" w14:textId="0F69AF76" w:rsidR="00220B25" w:rsidRPr="00220B25" w:rsidRDefault="00220B25" w:rsidP="00220B25">
            <w:pPr>
              <w:jc w:val="both"/>
              <w:rPr>
                <w:rFonts w:asciiTheme="majorHAnsi" w:eastAsia="Times New Roman" w:hAnsiTheme="majorHAnsi" w:cstheme="majorHAnsi"/>
                <w:b/>
                <w:bCs/>
                <w:color w:val="000000" w:themeColor="text1"/>
                <w:sz w:val="20"/>
                <w:szCs w:val="20"/>
                <w:lang w:eastAsia="en-GB"/>
              </w:rPr>
            </w:pPr>
          </w:p>
        </w:tc>
      </w:tr>
      <w:tr w:rsidR="0000550E" w:rsidRPr="00B34027" w14:paraId="6E422DDE" w14:textId="77777777" w:rsidTr="00D821B4">
        <w:tc>
          <w:tcPr>
            <w:tcW w:w="0" w:type="auto"/>
          </w:tcPr>
          <w:p w14:paraId="2CFB5944" w14:textId="77777777" w:rsidR="00D821B4" w:rsidRPr="00B34027" w:rsidRDefault="004C3B5F"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w:t>
            </w:r>
            <w:r w:rsidR="00785B84" w:rsidRPr="00B34027">
              <w:rPr>
                <w:rFonts w:asciiTheme="majorHAnsi" w:eastAsia="Times New Roman" w:hAnsiTheme="majorHAnsi" w:cstheme="majorHAnsi"/>
                <w:color w:val="000000" w:themeColor="text1"/>
                <w:sz w:val="20"/>
                <w:szCs w:val="20"/>
                <w:lang w:eastAsia="en-GB"/>
              </w:rPr>
              <w:t>LIMINATION</w:t>
            </w:r>
          </w:p>
          <w:p w14:paraId="64434A6D" w14:textId="29FC08C5" w:rsidR="00785B84" w:rsidRPr="00B34027" w:rsidRDefault="00785B8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Remove the risk, </w:t>
            </w:r>
            <w:proofErr w:type="gramStart"/>
            <w:r w:rsidRPr="00B34027">
              <w:rPr>
                <w:rFonts w:asciiTheme="majorHAnsi" w:eastAsia="Times New Roman" w:hAnsiTheme="majorHAnsi" w:cstheme="majorHAnsi"/>
                <w:color w:val="000000" w:themeColor="text1"/>
                <w:sz w:val="20"/>
                <w:szCs w:val="20"/>
                <w:lang w:eastAsia="en-GB"/>
              </w:rPr>
              <w:t>process</w:t>
            </w:r>
            <w:proofErr w:type="gramEnd"/>
            <w:r w:rsidRPr="00B34027">
              <w:rPr>
                <w:rFonts w:asciiTheme="majorHAnsi" w:eastAsia="Times New Roman" w:hAnsiTheme="majorHAnsi" w:cstheme="majorHAnsi"/>
                <w:color w:val="000000" w:themeColor="text1"/>
                <w:sz w:val="20"/>
                <w:szCs w:val="20"/>
                <w:lang w:eastAsia="en-GB"/>
              </w:rPr>
              <w:t xml:space="preserve"> or task</w:t>
            </w:r>
          </w:p>
        </w:tc>
        <w:tc>
          <w:tcPr>
            <w:tcW w:w="0" w:type="auto"/>
          </w:tcPr>
          <w:p w14:paraId="45F99C60" w14:textId="77777777" w:rsidR="00D821B4" w:rsidRPr="00B34027" w:rsidRDefault="00785B8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SUBSTITUTION</w:t>
            </w:r>
          </w:p>
          <w:p w14:paraId="048B3601" w14:textId="0547EE30" w:rsidR="00785B84" w:rsidRPr="00B34027" w:rsidRDefault="00785B8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Replace the risk with a less </w:t>
            </w:r>
            <w:r w:rsidR="00250975" w:rsidRPr="00B34027">
              <w:rPr>
                <w:rFonts w:asciiTheme="majorHAnsi" w:eastAsia="Times New Roman" w:hAnsiTheme="majorHAnsi" w:cstheme="majorHAnsi"/>
                <w:color w:val="000000" w:themeColor="text1"/>
                <w:sz w:val="20"/>
                <w:szCs w:val="20"/>
                <w:lang w:eastAsia="en-GB"/>
              </w:rPr>
              <w:t>h</w:t>
            </w:r>
            <w:r w:rsidR="00636152" w:rsidRPr="00B34027">
              <w:rPr>
                <w:rFonts w:asciiTheme="majorHAnsi" w:eastAsia="Times New Roman" w:hAnsiTheme="majorHAnsi" w:cstheme="majorHAnsi"/>
                <w:color w:val="000000" w:themeColor="text1"/>
                <w:sz w:val="20"/>
                <w:szCs w:val="20"/>
                <w:lang w:eastAsia="en-GB"/>
              </w:rPr>
              <w:t xml:space="preserve">azardous material, </w:t>
            </w:r>
            <w:r w:rsidR="002D05D1" w:rsidRPr="00B34027">
              <w:rPr>
                <w:rFonts w:asciiTheme="majorHAnsi" w:eastAsia="Times New Roman" w:hAnsiTheme="majorHAnsi" w:cstheme="majorHAnsi"/>
                <w:color w:val="000000" w:themeColor="text1"/>
                <w:sz w:val="20"/>
                <w:szCs w:val="20"/>
                <w:lang w:eastAsia="en-GB"/>
              </w:rPr>
              <w:t>process,</w:t>
            </w:r>
            <w:r w:rsidR="00636152" w:rsidRPr="00B34027">
              <w:rPr>
                <w:rFonts w:asciiTheme="majorHAnsi" w:eastAsia="Times New Roman" w:hAnsiTheme="majorHAnsi" w:cstheme="majorHAnsi"/>
                <w:color w:val="000000" w:themeColor="text1"/>
                <w:sz w:val="20"/>
                <w:szCs w:val="20"/>
                <w:lang w:eastAsia="en-GB"/>
              </w:rPr>
              <w:t xml:space="preserve"> or plant</w:t>
            </w:r>
          </w:p>
        </w:tc>
        <w:tc>
          <w:tcPr>
            <w:tcW w:w="0" w:type="auto"/>
          </w:tcPr>
          <w:p w14:paraId="403142CF" w14:textId="77777777" w:rsidR="00D821B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ISOLATION</w:t>
            </w:r>
          </w:p>
          <w:p w14:paraId="6BA3883F" w14:textId="321F80E0" w:rsidR="000366D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To separate the workers from the hazard or the hazard from the workers</w:t>
            </w:r>
          </w:p>
        </w:tc>
        <w:tc>
          <w:tcPr>
            <w:tcW w:w="0" w:type="auto"/>
          </w:tcPr>
          <w:p w14:paraId="0A9F9B01" w14:textId="77777777" w:rsidR="00D821B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ENGINEERING</w:t>
            </w:r>
          </w:p>
          <w:p w14:paraId="7BAEC874" w14:textId="7A51DCDF" w:rsidR="000366D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Structural or design change to the working environment, </w:t>
            </w:r>
            <w:r w:rsidR="002D05D1" w:rsidRPr="00B34027">
              <w:rPr>
                <w:rFonts w:asciiTheme="majorHAnsi" w:eastAsia="Times New Roman" w:hAnsiTheme="majorHAnsi" w:cstheme="majorHAnsi"/>
                <w:color w:val="000000" w:themeColor="text1"/>
                <w:sz w:val="20"/>
                <w:szCs w:val="20"/>
                <w:lang w:eastAsia="en-GB"/>
              </w:rPr>
              <w:t>equipment,</w:t>
            </w:r>
            <w:r w:rsidRPr="00B34027">
              <w:rPr>
                <w:rFonts w:asciiTheme="majorHAnsi" w:eastAsia="Times New Roman" w:hAnsiTheme="majorHAnsi" w:cstheme="majorHAnsi"/>
                <w:color w:val="000000" w:themeColor="text1"/>
                <w:sz w:val="20"/>
                <w:szCs w:val="20"/>
                <w:lang w:eastAsia="en-GB"/>
              </w:rPr>
              <w:t xml:space="preserve"> or work process</w:t>
            </w:r>
          </w:p>
        </w:tc>
        <w:tc>
          <w:tcPr>
            <w:tcW w:w="0" w:type="auto"/>
          </w:tcPr>
          <w:p w14:paraId="4AB8942F" w14:textId="77777777" w:rsidR="00D821B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ADMINISTRATIVE</w:t>
            </w:r>
          </w:p>
          <w:p w14:paraId="7B4CF5CF" w14:textId="723F331A" w:rsidR="000366D4" w:rsidRPr="00B34027" w:rsidRDefault="000366D4"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Reduce exposure to the hazard through</w:t>
            </w:r>
            <w:r w:rsidR="00F31CB6" w:rsidRPr="00B34027">
              <w:rPr>
                <w:rFonts w:asciiTheme="majorHAnsi" w:eastAsia="Times New Roman" w:hAnsiTheme="majorHAnsi" w:cstheme="majorHAnsi"/>
                <w:color w:val="000000" w:themeColor="text1"/>
                <w:sz w:val="20"/>
                <w:szCs w:val="20"/>
                <w:lang w:eastAsia="en-GB"/>
              </w:rPr>
              <w:t xml:space="preserve"> procedural instructions, training, signage or permits</w:t>
            </w:r>
          </w:p>
        </w:tc>
        <w:tc>
          <w:tcPr>
            <w:tcW w:w="0" w:type="auto"/>
          </w:tcPr>
          <w:p w14:paraId="5F57458A" w14:textId="77777777" w:rsidR="00D821B4" w:rsidRPr="00B34027" w:rsidRDefault="00F31CB6"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USE PPE</w:t>
            </w:r>
          </w:p>
          <w:p w14:paraId="527F0726" w14:textId="7E21A7D2" w:rsidR="00E54872" w:rsidRPr="00B34027" w:rsidRDefault="00E54872"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Last line of defence, using Personal Protective Equipment worn by workers.  It must be fitted correctly and maintained used in accordance with manufacturer’s instructions</w:t>
            </w:r>
          </w:p>
        </w:tc>
      </w:tr>
      <w:tr w:rsidR="0000550E" w:rsidRPr="00B34027" w14:paraId="75753178" w14:textId="77777777" w:rsidTr="00D821B4">
        <w:tc>
          <w:tcPr>
            <w:tcW w:w="0" w:type="auto"/>
          </w:tcPr>
          <w:p w14:paraId="7BE6A185" w14:textId="1A036569" w:rsidR="00D821B4" w:rsidRPr="00B34027" w:rsidRDefault="00785B84"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Removal of trip hazard, Removal of Asbestos, Working at heights</w:t>
            </w:r>
          </w:p>
        </w:tc>
        <w:tc>
          <w:tcPr>
            <w:tcW w:w="0" w:type="auto"/>
          </w:tcPr>
          <w:p w14:paraId="59CF5F87" w14:textId="6EDA1580" w:rsidR="00D821B4" w:rsidRPr="00B34027" w:rsidRDefault="00636152"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xml:space="preserve">) Fibreglass insulation </w:t>
            </w:r>
            <w:r w:rsidR="000366D4" w:rsidRPr="00B34027">
              <w:rPr>
                <w:rFonts w:asciiTheme="majorHAnsi" w:eastAsia="Times New Roman" w:hAnsiTheme="majorHAnsi" w:cstheme="majorHAnsi"/>
                <w:color w:val="000000" w:themeColor="text1"/>
                <w:sz w:val="20"/>
                <w:szCs w:val="20"/>
                <w:lang w:eastAsia="en-GB"/>
              </w:rPr>
              <w:t xml:space="preserve">for </w:t>
            </w:r>
            <w:r w:rsidR="00E54872" w:rsidRPr="00B34027">
              <w:rPr>
                <w:rFonts w:asciiTheme="majorHAnsi" w:eastAsia="Times New Roman" w:hAnsiTheme="majorHAnsi" w:cstheme="majorHAnsi"/>
                <w:color w:val="000000" w:themeColor="text1"/>
                <w:sz w:val="20"/>
                <w:szCs w:val="20"/>
                <w:lang w:eastAsia="en-GB"/>
              </w:rPr>
              <w:t>non-fibrous</w:t>
            </w:r>
            <w:r w:rsidR="000366D4" w:rsidRPr="00B34027">
              <w:rPr>
                <w:rFonts w:asciiTheme="majorHAnsi" w:eastAsia="Times New Roman" w:hAnsiTheme="majorHAnsi" w:cstheme="majorHAnsi"/>
                <w:color w:val="000000" w:themeColor="text1"/>
                <w:sz w:val="20"/>
                <w:szCs w:val="20"/>
                <w:lang w:eastAsia="en-GB"/>
              </w:rPr>
              <w:t xml:space="preserve"> insulation, lead based paint for lead free paint</w:t>
            </w:r>
          </w:p>
        </w:tc>
        <w:tc>
          <w:tcPr>
            <w:tcW w:w="0" w:type="auto"/>
          </w:tcPr>
          <w:p w14:paraId="0390B3C2" w14:textId="1D425BE7" w:rsidR="00D821B4" w:rsidRPr="00B34027" w:rsidRDefault="000366D4"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Fencing, barricades or removing workers from the work area</w:t>
            </w:r>
          </w:p>
        </w:tc>
        <w:tc>
          <w:tcPr>
            <w:tcW w:w="0" w:type="auto"/>
          </w:tcPr>
          <w:p w14:paraId="614CDAAA" w14:textId="7401278C" w:rsidR="00D821B4" w:rsidRPr="00B34027" w:rsidRDefault="000366D4"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Edge protection, lock-out devices, guards on rotating parts</w:t>
            </w:r>
          </w:p>
        </w:tc>
        <w:tc>
          <w:tcPr>
            <w:tcW w:w="0" w:type="auto"/>
          </w:tcPr>
          <w:p w14:paraId="5C6D86A5" w14:textId="481687E6" w:rsidR="00D821B4" w:rsidRPr="00B34027" w:rsidRDefault="00F31CB6"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SWMS, signage, permit, training, tagging, inspection</w:t>
            </w:r>
          </w:p>
        </w:tc>
        <w:tc>
          <w:tcPr>
            <w:tcW w:w="0" w:type="auto"/>
          </w:tcPr>
          <w:p w14:paraId="70D34E71" w14:textId="11DE59F6" w:rsidR="00D821B4" w:rsidRPr="00B34027" w:rsidRDefault="00E54872" w:rsidP="0000550E">
            <w:pPr>
              <w:rPr>
                <w:rFonts w:asciiTheme="majorHAnsi" w:eastAsia="Times New Roman" w:hAnsiTheme="majorHAnsi" w:cstheme="majorHAnsi"/>
                <w:color w:val="000000" w:themeColor="text1"/>
                <w:sz w:val="20"/>
                <w:szCs w:val="20"/>
                <w:lang w:eastAsia="en-GB"/>
              </w:rPr>
            </w:pPr>
            <w:proofErr w:type="spellStart"/>
            <w:r w:rsidRPr="00B34027">
              <w:rPr>
                <w:rFonts w:asciiTheme="majorHAnsi" w:eastAsia="Times New Roman" w:hAnsiTheme="majorHAnsi" w:cstheme="majorHAnsi"/>
                <w:color w:val="000000" w:themeColor="text1"/>
                <w:sz w:val="20"/>
                <w:szCs w:val="20"/>
                <w:lang w:eastAsia="en-GB"/>
              </w:rPr>
              <w:t>Eg</w:t>
            </w:r>
            <w:proofErr w:type="spellEnd"/>
            <w:r w:rsidRPr="00B34027">
              <w:rPr>
                <w:rFonts w:asciiTheme="majorHAnsi" w:eastAsia="Times New Roman" w:hAnsiTheme="majorHAnsi" w:cstheme="majorHAnsi"/>
                <w:color w:val="000000" w:themeColor="text1"/>
                <w:sz w:val="20"/>
                <w:szCs w:val="20"/>
                <w:lang w:eastAsia="en-GB"/>
              </w:rPr>
              <w:t>) safety glasses, gloves, hard hat, harness</w:t>
            </w:r>
          </w:p>
        </w:tc>
      </w:tr>
    </w:tbl>
    <w:p w14:paraId="615DEEC1" w14:textId="6139DFC3" w:rsidR="00B0613B" w:rsidRDefault="00B0613B" w:rsidP="0000550E">
      <w:pPr>
        <w:rPr>
          <w:rFonts w:asciiTheme="majorHAnsi" w:eastAsia="Times New Roman" w:hAnsiTheme="majorHAnsi" w:cstheme="majorHAnsi"/>
          <w:color w:val="000000" w:themeColor="text1"/>
          <w:sz w:val="20"/>
          <w:szCs w:val="20"/>
          <w:lang w:eastAsia="en-GB"/>
        </w:rPr>
      </w:pPr>
    </w:p>
    <w:p w14:paraId="044A305B" w14:textId="77777777" w:rsidR="00121ECD" w:rsidRPr="00B34027" w:rsidRDefault="00121ECD" w:rsidP="0000550E">
      <w:pPr>
        <w:rPr>
          <w:rFonts w:asciiTheme="majorHAnsi" w:eastAsia="Times New Roman" w:hAnsiTheme="majorHAnsi" w:cstheme="majorHAnsi"/>
          <w:color w:val="000000" w:themeColor="text1"/>
          <w:sz w:val="20"/>
          <w:szCs w:val="20"/>
          <w:lang w:eastAsia="en-GB"/>
        </w:rPr>
      </w:pPr>
    </w:p>
    <w:tbl>
      <w:tblPr>
        <w:tblW w:w="1025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top w:w="15" w:type="dxa"/>
          <w:left w:w="15" w:type="dxa"/>
          <w:bottom w:w="15" w:type="dxa"/>
          <w:right w:w="15" w:type="dxa"/>
        </w:tblCellMar>
        <w:tblLook w:val="04A0" w:firstRow="1" w:lastRow="0" w:firstColumn="1" w:lastColumn="0" w:noHBand="0" w:noVBand="1"/>
      </w:tblPr>
      <w:tblGrid>
        <w:gridCol w:w="764"/>
        <w:gridCol w:w="1266"/>
        <w:gridCol w:w="2492"/>
        <w:gridCol w:w="1407"/>
        <w:gridCol w:w="4325"/>
      </w:tblGrid>
      <w:tr w:rsidR="006C2275" w:rsidRPr="006C2275" w14:paraId="3556D05E" w14:textId="77777777" w:rsidTr="00121ECD">
        <w:trPr>
          <w:trHeight w:val="1605"/>
        </w:trPr>
        <w:tc>
          <w:tcPr>
            <w:tcW w:w="0" w:type="auto"/>
            <w:shd w:val="clear" w:color="auto" w:fill="D9E2F3" w:themeFill="accent1" w:themeFillTint="33"/>
            <w:hideMark/>
          </w:tcPr>
          <w:p w14:paraId="08D26BAA" w14:textId="7ECFB585"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lastRenderedPageBreak/>
              <w:t>Relevant Yes</w:t>
            </w:r>
            <w:r w:rsidR="009A731C" w:rsidRPr="006C2275">
              <w:rPr>
                <w:rFonts w:asciiTheme="majorHAnsi" w:eastAsia="Times New Roman" w:hAnsiTheme="majorHAnsi" w:cstheme="majorHAnsi"/>
                <w:b/>
                <w:bCs/>
                <w:color w:val="000000" w:themeColor="text1"/>
                <w:sz w:val="20"/>
                <w:szCs w:val="20"/>
                <w:lang w:eastAsia="en-GB"/>
              </w:rPr>
              <w:t xml:space="preserve"> </w:t>
            </w:r>
            <w:proofErr w:type="gramStart"/>
            <w:r w:rsidR="009A731C" w:rsidRPr="006C2275">
              <w:rPr>
                <w:rFonts w:asciiTheme="majorHAnsi" w:eastAsia="Times New Roman" w:hAnsiTheme="majorHAnsi" w:cstheme="majorHAnsi"/>
                <w:b/>
                <w:bCs/>
                <w:color w:val="000000" w:themeColor="text1"/>
                <w:sz w:val="20"/>
                <w:szCs w:val="20"/>
                <w:lang w:eastAsia="en-GB"/>
              </w:rPr>
              <w:t xml:space="preserve">/ </w:t>
            </w:r>
            <w:r w:rsidRPr="006C2275">
              <w:rPr>
                <w:rFonts w:asciiTheme="majorHAnsi" w:eastAsia="Times New Roman" w:hAnsiTheme="majorHAnsi" w:cstheme="majorHAnsi"/>
                <w:b/>
                <w:bCs/>
                <w:color w:val="000000" w:themeColor="text1"/>
                <w:sz w:val="20"/>
                <w:szCs w:val="20"/>
                <w:lang w:eastAsia="en-GB"/>
              </w:rPr>
              <w:t xml:space="preserve"> No</w:t>
            </w:r>
            <w:proofErr w:type="gramEnd"/>
            <w:r w:rsidRPr="006C2275">
              <w:rPr>
                <w:rFonts w:asciiTheme="majorHAnsi" w:eastAsia="Times New Roman" w:hAnsiTheme="majorHAnsi" w:cstheme="majorHAnsi"/>
                <w:b/>
                <w:bCs/>
                <w:color w:val="000000" w:themeColor="text1"/>
                <w:sz w:val="20"/>
                <w:szCs w:val="20"/>
                <w:lang w:eastAsia="en-GB"/>
              </w:rPr>
              <w:t xml:space="preserve"> </w:t>
            </w:r>
          </w:p>
        </w:tc>
        <w:tc>
          <w:tcPr>
            <w:tcW w:w="0" w:type="auto"/>
            <w:shd w:val="clear" w:color="auto" w:fill="D9E2F3" w:themeFill="accent1" w:themeFillTint="33"/>
            <w:hideMark/>
          </w:tcPr>
          <w:p w14:paraId="0B78FD2D" w14:textId="41CC985A"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 xml:space="preserve">Activity step </w:t>
            </w:r>
          </w:p>
          <w:p w14:paraId="3B956577" w14:textId="79383C1D" w:rsidR="002D05D1" w:rsidRPr="006C2275" w:rsidRDefault="002D05D1" w:rsidP="009A731C">
            <w:pPr>
              <w:rPr>
                <w:rFonts w:asciiTheme="majorHAnsi" w:eastAsia="Times New Roman" w:hAnsiTheme="majorHAnsi" w:cstheme="majorHAnsi"/>
                <w:b/>
                <w:bCs/>
                <w:color w:val="000000" w:themeColor="text1"/>
                <w:sz w:val="20"/>
                <w:szCs w:val="20"/>
                <w:lang w:eastAsia="en-GB"/>
              </w:rPr>
            </w:pPr>
          </w:p>
        </w:tc>
        <w:tc>
          <w:tcPr>
            <w:tcW w:w="0" w:type="auto"/>
            <w:shd w:val="clear" w:color="auto" w:fill="D9E2F3" w:themeFill="accent1" w:themeFillTint="33"/>
            <w:hideMark/>
          </w:tcPr>
          <w:p w14:paraId="6D624FF5" w14:textId="2E4C254B"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Potential hazard(s) and risks</w:t>
            </w:r>
          </w:p>
          <w:p w14:paraId="6FA26003" w14:textId="77777777"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 xml:space="preserve">Against each step, list the potential hazards that could cause injury or illness </w:t>
            </w:r>
          </w:p>
        </w:tc>
        <w:tc>
          <w:tcPr>
            <w:tcW w:w="0" w:type="auto"/>
            <w:shd w:val="clear" w:color="auto" w:fill="D9E2F3" w:themeFill="accent1" w:themeFillTint="33"/>
            <w:hideMark/>
          </w:tcPr>
          <w:p w14:paraId="434A5697" w14:textId="4942A84B"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 xml:space="preserve">Risk assessment (use the risk assessment matrix in Section 11) </w:t>
            </w:r>
          </w:p>
          <w:p w14:paraId="0C13FB29" w14:textId="10630C10" w:rsidR="002D05D1" w:rsidRPr="006C2275" w:rsidRDefault="002D05D1" w:rsidP="009A731C">
            <w:pPr>
              <w:autoSpaceDE w:val="0"/>
              <w:autoSpaceDN w:val="0"/>
              <w:adjustRightInd w:val="0"/>
              <w:rPr>
                <w:rFonts w:asciiTheme="majorHAnsi" w:hAnsiTheme="majorHAnsi" w:cstheme="majorHAnsi"/>
                <w:b/>
                <w:bCs/>
                <w:color w:val="000000" w:themeColor="text1"/>
                <w:sz w:val="20"/>
                <w:szCs w:val="20"/>
                <w:lang w:val="en-GB"/>
              </w:rPr>
            </w:pPr>
            <w:r w:rsidRPr="006C2275">
              <w:rPr>
                <w:rFonts w:asciiTheme="majorHAnsi" w:eastAsia="Times New Roman" w:hAnsiTheme="majorHAnsi" w:cstheme="majorHAnsi"/>
                <w:b/>
                <w:bCs/>
                <w:color w:val="000000" w:themeColor="text1"/>
                <w:sz w:val="20"/>
                <w:szCs w:val="20"/>
                <w:lang w:eastAsia="en-GB"/>
              </w:rPr>
              <w:t>*</w:t>
            </w:r>
            <w:r w:rsidRPr="006C2275">
              <w:rPr>
                <w:rFonts w:asciiTheme="majorHAnsi" w:hAnsiTheme="majorHAnsi" w:cstheme="majorHAnsi"/>
                <w:b/>
                <w:bCs/>
                <w:color w:val="000000" w:themeColor="text1"/>
                <w:sz w:val="20"/>
                <w:szCs w:val="20"/>
                <w:lang w:val="en-GB"/>
              </w:rPr>
              <w:t xml:space="preserve"> Note: If the revised risk rating is still 1, 2 or 3 do not start</w:t>
            </w:r>
          </w:p>
          <w:p w14:paraId="75970DD0" w14:textId="77777777" w:rsidR="002D05D1" w:rsidRPr="006C2275" w:rsidRDefault="002D05D1" w:rsidP="009A731C">
            <w:pPr>
              <w:autoSpaceDE w:val="0"/>
              <w:autoSpaceDN w:val="0"/>
              <w:adjustRightInd w:val="0"/>
              <w:rPr>
                <w:rFonts w:asciiTheme="majorHAnsi" w:hAnsiTheme="majorHAnsi" w:cstheme="majorHAnsi"/>
                <w:b/>
                <w:bCs/>
                <w:color w:val="000000" w:themeColor="text1"/>
                <w:sz w:val="20"/>
                <w:szCs w:val="20"/>
                <w:lang w:val="en-GB"/>
              </w:rPr>
            </w:pPr>
            <w:r w:rsidRPr="006C2275">
              <w:rPr>
                <w:rFonts w:asciiTheme="majorHAnsi" w:hAnsiTheme="majorHAnsi" w:cstheme="majorHAnsi"/>
                <w:b/>
                <w:bCs/>
                <w:color w:val="000000" w:themeColor="text1"/>
                <w:sz w:val="20"/>
                <w:szCs w:val="20"/>
                <w:lang w:val="en-GB"/>
              </w:rPr>
              <w:t>work until better control measures are implemented and the</w:t>
            </w:r>
          </w:p>
          <w:p w14:paraId="1D3F2CE0" w14:textId="3EF9CE10"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hAnsiTheme="majorHAnsi" w:cstheme="majorHAnsi"/>
                <w:b/>
                <w:bCs/>
                <w:color w:val="000000" w:themeColor="text1"/>
                <w:sz w:val="20"/>
                <w:szCs w:val="20"/>
                <w:lang w:val="en-GB"/>
              </w:rPr>
              <w:t>revised risk rating is 4, 5 or 6.</w:t>
            </w:r>
          </w:p>
          <w:p w14:paraId="15E8B04E" w14:textId="07EFC451"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w:t>
            </w:r>
            <w:proofErr w:type="gramStart"/>
            <w:r w:rsidRPr="006C2275">
              <w:rPr>
                <w:rFonts w:asciiTheme="majorHAnsi" w:eastAsia="Times New Roman" w:hAnsiTheme="majorHAnsi" w:cstheme="majorHAnsi"/>
                <w:b/>
                <w:bCs/>
                <w:color w:val="000000" w:themeColor="text1"/>
                <w:sz w:val="20"/>
                <w:szCs w:val="20"/>
                <w:lang w:eastAsia="en-GB"/>
              </w:rPr>
              <w:t>below</w:t>
            </w:r>
            <w:proofErr w:type="gramEnd"/>
            <w:r w:rsidRPr="006C2275">
              <w:rPr>
                <w:rFonts w:asciiTheme="majorHAnsi" w:eastAsia="Times New Roman" w:hAnsiTheme="majorHAnsi" w:cstheme="majorHAnsi"/>
                <w:b/>
                <w:bCs/>
                <w:color w:val="000000" w:themeColor="text1"/>
                <w:sz w:val="20"/>
                <w:szCs w:val="20"/>
                <w:lang w:eastAsia="en-GB"/>
              </w:rPr>
              <w:t xml:space="preserve"> shows Initial Risk rating-Revised Risk Rating after control measures implemented </w:t>
            </w:r>
            <w:proofErr w:type="spellStart"/>
            <w:r w:rsidRPr="006C2275">
              <w:rPr>
                <w:rFonts w:asciiTheme="majorHAnsi" w:eastAsia="Times New Roman" w:hAnsiTheme="majorHAnsi" w:cstheme="majorHAnsi"/>
                <w:b/>
                <w:bCs/>
                <w:color w:val="000000" w:themeColor="text1"/>
                <w:sz w:val="20"/>
                <w:szCs w:val="20"/>
                <w:lang w:eastAsia="en-GB"/>
              </w:rPr>
              <w:t>eg</w:t>
            </w:r>
            <w:proofErr w:type="spellEnd"/>
            <w:r w:rsidRPr="006C2275">
              <w:rPr>
                <w:rFonts w:asciiTheme="majorHAnsi" w:eastAsia="Times New Roman" w:hAnsiTheme="majorHAnsi" w:cstheme="majorHAnsi"/>
                <w:b/>
                <w:bCs/>
                <w:color w:val="000000" w:themeColor="text1"/>
                <w:sz w:val="20"/>
                <w:szCs w:val="20"/>
                <w:lang w:eastAsia="en-GB"/>
              </w:rPr>
              <w:t>) 2-5</w:t>
            </w:r>
          </w:p>
        </w:tc>
        <w:tc>
          <w:tcPr>
            <w:tcW w:w="4325" w:type="dxa"/>
            <w:shd w:val="clear" w:color="auto" w:fill="D9E2F3" w:themeFill="accent1" w:themeFillTint="33"/>
            <w:hideMark/>
          </w:tcPr>
          <w:p w14:paraId="1AC064D3" w14:textId="77777777"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 xml:space="preserve">Risk control measures </w:t>
            </w:r>
          </w:p>
          <w:p w14:paraId="61E8A6E0" w14:textId="77777777" w:rsidR="002D05D1" w:rsidRPr="006C2275" w:rsidRDefault="002D05D1" w:rsidP="009A731C">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 xml:space="preserve">For each hazard, identify the control measure to eliminate or control the risk as far as reasonably practicable. </w:t>
            </w:r>
          </w:p>
        </w:tc>
      </w:tr>
      <w:tr w:rsidR="006C2275" w:rsidRPr="006C2275" w14:paraId="2BC84F5B" w14:textId="77777777" w:rsidTr="00121ECD">
        <w:trPr>
          <w:trHeight w:val="267"/>
        </w:trPr>
        <w:tc>
          <w:tcPr>
            <w:tcW w:w="0" w:type="auto"/>
            <w:shd w:val="clear" w:color="auto" w:fill="FFFFFF"/>
          </w:tcPr>
          <w:p w14:paraId="393F1EA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587C635" w14:textId="6D494A5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Plan the job prior to arriving on site</w:t>
            </w:r>
          </w:p>
        </w:tc>
        <w:tc>
          <w:tcPr>
            <w:tcW w:w="0" w:type="auto"/>
            <w:shd w:val="clear" w:color="auto" w:fill="FFFFFF"/>
          </w:tcPr>
          <w:p w14:paraId="49EC9A9C" w14:textId="77777777"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Inadequate training, consultation &amp; planning</w:t>
            </w:r>
          </w:p>
          <w:p w14:paraId="056EBD9E" w14:textId="77777777"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Lack of competence</w:t>
            </w:r>
          </w:p>
          <w:p w14:paraId="04CBBB6B" w14:textId="4AAD4FD4"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Untrained personnel commencing work</w:t>
            </w:r>
          </w:p>
        </w:tc>
        <w:tc>
          <w:tcPr>
            <w:tcW w:w="0" w:type="auto"/>
            <w:shd w:val="clear" w:color="auto" w:fill="FFFFFF"/>
          </w:tcPr>
          <w:p w14:paraId="16E1BB62" w14:textId="40DA3FE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w:t>
            </w:r>
            <w:r w:rsidR="001035F0" w:rsidRPr="006C2275">
              <w:rPr>
                <w:rFonts w:asciiTheme="majorHAnsi" w:eastAsia="Times New Roman" w:hAnsiTheme="majorHAnsi" w:cstheme="majorHAnsi"/>
                <w:color w:val="000000" w:themeColor="text1"/>
                <w:sz w:val="20"/>
                <w:szCs w:val="20"/>
                <w:lang w:eastAsia="en-GB"/>
              </w:rPr>
              <w:t>-</w:t>
            </w:r>
            <w:r w:rsidRPr="006C2275">
              <w:rPr>
                <w:rFonts w:asciiTheme="majorHAnsi" w:eastAsia="Times New Roman" w:hAnsiTheme="majorHAnsi" w:cstheme="majorHAnsi"/>
                <w:color w:val="000000" w:themeColor="text1"/>
                <w:sz w:val="20"/>
                <w:szCs w:val="20"/>
                <w:lang w:eastAsia="en-GB"/>
              </w:rPr>
              <w:t>5</w:t>
            </w:r>
          </w:p>
        </w:tc>
        <w:tc>
          <w:tcPr>
            <w:tcW w:w="4325" w:type="dxa"/>
            <w:shd w:val="clear" w:color="auto" w:fill="FFFFFF"/>
          </w:tcPr>
          <w:p w14:paraId="27BF1597" w14:textId="77777777" w:rsidR="002D05D1" w:rsidRPr="006C2275" w:rsidRDefault="002D05D1" w:rsidP="007E3E70">
            <w:pPr>
              <w:pStyle w:val="ListParagraph"/>
              <w:numPr>
                <w:ilvl w:val="0"/>
                <w:numId w:val="5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Review the principal contractors Site Safety Plan</w:t>
            </w:r>
          </w:p>
          <w:p w14:paraId="68AC08F6" w14:textId="12346332" w:rsidR="002D05D1" w:rsidRPr="006C2275" w:rsidRDefault="002D05D1" w:rsidP="007E3E70">
            <w:pPr>
              <w:pStyle w:val="ListParagraph"/>
              <w:numPr>
                <w:ilvl w:val="0"/>
                <w:numId w:val="5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Provide adequate &amp; competent </w:t>
            </w:r>
            <w:proofErr w:type="gramStart"/>
            <w:r w:rsidRPr="006C2275">
              <w:rPr>
                <w:rFonts w:asciiTheme="majorHAnsi" w:hAnsiTheme="majorHAnsi" w:cstheme="majorHAnsi"/>
                <w:color w:val="000000" w:themeColor="text1"/>
                <w:sz w:val="20"/>
                <w:szCs w:val="20"/>
                <w:lang w:val="en-GB"/>
              </w:rPr>
              <w:t>supervision</w:t>
            </w:r>
            <w:proofErr w:type="gramEnd"/>
          </w:p>
          <w:p w14:paraId="2806666C" w14:textId="77777777" w:rsidR="001035F0" w:rsidRPr="006C2275" w:rsidRDefault="002D05D1" w:rsidP="007E3E70">
            <w:pPr>
              <w:pStyle w:val="ListParagraph"/>
              <w:numPr>
                <w:ilvl w:val="0"/>
                <w:numId w:val="5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Provide equipment to ensure job is completed </w:t>
            </w:r>
            <w:proofErr w:type="gramStart"/>
            <w:r w:rsidRPr="006C2275">
              <w:rPr>
                <w:rFonts w:asciiTheme="majorHAnsi" w:hAnsiTheme="majorHAnsi" w:cstheme="majorHAnsi"/>
                <w:color w:val="000000" w:themeColor="text1"/>
                <w:sz w:val="20"/>
                <w:szCs w:val="20"/>
                <w:lang w:val="en-GB"/>
              </w:rPr>
              <w:t>safely</w:t>
            </w:r>
            <w:proofErr w:type="gramEnd"/>
          </w:p>
          <w:p w14:paraId="74932535" w14:textId="77777777" w:rsidR="001035F0" w:rsidRPr="006C2275" w:rsidRDefault="002D05D1" w:rsidP="007E3E70">
            <w:pPr>
              <w:pStyle w:val="ListParagraph"/>
              <w:numPr>
                <w:ilvl w:val="0"/>
                <w:numId w:val="5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all workers are adequately trained and competent to undertake the </w:t>
            </w:r>
            <w:proofErr w:type="gramStart"/>
            <w:r w:rsidRPr="006C2275">
              <w:rPr>
                <w:rFonts w:asciiTheme="majorHAnsi" w:hAnsiTheme="majorHAnsi" w:cstheme="majorHAnsi"/>
                <w:color w:val="000000" w:themeColor="text1"/>
                <w:sz w:val="20"/>
                <w:szCs w:val="20"/>
                <w:lang w:val="en-GB"/>
              </w:rPr>
              <w:t>work</w:t>
            </w:r>
            <w:proofErr w:type="gramEnd"/>
          </w:p>
          <w:p w14:paraId="6CDE6B53" w14:textId="64784244" w:rsidR="002D05D1" w:rsidRPr="006C2275" w:rsidRDefault="002D05D1" w:rsidP="007E3E70">
            <w:pPr>
              <w:pStyle w:val="ListParagraph"/>
              <w:numPr>
                <w:ilvl w:val="0"/>
                <w:numId w:val="5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All workers to have current General Induction Card</w:t>
            </w:r>
          </w:p>
        </w:tc>
      </w:tr>
      <w:tr w:rsidR="006C2275" w:rsidRPr="006C2275" w14:paraId="2FF238DC" w14:textId="77777777" w:rsidTr="00121ECD">
        <w:trPr>
          <w:trHeight w:val="267"/>
        </w:trPr>
        <w:tc>
          <w:tcPr>
            <w:tcW w:w="0" w:type="auto"/>
            <w:shd w:val="clear" w:color="auto" w:fill="FFFFFF"/>
          </w:tcPr>
          <w:p w14:paraId="6F2D612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AF6328C" w14:textId="79CC013D"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Entry to Site</w:t>
            </w:r>
          </w:p>
        </w:tc>
        <w:tc>
          <w:tcPr>
            <w:tcW w:w="0" w:type="auto"/>
            <w:shd w:val="clear" w:color="auto" w:fill="FFFFFF"/>
          </w:tcPr>
          <w:p w14:paraId="7233DE01" w14:textId="77777777"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First day on site, entry to unsafe areas.</w:t>
            </w:r>
          </w:p>
          <w:p w14:paraId="11FE030C" w14:textId="1DB78FDC"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Accessing site via other means</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than the main gate can lead to</w:t>
            </w:r>
            <w:r w:rsidR="00031B9D" w:rsidRPr="006C2275">
              <w:rPr>
                <w:rFonts w:asciiTheme="majorHAnsi" w:hAnsiTheme="majorHAnsi" w:cstheme="majorHAnsi"/>
                <w:color w:val="000000" w:themeColor="text1"/>
                <w:sz w:val="20"/>
                <w:szCs w:val="20"/>
              </w:rPr>
              <w:t xml:space="preserve"> e</w:t>
            </w:r>
            <w:r w:rsidRPr="006C2275">
              <w:rPr>
                <w:rFonts w:asciiTheme="majorHAnsi" w:hAnsiTheme="majorHAnsi" w:cstheme="majorHAnsi"/>
                <w:color w:val="000000" w:themeColor="text1"/>
                <w:sz w:val="20"/>
                <w:szCs w:val="20"/>
              </w:rPr>
              <w:t>xposure to site hazards</w:t>
            </w:r>
          </w:p>
        </w:tc>
        <w:tc>
          <w:tcPr>
            <w:tcW w:w="0" w:type="auto"/>
            <w:shd w:val="clear" w:color="auto" w:fill="FFFFFF"/>
          </w:tcPr>
          <w:p w14:paraId="58C7A332" w14:textId="5D37E9D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w:t>
            </w:r>
            <w:r w:rsidR="001035F0" w:rsidRPr="006C2275">
              <w:rPr>
                <w:rFonts w:asciiTheme="majorHAnsi" w:eastAsia="Times New Roman" w:hAnsiTheme="majorHAnsi" w:cstheme="majorHAnsi"/>
                <w:color w:val="000000" w:themeColor="text1"/>
                <w:sz w:val="20"/>
                <w:szCs w:val="20"/>
                <w:lang w:eastAsia="en-GB"/>
              </w:rPr>
              <w:t>-</w:t>
            </w:r>
            <w:r w:rsidRPr="006C2275">
              <w:rPr>
                <w:rFonts w:asciiTheme="majorHAnsi" w:eastAsia="Times New Roman" w:hAnsiTheme="majorHAnsi" w:cstheme="majorHAnsi"/>
                <w:color w:val="000000" w:themeColor="text1"/>
                <w:sz w:val="20"/>
                <w:szCs w:val="20"/>
                <w:lang w:eastAsia="en-GB"/>
              </w:rPr>
              <w:t>5</w:t>
            </w:r>
          </w:p>
        </w:tc>
        <w:tc>
          <w:tcPr>
            <w:tcW w:w="4325" w:type="dxa"/>
            <w:shd w:val="clear" w:color="auto" w:fill="FFFFFF"/>
          </w:tcPr>
          <w:p w14:paraId="37264278" w14:textId="0E02D9D9"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Report to site office. All workers to undertake site </w:t>
            </w:r>
            <w:proofErr w:type="gramStart"/>
            <w:r w:rsidRPr="006C2275">
              <w:rPr>
                <w:rFonts w:asciiTheme="majorHAnsi" w:hAnsiTheme="majorHAnsi" w:cstheme="majorHAnsi"/>
                <w:color w:val="000000" w:themeColor="text1"/>
                <w:sz w:val="20"/>
                <w:szCs w:val="20"/>
              </w:rPr>
              <w:t>Induction</w:t>
            </w:r>
            <w:proofErr w:type="gramEnd"/>
          </w:p>
          <w:p w14:paraId="28B5F497" w14:textId="1F2059EB"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Entry to site to be via gate directed by </w:t>
            </w:r>
            <w:proofErr w:type="gramStart"/>
            <w:r w:rsidRPr="006C2275">
              <w:rPr>
                <w:rFonts w:asciiTheme="majorHAnsi" w:hAnsiTheme="majorHAnsi" w:cstheme="majorHAnsi"/>
                <w:color w:val="000000" w:themeColor="text1"/>
                <w:sz w:val="20"/>
                <w:szCs w:val="20"/>
              </w:rPr>
              <w:t>site</w:t>
            </w:r>
            <w:proofErr w:type="gramEnd"/>
          </w:p>
          <w:p w14:paraId="67750392" w14:textId="77777777" w:rsidR="002D05D1" w:rsidRPr="006C2275" w:rsidRDefault="002D05D1" w:rsidP="00031B9D">
            <w:pPr>
              <w:pStyle w:val="font8"/>
              <w:spacing w:before="0" w:beforeAutospacing="0" w:after="0" w:afterAutospacing="0"/>
              <w:ind w:left="72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management.</w:t>
            </w:r>
          </w:p>
          <w:p w14:paraId="7DCCAC12" w14:textId="311C6ED2"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Review site access, </w:t>
            </w:r>
            <w:proofErr w:type="gramStart"/>
            <w:r w:rsidRPr="006C2275">
              <w:rPr>
                <w:rFonts w:asciiTheme="majorHAnsi" w:hAnsiTheme="majorHAnsi" w:cstheme="majorHAnsi"/>
                <w:color w:val="000000" w:themeColor="text1"/>
                <w:sz w:val="20"/>
                <w:szCs w:val="20"/>
              </w:rPr>
              <w:t>parking</w:t>
            </w:r>
            <w:proofErr w:type="gramEnd"/>
            <w:r w:rsidRPr="006C2275">
              <w:rPr>
                <w:rFonts w:asciiTheme="majorHAnsi" w:hAnsiTheme="majorHAnsi" w:cstheme="majorHAnsi"/>
                <w:color w:val="000000" w:themeColor="text1"/>
                <w:sz w:val="20"/>
                <w:szCs w:val="20"/>
              </w:rPr>
              <w:t xml:space="preserve"> and</w:t>
            </w:r>
            <w:r w:rsidRPr="006C2275">
              <w:rPr>
                <w:rFonts w:asciiTheme="majorHAnsi" w:hAnsiTheme="majorHAnsi" w:cstheme="majorHAnsi"/>
                <w:color w:val="000000" w:themeColor="text1"/>
                <w:sz w:val="20"/>
                <w:szCs w:val="20"/>
                <w:lang w:val="en-GB"/>
              </w:rPr>
              <w:t xml:space="preserve"> delivery area</w:t>
            </w:r>
          </w:p>
        </w:tc>
      </w:tr>
      <w:tr w:rsidR="006C2275" w:rsidRPr="006C2275" w14:paraId="0C82C8AD" w14:textId="77777777" w:rsidTr="00121ECD">
        <w:trPr>
          <w:trHeight w:val="267"/>
        </w:trPr>
        <w:tc>
          <w:tcPr>
            <w:tcW w:w="0" w:type="auto"/>
            <w:shd w:val="clear" w:color="auto" w:fill="FFFFFF"/>
          </w:tcPr>
          <w:p w14:paraId="6D3284B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6DD4C4B"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General Requirements</w:t>
            </w:r>
          </w:p>
          <w:p w14:paraId="461A45DC" w14:textId="22C4CAB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Identify site conditions</w:t>
            </w:r>
          </w:p>
        </w:tc>
        <w:tc>
          <w:tcPr>
            <w:tcW w:w="0" w:type="auto"/>
            <w:shd w:val="clear" w:color="auto" w:fill="FFFFFF"/>
          </w:tcPr>
          <w:p w14:paraId="78F6D99E" w14:textId="177F2599"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If site management are unaware of work being carried </w:t>
            </w:r>
            <w:proofErr w:type="gramStart"/>
            <w:r w:rsidRPr="006C2275">
              <w:rPr>
                <w:rFonts w:asciiTheme="majorHAnsi" w:hAnsiTheme="majorHAnsi" w:cstheme="majorHAnsi"/>
                <w:color w:val="000000" w:themeColor="text1"/>
                <w:sz w:val="20"/>
                <w:szCs w:val="20"/>
              </w:rPr>
              <w:t>out</w:t>
            </w:r>
            <w:proofErr w:type="gramEnd"/>
            <w:r w:rsidRPr="006C2275">
              <w:rPr>
                <w:rFonts w:asciiTheme="majorHAnsi" w:hAnsiTheme="majorHAnsi" w:cstheme="majorHAnsi"/>
                <w:color w:val="000000" w:themeColor="text1"/>
                <w:sz w:val="20"/>
                <w:szCs w:val="20"/>
              </w:rPr>
              <w:t xml:space="preserve"> then workers will be unaccounted for in the event of </w:t>
            </w:r>
            <w:r w:rsidR="00031B9D" w:rsidRPr="006C2275">
              <w:rPr>
                <w:rFonts w:asciiTheme="majorHAnsi" w:hAnsiTheme="majorHAnsi" w:cstheme="majorHAnsi"/>
                <w:color w:val="000000" w:themeColor="text1"/>
                <w:sz w:val="20"/>
                <w:szCs w:val="20"/>
              </w:rPr>
              <w:t>e</w:t>
            </w:r>
            <w:r w:rsidRPr="006C2275">
              <w:rPr>
                <w:rFonts w:asciiTheme="majorHAnsi" w:hAnsiTheme="majorHAnsi" w:cstheme="majorHAnsi"/>
                <w:color w:val="000000" w:themeColor="text1"/>
                <w:sz w:val="20"/>
                <w:szCs w:val="20"/>
              </w:rPr>
              <w:t>mergency evacuation</w:t>
            </w:r>
          </w:p>
        </w:tc>
        <w:tc>
          <w:tcPr>
            <w:tcW w:w="0" w:type="auto"/>
            <w:shd w:val="clear" w:color="auto" w:fill="FFFFFF"/>
          </w:tcPr>
          <w:p w14:paraId="3107744A" w14:textId="6C36A64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23A7728C" w14:textId="77777777"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Review the site emergency evacuation plan and advise site management of work activity for the day.</w:t>
            </w:r>
          </w:p>
          <w:p w14:paraId="06051852" w14:textId="566FC11D" w:rsidR="002D05D1" w:rsidRPr="006C2275" w:rsidRDefault="002D05D1" w:rsidP="009A731C">
            <w:pPr>
              <w:autoSpaceDE w:val="0"/>
              <w:autoSpaceDN w:val="0"/>
              <w:adjustRightInd w:val="0"/>
              <w:rPr>
                <w:rFonts w:asciiTheme="majorHAnsi" w:hAnsiTheme="majorHAnsi" w:cstheme="majorHAnsi"/>
                <w:color w:val="000000" w:themeColor="text1"/>
                <w:sz w:val="20"/>
                <w:szCs w:val="20"/>
              </w:rPr>
            </w:pPr>
          </w:p>
        </w:tc>
      </w:tr>
      <w:tr w:rsidR="006C2275" w:rsidRPr="006C2275" w14:paraId="7EB3A9A8" w14:textId="77777777" w:rsidTr="00121ECD">
        <w:trPr>
          <w:trHeight w:val="267"/>
        </w:trPr>
        <w:tc>
          <w:tcPr>
            <w:tcW w:w="0" w:type="auto"/>
            <w:shd w:val="clear" w:color="auto" w:fill="FFFFFF"/>
          </w:tcPr>
          <w:p w14:paraId="4ABA4B3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7E44EC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CAFF5CD" w14:textId="0DBBE7C8"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Failure to follow traffic</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management plans can lead to</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injury, damage to vehicle or</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equipment</w:t>
            </w:r>
          </w:p>
        </w:tc>
        <w:tc>
          <w:tcPr>
            <w:tcW w:w="0" w:type="auto"/>
            <w:shd w:val="clear" w:color="auto" w:fill="FFFFFF"/>
          </w:tcPr>
          <w:p w14:paraId="45757F75" w14:textId="464EEDC8"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47A77801" w14:textId="7319005A"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Ensure Traffic management procedures</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developed by site management are followed</w:t>
            </w:r>
            <w:r w:rsidR="00031B9D" w:rsidRPr="006C2275">
              <w:rPr>
                <w:rFonts w:asciiTheme="majorHAnsi" w:hAnsiTheme="majorHAnsi" w:cstheme="majorHAnsi"/>
                <w:color w:val="000000" w:themeColor="text1"/>
                <w:sz w:val="20"/>
                <w:szCs w:val="20"/>
              </w:rPr>
              <w:t xml:space="preserve"> </w:t>
            </w:r>
          </w:p>
        </w:tc>
      </w:tr>
      <w:tr w:rsidR="006C2275" w:rsidRPr="006C2275" w14:paraId="5C6EDC07" w14:textId="77777777" w:rsidTr="00121ECD">
        <w:trPr>
          <w:trHeight w:val="267"/>
        </w:trPr>
        <w:tc>
          <w:tcPr>
            <w:tcW w:w="0" w:type="auto"/>
            <w:shd w:val="clear" w:color="auto" w:fill="FFFFFF"/>
          </w:tcPr>
          <w:p w14:paraId="4190409C"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60B7C0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1A142AE" w14:textId="4F42026B"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Ignoring safety signs can lead to exposure to hazards and</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lastRenderedPageBreak/>
              <w:t>noncompliance with site safety</w:t>
            </w:r>
          </w:p>
        </w:tc>
        <w:tc>
          <w:tcPr>
            <w:tcW w:w="0" w:type="auto"/>
            <w:shd w:val="clear" w:color="auto" w:fill="FFFFFF"/>
          </w:tcPr>
          <w:p w14:paraId="7287BA8A" w14:textId="3AA6D05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1-5</w:t>
            </w:r>
          </w:p>
        </w:tc>
        <w:tc>
          <w:tcPr>
            <w:tcW w:w="4325" w:type="dxa"/>
            <w:shd w:val="clear" w:color="auto" w:fill="FFFFFF"/>
          </w:tcPr>
          <w:p w14:paraId="5C0C3C36" w14:textId="79AF56FB"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Become familiar with the site safety signs and follow all instructions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wearing of appropriate PPE)</w:t>
            </w:r>
          </w:p>
        </w:tc>
      </w:tr>
      <w:tr w:rsidR="006C2275" w:rsidRPr="006C2275" w14:paraId="355A388E" w14:textId="77777777" w:rsidTr="00121ECD">
        <w:trPr>
          <w:trHeight w:val="267"/>
        </w:trPr>
        <w:tc>
          <w:tcPr>
            <w:tcW w:w="0" w:type="auto"/>
            <w:shd w:val="clear" w:color="auto" w:fill="FFFFFF"/>
          </w:tcPr>
          <w:p w14:paraId="5C45E08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FC330C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E32E954" w14:textId="19F63B03"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Uneven ground can cause slip</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and fall injuries when moving</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tools and equipment to work</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area.</w:t>
            </w:r>
          </w:p>
        </w:tc>
        <w:tc>
          <w:tcPr>
            <w:tcW w:w="0" w:type="auto"/>
            <w:shd w:val="clear" w:color="auto" w:fill="FFFFFF"/>
          </w:tcPr>
          <w:p w14:paraId="022E2DC9" w14:textId="4C860D2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409F2BA5" w14:textId="549675CB"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Check for slip and fall hazards and use</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designated areas to access work area.</w:t>
            </w:r>
            <w:r w:rsidR="00031B9D" w:rsidRPr="006C2275">
              <w:rPr>
                <w:rFonts w:asciiTheme="majorHAnsi" w:hAnsiTheme="majorHAnsi" w:cstheme="majorHAnsi"/>
                <w:color w:val="000000" w:themeColor="text1"/>
                <w:sz w:val="20"/>
                <w:szCs w:val="20"/>
              </w:rPr>
              <w:t xml:space="preserve"> </w:t>
            </w:r>
          </w:p>
        </w:tc>
      </w:tr>
      <w:tr w:rsidR="006C2275" w:rsidRPr="006C2275" w14:paraId="299B8250" w14:textId="77777777" w:rsidTr="00121ECD">
        <w:trPr>
          <w:trHeight w:val="267"/>
        </w:trPr>
        <w:tc>
          <w:tcPr>
            <w:tcW w:w="0" w:type="auto"/>
            <w:shd w:val="clear" w:color="auto" w:fill="FFFFFF"/>
          </w:tcPr>
          <w:p w14:paraId="4AFC65C8"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FD9958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94B31A4" w14:textId="3DC3AF4B"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Underground or overhead power can cause electrocution</w:t>
            </w:r>
          </w:p>
        </w:tc>
        <w:tc>
          <w:tcPr>
            <w:tcW w:w="0" w:type="auto"/>
            <w:shd w:val="clear" w:color="auto" w:fill="FFFFFF"/>
          </w:tcPr>
          <w:p w14:paraId="04BC3E3E" w14:textId="018C82E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44AC85F3" w14:textId="1850476F"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Identify the location of underground or overhead power lines on site</w:t>
            </w:r>
          </w:p>
        </w:tc>
      </w:tr>
      <w:tr w:rsidR="006C2275" w:rsidRPr="006C2275" w14:paraId="1D70D94E" w14:textId="77777777" w:rsidTr="00121ECD">
        <w:trPr>
          <w:trHeight w:val="267"/>
        </w:trPr>
        <w:tc>
          <w:tcPr>
            <w:tcW w:w="0" w:type="auto"/>
            <w:shd w:val="clear" w:color="auto" w:fill="FFFFFF"/>
          </w:tcPr>
          <w:p w14:paraId="750D8D0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3E8790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876A9AD" w14:textId="1E547630"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Underground or overhead gas</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lines can cause serious burns in</w:t>
            </w:r>
            <w:r w:rsidR="00031B9D" w:rsidRPr="006C2275">
              <w:rPr>
                <w:rFonts w:asciiTheme="majorHAnsi" w:hAnsiTheme="majorHAnsi" w:cstheme="majorHAnsi"/>
                <w:color w:val="000000" w:themeColor="text1"/>
                <w:sz w:val="20"/>
                <w:szCs w:val="20"/>
              </w:rPr>
              <w:t xml:space="preserve"> </w:t>
            </w:r>
            <w:r w:rsidRPr="006C2275">
              <w:rPr>
                <w:rFonts w:asciiTheme="majorHAnsi" w:hAnsiTheme="majorHAnsi" w:cstheme="majorHAnsi"/>
                <w:color w:val="000000" w:themeColor="text1"/>
                <w:sz w:val="20"/>
                <w:szCs w:val="20"/>
              </w:rPr>
              <w:t xml:space="preserve">punctured </w:t>
            </w:r>
          </w:p>
        </w:tc>
        <w:tc>
          <w:tcPr>
            <w:tcW w:w="0" w:type="auto"/>
            <w:shd w:val="clear" w:color="auto" w:fill="FFFFFF"/>
          </w:tcPr>
          <w:p w14:paraId="6B581FEC" w14:textId="0A1358F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1-5</w:t>
            </w:r>
          </w:p>
        </w:tc>
        <w:tc>
          <w:tcPr>
            <w:tcW w:w="4325" w:type="dxa"/>
            <w:shd w:val="clear" w:color="auto" w:fill="FFFFFF"/>
          </w:tcPr>
          <w:p w14:paraId="2ECD84EA" w14:textId="2E43FF42"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Identify the location of underground or overhead gas lines on site</w:t>
            </w:r>
          </w:p>
        </w:tc>
      </w:tr>
      <w:tr w:rsidR="006C2275" w:rsidRPr="006C2275" w14:paraId="5E3C751B" w14:textId="77777777" w:rsidTr="00121ECD">
        <w:trPr>
          <w:trHeight w:val="267"/>
        </w:trPr>
        <w:tc>
          <w:tcPr>
            <w:tcW w:w="0" w:type="auto"/>
            <w:shd w:val="clear" w:color="auto" w:fill="FFFFFF"/>
          </w:tcPr>
          <w:p w14:paraId="1D6E893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4936C2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6A91E90" w14:textId="19346E56" w:rsidR="002D05D1" w:rsidRPr="006C2275" w:rsidRDefault="002D05D1" w:rsidP="007E3E70">
            <w:pPr>
              <w:pStyle w:val="font8"/>
              <w:numPr>
                <w:ilvl w:val="0"/>
                <w:numId w:val="5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Personal Injury</w:t>
            </w:r>
          </w:p>
        </w:tc>
        <w:tc>
          <w:tcPr>
            <w:tcW w:w="0" w:type="auto"/>
            <w:shd w:val="clear" w:color="auto" w:fill="FFFFFF"/>
          </w:tcPr>
          <w:p w14:paraId="71064098" w14:textId="58A1B259"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00EC2D91" w14:textId="77777777"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Identify where the first aid kit is located.</w:t>
            </w:r>
          </w:p>
          <w:p w14:paraId="7F9CB611" w14:textId="1E597286"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Identify who the first aider is on site.</w:t>
            </w:r>
          </w:p>
          <w:p w14:paraId="6CC9A540" w14:textId="3EE1FC46"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Identify the location of the toilets and amenities on </w:t>
            </w:r>
            <w:proofErr w:type="gramStart"/>
            <w:r w:rsidRPr="006C2275">
              <w:rPr>
                <w:rFonts w:asciiTheme="majorHAnsi" w:hAnsiTheme="majorHAnsi" w:cstheme="majorHAnsi"/>
                <w:color w:val="000000" w:themeColor="text1"/>
                <w:sz w:val="20"/>
                <w:szCs w:val="20"/>
                <w:lang w:val="en-GB"/>
              </w:rPr>
              <w:t>site</w:t>
            </w:r>
            <w:proofErr w:type="gramEnd"/>
          </w:p>
          <w:p w14:paraId="2C20B285" w14:textId="22477324"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Each worker is required to </w:t>
            </w:r>
            <w:proofErr w:type="gramStart"/>
            <w:r w:rsidRPr="006C2275">
              <w:rPr>
                <w:rFonts w:asciiTheme="majorHAnsi" w:hAnsiTheme="majorHAnsi" w:cstheme="majorHAnsi"/>
                <w:color w:val="000000" w:themeColor="text1"/>
                <w:sz w:val="20"/>
                <w:szCs w:val="20"/>
                <w:lang w:val="en-GB"/>
              </w:rPr>
              <w:t>wear the required PPE at all times</w:t>
            </w:r>
            <w:proofErr w:type="gramEnd"/>
            <w:r w:rsidRPr="006C2275">
              <w:rPr>
                <w:rFonts w:asciiTheme="majorHAnsi" w:hAnsiTheme="majorHAnsi" w:cstheme="majorHAnsi"/>
                <w:color w:val="000000" w:themeColor="text1"/>
                <w:sz w:val="20"/>
                <w:szCs w:val="20"/>
                <w:lang w:val="en-GB"/>
              </w:rPr>
              <w:t>.</w:t>
            </w:r>
          </w:p>
          <w:p w14:paraId="7D6D5C33" w14:textId="17DA9589"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MSDS for any onsite materials are to </w:t>
            </w:r>
            <w:proofErr w:type="gramStart"/>
            <w:r w:rsidRPr="006C2275">
              <w:rPr>
                <w:rFonts w:asciiTheme="majorHAnsi" w:hAnsiTheme="majorHAnsi" w:cstheme="majorHAnsi"/>
                <w:color w:val="000000" w:themeColor="text1"/>
                <w:sz w:val="20"/>
                <w:szCs w:val="20"/>
                <w:lang w:val="en-GB"/>
              </w:rPr>
              <w:t>be</w:t>
            </w:r>
            <w:proofErr w:type="gramEnd"/>
          </w:p>
          <w:p w14:paraId="17E8EF99" w14:textId="67770018" w:rsidR="002D05D1" w:rsidRPr="006C2275" w:rsidRDefault="002D05D1" w:rsidP="007E3E70">
            <w:pPr>
              <w:pStyle w:val="font8"/>
              <w:numPr>
                <w:ilvl w:val="0"/>
                <w:numId w:val="5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registered on site</w:t>
            </w:r>
          </w:p>
        </w:tc>
      </w:tr>
      <w:tr w:rsidR="006C2275" w:rsidRPr="006C2275" w14:paraId="34583274" w14:textId="77777777" w:rsidTr="00121ECD">
        <w:trPr>
          <w:trHeight w:val="267"/>
        </w:trPr>
        <w:tc>
          <w:tcPr>
            <w:tcW w:w="0" w:type="auto"/>
            <w:shd w:val="clear" w:color="auto" w:fill="FFFFFF"/>
          </w:tcPr>
          <w:p w14:paraId="5F058A1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2909AB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10D267E" w14:textId="77777777"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Exposure to weather conditions</w:t>
            </w:r>
          </w:p>
          <w:p w14:paraId="308CDF1C" w14:textId="6EC4E927" w:rsidR="002D05D1" w:rsidRPr="006C2275" w:rsidRDefault="002D05D1" w:rsidP="007E3E70">
            <w:pPr>
              <w:pStyle w:val="ListParagraph"/>
              <w:numPr>
                <w:ilvl w:val="0"/>
                <w:numId w:val="58"/>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UV Radiation when working in the sun</w:t>
            </w:r>
          </w:p>
        </w:tc>
        <w:tc>
          <w:tcPr>
            <w:tcW w:w="0" w:type="auto"/>
            <w:shd w:val="clear" w:color="auto" w:fill="FFFFFF"/>
          </w:tcPr>
          <w:p w14:paraId="275813A9" w14:textId="1B9F4C4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066A600F" w14:textId="77777777" w:rsidR="002D05D1" w:rsidRPr="006C2275" w:rsidRDefault="002D05D1" w:rsidP="007E3E70">
            <w:pPr>
              <w:pStyle w:val="ListParagraph"/>
              <w:numPr>
                <w:ilvl w:val="0"/>
                <w:numId w:val="5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Wear a </w:t>
            </w:r>
            <w:proofErr w:type="gramStart"/>
            <w:r w:rsidRPr="006C2275">
              <w:rPr>
                <w:rFonts w:asciiTheme="majorHAnsi" w:hAnsiTheme="majorHAnsi" w:cstheme="majorHAnsi"/>
                <w:color w:val="000000" w:themeColor="text1"/>
                <w:sz w:val="20"/>
                <w:szCs w:val="20"/>
                <w:lang w:val="en-GB"/>
              </w:rPr>
              <w:t>hat</w:t>
            </w:r>
            <w:proofErr w:type="gramEnd"/>
          </w:p>
          <w:p w14:paraId="39F3DE8A" w14:textId="5E2DB630" w:rsidR="002D05D1" w:rsidRPr="006C2275" w:rsidRDefault="002D05D1" w:rsidP="007E3E70">
            <w:pPr>
              <w:pStyle w:val="ListParagraph"/>
              <w:numPr>
                <w:ilvl w:val="0"/>
                <w:numId w:val="5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Use 30+ </w:t>
            </w:r>
            <w:proofErr w:type="gramStart"/>
            <w:r w:rsidRPr="006C2275">
              <w:rPr>
                <w:rFonts w:asciiTheme="majorHAnsi" w:hAnsiTheme="majorHAnsi" w:cstheme="majorHAnsi"/>
                <w:color w:val="000000" w:themeColor="text1"/>
                <w:sz w:val="20"/>
                <w:szCs w:val="20"/>
                <w:lang w:val="en-GB"/>
              </w:rPr>
              <w:t>sunblock</w:t>
            </w:r>
            <w:proofErr w:type="gramEnd"/>
          </w:p>
          <w:p w14:paraId="78F6EFBE" w14:textId="6A624B00" w:rsidR="002D05D1" w:rsidRPr="006C2275" w:rsidRDefault="002D05D1" w:rsidP="007E3E70">
            <w:pPr>
              <w:pStyle w:val="font8"/>
              <w:numPr>
                <w:ilvl w:val="0"/>
                <w:numId w:val="5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Eye and skin protection</w:t>
            </w:r>
          </w:p>
        </w:tc>
      </w:tr>
      <w:tr w:rsidR="006C2275" w:rsidRPr="006C2275" w14:paraId="6D05070C" w14:textId="77777777" w:rsidTr="00121ECD">
        <w:trPr>
          <w:trHeight w:val="267"/>
        </w:trPr>
        <w:tc>
          <w:tcPr>
            <w:tcW w:w="0" w:type="auto"/>
            <w:shd w:val="clear" w:color="auto" w:fill="FFFFFF"/>
          </w:tcPr>
          <w:p w14:paraId="7219CDE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2FCACD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280C965" w14:textId="63FF005F" w:rsidR="002D05D1" w:rsidRPr="006C2275" w:rsidRDefault="002D05D1" w:rsidP="007E3E70">
            <w:pPr>
              <w:pStyle w:val="font8"/>
              <w:numPr>
                <w:ilvl w:val="0"/>
                <w:numId w:val="5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Fire</w:t>
            </w:r>
          </w:p>
        </w:tc>
        <w:tc>
          <w:tcPr>
            <w:tcW w:w="0" w:type="auto"/>
            <w:shd w:val="clear" w:color="auto" w:fill="FFFFFF"/>
          </w:tcPr>
          <w:p w14:paraId="71BAEE1F" w14:textId="14FAA37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2B4E1193" w14:textId="43549F5D" w:rsidR="002D05D1" w:rsidRPr="006C2275" w:rsidRDefault="002D05D1" w:rsidP="007E3E70">
            <w:pPr>
              <w:pStyle w:val="font8"/>
              <w:numPr>
                <w:ilvl w:val="0"/>
                <w:numId w:val="6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Identify where the fire extinguisher is located</w:t>
            </w:r>
          </w:p>
        </w:tc>
      </w:tr>
      <w:tr w:rsidR="006C2275" w:rsidRPr="006C2275" w14:paraId="594BFF0E" w14:textId="77777777" w:rsidTr="00121ECD">
        <w:trPr>
          <w:trHeight w:val="267"/>
        </w:trPr>
        <w:tc>
          <w:tcPr>
            <w:tcW w:w="0" w:type="auto"/>
            <w:shd w:val="clear" w:color="auto" w:fill="FFFFFF"/>
          </w:tcPr>
          <w:p w14:paraId="262ACC3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2E89F2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12ED18B" w14:textId="06C367DF" w:rsidR="002D05D1" w:rsidRPr="006C2275" w:rsidRDefault="002D05D1" w:rsidP="00747C7C">
            <w:pPr>
              <w:pStyle w:val="font8"/>
              <w:spacing w:before="0" w:beforeAutospacing="0" w:after="0" w:afterAutospacing="0"/>
              <w:ind w:left="72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Manual handling issues</w:t>
            </w:r>
          </w:p>
        </w:tc>
        <w:tc>
          <w:tcPr>
            <w:tcW w:w="0" w:type="auto"/>
            <w:shd w:val="clear" w:color="auto" w:fill="FFFFFF"/>
          </w:tcPr>
          <w:p w14:paraId="3C299FAE" w14:textId="58DF896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2FBD7A53" w14:textId="77777777" w:rsidR="002D05D1" w:rsidRPr="006C2275" w:rsidRDefault="002D05D1"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correct Manual Handling techniques.</w:t>
            </w:r>
          </w:p>
          <w:p w14:paraId="18AD7558" w14:textId="0A353ECA" w:rsidR="002D05D1" w:rsidRPr="006C2275" w:rsidRDefault="002D05D1"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Utilise mechanical lifting devices where possible to minimise the need for manual work.</w:t>
            </w:r>
          </w:p>
          <w:p w14:paraId="23DFBC6A" w14:textId="6CF74912" w:rsidR="002D05D1" w:rsidRPr="006C2275" w:rsidRDefault="002D05D1"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 xml:space="preserve">Only lift within your capabilities. Use at least two people to lift heavy or awkward loads when mechanical means are not available. If load is </w:t>
            </w:r>
            <w:proofErr w:type="gramStart"/>
            <w:r w:rsidRPr="006C2275">
              <w:rPr>
                <w:rFonts w:asciiTheme="majorHAnsi" w:hAnsiTheme="majorHAnsi" w:cstheme="majorHAnsi"/>
                <w:color w:val="000000" w:themeColor="text1"/>
                <w:sz w:val="20"/>
                <w:szCs w:val="20"/>
                <w:lang w:val="en-GB"/>
              </w:rPr>
              <w:t>to</w:t>
            </w:r>
            <w:proofErr w:type="gramEnd"/>
            <w:r w:rsidRPr="006C2275">
              <w:rPr>
                <w:rFonts w:asciiTheme="majorHAnsi" w:hAnsiTheme="majorHAnsi" w:cstheme="majorHAnsi"/>
                <w:color w:val="000000" w:themeColor="text1"/>
                <w:sz w:val="20"/>
                <w:szCs w:val="20"/>
                <w:lang w:val="en-GB"/>
              </w:rPr>
              <w:t xml:space="preserve"> heavy do not move until mechanical means are available to assist</w:t>
            </w:r>
          </w:p>
        </w:tc>
      </w:tr>
      <w:tr w:rsidR="006C2275" w:rsidRPr="006C2275" w14:paraId="3EB30FB0" w14:textId="77777777" w:rsidTr="00121ECD">
        <w:trPr>
          <w:trHeight w:val="267"/>
        </w:trPr>
        <w:tc>
          <w:tcPr>
            <w:tcW w:w="0" w:type="auto"/>
            <w:shd w:val="clear" w:color="auto" w:fill="FFFFFF"/>
          </w:tcPr>
          <w:p w14:paraId="106B879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83C5CC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EBF2FDC" w14:textId="46678C94" w:rsidR="002D05D1" w:rsidRPr="006C2275" w:rsidRDefault="002D05D1" w:rsidP="007E3E70">
            <w:pPr>
              <w:pStyle w:val="font8"/>
              <w:numPr>
                <w:ilvl w:val="0"/>
                <w:numId w:val="6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Possible work at height</w:t>
            </w:r>
          </w:p>
        </w:tc>
        <w:tc>
          <w:tcPr>
            <w:tcW w:w="0" w:type="auto"/>
            <w:shd w:val="clear" w:color="auto" w:fill="FFFFFF"/>
          </w:tcPr>
          <w:p w14:paraId="579BB2EF" w14:textId="77133D3D"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0B2C5484" w14:textId="7352395C" w:rsidR="002D05D1" w:rsidRPr="006C2275" w:rsidRDefault="002D05D1" w:rsidP="007E3E70">
            <w:pPr>
              <w:pStyle w:val="ListParagraph"/>
              <w:numPr>
                <w:ilvl w:val="0"/>
                <w:numId w:val="6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 xml:space="preserve">If working at heights - Ensure EWP (Elevating Work Platforms) are properly used or scaffold is properly erected for work and certified, </w:t>
            </w:r>
            <w:proofErr w:type="gramStart"/>
            <w:r w:rsidRPr="006C2275">
              <w:rPr>
                <w:rFonts w:asciiTheme="majorHAnsi" w:hAnsiTheme="majorHAnsi" w:cstheme="majorHAnsi"/>
                <w:color w:val="000000" w:themeColor="text1"/>
                <w:sz w:val="20"/>
                <w:szCs w:val="20"/>
                <w:lang w:val="en-GB"/>
              </w:rPr>
              <w:t>Ensure</w:t>
            </w:r>
            <w:proofErr w:type="gramEnd"/>
            <w:r w:rsidRPr="006C2275">
              <w:rPr>
                <w:rFonts w:asciiTheme="majorHAnsi" w:hAnsiTheme="majorHAnsi" w:cstheme="majorHAnsi"/>
                <w:color w:val="000000" w:themeColor="text1"/>
                <w:sz w:val="20"/>
                <w:szCs w:val="20"/>
                <w:lang w:val="en-GB"/>
              </w:rPr>
              <w:t xml:space="preserve"> fall protection measures are in place. Only licensed personnel are to use EWP’s</w:t>
            </w:r>
          </w:p>
        </w:tc>
      </w:tr>
      <w:tr w:rsidR="006C2275" w:rsidRPr="006C2275" w14:paraId="3DFD567B" w14:textId="77777777" w:rsidTr="00121ECD">
        <w:trPr>
          <w:trHeight w:val="267"/>
        </w:trPr>
        <w:tc>
          <w:tcPr>
            <w:tcW w:w="0" w:type="auto"/>
            <w:shd w:val="clear" w:color="auto" w:fill="FFFFFF"/>
          </w:tcPr>
          <w:p w14:paraId="69B51283"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29424E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8586850" w14:textId="31A7B0E9" w:rsidR="002D05D1" w:rsidRPr="006C2275" w:rsidRDefault="002D05D1" w:rsidP="007E3E70">
            <w:pPr>
              <w:pStyle w:val="font8"/>
              <w:numPr>
                <w:ilvl w:val="0"/>
                <w:numId w:val="6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Slips, trips &amp; falls</w:t>
            </w:r>
          </w:p>
        </w:tc>
        <w:tc>
          <w:tcPr>
            <w:tcW w:w="0" w:type="auto"/>
            <w:shd w:val="clear" w:color="auto" w:fill="FFFFFF"/>
          </w:tcPr>
          <w:p w14:paraId="22A6C052" w14:textId="110AB57C"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31555284" w14:textId="23A5528C" w:rsidR="002D05D1" w:rsidRPr="006C2275" w:rsidRDefault="002D05D1"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Signs, </w:t>
            </w:r>
            <w:proofErr w:type="gramStart"/>
            <w:r w:rsidRPr="006C2275">
              <w:rPr>
                <w:rFonts w:asciiTheme="majorHAnsi" w:hAnsiTheme="majorHAnsi" w:cstheme="majorHAnsi"/>
                <w:color w:val="000000" w:themeColor="text1"/>
                <w:sz w:val="20"/>
                <w:szCs w:val="20"/>
                <w:lang w:val="en-GB"/>
              </w:rPr>
              <w:t>barricades</w:t>
            </w:r>
            <w:proofErr w:type="gramEnd"/>
            <w:r w:rsidRPr="006C2275">
              <w:rPr>
                <w:rFonts w:asciiTheme="majorHAnsi" w:hAnsiTheme="majorHAnsi" w:cstheme="majorHAnsi"/>
                <w:color w:val="000000" w:themeColor="text1"/>
                <w:sz w:val="20"/>
                <w:szCs w:val="20"/>
                <w:lang w:val="en-GB"/>
              </w:rPr>
              <w:t xml:space="preserve"> or secure fencing are to be used to identify the work area.</w:t>
            </w:r>
          </w:p>
          <w:p w14:paraId="722CDBE8" w14:textId="07B50CB7" w:rsidR="002D05D1" w:rsidRPr="006C2275" w:rsidRDefault="00747C7C"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w:t>
            </w:r>
            <w:r w:rsidR="002D05D1" w:rsidRPr="006C2275">
              <w:rPr>
                <w:rFonts w:asciiTheme="majorHAnsi" w:hAnsiTheme="majorHAnsi" w:cstheme="majorHAnsi"/>
                <w:color w:val="000000" w:themeColor="text1"/>
                <w:sz w:val="20"/>
                <w:szCs w:val="20"/>
                <w:lang w:val="en-GB"/>
              </w:rPr>
              <w:t xml:space="preserve">ite conditions must be clear, </w:t>
            </w:r>
            <w:proofErr w:type="gramStart"/>
            <w:r w:rsidR="002D05D1" w:rsidRPr="006C2275">
              <w:rPr>
                <w:rFonts w:asciiTheme="majorHAnsi" w:hAnsiTheme="majorHAnsi" w:cstheme="majorHAnsi"/>
                <w:color w:val="000000" w:themeColor="text1"/>
                <w:sz w:val="20"/>
                <w:szCs w:val="20"/>
                <w:lang w:val="en-GB"/>
              </w:rPr>
              <w:t>tidy</w:t>
            </w:r>
            <w:proofErr w:type="gramEnd"/>
            <w:r w:rsidR="002D05D1" w:rsidRPr="006C2275">
              <w:rPr>
                <w:rFonts w:asciiTheme="majorHAnsi" w:hAnsiTheme="majorHAnsi" w:cstheme="majorHAnsi"/>
                <w:color w:val="000000" w:themeColor="text1"/>
                <w:sz w:val="20"/>
                <w:szCs w:val="20"/>
                <w:lang w:val="en-GB"/>
              </w:rPr>
              <w:t xml:space="preserve"> and secure. Sufficient lighting to be in place</w:t>
            </w:r>
          </w:p>
        </w:tc>
      </w:tr>
      <w:tr w:rsidR="006C2275" w:rsidRPr="006C2275" w14:paraId="6F4F76DC" w14:textId="77777777" w:rsidTr="00121ECD">
        <w:trPr>
          <w:trHeight w:val="267"/>
        </w:trPr>
        <w:tc>
          <w:tcPr>
            <w:tcW w:w="0" w:type="auto"/>
            <w:shd w:val="clear" w:color="auto" w:fill="FFFFFF"/>
          </w:tcPr>
          <w:p w14:paraId="78E510B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6BFAF0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2AA51F9" w14:textId="72E1BCCB" w:rsidR="002D05D1" w:rsidRPr="006C2275" w:rsidRDefault="002D05D1" w:rsidP="007E3E70">
            <w:pPr>
              <w:pStyle w:val="ListParagraph"/>
              <w:numPr>
                <w:ilvl w:val="0"/>
                <w:numId w:val="60"/>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Risks associated with mobile</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plant</w:t>
            </w:r>
          </w:p>
        </w:tc>
        <w:tc>
          <w:tcPr>
            <w:tcW w:w="0" w:type="auto"/>
            <w:shd w:val="clear" w:color="auto" w:fill="FFFFFF"/>
          </w:tcPr>
          <w:p w14:paraId="5B177A4C" w14:textId="4C5321D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2-6</w:t>
            </w:r>
          </w:p>
        </w:tc>
        <w:tc>
          <w:tcPr>
            <w:tcW w:w="4325" w:type="dxa"/>
            <w:shd w:val="clear" w:color="auto" w:fill="FFFFFF"/>
          </w:tcPr>
          <w:p w14:paraId="677C09B2" w14:textId="77777777" w:rsidR="002D05D1" w:rsidRPr="006C2275" w:rsidRDefault="002D05D1" w:rsidP="007E3E70">
            <w:pPr>
              <w:pStyle w:val="ListParagraph"/>
              <w:numPr>
                <w:ilvl w:val="0"/>
                <w:numId w:val="6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Plan route and work area, keep area clean &amp; tidy, monitor light levels.</w:t>
            </w:r>
          </w:p>
          <w:p w14:paraId="17E81B27" w14:textId="77777777" w:rsidR="002D05D1" w:rsidRPr="006C2275" w:rsidRDefault="002D05D1" w:rsidP="007E3E70">
            <w:pPr>
              <w:pStyle w:val="ListParagraph"/>
              <w:numPr>
                <w:ilvl w:val="0"/>
                <w:numId w:val="6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Secure when transporting.</w:t>
            </w:r>
          </w:p>
          <w:p w14:paraId="3E6652C7" w14:textId="1AA8A5FA" w:rsidR="002D05D1" w:rsidRPr="006C2275" w:rsidRDefault="002D05D1" w:rsidP="007E3E70">
            <w:pPr>
              <w:pStyle w:val="ListParagraph"/>
              <w:numPr>
                <w:ilvl w:val="0"/>
                <w:numId w:val="6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Use spotter when reversing and </w:t>
            </w:r>
            <w:proofErr w:type="gramStart"/>
            <w:r w:rsidRPr="006C2275">
              <w:rPr>
                <w:rFonts w:asciiTheme="majorHAnsi" w:hAnsiTheme="majorHAnsi" w:cstheme="majorHAnsi"/>
                <w:color w:val="000000" w:themeColor="text1"/>
                <w:sz w:val="20"/>
                <w:szCs w:val="20"/>
                <w:lang w:val="en-GB"/>
              </w:rPr>
              <w:t>positioning</w:t>
            </w:r>
            <w:proofErr w:type="gramEnd"/>
          </w:p>
          <w:p w14:paraId="2EBBA256" w14:textId="76826B31" w:rsidR="002D05D1" w:rsidRPr="006C2275" w:rsidRDefault="002D05D1" w:rsidP="007E3E70">
            <w:pPr>
              <w:pStyle w:val="ListParagraph"/>
              <w:numPr>
                <w:ilvl w:val="0"/>
                <w:numId w:val="62"/>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vehicles, observe site speed limit on site.</w:t>
            </w:r>
          </w:p>
        </w:tc>
      </w:tr>
      <w:tr w:rsidR="006C2275" w:rsidRPr="006C2275" w14:paraId="5E429831" w14:textId="77777777" w:rsidTr="00121ECD">
        <w:trPr>
          <w:trHeight w:val="267"/>
        </w:trPr>
        <w:tc>
          <w:tcPr>
            <w:tcW w:w="0" w:type="auto"/>
            <w:shd w:val="clear" w:color="auto" w:fill="FFFFFF"/>
          </w:tcPr>
          <w:p w14:paraId="6541D06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8E3DFD3" w14:textId="35B548F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Power Supply</w:t>
            </w:r>
          </w:p>
        </w:tc>
        <w:tc>
          <w:tcPr>
            <w:tcW w:w="0" w:type="auto"/>
            <w:shd w:val="clear" w:color="auto" w:fill="FFFFFF"/>
          </w:tcPr>
          <w:p w14:paraId="490E592D" w14:textId="217F3654"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Risks associated with using</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portable electrical equipment,</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flexible </w:t>
            </w:r>
            <w:proofErr w:type="gramStart"/>
            <w:r w:rsidRPr="006C2275">
              <w:rPr>
                <w:rFonts w:asciiTheme="majorHAnsi" w:hAnsiTheme="majorHAnsi" w:cstheme="majorHAnsi"/>
                <w:color w:val="000000" w:themeColor="text1"/>
                <w:sz w:val="20"/>
                <w:szCs w:val="20"/>
                <w:lang w:val="en-GB"/>
              </w:rPr>
              <w:t xml:space="preserve">extension </w:t>
            </w:r>
            <w:r w:rsidR="00747C7C" w:rsidRPr="006C2275">
              <w:rPr>
                <w:rFonts w:asciiTheme="majorHAnsi" w:hAnsiTheme="majorHAnsi" w:cstheme="majorHAnsi"/>
                <w:color w:val="000000" w:themeColor="text1"/>
                <w:sz w:val="20"/>
                <w:szCs w:val="20"/>
                <w:lang w:val="en-GB"/>
              </w:rPr>
              <w:t xml:space="preserve"> </w:t>
            </w:r>
            <w:r w:rsidR="00747C7C" w:rsidRPr="006C2275">
              <w:rPr>
                <w:rFonts w:asciiTheme="majorHAnsi" w:hAnsiTheme="majorHAnsi" w:cstheme="majorHAnsi"/>
                <w:color w:val="000000" w:themeColor="text1"/>
                <w:sz w:val="20"/>
                <w:szCs w:val="20"/>
                <w:lang w:val="en-GB"/>
              </w:rPr>
              <w:lastRenderedPageBreak/>
              <w:t>l</w:t>
            </w:r>
            <w:r w:rsidRPr="006C2275">
              <w:rPr>
                <w:rFonts w:asciiTheme="majorHAnsi" w:hAnsiTheme="majorHAnsi" w:cstheme="majorHAnsi"/>
                <w:color w:val="000000" w:themeColor="text1"/>
                <w:sz w:val="20"/>
                <w:szCs w:val="20"/>
                <w:lang w:val="en-GB"/>
              </w:rPr>
              <w:t>eads</w:t>
            </w:r>
            <w:proofErr w:type="gramEnd"/>
            <w:r w:rsidRPr="006C2275">
              <w:rPr>
                <w:rFonts w:asciiTheme="majorHAnsi" w:hAnsiTheme="majorHAnsi" w:cstheme="majorHAnsi"/>
                <w:color w:val="000000" w:themeColor="text1"/>
                <w:sz w:val="20"/>
                <w:szCs w:val="20"/>
                <w:lang w:val="en-GB"/>
              </w:rPr>
              <w:t xml:space="preserve"> and</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portable power tools</w:t>
            </w:r>
          </w:p>
        </w:tc>
        <w:tc>
          <w:tcPr>
            <w:tcW w:w="0" w:type="auto"/>
            <w:shd w:val="clear" w:color="auto" w:fill="FFFFFF"/>
          </w:tcPr>
          <w:p w14:paraId="467FDDAD" w14:textId="18898473"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1-5</w:t>
            </w:r>
          </w:p>
        </w:tc>
        <w:tc>
          <w:tcPr>
            <w:tcW w:w="4325" w:type="dxa"/>
            <w:shd w:val="clear" w:color="auto" w:fill="FFFFFF"/>
          </w:tcPr>
          <w:p w14:paraId="3D4F5249" w14:textId="3DB26681"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that power supply is protected by an RCD device (earth leakage/safety switch)</w:t>
            </w:r>
          </w:p>
          <w:p w14:paraId="4745E3B5" w14:textId="3836B315"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All portable electrical equipment, flexible extension </w:t>
            </w:r>
            <w:proofErr w:type="gramStart"/>
            <w:r w:rsidRPr="006C2275">
              <w:rPr>
                <w:rFonts w:asciiTheme="majorHAnsi" w:hAnsiTheme="majorHAnsi" w:cstheme="majorHAnsi"/>
                <w:color w:val="000000" w:themeColor="text1"/>
                <w:sz w:val="20"/>
                <w:szCs w:val="20"/>
                <w:lang w:val="en-GB"/>
              </w:rPr>
              <w:t>leads</w:t>
            </w:r>
            <w:proofErr w:type="gramEnd"/>
            <w:r w:rsidRPr="006C2275">
              <w:rPr>
                <w:rFonts w:asciiTheme="majorHAnsi" w:hAnsiTheme="majorHAnsi" w:cstheme="majorHAnsi"/>
                <w:color w:val="000000" w:themeColor="text1"/>
                <w:sz w:val="20"/>
                <w:szCs w:val="20"/>
                <w:lang w:val="en-GB"/>
              </w:rPr>
              <w:t xml:space="preserve"> and portable power tools </w:t>
            </w:r>
            <w:r w:rsidRPr="006C2275">
              <w:rPr>
                <w:rFonts w:asciiTheme="majorHAnsi" w:hAnsiTheme="majorHAnsi" w:cstheme="majorHAnsi"/>
                <w:color w:val="000000" w:themeColor="text1"/>
                <w:sz w:val="20"/>
                <w:szCs w:val="20"/>
                <w:lang w:val="en-GB"/>
              </w:rPr>
              <w:lastRenderedPageBreak/>
              <w:t>must be visually inspected for wear and tear before use.</w:t>
            </w:r>
          </w:p>
          <w:p w14:paraId="6BEF627A" w14:textId="5F07DC1D"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portable electrical equipment, flexible extension leads, portable power tools and RCD devices are regularly tested and carry current inspection tagged.</w:t>
            </w:r>
          </w:p>
          <w:p w14:paraId="2D7FB9D9" w14:textId="0DF08872"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Testing must be undertaken by a licensed electrician or a trained competent person.</w:t>
            </w:r>
          </w:p>
          <w:p w14:paraId="326816E2" w14:textId="5EA8AFDC" w:rsidR="002D05D1" w:rsidRPr="006C2275" w:rsidRDefault="002D05D1" w:rsidP="007E3E70">
            <w:pPr>
              <w:pStyle w:val="ListParagraph"/>
              <w:numPr>
                <w:ilvl w:val="0"/>
                <w:numId w:val="63"/>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Use lead stands where required to keep leads elevated.</w:t>
            </w:r>
          </w:p>
        </w:tc>
      </w:tr>
      <w:tr w:rsidR="006C2275" w:rsidRPr="006C2275" w14:paraId="411ABB5C" w14:textId="77777777" w:rsidTr="00121ECD">
        <w:trPr>
          <w:trHeight w:val="267"/>
        </w:trPr>
        <w:tc>
          <w:tcPr>
            <w:tcW w:w="0" w:type="auto"/>
            <w:shd w:val="clear" w:color="auto" w:fill="FFFFFF"/>
          </w:tcPr>
          <w:p w14:paraId="1C1A358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485298E" w14:textId="6F2C5DC4"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Silica dust</w:t>
            </w:r>
          </w:p>
        </w:tc>
        <w:tc>
          <w:tcPr>
            <w:tcW w:w="0" w:type="auto"/>
            <w:shd w:val="clear" w:color="auto" w:fill="FFFFFF"/>
          </w:tcPr>
          <w:p w14:paraId="7398036D" w14:textId="6B953FEE" w:rsidR="002D05D1" w:rsidRPr="006C2275" w:rsidRDefault="002D05D1" w:rsidP="007E3E70">
            <w:pPr>
              <w:pStyle w:val="ListParagraph"/>
              <w:numPr>
                <w:ilvl w:val="0"/>
                <w:numId w:val="64"/>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Risks associated with inhalation of silica dust</w:t>
            </w:r>
          </w:p>
        </w:tc>
        <w:tc>
          <w:tcPr>
            <w:tcW w:w="0" w:type="auto"/>
            <w:shd w:val="clear" w:color="auto" w:fill="FFFFFF"/>
          </w:tcPr>
          <w:p w14:paraId="29C85A72" w14:textId="6E93594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2-4</w:t>
            </w:r>
          </w:p>
        </w:tc>
        <w:tc>
          <w:tcPr>
            <w:tcW w:w="4325" w:type="dxa"/>
            <w:shd w:val="clear" w:color="auto" w:fill="FFFFFF"/>
          </w:tcPr>
          <w:p w14:paraId="5FE98E6C" w14:textId="36AAA096" w:rsidR="002D05D1" w:rsidRPr="006C2275" w:rsidRDefault="002D05D1" w:rsidP="007E3E70">
            <w:pPr>
              <w:pStyle w:val="ListParagraph"/>
              <w:numPr>
                <w:ilvl w:val="0"/>
                <w:numId w:val="6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Exposure to silica dust is a serious hazard can pose a serious threat to a persons’ </w:t>
            </w:r>
            <w:proofErr w:type="gramStart"/>
            <w:r w:rsidRPr="006C2275">
              <w:rPr>
                <w:rFonts w:asciiTheme="majorHAnsi" w:hAnsiTheme="majorHAnsi" w:cstheme="majorHAnsi"/>
                <w:color w:val="000000" w:themeColor="text1"/>
                <w:sz w:val="20"/>
                <w:szCs w:val="20"/>
                <w:lang w:val="en-GB"/>
              </w:rPr>
              <w:t>health</w:t>
            </w:r>
            <w:proofErr w:type="gramEnd"/>
          </w:p>
          <w:p w14:paraId="064285FC" w14:textId="45EAFA20" w:rsidR="002D05D1" w:rsidRPr="006C2275" w:rsidRDefault="002D05D1" w:rsidP="007E3E70">
            <w:pPr>
              <w:pStyle w:val="ListParagraph"/>
              <w:numPr>
                <w:ilvl w:val="0"/>
                <w:numId w:val="64"/>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All workers must read and understand</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precautions and control measures that are</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mandatory where there is a potential for exposure to silica dust. National guidance material attached at rear of this SWMS</w:t>
            </w:r>
          </w:p>
        </w:tc>
      </w:tr>
      <w:tr w:rsidR="006C2275" w:rsidRPr="006C2275" w14:paraId="3D101BD3" w14:textId="77777777" w:rsidTr="00121ECD">
        <w:trPr>
          <w:trHeight w:val="267"/>
        </w:trPr>
        <w:tc>
          <w:tcPr>
            <w:tcW w:w="0" w:type="auto"/>
            <w:shd w:val="clear" w:color="auto" w:fill="FFFFFF"/>
          </w:tcPr>
          <w:p w14:paraId="4786201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F88E172" w14:textId="65DE9D7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Site Establishment</w:t>
            </w:r>
          </w:p>
        </w:tc>
        <w:tc>
          <w:tcPr>
            <w:tcW w:w="0" w:type="auto"/>
            <w:shd w:val="clear" w:color="auto" w:fill="FFFFFF"/>
          </w:tcPr>
          <w:p w14:paraId="413DD83C" w14:textId="1A2E5290"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Site specific hazard such as</w:t>
            </w:r>
            <w:r w:rsidR="00747C7C"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 xml:space="preserve">traffic, </w:t>
            </w:r>
            <w:r w:rsidR="00747C7C" w:rsidRPr="006C2275">
              <w:rPr>
                <w:rFonts w:asciiTheme="majorHAnsi" w:hAnsiTheme="majorHAnsi" w:cstheme="majorHAnsi"/>
                <w:color w:val="000000" w:themeColor="text1"/>
                <w:sz w:val="20"/>
                <w:szCs w:val="20"/>
                <w:lang w:val="en-GB"/>
              </w:rPr>
              <w:t xml:space="preserve"> e</w:t>
            </w:r>
            <w:r w:rsidRPr="006C2275">
              <w:rPr>
                <w:rFonts w:asciiTheme="majorHAnsi" w:hAnsiTheme="majorHAnsi" w:cstheme="majorHAnsi"/>
                <w:color w:val="000000" w:themeColor="text1"/>
                <w:sz w:val="20"/>
                <w:szCs w:val="20"/>
                <w:lang w:val="en-GB"/>
              </w:rPr>
              <w:t>xcavations</w:t>
            </w:r>
            <w:proofErr w:type="gramEnd"/>
            <w:r w:rsidRPr="006C2275">
              <w:rPr>
                <w:rFonts w:asciiTheme="majorHAnsi" w:hAnsiTheme="majorHAnsi" w:cstheme="majorHAnsi"/>
                <w:color w:val="000000" w:themeColor="text1"/>
                <w:sz w:val="20"/>
                <w:szCs w:val="20"/>
                <w:lang w:val="en-GB"/>
              </w:rPr>
              <w:t>, overhead</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work, pedestrians</w:t>
            </w:r>
          </w:p>
        </w:tc>
        <w:tc>
          <w:tcPr>
            <w:tcW w:w="0" w:type="auto"/>
            <w:shd w:val="clear" w:color="auto" w:fill="FFFFFF"/>
          </w:tcPr>
          <w:p w14:paraId="7C9D5F84" w14:textId="072E7053"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3C665678" w14:textId="6C649F3D"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Plan out the job with the site supervisor before commencing and ensure that suitable access/hazard control is available for the duration of the works</w:t>
            </w:r>
          </w:p>
        </w:tc>
      </w:tr>
      <w:tr w:rsidR="006C2275" w:rsidRPr="006C2275" w14:paraId="279CADE7" w14:textId="77777777" w:rsidTr="00121ECD">
        <w:trPr>
          <w:trHeight w:val="267"/>
        </w:trPr>
        <w:tc>
          <w:tcPr>
            <w:tcW w:w="0" w:type="auto"/>
            <w:shd w:val="clear" w:color="auto" w:fill="FFFFFF"/>
          </w:tcPr>
          <w:p w14:paraId="0F6C15C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08C6B7A" w14:textId="1F324FD3"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Delivery of materials</w:t>
            </w:r>
          </w:p>
        </w:tc>
        <w:tc>
          <w:tcPr>
            <w:tcW w:w="0" w:type="auto"/>
            <w:shd w:val="clear" w:color="auto" w:fill="FFFFFF"/>
          </w:tcPr>
          <w:p w14:paraId="4DD952FB" w14:textId="77777777"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Injury from vehicle</w:t>
            </w:r>
          </w:p>
          <w:p w14:paraId="25514A04" w14:textId="3487D936" w:rsidR="002D05D1" w:rsidRPr="006C2275" w:rsidRDefault="00747C7C"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w:t>
            </w:r>
            <w:r w:rsidR="002D05D1" w:rsidRPr="006C2275">
              <w:rPr>
                <w:rFonts w:asciiTheme="majorHAnsi" w:hAnsiTheme="majorHAnsi" w:cstheme="majorHAnsi"/>
                <w:color w:val="000000" w:themeColor="text1"/>
                <w:sz w:val="20"/>
                <w:szCs w:val="20"/>
                <w:lang w:val="en-GB"/>
              </w:rPr>
              <w:t xml:space="preserve">njury unloading </w:t>
            </w:r>
            <w:proofErr w:type="gramStart"/>
            <w:r w:rsidR="002D05D1" w:rsidRPr="006C2275">
              <w:rPr>
                <w:rFonts w:asciiTheme="majorHAnsi" w:hAnsiTheme="majorHAnsi" w:cstheme="majorHAnsi"/>
                <w:color w:val="000000" w:themeColor="text1"/>
                <w:sz w:val="20"/>
                <w:szCs w:val="20"/>
                <w:lang w:val="en-GB"/>
              </w:rPr>
              <w:t>materials</w:t>
            </w:r>
            <w:proofErr w:type="gramEnd"/>
          </w:p>
          <w:p w14:paraId="3A914555" w14:textId="7EA904CF"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Injury stacking </w:t>
            </w:r>
            <w:proofErr w:type="gramStart"/>
            <w:r w:rsidRPr="006C2275">
              <w:rPr>
                <w:rFonts w:asciiTheme="majorHAnsi" w:hAnsiTheme="majorHAnsi" w:cstheme="majorHAnsi"/>
                <w:color w:val="000000" w:themeColor="text1"/>
                <w:sz w:val="20"/>
                <w:szCs w:val="20"/>
                <w:lang w:val="en-GB"/>
              </w:rPr>
              <w:t>materials</w:t>
            </w:r>
            <w:proofErr w:type="gramEnd"/>
          </w:p>
          <w:p w14:paraId="7747C90C" w14:textId="27FE17D2"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Materials blocking exits or</w:t>
            </w:r>
            <w:r w:rsidR="00747C7C"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footpaths</w:t>
            </w:r>
            <w:proofErr w:type="gramEnd"/>
          </w:p>
          <w:p w14:paraId="4B1AB262" w14:textId="77777777" w:rsidR="00747C7C"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Moving materials over long</w:t>
            </w:r>
            <w:r w:rsidR="00747C7C"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Distances</w:t>
            </w:r>
          </w:p>
          <w:p w14:paraId="66040EA5" w14:textId="064182D0"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Stacked materials falling</w:t>
            </w:r>
          </w:p>
        </w:tc>
        <w:tc>
          <w:tcPr>
            <w:tcW w:w="0" w:type="auto"/>
            <w:shd w:val="clear" w:color="auto" w:fill="FFFFFF"/>
          </w:tcPr>
          <w:p w14:paraId="44B2BC4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4325" w:type="dxa"/>
            <w:shd w:val="clear" w:color="auto" w:fill="FFFFFF"/>
          </w:tcPr>
          <w:p w14:paraId="03655928" w14:textId="0804BC2A"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Plan space and location requirements before materials arrive.</w:t>
            </w:r>
          </w:p>
          <w:p w14:paraId="621A165E" w14:textId="40F76C83"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delivery time has been pre-arranged.</w:t>
            </w:r>
          </w:p>
          <w:p w14:paraId="1DD8EEE4" w14:textId="0A007F11"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Driver to wear </w:t>
            </w:r>
            <w:proofErr w:type="gramStart"/>
            <w:r w:rsidRPr="006C2275">
              <w:rPr>
                <w:rFonts w:asciiTheme="majorHAnsi" w:hAnsiTheme="majorHAnsi" w:cstheme="majorHAnsi"/>
                <w:color w:val="000000" w:themeColor="text1"/>
                <w:sz w:val="20"/>
                <w:szCs w:val="20"/>
                <w:lang w:val="en-GB"/>
              </w:rPr>
              <w:t>PPE</w:t>
            </w:r>
            <w:proofErr w:type="gramEnd"/>
          </w:p>
          <w:p w14:paraId="1F7F12B0" w14:textId="2C69EFC1"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Driver to ensure clear view is available or a spotter is in place while moving, reversing or unloading the </w:t>
            </w:r>
            <w:proofErr w:type="gramStart"/>
            <w:r w:rsidRPr="006C2275">
              <w:rPr>
                <w:rFonts w:asciiTheme="majorHAnsi" w:hAnsiTheme="majorHAnsi" w:cstheme="majorHAnsi"/>
                <w:color w:val="000000" w:themeColor="text1"/>
                <w:sz w:val="20"/>
                <w:szCs w:val="20"/>
                <w:lang w:val="en-GB"/>
              </w:rPr>
              <w:t>vehicle</w:t>
            </w:r>
            <w:proofErr w:type="gramEnd"/>
          </w:p>
          <w:p w14:paraId="47D79DB7" w14:textId="03424A08"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Keep materials inside site boundaries. People must not be forced off footpaths or on to roadways.</w:t>
            </w:r>
          </w:p>
          <w:p w14:paraId="2F45F7F6" w14:textId="114FE4EC"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Have materials delivered as close as possible to work areas.</w:t>
            </w:r>
          </w:p>
          <w:p w14:paraId="2A46573C" w14:textId="4BF427BD"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materials are stacked safely and</w:t>
            </w:r>
          </w:p>
          <w:p w14:paraId="678D5B7B" w14:textId="77777777"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appropriately </w:t>
            </w:r>
            <w:proofErr w:type="gramStart"/>
            <w:r w:rsidRPr="006C2275">
              <w:rPr>
                <w:rFonts w:asciiTheme="majorHAnsi" w:hAnsiTheme="majorHAnsi" w:cstheme="majorHAnsi"/>
                <w:color w:val="000000" w:themeColor="text1"/>
                <w:sz w:val="20"/>
                <w:szCs w:val="20"/>
                <w:lang w:val="en-GB"/>
              </w:rPr>
              <w:t>braced</w:t>
            </w:r>
            <w:proofErr w:type="gramEnd"/>
          </w:p>
          <w:p w14:paraId="17EE2F63" w14:textId="13065092"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Use barricades and traffic control as required</w:t>
            </w:r>
          </w:p>
        </w:tc>
      </w:tr>
      <w:tr w:rsidR="006C2275" w:rsidRPr="006C2275" w14:paraId="10D444E9" w14:textId="77777777" w:rsidTr="00121ECD">
        <w:trPr>
          <w:trHeight w:val="267"/>
        </w:trPr>
        <w:tc>
          <w:tcPr>
            <w:tcW w:w="0" w:type="auto"/>
            <w:shd w:val="clear" w:color="auto" w:fill="FFFFFF"/>
          </w:tcPr>
          <w:p w14:paraId="5AB02F1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1021FDA"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Unload materials or</w:t>
            </w:r>
          </w:p>
          <w:p w14:paraId="698CB107"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equipment from</w:t>
            </w:r>
          </w:p>
          <w:p w14:paraId="340C910E" w14:textId="55705AA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vehicle</w:t>
            </w:r>
          </w:p>
        </w:tc>
        <w:tc>
          <w:tcPr>
            <w:tcW w:w="0" w:type="auto"/>
            <w:shd w:val="clear" w:color="auto" w:fill="FFFFFF"/>
          </w:tcPr>
          <w:p w14:paraId="3403ADBE" w14:textId="77777777" w:rsidR="002D05D1" w:rsidRPr="006C2275" w:rsidRDefault="002D05D1" w:rsidP="007E3E70">
            <w:pPr>
              <w:pStyle w:val="ListParagraph"/>
              <w:numPr>
                <w:ilvl w:val="0"/>
                <w:numId w:val="66"/>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Lifting – back injury</w:t>
            </w:r>
          </w:p>
          <w:p w14:paraId="0C2D11F1" w14:textId="3CC1ED75" w:rsidR="002D05D1" w:rsidRPr="006C2275" w:rsidRDefault="002D05D1" w:rsidP="007E3E70">
            <w:pPr>
              <w:pStyle w:val="ListParagraph"/>
              <w:numPr>
                <w:ilvl w:val="0"/>
                <w:numId w:val="66"/>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Load falling on </w:t>
            </w:r>
            <w:proofErr w:type="gramStart"/>
            <w:r w:rsidRPr="006C2275">
              <w:rPr>
                <w:rFonts w:asciiTheme="majorHAnsi" w:hAnsiTheme="majorHAnsi" w:cstheme="majorHAnsi"/>
                <w:color w:val="000000" w:themeColor="text1"/>
                <w:sz w:val="20"/>
                <w:szCs w:val="20"/>
                <w:lang w:val="en-GB"/>
              </w:rPr>
              <w:t>personnel</w:t>
            </w:r>
            <w:proofErr w:type="gramEnd"/>
          </w:p>
          <w:p w14:paraId="3815FBB4" w14:textId="2C9ADD3E" w:rsidR="002D05D1" w:rsidRPr="006C2275" w:rsidRDefault="002D05D1" w:rsidP="007E3E70">
            <w:pPr>
              <w:pStyle w:val="ListParagraph"/>
              <w:numPr>
                <w:ilvl w:val="0"/>
                <w:numId w:val="66"/>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Fall From </w:t>
            </w:r>
            <w:proofErr w:type="gramStart"/>
            <w:r w:rsidRPr="006C2275">
              <w:rPr>
                <w:rFonts w:asciiTheme="majorHAnsi" w:hAnsiTheme="majorHAnsi" w:cstheme="majorHAnsi"/>
                <w:color w:val="000000" w:themeColor="text1"/>
                <w:sz w:val="20"/>
                <w:szCs w:val="20"/>
                <w:lang w:val="en-GB"/>
              </w:rPr>
              <w:t>vehicle</w:t>
            </w:r>
            <w:proofErr w:type="gramEnd"/>
          </w:p>
          <w:p w14:paraId="612582ED" w14:textId="788662BB" w:rsidR="002D05D1" w:rsidRPr="006C2275" w:rsidRDefault="002D05D1" w:rsidP="007E3E70">
            <w:pPr>
              <w:pStyle w:val="font8"/>
              <w:numPr>
                <w:ilvl w:val="0"/>
                <w:numId w:val="6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Manual handling injuries</w:t>
            </w:r>
          </w:p>
        </w:tc>
        <w:tc>
          <w:tcPr>
            <w:tcW w:w="0" w:type="auto"/>
            <w:shd w:val="clear" w:color="auto" w:fill="FFFFFF"/>
          </w:tcPr>
          <w:p w14:paraId="771CAAD1" w14:textId="5968CA13"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49E30AE5" w14:textId="77777777"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that vehicle is parked on flat even </w:t>
            </w:r>
            <w:proofErr w:type="gramStart"/>
            <w:r w:rsidRPr="006C2275">
              <w:rPr>
                <w:rFonts w:asciiTheme="majorHAnsi" w:hAnsiTheme="majorHAnsi" w:cstheme="majorHAnsi"/>
                <w:color w:val="000000" w:themeColor="text1"/>
                <w:sz w:val="20"/>
                <w:szCs w:val="20"/>
                <w:lang w:val="en-GB"/>
              </w:rPr>
              <w:t>surface</w:t>
            </w:r>
            <w:proofErr w:type="gramEnd"/>
          </w:p>
          <w:p w14:paraId="2625D6A0" w14:textId="5C92F9F3"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Use proper lifting </w:t>
            </w:r>
            <w:proofErr w:type="gramStart"/>
            <w:r w:rsidRPr="006C2275">
              <w:rPr>
                <w:rFonts w:asciiTheme="majorHAnsi" w:hAnsiTheme="majorHAnsi" w:cstheme="majorHAnsi"/>
                <w:color w:val="000000" w:themeColor="text1"/>
                <w:sz w:val="20"/>
                <w:szCs w:val="20"/>
                <w:lang w:val="en-GB"/>
              </w:rPr>
              <w:t>technique</w:t>
            </w:r>
            <w:proofErr w:type="gramEnd"/>
          </w:p>
          <w:p w14:paraId="14A76D07" w14:textId="47AABEA5"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all employees have undergone </w:t>
            </w:r>
            <w:proofErr w:type="gramStart"/>
            <w:r w:rsidRPr="006C2275">
              <w:rPr>
                <w:rFonts w:asciiTheme="majorHAnsi" w:hAnsiTheme="majorHAnsi" w:cstheme="majorHAnsi"/>
                <w:color w:val="000000" w:themeColor="text1"/>
                <w:sz w:val="20"/>
                <w:szCs w:val="20"/>
                <w:lang w:val="en-GB"/>
              </w:rPr>
              <w:t>manual</w:t>
            </w:r>
            <w:proofErr w:type="gramEnd"/>
          </w:p>
          <w:p w14:paraId="760E6228" w14:textId="77777777"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handling training</w:t>
            </w:r>
          </w:p>
          <w:p w14:paraId="20D896B6" w14:textId="1EFB9639"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mechanical assistance (crane/</w:t>
            </w:r>
            <w:proofErr w:type="spellStart"/>
            <w:r w:rsidRPr="006C2275">
              <w:rPr>
                <w:rFonts w:asciiTheme="majorHAnsi" w:hAnsiTheme="majorHAnsi" w:cstheme="majorHAnsi"/>
                <w:color w:val="000000" w:themeColor="text1"/>
                <w:sz w:val="20"/>
                <w:szCs w:val="20"/>
                <w:lang w:val="en-GB"/>
              </w:rPr>
              <w:t>hiab</w:t>
            </w:r>
            <w:proofErr w:type="spellEnd"/>
            <w:r w:rsidRPr="006C2275">
              <w:rPr>
                <w:rFonts w:asciiTheme="majorHAnsi" w:hAnsiTheme="majorHAnsi" w:cstheme="majorHAnsi"/>
                <w:color w:val="000000" w:themeColor="text1"/>
                <w:sz w:val="20"/>
                <w:szCs w:val="20"/>
                <w:lang w:val="en-GB"/>
              </w:rPr>
              <w:t>)</w:t>
            </w:r>
          </w:p>
          <w:p w14:paraId="301A9976" w14:textId="144BE87E"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No personnel to stand under suspended </w:t>
            </w:r>
            <w:proofErr w:type="gramStart"/>
            <w:r w:rsidRPr="006C2275">
              <w:rPr>
                <w:rFonts w:asciiTheme="majorHAnsi" w:hAnsiTheme="majorHAnsi" w:cstheme="majorHAnsi"/>
                <w:color w:val="000000" w:themeColor="text1"/>
                <w:sz w:val="20"/>
                <w:szCs w:val="20"/>
                <w:lang w:val="en-GB"/>
              </w:rPr>
              <w:t>load</w:t>
            </w:r>
            <w:proofErr w:type="gramEnd"/>
          </w:p>
          <w:p w14:paraId="077E1970" w14:textId="364140ED"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Only trained operator to use lifting </w:t>
            </w:r>
            <w:proofErr w:type="gramStart"/>
            <w:r w:rsidRPr="006C2275">
              <w:rPr>
                <w:rFonts w:asciiTheme="majorHAnsi" w:hAnsiTheme="majorHAnsi" w:cstheme="majorHAnsi"/>
                <w:color w:val="000000" w:themeColor="text1"/>
                <w:sz w:val="20"/>
                <w:szCs w:val="20"/>
                <w:lang w:val="en-GB"/>
              </w:rPr>
              <w:t>equipment</w:t>
            </w:r>
            <w:proofErr w:type="gramEnd"/>
          </w:p>
          <w:p w14:paraId="0BA2A1CD" w14:textId="2BE13655"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Do not exceed SWL of lifting </w:t>
            </w:r>
            <w:proofErr w:type="gramStart"/>
            <w:r w:rsidRPr="006C2275">
              <w:rPr>
                <w:rFonts w:asciiTheme="majorHAnsi" w:hAnsiTheme="majorHAnsi" w:cstheme="majorHAnsi"/>
                <w:color w:val="000000" w:themeColor="text1"/>
                <w:sz w:val="20"/>
                <w:szCs w:val="20"/>
                <w:lang w:val="en-GB"/>
              </w:rPr>
              <w:t>equipment</w:t>
            </w:r>
            <w:proofErr w:type="gramEnd"/>
          </w:p>
          <w:p w14:paraId="3F0A5C94" w14:textId="66C6A7E1"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suitable lifting chains/slings that are in good</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condition and are related to lift the </w:t>
            </w:r>
            <w:proofErr w:type="gramStart"/>
            <w:r w:rsidRPr="006C2275">
              <w:rPr>
                <w:rFonts w:asciiTheme="majorHAnsi" w:hAnsiTheme="majorHAnsi" w:cstheme="majorHAnsi"/>
                <w:color w:val="000000" w:themeColor="text1"/>
                <w:sz w:val="20"/>
                <w:szCs w:val="20"/>
                <w:lang w:val="en-GB"/>
              </w:rPr>
              <w:t>weight</w:t>
            </w:r>
            <w:proofErr w:type="gramEnd"/>
          </w:p>
          <w:p w14:paraId="0B8E6E83" w14:textId="5BCDE353"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slings are </w:t>
            </w:r>
            <w:proofErr w:type="gramStart"/>
            <w:r w:rsidRPr="006C2275">
              <w:rPr>
                <w:rFonts w:asciiTheme="majorHAnsi" w:hAnsiTheme="majorHAnsi" w:cstheme="majorHAnsi"/>
                <w:color w:val="000000" w:themeColor="text1"/>
                <w:sz w:val="20"/>
                <w:szCs w:val="20"/>
                <w:lang w:val="en-GB"/>
              </w:rPr>
              <w:t>secure</w:t>
            </w:r>
            <w:proofErr w:type="gramEnd"/>
          </w:p>
          <w:p w14:paraId="72325BC6" w14:textId="26E3DD08" w:rsidR="002D05D1" w:rsidRPr="006C2275" w:rsidRDefault="002D05D1" w:rsidP="007E3E70">
            <w:pPr>
              <w:pStyle w:val="ListParagraph"/>
              <w:numPr>
                <w:ilvl w:val="0"/>
                <w:numId w:val="6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Only licenced operator to use </w:t>
            </w:r>
            <w:proofErr w:type="gramStart"/>
            <w:r w:rsidRPr="006C2275">
              <w:rPr>
                <w:rFonts w:asciiTheme="majorHAnsi" w:hAnsiTheme="majorHAnsi" w:cstheme="majorHAnsi"/>
                <w:color w:val="000000" w:themeColor="text1"/>
                <w:sz w:val="20"/>
                <w:szCs w:val="20"/>
                <w:lang w:val="en-GB"/>
              </w:rPr>
              <w:t>forklift</w:t>
            </w:r>
            <w:proofErr w:type="gramEnd"/>
          </w:p>
          <w:p w14:paraId="21D20345" w14:textId="3C791699" w:rsidR="002D05D1" w:rsidRPr="006C2275" w:rsidRDefault="00747C7C" w:rsidP="007E3E70">
            <w:pPr>
              <w:pStyle w:val="font8"/>
              <w:numPr>
                <w:ilvl w:val="0"/>
                <w:numId w:val="65"/>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B</w:t>
            </w:r>
            <w:r w:rsidR="002D05D1" w:rsidRPr="006C2275">
              <w:rPr>
                <w:rFonts w:asciiTheme="majorHAnsi" w:hAnsiTheme="majorHAnsi" w:cstheme="majorHAnsi"/>
                <w:color w:val="000000" w:themeColor="text1"/>
                <w:sz w:val="20"/>
                <w:szCs w:val="20"/>
                <w:lang w:val="en-GB"/>
              </w:rPr>
              <w:t>e mindful of overhead hazards</w:t>
            </w:r>
          </w:p>
        </w:tc>
      </w:tr>
      <w:tr w:rsidR="006C2275" w:rsidRPr="006C2275" w14:paraId="0235D9CB" w14:textId="77777777" w:rsidTr="00121ECD">
        <w:trPr>
          <w:trHeight w:val="267"/>
        </w:trPr>
        <w:tc>
          <w:tcPr>
            <w:tcW w:w="0" w:type="auto"/>
            <w:shd w:val="clear" w:color="auto" w:fill="FFFFFF"/>
          </w:tcPr>
          <w:p w14:paraId="68861E5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C46EED5" w14:textId="218574BF"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Setting up equipment</w:t>
            </w:r>
          </w:p>
        </w:tc>
        <w:tc>
          <w:tcPr>
            <w:tcW w:w="0" w:type="auto"/>
            <w:shd w:val="clear" w:color="auto" w:fill="FFFFFF"/>
          </w:tcPr>
          <w:p w14:paraId="4D8BD22E" w14:textId="77777777" w:rsidR="002D05D1" w:rsidRPr="006C2275" w:rsidRDefault="002D05D1" w:rsidP="007E3E70">
            <w:pPr>
              <w:pStyle w:val="ListParagraph"/>
              <w:numPr>
                <w:ilvl w:val="0"/>
                <w:numId w:val="6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Slips, trips &amp; </w:t>
            </w:r>
            <w:proofErr w:type="gramStart"/>
            <w:r w:rsidRPr="006C2275">
              <w:rPr>
                <w:rFonts w:asciiTheme="majorHAnsi" w:hAnsiTheme="majorHAnsi" w:cstheme="majorHAnsi"/>
                <w:color w:val="000000" w:themeColor="text1"/>
                <w:sz w:val="20"/>
                <w:szCs w:val="20"/>
                <w:lang w:val="en-GB"/>
              </w:rPr>
              <w:t>falls</w:t>
            </w:r>
            <w:proofErr w:type="gramEnd"/>
          </w:p>
          <w:p w14:paraId="080AFC44" w14:textId="5CAEDF35" w:rsidR="002D05D1" w:rsidRPr="006C2275" w:rsidRDefault="002D05D1" w:rsidP="007E3E70">
            <w:pPr>
              <w:pStyle w:val="ListParagraph"/>
              <w:numPr>
                <w:ilvl w:val="0"/>
                <w:numId w:val="6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Crush hands, cuts</w:t>
            </w:r>
          </w:p>
          <w:p w14:paraId="48454B8D" w14:textId="4A202FD6" w:rsidR="002D05D1" w:rsidRPr="006C2275" w:rsidRDefault="002D05D1" w:rsidP="007E3E70">
            <w:pPr>
              <w:pStyle w:val="font8"/>
              <w:numPr>
                <w:ilvl w:val="0"/>
                <w:numId w:val="6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Damage to feet</w:t>
            </w:r>
          </w:p>
        </w:tc>
        <w:tc>
          <w:tcPr>
            <w:tcW w:w="0" w:type="auto"/>
            <w:shd w:val="clear" w:color="auto" w:fill="FFFFFF"/>
          </w:tcPr>
          <w:p w14:paraId="257048E6" w14:textId="2AF7D838"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0468EC98" w14:textId="77777777"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Set up equipment on level ground.</w:t>
            </w:r>
          </w:p>
          <w:p w14:paraId="484948FA" w14:textId="095B2232"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Avoid rough &amp; difficult </w:t>
            </w:r>
            <w:proofErr w:type="gramStart"/>
            <w:r w:rsidRPr="006C2275">
              <w:rPr>
                <w:rFonts w:asciiTheme="majorHAnsi" w:hAnsiTheme="majorHAnsi" w:cstheme="majorHAnsi"/>
                <w:color w:val="000000" w:themeColor="text1"/>
                <w:sz w:val="20"/>
                <w:szCs w:val="20"/>
                <w:lang w:val="en-GB"/>
              </w:rPr>
              <w:t>terrain</w:t>
            </w:r>
            <w:proofErr w:type="gramEnd"/>
          </w:p>
          <w:p w14:paraId="3E817CC8" w14:textId="6F7183DC"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P.P.E equipment when required.</w:t>
            </w:r>
          </w:p>
          <w:p w14:paraId="089CD5F5" w14:textId="56800669"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Training in the </w:t>
            </w:r>
            <w:proofErr w:type="spellStart"/>
            <w:r w:rsidRPr="006C2275">
              <w:rPr>
                <w:rFonts w:asciiTheme="majorHAnsi" w:hAnsiTheme="majorHAnsi" w:cstheme="majorHAnsi"/>
                <w:color w:val="000000" w:themeColor="text1"/>
                <w:sz w:val="20"/>
                <w:szCs w:val="20"/>
                <w:lang w:val="en-GB"/>
              </w:rPr>
              <w:t>set up</w:t>
            </w:r>
            <w:proofErr w:type="spellEnd"/>
            <w:r w:rsidRPr="006C2275">
              <w:rPr>
                <w:rFonts w:asciiTheme="majorHAnsi" w:hAnsiTheme="majorHAnsi" w:cstheme="majorHAnsi"/>
                <w:color w:val="000000" w:themeColor="text1"/>
                <w:sz w:val="20"/>
                <w:szCs w:val="20"/>
                <w:lang w:val="en-GB"/>
              </w:rPr>
              <w:t xml:space="preserve"> of electrical leads.</w:t>
            </w:r>
          </w:p>
          <w:p w14:paraId="5FA96FE0" w14:textId="1DB6546D" w:rsidR="002D05D1" w:rsidRPr="006C2275" w:rsidRDefault="002D05D1" w:rsidP="007E3E70">
            <w:pPr>
              <w:pStyle w:val="font8"/>
              <w:numPr>
                <w:ilvl w:val="0"/>
                <w:numId w:val="6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P.P.E equipment such as safety shoes</w:t>
            </w:r>
          </w:p>
        </w:tc>
      </w:tr>
      <w:tr w:rsidR="006C2275" w:rsidRPr="006C2275" w14:paraId="68541914" w14:textId="77777777" w:rsidTr="00121ECD">
        <w:trPr>
          <w:trHeight w:val="267"/>
        </w:trPr>
        <w:tc>
          <w:tcPr>
            <w:tcW w:w="0" w:type="auto"/>
            <w:shd w:val="clear" w:color="auto" w:fill="FFFFFF"/>
          </w:tcPr>
          <w:p w14:paraId="54FB04B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92A986B"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Unloading of frames &amp;</w:t>
            </w:r>
          </w:p>
          <w:p w14:paraId="3CF11595" w14:textId="3226228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trusses</w:t>
            </w:r>
          </w:p>
        </w:tc>
        <w:tc>
          <w:tcPr>
            <w:tcW w:w="0" w:type="auto"/>
            <w:shd w:val="clear" w:color="auto" w:fill="FFFFFF"/>
          </w:tcPr>
          <w:p w14:paraId="10163D56" w14:textId="77777777" w:rsidR="002D05D1" w:rsidRPr="006C2275" w:rsidRDefault="002D05D1" w:rsidP="007E3E70">
            <w:pPr>
              <w:pStyle w:val="ListParagraph"/>
              <w:numPr>
                <w:ilvl w:val="0"/>
                <w:numId w:val="6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Being struck by delivery trucks</w:t>
            </w:r>
          </w:p>
          <w:p w14:paraId="403BC975" w14:textId="77777777" w:rsidR="002D05D1" w:rsidRPr="006C2275" w:rsidRDefault="002D05D1" w:rsidP="007E3E70">
            <w:pPr>
              <w:pStyle w:val="ListParagraph"/>
              <w:numPr>
                <w:ilvl w:val="0"/>
                <w:numId w:val="6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or crane</w:t>
            </w:r>
          </w:p>
          <w:p w14:paraId="07D5CFF2" w14:textId="16FA73BD" w:rsidR="002D05D1" w:rsidRPr="006C2275" w:rsidRDefault="002D05D1" w:rsidP="007E3E70">
            <w:pPr>
              <w:pStyle w:val="font8"/>
              <w:numPr>
                <w:ilvl w:val="0"/>
                <w:numId w:val="6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Crane or lifting gear failure</w:t>
            </w:r>
          </w:p>
        </w:tc>
        <w:tc>
          <w:tcPr>
            <w:tcW w:w="0" w:type="auto"/>
            <w:shd w:val="clear" w:color="auto" w:fill="FFFFFF"/>
          </w:tcPr>
          <w:p w14:paraId="30973016" w14:textId="6F0EB1F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55034E88" w14:textId="1BC09753"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Site staff to be aware of entry &amp; set up area of trucks &amp; cranes.</w:t>
            </w:r>
          </w:p>
          <w:p w14:paraId="4607DBD8" w14:textId="13D2F7DC"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Crane &amp; truck drives to be made aware of location of on-site personnel.</w:t>
            </w:r>
          </w:p>
          <w:p w14:paraId="5FCF6670" w14:textId="5E58E59B"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&amp; use of P.P.E equipment such as hard hats, safety vests.</w:t>
            </w:r>
          </w:p>
          <w:p w14:paraId="4E802C6B" w14:textId="625030FC"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Only suitably trained personnel to work with plant &amp; equipment.</w:t>
            </w:r>
          </w:p>
          <w:p w14:paraId="331C862C" w14:textId="34B3BAD1"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Plant &amp; equipment to be maintained &amp; operated by licenced person only.</w:t>
            </w:r>
          </w:p>
        </w:tc>
      </w:tr>
      <w:tr w:rsidR="006C2275" w:rsidRPr="006C2275" w14:paraId="399902F3" w14:textId="77777777" w:rsidTr="00121ECD">
        <w:trPr>
          <w:trHeight w:val="267"/>
        </w:trPr>
        <w:tc>
          <w:tcPr>
            <w:tcW w:w="0" w:type="auto"/>
            <w:shd w:val="clear" w:color="auto" w:fill="FFFFFF"/>
          </w:tcPr>
          <w:p w14:paraId="740C1661"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2974565"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Placing of house</w:t>
            </w:r>
          </w:p>
          <w:p w14:paraId="0EC3808D" w14:textId="604E276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frames to ground floor</w:t>
            </w:r>
          </w:p>
        </w:tc>
        <w:tc>
          <w:tcPr>
            <w:tcW w:w="0" w:type="auto"/>
            <w:shd w:val="clear" w:color="auto" w:fill="FFFFFF"/>
          </w:tcPr>
          <w:p w14:paraId="77547ED9" w14:textId="07E172F1" w:rsidR="002D05D1" w:rsidRPr="006C2275" w:rsidRDefault="002D05D1" w:rsidP="007E3E70">
            <w:pPr>
              <w:pStyle w:val="ListParagraph"/>
              <w:numPr>
                <w:ilvl w:val="0"/>
                <w:numId w:val="68"/>
              </w:numPr>
              <w:autoSpaceDE w:val="0"/>
              <w:autoSpaceDN w:val="0"/>
              <w:adjustRightInd w:val="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Falls &amp; trips when carrying</w:t>
            </w:r>
            <w:r w:rsidR="005A7C07"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Frames</w:t>
            </w:r>
            <w:proofErr w:type="gramEnd"/>
          </w:p>
          <w:p w14:paraId="2BC9FD54" w14:textId="64F57021"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Back &amp; shoulder </w:t>
            </w:r>
            <w:proofErr w:type="spellStart"/>
            <w:r w:rsidRPr="006C2275">
              <w:rPr>
                <w:rFonts w:asciiTheme="majorHAnsi" w:hAnsiTheme="majorHAnsi" w:cstheme="majorHAnsi"/>
                <w:color w:val="000000" w:themeColor="text1"/>
                <w:sz w:val="20"/>
                <w:szCs w:val="20"/>
                <w:lang w:val="en-GB"/>
              </w:rPr>
              <w:t>injury’s</w:t>
            </w:r>
            <w:proofErr w:type="spellEnd"/>
            <w:r w:rsidRPr="006C2275">
              <w:rPr>
                <w:rFonts w:asciiTheme="majorHAnsi" w:hAnsiTheme="majorHAnsi" w:cstheme="majorHAnsi"/>
                <w:color w:val="000000" w:themeColor="text1"/>
                <w:sz w:val="20"/>
                <w:szCs w:val="20"/>
                <w:lang w:val="en-GB"/>
              </w:rPr>
              <w:t xml:space="preserve"> when</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standing </w:t>
            </w:r>
            <w:proofErr w:type="gramStart"/>
            <w:r w:rsidRPr="006C2275">
              <w:rPr>
                <w:rFonts w:asciiTheme="majorHAnsi" w:hAnsiTheme="majorHAnsi" w:cstheme="majorHAnsi"/>
                <w:color w:val="000000" w:themeColor="text1"/>
                <w:sz w:val="20"/>
                <w:szCs w:val="20"/>
                <w:lang w:val="en-GB"/>
              </w:rPr>
              <w:t>frames</w:t>
            </w:r>
            <w:proofErr w:type="gramEnd"/>
          </w:p>
          <w:p w14:paraId="5B094F96" w14:textId="79CCF6C7"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Back injury &amp; missing target</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when using </w:t>
            </w:r>
            <w:proofErr w:type="gramStart"/>
            <w:r w:rsidRPr="006C2275">
              <w:rPr>
                <w:rFonts w:asciiTheme="majorHAnsi" w:hAnsiTheme="majorHAnsi" w:cstheme="majorHAnsi"/>
                <w:color w:val="000000" w:themeColor="text1"/>
                <w:sz w:val="20"/>
                <w:szCs w:val="20"/>
                <w:lang w:val="en-GB"/>
              </w:rPr>
              <w:t>sledge hammer</w:t>
            </w:r>
            <w:proofErr w:type="gramEnd"/>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while positioning frames</w:t>
            </w:r>
          </w:p>
          <w:p w14:paraId="0F3F1FE9" w14:textId="522D0676"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Crushing, hit by falling </w:t>
            </w:r>
            <w:proofErr w:type="gramStart"/>
            <w:r w:rsidRPr="006C2275">
              <w:rPr>
                <w:rFonts w:asciiTheme="majorHAnsi" w:hAnsiTheme="majorHAnsi" w:cstheme="majorHAnsi"/>
                <w:color w:val="000000" w:themeColor="text1"/>
                <w:sz w:val="20"/>
                <w:szCs w:val="20"/>
                <w:lang w:val="en-GB"/>
              </w:rPr>
              <w:t>objects</w:t>
            </w:r>
            <w:proofErr w:type="gramEnd"/>
          </w:p>
          <w:p w14:paraId="425DBBC0" w14:textId="23516032"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Fall from step ladder when</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connecting </w:t>
            </w:r>
            <w:proofErr w:type="gramStart"/>
            <w:r w:rsidRPr="006C2275">
              <w:rPr>
                <w:rFonts w:asciiTheme="majorHAnsi" w:hAnsiTheme="majorHAnsi" w:cstheme="majorHAnsi"/>
                <w:color w:val="000000" w:themeColor="text1"/>
                <w:sz w:val="20"/>
                <w:szCs w:val="20"/>
                <w:lang w:val="en-GB"/>
              </w:rPr>
              <w:t>frames</w:t>
            </w:r>
            <w:proofErr w:type="gramEnd"/>
          </w:p>
          <w:p w14:paraId="20F88AC5" w14:textId="087C1F55" w:rsidR="002D05D1" w:rsidRPr="006C2275" w:rsidRDefault="002D05D1" w:rsidP="007E3E70">
            <w:pPr>
              <w:pStyle w:val="ListParagraph"/>
              <w:numPr>
                <w:ilvl w:val="0"/>
                <w:numId w:val="6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Injury from concrete nail guns</w:t>
            </w:r>
          </w:p>
          <w:p w14:paraId="7D2757B1" w14:textId="28F608B9" w:rsidR="002D05D1" w:rsidRPr="006C2275" w:rsidRDefault="002D05D1" w:rsidP="007E3E70">
            <w:pPr>
              <w:pStyle w:val="font8"/>
              <w:numPr>
                <w:ilvl w:val="0"/>
                <w:numId w:val="6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Electrocution</w:t>
            </w:r>
          </w:p>
        </w:tc>
        <w:tc>
          <w:tcPr>
            <w:tcW w:w="0" w:type="auto"/>
            <w:shd w:val="clear" w:color="auto" w:fill="FFFFFF"/>
          </w:tcPr>
          <w:p w14:paraId="695C2386" w14:textId="14D6D5FD"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5B3EDEA5" w14:textId="77777777"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manual handling.</w:t>
            </w:r>
          </w:p>
          <w:p w14:paraId="79BBEB49" w14:textId="398539E1" w:rsidR="002D05D1" w:rsidRPr="006C2275" w:rsidRDefault="005A7C07"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w:t>
            </w:r>
            <w:r w:rsidR="002D05D1" w:rsidRPr="006C2275">
              <w:rPr>
                <w:rFonts w:asciiTheme="majorHAnsi" w:hAnsiTheme="majorHAnsi" w:cstheme="majorHAnsi"/>
                <w:color w:val="000000" w:themeColor="text1"/>
                <w:sz w:val="20"/>
                <w:szCs w:val="20"/>
                <w:lang w:val="en-GB"/>
              </w:rPr>
              <w:t>raining in manual handling, personnel to be</w:t>
            </w:r>
            <w:r w:rsidRPr="006C2275">
              <w:rPr>
                <w:rFonts w:asciiTheme="majorHAnsi" w:hAnsiTheme="majorHAnsi" w:cstheme="majorHAnsi"/>
                <w:color w:val="000000" w:themeColor="text1"/>
                <w:sz w:val="20"/>
                <w:szCs w:val="20"/>
                <w:lang w:val="en-GB"/>
              </w:rPr>
              <w:t xml:space="preserve"> </w:t>
            </w:r>
            <w:r w:rsidR="002D05D1" w:rsidRPr="006C2275">
              <w:rPr>
                <w:rFonts w:asciiTheme="majorHAnsi" w:hAnsiTheme="majorHAnsi" w:cstheme="majorHAnsi"/>
                <w:color w:val="000000" w:themeColor="text1"/>
                <w:sz w:val="20"/>
                <w:szCs w:val="20"/>
                <w:lang w:val="en-GB"/>
              </w:rPr>
              <w:t>trained &amp; shown the correct procedure in using a</w:t>
            </w:r>
            <w:r w:rsidRPr="006C2275">
              <w:rPr>
                <w:rFonts w:asciiTheme="majorHAnsi" w:hAnsiTheme="majorHAnsi" w:cstheme="majorHAnsi"/>
                <w:color w:val="000000" w:themeColor="text1"/>
                <w:sz w:val="20"/>
                <w:szCs w:val="20"/>
                <w:lang w:val="en-GB"/>
              </w:rPr>
              <w:t xml:space="preserve"> </w:t>
            </w:r>
            <w:r w:rsidR="002D05D1" w:rsidRPr="006C2275">
              <w:rPr>
                <w:rFonts w:asciiTheme="majorHAnsi" w:hAnsiTheme="majorHAnsi" w:cstheme="majorHAnsi"/>
                <w:color w:val="000000" w:themeColor="text1"/>
                <w:sz w:val="20"/>
                <w:szCs w:val="20"/>
                <w:lang w:val="en-GB"/>
              </w:rPr>
              <w:t xml:space="preserve">sledge </w:t>
            </w:r>
            <w:proofErr w:type="gramStart"/>
            <w:r w:rsidR="002D05D1" w:rsidRPr="006C2275">
              <w:rPr>
                <w:rFonts w:asciiTheme="majorHAnsi" w:hAnsiTheme="majorHAnsi" w:cstheme="majorHAnsi"/>
                <w:color w:val="000000" w:themeColor="text1"/>
                <w:sz w:val="20"/>
                <w:szCs w:val="20"/>
                <w:lang w:val="en-GB"/>
              </w:rPr>
              <w:t>hammer</w:t>
            </w:r>
            <w:proofErr w:type="gramEnd"/>
          </w:p>
          <w:p w14:paraId="2568AAAF" w14:textId="3E18953F"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Remove any loose blocking before standing</w:t>
            </w:r>
            <w:r w:rsidR="005A7C07"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frames</w:t>
            </w:r>
            <w:proofErr w:type="gramEnd"/>
          </w:p>
          <w:p w14:paraId="3B68C6F4" w14:textId="48CEEF90"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ladders are level &amp; stable before using.</w:t>
            </w:r>
          </w:p>
          <w:p w14:paraId="3DA54E24" w14:textId="549BC96D"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portable ladders.</w:t>
            </w:r>
          </w:p>
          <w:p w14:paraId="09B38A35" w14:textId="3330B54F"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Keep hands &amp; limbs clear when firing guns.</w:t>
            </w:r>
          </w:p>
          <w:p w14:paraId="0ECBC032" w14:textId="4C0AAFFB" w:rsidR="002D05D1" w:rsidRPr="006C2275" w:rsidRDefault="002D05D1" w:rsidP="007E3E70">
            <w:pPr>
              <w:pStyle w:val="font8"/>
              <w:numPr>
                <w:ilvl w:val="0"/>
                <w:numId w:val="7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Provide training in the use of concrete nail guns.</w:t>
            </w:r>
          </w:p>
        </w:tc>
      </w:tr>
      <w:tr w:rsidR="006C2275" w:rsidRPr="006C2275" w14:paraId="1A7EF54D" w14:textId="77777777" w:rsidTr="00121ECD">
        <w:trPr>
          <w:trHeight w:val="267"/>
        </w:trPr>
        <w:tc>
          <w:tcPr>
            <w:tcW w:w="0" w:type="auto"/>
            <w:shd w:val="clear" w:color="auto" w:fill="FFFFFF"/>
          </w:tcPr>
          <w:p w14:paraId="7835E761"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6FA72A4" w14:textId="63B7E24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Laying first floor joists</w:t>
            </w:r>
          </w:p>
        </w:tc>
        <w:tc>
          <w:tcPr>
            <w:tcW w:w="0" w:type="auto"/>
            <w:shd w:val="clear" w:color="auto" w:fill="FFFFFF"/>
          </w:tcPr>
          <w:p w14:paraId="034F83F8" w14:textId="1954A7F2" w:rsidR="002D05D1" w:rsidRPr="006C2275" w:rsidRDefault="002D05D1" w:rsidP="007E3E70">
            <w:pPr>
              <w:pStyle w:val="ListParagraph"/>
              <w:numPr>
                <w:ilvl w:val="0"/>
                <w:numId w:val="7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Slips, trips &amp; falls when carrying</w:t>
            </w:r>
            <w:r w:rsidR="005A7C07"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materials</w:t>
            </w:r>
            <w:proofErr w:type="gramEnd"/>
          </w:p>
          <w:p w14:paraId="5D422FCF" w14:textId="51B14595" w:rsidR="002D05D1" w:rsidRPr="006C2275" w:rsidRDefault="002D05D1" w:rsidP="007E3E70">
            <w:pPr>
              <w:pStyle w:val="font8"/>
              <w:numPr>
                <w:ilvl w:val="0"/>
                <w:numId w:val="71"/>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Fall from </w:t>
            </w:r>
            <w:proofErr w:type="gramStart"/>
            <w:r w:rsidRPr="006C2275">
              <w:rPr>
                <w:rFonts w:asciiTheme="majorHAnsi" w:hAnsiTheme="majorHAnsi" w:cstheme="majorHAnsi"/>
                <w:color w:val="000000" w:themeColor="text1"/>
                <w:sz w:val="20"/>
                <w:szCs w:val="20"/>
                <w:lang w:val="en-GB"/>
              </w:rPr>
              <w:t>heights</w:t>
            </w:r>
            <w:proofErr w:type="gramEnd"/>
          </w:p>
          <w:p w14:paraId="5D590C77" w14:textId="77777777" w:rsidR="002D05D1" w:rsidRPr="006C2275" w:rsidRDefault="002D05D1" w:rsidP="007E3E70">
            <w:pPr>
              <w:pStyle w:val="ListParagraph"/>
              <w:numPr>
                <w:ilvl w:val="0"/>
                <w:numId w:val="7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Injury from impact drivers</w:t>
            </w:r>
          </w:p>
          <w:p w14:paraId="3016891B" w14:textId="2D20F4C7" w:rsidR="002D05D1" w:rsidRPr="006C2275" w:rsidRDefault="002D05D1" w:rsidP="007E3E70">
            <w:pPr>
              <w:pStyle w:val="font8"/>
              <w:numPr>
                <w:ilvl w:val="0"/>
                <w:numId w:val="71"/>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Electrocution</w:t>
            </w:r>
          </w:p>
          <w:p w14:paraId="110CE7E8" w14:textId="318F8462" w:rsidR="002D05D1" w:rsidRPr="006C2275" w:rsidRDefault="002D05D1" w:rsidP="007E3E70">
            <w:pPr>
              <w:pStyle w:val="ListParagraph"/>
              <w:numPr>
                <w:ilvl w:val="0"/>
                <w:numId w:val="7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Cuts from angle grinders/ snips</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when cutting</w:t>
            </w:r>
          </w:p>
        </w:tc>
        <w:tc>
          <w:tcPr>
            <w:tcW w:w="0" w:type="auto"/>
            <w:shd w:val="clear" w:color="auto" w:fill="FFFFFF"/>
          </w:tcPr>
          <w:p w14:paraId="37295918" w14:textId="2D9869E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25B11391" w14:textId="77777777"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Clear work area of debris &amp; obstructions</w:t>
            </w:r>
          </w:p>
          <w:p w14:paraId="154878F8" w14:textId="65212383"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Avoid rough terrain.</w:t>
            </w:r>
          </w:p>
          <w:p w14:paraId="250FEB3C" w14:textId="4CE3DBDA" w:rsidR="002D05D1" w:rsidRPr="006C2275" w:rsidRDefault="005A7C07"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w:t>
            </w:r>
            <w:r w:rsidR="002D05D1" w:rsidRPr="006C2275">
              <w:rPr>
                <w:rFonts w:asciiTheme="majorHAnsi" w:hAnsiTheme="majorHAnsi" w:cstheme="majorHAnsi"/>
                <w:color w:val="000000" w:themeColor="text1"/>
                <w:sz w:val="20"/>
                <w:szCs w:val="20"/>
                <w:lang w:val="en-GB"/>
              </w:rPr>
              <w:t>nsure team lifting when placement of joists off a</w:t>
            </w:r>
            <w:r w:rsidRPr="006C2275">
              <w:rPr>
                <w:rFonts w:asciiTheme="majorHAnsi" w:hAnsiTheme="majorHAnsi" w:cstheme="majorHAnsi"/>
                <w:color w:val="000000" w:themeColor="text1"/>
                <w:sz w:val="20"/>
                <w:szCs w:val="20"/>
                <w:lang w:val="en-GB"/>
              </w:rPr>
              <w:t xml:space="preserve"> </w:t>
            </w:r>
            <w:r w:rsidR="002D05D1" w:rsidRPr="006C2275">
              <w:rPr>
                <w:rFonts w:asciiTheme="majorHAnsi" w:hAnsiTheme="majorHAnsi" w:cstheme="majorHAnsi"/>
                <w:color w:val="000000" w:themeColor="text1"/>
                <w:sz w:val="20"/>
                <w:szCs w:val="20"/>
                <w:lang w:val="en-GB"/>
              </w:rPr>
              <w:t>ladder.</w:t>
            </w:r>
          </w:p>
          <w:p w14:paraId="30967F36" w14:textId="112603AD" w:rsidR="002D05D1" w:rsidRPr="006C2275" w:rsidRDefault="005A7C07" w:rsidP="007E3E70">
            <w:pPr>
              <w:pStyle w:val="font8"/>
              <w:numPr>
                <w:ilvl w:val="0"/>
                <w:numId w:val="70"/>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w:t>
            </w:r>
            <w:r w:rsidR="002D05D1" w:rsidRPr="006C2275">
              <w:rPr>
                <w:rFonts w:asciiTheme="majorHAnsi" w:hAnsiTheme="majorHAnsi" w:cstheme="majorHAnsi"/>
                <w:color w:val="000000" w:themeColor="text1"/>
                <w:sz w:val="20"/>
                <w:szCs w:val="20"/>
                <w:lang w:val="en-GB"/>
              </w:rPr>
              <w:t>raining in the use of portable ladders</w:t>
            </w:r>
          </w:p>
          <w:p w14:paraId="42F6F4AA" w14:textId="77777777"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impact drivers.</w:t>
            </w:r>
          </w:p>
          <w:p w14:paraId="1714FE58" w14:textId="771086E9"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Keep hands &amp; limbs clear of tip when fastening.</w:t>
            </w:r>
          </w:p>
          <w:p w14:paraId="1B6E2E9E" w14:textId="3D95387B"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site personnel are clear of the work area.</w:t>
            </w:r>
          </w:p>
          <w:p w14:paraId="6CFF2329" w14:textId="6F899346"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Training in the </w:t>
            </w:r>
            <w:r w:rsidR="005A7C07" w:rsidRPr="006C2275">
              <w:rPr>
                <w:rFonts w:asciiTheme="majorHAnsi" w:hAnsiTheme="majorHAnsi" w:cstheme="majorHAnsi"/>
                <w:color w:val="000000" w:themeColor="text1"/>
                <w:sz w:val="20"/>
                <w:szCs w:val="20"/>
                <w:lang w:val="en-GB"/>
              </w:rPr>
              <w:t>set-up</w:t>
            </w:r>
            <w:r w:rsidRPr="006C2275">
              <w:rPr>
                <w:rFonts w:asciiTheme="majorHAnsi" w:hAnsiTheme="majorHAnsi" w:cstheme="majorHAnsi"/>
                <w:color w:val="000000" w:themeColor="text1"/>
                <w:sz w:val="20"/>
                <w:szCs w:val="20"/>
                <w:lang w:val="en-GB"/>
              </w:rPr>
              <w:t xml:space="preserve"> of electric leads.</w:t>
            </w:r>
          </w:p>
          <w:p w14:paraId="13A1A3F7" w14:textId="025EFB96" w:rsidR="002D05D1" w:rsidRPr="006C2275" w:rsidRDefault="002D05D1" w:rsidP="007E3E70">
            <w:pPr>
              <w:pStyle w:val="font8"/>
              <w:numPr>
                <w:ilvl w:val="0"/>
                <w:numId w:val="70"/>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Test &amp; tagging of all power </w:t>
            </w:r>
            <w:proofErr w:type="gramStart"/>
            <w:r w:rsidRPr="006C2275">
              <w:rPr>
                <w:rFonts w:asciiTheme="majorHAnsi" w:hAnsiTheme="majorHAnsi" w:cstheme="majorHAnsi"/>
                <w:color w:val="000000" w:themeColor="text1"/>
                <w:sz w:val="20"/>
                <w:szCs w:val="20"/>
                <w:lang w:val="en-GB"/>
              </w:rPr>
              <w:t>equipment</w:t>
            </w:r>
            <w:proofErr w:type="gramEnd"/>
          </w:p>
          <w:p w14:paraId="642FDF68" w14:textId="77777777"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angle grinders/snips</w:t>
            </w:r>
          </w:p>
          <w:p w14:paraId="14B52FAE" w14:textId="65C74203"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maintenance checks have been carried</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out on power </w:t>
            </w:r>
            <w:proofErr w:type="gramStart"/>
            <w:r w:rsidRPr="006C2275">
              <w:rPr>
                <w:rFonts w:asciiTheme="majorHAnsi" w:hAnsiTheme="majorHAnsi" w:cstheme="majorHAnsi"/>
                <w:color w:val="000000" w:themeColor="text1"/>
                <w:sz w:val="20"/>
                <w:szCs w:val="20"/>
                <w:lang w:val="en-GB"/>
              </w:rPr>
              <w:t>tools</w:t>
            </w:r>
            <w:proofErr w:type="gramEnd"/>
          </w:p>
          <w:p w14:paraId="05F2DAD1" w14:textId="0EB37C12" w:rsidR="002D05D1" w:rsidRPr="006C2275" w:rsidRDefault="002D05D1" w:rsidP="007E3E70">
            <w:pPr>
              <w:pStyle w:val="ListParagraph"/>
              <w:numPr>
                <w:ilvl w:val="0"/>
                <w:numId w:val="7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Test &amp; tagging of all power </w:t>
            </w:r>
            <w:proofErr w:type="gramStart"/>
            <w:r w:rsidRPr="006C2275">
              <w:rPr>
                <w:rFonts w:asciiTheme="majorHAnsi" w:hAnsiTheme="majorHAnsi" w:cstheme="majorHAnsi"/>
                <w:color w:val="000000" w:themeColor="text1"/>
                <w:sz w:val="20"/>
                <w:szCs w:val="20"/>
                <w:lang w:val="en-GB"/>
              </w:rPr>
              <w:t>equipment</w:t>
            </w:r>
            <w:proofErr w:type="gramEnd"/>
          </w:p>
          <w:p w14:paraId="484BAED5" w14:textId="48564B3D" w:rsidR="002D05D1" w:rsidRPr="006C2275" w:rsidRDefault="002D05D1" w:rsidP="007E3E70">
            <w:pPr>
              <w:pStyle w:val="font8"/>
              <w:numPr>
                <w:ilvl w:val="0"/>
                <w:numId w:val="7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Adequate PPE to be worn</w:t>
            </w:r>
          </w:p>
        </w:tc>
      </w:tr>
      <w:tr w:rsidR="006C2275" w:rsidRPr="006C2275" w14:paraId="200AB414" w14:textId="77777777" w:rsidTr="00121ECD">
        <w:trPr>
          <w:trHeight w:val="267"/>
        </w:trPr>
        <w:tc>
          <w:tcPr>
            <w:tcW w:w="0" w:type="auto"/>
            <w:shd w:val="clear" w:color="auto" w:fill="FFFFFF"/>
          </w:tcPr>
          <w:p w14:paraId="620D767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98723AD" w14:textId="05830DF8"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Laying of upper floor sheet flooring</w:t>
            </w:r>
          </w:p>
        </w:tc>
        <w:tc>
          <w:tcPr>
            <w:tcW w:w="0" w:type="auto"/>
            <w:shd w:val="clear" w:color="auto" w:fill="FFFFFF"/>
          </w:tcPr>
          <w:p w14:paraId="4B52E315" w14:textId="2F7D44CC" w:rsidR="002D05D1" w:rsidRPr="006C2275" w:rsidRDefault="002D05D1" w:rsidP="007E3E70">
            <w:pPr>
              <w:pStyle w:val="ListParagraph"/>
              <w:numPr>
                <w:ilvl w:val="0"/>
                <w:numId w:val="7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Slips &amp; trips when carrying floor</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 xml:space="preserve">to loading </w:t>
            </w:r>
            <w:proofErr w:type="gramStart"/>
            <w:r w:rsidRPr="006C2275">
              <w:rPr>
                <w:rFonts w:asciiTheme="majorHAnsi" w:hAnsiTheme="majorHAnsi" w:cstheme="majorHAnsi"/>
                <w:color w:val="000000" w:themeColor="text1"/>
                <w:sz w:val="20"/>
                <w:szCs w:val="20"/>
                <w:lang w:val="en-GB"/>
              </w:rPr>
              <w:t>position</w:t>
            </w:r>
            <w:proofErr w:type="gramEnd"/>
          </w:p>
          <w:p w14:paraId="45DE7C03" w14:textId="302E53F2" w:rsidR="002D05D1" w:rsidRPr="006C2275" w:rsidRDefault="002D05D1" w:rsidP="007E3E70">
            <w:pPr>
              <w:pStyle w:val="ListParagraph"/>
              <w:numPr>
                <w:ilvl w:val="0"/>
                <w:numId w:val="7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Hit by sheet </w:t>
            </w:r>
            <w:proofErr w:type="gramStart"/>
            <w:r w:rsidRPr="006C2275">
              <w:rPr>
                <w:rFonts w:asciiTheme="majorHAnsi" w:hAnsiTheme="majorHAnsi" w:cstheme="majorHAnsi"/>
                <w:color w:val="000000" w:themeColor="text1"/>
                <w:sz w:val="20"/>
                <w:szCs w:val="20"/>
                <w:lang w:val="en-GB"/>
              </w:rPr>
              <w:t>flooring</w:t>
            </w:r>
            <w:proofErr w:type="gramEnd"/>
          </w:p>
          <w:p w14:paraId="10707945" w14:textId="3AD5D335" w:rsidR="002D05D1" w:rsidRPr="006C2275" w:rsidRDefault="002D05D1" w:rsidP="007E3E70">
            <w:pPr>
              <w:pStyle w:val="font8"/>
              <w:numPr>
                <w:ilvl w:val="0"/>
                <w:numId w:val="7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Back injury’s</w:t>
            </w:r>
          </w:p>
        </w:tc>
        <w:tc>
          <w:tcPr>
            <w:tcW w:w="0" w:type="auto"/>
            <w:shd w:val="clear" w:color="auto" w:fill="FFFFFF"/>
          </w:tcPr>
          <w:p w14:paraId="45E9023D" w14:textId="27FCA86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6E8C059B" w14:textId="0E0260B0" w:rsidR="002D05D1" w:rsidRPr="006C2275" w:rsidRDefault="002D05D1" w:rsidP="007E3E70">
            <w:pPr>
              <w:pStyle w:val="ListParagraph"/>
              <w:numPr>
                <w:ilvl w:val="0"/>
                <w:numId w:val="7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access &amp; loading area is clear of debris</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and hazards underfoot.</w:t>
            </w:r>
          </w:p>
          <w:p w14:paraId="3A592272" w14:textId="576A263A" w:rsidR="002D05D1" w:rsidRPr="006C2275" w:rsidRDefault="002D05D1" w:rsidP="007E3E70">
            <w:pPr>
              <w:pStyle w:val="ListParagraph"/>
              <w:numPr>
                <w:ilvl w:val="0"/>
                <w:numId w:val="7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Full size particleboard sheets must be carried by</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two persons.</w:t>
            </w:r>
          </w:p>
          <w:p w14:paraId="6346AB9E" w14:textId="5E93411C" w:rsidR="002D05D1" w:rsidRPr="006C2275" w:rsidRDefault="002D05D1" w:rsidP="007E3E70">
            <w:pPr>
              <w:pStyle w:val="ListParagraph"/>
              <w:numPr>
                <w:ilvl w:val="0"/>
                <w:numId w:val="7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correct lifting &amp; carrying techniques are</w:t>
            </w:r>
            <w:r w:rsidR="005A7C07"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used at all times</w:t>
            </w:r>
            <w:proofErr w:type="gramEnd"/>
            <w:r w:rsidRPr="006C2275">
              <w:rPr>
                <w:rFonts w:asciiTheme="majorHAnsi" w:hAnsiTheme="majorHAnsi" w:cstheme="majorHAnsi"/>
                <w:color w:val="000000" w:themeColor="text1"/>
                <w:sz w:val="20"/>
                <w:szCs w:val="20"/>
                <w:lang w:val="en-GB"/>
              </w:rPr>
              <w:t>.</w:t>
            </w:r>
          </w:p>
          <w:p w14:paraId="2932C496" w14:textId="58A2677C" w:rsidR="002D05D1" w:rsidRPr="006C2275" w:rsidRDefault="002D05D1" w:rsidP="007E3E70">
            <w:pPr>
              <w:pStyle w:val="ListParagraph"/>
              <w:numPr>
                <w:ilvl w:val="0"/>
                <w:numId w:val="7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manual handling</w:t>
            </w:r>
          </w:p>
          <w:p w14:paraId="434BB3C2" w14:textId="77777777" w:rsidR="005A7C07" w:rsidRPr="006C2275" w:rsidRDefault="002D05D1" w:rsidP="007E3E70">
            <w:pPr>
              <w:pStyle w:val="font8"/>
              <w:numPr>
                <w:ilvl w:val="0"/>
                <w:numId w:val="73"/>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general lifting &amp; carrying.</w:t>
            </w:r>
          </w:p>
          <w:p w14:paraId="1707C484" w14:textId="4A79F228" w:rsidR="002D05D1" w:rsidRPr="006C2275" w:rsidRDefault="002D05D1" w:rsidP="007E3E70">
            <w:pPr>
              <w:pStyle w:val="font8"/>
              <w:numPr>
                <w:ilvl w:val="0"/>
                <w:numId w:val="73"/>
              </w:numPr>
              <w:spacing w:before="0" w:beforeAutospacing="0" w:after="0" w:afterAutospacing="0"/>
              <w:textAlignment w:val="baseline"/>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team lifting</w:t>
            </w:r>
          </w:p>
        </w:tc>
      </w:tr>
      <w:tr w:rsidR="006C2275" w:rsidRPr="006C2275" w14:paraId="49BF64A9" w14:textId="77777777" w:rsidTr="00121ECD">
        <w:trPr>
          <w:trHeight w:val="267"/>
        </w:trPr>
        <w:tc>
          <w:tcPr>
            <w:tcW w:w="0" w:type="auto"/>
            <w:shd w:val="clear" w:color="auto" w:fill="FFFFFF"/>
          </w:tcPr>
          <w:p w14:paraId="1FDC257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B96055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556F262" w14:textId="74099A89" w:rsidR="002D05D1" w:rsidRPr="006C2275" w:rsidRDefault="002D05D1" w:rsidP="007E3E70">
            <w:pPr>
              <w:pStyle w:val="font8"/>
              <w:numPr>
                <w:ilvl w:val="0"/>
                <w:numId w:val="7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from heights</w:t>
            </w:r>
          </w:p>
        </w:tc>
        <w:tc>
          <w:tcPr>
            <w:tcW w:w="0" w:type="auto"/>
            <w:shd w:val="clear" w:color="auto" w:fill="FFFFFF"/>
          </w:tcPr>
          <w:p w14:paraId="139D5A0B" w14:textId="778077CC"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03DF1A3D" w14:textId="77777777" w:rsidR="002D05D1" w:rsidRPr="006C2275" w:rsidRDefault="002D05D1" w:rsidP="007E3E70">
            <w:pPr>
              <w:pStyle w:val="ListParagraph"/>
              <w:numPr>
                <w:ilvl w:val="0"/>
                <w:numId w:val="7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portable ladders</w:t>
            </w:r>
          </w:p>
          <w:p w14:paraId="20FE3C4D" w14:textId="3DE8992D" w:rsidR="002D05D1" w:rsidRPr="006C2275" w:rsidRDefault="002D05D1" w:rsidP="007E3E70">
            <w:pPr>
              <w:pStyle w:val="ListParagraph"/>
              <w:numPr>
                <w:ilvl w:val="0"/>
                <w:numId w:val="7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Erect temporary </w:t>
            </w:r>
            <w:proofErr w:type="gramStart"/>
            <w:r w:rsidRPr="006C2275">
              <w:rPr>
                <w:rFonts w:asciiTheme="majorHAnsi" w:hAnsiTheme="majorHAnsi" w:cstheme="majorHAnsi"/>
                <w:color w:val="000000" w:themeColor="text1"/>
                <w:sz w:val="20"/>
                <w:szCs w:val="20"/>
                <w:lang w:val="en-GB"/>
              </w:rPr>
              <w:t>handrail</w:t>
            </w:r>
            <w:proofErr w:type="gramEnd"/>
          </w:p>
          <w:p w14:paraId="545C1AE8" w14:textId="54A52420" w:rsidR="002D05D1" w:rsidRPr="006C2275" w:rsidRDefault="002D05D1" w:rsidP="007E3E70">
            <w:pPr>
              <w:pStyle w:val="ListParagraph"/>
              <w:numPr>
                <w:ilvl w:val="0"/>
                <w:numId w:val="7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Erect temporary work </w:t>
            </w:r>
            <w:proofErr w:type="gramStart"/>
            <w:r w:rsidRPr="006C2275">
              <w:rPr>
                <w:rFonts w:asciiTheme="majorHAnsi" w:hAnsiTheme="majorHAnsi" w:cstheme="majorHAnsi"/>
                <w:color w:val="000000" w:themeColor="text1"/>
                <w:sz w:val="20"/>
                <w:szCs w:val="20"/>
                <w:lang w:val="en-GB"/>
              </w:rPr>
              <w:t>platform</w:t>
            </w:r>
            <w:proofErr w:type="gramEnd"/>
          </w:p>
          <w:p w14:paraId="16941391" w14:textId="4FFD30F7" w:rsidR="002D05D1" w:rsidRPr="006C2275" w:rsidRDefault="002D05D1" w:rsidP="007E3E70">
            <w:pPr>
              <w:pStyle w:val="ListParagraph"/>
              <w:numPr>
                <w:ilvl w:val="0"/>
                <w:numId w:val="74"/>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Lay floor sheeting from one corner working off work platform.</w:t>
            </w:r>
          </w:p>
        </w:tc>
      </w:tr>
      <w:tr w:rsidR="006C2275" w:rsidRPr="006C2275" w14:paraId="67A8BFEE" w14:textId="77777777" w:rsidTr="00121ECD">
        <w:trPr>
          <w:trHeight w:val="267"/>
        </w:trPr>
        <w:tc>
          <w:tcPr>
            <w:tcW w:w="0" w:type="auto"/>
            <w:shd w:val="clear" w:color="auto" w:fill="FFFFFF"/>
          </w:tcPr>
          <w:p w14:paraId="74F4D2DC"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F4A375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D39AA00" w14:textId="1BC17791" w:rsidR="002D05D1" w:rsidRPr="006C2275" w:rsidRDefault="002D05D1" w:rsidP="007E3E70">
            <w:pPr>
              <w:pStyle w:val="font8"/>
              <w:numPr>
                <w:ilvl w:val="0"/>
                <w:numId w:val="74"/>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Electrocution</w:t>
            </w:r>
          </w:p>
        </w:tc>
        <w:tc>
          <w:tcPr>
            <w:tcW w:w="0" w:type="auto"/>
            <w:shd w:val="clear" w:color="auto" w:fill="FFFFFF"/>
          </w:tcPr>
          <w:p w14:paraId="783B67B0" w14:textId="76A919B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28789EC8" w14:textId="13A2BE53" w:rsidR="002D05D1" w:rsidRPr="006C2275" w:rsidRDefault="002D05D1" w:rsidP="007E3E70">
            <w:pPr>
              <w:pStyle w:val="ListParagraph"/>
              <w:numPr>
                <w:ilvl w:val="0"/>
                <w:numId w:val="7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Training in the use of power tools &amp; running of </w:t>
            </w:r>
            <w:proofErr w:type="gramStart"/>
            <w:r w:rsidRPr="006C2275">
              <w:rPr>
                <w:rFonts w:asciiTheme="majorHAnsi" w:hAnsiTheme="majorHAnsi" w:cstheme="majorHAnsi"/>
                <w:color w:val="000000" w:themeColor="text1"/>
                <w:sz w:val="20"/>
                <w:szCs w:val="20"/>
                <w:lang w:val="en-GB"/>
              </w:rPr>
              <w:t>leads</w:t>
            </w:r>
            <w:proofErr w:type="gramEnd"/>
          </w:p>
          <w:p w14:paraId="1A05B2CA" w14:textId="15AC99B6" w:rsidR="002D05D1" w:rsidRPr="006C2275" w:rsidRDefault="002D05D1" w:rsidP="007E3E70">
            <w:pPr>
              <w:pStyle w:val="font8"/>
              <w:numPr>
                <w:ilvl w:val="0"/>
                <w:numId w:val="75"/>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Testing &amp; tagging of all power equipment</w:t>
            </w:r>
          </w:p>
        </w:tc>
      </w:tr>
      <w:tr w:rsidR="006C2275" w:rsidRPr="006C2275" w14:paraId="7273BBA6" w14:textId="77777777" w:rsidTr="00121ECD">
        <w:trPr>
          <w:trHeight w:val="267"/>
        </w:trPr>
        <w:tc>
          <w:tcPr>
            <w:tcW w:w="0" w:type="auto"/>
            <w:shd w:val="clear" w:color="auto" w:fill="FFFFFF"/>
          </w:tcPr>
          <w:p w14:paraId="62B5AC73"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EA5A1E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33FF001" w14:textId="7338858D" w:rsidR="002D05D1" w:rsidRPr="006C2275" w:rsidRDefault="002D05D1" w:rsidP="007E3E70">
            <w:pPr>
              <w:pStyle w:val="ListParagraph"/>
              <w:numPr>
                <w:ilvl w:val="0"/>
                <w:numId w:val="7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Damage to eyes, hands &amp; fumes from glues (long term illness)</w:t>
            </w:r>
          </w:p>
        </w:tc>
        <w:tc>
          <w:tcPr>
            <w:tcW w:w="0" w:type="auto"/>
            <w:shd w:val="clear" w:color="auto" w:fill="FFFFFF"/>
          </w:tcPr>
          <w:p w14:paraId="26E74A47" w14:textId="6A62A02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74DBCA76" w14:textId="4723671D" w:rsidR="002D05D1" w:rsidRPr="006C2275" w:rsidRDefault="002D05D1" w:rsidP="007E3E70">
            <w:pPr>
              <w:pStyle w:val="ListParagraph"/>
              <w:numPr>
                <w:ilvl w:val="0"/>
                <w:numId w:val="76"/>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P.P.E equipment safety glasses, gloves when necessary.</w:t>
            </w:r>
          </w:p>
          <w:p w14:paraId="12195F8F" w14:textId="13C7553B" w:rsidR="002D05D1" w:rsidRPr="006C2275" w:rsidRDefault="005A7C07" w:rsidP="007E3E70">
            <w:pPr>
              <w:pStyle w:val="font8"/>
              <w:numPr>
                <w:ilvl w:val="0"/>
                <w:numId w:val="7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w:t>
            </w:r>
            <w:r w:rsidR="002D05D1" w:rsidRPr="006C2275">
              <w:rPr>
                <w:rFonts w:asciiTheme="majorHAnsi" w:hAnsiTheme="majorHAnsi" w:cstheme="majorHAnsi"/>
                <w:color w:val="000000" w:themeColor="text1"/>
                <w:sz w:val="20"/>
                <w:szCs w:val="20"/>
                <w:lang w:val="en-GB"/>
              </w:rPr>
              <w:t>raining in the use of hazardous substances</w:t>
            </w:r>
          </w:p>
        </w:tc>
      </w:tr>
      <w:tr w:rsidR="006C2275" w:rsidRPr="006C2275" w14:paraId="7DA5B381" w14:textId="77777777" w:rsidTr="00121ECD">
        <w:trPr>
          <w:trHeight w:val="267"/>
        </w:trPr>
        <w:tc>
          <w:tcPr>
            <w:tcW w:w="0" w:type="auto"/>
            <w:shd w:val="clear" w:color="auto" w:fill="FFFFFF"/>
          </w:tcPr>
          <w:p w14:paraId="6A9C598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0713FB3" w14:textId="77777777" w:rsidR="002D05D1" w:rsidRPr="006C2275" w:rsidRDefault="002D05D1" w:rsidP="009A731C">
            <w:p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Installation of upper</w:t>
            </w:r>
          </w:p>
          <w:p w14:paraId="0B24B897" w14:textId="63A567B4"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floor wall frames</w:t>
            </w:r>
          </w:p>
        </w:tc>
        <w:tc>
          <w:tcPr>
            <w:tcW w:w="0" w:type="auto"/>
            <w:shd w:val="clear" w:color="auto" w:fill="FFFFFF"/>
          </w:tcPr>
          <w:p w14:paraId="1ACA3314" w14:textId="4B0B127B"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Slips, trips, falls when accessing upper floor area</w:t>
            </w:r>
          </w:p>
        </w:tc>
        <w:tc>
          <w:tcPr>
            <w:tcW w:w="0" w:type="auto"/>
            <w:shd w:val="clear" w:color="auto" w:fill="FFFFFF"/>
          </w:tcPr>
          <w:p w14:paraId="5A163EE9" w14:textId="7B36269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4CA6B709" w14:textId="32C63BE8"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fall protection at floor perimeter &amp; stair void is in place &amp; all ground floor temporary bracing is adequate.</w:t>
            </w:r>
          </w:p>
          <w:p w14:paraId="59D4826F" w14:textId="28282F0F"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Secure ladder access to first floor ensuring that ladders are secured.</w:t>
            </w:r>
          </w:p>
          <w:p w14:paraId="227856C6" w14:textId="6E875BB4" w:rsidR="002D05D1" w:rsidRPr="006C2275" w:rsidRDefault="002D05D1" w:rsidP="007E3E70">
            <w:pPr>
              <w:pStyle w:val="font8"/>
              <w:numPr>
                <w:ilvl w:val="0"/>
                <w:numId w:val="7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Training in the use of portable ladders.</w:t>
            </w:r>
          </w:p>
        </w:tc>
      </w:tr>
      <w:tr w:rsidR="006C2275" w:rsidRPr="006C2275" w14:paraId="678FB628" w14:textId="77777777" w:rsidTr="00121ECD">
        <w:trPr>
          <w:trHeight w:val="267"/>
        </w:trPr>
        <w:tc>
          <w:tcPr>
            <w:tcW w:w="0" w:type="auto"/>
            <w:shd w:val="clear" w:color="auto" w:fill="FFFFFF"/>
          </w:tcPr>
          <w:p w14:paraId="4DCEF15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70DDA5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2B4515D" w14:textId="311B16EF"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Crushing, falling objects, cuts</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from straps</w:t>
            </w:r>
          </w:p>
          <w:p w14:paraId="097D405A" w14:textId="3006A543"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Slips, trips, sprains &amp; strains</w:t>
            </w:r>
            <w:r w:rsidR="005A7C0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when lifting upper floor frames</w:t>
            </w:r>
          </w:p>
        </w:tc>
        <w:tc>
          <w:tcPr>
            <w:tcW w:w="0" w:type="auto"/>
            <w:shd w:val="clear" w:color="auto" w:fill="FFFFFF"/>
          </w:tcPr>
          <w:p w14:paraId="251A77E4" w14:textId="20C0CFF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58963F9B" w14:textId="70E69288"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frames will not slide or fall when straps are cut. (Use tin snips of strap cutters)</w:t>
            </w:r>
          </w:p>
          <w:p w14:paraId="50635EA9" w14:textId="0F2B640F"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Straps should be cut so that they are prevented from striking the body.</w:t>
            </w:r>
          </w:p>
          <w:p w14:paraId="0F3368D1" w14:textId="3866A1A1"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Place in waste enclosure immediately.</w:t>
            </w:r>
          </w:p>
          <w:p w14:paraId="4248D139" w14:textId="1EF37BC3"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Asses the path (clear rubble debris)</w:t>
            </w:r>
          </w:p>
          <w:p w14:paraId="5B82F62B" w14:textId="08A0A9B8"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Adjust edge protection to provide sufficient access to allow frames to be passed up to the floor deck.</w:t>
            </w:r>
          </w:p>
          <w:p w14:paraId="60FB1596" w14:textId="6D7B3549"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Assess the weight of frames. If frames are too heavy for manual handling, deploy mechanical means of lifting (</w:t>
            </w:r>
            <w:proofErr w:type="spellStart"/>
            <w:r w:rsidRPr="006C2275">
              <w:rPr>
                <w:rFonts w:asciiTheme="majorHAnsi" w:hAnsiTheme="majorHAnsi" w:cstheme="majorHAnsi"/>
                <w:color w:val="000000" w:themeColor="text1"/>
                <w:sz w:val="20"/>
                <w:szCs w:val="20"/>
                <w:lang w:val="en-GB"/>
              </w:rPr>
              <w:t>e.g</w:t>
            </w:r>
            <w:proofErr w:type="spellEnd"/>
            <w:r w:rsidRPr="006C2275">
              <w:rPr>
                <w:rFonts w:asciiTheme="majorHAnsi" w:hAnsiTheme="majorHAnsi" w:cstheme="majorHAnsi"/>
                <w:color w:val="000000" w:themeColor="text1"/>
                <w:sz w:val="20"/>
                <w:szCs w:val="20"/>
                <w:lang w:val="en-GB"/>
              </w:rPr>
              <w:t xml:space="preserve"> crane).</w:t>
            </w:r>
          </w:p>
          <w:p w14:paraId="4773A1E4" w14:textId="75922C62"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If frames can be safely handled manually, persons handling the frames should lift frames using correct lifting techniques.</w:t>
            </w:r>
          </w:p>
          <w:p w14:paraId="3A168437" w14:textId="1F46A612"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manual handling.</w:t>
            </w:r>
          </w:p>
          <w:p w14:paraId="0C8BE7AF" w14:textId="4AA7656D"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Frames should be carried by the studs so that the frames will be in the correct position (plates at top &amp; bottom) when placed against the side of the house.</w:t>
            </w:r>
          </w:p>
          <w:p w14:paraId="03762C57" w14:textId="574F3EC1" w:rsidR="002D05D1" w:rsidRPr="006C2275" w:rsidRDefault="002D05D1" w:rsidP="007E3E70">
            <w:pPr>
              <w:pStyle w:val="ListParagraph"/>
              <w:numPr>
                <w:ilvl w:val="0"/>
                <w:numId w:val="77"/>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Hand frames up to persons above on upper floor level.</w:t>
            </w:r>
          </w:p>
        </w:tc>
      </w:tr>
      <w:tr w:rsidR="006C2275" w:rsidRPr="006C2275" w14:paraId="1A6D13BF" w14:textId="77777777" w:rsidTr="00121ECD">
        <w:trPr>
          <w:trHeight w:val="267"/>
        </w:trPr>
        <w:tc>
          <w:tcPr>
            <w:tcW w:w="0" w:type="auto"/>
            <w:shd w:val="clear" w:color="auto" w:fill="FFFFFF"/>
          </w:tcPr>
          <w:p w14:paraId="26D747C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BE852F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AC47D45" w14:textId="54EEFB1F" w:rsidR="002D05D1" w:rsidRPr="006C2275" w:rsidRDefault="002D05D1" w:rsidP="007E3E70">
            <w:pPr>
              <w:pStyle w:val="font8"/>
              <w:numPr>
                <w:ilvl w:val="0"/>
                <w:numId w:val="7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from heights</w:t>
            </w:r>
          </w:p>
        </w:tc>
        <w:tc>
          <w:tcPr>
            <w:tcW w:w="0" w:type="auto"/>
            <w:shd w:val="clear" w:color="auto" w:fill="FFFFFF"/>
          </w:tcPr>
          <w:p w14:paraId="2F066CE0" w14:textId="7E21DD5A"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25182166" w14:textId="77777777" w:rsidR="002D05D1" w:rsidRPr="006C2275" w:rsidRDefault="002D05D1" w:rsidP="007E3E70">
            <w:pPr>
              <w:pStyle w:val="ListParagraph"/>
              <w:numPr>
                <w:ilvl w:val="0"/>
                <w:numId w:val="7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working from heights.</w:t>
            </w:r>
          </w:p>
          <w:p w14:paraId="29C60705" w14:textId="0DEFB320" w:rsidR="002D05D1" w:rsidRPr="006C2275" w:rsidRDefault="002D05D1" w:rsidP="007E3E70">
            <w:pPr>
              <w:pStyle w:val="ListParagraph"/>
              <w:numPr>
                <w:ilvl w:val="0"/>
                <w:numId w:val="7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use of portable ladders.</w:t>
            </w:r>
          </w:p>
          <w:p w14:paraId="297954FA" w14:textId="6C3A8B46" w:rsidR="002D05D1" w:rsidRPr="006C2275" w:rsidRDefault="002D05D1" w:rsidP="007E3E70">
            <w:pPr>
              <w:pStyle w:val="ListParagraph"/>
              <w:numPr>
                <w:ilvl w:val="0"/>
                <w:numId w:val="7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Persons on top desk must stay back from edge as</w:t>
            </w:r>
            <w:r w:rsidR="00B8119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those on ground lift &amp; tilt frames towards them.</w:t>
            </w:r>
          </w:p>
          <w:p w14:paraId="773AE311" w14:textId="3B034497" w:rsidR="002D05D1" w:rsidRPr="006C2275" w:rsidRDefault="002D05D1" w:rsidP="007E3E70">
            <w:pPr>
              <w:pStyle w:val="ListParagraph"/>
              <w:numPr>
                <w:ilvl w:val="0"/>
                <w:numId w:val="7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Persons on the upper floor level must hold the top</w:t>
            </w:r>
            <w:r w:rsidR="00B8119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section of the frames, pull them back towards the</w:t>
            </w:r>
            <w:r w:rsidR="00B8119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centre of the upper floor &amp; lay them flat.</w:t>
            </w:r>
          </w:p>
          <w:p w14:paraId="323433CC" w14:textId="5A472494" w:rsidR="002D05D1" w:rsidRPr="006C2275" w:rsidRDefault="002D05D1" w:rsidP="007E3E70">
            <w:pPr>
              <w:pStyle w:val="ListParagraph"/>
              <w:numPr>
                <w:ilvl w:val="0"/>
                <w:numId w:val="79"/>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floor is swept of sawdust &amp; clear of waste</w:t>
            </w:r>
            <w:r w:rsidR="00B8119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materials to access area.</w:t>
            </w:r>
          </w:p>
          <w:p w14:paraId="248B98AE" w14:textId="06595AFF" w:rsidR="002D05D1" w:rsidRPr="006C2275" w:rsidRDefault="002D05D1" w:rsidP="007E3E70">
            <w:pPr>
              <w:pStyle w:val="font8"/>
              <w:numPr>
                <w:ilvl w:val="0"/>
                <w:numId w:val="7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Ensure handrails system is in place</w:t>
            </w:r>
          </w:p>
        </w:tc>
      </w:tr>
      <w:tr w:rsidR="006C2275" w:rsidRPr="006C2275" w14:paraId="13AE483E" w14:textId="77777777" w:rsidTr="00121ECD">
        <w:trPr>
          <w:trHeight w:val="267"/>
        </w:trPr>
        <w:tc>
          <w:tcPr>
            <w:tcW w:w="0" w:type="auto"/>
            <w:shd w:val="clear" w:color="auto" w:fill="FFFFFF"/>
          </w:tcPr>
          <w:p w14:paraId="0E0AB05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B1BBE0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2557314" w14:textId="4F62E9F4" w:rsidR="002D05D1" w:rsidRPr="006C2275" w:rsidRDefault="002D05D1" w:rsidP="007E3E70">
            <w:pPr>
              <w:pStyle w:val="font8"/>
              <w:numPr>
                <w:ilvl w:val="0"/>
                <w:numId w:val="7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Manual Handling</w:t>
            </w:r>
          </w:p>
        </w:tc>
        <w:tc>
          <w:tcPr>
            <w:tcW w:w="0" w:type="auto"/>
            <w:shd w:val="clear" w:color="auto" w:fill="FFFFFF"/>
          </w:tcPr>
          <w:p w14:paraId="232C6EA7" w14:textId="31C7E44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65198CF6" w14:textId="77777777" w:rsidR="002D05D1" w:rsidRPr="006C2275" w:rsidRDefault="002D05D1" w:rsidP="007E3E70">
            <w:pPr>
              <w:pStyle w:val="ListParagraph"/>
              <w:numPr>
                <w:ilvl w:val="0"/>
                <w:numId w:val="7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manual handling</w:t>
            </w:r>
          </w:p>
          <w:p w14:paraId="204199E1" w14:textId="0D743C45" w:rsidR="002D05D1" w:rsidRPr="006C2275" w:rsidRDefault="00B81197" w:rsidP="007E3E70">
            <w:pPr>
              <w:pStyle w:val="ListParagraph"/>
              <w:numPr>
                <w:ilvl w:val="0"/>
                <w:numId w:val="7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w:t>
            </w:r>
            <w:r w:rsidR="002D05D1" w:rsidRPr="006C2275">
              <w:rPr>
                <w:rFonts w:asciiTheme="majorHAnsi" w:hAnsiTheme="majorHAnsi" w:cstheme="majorHAnsi"/>
                <w:color w:val="000000" w:themeColor="text1"/>
                <w:sz w:val="20"/>
                <w:szCs w:val="20"/>
                <w:lang w:val="en-GB"/>
              </w:rPr>
              <w:t>raining in general lifting &amp; carrying.</w:t>
            </w:r>
          </w:p>
          <w:p w14:paraId="7A9DD2D6" w14:textId="5A2A02CE" w:rsidR="002D05D1" w:rsidRPr="006C2275" w:rsidRDefault="002D05D1" w:rsidP="007E3E70">
            <w:pPr>
              <w:pStyle w:val="font8"/>
              <w:numPr>
                <w:ilvl w:val="0"/>
                <w:numId w:val="7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Ensure team lifting</w:t>
            </w:r>
          </w:p>
        </w:tc>
      </w:tr>
      <w:tr w:rsidR="006C2275" w:rsidRPr="006C2275" w14:paraId="6382BF7B" w14:textId="77777777" w:rsidTr="00121ECD">
        <w:trPr>
          <w:trHeight w:val="267"/>
        </w:trPr>
        <w:tc>
          <w:tcPr>
            <w:tcW w:w="0" w:type="auto"/>
            <w:shd w:val="clear" w:color="auto" w:fill="FFFFFF"/>
          </w:tcPr>
          <w:p w14:paraId="0CD39EA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D79B20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0AE7B39" w14:textId="527409AF" w:rsidR="002D05D1" w:rsidRPr="006C2275" w:rsidRDefault="002D05D1" w:rsidP="007E3E70">
            <w:pPr>
              <w:pStyle w:val="font8"/>
              <w:numPr>
                <w:ilvl w:val="0"/>
                <w:numId w:val="7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slips, sprains, strains</w:t>
            </w:r>
          </w:p>
        </w:tc>
        <w:tc>
          <w:tcPr>
            <w:tcW w:w="0" w:type="auto"/>
            <w:shd w:val="clear" w:color="auto" w:fill="FFFFFF"/>
          </w:tcPr>
          <w:p w14:paraId="30BA0FA7" w14:textId="429F966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17E3F5FC" w14:textId="3660654A" w:rsidR="002D05D1" w:rsidRPr="006C2275" w:rsidRDefault="002D05D1" w:rsidP="007E3E70">
            <w:pPr>
              <w:pStyle w:val="ListParagraph"/>
              <w:numPr>
                <w:ilvl w:val="0"/>
                <w:numId w:val="80"/>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upper floor deck is clear of waste</w:t>
            </w:r>
            <w:r w:rsidR="00B81197"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materials.</w:t>
            </w:r>
          </w:p>
          <w:p w14:paraId="6CF73A41" w14:textId="46326CF9" w:rsidR="002D05D1" w:rsidRPr="006C2275" w:rsidRDefault="002D05D1" w:rsidP="007E3E70">
            <w:pPr>
              <w:pStyle w:val="font8"/>
              <w:numPr>
                <w:ilvl w:val="0"/>
                <w:numId w:val="8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lastRenderedPageBreak/>
              <w:t>Training in manual handling</w:t>
            </w:r>
          </w:p>
        </w:tc>
      </w:tr>
      <w:tr w:rsidR="006C2275" w:rsidRPr="006C2275" w14:paraId="53083778" w14:textId="77777777" w:rsidTr="00121ECD">
        <w:trPr>
          <w:trHeight w:val="267"/>
        </w:trPr>
        <w:tc>
          <w:tcPr>
            <w:tcW w:w="0" w:type="auto"/>
            <w:shd w:val="clear" w:color="auto" w:fill="FFFFFF"/>
          </w:tcPr>
          <w:p w14:paraId="44F2B8A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EA3B05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8B1F916" w14:textId="7EE3CDCE" w:rsidR="002D05D1" w:rsidRPr="006C2275" w:rsidRDefault="002D05D1" w:rsidP="007E3E70">
            <w:pPr>
              <w:pStyle w:val="ListParagraph"/>
              <w:numPr>
                <w:ilvl w:val="0"/>
                <w:numId w:val="80"/>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Frames over balancing &amp; hitting persons</w:t>
            </w:r>
          </w:p>
        </w:tc>
        <w:tc>
          <w:tcPr>
            <w:tcW w:w="0" w:type="auto"/>
            <w:shd w:val="clear" w:color="auto" w:fill="FFFFFF"/>
          </w:tcPr>
          <w:p w14:paraId="3EADB342" w14:textId="4D6F934B"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1B2DC8AE" w14:textId="05601300"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Allocate one person to attend to the temporary braces, which should be ready before standing commences.</w:t>
            </w:r>
          </w:p>
          <w:p w14:paraId="28C2C4E4" w14:textId="5F136560"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Fit sufficient temporary bracing to hold the frame stable &amp; secure.</w:t>
            </w:r>
          </w:p>
        </w:tc>
      </w:tr>
      <w:tr w:rsidR="006C2275" w:rsidRPr="006C2275" w14:paraId="413FA108" w14:textId="77777777" w:rsidTr="00121ECD">
        <w:trPr>
          <w:trHeight w:val="267"/>
        </w:trPr>
        <w:tc>
          <w:tcPr>
            <w:tcW w:w="0" w:type="auto"/>
            <w:shd w:val="clear" w:color="auto" w:fill="FFFFFF"/>
          </w:tcPr>
          <w:p w14:paraId="534DABE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5C7EBC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1ACC945" w14:textId="5C36E3BF"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Leaning on unsecured frames</w:t>
            </w:r>
            <w:r w:rsidR="0025057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and falling</w:t>
            </w:r>
          </w:p>
        </w:tc>
        <w:tc>
          <w:tcPr>
            <w:tcW w:w="0" w:type="auto"/>
            <w:shd w:val="clear" w:color="auto" w:fill="FFFFFF"/>
          </w:tcPr>
          <w:p w14:paraId="1CB23AB4" w14:textId="715638D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7C82CEAC" w14:textId="01682F7F"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All straps, connectors &amp; fixing to top plates must be carried out using stepladders, (or similar) that are self-supporting and not lent against an unsecured frame.</w:t>
            </w:r>
          </w:p>
        </w:tc>
      </w:tr>
      <w:tr w:rsidR="006C2275" w:rsidRPr="006C2275" w14:paraId="5A272568" w14:textId="77777777" w:rsidTr="00121ECD">
        <w:trPr>
          <w:trHeight w:val="267"/>
        </w:trPr>
        <w:tc>
          <w:tcPr>
            <w:tcW w:w="0" w:type="auto"/>
            <w:shd w:val="clear" w:color="auto" w:fill="FFFFFF"/>
          </w:tcPr>
          <w:p w14:paraId="5ABB609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17560B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F0B25FD" w14:textId="409FBDB6" w:rsidR="002D05D1" w:rsidRPr="006C2275" w:rsidRDefault="002D05D1" w:rsidP="007E3E70">
            <w:pPr>
              <w:pStyle w:val="font8"/>
              <w:numPr>
                <w:ilvl w:val="0"/>
                <w:numId w:val="8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Injury from impact driver</w:t>
            </w:r>
          </w:p>
        </w:tc>
        <w:tc>
          <w:tcPr>
            <w:tcW w:w="0" w:type="auto"/>
            <w:shd w:val="clear" w:color="auto" w:fill="FFFFFF"/>
          </w:tcPr>
          <w:p w14:paraId="19BD43E3" w14:textId="029FB92A"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2C8991AB" w14:textId="77777777"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impact driver</w:t>
            </w:r>
          </w:p>
          <w:p w14:paraId="34A60E76" w14:textId="07AB2B28" w:rsidR="002D05D1" w:rsidRPr="006C2275" w:rsidRDefault="002D05D1" w:rsidP="007E3E70">
            <w:pPr>
              <w:pStyle w:val="ListParagraph"/>
              <w:numPr>
                <w:ilvl w:val="0"/>
                <w:numId w:val="8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Keep hands &amp; limbs clear when firing.</w:t>
            </w:r>
          </w:p>
          <w:p w14:paraId="0CE22160" w14:textId="336708DF" w:rsidR="002D05D1" w:rsidRPr="006C2275" w:rsidRDefault="002D05D1" w:rsidP="007E3E70">
            <w:pPr>
              <w:pStyle w:val="font8"/>
              <w:numPr>
                <w:ilvl w:val="0"/>
                <w:numId w:val="8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Ensure site personnel are clear of firing area.</w:t>
            </w:r>
          </w:p>
        </w:tc>
      </w:tr>
      <w:tr w:rsidR="006C2275" w:rsidRPr="006C2275" w14:paraId="122BA476" w14:textId="77777777" w:rsidTr="00121ECD">
        <w:trPr>
          <w:trHeight w:val="267"/>
        </w:trPr>
        <w:tc>
          <w:tcPr>
            <w:tcW w:w="0" w:type="auto"/>
            <w:shd w:val="clear" w:color="auto" w:fill="FFFFFF"/>
          </w:tcPr>
          <w:p w14:paraId="7A3BE02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6146D39" w14:textId="7C7FE9A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Roof Truss Installation</w:t>
            </w:r>
          </w:p>
        </w:tc>
        <w:tc>
          <w:tcPr>
            <w:tcW w:w="0" w:type="auto"/>
            <w:shd w:val="clear" w:color="auto" w:fill="FFFFFF"/>
          </w:tcPr>
          <w:p w14:paraId="38AF112E" w14:textId="2D007935" w:rsidR="002D05D1" w:rsidRPr="006C2275" w:rsidRDefault="002D05D1" w:rsidP="007E3E70">
            <w:pPr>
              <w:pStyle w:val="ListParagraph"/>
              <w:numPr>
                <w:ilvl w:val="0"/>
                <w:numId w:val="82"/>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Frames falling over when</w:t>
            </w:r>
            <w:r w:rsidR="004960AA"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loading trusses</w:t>
            </w:r>
          </w:p>
        </w:tc>
        <w:tc>
          <w:tcPr>
            <w:tcW w:w="0" w:type="auto"/>
            <w:shd w:val="clear" w:color="auto" w:fill="FFFFFF"/>
          </w:tcPr>
          <w:p w14:paraId="2F32D3A6" w14:textId="57014A6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5B7F30DC" w14:textId="77777777" w:rsidR="002D05D1" w:rsidRPr="006C2275" w:rsidRDefault="002D05D1" w:rsidP="007E3E70">
            <w:pPr>
              <w:pStyle w:val="ListParagraph"/>
              <w:numPr>
                <w:ilvl w:val="0"/>
                <w:numId w:val="8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all trusses are tied down and braced before loading roof.</w:t>
            </w:r>
          </w:p>
          <w:p w14:paraId="158CC531" w14:textId="5A699561" w:rsidR="002D05D1" w:rsidRPr="006C2275" w:rsidRDefault="002D05D1" w:rsidP="007E3E70">
            <w:pPr>
              <w:pStyle w:val="ListParagraph"/>
              <w:numPr>
                <w:ilvl w:val="0"/>
                <w:numId w:val="8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Check that all temporary bracing is adequate, as well as additional bracing needed for temporary stacking of trusses.</w:t>
            </w:r>
          </w:p>
          <w:p w14:paraId="4BEE5B26" w14:textId="113562C3" w:rsidR="002D05D1" w:rsidRPr="006C2275" w:rsidRDefault="002D05D1" w:rsidP="007E3E70">
            <w:pPr>
              <w:pStyle w:val="ListParagraph"/>
              <w:numPr>
                <w:ilvl w:val="0"/>
                <w:numId w:val="82"/>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Stand clear of trusses being loaded</w:t>
            </w:r>
          </w:p>
        </w:tc>
      </w:tr>
      <w:tr w:rsidR="006C2275" w:rsidRPr="006C2275" w14:paraId="74C244DD" w14:textId="77777777" w:rsidTr="00121ECD">
        <w:trPr>
          <w:trHeight w:val="267"/>
        </w:trPr>
        <w:tc>
          <w:tcPr>
            <w:tcW w:w="0" w:type="auto"/>
            <w:shd w:val="clear" w:color="auto" w:fill="FFFFFF"/>
          </w:tcPr>
          <w:p w14:paraId="535FF91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3E43363"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49427BF" w14:textId="225C0541" w:rsidR="002D05D1" w:rsidRPr="006C2275" w:rsidRDefault="002D05D1" w:rsidP="007E3E70">
            <w:pPr>
              <w:pStyle w:val="font8"/>
              <w:numPr>
                <w:ilvl w:val="0"/>
                <w:numId w:val="8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Manual handling injury</w:t>
            </w:r>
          </w:p>
        </w:tc>
        <w:tc>
          <w:tcPr>
            <w:tcW w:w="0" w:type="auto"/>
            <w:shd w:val="clear" w:color="auto" w:fill="FFFFFF"/>
          </w:tcPr>
          <w:p w14:paraId="42C58881" w14:textId="3C61299D"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677B9706" w14:textId="0093CDF5" w:rsidR="002D05D1" w:rsidRPr="006C2275" w:rsidRDefault="002D05D1" w:rsidP="007E3E70">
            <w:pPr>
              <w:pStyle w:val="ListParagraph"/>
              <w:numPr>
                <w:ilvl w:val="0"/>
                <w:numId w:val="8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If trusses are too heavy for manual handling use mechanical means of lifting (</w:t>
            </w:r>
            <w:proofErr w:type="spellStart"/>
            <w:r w:rsidRPr="006C2275">
              <w:rPr>
                <w:rFonts w:asciiTheme="majorHAnsi" w:hAnsiTheme="majorHAnsi" w:cstheme="majorHAnsi"/>
                <w:color w:val="000000" w:themeColor="text1"/>
                <w:sz w:val="20"/>
                <w:szCs w:val="20"/>
                <w:lang w:val="en-GB"/>
              </w:rPr>
              <w:t>i.e</w:t>
            </w:r>
            <w:proofErr w:type="spellEnd"/>
            <w:r w:rsidRPr="006C2275">
              <w:rPr>
                <w:rFonts w:asciiTheme="majorHAnsi" w:hAnsiTheme="majorHAnsi" w:cstheme="majorHAnsi"/>
                <w:color w:val="000000" w:themeColor="text1"/>
                <w:sz w:val="20"/>
                <w:szCs w:val="20"/>
                <w:lang w:val="en-GB"/>
              </w:rPr>
              <w:t xml:space="preserve"> crane)</w:t>
            </w:r>
          </w:p>
          <w:p w14:paraId="0B5DC1E9" w14:textId="180FCFE0" w:rsidR="002D05D1" w:rsidRPr="006C2275" w:rsidRDefault="002D05D1" w:rsidP="007E3E70">
            <w:pPr>
              <w:pStyle w:val="ListParagraph"/>
              <w:numPr>
                <w:ilvl w:val="0"/>
                <w:numId w:val="8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Use correct lifting </w:t>
            </w:r>
            <w:proofErr w:type="gramStart"/>
            <w:r w:rsidRPr="006C2275">
              <w:rPr>
                <w:rFonts w:asciiTheme="majorHAnsi" w:hAnsiTheme="majorHAnsi" w:cstheme="majorHAnsi"/>
                <w:color w:val="000000" w:themeColor="text1"/>
                <w:sz w:val="20"/>
                <w:szCs w:val="20"/>
                <w:lang w:val="en-GB"/>
              </w:rPr>
              <w:t>technique</w:t>
            </w:r>
            <w:proofErr w:type="gramEnd"/>
          </w:p>
          <w:p w14:paraId="26E4BD5F" w14:textId="5BBAE792" w:rsidR="002D05D1" w:rsidRPr="006C2275" w:rsidRDefault="002D05D1" w:rsidP="007E3E70">
            <w:pPr>
              <w:pStyle w:val="ListParagraph"/>
              <w:numPr>
                <w:ilvl w:val="0"/>
                <w:numId w:val="8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manual handling</w:t>
            </w:r>
          </w:p>
          <w:p w14:paraId="2F128698" w14:textId="7C4D5C67" w:rsidR="002D05D1" w:rsidRPr="006C2275" w:rsidRDefault="002D05D1" w:rsidP="007E3E70">
            <w:pPr>
              <w:pStyle w:val="ListParagraph"/>
              <w:numPr>
                <w:ilvl w:val="0"/>
                <w:numId w:val="83"/>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The trusses are to be placed on the top plates in the order that minimises the amount of manual handling.</w:t>
            </w:r>
          </w:p>
        </w:tc>
      </w:tr>
      <w:tr w:rsidR="006C2275" w:rsidRPr="006C2275" w14:paraId="033EF2E9" w14:textId="77777777" w:rsidTr="00121ECD">
        <w:trPr>
          <w:trHeight w:val="267"/>
        </w:trPr>
        <w:tc>
          <w:tcPr>
            <w:tcW w:w="0" w:type="auto"/>
            <w:shd w:val="clear" w:color="auto" w:fill="FFFFFF"/>
          </w:tcPr>
          <w:p w14:paraId="288B71AC"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894A31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9404C8B" w14:textId="10F4B082" w:rsidR="002D05D1" w:rsidRPr="006C2275" w:rsidRDefault="002D05D1" w:rsidP="007E3E70">
            <w:pPr>
              <w:pStyle w:val="font8"/>
              <w:numPr>
                <w:ilvl w:val="0"/>
                <w:numId w:val="8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Hit by falling objects</w:t>
            </w:r>
          </w:p>
        </w:tc>
        <w:tc>
          <w:tcPr>
            <w:tcW w:w="0" w:type="auto"/>
            <w:shd w:val="clear" w:color="auto" w:fill="FFFFFF"/>
          </w:tcPr>
          <w:p w14:paraId="42C53F05" w14:textId="745848FF"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653B35B0" w14:textId="4C7E9378" w:rsidR="002D05D1" w:rsidRPr="006C2275" w:rsidRDefault="002D05D1" w:rsidP="007E3E70">
            <w:pPr>
              <w:pStyle w:val="ListParagraph"/>
              <w:numPr>
                <w:ilvl w:val="0"/>
                <w:numId w:val="8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External scaffolding is to be erected before accessing roof on external walls.</w:t>
            </w:r>
          </w:p>
          <w:p w14:paraId="2B87802C" w14:textId="54A95934" w:rsidR="002D05D1" w:rsidRPr="006C2275" w:rsidRDefault="002D05D1" w:rsidP="007E3E70">
            <w:pPr>
              <w:pStyle w:val="ListParagraph"/>
              <w:numPr>
                <w:ilvl w:val="0"/>
                <w:numId w:val="8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No one is to walk top plates or trusses.</w:t>
            </w:r>
          </w:p>
          <w:p w14:paraId="7B39A815" w14:textId="6AC8B44A" w:rsidR="002D05D1" w:rsidRPr="006C2275" w:rsidRDefault="002D05D1" w:rsidP="007E3E70">
            <w:pPr>
              <w:pStyle w:val="ListParagraph"/>
              <w:numPr>
                <w:ilvl w:val="0"/>
                <w:numId w:val="8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Trusses should be stockpiled by crane onto the top plates, which have been additionally braced to carry the extra temporary load. Work should </w:t>
            </w:r>
            <w:proofErr w:type="gramStart"/>
            <w:r w:rsidRPr="006C2275">
              <w:rPr>
                <w:rFonts w:asciiTheme="majorHAnsi" w:hAnsiTheme="majorHAnsi" w:cstheme="majorHAnsi"/>
                <w:color w:val="000000" w:themeColor="text1"/>
                <w:sz w:val="20"/>
                <w:szCs w:val="20"/>
                <w:lang w:val="en-GB"/>
              </w:rPr>
              <w:t>be</w:t>
            </w:r>
            <w:proofErr w:type="gramEnd"/>
          </w:p>
          <w:p w14:paraId="240F8A72" w14:textId="0DDDCBA2" w:rsidR="002D05D1" w:rsidRPr="006C2275" w:rsidRDefault="002D05D1" w:rsidP="007E3E70">
            <w:pPr>
              <w:pStyle w:val="ListParagraph"/>
              <w:numPr>
                <w:ilvl w:val="0"/>
                <w:numId w:val="84"/>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planned so that trusses are arranged in sequence to minimise handling during truss standing.</w:t>
            </w:r>
          </w:p>
        </w:tc>
      </w:tr>
      <w:tr w:rsidR="006C2275" w:rsidRPr="006C2275" w14:paraId="1F13FB2E" w14:textId="77777777" w:rsidTr="00121ECD">
        <w:trPr>
          <w:trHeight w:val="267"/>
        </w:trPr>
        <w:tc>
          <w:tcPr>
            <w:tcW w:w="0" w:type="auto"/>
            <w:shd w:val="clear" w:color="auto" w:fill="FFFFFF"/>
          </w:tcPr>
          <w:p w14:paraId="5587267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CDB4C4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C38A9D4" w14:textId="35FD0517" w:rsidR="002D05D1" w:rsidRPr="006C2275" w:rsidRDefault="002D05D1" w:rsidP="007E3E70">
            <w:pPr>
              <w:pStyle w:val="ListParagraph"/>
              <w:numPr>
                <w:ilvl w:val="0"/>
                <w:numId w:val="8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Hit by materials when being</w:t>
            </w:r>
            <w:r w:rsidR="004960AA"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lifted by crane.</w:t>
            </w:r>
          </w:p>
          <w:p w14:paraId="440AA167" w14:textId="28C2E03F" w:rsidR="002D05D1" w:rsidRPr="006C2275" w:rsidRDefault="002D05D1" w:rsidP="007E3E70">
            <w:pPr>
              <w:pStyle w:val="font8"/>
              <w:numPr>
                <w:ilvl w:val="0"/>
                <w:numId w:val="84"/>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Crane failure.</w:t>
            </w:r>
          </w:p>
        </w:tc>
        <w:tc>
          <w:tcPr>
            <w:tcW w:w="0" w:type="auto"/>
            <w:shd w:val="clear" w:color="auto" w:fill="FFFFFF"/>
          </w:tcPr>
          <w:p w14:paraId="66DEC32F" w14:textId="2A334C19"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1C6B7B94" w14:textId="77784954"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Only licensed personnel to work plant &amp;</w:t>
            </w:r>
            <w:r w:rsidR="004960AA"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equipment</w:t>
            </w:r>
            <w:proofErr w:type="gramEnd"/>
          </w:p>
          <w:p w14:paraId="0AF2C8F4" w14:textId="42CAC511"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P.P.E. equipment, such as hard hats, to be worn when working below or under crane</w:t>
            </w:r>
          </w:p>
        </w:tc>
      </w:tr>
      <w:tr w:rsidR="006C2275" w:rsidRPr="006C2275" w14:paraId="58BE9369" w14:textId="77777777" w:rsidTr="00121ECD">
        <w:trPr>
          <w:trHeight w:val="267"/>
        </w:trPr>
        <w:tc>
          <w:tcPr>
            <w:tcW w:w="0" w:type="auto"/>
            <w:shd w:val="clear" w:color="auto" w:fill="FFFFFF"/>
          </w:tcPr>
          <w:p w14:paraId="47763A7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DAD40F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AA13E5C" w14:textId="787AADAA"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slips, trips, sprains &amp;</w:t>
            </w:r>
            <w:r w:rsidR="004960AA" w:rsidRPr="006C2275">
              <w:rPr>
                <w:rFonts w:asciiTheme="majorHAnsi" w:hAnsiTheme="majorHAnsi" w:cstheme="majorHAnsi"/>
                <w:color w:val="000000" w:themeColor="text1"/>
                <w:sz w:val="20"/>
                <w:szCs w:val="20"/>
                <w:lang w:val="en-GB"/>
              </w:rPr>
              <w:t xml:space="preserve"> </w:t>
            </w:r>
            <w:proofErr w:type="gramStart"/>
            <w:r w:rsidRPr="006C2275">
              <w:rPr>
                <w:rFonts w:asciiTheme="majorHAnsi" w:hAnsiTheme="majorHAnsi" w:cstheme="majorHAnsi"/>
                <w:color w:val="000000" w:themeColor="text1"/>
                <w:sz w:val="20"/>
                <w:szCs w:val="20"/>
                <w:lang w:val="en-GB"/>
              </w:rPr>
              <w:t>strains</w:t>
            </w:r>
            <w:proofErr w:type="gramEnd"/>
            <w:r w:rsidRPr="006C2275">
              <w:rPr>
                <w:rFonts w:asciiTheme="majorHAnsi" w:hAnsiTheme="majorHAnsi" w:cstheme="majorHAnsi"/>
                <w:color w:val="000000" w:themeColor="text1"/>
                <w:sz w:val="20"/>
                <w:szCs w:val="20"/>
                <w:lang w:val="en-GB"/>
              </w:rPr>
              <w:t xml:space="preserve"> and structural collapse</w:t>
            </w:r>
          </w:p>
        </w:tc>
        <w:tc>
          <w:tcPr>
            <w:tcW w:w="0" w:type="auto"/>
            <w:shd w:val="clear" w:color="auto" w:fill="FFFFFF"/>
          </w:tcPr>
          <w:p w14:paraId="36E21CF9" w14:textId="68B6EC3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09B17DAD" w14:textId="32137E01"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the first truss is securely braced straight and plumb. (Working from a ladder and or scaffold)</w:t>
            </w:r>
          </w:p>
          <w:p w14:paraId="792F1682" w14:textId="6B3238DA"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correct lifting techniques.</w:t>
            </w:r>
          </w:p>
          <w:p w14:paraId="19FAF2F3" w14:textId="479914B3"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working conditions are safe (</w:t>
            </w:r>
            <w:proofErr w:type="spellStart"/>
            <w:r w:rsidRPr="006C2275">
              <w:rPr>
                <w:rFonts w:asciiTheme="majorHAnsi" w:hAnsiTheme="majorHAnsi" w:cstheme="majorHAnsi"/>
                <w:color w:val="000000" w:themeColor="text1"/>
                <w:sz w:val="20"/>
                <w:szCs w:val="20"/>
                <w:lang w:val="en-GB"/>
              </w:rPr>
              <w:t>i.e</w:t>
            </w:r>
            <w:proofErr w:type="spellEnd"/>
            <w:r w:rsidRPr="006C2275">
              <w:rPr>
                <w:rFonts w:asciiTheme="majorHAnsi" w:hAnsiTheme="majorHAnsi" w:cstheme="majorHAnsi"/>
                <w:color w:val="000000" w:themeColor="text1"/>
                <w:sz w:val="20"/>
                <w:szCs w:val="20"/>
                <w:lang w:val="en-GB"/>
              </w:rPr>
              <w:t xml:space="preserve"> wet weather &amp; excessive wind)</w:t>
            </w:r>
          </w:p>
          <w:p w14:paraId="1B7E5639" w14:textId="05B7D366" w:rsidR="002D05D1" w:rsidRPr="006C2275" w:rsidRDefault="002D05D1" w:rsidP="007E3E70">
            <w:pPr>
              <w:pStyle w:val="ListParagraph"/>
              <w:numPr>
                <w:ilvl w:val="0"/>
                <w:numId w:val="85"/>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Install all ties, noggings, binders, trimming, &amp; tie downs to secure trusses.</w:t>
            </w:r>
          </w:p>
        </w:tc>
      </w:tr>
      <w:tr w:rsidR="006C2275" w:rsidRPr="006C2275" w14:paraId="5BA4AE50" w14:textId="77777777" w:rsidTr="00121ECD">
        <w:trPr>
          <w:trHeight w:val="267"/>
        </w:trPr>
        <w:tc>
          <w:tcPr>
            <w:tcW w:w="0" w:type="auto"/>
            <w:shd w:val="clear" w:color="auto" w:fill="FFFFFF"/>
          </w:tcPr>
          <w:p w14:paraId="4067FAE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0107F6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3F36675" w14:textId="615D6EC4" w:rsidR="002D05D1" w:rsidRPr="006C2275" w:rsidRDefault="002D05D1" w:rsidP="007E3E70">
            <w:pPr>
              <w:pStyle w:val="font8"/>
              <w:numPr>
                <w:ilvl w:val="0"/>
                <w:numId w:val="85"/>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through stair voids</w:t>
            </w:r>
          </w:p>
        </w:tc>
        <w:tc>
          <w:tcPr>
            <w:tcW w:w="0" w:type="auto"/>
            <w:shd w:val="clear" w:color="auto" w:fill="FFFFFF"/>
          </w:tcPr>
          <w:p w14:paraId="6BAE7596" w14:textId="696BF05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1EE1E897" w14:textId="3D87CF57" w:rsidR="002D05D1" w:rsidRPr="006C2275" w:rsidRDefault="002D05D1" w:rsidP="007E3E70">
            <w:pPr>
              <w:pStyle w:val="ListParagraph"/>
              <w:numPr>
                <w:ilvl w:val="0"/>
                <w:numId w:val="87"/>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Installation of stair void cover to be in place before access or working above</w:t>
            </w:r>
          </w:p>
        </w:tc>
      </w:tr>
      <w:tr w:rsidR="006C2275" w:rsidRPr="006C2275" w14:paraId="50E158EC" w14:textId="77777777" w:rsidTr="00121ECD">
        <w:trPr>
          <w:trHeight w:val="267"/>
        </w:trPr>
        <w:tc>
          <w:tcPr>
            <w:tcW w:w="0" w:type="auto"/>
            <w:shd w:val="clear" w:color="auto" w:fill="FFFFFF"/>
          </w:tcPr>
          <w:p w14:paraId="7FEC525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820E1E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0880BA8" w14:textId="50D6D7A3" w:rsidR="002D05D1" w:rsidRPr="006C2275" w:rsidRDefault="002D05D1" w:rsidP="007E3E70">
            <w:pPr>
              <w:pStyle w:val="font8"/>
              <w:numPr>
                <w:ilvl w:val="0"/>
                <w:numId w:val="8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Cuts, crush hands</w:t>
            </w:r>
          </w:p>
        </w:tc>
        <w:tc>
          <w:tcPr>
            <w:tcW w:w="0" w:type="auto"/>
            <w:shd w:val="clear" w:color="auto" w:fill="FFFFFF"/>
          </w:tcPr>
          <w:p w14:paraId="4E33D53E" w14:textId="6F087AFD"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3588819E" w14:textId="1D4BEB37" w:rsidR="002D05D1" w:rsidRPr="006C2275" w:rsidRDefault="002D05D1" w:rsidP="007E3E70">
            <w:pPr>
              <w:pStyle w:val="ListParagraph"/>
              <w:numPr>
                <w:ilvl w:val="0"/>
                <w:numId w:val="86"/>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Training in manual handling &amp; the use of P.P.E equipment when required.</w:t>
            </w:r>
          </w:p>
        </w:tc>
      </w:tr>
      <w:tr w:rsidR="006C2275" w:rsidRPr="006C2275" w14:paraId="34DEE8C3" w14:textId="77777777" w:rsidTr="00121ECD">
        <w:trPr>
          <w:trHeight w:val="267"/>
        </w:trPr>
        <w:tc>
          <w:tcPr>
            <w:tcW w:w="0" w:type="auto"/>
            <w:shd w:val="clear" w:color="auto" w:fill="FFFFFF"/>
          </w:tcPr>
          <w:p w14:paraId="2CC7D448"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09278A5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CF26685" w14:textId="5AF1C50A" w:rsidR="002D05D1" w:rsidRPr="006C2275" w:rsidRDefault="0088248C" w:rsidP="007E3E70">
            <w:pPr>
              <w:pStyle w:val="font8"/>
              <w:numPr>
                <w:ilvl w:val="0"/>
                <w:numId w:val="8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Electrocution</w:t>
            </w:r>
          </w:p>
        </w:tc>
        <w:tc>
          <w:tcPr>
            <w:tcW w:w="0" w:type="auto"/>
            <w:shd w:val="clear" w:color="auto" w:fill="FFFFFF"/>
          </w:tcPr>
          <w:p w14:paraId="0A53EA64" w14:textId="5ADDF33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2FBD7C02" w14:textId="77777777" w:rsidR="002D05D1" w:rsidRPr="006C2275" w:rsidRDefault="002D05D1" w:rsidP="007E3E70">
            <w:pPr>
              <w:pStyle w:val="ListParagraph"/>
              <w:numPr>
                <w:ilvl w:val="0"/>
                <w:numId w:val="88"/>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Training in the </w:t>
            </w:r>
            <w:proofErr w:type="spellStart"/>
            <w:r w:rsidRPr="006C2275">
              <w:rPr>
                <w:rFonts w:asciiTheme="majorHAnsi" w:hAnsiTheme="majorHAnsi" w:cstheme="majorHAnsi"/>
                <w:color w:val="000000" w:themeColor="text1"/>
                <w:sz w:val="20"/>
                <w:szCs w:val="20"/>
                <w:lang w:val="en-GB"/>
              </w:rPr>
              <w:t>set up</w:t>
            </w:r>
            <w:proofErr w:type="spellEnd"/>
            <w:r w:rsidRPr="006C2275">
              <w:rPr>
                <w:rFonts w:asciiTheme="majorHAnsi" w:hAnsiTheme="majorHAnsi" w:cstheme="majorHAnsi"/>
                <w:color w:val="000000" w:themeColor="text1"/>
                <w:sz w:val="20"/>
                <w:szCs w:val="20"/>
                <w:lang w:val="en-GB"/>
              </w:rPr>
              <w:t xml:space="preserve"> of electric </w:t>
            </w:r>
            <w:proofErr w:type="gramStart"/>
            <w:r w:rsidRPr="006C2275">
              <w:rPr>
                <w:rFonts w:asciiTheme="majorHAnsi" w:hAnsiTheme="majorHAnsi" w:cstheme="majorHAnsi"/>
                <w:color w:val="000000" w:themeColor="text1"/>
                <w:sz w:val="20"/>
                <w:szCs w:val="20"/>
                <w:lang w:val="en-GB"/>
              </w:rPr>
              <w:t>leads</w:t>
            </w:r>
            <w:proofErr w:type="gramEnd"/>
          </w:p>
          <w:p w14:paraId="5053AB49" w14:textId="1A97A98B" w:rsidR="002D05D1" w:rsidRPr="006C2275" w:rsidRDefault="002D05D1" w:rsidP="007E3E70">
            <w:pPr>
              <w:pStyle w:val="font8"/>
              <w:numPr>
                <w:ilvl w:val="0"/>
                <w:numId w:val="8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Test &amp; tagging of all power equipment</w:t>
            </w:r>
          </w:p>
        </w:tc>
      </w:tr>
      <w:tr w:rsidR="006C2275" w:rsidRPr="006C2275" w14:paraId="0BBF4E92" w14:textId="77777777" w:rsidTr="00121ECD">
        <w:trPr>
          <w:trHeight w:val="267"/>
        </w:trPr>
        <w:tc>
          <w:tcPr>
            <w:tcW w:w="0" w:type="auto"/>
            <w:shd w:val="clear" w:color="auto" w:fill="FFFFFF"/>
          </w:tcPr>
          <w:p w14:paraId="609362F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14928C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EAE1BDB" w14:textId="1A8949BE" w:rsidR="002D05D1" w:rsidRPr="006C2275" w:rsidRDefault="002D05D1" w:rsidP="007E3E70">
            <w:pPr>
              <w:pStyle w:val="ListParagraph"/>
              <w:numPr>
                <w:ilvl w:val="0"/>
                <w:numId w:val="88"/>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Cuts &amp; abrasions from the use of power tools</w:t>
            </w:r>
          </w:p>
        </w:tc>
        <w:tc>
          <w:tcPr>
            <w:tcW w:w="0" w:type="auto"/>
            <w:shd w:val="clear" w:color="auto" w:fill="FFFFFF"/>
          </w:tcPr>
          <w:p w14:paraId="386F77ED" w14:textId="6F4E810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275890FF" w14:textId="4645301B" w:rsidR="002D05D1" w:rsidRPr="006C2275" w:rsidRDefault="002D05D1" w:rsidP="007E3E70">
            <w:pPr>
              <w:pStyle w:val="ListParagraph"/>
              <w:numPr>
                <w:ilvl w:val="0"/>
                <w:numId w:val="89"/>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Training in the use of angle grinders &amp; circular saws</w:t>
            </w:r>
          </w:p>
        </w:tc>
      </w:tr>
      <w:tr w:rsidR="006C2275" w:rsidRPr="006C2275" w14:paraId="12C64CCC" w14:textId="77777777" w:rsidTr="00121ECD">
        <w:trPr>
          <w:trHeight w:val="267"/>
        </w:trPr>
        <w:tc>
          <w:tcPr>
            <w:tcW w:w="0" w:type="auto"/>
            <w:shd w:val="clear" w:color="auto" w:fill="FFFFFF"/>
          </w:tcPr>
          <w:p w14:paraId="429A82C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C988D8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37A171C" w14:textId="6AA800D2" w:rsidR="002D05D1" w:rsidRPr="006C2275" w:rsidRDefault="002D05D1" w:rsidP="007E3E70">
            <w:pPr>
              <w:pStyle w:val="ListParagraph"/>
              <w:numPr>
                <w:ilvl w:val="0"/>
                <w:numId w:val="89"/>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Falls, cuts, back injuries from</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removing work platforms &amp;</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unused bracing</w:t>
            </w:r>
          </w:p>
        </w:tc>
        <w:tc>
          <w:tcPr>
            <w:tcW w:w="0" w:type="auto"/>
            <w:shd w:val="clear" w:color="auto" w:fill="FFFFFF"/>
          </w:tcPr>
          <w:p w14:paraId="3DD56750" w14:textId="03DA1BA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3EE92F3F" w14:textId="712E20FA" w:rsidR="002D05D1" w:rsidRPr="006C2275" w:rsidRDefault="002D05D1" w:rsidP="007E3E70">
            <w:pPr>
              <w:pStyle w:val="ListParagraph"/>
              <w:numPr>
                <w:ilvl w:val="0"/>
                <w:numId w:val="90"/>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Remove work platforms in the reverse order that they were erected, working from stepladders from the floor below.</w:t>
            </w:r>
          </w:p>
        </w:tc>
      </w:tr>
      <w:tr w:rsidR="006C2275" w:rsidRPr="006C2275" w14:paraId="7E4B9B1D" w14:textId="77777777" w:rsidTr="00121ECD">
        <w:trPr>
          <w:trHeight w:val="267"/>
        </w:trPr>
        <w:tc>
          <w:tcPr>
            <w:tcW w:w="0" w:type="auto"/>
            <w:shd w:val="clear" w:color="auto" w:fill="FFFFFF"/>
          </w:tcPr>
          <w:p w14:paraId="3C62FAA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C35926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E3E8827" w14:textId="413AFD16" w:rsidR="002D05D1" w:rsidRPr="006C2275" w:rsidRDefault="002D05D1" w:rsidP="007E3E70">
            <w:pPr>
              <w:pStyle w:val="font8"/>
              <w:numPr>
                <w:ilvl w:val="0"/>
                <w:numId w:val="9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Damage to eyes, ears</w:t>
            </w:r>
          </w:p>
        </w:tc>
        <w:tc>
          <w:tcPr>
            <w:tcW w:w="0" w:type="auto"/>
            <w:shd w:val="clear" w:color="auto" w:fill="FFFFFF"/>
          </w:tcPr>
          <w:p w14:paraId="6FFA4157" w14:textId="6AD3A43F"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2-4</w:t>
            </w:r>
          </w:p>
        </w:tc>
        <w:tc>
          <w:tcPr>
            <w:tcW w:w="4325" w:type="dxa"/>
            <w:shd w:val="clear" w:color="auto" w:fill="FFFFFF"/>
          </w:tcPr>
          <w:p w14:paraId="09CDCED9" w14:textId="77777777" w:rsidR="002D05D1" w:rsidRPr="006C2275" w:rsidRDefault="002D05D1" w:rsidP="007E3E70">
            <w:pPr>
              <w:pStyle w:val="ListParagraph"/>
              <w:numPr>
                <w:ilvl w:val="0"/>
                <w:numId w:val="9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Training in the use of P.P.E eye and ear</w:t>
            </w:r>
          </w:p>
          <w:p w14:paraId="6EA9AC80" w14:textId="3784FDF9"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protection.</w:t>
            </w:r>
          </w:p>
        </w:tc>
      </w:tr>
      <w:tr w:rsidR="006C2275" w:rsidRPr="006C2275" w14:paraId="04913D3B" w14:textId="77777777" w:rsidTr="00121ECD">
        <w:trPr>
          <w:trHeight w:val="267"/>
        </w:trPr>
        <w:tc>
          <w:tcPr>
            <w:tcW w:w="0" w:type="auto"/>
            <w:shd w:val="clear" w:color="auto" w:fill="FFFFFF"/>
          </w:tcPr>
          <w:p w14:paraId="235D4EE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DA850B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D2CD4FE" w14:textId="2B6B69AC" w:rsidR="002D05D1" w:rsidRPr="006C2275" w:rsidRDefault="002D05D1" w:rsidP="007E3E70">
            <w:pPr>
              <w:pStyle w:val="ListParagraph"/>
              <w:numPr>
                <w:ilvl w:val="0"/>
                <w:numId w:val="9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Frames falling over when</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loading roof trusses</w:t>
            </w:r>
          </w:p>
        </w:tc>
        <w:tc>
          <w:tcPr>
            <w:tcW w:w="0" w:type="auto"/>
            <w:shd w:val="clear" w:color="auto" w:fill="FFFFFF"/>
          </w:tcPr>
          <w:p w14:paraId="4BF3F8AD" w14:textId="20E4E4BC"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5C318C3F" w14:textId="31542743" w:rsidR="002D05D1" w:rsidRPr="006C2275" w:rsidRDefault="002D05D1" w:rsidP="007E3E70">
            <w:pPr>
              <w:pStyle w:val="ListParagraph"/>
              <w:numPr>
                <w:ilvl w:val="0"/>
                <w:numId w:val="91"/>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that any locations designated for the landing of trusses will not overload the wall frames.</w:t>
            </w:r>
          </w:p>
          <w:p w14:paraId="6997EDF8" w14:textId="6DB63E97" w:rsidR="002D05D1" w:rsidRPr="006C2275" w:rsidRDefault="002D05D1" w:rsidP="007E3E70">
            <w:pPr>
              <w:pStyle w:val="ListParagraph"/>
              <w:numPr>
                <w:ilvl w:val="0"/>
                <w:numId w:val="91"/>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Check that all bracing is adequate for the temporary stacking of roof trusses</w:t>
            </w:r>
          </w:p>
        </w:tc>
      </w:tr>
      <w:tr w:rsidR="006C2275" w:rsidRPr="006C2275" w14:paraId="2E40CF55" w14:textId="77777777" w:rsidTr="00121ECD">
        <w:trPr>
          <w:trHeight w:val="267"/>
        </w:trPr>
        <w:tc>
          <w:tcPr>
            <w:tcW w:w="0" w:type="auto"/>
            <w:shd w:val="clear" w:color="auto" w:fill="FFFFFF"/>
          </w:tcPr>
          <w:p w14:paraId="74423DA0"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C43091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2C10C87" w14:textId="0F9C96E3" w:rsidR="002D05D1" w:rsidRPr="006C2275" w:rsidRDefault="002D05D1" w:rsidP="007E3E70">
            <w:pPr>
              <w:pStyle w:val="font8"/>
              <w:numPr>
                <w:ilvl w:val="0"/>
                <w:numId w:val="9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Fall from heights</w:t>
            </w:r>
          </w:p>
        </w:tc>
        <w:tc>
          <w:tcPr>
            <w:tcW w:w="0" w:type="auto"/>
            <w:shd w:val="clear" w:color="auto" w:fill="FFFFFF"/>
          </w:tcPr>
          <w:p w14:paraId="630A67F7" w14:textId="40AB2B1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21434F2A" w14:textId="7331C74B" w:rsidR="002D05D1" w:rsidRPr="006C2275" w:rsidRDefault="002D05D1" w:rsidP="007E3E70">
            <w:pPr>
              <w:pStyle w:val="ListParagraph"/>
              <w:numPr>
                <w:ilvl w:val="0"/>
                <w:numId w:val="92"/>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Under no circumstances should any person walk</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the external top plate until the perimeter scaffolding is erected.</w:t>
            </w:r>
          </w:p>
        </w:tc>
      </w:tr>
      <w:tr w:rsidR="006C2275" w:rsidRPr="006C2275" w14:paraId="67479674" w14:textId="77777777" w:rsidTr="00121ECD">
        <w:trPr>
          <w:trHeight w:val="267"/>
        </w:trPr>
        <w:tc>
          <w:tcPr>
            <w:tcW w:w="0" w:type="auto"/>
            <w:shd w:val="clear" w:color="auto" w:fill="FFFFFF"/>
          </w:tcPr>
          <w:p w14:paraId="57C1484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CFF545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A545BEF" w14:textId="47877E82" w:rsidR="002D05D1" w:rsidRPr="006C2275" w:rsidRDefault="002D05D1" w:rsidP="007E3E70">
            <w:pPr>
              <w:pStyle w:val="ListParagraph"/>
              <w:numPr>
                <w:ilvl w:val="0"/>
                <w:numId w:val="92"/>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Truss frames falling over while standing trusses</w:t>
            </w:r>
          </w:p>
        </w:tc>
        <w:tc>
          <w:tcPr>
            <w:tcW w:w="0" w:type="auto"/>
            <w:shd w:val="clear" w:color="auto" w:fill="FFFFFF"/>
          </w:tcPr>
          <w:p w14:paraId="7157CC18" w14:textId="0AC586C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1-4</w:t>
            </w:r>
          </w:p>
        </w:tc>
        <w:tc>
          <w:tcPr>
            <w:tcW w:w="4325" w:type="dxa"/>
            <w:shd w:val="clear" w:color="auto" w:fill="FFFFFF"/>
          </w:tcPr>
          <w:p w14:paraId="41B2B71C" w14:textId="02EDBBBE"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Placement of structural grade or aluminium planks adequately supported across their spans to be used to transport trusses into position.</w:t>
            </w:r>
          </w:p>
          <w:p w14:paraId="05A48496" w14:textId="4C54C214"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Ensure first truss is adequately braced before erecting the next truss.</w:t>
            </w:r>
          </w:p>
          <w:p w14:paraId="28CBA7EE" w14:textId="294989C7"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when transporting trusses across roof area that contact is </w:t>
            </w:r>
            <w:proofErr w:type="gramStart"/>
            <w:r w:rsidRPr="006C2275">
              <w:rPr>
                <w:rFonts w:asciiTheme="majorHAnsi" w:hAnsiTheme="majorHAnsi" w:cstheme="majorHAnsi"/>
                <w:color w:val="000000" w:themeColor="text1"/>
                <w:sz w:val="20"/>
                <w:szCs w:val="20"/>
                <w:lang w:val="en-GB"/>
              </w:rPr>
              <w:t>maintained with the truss at all</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times</w:t>
            </w:r>
            <w:proofErr w:type="gramEnd"/>
            <w:r w:rsidRPr="006C2275">
              <w:rPr>
                <w:rFonts w:asciiTheme="majorHAnsi" w:hAnsiTheme="majorHAnsi" w:cstheme="majorHAnsi"/>
                <w:color w:val="000000" w:themeColor="text1"/>
                <w:sz w:val="20"/>
                <w:szCs w:val="20"/>
                <w:lang w:val="en-GB"/>
              </w:rPr>
              <w:t>.</w:t>
            </w:r>
          </w:p>
          <w:p w14:paraId="279D3FF3" w14:textId="2954AB13"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Do not lift trusses over others which have been erected.</w:t>
            </w:r>
          </w:p>
          <w:p w14:paraId="6AB04614" w14:textId="4C6A3592"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Always work from one end, standing main truss first and working within each truss as it is being erected.</w:t>
            </w:r>
          </w:p>
          <w:p w14:paraId="7F4A14E6" w14:textId="10CA657A"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When fixing or moving trusses to outside plates, all work to be undertaken from scaffold.</w:t>
            </w:r>
          </w:p>
          <w:p w14:paraId="503DA09D" w14:textId="14AD6FFE" w:rsidR="002D05D1" w:rsidRPr="006C2275" w:rsidRDefault="002D05D1" w:rsidP="007E3E70">
            <w:pPr>
              <w:pStyle w:val="ListParagraph"/>
              <w:numPr>
                <w:ilvl w:val="0"/>
                <w:numId w:val="93"/>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 xml:space="preserve">If scaffold </w:t>
            </w:r>
            <w:proofErr w:type="spellStart"/>
            <w:r w:rsidRPr="006C2275">
              <w:rPr>
                <w:rFonts w:asciiTheme="majorHAnsi" w:hAnsiTheme="majorHAnsi" w:cstheme="majorHAnsi"/>
                <w:color w:val="000000" w:themeColor="text1"/>
                <w:sz w:val="20"/>
                <w:szCs w:val="20"/>
                <w:lang w:val="en-GB"/>
              </w:rPr>
              <w:t>can not</w:t>
            </w:r>
            <w:proofErr w:type="spellEnd"/>
            <w:r w:rsidRPr="006C2275">
              <w:rPr>
                <w:rFonts w:asciiTheme="majorHAnsi" w:hAnsiTheme="majorHAnsi" w:cstheme="majorHAnsi"/>
                <w:color w:val="000000" w:themeColor="text1"/>
                <w:sz w:val="20"/>
                <w:szCs w:val="20"/>
                <w:lang w:val="en-GB"/>
              </w:rPr>
              <w:t xml:space="preserve"> be </w:t>
            </w:r>
            <w:proofErr w:type="gramStart"/>
            <w:r w:rsidRPr="006C2275">
              <w:rPr>
                <w:rFonts w:asciiTheme="majorHAnsi" w:hAnsiTheme="majorHAnsi" w:cstheme="majorHAnsi"/>
                <w:color w:val="000000" w:themeColor="text1"/>
                <w:sz w:val="20"/>
                <w:szCs w:val="20"/>
                <w:lang w:val="en-GB"/>
              </w:rPr>
              <w:t>placed</w:t>
            </w:r>
            <w:proofErr w:type="gramEnd"/>
            <w:r w:rsidRPr="006C2275">
              <w:rPr>
                <w:rFonts w:asciiTheme="majorHAnsi" w:hAnsiTheme="majorHAnsi" w:cstheme="majorHAnsi"/>
                <w:color w:val="000000" w:themeColor="text1"/>
                <w:sz w:val="20"/>
                <w:szCs w:val="20"/>
                <w:lang w:val="en-GB"/>
              </w:rPr>
              <w:t xml:space="preserve"> then trestle and</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planks or industrial ladders may be used for this</w:t>
            </w:r>
            <w:r w:rsidR="00915E13"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procedure.</w:t>
            </w:r>
          </w:p>
        </w:tc>
      </w:tr>
      <w:tr w:rsidR="006C2275" w:rsidRPr="006C2275" w14:paraId="0DA5869E" w14:textId="77777777" w:rsidTr="00121ECD">
        <w:trPr>
          <w:trHeight w:val="267"/>
        </w:trPr>
        <w:tc>
          <w:tcPr>
            <w:tcW w:w="0" w:type="auto"/>
            <w:shd w:val="clear" w:color="auto" w:fill="FFFFFF"/>
          </w:tcPr>
          <w:p w14:paraId="6F96163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BDEFB4B" w14:textId="747668A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Using circular saw</w:t>
            </w:r>
          </w:p>
        </w:tc>
        <w:tc>
          <w:tcPr>
            <w:tcW w:w="0" w:type="auto"/>
            <w:shd w:val="clear" w:color="auto" w:fill="FFFFFF"/>
          </w:tcPr>
          <w:p w14:paraId="46CC3FC0" w14:textId="6628000C"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Sever</w:t>
            </w:r>
            <w:r w:rsidR="00915E13" w:rsidRPr="006C2275">
              <w:rPr>
                <w:rFonts w:asciiTheme="majorHAnsi" w:hAnsiTheme="majorHAnsi" w:cstheme="majorHAnsi"/>
                <w:color w:val="000000" w:themeColor="text1"/>
                <w:sz w:val="20"/>
                <w:szCs w:val="20"/>
                <w:lang w:val="en-GB"/>
              </w:rPr>
              <w:t xml:space="preserve">e </w:t>
            </w:r>
            <w:r w:rsidR="000938CB" w:rsidRPr="006C2275">
              <w:rPr>
                <w:rFonts w:asciiTheme="majorHAnsi" w:hAnsiTheme="majorHAnsi" w:cstheme="majorHAnsi"/>
                <w:color w:val="000000" w:themeColor="text1"/>
                <w:sz w:val="20"/>
                <w:szCs w:val="20"/>
                <w:lang w:val="en-GB"/>
              </w:rPr>
              <w:t>cu</w:t>
            </w:r>
            <w:r w:rsidRPr="006C2275">
              <w:rPr>
                <w:rFonts w:asciiTheme="majorHAnsi" w:hAnsiTheme="majorHAnsi" w:cstheme="majorHAnsi"/>
                <w:color w:val="000000" w:themeColor="text1"/>
                <w:sz w:val="20"/>
                <w:szCs w:val="20"/>
                <w:lang w:val="en-GB"/>
              </w:rPr>
              <w:t>ts</w:t>
            </w:r>
            <w:r w:rsidR="000938CB"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t>
            </w:r>
            <w:r w:rsidR="000938CB"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amputations</w:t>
            </w:r>
          </w:p>
          <w:p w14:paraId="70C1FE8D"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Struck by debris when </w:t>
            </w:r>
            <w:proofErr w:type="gramStart"/>
            <w:r w:rsidRPr="006C2275">
              <w:rPr>
                <w:rFonts w:asciiTheme="majorHAnsi" w:hAnsiTheme="majorHAnsi" w:cstheme="majorHAnsi"/>
                <w:color w:val="000000" w:themeColor="text1"/>
                <w:sz w:val="20"/>
                <w:szCs w:val="20"/>
                <w:lang w:val="en-GB"/>
              </w:rPr>
              <w:t>cutting</w:t>
            </w:r>
            <w:proofErr w:type="gramEnd"/>
            <w:r w:rsidRPr="006C2275">
              <w:rPr>
                <w:rFonts w:asciiTheme="majorHAnsi" w:hAnsiTheme="majorHAnsi" w:cstheme="majorHAnsi"/>
                <w:color w:val="000000" w:themeColor="text1"/>
                <w:sz w:val="20"/>
                <w:szCs w:val="20"/>
                <w:lang w:val="en-GB"/>
              </w:rPr>
              <w:t xml:space="preserve"> </w:t>
            </w:r>
          </w:p>
          <w:p w14:paraId="61AC2E2F"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Eye injury</w:t>
            </w:r>
          </w:p>
          <w:p w14:paraId="51645E8B"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Exposure to dust while </w:t>
            </w:r>
            <w:proofErr w:type="gramStart"/>
            <w:r w:rsidRPr="006C2275">
              <w:rPr>
                <w:rFonts w:asciiTheme="majorHAnsi" w:hAnsiTheme="majorHAnsi" w:cstheme="majorHAnsi"/>
                <w:color w:val="000000" w:themeColor="text1"/>
                <w:sz w:val="20"/>
                <w:szCs w:val="20"/>
                <w:lang w:val="en-GB"/>
              </w:rPr>
              <w:t>cutting</w:t>
            </w:r>
            <w:proofErr w:type="gramEnd"/>
          </w:p>
          <w:p w14:paraId="645B58D1" w14:textId="10E046A5"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Exposure to excessive noise whilst cutting</w:t>
            </w:r>
          </w:p>
        </w:tc>
        <w:tc>
          <w:tcPr>
            <w:tcW w:w="0" w:type="auto"/>
            <w:shd w:val="clear" w:color="auto" w:fill="FFFFFF"/>
          </w:tcPr>
          <w:p w14:paraId="1F6B2B69" w14:textId="27656A9A"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2324619F"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Train all operators in the safe use of using the compound </w:t>
            </w:r>
            <w:proofErr w:type="gramStart"/>
            <w:r w:rsidRPr="006C2275">
              <w:rPr>
                <w:rFonts w:asciiTheme="majorHAnsi" w:hAnsiTheme="majorHAnsi" w:cstheme="majorHAnsi"/>
                <w:color w:val="000000" w:themeColor="text1"/>
                <w:sz w:val="20"/>
                <w:szCs w:val="20"/>
                <w:lang w:val="en-GB"/>
              </w:rPr>
              <w:t>saw</w:t>
            </w:r>
            <w:proofErr w:type="gramEnd"/>
          </w:p>
          <w:p w14:paraId="1435084B"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Inspect and maintain saw on regular </w:t>
            </w:r>
            <w:proofErr w:type="gramStart"/>
            <w:r w:rsidRPr="006C2275">
              <w:rPr>
                <w:rFonts w:asciiTheme="majorHAnsi" w:hAnsiTheme="majorHAnsi" w:cstheme="majorHAnsi"/>
                <w:color w:val="000000" w:themeColor="text1"/>
                <w:sz w:val="20"/>
                <w:szCs w:val="20"/>
                <w:lang w:val="en-GB"/>
              </w:rPr>
              <w:t>basis</w:t>
            </w:r>
            <w:proofErr w:type="gramEnd"/>
          </w:p>
          <w:p w14:paraId="3E2E34DC"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Guarding is placed over moving parts before </w:t>
            </w:r>
            <w:proofErr w:type="gramStart"/>
            <w:r w:rsidRPr="006C2275">
              <w:rPr>
                <w:rFonts w:asciiTheme="majorHAnsi" w:hAnsiTheme="majorHAnsi" w:cstheme="majorHAnsi"/>
                <w:color w:val="000000" w:themeColor="text1"/>
                <w:sz w:val="20"/>
                <w:szCs w:val="20"/>
                <w:lang w:val="en-GB"/>
              </w:rPr>
              <w:t>use</w:t>
            </w:r>
            <w:proofErr w:type="gramEnd"/>
          </w:p>
          <w:p w14:paraId="393992C9"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Make sure there is adequate </w:t>
            </w:r>
            <w:proofErr w:type="gramStart"/>
            <w:r w:rsidRPr="006C2275">
              <w:rPr>
                <w:rFonts w:asciiTheme="majorHAnsi" w:hAnsiTheme="majorHAnsi" w:cstheme="majorHAnsi"/>
                <w:color w:val="000000" w:themeColor="text1"/>
                <w:sz w:val="20"/>
                <w:szCs w:val="20"/>
                <w:lang w:val="en-GB"/>
              </w:rPr>
              <w:t>lighting</w:t>
            </w:r>
            <w:proofErr w:type="gramEnd"/>
          </w:p>
          <w:p w14:paraId="4397B857"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proofErr w:type="gramStart"/>
            <w:r w:rsidRPr="006C2275">
              <w:rPr>
                <w:rFonts w:asciiTheme="majorHAnsi" w:hAnsiTheme="majorHAnsi" w:cstheme="majorHAnsi"/>
                <w:color w:val="000000" w:themeColor="text1"/>
                <w:sz w:val="20"/>
                <w:szCs w:val="20"/>
                <w:lang w:val="en-GB"/>
              </w:rPr>
              <w:t>Operators</w:t>
            </w:r>
            <w:proofErr w:type="gramEnd"/>
            <w:r w:rsidRPr="006C2275">
              <w:rPr>
                <w:rFonts w:asciiTheme="majorHAnsi" w:hAnsiTheme="majorHAnsi" w:cstheme="majorHAnsi"/>
                <w:color w:val="000000" w:themeColor="text1"/>
                <w:sz w:val="20"/>
                <w:szCs w:val="20"/>
                <w:lang w:val="en-GB"/>
              </w:rPr>
              <w:t xml:space="preserve"> hands to be well clear of the cutting area</w:t>
            </w:r>
          </w:p>
          <w:p w14:paraId="2479E378" w14:textId="77777777"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Keep hand away from the trigger and safety when lining up </w:t>
            </w:r>
            <w:proofErr w:type="gramStart"/>
            <w:r w:rsidRPr="006C2275">
              <w:rPr>
                <w:rFonts w:asciiTheme="majorHAnsi" w:hAnsiTheme="majorHAnsi" w:cstheme="majorHAnsi"/>
                <w:color w:val="000000" w:themeColor="text1"/>
                <w:sz w:val="20"/>
                <w:szCs w:val="20"/>
                <w:lang w:val="en-GB"/>
              </w:rPr>
              <w:t>material</w:t>
            </w:r>
            <w:proofErr w:type="gramEnd"/>
          </w:p>
          <w:p w14:paraId="0EA074A8" w14:textId="41083739"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Wear eye protection or face shield when cutting</w:t>
            </w:r>
          </w:p>
          <w:p w14:paraId="2B700639" w14:textId="13FEAE3E"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Wear ear plugs or mufflers when </w:t>
            </w:r>
            <w:proofErr w:type="gramStart"/>
            <w:r w:rsidRPr="006C2275">
              <w:rPr>
                <w:rFonts w:asciiTheme="majorHAnsi" w:hAnsiTheme="majorHAnsi" w:cstheme="majorHAnsi"/>
                <w:color w:val="000000" w:themeColor="text1"/>
                <w:sz w:val="20"/>
                <w:szCs w:val="20"/>
                <w:lang w:val="en-GB"/>
              </w:rPr>
              <w:t>cutting</w:t>
            </w:r>
            <w:proofErr w:type="gramEnd"/>
          </w:p>
          <w:p w14:paraId="43180831" w14:textId="3E0FE521"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Cut in a </w:t>
            </w:r>
            <w:proofErr w:type="gramStart"/>
            <w:r w:rsidRPr="006C2275">
              <w:rPr>
                <w:rFonts w:asciiTheme="majorHAnsi" w:hAnsiTheme="majorHAnsi" w:cstheme="majorHAnsi"/>
                <w:color w:val="000000" w:themeColor="text1"/>
                <w:sz w:val="20"/>
                <w:szCs w:val="20"/>
                <w:lang w:val="en-GB"/>
              </w:rPr>
              <w:t>well ventilated</w:t>
            </w:r>
            <w:proofErr w:type="gramEnd"/>
            <w:r w:rsidRPr="006C2275">
              <w:rPr>
                <w:rFonts w:asciiTheme="majorHAnsi" w:hAnsiTheme="majorHAnsi" w:cstheme="majorHAnsi"/>
                <w:color w:val="000000" w:themeColor="text1"/>
                <w:sz w:val="20"/>
                <w:szCs w:val="20"/>
                <w:lang w:val="en-GB"/>
              </w:rPr>
              <w:t xml:space="preserve"> area or wear P2 respirator when cutting MDF products</w:t>
            </w:r>
          </w:p>
          <w:p w14:paraId="6D6D1AAE" w14:textId="06B98602" w:rsidR="002D05D1" w:rsidRPr="006C2275" w:rsidRDefault="002D05D1" w:rsidP="007E3E70">
            <w:pPr>
              <w:pStyle w:val="ListParagraph"/>
              <w:numPr>
                <w:ilvl w:val="0"/>
                <w:numId w:val="95"/>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Clean cutting area at the end of each day</w:t>
            </w:r>
          </w:p>
        </w:tc>
      </w:tr>
      <w:tr w:rsidR="006C2275" w:rsidRPr="006C2275" w14:paraId="13E91C4F" w14:textId="77777777" w:rsidTr="00121ECD">
        <w:trPr>
          <w:trHeight w:val="267"/>
        </w:trPr>
        <w:tc>
          <w:tcPr>
            <w:tcW w:w="0" w:type="auto"/>
            <w:shd w:val="clear" w:color="auto" w:fill="FFFFFF"/>
          </w:tcPr>
          <w:p w14:paraId="1C035B3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7D00A14" w14:textId="149110C4"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Setting up and using an electric generator</w:t>
            </w:r>
          </w:p>
        </w:tc>
        <w:tc>
          <w:tcPr>
            <w:tcW w:w="0" w:type="auto"/>
            <w:shd w:val="clear" w:color="auto" w:fill="FFFFFF"/>
          </w:tcPr>
          <w:p w14:paraId="4DA1082A"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Electric shock</w:t>
            </w:r>
          </w:p>
          <w:p w14:paraId="6CFF160B"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Electrocution</w:t>
            </w:r>
          </w:p>
          <w:p w14:paraId="38604863"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Generator in poor condition</w:t>
            </w:r>
          </w:p>
          <w:p w14:paraId="34FBEA1F"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lastRenderedPageBreak/>
              <w:t xml:space="preserve">No RCD Unit </w:t>
            </w:r>
            <w:proofErr w:type="gramStart"/>
            <w:r w:rsidRPr="006C2275">
              <w:rPr>
                <w:rFonts w:asciiTheme="majorHAnsi" w:hAnsiTheme="majorHAnsi" w:cstheme="majorHAnsi"/>
                <w:color w:val="000000" w:themeColor="text1"/>
                <w:sz w:val="20"/>
                <w:szCs w:val="20"/>
                <w:lang w:val="en-GB"/>
              </w:rPr>
              <w:t>fitted</w:t>
            </w:r>
            <w:proofErr w:type="gramEnd"/>
          </w:p>
          <w:p w14:paraId="5E204B4E"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Exposure to hazardous substances (petrol) causing burns, eye irritation/burns, respirator issues, skin </w:t>
            </w:r>
            <w:proofErr w:type="gramStart"/>
            <w:r w:rsidRPr="006C2275">
              <w:rPr>
                <w:rFonts w:asciiTheme="majorHAnsi" w:hAnsiTheme="majorHAnsi" w:cstheme="majorHAnsi"/>
                <w:color w:val="000000" w:themeColor="text1"/>
                <w:sz w:val="20"/>
                <w:szCs w:val="20"/>
                <w:lang w:val="en-GB"/>
              </w:rPr>
              <w:t>issues</w:t>
            </w:r>
            <w:proofErr w:type="gramEnd"/>
          </w:p>
          <w:p w14:paraId="131F6FB8" w14:textId="2BEE9C86"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lang w:val="en-GB"/>
              </w:rPr>
              <w:t>Fire or explosion when refuelling the generator</w:t>
            </w:r>
          </w:p>
        </w:tc>
        <w:tc>
          <w:tcPr>
            <w:tcW w:w="0" w:type="auto"/>
            <w:shd w:val="clear" w:color="auto" w:fill="FFFFFF"/>
          </w:tcPr>
          <w:p w14:paraId="380DA024" w14:textId="62CEAE69"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1-5</w:t>
            </w:r>
          </w:p>
        </w:tc>
        <w:tc>
          <w:tcPr>
            <w:tcW w:w="4325" w:type="dxa"/>
            <w:shd w:val="clear" w:color="auto" w:fill="FFFFFF"/>
          </w:tcPr>
          <w:p w14:paraId="4C2C447A"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generator to be operated as per manufacturer specifications, fitted with an RCD unit and tagged every 3 months, inspected and serviced on a scheduled </w:t>
            </w:r>
            <w:r w:rsidRPr="006C2275">
              <w:rPr>
                <w:rFonts w:asciiTheme="majorHAnsi" w:hAnsiTheme="majorHAnsi" w:cstheme="majorHAnsi"/>
                <w:color w:val="000000" w:themeColor="text1"/>
                <w:sz w:val="20"/>
                <w:szCs w:val="20"/>
              </w:rPr>
              <w:lastRenderedPageBreak/>
              <w:t xml:space="preserve">basis, repairs undertaken accordingly by qualified </w:t>
            </w:r>
            <w:proofErr w:type="gramStart"/>
            <w:r w:rsidRPr="006C2275">
              <w:rPr>
                <w:rFonts w:asciiTheme="majorHAnsi" w:hAnsiTheme="majorHAnsi" w:cstheme="majorHAnsi"/>
                <w:color w:val="000000" w:themeColor="text1"/>
                <w:sz w:val="20"/>
                <w:szCs w:val="20"/>
              </w:rPr>
              <w:t>personnel</w:t>
            </w:r>
            <w:proofErr w:type="gramEnd"/>
          </w:p>
          <w:p w14:paraId="4E6B4ABE" w14:textId="00BF7EBD"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Trai</w:t>
            </w:r>
            <w:r w:rsidR="000938CB" w:rsidRPr="006C2275">
              <w:rPr>
                <w:rFonts w:asciiTheme="majorHAnsi" w:hAnsiTheme="majorHAnsi" w:cstheme="majorHAnsi"/>
                <w:color w:val="000000" w:themeColor="text1"/>
                <w:sz w:val="20"/>
                <w:szCs w:val="20"/>
              </w:rPr>
              <w:t>n</w:t>
            </w:r>
            <w:r w:rsidRPr="006C2275">
              <w:rPr>
                <w:rFonts w:asciiTheme="majorHAnsi" w:hAnsiTheme="majorHAnsi" w:cstheme="majorHAnsi"/>
                <w:color w:val="000000" w:themeColor="text1"/>
                <w:sz w:val="20"/>
                <w:szCs w:val="20"/>
              </w:rPr>
              <w:t xml:space="preserve"> all </w:t>
            </w:r>
            <w:r w:rsidR="000938CB" w:rsidRPr="006C2275">
              <w:rPr>
                <w:rFonts w:asciiTheme="majorHAnsi" w:hAnsiTheme="majorHAnsi" w:cstheme="majorHAnsi"/>
                <w:color w:val="000000" w:themeColor="text1"/>
                <w:sz w:val="20"/>
                <w:szCs w:val="20"/>
              </w:rPr>
              <w:t>workers</w:t>
            </w:r>
            <w:r w:rsidRPr="006C2275">
              <w:rPr>
                <w:rFonts w:asciiTheme="majorHAnsi" w:hAnsiTheme="majorHAnsi" w:cstheme="majorHAnsi"/>
                <w:color w:val="000000" w:themeColor="text1"/>
                <w:sz w:val="20"/>
                <w:szCs w:val="20"/>
              </w:rPr>
              <w:t xml:space="preserve"> in the correct refuelling procedure</w:t>
            </w:r>
          </w:p>
          <w:p w14:paraId="48CD2990"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Keep a copy of Safety Data Sheet for unleaded petrol on site and make sure all aware</w:t>
            </w:r>
          </w:p>
          <w:p w14:paraId="2060940F"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Wear PPE – eye protection, gloves, foot protection</w:t>
            </w:r>
          </w:p>
          <w:p w14:paraId="7DC544B0" w14:textId="62455F1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 prevent fire or explosions when refuelling ensure suitable fire extinguisher is close by, fuel to be stored in a container /vessel fit for petrol, refuelling to be undertaken in a </w:t>
            </w:r>
            <w:proofErr w:type="gramStart"/>
            <w:r w:rsidRPr="006C2275">
              <w:rPr>
                <w:rFonts w:asciiTheme="majorHAnsi" w:hAnsiTheme="majorHAnsi" w:cstheme="majorHAnsi"/>
                <w:color w:val="000000" w:themeColor="text1"/>
                <w:sz w:val="20"/>
                <w:szCs w:val="20"/>
              </w:rPr>
              <w:t>well ventilated</w:t>
            </w:r>
            <w:proofErr w:type="gramEnd"/>
            <w:r w:rsidRPr="006C2275">
              <w:rPr>
                <w:rFonts w:asciiTheme="majorHAnsi" w:hAnsiTheme="majorHAnsi" w:cstheme="majorHAnsi"/>
                <w:color w:val="000000" w:themeColor="text1"/>
                <w:sz w:val="20"/>
                <w:szCs w:val="20"/>
              </w:rPr>
              <w:t xml:space="preserve"> area and away from naked flames, sparks or heat source, clean up fuel spills immediately and make sure a Type B first aid kit is accessible on site.</w:t>
            </w:r>
          </w:p>
        </w:tc>
      </w:tr>
      <w:tr w:rsidR="006C2275" w:rsidRPr="006C2275" w14:paraId="21F6D612" w14:textId="77777777" w:rsidTr="00121ECD">
        <w:trPr>
          <w:trHeight w:val="267"/>
        </w:trPr>
        <w:tc>
          <w:tcPr>
            <w:tcW w:w="0" w:type="auto"/>
            <w:shd w:val="clear" w:color="auto" w:fill="FFFFFF"/>
          </w:tcPr>
          <w:p w14:paraId="27F1092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4F8B285" w14:textId="68D4F0F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Using a Nail gun</w:t>
            </w:r>
          </w:p>
        </w:tc>
        <w:tc>
          <w:tcPr>
            <w:tcW w:w="0" w:type="auto"/>
            <w:shd w:val="clear" w:color="auto" w:fill="FFFFFF"/>
          </w:tcPr>
          <w:p w14:paraId="33E58F9A" w14:textId="2020A313"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Struck by debris when using a nail gun and can cause serious eye injuries, hand/arm injuries/air hose coming loose and striking workers around</w:t>
            </w:r>
          </w:p>
        </w:tc>
        <w:tc>
          <w:tcPr>
            <w:tcW w:w="0" w:type="auto"/>
            <w:shd w:val="clear" w:color="auto" w:fill="FFFFFF"/>
          </w:tcPr>
          <w:p w14:paraId="08C2E762" w14:textId="5CF1C93B"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19245ADF"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Train all employees in the safe operations of using a Nail Gun</w:t>
            </w:r>
          </w:p>
          <w:p w14:paraId="68665656"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Inspect nail gun for obvious signs of damage before use – do not use damaged </w:t>
            </w:r>
            <w:proofErr w:type="gramStart"/>
            <w:r w:rsidRPr="006C2275">
              <w:rPr>
                <w:rFonts w:asciiTheme="majorHAnsi" w:hAnsiTheme="majorHAnsi" w:cstheme="majorHAnsi"/>
                <w:color w:val="000000" w:themeColor="text1"/>
                <w:sz w:val="20"/>
                <w:szCs w:val="20"/>
              </w:rPr>
              <w:t>item</w:t>
            </w:r>
            <w:proofErr w:type="gramEnd"/>
          </w:p>
          <w:p w14:paraId="59CB7292" w14:textId="7777777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Inspect timber for defects before </w:t>
            </w:r>
            <w:proofErr w:type="gramStart"/>
            <w:r w:rsidRPr="006C2275">
              <w:rPr>
                <w:rFonts w:asciiTheme="majorHAnsi" w:hAnsiTheme="majorHAnsi" w:cstheme="majorHAnsi"/>
                <w:color w:val="000000" w:themeColor="text1"/>
                <w:sz w:val="20"/>
                <w:szCs w:val="20"/>
              </w:rPr>
              <w:t>use</w:t>
            </w:r>
            <w:proofErr w:type="gramEnd"/>
          </w:p>
          <w:p w14:paraId="7A669402" w14:textId="43AF18A3"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New worker/young worker should be supervised whilst using a nail </w:t>
            </w:r>
            <w:proofErr w:type="gramStart"/>
            <w:r w:rsidRPr="006C2275">
              <w:rPr>
                <w:rFonts w:asciiTheme="majorHAnsi" w:hAnsiTheme="majorHAnsi" w:cstheme="majorHAnsi"/>
                <w:color w:val="000000" w:themeColor="text1"/>
                <w:sz w:val="20"/>
                <w:szCs w:val="20"/>
              </w:rPr>
              <w:t>gun</w:t>
            </w:r>
            <w:proofErr w:type="gramEnd"/>
          </w:p>
          <w:p w14:paraId="2F50FE28" w14:textId="448C9AD7"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Wear PPE for eye protection, ear protection</w:t>
            </w:r>
          </w:p>
          <w:p w14:paraId="611D0511" w14:textId="061FF461" w:rsidR="002D05D1" w:rsidRPr="006C2275" w:rsidRDefault="002D05D1" w:rsidP="007E3E70">
            <w:pPr>
              <w:pStyle w:val="font8"/>
              <w:numPr>
                <w:ilvl w:val="0"/>
                <w:numId w:val="96"/>
              </w:numPr>
              <w:spacing w:before="0" w:beforeAutospacing="0" w:after="0" w:afterAutospacing="0"/>
              <w:textAlignment w:val="baseline"/>
              <w:rPr>
                <w:rFonts w:asciiTheme="majorHAnsi" w:hAnsiTheme="majorHAnsi" w:cstheme="majorHAnsi"/>
                <w:color w:val="000000" w:themeColor="text1"/>
                <w:sz w:val="20"/>
                <w:szCs w:val="20"/>
              </w:rPr>
            </w:pPr>
            <w:proofErr w:type="gramStart"/>
            <w:r w:rsidRPr="006C2275">
              <w:rPr>
                <w:rFonts w:asciiTheme="majorHAnsi" w:hAnsiTheme="majorHAnsi" w:cstheme="majorHAnsi"/>
                <w:color w:val="000000" w:themeColor="text1"/>
                <w:sz w:val="20"/>
                <w:szCs w:val="20"/>
              </w:rPr>
              <w:t>Operators</w:t>
            </w:r>
            <w:proofErr w:type="gramEnd"/>
            <w:r w:rsidRPr="006C2275">
              <w:rPr>
                <w:rFonts w:asciiTheme="majorHAnsi" w:hAnsiTheme="majorHAnsi" w:cstheme="majorHAnsi"/>
                <w:color w:val="000000" w:themeColor="text1"/>
                <w:sz w:val="20"/>
                <w:szCs w:val="20"/>
              </w:rPr>
              <w:t xml:space="preserve"> hands to be well clear of the nailing area</w:t>
            </w:r>
          </w:p>
          <w:p w14:paraId="38334550" w14:textId="64931A58"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tc>
      </w:tr>
      <w:tr w:rsidR="006C2275" w:rsidRPr="006C2275" w14:paraId="04C1B065" w14:textId="77777777" w:rsidTr="00121ECD">
        <w:trPr>
          <w:trHeight w:val="267"/>
        </w:trPr>
        <w:tc>
          <w:tcPr>
            <w:tcW w:w="0" w:type="auto"/>
            <w:shd w:val="clear" w:color="auto" w:fill="FFFFFF"/>
          </w:tcPr>
          <w:p w14:paraId="0FEEE0D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A339F65" w14:textId="1F1F32A6"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Using a step ladder</w:t>
            </w:r>
          </w:p>
        </w:tc>
        <w:tc>
          <w:tcPr>
            <w:tcW w:w="0" w:type="auto"/>
            <w:shd w:val="clear" w:color="auto" w:fill="FFFFFF"/>
          </w:tcPr>
          <w:p w14:paraId="0976CDFF" w14:textId="2CF833A1"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Fall from heights</w:t>
            </w:r>
          </w:p>
        </w:tc>
        <w:tc>
          <w:tcPr>
            <w:tcW w:w="0" w:type="auto"/>
            <w:shd w:val="clear" w:color="auto" w:fill="FFFFFF"/>
          </w:tcPr>
          <w:p w14:paraId="2DC95D1F" w14:textId="3C415751"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tcPr>
          <w:p w14:paraId="2C594F57" w14:textId="77777777"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If ladder is </w:t>
            </w:r>
            <w:proofErr w:type="gramStart"/>
            <w:r w:rsidRPr="006C2275">
              <w:rPr>
                <w:rFonts w:asciiTheme="majorHAnsi" w:hAnsiTheme="majorHAnsi" w:cstheme="majorHAnsi"/>
                <w:color w:val="000000" w:themeColor="text1"/>
                <w:sz w:val="20"/>
                <w:szCs w:val="20"/>
              </w:rPr>
              <w:t>required</w:t>
            </w:r>
            <w:proofErr w:type="gramEnd"/>
            <w:r w:rsidRPr="006C2275">
              <w:rPr>
                <w:rFonts w:asciiTheme="majorHAnsi" w:hAnsiTheme="majorHAnsi" w:cstheme="majorHAnsi"/>
                <w:color w:val="000000" w:themeColor="text1"/>
                <w:sz w:val="20"/>
                <w:szCs w:val="20"/>
              </w:rPr>
              <w:t xml:space="preserve"> ensure to use industrial grade ladder – rated 120kg</w:t>
            </w:r>
          </w:p>
          <w:p w14:paraId="7DE427E6" w14:textId="77777777"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Inspect ladder before use – must be in good </w:t>
            </w:r>
            <w:proofErr w:type="gramStart"/>
            <w:r w:rsidRPr="006C2275">
              <w:rPr>
                <w:rFonts w:asciiTheme="majorHAnsi" w:hAnsiTheme="majorHAnsi" w:cstheme="majorHAnsi"/>
                <w:color w:val="000000" w:themeColor="text1"/>
                <w:sz w:val="20"/>
                <w:szCs w:val="20"/>
              </w:rPr>
              <w:t>condition</w:t>
            </w:r>
            <w:proofErr w:type="gramEnd"/>
          </w:p>
          <w:p w14:paraId="7A7536BA" w14:textId="77777777"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Set up on flat surface and clasps and locked in </w:t>
            </w:r>
            <w:proofErr w:type="gramStart"/>
            <w:r w:rsidRPr="006C2275">
              <w:rPr>
                <w:rFonts w:asciiTheme="majorHAnsi" w:hAnsiTheme="majorHAnsi" w:cstheme="majorHAnsi"/>
                <w:color w:val="000000" w:themeColor="text1"/>
                <w:sz w:val="20"/>
                <w:szCs w:val="20"/>
              </w:rPr>
              <w:t>place</w:t>
            </w:r>
            <w:proofErr w:type="gramEnd"/>
          </w:p>
          <w:p w14:paraId="649507D3" w14:textId="77777777"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Always have 3 points of contact</w:t>
            </w:r>
          </w:p>
          <w:p w14:paraId="0B980C26" w14:textId="77777777"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Do not stand on the top rung of the </w:t>
            </w:r>
            <w:proofErr w:type="gramStart"/>
            <w:r w:rsidRPr="006C2275">
              <w:rPr>
                <w:rFonts w:asciiTheme="majorHAnsi" w:hAnsiTheme="majorHAnsi" w:cstheme="majorHAnsi"/>
                <w:color w:val="000000" w:themeColor="text1"/>
                <w:sz w:val="20"/>
                <w:szCs w:val="20"/>
              </w:rPr>
              <w:t>ladder</w:t>
            </w:r>
            <w:proofErr w:type="gramEnd"/>
          </w:p>
          <w:p w14:paraId="21062B8E" w14:textId="7054C499" w:rsidR="002D05D1" w:rsidRPr="006C2275" w:rsidRDefault="002D05D1" w:rsidP="007E3E70">
            <w:pPr>
              <w:pStyle w:val="font8"/>
              <w:numPr>
                <w:ilvl w:val="0"/>
                <w:numId w:val="9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Do not over stretch</w:t>
            </w:r>
          </w:p>
        </w:tc>
      </w:tr>
      <w:tr w:rsidR="006C2275" w:rsidRPr="006C2275" w14:paraId="01A3F108" w14:textId="77777777" w:rsidTr="00121ECD">
        <w:trPr>
          <w:trHeight w:val="267"/>
        </w:trPr>
        <w:tc>
          <w:tcPr>
            <w:tcW w:w="0" w:type="auto"/>
            <w:shd w:val="clear" w:color="auto" w:fill="FFFFFF"/>
          </w:tcPr>
          <w:p w14:paraId="1BB0644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5903A054" w14:textId="4E01E43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Wall Framing</w:t>
            </w:r>
          </w:p>
        </w:tc>
        <w:tc>
          <w:tcPr>
            <w:tcW w:w="0" w:type="auto"/>
            <w:shd w:val="clear" w:color="auto" w:fill="FFFFFF"/>
            <w:hideMark/>
          </w:tcPr>
          <w:p w14:paraId="0CAA64FE"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Plant and equipment used in the work </w:t>
            </w:r>
            <w:proofErr w:type="gramStart"/>
            <w:r w:rsidRPr="006C2275">
              <w:rPr>
                <w:rFonts w:asciiTheme="majorHAnsi" w:hAnsiTheme="majorHAnsi" w:cstheme="majorHAnsi"/>
                <w:color w:val="000000" w:themeColor="text1"/>
                <w:sz w:val="20"/>
                <w:szCs w:val="20"/>
                <w:lang w:val="en-GB"/>
              </w:rPr>
              <w:t>task</w:t>
            </w:r>
            <w:proofErr w:type="gramEnd"/>
          </w:p>
          <w:p w14:paraId="7FF1289B"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Fit, position and secure timber wall </w:t>
            </w:r>
            <w:proofErr w:type="gramStart"/>
            <w:r w:rsidRPr="006C2275">
              <w:rPr>
                <w:rFonts w:asciiTheme="majorHAnsi" w:hAnsiTheme="majorHAnsi" w:cstheme="majorHAnsi"/>
                <w:color w:val="000000" w:themeColor="text1"/>
                <w:sz w:val="20"/>
                <w:szCs w:val="20"/>
                <w:lang w:val="en-GB"/>
              </w:rPr>
              <w:t>framing</w:t>
            </w:r>
            <w:proofErr w:type="gramEnd"/>
          </w:p>
          <w:p w14:paraId="61AFB552"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Work at height, </w:t>
            </w:r>
            <w:proofErr w:type="gramStart"/>
            <w:r w:rsidRPr="006C2275">
              <w:rPr>
                <w:rFonts w:asciiTheme="majorHAnsi" w:hAnsiTheme="majorHAnsi" w:cstheme="majorHAnsi"/>
                <w:color w:val="000000" w:themeColor="text1"/>
                <w:sz w:val="20"/>
                <w:szCs w:val="20"/>
                <w:lang w:val="en-GB"/>
              </w:rPr>
              <w:t>e.g.</w:t>
            </w:r>
            <w:proofErr w:type="gramEnd"/>
            <w:r w:rsidRPr="006C2275">
              <w:rPr>
                <w:rFonts w:asciiTheme="majorHAnsi" w:hAnsiTheme="majorHAnsi" w:cstheme="majorHAnsi"/>
                <w:color w:val="000000" w:themeColor="text1"/>
                <w:sz w:val="20"/>
                <w:szCs w:val="20"/>
                <w:lang w:val="en-GB"/>
              </w:rPr>
              <w:t xml:space="preserve"> fall from heights</w:t>
            </w:r>
          </w:p>
          <w:p w14:paraId="2CCC0419"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of hand and power tools</w:t>
            </w:r>
          </w:p>
          <w:p w14:paraId="29C60FD8" w14:textId="76EAAFBE"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Other timber wall framing </w:t>
            </w:r>
            <w:proofErr w:type="gramStart"/>
            <w:r w:rsidRPr="006C2275">
              <w:rPr>
                <w:rFonts w:asciiTheme="majorHAnsi" w:hAnsiTheme="majorHAnsi" w:cstheme="majorHAnsi"/>
                <w:color w:val="000000" w:themeColor="text1"/>
                <w:sz w:val="20"/>
                <w:szCs w:val="20"/>
                <w:lang w:val="en-GB"/>
              </w:rPr>
              <w:t>hazards</w:t>
            </w:r>
            <w:proofErr w:type="gramEnd"/>
          </w:p>
          <w:p w14:paraId="2465014A" w14:textId="6500C4B8"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Working with a crane – hit by crane or falling </w:t>
            </w:r>
            <w:proofErr w:type="gramStart"/>
            <w:r w:rsidRPr="006C2275">
              <w:rPr>
                <w:rFonts w:asciiTheme="majorHAnsi" w:hAnsiTheme="majorHAnsi" w:cstheme="majorHAnsi"/>
                <w:color w:val="000000" w:themeColor="text1"/>
                <w:sz w:val="20"/>
                <w:szCs w:val="20"/>
                <w:lang w:val="en-GB"/>
              </w:rPr>
              <w:t>objects</w:t>
            </w:r>
            <w:proofErr w:type="gramEnd"/>
          </w:p>
          <w:p w14:paraId="7B2A9A9E" w14:textId="5D41D5DA" w:rsidR="002D05D1" w:rsidRPr="006C2275" w:rsidRDefault="002D05D1" w:rsidP="009A731C">
            <w:pPr>
              <w:autoSpaceDE w:val="0"/>
              <w:autoSpaceDN w:val="0"/>
              <w:adjustRightInd w:val="0"/>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C7A9304" w14:textId="3E2E4608"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76D01E12"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safety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291E863C"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with employees on health and safety matters to identify potential hazards with how to build wall </w:t>
            </w:r>
            <w:proofErr w:type="gramStart"/>
            <w:r w:rsidRPr="006C2275">
              <w:rPr>
                <w:rFonts w:asciiTheme="majorHAnsi" w:hAnsiTheme="majorHAnsi" w:cstheme="majorHAnsi"/>
                <w:color w:val="000000" w:themeColor="text1"/>
                <w:sz w:val="20"/>
                <w:szCs w:val="20"/>
              </w:rPr>
              <w:t>framing</w:t>
            </w:r>
            <w:proofErr w:type="gramEnd"/>
          </w:p>
          <w:p w14:paraId="131082A4"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hazard and risk in the workplace that could result in death or serious </w:t>
            </w:r>
            <w:proofErr w:type="gramStart"/>
            <w:r w:rsidRPr="006C2275">
              <w:rPr>
                <w:rFonts w:asciiTheme="majorHAnsi" w:hAnsiTheme="majorHAnsi" w:cstheme="majorHAnsi"/>
                <w:color w:val="000000" w:themeColor="text1"/>
                <w:sz w:val="20"/>
                <w:szCs w:val="20"/>
              </w:rPr>
              <w:t>injury</w:t>
            </w:r>
            <w:proofErr w:type="gramEnd"/>
          </w:p>
          <w:p w14:paraId="7B70950E"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how to build a stud wall,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2913453B"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6353A7BF"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trenches and excavations, falling from height, overhead power lines</w:t>
            </w:r>
          </w:p>
          <w:p w14:paraId="1B5736E3"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trip hazards likely to result in slips trips and falls </w:t>
            </w:r>
            <w:proofErr w:type="gramStart"/>
            <w:r w:rsidRPr="006C2275">
              <w:rPr>
                <w:rFonts w:asciiTheme="majorHAnsi" w:hAnsiTheme="majorHAnsi" w:cstheme="majorHAnsi"/>
                <w:color w:val="000000" w:themeColor="text1"/>
                <w:sz w:val="20"/>
                <w:szCs w:val="20"/>
              </w:rPr>
              <w:t>injuries</w:t>
            </w:r>
            <w:proofErr w:type="gramEnd"/>
          </w:p>
          <w:p w14:paraId="7BE15689"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Implementation of controls for wall framing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in hazardous areas for lifting operation safety</w:t>
            </w:r>
          </w:p>
          <w:p w14:paraId="0EC1CF31"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at work information and instructions for workers to manage </w:t>
            </w:r>
            <w:proofErr w:type="gramStart"/>
            <w:r w:rsidRPr="006C2275">
              <w:rPr>
                <w:rFonts w:asciiTheme="majorHAnsi" w:hAnsiTheme="majorHAnsi" w:cstheme="majorHAnsi"/>
                <w:color w:val="000000" w:themeColor="text1"/>
                <w:sz w:val="20"/>
                <w:szCs w:val="20"/>
              </w:rPr>
              <w:t>risks</w:t>
            </w:r>
            <w:proofErr w:type="gramEnd"/>
          </w:p>
          <w:p w14:paraId="3C36435F"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to mark timber wall framing materials to be </w:t>
            </w:r>
            <w:proofErr w:type="gramStart"/>
            <w:r w:rsidRPr="006C2275">
              <w:rPr>
                <w:rFonts w:asciiTheme="majorHAnsi" w:hAnsiTheme="majorHAnsi" w:cstheme="majorHAnsi"/>
                <w:color w:val="000000" w:themeColor="text1"/>
                <w:sz w:val="20"/>
                <w:szCs w:val="20"/>
              </w:rPr>
              <w:t>cut</w:t>
            </w:r>
            <w:proofErr w:type="gramEnd"/>
          </w:p>
          <w:p w14:paraId="08C372AD"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in the stud wall construction of timber </w:t>
            </w:r>
            <w:proofErr w:type="gramStart"/>
            <w:r w:rsidRPr="006C2275">
              <w:rPr>
                <w:rFonts w:asciiTheme="majorHAnsi" w:hAnsiTheme="majorHAnsi" w:cstheme="majorHAnsi"/>
                <w:color w:val="000000" w:themeColor="text1"/>
                <w:sz w:val="20"/>
                <w:szCs w:val="20"/>
              </w:rPr>
              <w:t>framing</w:t>
            </w:r>
            <w:proofErr w:type="gramEnd"/>
          </w:p>
          <w:p w14:paraId="4D12FE2F"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timber framing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drop saw and the like</w:t>
            </w:r>
          </w:p>
          <w:p w14:paraId="6CAE38C6"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Construction setting out for timber wall </w:t>
            </w:r>
            <w:proofErr w:type="gramStart"/>
            <w:r w:rsidRPr="006C2275">
              <w:rPr>
                <w:rFonts w:asciiTheme="majorHAnsi" w:hAnsiTheme="majorHAnsi" w:cstheme="majorHAnsi"/>
                <w:color w:val="000000" w:themeColor="text1"/>
                <w:sz w:val="20"/>
                <w:szCs w:val="20"/>
              </w:rPr>
              <w:t>framing</w:t>
            </w:r>
            <w:proofErr w:type="gramEnd"/>
          </w:p>
          <w:p w14:paraId="72C4ECC0"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hazards and control measures for high voltage power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power line clearance requirements, electrical safety isolation procedures</w:t>
            </w:r>
          </w:p>
          <w:p w14:paraId="07BB8674"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electricity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distance from power lines for cranes</w:t>
            </w:r>
          </w:p>
          <w:p w14:paraId="4021B7A1"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Persons operating a crane are to undertake safe working load calculations per crane load chart against the crane's rated lifting </w:t>
            </w:r>
            <w:proofErr w:type="gramStart"/>
            <w:r w:rsidRPr="006C2275">
              <w:rPr>
                <w:rFonts w:asciiTheme="majorHAnsi" w:hAnsiTheme="majorHAnsi" w:cstheme="majorHAnsi"/>
                <w:color w:val="000000" w:themeColor="text1"/>
                <w:sz w:val="20"/>
                <w:szCs w:val="20"/>
              </w:rPr>
              <w:t>capacity</w:t>
            </w:r>
            <w:proofErr w:type="gramEnd"/>
          </w:p>
          <w:p w14:paraId="688E6AC3" w14:textId="124D0813"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Lifting slings and chains used to lift prefab wall framing shall be selected and inspected by a dogger per lifting equipment inspection </w:t>
            </w:r>
            <w:proofErr w:type="gramStart"/>
            <w:r w:rsidRPr="006C2275">
              <w:rPr>
                <w:rFonts w:asciiTheme="majorHAnsi" w:hAnsiTheme="majorHAnsi" w:cstheme="majorHAnsi"/>
                <w:color w:val="000000" w:themeColor="text1"/>
                <w:sz w:val="20"/>
                <w:szCs w:val="20"/>
              </w:rPr>
              <w:t>requirements</w:t>
            </w:r>
            <w:proofErr w:type="gramEnd"/>
          </w:p>
          <w:p w14:paraId="623F704B"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Crane safety for operating crane when lifting timber wall framing components identifies potential crane lifting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ground bearing pressure, exclusion zone for lifting operations, lifting operation hazards</w:t>
            </w:r>
          </w:p>
          <w:p w14:paraId="36C3EB6D"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Erect wall framing per timber wall framing construction details,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timber wall frame construction methods</w:t>
            </w:r>
          </w:p>
          <w:p w14:paraId="152B89F2"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Secure prefab wall framing and timber framing components per timber stud wall construction details and timber wall frame design,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fixing timber frame to brick</w:t>
            </w:r>
          </w:p>
          <w:p w14:paraId="4257B81E"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Wall bracing requirements per building code bracing requirements,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speed bracing</w:t>
            </w:r>
          </w:p>
          <w:p w14:paraId="3A3F415F"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Construction work plan for framing construction shall specify the required fixings and anchors per timber framing </w:t>
            </w:r>
            <w:proofErr w:type="gramStart"/>
            <w:r w:rsidRPr="006C2275">
              <w:rPr>
                <w:rFonts w:asciiTheme="majorHAnsi" w:hAnsiTheme="majorHAnsi" w:cstheme="majorHAnsi"/>
                <w:color w:val="000000" w:themeColor="text1"/>
                <w:sz w:val="20"/>
                <w:szCs w:val="20"/>
              </w:rPr>
              <w:t>code</w:t>
            </w:r>
            <w:proofErr w:type="gramEnd"/>
          </w:p>
          <w:p w14:paraId="27BBB7A0"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drilling materials to anchor stud wall to concrete floor, masonry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67802DFE"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scaffolding and elevated work platform when undertaking wall framing construction</w:t>
            </w:r>
          </w:p>
          <w:p w14:paraId="3B71644E"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timber wall framing,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w:t>
            </w:r>
          </w:p>
          <w:p w14:paraId="0821E7EB"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Hazardous manual tasks in connection with framing carpentry</w:t>
            </w:r>
          </w:p>
          <w:p w14:paraId="17CAE536"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PPE goggles, PPE gloves, PPE working at height</w:t>
            </w:r>
          </w:p>
          <w:p w14:paraId="5DC7FCFE"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training for framing carpentry</w:t>
            </w:r>
          </w:p>
          <w:p w14:paraId="5C4174D6"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housekeeping incorporating material handling and storage </w:t>
            </w:r>
            <w:proofErr w:type="gramStart"/>
            <w:r w:rsidRPr="006C2275">
              <w:rPr>
                <w:rFonts w:asciiTheme="majorHAnsi" w:hAnsiTheme="majorHAnsi" w:cstheme="majorHAnsi"/>
                <w:color w:val="000000" w:themeColor="text1"/>
                <w:sz w:val="20"/>
                <w:szCs w:val="20"/>
              </w:rPr>
              <w:t>safety</w:t>
            </w:r>
            <w:proofErr w:type="gramEnd"/>
          </w:p>
          <w:p w14:paraId="562C2A68"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regulations, timber framing code and timber framing standards</w:t>
            </w:r>
          </w:p>
          <w:p w14:paraId="7763AA80" w14:textId="77777777"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4590DEB8" w14:textId="6987A6AD"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Carpentry tasks and activities in connection with wall framing </w:t>
            </w:r>
            <w:proofErr w:type="gramStart"/>
            <w:r w:rsidRPr="006C2275">
              <w:rPr>
                <w:rFonts w:asciiTheme="majorHAnsi" w:hAnsiTheme="majorHAnsi" w:cstheme="majorHAnsi"/>
                <w:color w:val="000000" w:themeColor="text1"/>
                <w:sz w:val="20"/>
                <w:szCs w:val="20"/>
              </w:rPr>
              <w:t>construction</w:t>
            </w:r>
            <w:proofErr w:type="gramEnd"/>
          </w:p>
          <w:p w14:paraId="141220E7" w14:textId="773CEBC1"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Crane must be </w:t>
            </w:r>
            <w:proofErr w:type="gramStart"/>
            <w:r w:rsidRPr="006C2275">
              <w:rPr>
                <w:rFonts w:asciiTheme="majorHAnsi" w:hAnsiTheme="majorHAnsi" w:cstheme="majorHAnsi"/>
                <w:color w:val="000000" w:themeColor="text1"/>
                <w:sz w:val="20"/>
                <w:szCs w:val="20"/>
              </w:rPr>
              <w:t>serviced</w:t>
            </w:r>
            <w:proofErr w:type="gramEnd"/>
            <w:r w:rsidRPr="006C2275">
              <w:rPr>
                <w:rFonts w:asciiTheme="majorHAnsi" w:hAnsiTheme="majorHAnsi" w:cstheme="majorHAnsi"/>
                <w:color w:val="000000" w:themeColor="text1"/>
                <w:sz w:val="20"/>
                <w:szCs w:val="20"/>
              </w:rPr>
              <w:t xml:space="preserve"> and testing undertaken as required, must be fitted with warning devices like visible flashing light or reversing alarm etc, must be operated by a competent person and/or licenced operator</w:t>
            </w:r>
          </w:p>
          <w:p w14:paraId="772D5008" w14:textId="3AF48ACE"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All persons on site must have an understanding of the movements of the crane in their work </w:t>
            </w:r>
            <w:proofErr w:type="gramStart"/>
            <w:r w:rsidRPr="006C2275">
              <w:rPr>
                <w:rFonts w:asciiTheme="majorHAnsi" w:hAnsiTheme="majorHAnsi" w:cstheme="majorHAnsi"/>
                <w:color w:val="000000" w:themeColor="text1"/>
                <w:sz w:val="20"/>
                <w:szCs w:val="20"/>
              </w:rPr>
              <w:t>area</w:t>
            </w:r>
            <w:proofErr w:type="gramEnd"/>
          </w:p>
          <w:p w14:paraId="527DCE3C" w14:textId="2509EF08"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The crane operator must consult with other trades and workers about their movements and routes and workers must wear </w:t>
            </w:r>
            <w:proofErr w:type="spellStart"/>
            <w:r w:rsidRPr="006C2275">
              <w:rPr>
                <w:rFonts w:asciiTheme="majorHAnsi" w:hAnsiTheme="majorHAnsi" w:cstheme="majorHAnsi"/>
                <w:color w:val="000000" w:themeColor="text1"/>
                <w:sz w:val="20"/>
                <w:szCs w:val="20"/>
              </w:rPr>
              <w:t>Hi-viz</w:t>
            </w:r>
            <w:proofErr w:type="spellEnd"/>
            <w:r w:rsidRPr="006C2275">
              <w:rPr>
                <w:rFonts w:asciiTheme="majorHAnsi" w:hAnsiTheme="majorHAnsi" w:cstheme="majorHAnsi"/>
                <w:color w:val="000000" w:themeColor="text1"/>
                <w:sz w:val="20"/>
                <w:szCs w:val="20"/>
              </w:rPr>
              <w:t xml:space="preserve"> clothing around moving </w:t>
            </w:r>
            <w:proofErr w:type="gramStart"/>
            <w:r w:rsidRPr="006C2275">
              <w:rPr>
                <w:rFonts w:asciiTheme="majorHAnsi" w:hAnsiTheme="majorHAnsi" w:cstheme="majorHAnsi"/>
                <w:color w:val="000000" w:themeColor="text1"/>
                <w:sz w:val="20"/>
                <w:szCs w:val="20"/>
              </w:rPr>
              <w:t>plant</w:t>
            </w:r>
            <w:proofErr w:type="gramEnd"/>
          </w:p>
          <w:p w14:paraId="0923D269" w14:textId="421D4514"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Operator and workers should maintain a line of </w:t>
            </w:r>
            <w:proofErr w:type="gramStart"/>
            <w:r w:rsidRPr="006C2275">
              <w:rPr>
                <w:rFonts w:asciiTheme="majorHAnsi" w:hAnsiTheme="majorHAnsi" w:cstheme="majorHAnsi"/>
                <w:color w:val="000000" w:themeColor="text1"/>
                <w:sz w:val="20"/>
                <w:szCs w:val="20"/>
              </w:rPr>
              <w:t>site</w:t>
            </w:r>
            <w:proofErr w:type="gramEnd"/>
          </w:p>
          <w:p w14:paraId="3537A3F8" w14:textId="77EFE12F"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If high risk, operator should demarcate or fence off operating areas of high </w:t>
            </w:r>
            <w:proofErr w:type="gramStart"/>
            <w:r w:rsidRPr="006C2275">
              <w:rPr>
                <w:rFonts w:asciiTheme="majorHAnsi" w:hAnsiTheme="majorHAnsi" w:cstheme="majorHAnsi"/>
                <w:color w:val="000000" w:themeColor="text1"/>
                <w:sz w:val="20"/>
                <w:szCs w:val="20"/>
              </w:rPr>
              <w:t>risk</w:t>
            </w:r>
            <w:proofErr w:type="gramEnd"/>
          </w:p>
          <w:p w14:paraId="489ECEDF" w14:textId="080321A1"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The mobile plant and equipment must not work or move within the zone of influence of the trench or </w:t>
            </w:r>
            <w:proofErr w:type="gramStart"/>
            <w:r w:rsidRPr="006C2275">
              <w:rPr>
                <w:rFonts w:asciiTheme="majorHAnsi" w:hAnsiTheme="majorHAnsi" w:cstheme="majorHAnsi"/>
                <w:color w:val="000000" w:themeColor="text1"/>
                <w:sz w:val="20"/>
                <w:szCs w:val="20"/>
              </w:rPr>
              <w:t>excavation</w:t>
            </w:r>
            <w:proofErr w:type="gramEnd"/>
          </w:p>
          <w:p w14:paraId="7B2DE471" w14:textId="5377E443" w:rsidR="002D05D1" w:rsidRPr="006C2275" w:rsidRDefault="002D05D1" w:rsidP="009A731C">
            <w:pPr>
              <w:pStyle w:val="font8"/>
              <w:numPr>
                <w:ilvl w:val="0"/>
                <w:numId w:val="46"/>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All slinging and rigging to be undertaken or supervised by the crane </w:t>
            </w:r>
            <w:proofErr w:type="gramStart"/>
            <w:r w:rsidRPr="006C2275">
              <w:rPr>
                <w:rFonts w:asciiTheme="majorHAnsi" w:hAnsiTheme="majorHAnsi" w:cstheme="majorHAnsi"/>
                <w:color w:val="000000" w:themeColor="text1"/>
                <w:sz w:val="20"/>
                <w:szCs w:val="20"/>
              </w:rPr>
              <w:t>operator</w:t>
            </w:r>
            <w:proofErr w:type="gramEnd"/>
          </w:p>
          <w:p w14:paraId="303B7880"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7566BE6A"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0D9A7C30" w14:textId="77777777" w:rsidTr="00121ECD">
        <w:trPr>
          <w:trHeight w:val="267"/>
        </w:trPr>
        <w:tc>
          <w:tcPr>
            <w:tcW w:w="0" w:type="auto"/>
            <w:shd w:val="clear" w:color="auto" w:fill="FFFFFF"/>
          </w:tcPr>
          <w:p w14:paraId="20AC4B61" w14:textId="321ED746"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0CD49CF3" w14:textId="1C731D7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Cladding</w:t>
            </w:r>
          </w:p>
        </w:tc>
        <w:tc>
          <w:tcPr>
            <w:tcW w:w="0" w:type="auto"/>
            <w:shd w:val="clear" w:color="auto" w:fill="FFFFFF"/>
            <w:hideMark/>
          </w:tcPr>
          <w:p w14:paraId="6E5AC9A0"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Plant and equipment used in the work </w:t>
            </w:r>
            <w:proofErr w:type="gramStart"/>
            <w:r w:rsidRPr="006C2275">
              <w:rPr>
                <w:rFonts w:asciiTheme="majorHAnsi" w:hAnsiTheme="majorHAnsi" w:cstheme="majorHAnsi"/>
                <w:color w:val="000000" w:themeColor="text1"/>
                <w:sz w:val="20"/>
                <w:szCs w:val="20"/>
                <w:lang w:val="en-GB"/>
              </w:rPr>
              <w:t>task</w:t>
            </w:r>
            <w:proofErr w:type="gramEnd"/>
          </w:p>
          <w:p w14:paraId="2BF5E0AF"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Fit, position and secure walling </w:t>
            </w:r>
            <w:proofErr w:type="gramStart"/>
            <w:r w:rsidRPr="006C2275">
              <w:rPr>
                <w:rFonts w:asciiTheme="majorHAnsi" w:hAnsiTheme="majorHAnsi" w:cstheme="majorHAnsi"/>
                <w:color w:val="000000" w:themeColor="text1"/>
                <w:sz w:val="20"/>
                <w:szCs w:val="20"/>
                <w:lang w:val="en-GB"/>
              </w:rPr>
              <w:t>materials</w:t>
            </w:r>
            <w:proofErr w:type="gramEnd"/>
          </w:p>
          <w:p w14:paraId="12B9603C"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Working at height, </w:t>
            </w:r>
            <w:proofErr w:type="gramStart"/>
            <w:r w:rsidRPr="006C2275">
              <w:rPr>
                <w:rFonts w:asciiTheme="majorHAnsi" w:hAnsiTheme="majorHAnsi" w:cstheme="majorHAnsi"/>
                <w:color w:val="000000" w:themeColor="text1"/>
                <w:sz w:val="20"/>
                <w:szCs w:val="20"/>
                <w:lang w:val="en-GB"/>
              </w:rPr>
              <w:t>e.g.</w:t>
            </w:r>
            <w:proofErr w:type="gramEnd"/>
            <w:r w:rsidRPr="006C2275">
              <w:rPr>
                <w:rFonts w:asciiTheme="majorHAnsi" w:hAnsiTheme="majorHAnsi" w:cstheme="majorHAnsi"/>
                <w:color w:val="000000" w:themeColor="text1"/>
                <w:sz w:val="20"/>
                <w:szCs w:val="20"/>
                <w:lang w:val="en-GB"/>
              </w:rPr>
              <w:t xml:space="preserve"> fall from height</w:t>
            </w:r>
          </w:p>
          <w:p w14:paraId="6CAD9C49"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Use of hand and power tools</w:t>
            </w:r>
          </w:p>
          <w:p w14:paraId="5B518917"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Chemical hazards when using chemical </w:t>
            </w:r>
            <w:proofErr w:type="gramStart"/>
            <w:r w:rsidRPr="006C2275">
              <w:rPr>
                <w:rFonts w:asciiTheme="majorHAnsi" w:hAnsiTheme="majorHAnsi" w:cstheme="majorHAnsi"/>
                <w:color w:val="000000" w:themeColor="text1"/>
                <w:sz w:val="20"/>
                <w:szCs w:val="20"/>
                <w:lang w:val="en-GB"/>
              </w:rPr>
              <w:t>anchors</w:t>
            </w:r>
            <w:proofErr w:type="gramEnd"/>
          </w:p>
          <w:p w14:paraId="620518D6" w14:textId="777777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Working near live electrical apparatus per electrical live-work policy and procedure</w:t>
            </w:r>
          </w:p>
          <w:p w14:paraId="7896AFA4" w14:textId="2C5AE88E"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lastRenderedPageBreak/>
              <w:t>Other wall cladding hazards</w:t>
            </w:r>
          </w:p>
          <w:p w14:paraId="36986455" w14:textId="7EBE6277" w:rsidR="002D05D1" w:rsidRPr="006C2275" w:rsidRDefault="002D05D1" w:rsidP="007E3E70">
            <w:pPr>
              <w:pStyle w:val="ListParagraph"/>
              <w:numPr>
                <w:ilvl w:val="0"/>
                <w:numId w:val="9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Installation above 2m and risk of falls from height</w:t>
            </w:r>
          </w:p>
          <w:p w14:paraId="5395C3CC"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33853D11" w14:textId="00C2C8F3" w:rsidR="002D05D1" w:rsidRPr="006C2275" w:rsidRDefault="00423A17"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2-5</w:t>
            </w:r>
          </w:p>
        </w:tc>
        <w:tc>
          <w:tcPr>
            <w:tcW w:w="4325" w:type="dxa"/>
            <w:shd w:val="clear" w:color="auto" w:fill="FFFFFF"/>
            <w:hideMark/>
          </w:tcPr>
          <w:p w14:paraId="60BEB4E1"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WHS practices in the workplace to control </w:t>
            </w:r>
            <w:proofErr w:type="gramStart"/>
            <w:r w:rsidRPr="006C2275">
              <w:rPr>
                <w:rFonts w:asciiTheme="majorHAnsi" w:hAnsiTheme="majorHAnsi" w:cstheme="majorHAnsi"/>
                <w:color w:val="000000" w:themeColor="text1"/>
                <w:sz w:val="20"/>
                <w:szCs w:val="20"/>
              </w:rPr>
              <w:t>risks</w:t>
            </w:r>
            <w:proofErr w:type="gramEnd"/>
          </w:p>
          <w:p w14:paraId="0F2E1400"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WHS consultation for the identification of hazards with the installation of walling materials</w:t>
            </w:r>
          </w:p>
          <w:p w14:paraId="75C20BEE"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workplace hazards and risks having the potential to cause death and serious </w:t>
            </w:r>
            <w:proofErr w:type="gramStart"/>
            <w:r w:rsidRPr="006C2275">
              <w:rPr>
                <w:rFonts w:asciiTheme="majorHAnsi" w:hAnsiTheme="majorHAnsi" w:cstheme="majorHAnsi"/>
                <w:color w:val="000000" w:themeColor="text1"/>
                <w:sz w:val="20"/>
                <w:szCs w:val="20"/>
              </w:rPr>
              <w:t>injury</w:t>
            </w:r>
            <w:proofErr w:type="gramEnd"/>
          </w:p>
          <w:p w14:paraId="305091B0"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installing walling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1DF1D9E4"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6240C835"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working in hazardous areas, working at height</w:t>
            </w:r>
          </w:p>
          <w:p w14:paraId="6A4D84EC"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Slip trips and falls in the workplace having the potential to cause death or serious </w:t>
            </w:r>
            <w:proofErr w:type="gramStart"/>
            <w:r w:rsidRPr="006C2275">
              <w:rPr>
                <w:rFonts w:asciiTheme="majorHAnsi" w:hAnsiTheme="majorHAnsi" w:cstheme="majorHAnsi"/>
                <w:color w:val="000000" w:themeColor="text1"/>
                <w:sz w:val="20"/>
                <w:szCs w:val="20"/>
              </w:rPr>
              <w:t>injury</w:t>
            </w:r>
            <w:proofErr w:type="gramEnd"/>
          </w:p>
          <w:p w14:paraId="3AF1529D"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installing walling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for electrical equipment in hazardous areas</w:t>
            </w:r>
          </w:p>
          <w:p w14:paraId="56FB14B2"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at work information and instructions for workers to manage </w:t>
            </w:r>
            <w:proofErr w:type="gramStart"/>
            <w:r w:rsidRPr="006C2275">
              <w:rPr>
                <w:rFonts w:asciiTheme="majorHAnsi" w:hAnsiTheme="majorHAnsi" w:cstheme="majorHAnsi"/>
                <w:color w:val="000000" w:themeColor="text1"/>
                <w:sz w:val="20"/>
                <w:szCs w:val="20"/>
              </w:rPr>
              <w:t>risks</w:t>
            </w:r>
            <w:proofErr w:type="gramEnd"/>
          </w:p>
          <w:p w14:paraId="7955CB53"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and marking walling materials to be </w:t>
            </w:r>
            <w:proofErr w:type="gramStart"/>
            <w:r w:rsidRPr="006C2275">
              <w:rPr>
                <w:rFonts w:asciiTheme="majorHAnsi" w:hAnsiTheme="majorHAnsi" w:cstheme="majorHAnsi"/>
                <w:color w:val="000000" w:themeColor="text1"/>
                <w:sz w:val="20"/>
                <w:szCs w:val="20"/>
              </w:rPr>
              <w:t>cut</w:t>
            </w:r>
            <w:proofErr w:type="gramEnd"/>
          </w:p>
          <w:p w14:paraId="6B66271C"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to install and fix walling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wall cladding</w:t>
            </w:r>
          </w:p>
          <w:p w14:paraId="48F75608"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walling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siding</w:t>
            </w:r>
          </w:p>
          <w:p w14:paraId="53AC4A4B"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Erect and install walling materials per construction drawings,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wall cladding</w:t>
            </w:r>
          </w:p>
          <w:p w14:paraId="13AB13D6" w14:textId="67427EA1"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Secure walling materials per building code of practice, fixings per construction drawings and specifications</w:t>
            </w:r>
          </w:p>
          <w:p w14:paraId="38950293"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mobile scaffold and elevated work platforms when undertaking the installation of walling materials</w:t>
            </w:r>
          </w:p>
          <w:p w14:paraId="47908FED"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Contact with energised electrical equipment resulting in electrocution death, electrical shock and potential injuries from electrical </w:t>
            </w:r>
            <w:proofErr w:type="gramStart"/>
            <w:r w:rsidRPr="006C2275">
              <w:rPr>
                <w:rFonts w:asciiTheme="majorHAnsi" w:hAnsiTheme="majorHAnsi" w:cstheme="majorHAnsi"/>
                <w:color w:val="000000" w:themeColor="text1"/>
                <w:sz w:val="20"/>
                <w:szCs w:val="20"/>
              </w:rPr>
              <w:t>shock</w:t>
            </w:r>
            <w:proofErr w:type="gramEnd"/>
          </w:p>
          <w:p w14:paraId="0FEE5EBA"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energised electrical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electrical hazards</w:t>
            </w:r>
          </w:p>
          <w:p w14:paraId="46B4C110"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installing walling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1F5F6532"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Hazardous manual tasks in connection with the erection and installation of walling materials</w:t>
            </w:r>
          </w:p>
          <w:p w14:paraId="29B9F599"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eye protection PPE, work at height safety equipment, hearing protection PPE</w:t>
            </w:r>
          </w:p>
          <w:p w14:paraId="5E0FBE87"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the erection and installation of walling materials</w:t>
            </w:r>
          </w:p>
          <w:p w14:paraId="1D0D39FB"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Housekeeping at </w:t>
            </w:r>
            <w:proofErr w:type="spellStart"/>
            <w:r w:rsidRPr="006C2275">
              <w:rPr>
                <w:rFonts w:asciiTheme="majorHAnsi" w:hAnsiTheme="majorHAnsi" w:cstheme="majorHAnsi"/>
                <w:color w:val="000000" w:themeColor="text1"/>
                <w:sz w:val="20"/>
                <w:szCs w:val="20"/>
              </w:rPr>
              <w:t>workplaceper</w:t>
            </w:r>
            <w:proofErr w:type="spellEnd"/>
            <w:r w:rsidRPr="006C2275">
              <w:rPr>
                <w:rFonts w:asciiTheme="majorHAnsi" w:hAnsiTheme="majorHAnsi" w:cstheme="majorHAnsi"/>
                <w:color w:val="000000" w:themeColor="text1"/>
                <w:sz w:val="20"/>
                <w:szCs w:val="20"/>
              </w:rPr>
              <w:t xml:space="preserve"> housekeeping policy and procedures</w:t>
            </w:r>
          </w:p>
          <w:p w14:paraId="1F760C1B"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construction health and safety regulations, construction work code of practice and WHS standards</w:t>
            </w:r>
          </w:p>
          <w:p w14:paraId="0EBB2AF3" w14:textId="77777777"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3D6B562A" w14:textId="74B860C0"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the erection and installation of walling materials</w:t>
            </w:r>
          </w:p>
          <w:p w14:paraId="6064ACB2" w14:textId="0187EC2A"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Workers must not work above 2m without fall protection and the principal contractor to provide compliant scaffold system.</w:t>
            </w:r>
          </w:p>
          <w:p w14:paraId="567BAE12" w14:textId="097FF2BB"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Check for scaffold ‘</w:t>
            </w:r>
            <w:proofErr w:type="spellStart"/>
            <w:r w:rsidRPr="006C2275">
              <w:rPr>
                <w:rFonts w:asciiTheme="majorHAnsi" w:hAnsiTheme="majorHAnsi" w:cstheme="majorHAnsi"/>
                <w:color w:val="000000" w:themeColor="text1"/>
                <w:sz w:val="20"/>
                <w:szCs w:val="20"/>
              </w:rPr>
              <w:t>scaff</w:t>
            </w:r>
            <w:proofErr w:type="spellEnd"/>
            <w:r w:rsidRPr="006C2275">
              <w:rPr>
                <w:rFonts w:asciiTheme="majorHAnsi" w:hAnsiTheme="majorHAnsi" w:cstheme="majorHAnsi"/>
                <w:color w:val="000000" w:themeColor="text1"/>
                <w:sz w:val="20"/>
                <w:szCs w:val="20"/>
              </w:rPr>
              <w:t xml:space="preserve">-tag’. Check working platforms for safety risks. If unsafe, contact site </w:t>
            </w:r>
            <w:proofErr w:type="gramStart"/>
            <w:r w:rsidRPr="006C2275">
              <w:rPr>
                <w:rFonts w:asciiTheme="majorHAnsi" w:hAnsiTheme="majorHAnsi" w:cstheme="majorHAnsi"/>
                <w:color w:val="000000" w:themeColor="text1"/>
                <w:sz w:val="20"/>
                <w:szCs w:val="20"/>
              </w:rPr>
              <w:t>manager</w:t>
            </w:r>
            <w:proofErr w:type="gramEnd"/>
          </w:p>
          <w:p w14:paraId="0C8FA8CF" w14:textId="00644339"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Ensure protection by handrail /mesh/brick </w:t>
            </w:r>
            <w:proofErr w:type="gramStart"/>
            <w:r w:rsidRPr="006C2275">
              <w:rPr>
                <w:rFonts w:asciiTheme="majorHAnsi" w:hAnsiTheme="majorHAnsi" w:cstheme="majorHAnsi"/>
                <w:color w:val="000000" w:themeColor="text1"/>
                <w:sz w:val="20"/>
                <w:szCs w:val="20"/>
              </w:rPr>
              <w:t>guard</w:t>
            </w:r>
            <w:proofErr w:type="gramEnd"/>
          </w:p>
          <w:p w14:paraId="2173A2F9" w14:textId="3CE5AF5A"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Scaffold to be loaded as per </w:t>
            </w:r>
            <w:proofErr w:type="spellStart"/>
            <w:r w:rsidRPr="006C2275">
              <w:rPr>
                <w:rFonts w:asciiTheme="majorHAnsi" w:hAnsiTheme="majorHAnsi" w:cstheme="majorHAnsi"/>
                <w:color w:val="000000" w:themeColor="text1"/>
                <w:sz w:val="20"/>
                <w:szCs w:val="20"/>
              </w:rPr>
              <w:t>scafrfrold</w:t>
            </w:r>
            <w:proofErr w:type="spellEnd"/>
            <w:r w:rsidRPr="006C2275">
              <w:rPr>
                <w:rFonts w:asciiTheme="majorHAnsi" w:hAnsiTheme="majorHAnsi" w:cstheme="majorHAnsi"/>
                <w:color w:val="000000" w:themeColor="text1"/>
                <w:sz w:val="20"/>
                <w:szCs w:val="20"/>
              </w:rPr>
              <w:t xml:space="preserve"> duty </w:t>
            </w:r>
            <w:proofErr w:type="gramStart"/>
            <w:r w:rsidRPr="006C2275">
              <w:rPr>
                <w:rFonts w:asciiTheme="majorHAnsi" w:hAnsiTheme="majorHAnsi" w:cstheme="majorHAnsi"/>
                <w:color w:val="000000" w:themeColor="text1"/>
                <w:sz w:val="20"/>
                <w:szCs w:val="20"/>
              </w:rPr>
              <w:t>classification</w:t>
            </w:r>
            <w:proofErr w:type="gramEnd"/>
          </w:p>
          <w:p w14:paraId="5284D860" w14:textId="6B64FB2E"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Do not stack materials higher than the platform </w:t>
            </w:r>
            <w:proofErr w:type="gramStart"/>
            <w:r w:rsidRPr="006C2275">
              <w:rPr>
                <w:rFonts w:asciiTheme="majorHAnsi" w:hAnsiTheme="majorHAnsi" w:cstheme="majorHAnsi"/>
                <w:color w:val="000000" w:themeColor="text1"/>
                <w:sz w:val="20"/>
                <w:szCs w:val="20"/>
              </w:rPr>
              <w:t>handrail</w:t>
            </w:r>
            <w:proofErr w:type="gramEnd"/>
          </w:p>
          <w:p w14:paraId="1C04FC3D" w14:textId="1FA56AA4" w:rsidR="002D05D1" w:rsidRPr="006C2275" w:rsidRDefault="002D05D1" w:rsidP="007E3E70">
            <w:pPr>
              <w:pStyle w:val="font8"/>
              <w:numPr>
                <w:ilvl w:val="0"/>
                <w:numId w:val="47"/>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Never alter scaffold in any way.</w:t>
            </w:r>
          </w:p>
          <w:p w14:paraId="7D00C27F"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19849024"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58173835" w14:textId="77777777" w:rsidTr="00121ECD">
        <w:trPr>
          <w:trHeight w:val="267"/>
        </w:trPr>
        <w:tc>
          <w:tcPr>
            <w:tcW w:w="0" w:type="auto"/>
            <w:shd w:val="clear" w:color="auto" w:fill="FFFFFF"/>
            <w:hideMark/>
          </w:tcPr>
          <w:p w14:paraId="2743D9B9"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71044B92" w14:textId="7567B93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Carpentry </w:t>
            </w:r>
            <w:proofErr w:type="gramStart"/>
            <w:r w:rsidRPr="006C2275">
              <w:rPr>
                <w:rFonts w:asciiTheme="majorHAnsi" w:eastAsia="Times New Roman" w:hAnsiTheme="majorHAnsi" w:cstheme="majorHAnsi"/>
                <w:color w:val="000000" w:themeColor="text1"/>
                <w:sz w:val="20"/>
                <w:szCs w:val="20"/>
                <w:lang w:eastAsia="en-GB"/>
              </w:rPr>
              <w:t>Fit-out</w:t>
            </w:r>
            <w:proofErr w:type="gramEnd"/>
          </w:p>
        </w:tc>
        <w:tc>
          <w:tcPr>
            <w:tcW w:w="0" w:type="auto"/>
            <w:shd w:val="clear" w:color="auto" w:fill="FFFFFF"/>
            <w:hideMark/>
          </w:tcPr>
          <w:p w14:paraId="5FCD3D33"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5FB1C1F7"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Fit, position and secure carpentry fix-out </w:t>
            </w:r>
            <w:proofErr w:type="gramStart"/>
            <w:r w:rsidRPr="006C2275">
              <w:rPr>
                <w:rFonts w:asciiTheme="majorHAnsi" w:eastAsia="Times New Roman" w:hAnsiTheme="majorHAnsi" w:cstheme="majorHAnsi"/>
                <w:color w:val="000000" w:themeColor="text1"/>
                <w:sz w:val="20"/>
                <w:szCs w:val="20"/>
                <w:lang w:eastAsia="en-GB"/>
              </w:rPr>
              <w:t>materials</w:t>
            </w:r>
            <w:proofErr w:type="gramEnd"/>
          </w:p>
          <w:p w14:paraId="416B04E9"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Work at height, </w:t>
            </w:r>
            <w:proofErr w:type="gramStart"/>
            <w:r w:rsidRPr="006C2275">
              <w:rPr>
                <w:rFonts w:asciiTheme="majorHAnsi" w:eastAsia="Times New Roman" w:hAnsiTheme="majorHAnsi" w:cstheme="majorHAnsi"/>
                <w:color w:val="000000" w:themeColor="text1"/>
                <w:sz w:val="20"/>
                <w:szCs w:val="20"/>
                <w:lang w:eastAsia="en-GB"/>
              </w:rPr>
              <w:t>e.g.</w:t>
            </w:r>
            <w:proofErr w:type="gramEnd"/>
            <w:r w:rsidRPr="006C2275">
              <w:rPr>
                <w:rFonts w:asciiTheme="majorHAnsi" w:eastAsia="Times New Roman" w:hAnsiTheme="majorHAnsi" w:cstheme="majorHAnsi"/>
                <w:color w:val="000000" w:themeColor="text1"/>
                <w:sz w:val="20"/>
                <w:szCs w:val="20"/>
                <w:lang w:eastAsia="en-GB"/>
              </w:rPr>
              <w:t xml:space="preserve"> fall from heights</w:t>
            </w:r>
          </w:p>
          <w:p w14:paraId="41A832DD"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Use of hand and power tools</w:t>
            </w:r>
          </w:p>
          <w:p w14:paraId="6CB4286A"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Other fit-out in construction hazards</w:t>
            </w:r>
          </w:p>
          <w:p w14:paraId="4CD4172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7F89EBFD" w14:textId="3179AE17" w:rsidR="002D05D1" w:rsidRPr="006C2275" w:rsidRDefault="00423A17"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5C7478DA"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WHS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7B4D2F9D"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to identify potential hazards with how to undertake fit-out works in </w:t>
            </w:r>
            <w:proofErr w:type="gramStart"/>
            <w:r w:rsidRPr="006C2275">
              <w:rPr>
                <w:rFonts w:asciiTheme="majorHAnsi" w:hAnsiTheme="majorHAnsi" w:cstheme="majorHAnsi"/>
                <w:color w:val="000000" w:themeColor="text1"/>
                <w:sz w:val="20"/>
                <w:szCs w:val="20"/>
              </w:rPr>
              <w:t>construction</w:t>
            </w:r>
            <w:proofErr w:type="gramEnd"/>
          </w:p>
          <w:p w14:paraId="5B2893DE"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hazard and risk in the workplace that could result in death or serious </w:t>
            </w:r>
            <w:proofErr w:type="gramStart"/>
            <w:r w:rsidRPr="006C2275">
              <w:rPr>
                <w:rFonts w:asciiTheme="majorHAnsi" w:hAnsiTheme="majorHAnsi" w:cstheme="majorHAnsi"/>
                <w:color w:val="000000" w:themeColor="text1"/>
                <w:sz w:val="20"/>
                <w:szCs w:val="20"/>
              </w:rPr>
              <w:t>injury</w:t>
            </w:r>
            <w:proofErr w:type="gramEnd"/>
          </w:p>
          <w:p w14:paraId="3EBD92FA"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fit-out in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09BC46CF"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16F51957"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working in confined spaces, working at heights</w:t>
            </w:r>
          </w:p>
          <w:p w14:paraId="53D9E38A"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Slip trips and falls in the workplace having the potential to cause death or serious </w:t>
            </w:r>
            <w:proofErr w:type="gramStart"/>
            <w:r w:rsidRPr="006C2275">
              <w:rPr>
                <w:rFonts w:asciiTheme="majorHAnsi" w:hAnsiTheme="majorHAnsi" w:cstheme="majorHAnsi"/>
                <w:color w:val="000000" w:themeColor="text1"/>
                <w:sz w:val="20"/>
                <w:szCs w:val="20"/>
              </w:rPr>
              <w:t>injury</w:t>
            </w:r>
            <w:proofErr w:type="gramEnd"/>
          </w:p>
          <w:p w14:paraId="68FB032A"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fit-out works in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in hazardous areas</w:t>
            </w:r>
          </w:p>
          <w:p w14:paraId="00B560E4"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at work information and instructions for workers to manage </w:t>
            </w:r>
            <w:proofErr w:type="gramStart"/>
            <w:r w:rsidRPr="006C2275">
              <w:rPr>
                <w:rFonts w:asciiTheme="majorHAnsi" w:hAnsiTheme="majorHAnsi" w:cstheme="majorHAnsi"/>
                <w:color w:val="000000" w:themeColor="text1"/>
                <w:sz w:val="20"/>
                <w:szCs w:val="20"/>
              </w:rPr>
              <w:t>risks</w:t>
            </w:r>
            <w:proofErr w:type="gramEnd"/>
          </w:p>
          <w:p w14:paraId="4952BD41"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to mark fit out materials to be </w:t>
            </w:r>
            <w:proofErr w:type="gramStart"/>
            <w:r w:rsidRPr="006C2275">
              <w:rPr>
                <w:rFonts w:asciiTheme="majorHAnsi" w:hAnsiTheme="majorHAnsi" w:cstheme="majorHAnsi"/>
                <w:color w:val="000000" w:themeColor="text1"/>
                <w:sz w:val="20"/>
                <w:szCs w:val="20"/>
              </w:rPr>
              <w:t>cut</w:t>
            </w:r>
            <w:proofErr w:type="gramEnd"/>
          </w:p>
          <w:p w14:paraId="063349D3"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to install and fix carpentry fix-out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skirtings and architraves</w:t>
            </w:r>
          </w:p>
          <w:p w14:paraId="78A3CF1C" w14:textId="278BFB22"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carpentry fix-out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drop saw and the like</w:t>
            </w:r>
          </w:p>
          <w:p w14:paraId="5873DE76"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Fit and position carpentry fix-out materials per construction </w:t>
            </w:r>
            <w:proofErr w:type="gramStart"/>
            <w:r w:rsidRPr="006C2275">
              <w:rPr>
                <w:rFonts w:asciiTheme="majorHAnsi" w:hAnsiTheme="majorHAnsi" w:cstheme="majorHAnsi"/>
                <w:color w:val="000000" w:themeColor="text1"/>
                <w:sz w:val="20"/>
                <w:szCs w:val="20"/>
              </w:rPr>
              <w:t>drawings</w:t>
            </w:r>
            <w:proofErr w:type="gramEnd"/>
          </w:p>
          <w:p w14:paraId="702A4243"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Secure carpentry fix-out materials per building code of practice, fixings per construction drawings and specifications</w:t>
            </w:r>
          </w:p>
          <w:p w14:paraId="203CE5AD"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Working at height on ladders, mobile scaffolding and elevated work platform when undertaking fit- out works in </w:t>
            </w:r>
            <w:proofErr w:type="gramStart"/>
            <w:r w:rsidRPr="006C2275">
              <w:rPr>
                <w:rFonts w:asciiTheme="majorHAnsi" w:hAnsiTheme="majorHAnsi" w:cstheme="majorHAnsi"/>
                <w:color w:val="000000" w:themeColor="text1"/>
                <w:sz w:val="20"/>
                <w:szCs w:val="20"/>
              </w:rPr>
              <w:t>construction</w:t>
            </w:r>
            <w:proofErr w:type="gramEnd"/>
          </w:p>
          <w:p w14:paraId="5B43CF86"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Hazardous chemicals used in connection with fit-out works in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537D31ED"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manual tasks in connection with the fit out in </w:t>
            </w:r>
            <w:proofErr w:type="gramStart"/>
            <w:r w:rsidRPr="006C2275">
              <w:rPr>
                <w:rFonts w:asciiTheme="majorHAnsi" w:hAnsiTheme="majorHAnsi" w:cstheme="majorHAnsi"/>
                <w:color w:val="000000" w:themeColor="text1"/>
                <w:sz w:val="20"/>
                <w:szCs w:val="20"/>
              </w:rPr>
              <w:t>construction</w:t>
            </w:r>
            <w:proofErr w:type="gramEnd"/>
          </w:p>
          <w:p w14:paraId="04F140AB"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eye protection goggles, height work safety equipment, gloves for </w:t>
            </w:r>
            <w:proofErr w:type="spellStart"/>
            <w:r w:rsidRPr="006C2275">
              <w:rPr>
                <w:rFonts w:asciiTheme="majorHAnsi" w:hAnsiTheme="majorHAnsi" w:cstheme="majorHAnsi"/>
                <w:color w:val="000000" w:themeColor="text1"/>
                <w:sz w:val="20"/>
                <w:szCs w:val="20"/>
              </w:rPr>
              <w:t>ppe</w:t>
            </w:r>
            <w:proofErr w:type="spellEnd"/>
          </w:p>
          <w:p w14:paraId="364AA55B"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fit-out works in construction</w:t>
            </w:r>
          </w:p>
          <w:p w14:paraId="68B6679A"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Housekeeping at workplace per housekeeping policy and procedures</w:t>
            </w:r>
          </w:p>
          <w:p w14:paraId="38B16D17"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construction regulations, code of practice construction work and workplace standards</w:t>
            </w:r>
          </w:p>
          <w:p w14:paraId="09B2E5A6"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2F20C010" w14:textId="77777777" w:rsidR="002D05D1" w:rsidRPr="006C2275" w:rsidRDefault="002D05D1" w:rsidP="007E3E70">
            <w:pPr>
              <w:pStyle w:val="font8"/>
              <w:numPr>
                <w:ilvl w:val="0"/>
                <w:numId w:val="48"/>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fit-out in construction</w:t>
            </w:r>
          </w:p>
          <w:p w14:paraId="402E0CCF"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692F5686"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07A13F53" w14:textId="77777777" w:rsidTr="00121ECD">
        <w:trPr>
          <w:trHeight w:val="278"/>
        </w:trPr>
        <w:tc>
          <w:tcPr>
            <w:tcW w:w="0" w:type="auto"/>
            <w:shd w:val="clear" w:color="auto" w:fill="FFFFFF"/>
            <w:hideMark/>
          </w:tcPr>
          <w:p w14:paraId="1F08393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1988E1D5" w14:textId="48E4B32C"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Flooring</w:t>
            </w:r>
          </w:p>
        </w:tc>
        <w:tc>
          <w:tcPr>
            <w:tcW w:w="0" w:type="auto"/>
            <w:shd w:val="clear" w:color="auto" w:fill="FFFFFF"/>
            <w:hideMark/>
          </w:tcPr>
          <w:p w14:paraId="758A2D93"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51035B49"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Fit, position and secure floor framing </w:t>
            </w:r>
            <w:proofErr w:type="gramStart"/>
            <w:r w:rsidRPr="006C2275">
              <w:rPr>
                <w:rFonts w:asciiTheme="majorHAnsi" w:eastAsia="Times New Roman" w:hAnsiTheme="majorHAnsi" w:cstheme="majorHAnsi"/>
                <w:color w:val="000000" w:themeColor="text1"/>
                <w:sz w:val="20"/>
                <w:szCs w:val="20"/>
                <w:lang w:eastAsia="en-GB"/>
              </w:rPr>
              <w:t>members</w:t>
            </w:r>
            <w:proofErr w:type="gramEnd"/>
          </w:p>
          <w:p w14:paraId="08D1D52B"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Work at height, </w:t>
            </w:r>
            <w:proofErr w:type="gramStart"/>
            <w:r w:rsidRPr="006C2275">
              <w:rPr>
                <w:rFonts w:asciiTheme="majorHAnsi" w:eastAsia="Times New Roman" w:hAnsiTheme="majorHAnsi" w:cstheme="majorHAnsi"/>
                <w:color w:val="000000" w:themeColor="text1"/>
                <w:sz w:val="20"/>
                <w:szCs w:val="20"/>
                <w:lang w:eastAsia="en-GB"/>
              </w:rPr>
              <w:t>e.g.</w:t>
            </w:r>
            <w:proofErr w:type="gramEnd"/>
            <w:r w:rsidRPr="006C2275">
              <w:rPr>
                <w:rFonts w:asciiTheme="majorHAnsi" w:eastAsia="Times New Roman" w:hAnsiTheme="majorHAnsi" w:cstheme="majorHAnsi"/>
                <w:color w:val="000000" w:themeColor="text1"/>
                <w:sz w:val="20"/>
                <w:szCs w:val="20"/>
                <w:lang w:eastAsia="en-GB"/>
              </w:rPr>
              <w:t xml:space="preserve"> fall from heights</w:t>
            </w:r>
          </w:p>
          <w:p w14:paraId="74EB7755"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Use of hand and power tools</w:t>
            </w:r>
          </w:p>
          <w:p w14:paraId="084DF83C" w14:textId="6B8DFF04"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Other floor framing construction hazards</w:t>
            </w:r>
          </w:p>
          <w:p w14:paraId="334C67D8" w14:textId="77777777" w:rsidR="002D05D1" w:rsidRPr="006C2275" w:rsidRDefault="002D05D1" w:rsidP="009A731C">
            <w:pPr>
              <w:pStyle w:val="font8"/>
              <w:spacing w:before="0" w:beforeAutospacing="0" w:after="0" w:afterAutospacing="0"/>
              <w:ind w:left="840"/>
              <w:textAlignment w:val="baseline"/>
              <w:rPr>
                <w:rFonts w:asciiTheme="majorHAnsi" w:hAnsiTheme="majorHAnsi" w:cstheme="majorHAnsi"/>
                <w:color w:val="000000" w:themeColor="text1"/>
                <w:sz w:val="20"/>
                <w:szCs w:val="20"/>
              </w:rPr>
            </w:pPr>
          </w:p>
        </w:tc>
        <w:tc>
          <w:tcPr>
            <w:tcW w:w="0" w:type="auto"/>
            <w:shd w:val="clear" w:color="auto" w:fill="FFFFFF"/>
          </w:tcPr>
          <w:p w14:paraId="15389D8B" w14:textId="6B33EA05"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7D70F277"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WHS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7112AD86"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to identify potential hazards with how to undertake floor </w:t>
            </w:r>
            <w:proofErr w:type="gramStart"/>
            <w:r w:rsidRPr="006C2275">
              <w:rPr>
                <w:rFonts w:asciiTheme="majorHAnsi" w:hAnsiTheme="majorHAnsi" w:cstheme="majorHAnsi"/>
                <w:color w:val="000000" w:themeColor="text1"/>
                <w:sz w:val="20"/>
                <w:szCs w:val="20"/>
              </w:rPr>
              <w:t>framing</w:t>
            </w:r>
            <w:proofErr w:type="gramEnd"/>
          </w:p>
          <w:p w14:paraId="7497D5E7"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workplace safety hazards and risks likely to result in serious bodily injury or </w:t>
            </w:r>
            <w:proofErr w:type="gramStart"/>
            <w:r w:rsidRPr="006C2275">
              <w:rPr>
                <w:rFonts w:asciiTheme="majorHAnsi" w:hAnsiTheme="majorHAnsi" w:cstheme="majorHAnsi"/>
                <w:color w:val="000000" w:themeColor="text1"/>
                <w:sz w:val="20"/>
                <w:szCs w:val="20"/>
              </w:rPr>
              <w:t>death</w:t>
            </w:r>
            <w:proofErr w:type="gramEnd"/>
          </w:p>
          <w:p w14:paraId="7FF5F23B"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floor frame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195AB041"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472879F7"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trenches and excavations, working at heights</w:t>
            </w:r>
          </w:p>
          <w:p w14:paraId="76DBD617"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Slip trips and falls in the workplace having the potential to cause death or serious </w:t>
            </w:r>
            <w:proofErr w:type="gramStart"/>
            <w:r w:rsidRPr="006C2275">
              <w:rPr>
                <w:rFonts w:asciiTheme="majorHAnsi" w:hAnsiTheme="majorHAnsi" w:cstheme="majorHAnsi"/>
                <w:color w:val="000000" w:themeColor="text1"/>
                <w:sz w:val="20"/>
                <w:szCs w:val="20"/>
              </w:rPr>
              <w:t>injury</w:t>
            </w:r>
            <w:proofErr w:type="gramEnd"/>
          </w:p>
          <w:p w14:paraId="6AB116A1"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timber floor framing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in hazardous areas for lifting operation safety</w:t>
            </w:r>
          </w:p>
          <w:p w14:paraId="26BE1C72"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Safety information for employees to manage </w:t>
            </w:r>
            <w:proofErr w:type="gramStart"/>
            <w:r w:rsidRPr="006C2275">
              <w:rPr>
                <w:rFonts w:asciiTheme="majorHAnsi" w:hAnsiTheme="majorHAnsi" w:cstheme="majorHAnsi"/>
                <w:color w:val="000000" w:themeColor="text1"/>
                <w:sz w:val="20"/>
                <w:szCs w:val="20"/>
              </w:rPr>
              <w:t>risks</w:t>
            </w:r>
            <w:proofErr w:type="gramEnd"/>
          </w:p>
          <w:p w14:paraId="665601DA"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to mark floor framing materials to be </w:t>
            </w:r>
            <w:proofErr w:type="gramStart"/>
            <w:r w:rsidRPr="006C2275">
              <w:rPr>
                <w:rFonts w:asciiTheme="majorHAnsi" w:hAnsiTheme="majorHAnsi" w:cstheme="majorHAnsi"/>
                <w:color w:val="000000" w:themeColor="text1"/>
                <w:sz w:val="20"/>
                <w:szCs w:val="20"/>
              </w:rPr>
              <w:t>cut</w:t>
            </w:r>
            <w:proofErr w:type="gramEnd"/>
          </w:p>
          <w:p w14:paraId="0C91EA21"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in the construction of timber floor </w:t>
            </w:r>
            <w:proofErr w:type="gramStart"/>
            <w:r w:rsidRPr="006C2275">
              <w:rPr>
                <w:rFonts w:asciiTheme="majorHAnsi" w:hAnsiTheme="majorHAnsi" w:cstheme="majorHAnsi"/>
                <w:color w:val="000000" w:themeColor="text1"/>
                <w:sz w:val="20"/>
                <w:szCs w:val="20"/>
              </w:rPr>
              <w:t>framing</w:t>
            </w:r>
            <w:proofErr w:type="gramEnd"/>
          </w:p>
          <w:p w14:paraId="54CFB6F9"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floor framing members,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drop saw and the like</w:t>
            </w:r>
          </w:p>
          <w:p w14:paraId="3FAB5722"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Setting out for construction of a floor frame</w:t>
            </w:r>
          </w:p>
          <w:p w14:paraId="2B3A83AD"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Electrical hazards and control measures for high voltage power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power line clearance requirements, electrical safety isolation procedures</w:t>
            </w:r>
          </w:p>
          <w:p w14:paraId="7EDA52E5"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electricity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distance from power lines for cranes</w:t>
            </w:r>
          </w:p>
          <w:p w14:paraId="18AB0D3C" w14:textId="1C932E43"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Persons operating a crane are to undertake safe working load calculations per crane load chart against the crane's rated lifting </w:t>
            </w:r>
            <w:proofErr w:type="gramStart"/>
            <w:r w:rsidRPr="006C2275">
              <w:rPr>
                <w:rFonts w:asciiTheme="majorHAnsi" w:hAnsiTheme="majorHAnsi" w:cstheme="majorHAnsi"/>
                <w:color w:val="000000" w:themeColor="text1"/>
                <w:sz w:val="20"/>
                <w:szCs w:val="20"/>
              </w:rPr>
              <w:t>capacity</w:t>
            </w:r>
            <w:proofErr w:type="gramEnd"/>
          </w:p>
          <w:p w14:paraId="6F8E4275"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Lifting slings and chains used to lift floor framing components shall be selected and inspected by a dogger per lifting equipment inspection </w:t>
            </w:r>
            <w:proofErr w:type="gramStart"/>
            <w:r w:rsidRPr="006C2275">
              <w:rPr>
                <w:rFonts w:asciiTheme="majorHAnsi" w:hAnsiTheme="majorHAnsi" w:cstheme="majorHAnsi"/>
                <w:color w:val="000000" w:themeColor="text1"/>
                <w:sz w:val="20"/>
                <w:szCs w:val="20"/>
              </w:rPr>
              <w:t>requirements</w:t>
            </w:r>
            <w:proofErr w:type="gramEnd"/>
          </w:p>
          <w:p w14:paraId="3F986A48"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Crane safety for operating crane when lifting floor framing components identifies potential crane lifting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ground bearing pressure, exclusion zone for lifting operations, lifting operation hazards</w:t>
            </w:r>
          </w:p>
          <w:p w14:paraId="553215A9"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Erect floor framing per timber floor framing plan,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timber frame floor joist spacing</w:t>
            </w:r>
          </w:p>
          <w:p w14:paraId="7D75D580"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Secure floor framing members per floor frame plan and timber frame floor construction details</w:t>
            </w:r>
          </w:p>
          <w:p w14:paraId="2C8C78ED"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Lay and fix flooring to timber sub floor framing per wood floor framing </w:t>
            </w:r>
            <w:proofErr w:type="gramStart"/>
            <w:r w:rsidRPr="006C2275">
              <w:rPr>
                <w:rFonts w:asciiTheme="majorHAnsi" w:hAnsiTheme="majorHAnsi" w:cstheme="majorHAnsi"/>
                <w:color w:val="000000" w:themeColor="text1"/>
                <w:sz w:val="20"/>
                <w:szCs w:val="20"/>
              </w:rPr>
              <w:t>details</w:t>
            </w:r>
            <w:proofErr w:type="gramEnd"/>
          </w:p>
          <w:p w14:paraId="2407E574"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drilling materials to erect floor framing components, masonry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5DFA664F"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scaffolding and elevated work platforms when undertaking floor framing</w:t>
            </w:r>
          </w:p>
          <w:p w14:paraId="6A33D65D"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timber floor framing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61B39CAD"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Hazardous manual tasks in connection with the timber floor framing construction</w:t>
            </w:r>
          </w:p>
          <w:p w14:paraId="428E9275"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PPE goggles, PPE gloves, PPE working at height</w:t>
            </w:r>
          </w:p>
          <w:p w14:paraId="729564C6"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timber floor framing construction</w:t>
            </w:r>
          </w:p>
          <w:p w14:paraId="6847EAB3"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housekeeping incorporating material handling and storage </w:t>
            </w:r>
            <w:proofErr w:type="gramStart"/>
            <w:r w:rsidRPr="006C2275">
              <w:rPr>
                <w:rFonts w:asciiTheme="majorHAnsi" w:hAnsiTheme="majorHAnsi" w:cstheme="majorHAnsi"/>
                <w:color w:val="000000" w:themeColor="text1"/>
                <w:sz w:val="20"/>
                <w:szCs w:val="20"/>
              </w:rPr>
              <w:t>safety</w:t>
            </w:r>
            <w:proofErr w:type="gramEnd"/>
          </w:p>
          <w:p w14:paraId="2A03CF16"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construction regulations, construction code of practice and WHS standards</w:t>
            </w:r>
          </w:p>
          <w:p w14:paraId="6F2C54B5" w14:textId="77777777"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12BA9C2B" w14:textId="3B904C8A" w:rsidR="002D05D1" w:rsidRPr="006C2275" w:rsidRDefault="002D05D1" w:rsidP="007E3E70">
            <w:pPr>
              <w:pStyle w:val="font8"/>
              <w:numPr>
                <w:ilvl w:val="0"/>
                <w:numId w:val="49"/>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timber floor framing construction</w:t>
            </w:r>
          </w:p>
          <w:p w14:paraId="38008954"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tc>
      </w:tr>
      <w:tr w:rsidR="006C2275" w:rsidRPr="006C2275" w14:paraId="794579A4" w14:textId="77777777" w:rsidTr="00121ECD">
        <w:trPr>
          <w:trHeight w:val="267"/>
        </w:trPr>
        <w:tc>
          <w:tcPr>
            <w:tcW w:w="0" w:type="auto"/>
            <w:shd w:val="clear" w:color="auto" w:fill="FFFFFF"/>
            <w:hideMark/>
          </w:tcPr>
          <w:p w14:paraId="3845A3C8"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62A90958" w14:textId="07B5066B"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Deck</w:t>
            </w:r>
          </w:p>
        </w:tc>
        <w:tc>
          <w:tcPr>
            <w:tcW w:w="0" w:type="auto"/>
            <w:shd w:val="clear" w:color="auto" w:fill="FFFFFF"/>
            <w:hideMark/>
          </w:tcPr>
          <w:p w14:paraId="4FC307D1"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080FBBDD"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 xml:space="preserve">Fit, position and secure timber deck </w:t>
            </w:r>
            <w:proofErr w:type="gramStart"/>
            <w:r w:rsidRPr="006C2275">
              <w:rPr>
                <w:rFonts w:asciiTheme="majorHAnsi" w:eastAsia="Times New Roman" w:hAnsiTheme="majorHAnsi" w:cstheme="majorHAnsi"/>
                <w:color w:val="000000" w:themeColor="text1"/>
                <w:sz w:val="20"/>
                <w:szCs w:val="20"/>
                <w:lang w:eastAsia="en-GB"/>
              </w:rPr>
              <w:t>materials</w:t>
            </w:r>
            <w:proofErr w:type="gramEnd"/>
          </w:p>
          <w:p w14:paraId="5EA6C614"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Work at height, </w:t>
            </w:r>
            <w:proofErr w:type="gramStart"/>
            <w:r w:rsidRPr="006C2275">
              <w:rPr>
                <w:rFonts w:asciiTheme="majorHAnsi" w:eastAsia="Times New Roman" w:hAnsiTheme="majorHAnsi" w:cstheme="majorHAnsi"/>
                <w:color w:val="000000" w:themeColor="text1"/>
                <w:sz w:val="20"/>
                <w:szCs w:val="20"/>
                <w:lang w:eastAsia="en-GB"/>
              </w:rPr>
              <w:t>e.g.</w:t>
            </w:r>
            <w:proofErr w:type="gramEnd"/>
            <w:r w:rsidRPr="006C2275">
              <w:rPr>
                <w:rFonts w:asciiTheme="majorHAnsi" w:eastAsia="Times New Roman" w:hAnsiTheme="majorHAnsi" w:cstheme="majorHAnsi"/>
                <w:color w:val="000000" w:themeColor="text1"/>
                <w:sz w:val="20"/>
                <w:szCs w:val="20"/>
                <w:lang w:eastAsia="en-GB"/>
              </w:rPr>
              <w:t xml:space="preserve"> fall from heights</w:t>
            </w:r>
          </w:p>
          <w:p w14:paraId="3F09E154"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Use of hand and power tools</w:t>
            </w:r>
          </w:p>
          <w:p w14:paraId="79163B37" w14:textId="77777777" w:rsidR="002D05D1" w:rsidRPr="006C2275" w:rsidRDefault="002D05D1" w:rsidP="007E3E70">
            <w:pPr>
              <w:pStyle w:val="ListParagraph"/>
              <w:numPr>
                <w:ilvl w:val="0"/>
                <w:numId w:val="98"/>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Other timber deck construction hazards</w:t>
            </w:r>
          </w:p>
          <w:p w14:paraId="09D85F1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4CC3F0CF" w14:textId="4279239A" w:rsidR="002D05D1" w:rsidRPr="006C2275" w:rsidRDefault="00423A17"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lastRenderedPageBreak/>
              <w:t>2-5</w:t>
            </w:r>
          </w:p>
        </w:tc>
        <w:tc>
          <w:tcPr>
            <w:tcW w:w="4325" w:type="dxa"/>
            <w:shd w:val="clear" w:color="auto" w:fill="FFFFFF"/>
            <w:hideMark/>
          </w:tcPr>
          <w:p w14:paraId="23546036"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health and safety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76FBCE0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WHS consultation for the identification of hazards with the timber deck construction</w:t>
            </w:r>
          </w:p>
          <w:p w14:paraId="351B0D20"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workplace hazards and risks that may potentially pose an immediate threat of death or serious </w:t>
            </w:r>
            <w:proofErr w:type="gramStart"/>
            <w:r w:rsidRPr="006C2275">
              <w:rPr>
                <w:rFonts w:asciiTheme="majorHAnsi" w:hAnsiTheme="majorHAnsi" w:cstheme="majorHAnsi"/>
                <w:color w:val="000000" w:themeColor="text1"/>
                <w:sz w:val="20"/>
                <w:szCs w:val="20"/>
              </w:rPr>
              <w:t>injury</w:t>
            </w:r>
            <w:proofErr w:type="gramEnd"/>
          </w:p>
          <w:p w14:paraId="69D35BC4"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how to build a timber deck,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6C74518E"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4569AF3E"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trenches and excavations, working at heights, overhead power lines</w:t>
            </w:r>
          </w:p>
          <w:p w14:paraId="0274C4B4"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Trip hazards in the workplace likely to result in slips trips and falls </w:t>
            </w:r>
            <w:proofErr w:type="gramStart"/>
            <w:r w:rsidRPr="006C2275">
              <w:rPr>
                <w:rFonts w:asciiTheme="majorHAnsi" w:hAnsiTheme="majorHAnsi" w:cstheme="majorHAnsi"/>
                <w:color w:val="000000" w:themeColor="text1"/>
                <w:sz w:val="20"/>
                <w:szCs w:val="20"/>
              </w:rPr>
              <w:t>injuries</w:t>
            </w:r>
            <w:proofErr w:type="gramEnd"/>
          </w:p>
          <w:p w14:paraId="54AAE570"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timber deck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in hazardous areas for lifting operation safety</w:t>
            </w:r>
          </w:p>
          <w:p w14:paraId="3B30CE6F"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Safety information for employees to manage </w:t>
            </w:r>
            <w:proofErr w:type="gramStart"/>
            <w:r w:rsidRPr="006C2275">
              <w:rPr>
                <w:rFonts w:asciiTheme="majorHAnsi" w:hAnsiTheme="majorHAnsi" w:cstheme="majorHAnsi"/>
                <w:color w:val="000000" w:themeColor="text1"/>
                <w:sz w:val="20"/>
                <w:szCs w:val="20"/>
              </w:rPr>
              <w:t>risks</w:t>
            </w:r>
            <w:proofErr w:type="gramEnd"/>
          </w:p>
          <w:p w14:paraId="5A6C5383"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to mark roof truss members to be </w:t>
            </w:r>
            <w:proofErr w:type="gramStart"/>
            <w:r w:rsidRPr="006C2275">
              <w:rPr>
                <w:rFonts w:asciiTheme="majorHAnsi" w:hAnsiTheme="majorHAnsi" w:cstheme="majorHAnsi"/>
                <w:color w:val="000000" w:themeColor="text1"/>
                <w:sz w:val="20"/>
                <w:szCs w:val="20"/>
              </w:rPr>
              <w:t>cut</w:t>
            </w:r>
            <w:proofErr w:type="gramEnd"/>
          </w:p>
          <w:p w14:paraId="08CCA49B"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in the construction of timber </w:t>
            </w:r>
            <w:proofErr w:type="gramStart"/>
            <w:r w:rsidRPr="006C2275">
              <w:rPr>
                <w:rFonts w:asciiTheme="majorHAnsi" w:hAnsiTheme="majorHAnsi" w:cstheme="majorHAnsi"/>
                <w:color w:val="000000" w:themeColor="text1"/>
                <w:sz w:val="20"/>
                <w:szCs w:val="20"/>
              </w:rPr>
              <w:t>decking</w:t>
            </w:r>
            <w:proofErr w:type="gramEnd"/>
          </w:p>
          <w:p w14:paraId="2DD383E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timber deck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drop saw and the like</w:t>
            </w:r>
          </w:p>
          <w:p w14:paraId="26774A1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Setting out for construction of a timber deck</w:t>
            </w:r>
          </w:p>
          <w:p w14:paraId="49616DA1"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hazards and control measures for high voltage power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power line clearance requirements, electrical safety isolation procedures</w:t>
            </w:r>
          </w:p>
          <w:p w14:paraId="39B79234"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electricity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distance from power lines for cranes</w:t>
            </w:r>
          </w:p>
          <w:p w14:paraId="5270B120"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Persons operating a crane are to undertake safe working load calculations per crane load chart against the crane's rated lifting </w:t>
            </w:r>
            <w:proofErr w:type="gramStart"/>
            <w:r w:rsidRPr="006C2275">
              <w:rPr>
                <w:rFonts w:asciiTheme="majorHAnsi" w:hAnsiTheme="majorHAnsi" w:cstheme="majorHAnsi"/>
                <w:color w:val="000000" w:themeColor="text1"/>
                <w:sz w:val="20"/>
                <w:szCs w:val="20"/>
              </w:rPr>
              <w:t>capacity</w:t>
            </w:r>
            <w:proofErr w:type="gramEnd"/>
          </w:p>
          <w:p w14:paraId="48480978" w14:textId="0DADFD3B"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Lifting slings and chains used to lift timber deck materials be selected and inspected by a dogger per lifting equipment inspection </w:t>
            </w:r>
            <w:proofErr w:type="gramStart"/>
            <w:r w:rsidRPr="006C2275">
              <w:rPr>
                <w:rFonts w:asciiTheme="majorHAnsi" w:hAnsiTheme="majorHAnsi" w:cstheme="majorHAnsi"/>
                <w:color w:val="000000" w:themeColor="text1"/>
                <w:sz w:val="20"/>
                <w:szCs w:val="20"/>
              </w:rPr>
              <w:t>requirements</w:t>
            </w:r>
            <w:proofErr w:type="gramEnd"/>
          </w:p>
          <w:p w14:paraId="12C6C106"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Crane safety for operating crane when lifting timber deck materials identifies potential crane lifting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ground bearing pressure, exclusion zone for lifting operations, lifting operation hazards</w:t>
            </w:r>
          </w:p>
          <w:p w14:paraId="6DE7B827"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Erect timber deck frame per timber deck construction details,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timber deck joist spacing, timber deck structure</w:t>
            </w:r>
          </w:p>
          <w:p w14:paraId="6D909A1D"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Secure timber deck frame per timber deck construction plans and timber deck design guide,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timber deck installation</w:t>
            </w:r>
          </w:p>
          <w:p w14:paraId="5F7544BE"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Installation of tie-downs and bracing per timber deck plans to prevent </w:t>
            </w:r>
            <w:proofErr w:type="gramStart"/>
            <w:r w:rsidRPr="006C2275">
              <w:rPr>
                <w:rFonts w:asciiTheme="majorHAnsi" w:hAnsiTheme="majorHAnsi" w:cstheme="majorHAnsi"/>
                <w:color w:val="000000" w:themeColor="text1"/>
                <w:sz w:val="20"/>
                <w:szCs w:val="20"/>
              </w:rPr>
              <w:t>uplift</w:t>
            </w:r>
            <w:proofErr w:type="gramEnd"/>
          </w:p>
          <w:p w14:paraId="30DB10C1"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Timber deck construction plans shall specify the required fixings and anchors per timber deck building </w:t>
            </w:r>
            <w:proofErr w:type="gramStart"/>
            <w:r w:rsidRPr="006C2275">
              <w:rPr>
                <w:rFonts w:asciiTheme="majorHAnsi" w:hAnsiTheme="majorHAnsi" w:cstheme="majorHAnsi"/>
                <w:color w:val="000000" w:themeColor="text1"/>
                <w:sz w:val="20"/>
                <w:szCs w:val="20"/>
              </w:rPr>
              <w:t>code</w:t>
            </w:r>
            <w:proofErr w:type="gramEnd"/>
          </w:p>
          <w:p w14:paraId="5F1E8CE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Lay and fix timber decking to timber deck frame timber deck plans and timber deck </w:t>
            </w:r>
            <w:proofErr w:type="gramStart"/>
            <w:r w:rsidRPr="006C2275">
              <w:rPr>
                <w:rFonts w:asciiTheme="majorHAnsi" w:hAnsiTheme="majorHAnsi" w:cstheme="majorHAnsi"/>
                <w:color w:val="000000" w:themeColor="text1"/>
                <w:sz w:val="20"/>
                <w:szCs w:val="20"/>
              </w:rPr>
              <w:t>detail</w:t>
            </w:r>
            <w:proofErr w:type="gramEnd"/>
          </w:p>
          <w:p w14:paraId="320FB2F6"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drilling materials to erect timber decking components, masonry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1F5160AF"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aluminium mobile scaffold and elevated work platforms when building a timber deck</w:t>
            </w:r>
          </w:p>
          <w:p w14:paraId="0FF6E0D6"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timber deck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0D1C1B4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manual tasks in connection with building a timber </w:t>
            </w:r>
            <w:proofErr w:type="gramStart"/>
            <w:r w:rsidRPr="006C2275">
              <w:rPr>
                <w:rFonts w:asciiTheme="majorHAnsi" w:hAnsiTheme="majorHAnsi" w:cstheme="majorHAnsi"/>
                <w:color w:val="000000" w:themeColor="text1"/>
                <w:sz w:val="20"/>
                <w:szCs w:val="20"/>
              </w:rPr>
              <w:t>deck</w:t>
            </w:r>
            <w:proofErr w:type="gramEnd"/>
          </w:p>
          <w:p w14:paraId="0A4E5838"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safety goggles, protective gloves PPE, working at height safety equipment</w:t>
            </w:r>
          </w:p>
          <w:p w14:paraId="7A9B1A62"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timber deck construction</w:t>
            </w:r>
          </w:p>
          <w:p w14:paraId="2B500ABA"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housekeeping incorporating material handling and storage </w:t>
            </w:r>
            <w:proofErr w:type="gramStart"/>
            <w:r w:rsidRPr="006C2275">
              <w:rPr>
                <w:rFonts w:asciiTheme="majorHAnsi" w:hAnsiTheme="majorHAnsi" w:cstheme="majorHAnsi"/>
                <w:color w:val="000000" w:themeColor="text1"/>
                <w:sz w:val="20"/>
                <w:szCs w:val="20"/>
              </w:rPr>
              <w:t>safety</w:t>
            </w:r>
            <w:proofErr w:type="gramEnd"/>
          </w:p>
          <w:p w14:paraId="38B8556A"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work health and safety regulations, timber deck building code and OHS standards</w:t>
            </w:r>
          </w:p>
          <w:p w14:paraId="12B1A72A"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4466C010" w14:textId="77777777" w:rsidR="002D05D1" w:rsidRPr="006C2275" w:rsidRDefault="002D05D1" w:rsidP="007E3E70">
            <w:pPr>
              <w:pStyle w:val="font8"/>
              <w:numPr>
                <w:ilvl w:val="0"/>
                <w:numId w:val="50"/>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timber deck construction</w:t>
            </w:r>
          </w:p>
          <w:p w14:paraId="66D874CE"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13FA02A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3E396471" w14:textId="77777777" w:rsidTr="00121ECD">
        <w:trPr>
          <w:trHeight w:val="267"/>
        </w:trPr>
        <w:tc>
          <w:tcPr>
            <w:tcW w:w="0" w:type="auto"/>
            <w:shd w:val="clear" w:color="auto" w:fill="FFFFFF"/>
            <w:hideMark/>
          </w:tcPr>
          <w:p w14:paraId="52DDA557"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1C1CCC0E" w14:textId="10134E50"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Doors</w:t>
            </w:r>
          </w:p>
        </w:tc>
        <w:tc>
          <w:tcPr>
            <w:tcW w:w="0" w:type="auto"/>
            <w:shd w:val="clear" w:color="auto" w:fill="FFFFFF"/>
          </w:tcPr>
          <w:p w14:paraId="38CE7192" w14:textId="77777777" w:rsidR="002D05D1" w:rsidRPr="006C2275" w:rsidRDefault="002D05D1" w:rsidP="007E3E70">
            <w:pPr>
              <w:pStyle w:val="ListParagraph"/>
              <w:numPr>
                <w:ilvl w:val="0"/>
                <w:numId w:val="99"/>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62E7CB2C" w14:textId="77777777" w:rsidR="002D05D1" w:rsidRPr="006C2275" w:rsidRDefault="002D05D1" w:rsidP="007E3E70">
            <w:pPr>
              <w:pStyle w:val="ListParagraph"/>
              <w:numPr>
                <w:ilvl w:val="0"/>
                <w:numId w:val="99"/>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Fit, resize position and hang </w:t>
            </w:r>
            <w:proofErr w:type="gramStart"/>
            <w:r w:rsidRPr="006C2275">
              <w:rPr>
                <w:rFonts w:asciiTheme="majorHAnsi" w:eastAsia="Times New Roman" w:hAnsiTheme="majorHAnsi" w:cstheme="majorHAnsi"/>
                <w:color w:val="000000" w:themeColor="text1"/>
                <w:sz w:val="20"/>
                <w:szCs w:val="20"/>
                <w:lang w:eastAsia="en-GB"/>
              </w:rPr>
              <w:t>door</w:t>
            </w:r>
            <w:proofErr w:type="gramEnd"/>
          </w:p>
          <w:p w14:paraId="716A4EB8" w14:textId="77777777" w:rsidR="002D05D1" w:rsidRPr="006C2275" w:rsidRDefault="002D05D1" w:rsidP="007E3E70">
            <w:pPr>
              <w:pStyle w:val="ListParagraph"/>
              <w:numPr>
                <w:ilvl w:val="0"/>
                <w:numId w:val="99"/>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Use of hand and power tools</w:t>
            </w:r>
          </w:p>
          <w:p w14:paraId="165ACCBA" w14:textId="77777777" w:rsidR="002D05D1" w:rsidRPr="006C2275" w:rsidRDefault="002D05D1" w:rsidP="007E3E70">
            <w:pPr>
              <w:pStyle w:val="ListParagraph"/>
              <w:numPr>
                <w:ilvl w:val="0"/>
                <w:numId w:val="99"/>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Chemical hazards when using chemical </w:t>
            </w:r>
            <w:proofErr w:type="gramStart"/>
            <w:r w:rsidRPr="006C2275">
              <w:rPr>
                <w:rFonts w:asciiTheme="majorHAnsi" w:eastAsia="Times New Roman" w:hAnsiTheme="majorHAnsi" w:cstheme="majorHAnsi"/>
                <w:color w:val="000000" w:themeColor="text1"/>
                <w:sz w:val="20"/>
                <w:szCs w:val="20"/>
                <w:lang w:eastAsia="en-GB"/>
              </w:rPr>
              <w:t>anchors</w:t>
            </w:r>
            <w:proofErr w:type="gramEnd"/>
          </w:p>
          <w:p w14:paraId="346CB3FE" w14:textId="77777777" w:rsidR="002D05D1" w:rsidRPr="006C2275" w:rsidRDefault="002D05D1" w:rsidP="007E3E70">
            <w:pPr>
              <w:pStyle w:val="ListParagraph"/>
              <w:numPr>
                <w:ilvl w:val="0"/>
                <w:numId w:val="99"/>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Other hazards with hanging a </w:t>
            </w:r>
            <w:proofErr w:type="gramStart"/>
            <w:r w:rsidRPr="006C2275">
              <w:rPr>
                <w:rFonts w:asciiTheme="majorHAnsi" w:eastAsia="Times New Roman" w:hAnsiTheme="majorHAnsi" w:cstheme="majorHAnsi"/>
                <w:color w:val="000000" w:themeColor="text1"/>
                <w:sz w:val="20"/>
                <w:szCs w:val="20"/>
                <w:lang w:eastAsia="en-GB"/>
              </w:rPr>
              <w:t>door</w:t>
            </w:r>
            <w:proofErr w:type="gramEnd"/>
          </w:p>
          <w:p w14:paraId="17CCF993" w14:textId="6E9A1F04"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D8F30A1" w14:textId="20A60155" w:rsidR="002D05D1" w:rsidRPr="006C2275" w:rsidRDefault="00423A17"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hideMark/>
          </w:tcPr>
          <w:p w14:paraId="13C3A57E"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WHS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53B09F80"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for the identification of hazards with hanging a </w:t>
            </w:r>
            <w:proofErr w:type="gramStart"/>
            <w:r w:rsidRPr="006C2275">
              <w:rPr>
                <w:rFonts w:asciiTheme="majorHAnsi" w:hAnsiTheme="majorHAnsi" w:cstheme="majorHAnsi"/>
                <w:color w:val="000000" w:themeColor="text1"/>
                <w:sz w:val="20"/>
                <w:szCs w:val="20"/>
              </w:rPr>
              <w:t>door</w:t>
            </w:r>
            <w:proofErr w:type="gramEnd"/>
          </w:p>
          <w:p w14:paraId="39E3CB57"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hazards in the workplace having the potential to result in serious bodily injury or </w:t>
            </w:r>
            <w:proofErr w:type="gramStart"/>
            <w:r w:rsidRPr="006C2275">
              <w:rPr>
                <w:rFonts w:asciiTheme="majorHAnsi" w:hAnsiTheme="majorHAnsi" w:cstheme="majorHAnsi"/>
                <w:color w:val="000000" w:themeColor="text1"/>
                <w:sz w:val="20"/>
                <w:szCs w:val="20"/>
              </w:rPr>
              <w:t>death</w:t>
            </w:r>
            <w:proofErr w:type="gramEnd"/>
          </w:p>
          <w:p w14:paraId="72FC9A46"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hanging a door,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5FB76F2E"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1B312C60"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work in a confined space, falling from heights</w:t>
            </w:r>
          </w:p>
          <w:p w14:paraId="48803198"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trip hazards likely to result in slips trips and falls </w:t>
            </w:r>
            <w:proofErr w:type="gramStart"/>
            <w:r w:rsidRPr="006C2275">
              <w:rPr>
                <w:rFonts w:asciiTheme="majorHAnsi" w:hAnsiTheme="majorHAnsi" w:cstheme="majorHAnsi"/>
                <w:color w:val="000000" w:themeColor="text1"/>
                <w:sz w:val="20"/>
                <w:szCs w:val="20"/>
              </w:rPr>
              <w:t>injuries</w:t>
            </w:r>
            <w:proofErr w:type="gramEnd"/>
          </w:p>
          <w:p w14:paraId="78FB826F"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hanging a door,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w:t>
            </w:r>
          </w:p>
          <w:p w14:paraId="63C7E3F1"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Health and safety at work information for the control of risks</w:t>
            </w:r>
          </w:p>
          <w:p w14:paraId="06808C11"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Method to minimise risk when measuring to mark a door to be cut to a specific length or </w:t>
            </w:r>
            <w:proofErr w:type="gramStart"/>
            <w:r w:rsidRPr="006C2275">
              <w:rPr>
                <w:rFonts w:asciiTheme="majorHAnsi" w:hAnsiTheme="majorHAnsi" w:cstheme="majorHAnsi"/>
                <w:color w:val="000000" w:themeColor="text1"/>
                <w:sz w:val="20"/>
                <w:szCs w:val="20"/>
              </w:rPr>
              <w:t>width</w:t>
            </w:r>
            <w:proofErr w:type="gramEnd"/>
          </w:p>
          <w:p w14:paraId="0C8A10CA"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to hang a door,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cordless drill, planer</w:t>
            </w:r>
          </w:p>
          <w:p w14:paraId="27B2DA18"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a door to size,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jigsaw and the like</w:t>
            </w:r>
          </w:p>
          <w:p w14:paraId="136593DA"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Check the height and width of doorway to ensure the door will </w:t>
            </w:r>
            <w:proofErr w:type="gramStart"/>
            <w:r w:rsidRPr="006C2275">
              <w:rPr>
                <w:rFonts w:asciiTheme="majorHAnsi" w:hAnsiTheme="majorHAnsi" w:cstheme="majorHAnsi"/>
                <w:color w:val="000000" w:themeColor="text1"/>
                <w:sz w:val="20"/>
                <w:szCs w:val="20"/>
              </w:rPr>
              <w:t>fit</w:t>
            </w:r>
            <w:proofErr w:type="gramEnd"/>
          </w:p>
          <w:p w14:paraId="3AE5D076" w14:textId="408087BB"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Use handsaw or circular saw to reduce a door to a required height or </w:t>
            </w:r>
            <w:proofErr w:type="gramStart"/>
            <w:r w:rsidRPr="006C2275">
              <w:rPr>
                <w:rFonts w:asciiTheme="majorHAnsi" w:hAnsiTheme="majorHAnsi" w:cstheme="majorHAnsi"/>
                <w:color w:val="000000" w:themeColor="text1"/>
                <w:sz w:val="20"/>
                <w:szCs w:val="20"/>
              </w:rPr>
              <w:t>width</w:t>
            </w:r>
            <w:proofErr w:type="gramEnd"/>
          </w:p>
          <w:p w14:paraId="01D34172"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Trimming a door with a planer</w:t>
            </w:r>
          </w:p>
          <w:p w14:paraId="20825914"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and </w:t>
            </w:r>
            <w:proofErr w:type="spellStart"/>
            <w:r w:rsidRPr="006C2275">
              <w:rPr>
                <w:rFonts w:asciiTheme="majorHAnsi" w:hAnsiTheme="majorHAnsi" w:cstheme="majorHAnsi"/>
                <w:color w:val="000000" w:themeColor="text1"/>
                <w:sz w:val="20"/>
                <w:szCs w:val="20"/>
              </w:rPr>
              <w:t>planing</w:t>
            </w:r>
            <w:proofErr w:type="spellEnd"/>
            <w:r w:rsidRPr="006C2275">
              <w:rPr>
                <w:rFonts w:asciiTheme="majorHAnsi" w:hAnsiTheme="majorHAnsi" w:cstheme="majorHAnsi"/>
                <w:color w:val="000000" w:themeColor="text1"/>
                <w:sz w:val="20"/>
                <w:szCs w:val="20"/>
              </w:rPr>
              <w:t xml:space="preserve"> timber and composite timber doors</w:t>
            </w:r>
          </w:p>
          <w:p w14:paraId="43A0239E"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Hanging a door per construction drawings and details</w:t>
            </w:r>
          </w:p>
          <w:p w14:paraId="71833C96"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drilling materials to hang a door, masonry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52B83EAD"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Fit off of door furniture using carpentry tools,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cordless drills, hole saw</w:t>
            </w:r>
          </w:p>
          <w:p w14:paraId="01495A2E"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hanging a door,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76153654"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manual tasks in connection with hanging a </w:t>
            </w:r>
            <w:proofErr w:type="gramStart"/>
            <w:r w:rsidRPr="006C2275">
              <w:rPr>
                <w:rFonts w:asciiTheme="majorHAnsi" w:hAnsiTheme="majorHAnsi" w:cstheme="majorHAnsi"/>
                <w:color w:val="000000" w:themeColor="text1"/>
                <w:sz w:val="20"/>
                <w:szCs w:val="20"/>
              </w:rPr>
              <w:t>door</w:t>
            </w:r>
            <w:proofErr w:type="gramEnd"/>
          </w:p>
          <w:p w14:paraId="26D22762"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PPE glasses, construction gloves, respiratory protective equipment</w:t>
            </w:r>
          </w:p>
          <w:p w14:paraId="673DAB26"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timber hanging doors</w:t>
            </w:r>
          </w:p>
          <w:p w14:paraId="43DBB4C2"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housekeeping incorporating material handling and storage </w:t>
            </w:r>
            <w:proofErr w:type="gramStart"/>
            <w:r w:rsidRPr="006C2275">
              <w:rPr>
                <w:rFonts w:asciiTheme="majorHAnsi" w:hAnsiTheme="majorHAnsi" w:cstheme="majorHAnsi"/>
                <w:color w:val="000000" w:themeColor="text1"/>
                <w:sz w:val="20"/>
                <w:szCs w:val="20"/>
              </w:rPr>
              <w:t>safety</w:t>
            </w:r>
            <w:proofErr w:type="gramEnd"/>
          </w:p>
          <w:p w14:paraId="5EB25C27"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construction regulations, construction code of practice and WHS standards</w:t>
            </w:r>
          </w:p>
          <w:p w14:paraId="7B8630A9"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6605C432" w14:textId="77777777" w:rsidR="002D05D1" w:rsidRPr="006C2275" w:rsidRDefault="002D05D1" w:rsidP="007E3E70">
            <w:pPr>
              <w:pStyle w:val="font8"/>
              <w:numPr>
                <w:ilvl w:val="0"/>
                <w:numId w:val="51"/>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Carpentry tasks and activities in connection with hanging a </w:t>
            </w:r>
            <w:proofErr w:type="gramStart"/>
            <w:r w:rsidRPr="006C2275">
              <w:rPr>
                <w:rFonts w:asciiTheme="majorHAnsi" w:hAnsiTheme="majorHAnsi" w:cstheme="majorHAnsi"/>
                <w:color w:val="000000" w:themeColor="text1"/>
                <w:sz w:val="20"/>
                <w:szCs w:val="20"/>
              </w:rPr>
              <w:t>door</w:t>
            </w:r>
            <w:proofErr w:type="gramEnd"/>
          </w:p>
          <w:p w14:paraId="1DE3EB4D"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69495B1D"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687D0A08" w14:textId="77777777" w:rsidTr="00121ECD">
        <w:trPr>
          <w:trHeight w:val="278"/>
        </w:trPr>
        <w:tc>
          <w:tcPr>
            <w:tcW w:w="0" w:type="auto"/>
            <w:shd w:val="clear" w:color="auto" w:fill="FFFFFF"/>
            <w:hideMark/>
          </w:tcPr>
          <w:p w14:paraId="35665615"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3201215F" w14:textId="73FFFF1B"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Fibre Cement Sheeting</w:t>
            </w:r>
          </w:p>
        </w:tc>
        <w:tc>
          <w:tcPr>
            <w:tcW w:w="0" w:type="auto"/>
            <w:shd w:val="clear" w:color="auto" w:fill="FFFFFF"/>
            <w:hideMark/>
          </w:tcPr>
          <w:p w14:paraId="1D69096D" w14:textId="77777777" w:rsidR="002D05D1" w:rsidRPr="006C2275" w:rsidRDefault="002D05D1" w:rsidP="007E3E70">
            <w:pPr>
              <w:pStyle w:val="ListParagraph"/>
              <w:numPr>
                <w:ilvl w:val="0"/>
                <w:numId w:val="100"/>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619B527E" w14:textId="113843A3" w:rsidR="002D05D1" w:rsidRPr="006C2275" w:rsidRDefault="002D05D1" w:rsidP="007E3E70">
            <w:pPr>
              <w:pStyle w:val="ListParagraph"/>
              <w:numPr>
                <w:ilvl w:val="0"/>
                <w:numId w:val="100"/>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Fit, position and secure fibre cement sheet </w:t>
            </w:r>
            <w:proofErr w:type="gramStart"/>
            <w:r w:rsidRPr="006C2275">
              <w:rPr>
                <w:rFonts w:asciiTheme="majorHAnsi" w:eastAsia="Times New Roman" w:hAnsiTheme="majorHAnsi" w:cstheme="majorHAnsi"/>
                <w:color w:val="000000" w:themeColor="text1"/>
                <w:sz w:val="20"/>
                <w:szCs w:val="20"/>
                <w:lang w:eastAsia="en-GB"/>
              </w:rPr>
              <w:t>materials</w:t>
            </w:r>
            <w:proofErr w:type="gramEnd"/>
          </w:p>
          <w:p w14:paraId="36877A04" w14:textId="42AD410D" w:rsidR="002D05D1" w:rsidRPr="006C2275" w:rsidRDefault="002D05D1" w:rsidP="007E3E70">
            <w:pPr>
              <w:pStyle w:val="ListParagraph"/>
              <w:numPr>
                <w:ilvl w:val="0"/>
                <w:numId w:val="100"/>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Cutting, drilling, rebating or sanding fibre cement products and its exposure to silica dust</w:t>
            </w:r>
          </w:p>
          <w:p w14:paraId="706A06C3"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2E924B18" w14:textId="6435F7AC" w:rsidR="002D05D1" w:rsidRPr="006C2275" w:rsidRDefault="00FF08AD"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3004010D"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WHS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24A92A63"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to identify potential hazards with how to install fibre cement sheet </w:t>
            </w:r>
            <w:proofErr w:type="gramStart"/>
            <w:r w:rsidRPr="006C2275">
              <w:rPr>
                <w:rFonts w:asciiTheme="majorHAnsi" w:hAnsiTheme="majorHAnsi" w:cstheme="majorHAnsi"/>
                <w:color w:val="000000" w:themeColor="text1"/>
                <w:sz w:val="20"/>
                <w:szCs w:val="20"/>
              </w:rPr>
              <w:t>cladding</w:t>
            </w:r>
            <w:proofErr w:type="gramEnd"/>
          </w:p>
          <w:p w14:paraId="08CBE991"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workplace safety hazards and risks likely to result in serious bodily injury or </w:t>
            </w:r>
            <w:proofErr w:type="gramStart"/>
            <w:r w:rsidRPr="006C2275">
              <w:rPr>
                <w:rFonts w:asciiTheme="majorHAnsi" w:hAnsiTheme="majorHAnsi" w:cstheme="majorHAnsi"/>
                <w:color w:val="000000" w:themeColor="text1"/>
                <w:sz w:val="20"/>
                <w:szCs w:val="20"/>
              </w:rPr>
              <w:t>death</w:t>
            </w:r>
            <w:proofErr w:type="gramEnd"/>
          </w:p>
          <w:p w14:paraId="11CC0BBD"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fibre cement sheet installation,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5BEAFDA4"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61116E51"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working in hazardous areas, working at heights</w:t>
            </w:r>
          </w:p>
          <w:p w14:paraId="74C20F49"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Trip hazards in the workplace likely to result in slips trips and falls </w:t>
            </w:r>
            <w:proofErr w:type="gramStart"/>
            <w:r w:rsidRPr="006C2275">
              <w:rPr>
                <w:rFonts w:asciiTheme="majorHAnsi" w:hAnsiTheme="majorHAnsi" w:cstheme="majorHAnsi"/>
                <w:color w:val="000000" w:themeColor="text1"/>
                <w:sz w:val="20"/>
                <w:szCs w:val="20"/>
              </w:rPr>
              <w:t>injuries</w:t>
            </w:r>
            <w:proofErr w:type="gramEnd"/>
          </w:p>
          <w:p w14:paraId="53D15902"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fibre cement sheet installation,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for electrical equipment in hazardous areas</w:t>
            </w:r>
          </w:p>
          <w:p w14:paraId="21507460"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Safety instructions for workers to manage </w:t>
            </w:r>
            <w:proofErr w:type="gramStart"/>
            <w:r w:rsidRPr="006C2275">
              <w:rPr>
                <w:rFonts w:asciiTheme="majorHAnsi" w:hAnsiTheme="majorHAnsi" w:cstheme="majorHAnsi"/>
                <w:color w:val="000000" w:themeColor="text1"/>
                <w:sz w:val="20"/>
                <w:szCs w:val="20"/>
              </w:rPr>
              <w:t>risks</w:t>
            </w:r>
            <w:proofErr w:type="gramEnd"/>
          </w:p>
          <w:p w14:paraId="268D47C4"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Method to minimise risk when measuring to mark fibre cement sheet cladding to be </w:t>
            </w:r>
            <w:proofErr w:type="gramStart"/>
            <w:r w:rsidRPr="006C2275">
              <w:rPr>
                <w:rFonts w:asciiTheme="majorHAnsi" w:hAnsiTheme="majorHAnsi" w:cstheme="majorHAnsi"/>
                <w:color w:val="000000" w:themeColor="text1"/>
                <w:sz w:val="20"/>
                <w:szCs w:val="20"/>
              </w:rPr>
              <w:t>cut</w:t>
            </w:r>
            <w:proofErr w:type="gramEnd"/>
          </w:p>
          <w:p w14:paraId="1506E939"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to install and fix fibre cement sheet,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fibre cement sheet cladding</w:t>
            </w:r>
          </w:p>
          <w:p w14:paraId="452DD9F7"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fibre cement sheet materials,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fibre cement shears, fibre cement sheet cutter, HEPA equipped circular, wet saw</w:t>
            </w:r>
          </w:p>
          <w:p w14:paraId="0B0FC3A8"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cutting fibre cement sheet materials and cleaning of slurry residue, fibre cement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76D1BF39" w14:textId="78095745"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Fit fibre cement sheet cladding per construction </w:t>
            </w:r>
            <w:proofErr w:type="gramStart"/>
            <w:r w:rsidRPr="006C2275">
              <w:rPr>
                <w:rFonts w:asciiTheme="majorHAnsi" w:hAnsiTheme="majorHAnsi" w:cstheme="majorHAnsi"/>
                <w:color w:val="000000" w:themeColor="text1"/>
                <w:sz w:val="20"/>
                <w:szCs w:val="20"/>
              </w:rPr>
              <w:t>drawings</w:t>
            </w:r>
            <w:proofErr w:type="gramEnd"/>
          </w:p>
          <w:p w14:paraId="57728B2B"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Secure fibre cement sheet cladding per building code of practice, fixings per construction drawings and </w:t>
            </w:r>
            <w:proofErr w:type="gramStart"/>
            <w:r w:rsidRPr="006C2275">
              <w:rPr>
                <w:rFonts w:asciiTheme="majorHAnsi" w:hAnsiTheme="majorHAnsi" w:cstheme="majorHAnsi"/>
                <w:color w:val="000000" w:themeColor="text1"/>
                <w:sz w:val="20"/>
                <w:szCs w:val="20"/>
              </w:rPr>
              <w:t>specifications</w:t>
            </w:r>
            <w:proofErr w:type="gramEnd"/>
          </w:p>
          <w:p w14:paraId="6051E043"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mobile scaffold and elevated work platforms when undertaking fibre cement sheet installation</w:t>
            </w:r>
          </w:p>
          <w:p w14:paraId="40155CE8"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Contact with energised electrical equipment resulting in electrocution death, electrical shock and potential injuries from electrical </w:t>
            </w:r>
            <w:proofErr w:type="gramStart"/>
            <w:r w:rsidRPr="006C2275">
              <w:rPr>
                <w:rFonts w:asciiTheme="majorHAnsi" w:hAnsiTheme="majorHAnsi" w:cstheme="majorHAnsi"/>
                <w:color w:val="000000" w:themeColor="text1"/>
                <w:sz w:val="20"/>
                <w:szCs w:val="20"/>
              </w:rPr>
              <w:t>shock</w:t>
            </w:r>
            <w:proofErr w:type="gramEnd"/>
          </w:p>
          <w:p w14:paraId="0E99FFB5"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energised electrical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electrical hazards</w:t>
            </w:r>
          </w:p>
          <w:p w14:paraId="44F38AE9"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fibre cement sheet installation,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liquid nails</w:t>
            </w:r>
          </w:p>
          <w:p w14:paraId="4E24E369"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Hazardous manual tasks in connection with the installation of fibre cement sheet cladding</w:t>
            </w:r>
          </w:p>
          <w:p w14:paraId="78351A05"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goggles for eye protection, PPE working at height</w:t>
            </w:r>
          </w:p>
          <w:p w14:paraId="28341AB8"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the installation of fibre cement sheet materials</w:t>
            </w:r>
          </w:p>
          <w:p w14:paraId="71F1C3B5"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Housekeeping at workplace per housekeeping policy and procedures</w:t>
            </w:r>
          </w:p>
          <w:p w14:paraId="62EDDFCD"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health and safety construction regulations, code of practice construction work and workplace standards</w:t>
            </w:r>
          </w:p>
          <w:p w14:paraId="5AAFAEC9" w14:textId="7777777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20D143C4" w14:textId="0BA5625F"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the fibre cement sheet installation</w:t>
            </w:r>
          </w:p>
          <w:p w14:paraId="62BB9766" w14:textId="763AE45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Safety controls when cutting, rebating, drilling, </w:t>
            </w:r>
            <w:proofErr w:type="gramStart"/>
            <w:r w:rsidRPr="006C2275">
              <w:rPr>
                <w:rFonts w:asciiTheme="majorHAnsi" w:hAnsiTheme="majorHAnsi" w:cstheme="majorHAnsi"/>
                <w:color w:val="000000" w:themeColor="text1"/>
                <w:sz w:val="20"/>
                <w:szCs w:val="20"/>
              </w:rPr>
              <w:t>sanding</w:t>
            </w:r>
            <w:proofErr w:type="gramEnd"/>
            <w:r w:rsidRPr="006C2275">
              <w:rPr>
                <w:rFonts w:asciiTheme="majorHAnsi" w:hAnsiTheme="majorHAnsi" w:cstheme="majorHAnsi"/>
                <w:color w:val="000000" w:themeColor="text1"/>
                <w:sz w:val="20"/>
                <w:szCs w:val="20"/>
              </w:rPr>
              <w:t xml:space="preserve"> and cleaning up dust from fibre cement produces ensure you:</w:t>
            </w:r>
          </w:p>
          <w:p w14:paraId="4C56D198" w14:textId="175824AD"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Use fibre cement shears or score and brake technique and/or power saw on thicker materials equipped with </w:t>
            </w:r>
            <w:proofErr w:type="spellStart"/>
            <w:r w:rsidRPr="006C2275">
              <w:rPr>
                <w:rFonts w:asciiTheme="majorHAnsi" w:hAnsiTheme="majorHAnsi" w:cstheme="majorHAnsi"/>
                <w:color w:val="000000" w:themeColor="text1"/>
                <w:sz w:val="20"/>
                <w:szCs w:val="20"/>
              </w:rPr>
              <w:t>Hardieblade</w:t>
            </w:r>
            <w:proofErr w:type="spellEnd"/>
            <w:r w:rsidRPr="006C2275">
              <w:rPr>
                <w:rFonts w:asciiTheme="majorHAnsi" w:hAnsiTheme="majorHAnsi" w:cstheme="majorHAnsi"/>
                <w:color w:val="000000" w:themeColor="text1"/>
                <w:sz w:val="20"/>
                <w:szCs w:val="20"/>
              </w:rPr>
              <w:t xml:space="preserve"> M or H class dust </w:t>
            </w:r>
            <w:proofErr w:type="spellStart"/>
            <w:r w:rsidRPr="006C2275">
              <w:rPr>
                <w:rFonts w:asciiTheme="majorHAnsi" w:hAnsiTheme="majorHAnsi" w:cstheme="majorHAnsi"/>
                <w:color w:val="000000" w:themeColor="text1"/>
                <w:sz w:val="20"/>
                <w:szCs w:val="20"/>
              </w:rPr>
              <w:t>aextraction</w:t>
            </w:r>
            <w:proofErr w:type="spellEnd"/>
            <w:r w:rsidRPr="006C2275">
              <w:rPr>
                <w:rFonts w:asciiTheme="majorHAnsi" w:hAnsiTheme="majorHAnsi" w:cstheme="majorHAnsi"/>
                <w:color w:val="000000" w:themeColor="text1"/>
                <w:sz w:val="20"/>
                <w:szCs w:val="20"/>
              </w:rPr>
              <w:t xml:space="preserve"> system/vacuum connected to the cutting </w:t>
            </w:r>
            <w:proofErr w:type="gramStart"/>
            <w:r w:rsidRPr="006C2275">
              <w:rPr>
                <w:rFonts w:asciiTheme="majorHAnsi" w:hAnsiTheme="majorHAnsi" w:cstheme="majorHAnsi"/>
                <w:color w:val="000000" w:themeColor="text1"/>
                <w:sz w:val="20"/>
                <w:szCs w:val="20"/>
              </w:rPr>
              <w:t>saw</w:t>
            </w:r>
            <w:proofErr w:type="gramEnd"/>
          </w:p>
          <w:p w14:paraId="2B83CA0E" w14:textId="2DCB2A4E"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Wear P1 respirator when cutting or working in vicinity of cutting area.  For most effective measures ensure you are clean-shaven to ensure the best seal between the respirator and the face</w:t>
            </w:r>
          </w:p>
          <w:p w14:paraId="6622BD90" w14:textId="1FE3C406"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Use vacuum cleaner to clean up dust or use wet suppression method by wetting contaminated area down and sweep to contain in a waste bag or vacuum.</w:t>
            </w:r>
          </w:p>
          <w:p w14:paraId="7FE3F092" w14:textId="34B011D4"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Check and maintain dust </w:t>
            </w:r>
            <w:proofErr w:type="spellStart"/>
            <w:r w:rsidRPr="006C2275">
              <w:rPr>
                <w:rFonts w:asciiTheme="majorHAnsi" w:hAnsiTheme="majorHAnsi" w:cstheme="majorHAnsi"/>
                <w:color w:val="000000" w:themeColor="text1"/>
                <w:sz w:val="20"/>
                <w:szCs w:val="20"/>
              </w:rPr>
              <w:t>extactor</w:t>
            </w:r>
            <w:proofErr w:type="spellEnd"/>
            <w:r w:rsidRPr="006C2275">
              <w:rPr>
                <w:rFonts w:asciiTheme="majorHAnsi" w:hAnsiTheme="majorHAnsi" w:cstheme="majorHAnsi"/>
                <w:color w:val="000000" w:themeColor="text1"/>
                <w:sz w:val="20"/>
                <w:szCs w:val="20"/>
              </w:rPr>
              <w:t xml:space="preserve">/vacuum regularly to eliminate blockages and ensure the system is maintained in good working </w:t>
            </w:r>
            <w:proofErr w:type="gramStart"/>
            <w:r w:rsidRPr="006C2275">
              <w:rPr>
                <w:rFonts w:asciiTheme="majorHAnsi" w:hAnsiTheme="majorHAnsi" w:cstheme="majorHAnsi"/>
                <w:color w:val="000000" w:themeColor="text1"/>
                <w:sz w:val="20"/>
                <w:szCs w:val="20"/>
              </w:rPr>
              <w:t>order</w:t>
            </w:r>
            <w:proofErr w:type="gramEnd"/>
          </w:p>
          <w:p w14:paraId="61A8B659" w14:textId="3A42718C"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Empty dust bags regularly and is sealed to prevent </w:t>
            </w:r>
            <w:proofErr w:type="gramStart"/>
            <w:r w:rsidRPr="006C2275">
              <w:rPr>
                <w:rFonts w:asciiTheme="majorHAnsi" w:hAnsiTheme="majorHAnsi" w:cstheme="majorHAnsi"/>
                <w:color w:val="000000" w:themeColor="text1"/>
                <w:sz w:val="20"/>
                <w:szCs w:val="20"/>
              </w:rPr>
              <w:t>contamination</w:t>
            </w:r>
            <w:proofErr w:type="gramEnd"/>
          </w:p>
          <w:p w14:paraId="220AC920" w14:textId="58BC5487"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Do not dry sweep </w:t>
            </w:r>
            <w:proofErr w:type="spellStart"/>
            <w:r w:rsidRPr="006C2275">
              <w:rPr>
                <w:rFonts w:asciiTheme="majorHAnsi" w:hAnsiTheme="majorHAnsi" w:cstheme="majorHAnsi"/>
                <w:color w:val="000000" w:themeColor="text1"/>
                <w:sz w:val="20"/>
                <w:szCs w:val="20"/>
              </w:rPr>
              <w:t>ro</w:t>
            </w:r>
            <w:proofErr w:type="spellEnd"/>
            <w:r w:rsidRPr="006C2275">
              <w:rPr>
                <w:rFonts w:asciiTheme="majorHAnsi" w:hAnsiTheme="majorHAnsi" w:cstheme="majorHAnsi"/>
                <w:color w:val="000000" w:themeColor="text1"/>
                <w:sz w:val="20"/>
                <w:szCs w:val="20"/>
              </w:rPr>
              <w:t xml:space="preserve"> use a blower to clean up such </w:t>
            </w:r>
            <w:proofErr w:type="gramStart"/>
            <w:r w:rsidRPr="006C2275">
              <w:rPr>
                <w:rFonts w:asciiTheme="majorHAnsi" w:hAnsiTheme="majorHAnsi" w:cstheme="majorHAnsi"/>
                <w:color w:val="000000" w:themeColor="text1"/>
                <w:sz w:val="20"/>
                <w:szCs w:val="20"/>
              </w:rPr>
              <w:t>waste</w:t>
            </w:r>
            <w:proofErr w:type="gramEnd"/>
          </w:p>
          <w:p w14:paraId="4C0392E3" w14:textId="185D62F6" w:rsidR="002D05D1" w:rsidRPr="006C2275" w:rsidRDefault="002D05D1" w:rsidP="007E3E70">
            <w:pPr>
              <w:pStyle w:val="font8"/>
              <w:numPr>
                <w:ilvl w:val="0"/>
                <w:numId w:val="52"/>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Do not use an angle grinder for </w:t>
            </w:r>
            <w:proofErr w:type="gramStart"/>
            <w:r w:rsidRPr="006C2275">
              <w:rPr>
                <w:rFonts w:asciiTheme="majorHAnsi" w:hAnsiTheme="majorHAnsi" w:cstheme="majorHAnsi"/>
                <w:color w:val="000000" w:themeColor="text1"/>
                <w:sz w:val="20"/>
                <w:szCs w:val="20"/>
              </w:rPr>
              <w:t>cutting</w:t>
            </w:r>
            <w:proofErr w:type="gramEnd"/>
          </w:p>
          <w:p w14:paraId="1965EEF9" w14:textId="77777777" w:rsidR="002D05D1" w:rsidRPr="006C2275" w:rsidRDefault="002D05D1" w:rsidP="009A731C">
            <w:pPr>
              <w:pStyle w:val="font8"/>
              <w:spacing w:before="0" w:beforeAutospacing="0" w:after="0" w:afterAutospacing="0"/>
              <w:ind w:left="720"/>
              <w:textAlignment w:val="baseline"/>
              <w:rPr>
                <w:rFonts w:asciiTheme="majorHAnsi" w:hAnsiTheme="majorHAnsi" w:cstheme="majorHAnsi"/>
                <w:color w:val="000000" w:themeColor="text1"/>
                <w:sz w:val="20"/>
                <w:szCs w:val="20"/>
              </w:rPr>
            </w:pPr>
          </w:p>
          <w:p w14:paraId="3D57B30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72FB0B50" w14:textId="77777777" w:rsidTr="00121ECD">
        <w:trPr>
          <w:trHeight w:val="267"/>
        </w:trPr>
        <w:tc>
          <w:tcPr>
            <w:tcW w:w="0" w:type="auto"/>
            <w:shd w:val="clear" w:color="auto" w:fill="FFFFFF"/>
            <w:hideMark/>
          </w:tcPr>
          <w:p w14:paraId="5A6EAF72"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634DA0D2" w14:textId="62CC1B7A"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Roof Trusses</w:t>
            </w:r>
          </w:p>
        </w:tc>
        <w:tc>
          <w:tcPr>
            <w:tcW w:w="0" w:type="auto"/>
            <w:shd w:val="clear" w:color="auto" w:fill="FFFFFF"/>
            <w:hideMark/>
          </w:tcPr>
          <w:p w14:paraId="0FD42747" w14:textId="77777777" w:rsidR="002D05D1" w:rsidRPr="006C2275" w:rsidRDefault="002D05D1" w:rsidP="007E3E70">
            <w:pPr>
              <w:pStyle w:val="ListParagraph"/>
              <w:numPr>
                <w:ilvl w:val="0"/>
                <w:numId w:val="101"/>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Plant and equipment used in the work </w:t>
            </w:r>
            <w:proofErr w:type="gramStart"/>
            <w:r w:rsidRPr="006C2275">
              <w:rPr>
                <w:rFonts w:asciiTheme="majorHAnsi" w:eastAsia="Times New Roman" w:hAnsiTheme="majorHAnsi" w:cstheme="majorHAnsi"/>
                <w:color w:val="000000" w:themeColor="text1"/>
                <w:sz w:val="20"/>
                <w:szCs w:val="20"/>
                <w:lang w:eastAsia="en-GB"/>
              </w:rPr>
              <w:t>task</w:t>
            </w:r>
            <w:proofErr w:type="gramEnd"/>
          </w:p>
          <w:p w14:paraId="58F37D3F" w14:textId="77777777" w:rsidR="002D05D1" w:rsidRPr="006C2275" w:rsidRDefault="002D05D1" w:rsidP="007E3E70">
            <w:pPr>
              <w:pStyle w:val="ListParagraph"/>
              <w:numPr>
                <w:ilvl w:val="0"/>
                <w:numId w:val="101"/>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Fit, position and secure roof truss </w:t>
            </w:r>
            <w:proofErr w:type="gramStart"/>
            <w:r w:rsidRPr="006C2275">
              <w:rPr>
                <w:rFonts w:asciiTheme="majorHAnsi" w:eastAsia="Times New Roman" w:hAnsiTheme="majorHAnsi" w:cstheme="majorHAnsi"/>
                <w:color w:val="000000" w:themeColor="text1"/>
                <w:sz w:val="20"/>
                <w:szCs w:val="20"/>
                <w:lang w:eastAsia="en-GB"/>
              </w:rPr>
              <w:t>members</w:t>
            </w:r>
            <w:proofErr w:type="gramEnd"/>
          </w:p>
          <w:p w14:paraId="1018CB68" w14:textId="77777777" w:rsidR="002D05D1" w:rsidRPr="006C2275" w:rsidRDefault="002D05D1" w:rsidP="007E3E70">
            <w:pPr>
              <w:pStyle w:val="ListParagraph"/>
              <w:numPr>
                <w:ilvl w:val="0"/>
                <w:numId w:val="101"/>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 xml:space="preserve">Work at height, </w:t>
            </w:r>
            <w:proofErr w:type="gramStart"/>
            <w:r w:rsidRPr="006C2275">
              <w:rPr>
                <w:rFonts w:asciiTheme="majorHAnsi" w:eastAsia="Times New Roman" w:hAnsiTheme="majorHAnsi" w:cstheme="majorHAnsi"/>
                <w:color w:val="000000" w:themeColor="text1"/>
                <w:sz w:val="20"/>
                <w:szCs w:val="20"/>
                <w:lang w:eastAsia="en-GB"/>
              </w:rPr>
              <w:t>e.g.</w:t>
            </w:r>
            <w:proofErr w:type="gramEnd"/>
            <w:r w:rsidRPr="006C2275">
              <w:rPr>
                <w:rFonts w:asciiTheme="majorHAnsi" w:eastAsia="Times New Roman" w:hAnsiTheme="majorHAnsi" w:cstheme="majorHAnsi"/>
                <w:color w:val="000000" w:themeColor="text1"/>
                <w:sz w:val="20"/>
                <w:szCs w:val="20"/>
                <w:lang w:eastAsia="en-GB"/>
              </w:rPr>
              <w:t xml:space="preserve"> fall from heights</w:t>
            </w:r>
          </w:p>
          <w:p w14:paraId="22400F61" w14:textId="77777777" w:rsidR="002D05D1" w:rsidRPr="006C2275" w:rsidRDefault="002D05D1" w:rsidP="007E3E70">
            <w:pPr>
              <w:pStyle w:val="ListParagraph"/>
              <w:numPr>
                <w:ilvl w:val="0"/>
                <w:numId w:val="101"/>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Use of hand and power tools</w:t>
            </w:r>
          </w:p>
          <w:p w14:paraId="0E9AB15E" w14:textId="2679DD47" w:rsidR="002D05D1" w:rsidRPr="006C2275" w:rsidRDefault="002D05D1" w:rsidP="007E3E70">
            <w:pPr>
              <w:pStyle w:val="ListParagraph"/>
              <w:numPr>
                <w:ilvl w:val="0"/>
                <w:numId w:val="101"/>
              </w:num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Other roof truss installation hazards</w:t>
            </w:r>
          </w:p>
          <w:p w14:paraId="341F9485" w14:textId="77777777" w:rsidR="002D05D1" w:rsidRPr="006C2275" w:rsidRDefault="002D05D1" w:rsidP="009A731C">
            <w:pPr>
              <w:pStyle w:val="font8"/>
              <w:spacing w:before="0" w:beforeAutospacing="0" w:after="0" w:afterAutospacing="0"/>
              <w:textAlignment w:val="baseline"/>
              <w:rPr>
                <w:rFonts w:asciiTheme="majorHAnsi" w:hAnsiTheme="majorHAnsi" w:cstheme="majorHAnsi"/>
                <w:color w:val="000000" w:themeColor="text1"/>
                <w:sz w:val="20"/>
                <w:szCs w:val="20"/>
              </w:rPr>
            </w:pPr>
          </w:p>
        </w:tc>
        <w:tc>
          <w:tcPr>
            <w:tcW w:w="0" w:type="auto"/>
            <w:shd w:val="clear" w:color="auto" w:fill="FFFFFF"/>
          </w:tcPr>
          <w:p w14:paraId="3A91924D" w14:textId="25717ED2"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45807E75"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Assess and review health and safety practices in the workplace to control </w:t>
            </w:r>
            <w:proofErr w:type="gramStart"/>
            <w:r w:rsidRPr="006C2275">
              <w:rPr>
                <w:rFonts w:asciiTheme="majorHAnsi" w:hAnsiTheme="majorHAnsi" w:cstheme="majorHAnsi"/>
                <w:color w:val="000000" w:themeColor="text1"/>
                <w:sz w:val="20"/>
                <w:szCs w:val="20"/>
              </w:rPr>
              <w:t>risk</w:t>
            </w:r>
            <w:proofErr w:type="gramEnd"/>
          </w:p>
          <w:p w14:paraId="6D8024AB"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WHS consultation for the identification of hazards with the construction of roof trusses</w:t>
            </w:r>
          </w:p>
          <w:p w14:paraId="680BAFFA"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Risk assessment to identify workplace hazards and risks likely to result in serious bodily injury or </w:t>
            </w:r>
            <w:proofErr w:type="gramStart"/>
            <w:r w:rsidRPr="006C2275">
              <w:rPr>
                <w:rFonts w:asciiTheme="majorHAnsi" w:hAnsiTheme="majorHAnsi" w:cstheme="majorHAnsi"/>
                <w:color w:val="000000" w:themeColor="text1"/>
                <w:sz w:val="20"/>
                <w:szCs w:val="20"/>
              </w:rPr>
              <w:t>death</w:t>
            </w:r>
            <w:proofErr w:type="gramEnd"/>
          </w:p>
          <w:p w14:paraId="236AED67"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planning for how to erect roof trusses,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minimise risks through the planning process</w:t>
            </w:r>
          </w:p>
          <w:p w14:paraId="58224B41"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WHS consultation and participation processes ensure adequate health and safety </w:t>
            </w:r>
            <w:proofErr w:type="gramStart"/>
            <w:r w:rsidRPr="006C2275">
              <w:rPr>
                <w:rFonts w:asciiTheme="majorHAnsi" w:hAnsiTheme="majorHAnsi" w:cstheme="majorHAnsi"/>
                <w:color w:val="000000" w:themeColor="text1"/>
                <w:sz w:val="20"/>
                <w:szCs w:val="20"/>
              </w:rPr>
              <w:t>communication</w:t>
            </w:r>
            <w:proofErr w:type="gramEnd"/>
          </w:p>
          <w:p w14:paraId="36ADD75A"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environmental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trenches and excavations, working at heights, overhead power lines</w:t>
            </w:r>
          </w:p>
          <w:p w14:paraId="462B7043"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Slip trips and falls in the workplace having the potential to result in slips, trips and falls </w:t>
            </w:r>
            <w:proofErr w:type="gramStart"/>
            <w:r w:rsidRPr="006C2275">
              <w:rPr>
                <w:rFonts w:asciiTheme="majorHAnsi" w:hAnsiTheme="majorHAnsi" w:cstheme="majorHAnsi"/>
                <w:color w:val="000000" w:themeColor="text1"/>
                <w:sz w:val="20"/>
                <w:szCs w:val="20"/>
              </w:rPr>
              <w:t>injuries</w:t>
            </w:r>
            <w:proofErr w:type="gramEnd"/>
          </w:p>
          <w:p w14:paraId="0B7E88A5"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Implementation of controls for roof truss construction,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isolation of hazards and services in hazardous areas for lifting operation safety</w:t>
            </w:r>
          </w:p>
          <w:p w14:paraId="104CCE4D"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Safety information for employees to manage </w:t>
            </w:r>
            <w:proofErr w:type="gramStart"/>
            <w:r w:rsidRPr="006C2275">
              <w:rPr>
                <w:rFonts w:asciiTheme="majorHAnsi" w:hAnsiTheme="majorHAnsi" w:cstheme="majorHAnsi"/>
                <w:color w:val="000000" w:themeColor="text1"/>
                <w:sz w:val="20"/>
                <w:szCs w:val="20"/>
              </w:rPr>
              <w:t>risks</w:t>
            </w:r>
            <w:proofErr w:type="gramEnd"/>
          </w:p>
          <w:p w14:paraId="6D9327D4"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Method to minimise risk when measuring to mark roof truss members to be </w:t>
            </w:r>
            <w:proofErr w:type="gramStart"/>
            <w:r w:rsidRPr="006C2275">
              <w:rPr>
                <w:rFonts w:asciiTheme="majorHAnsi" w:hAnsiTheme="majorHAnsi" w:cstheme="majorHAnsi"/>
                <w:color w:val="000000" w:themeColor="text1"/>
                <w:sz w:val="20"/>
                <w:szCs w:val="20"/>
              </w:rPr>
              <w:t>cut</w:t>
            </w:r>
            <w:proofErr w:type="gramEnd"/>
          </w:p>
          <w:p w14:paraId="416BD146"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Tools and equipment used in the construction of roof framing with </w:t>
            </w:r>
            <w:proofErr w:type="gramStart"/>
            <w:r w:rsidRPr="006C2275">
              <w:rPr>
                <w:rFonts w:asciiTheme="majorHAnsi" w:hAnsiTheme="majorHAnsi" w:cstheme="majorHAnsi"/>
                <w:color w:val="000000" w:themeColor="text1"/>
                <w:sz w:val="20"/>
                <w:szCs w:val="20"/>
              </w:rPr>
              <w:t>trusses</w:t>
            </w:r>
            <w:proofErr w:type="gramEnd"/>
          </w:p>
          <w:p w14:paraId="60483B93"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Cutting tools to cut roof truss components,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circular saw, drop saw and the like</w:t>
            </w:r>
          </w:p>
          <w:p w14:paraId="4E226BBD"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Setting out roof trusses</w:t>
            </w:r>
          </w:p>
          <w:p w14:paraId="198C1CBC"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hazards and control measures for high voltage power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power line clearance requirements, electrical safety isolation procedures</w:t>
            </w:r>
          </w:p>
          <w:p w14:paraId="2F37216E"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Electrical spotter to warn persons working in the vicinity of electricity lines,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distance from power lines for cranes</w:t>
            </w:r>
          </w:p>
          <w:p w14:paraId="710A3739"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Persons operating a crane are to undertake safe working load calculations per crane load chart against the crane's rated lifting </w:t>
            </w:r>
            <w:proofErr w:type="gramStart"/>
            <w:r w:rsidRPr="006C2275">
              <w:rPr>
                <w:rFonts w:asciiTheme="majorHAnsi" w:hAnsiTheme="majorHAnsi" w:cstheme="majorHAnsi"/>
                <w:color w:val="000000" w:themeColor="text1"/>
                <w:sz w:val="20"/>
                <w:szCs w:val="20"/>
              </w:rPr>
              <w:t>capacity</w:t>
            </w:r>
            <w:proofErr w:type="gramEnd"/>
          </w:p>
          <w:p w14:paraId="2FF583BD" w14:textId="2545EEF2"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Lifting slings and chains,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roof truss lifting equipment used to lift roof trusses shall be selected and inspected by a dogger per lifting equipment inspection requirements</w:t>
            </w:r>
          </w:p>
          <w:p w14:paraId="625FF3E9"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Crane safety for operating crane when lifting roof truss components identifies potential crane lifting hazards,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ground bearing pressure, exclusion zone for lifting operations, lifting operation hazards</w:t>
            </w:r>
          </w:p>
          <w:p w14:paraId="161D2ABC"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Erect roof trusses per roof truss plan,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spacing for roof trusses, roof truss bracing details</w:t>
            </w:r>
          </w:p>
          <w:p w14:paraId="77FD1D6C"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Secure roof trusses and roof truss components per roof truss drawings and roof truss installation guide,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roof truss to top plate connection</w:t>
            </w:r>
          </w:p>
          <w:p w14:paraId="445EC21A"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Installation of roof truss tie-downs and roof truss bracing to prevent roof truss </w:t>
            </w:r>
            <w:proofErr w:type="gramStart"/>
            <w:r w:rsidRPr="006C2275">
              <w:rPr>
                <w:rFonts w:asciiTheme="majorHAnsi" w:hAnsiTheme="majorHAnsi" w:cstheme="majorHAnsi"/>
                <w:color w:val="000000" w:themeColor="text1"/>
                <w:sz w:val="20"/>
                <w:szCs w:val="20"/>
              </w:rPr>
              <w:t>uplift</w:t>
            </w:r>
            <w:proofErr w:type="gramEnd"/>
          </w:p>
          <w:p w14:paraId="024941AE"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Roof truss plan shall specify the required roof truss fixings and roof truss anchors per standard roof truss </w:t>
            </w:r>
            <w:proofErr w:type="gramStart"/>
            <w:r w:rsidRPr="006C2275">
              <w:rPr>
                <w:rFonts w:asciiTheme="majorHAnsi" w:hAnsiTheme="majorHAnsi" w:cstheme="majorHAnsi"/>
                <w:color w:val="000000" w:themeColor="text1"/>
                <w:sz w:val="20"/>
                <w:szCs w:val="20"/>
              </w:rPr>
              <w:t>design</w:t>
            </w:r>
            <w:proofErr w:type="gramEnd"/>
          </w:p>
          <w:p w14:paraId="4F6968B5"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 controls for drilling materials to erect roof trusses, masonry materials may result in silica dust </w:t>
            </w:r>
            <w:proofErr w:type="gramStart"/>
            <w:r w:rsidRPr="006C2275">
              <w:rPr>
                <w:rFonts w:asciiTheme="majorHAnsi" w:hAnsiTheme="majorHAnsi" w:cstheme="majorHAnsi"/>
                <w:color w:val="000000" w:themeColor="text1"/>
                <w:sz w:val="20"/>
                <w:szCs w:val="20"/>
              </w:rPr>
              <w:t>exposure</w:t>
            </w:r>
            <w:proofErr w:type="gramEnd"/>
          </w:p>
          <w:p w14:paraId="19E2BFF3"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Working at height on ladders, scaffolding and elevated work platforms when undertaking roof construction</w:t>
            </w:r>
          </w:p>
          <w:p w14:paraId="2AEA8FBE"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Hazardous chemicals used in connection with roof framing,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chemical anchors, liquid nails</w:t>
            </w:r>
          </w:p>
          <w:p w14:paraId="039923ED"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Hazardous manual tasks in connection with the construction of roof trusses</w:t>
            </w:r>
          </w:p>
          <w:p w14:paraId="2503DB8B"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Personal protective equipment,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PPE goggles, PPE gloves, PPE working at height</w:t>
            </w:r>
          </w:p>
          <w:p w14:paraId="200A2FED"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Health and safety training for workers,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carpentry training for the construction of roof trusses</w:t>
            </w:r>
          </w:p>
          <w:p w14:paraId="41DD5510"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Workplace housekeeping incorporating material handling and storage </w:t>
            </w:r>
            <w:proofErr w:type="gramStart"/>
            <w:r w:rsidRPr="006C2275">
              <w:rPr>
                <w:rFonts w:asciiTheme="majorHAnsi" w:hAnsiTheme="majorHAnsi" w:cstheme="majorHAnsi"/>
                <w:color w:val="000000" w:themeColor="text1"/>
                <w:sz w:val="20"/>
                <w:szCs w:val="20"/>
              </w:rPr>
              <w:t>safety</w:t>
            </w:r>
            <w:proofErr w:type="gramEnd"/>
          </w:p>
          <w:p w14:paraId="631528F7"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lastRenderedPageBreak/>
              <w:t xml:space="preserve">Legislative and regulatory requirements for compliance with WHS legislation,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roof truss regulations, roof truss building code and WHS standards</w:t>
            </w:r>
          </w:p>
          <w:p w14:paraId="3DD189FC" w14:textId="77777777"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 xml:space="preserve">Monitoring controls, </w:t>
            </w:r>
            <w:proofErr w:type="gramStart"/>
            <w:r w:rsidRPr="006C2275">
              <w:rPr>
                <w:rFonts w:asciiTheme="majorHAnsi" w:hAnsiTheme="majorHAnsi" w:cstheme="majorHAnsi"/>
                <w:color w:val="000000" w:themeColor="text1"/>
                <w:sz w:val="20"/>
                <w:szCs w:val="20"/>
              </w:rPr>
              <w:t>e.g.</w:t>
            </w:r>
            <w:proofErr w:type="gramEnd"/>
            <w:r w:rsidRPr="006C2275">
              <w:rPr>
                <w:rFonts w:asciiTheme="majorHAnsi" w:hAnsiTheme="majorHAnsi" w:cstheme="majorHAnsi"/>
                <w:color w:val="000000" w:themeColor="text1"/>
                <w:sz w:val="20"/>
                <w:szCs w:val="20"/>
              </w:rPr>
              <w:t xml:space="preserve"> assessment and review the effectiveness of control measures</w:t>
            </w:r>
          </w:p>
          <w:p w14:paraId="06EC7A0E" w14:textId="7C0C8F9F" w:rsidR="002D05D1" w:rsidRPr="006C2275" w:rsidRDefault="002D05D1" w:rsidP="007E3E70">
            <w:pPr>
              <w:pStyle w:val="font8"/>
              <w:numPr>
                <w:ilvl w:val="0"/>
                <w:numId w:val="53"/>
              </w:numPr>
              <w:spacing w:before="0" w:beforeAutospacing="0" w:after="0" w:afterAutospacing="0"/>
              <w:textAlignment w:val="baseline"/>
              <w:rPr>
                <w:rFonts w:asciiTheme="majorHAnsi" w:hAnsiTheme="majorHAnsi" w:cstheme="majorHAnsi"/>
                <w:color w:val="000000" w:themeColor="text1"/>
                <w:sz w:val="20"/>
                <w:szCs w:val="20"/>
              </w:rPr>
            </w:pPr>
            <w:r w:rsidRPr="006C2275">
              <w:rPr>
                <w:rFonts w:asciiTheme="majorHAnsi" w:hAnsiTheme="majorHAnsi" w:cstheme="majorHAnsi"/>
                <w:color w:val="000000" w:themeColor="text1"/>
                <w:sz w:val="20"/>
                <w:szCs w:val="20"/>
              </w:rPr>
              <w:t>Carpentry tasks and activities in connection with truss roof framing construction</w:t>
            </w:r>
          </w:p>
          <w:p w14:paraId="7DA66198"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r>
      <w:tr w:rsidR="006C2275" w:rsidRPr="006C2275" w14:paraId="080D1EF5" w14:textId="77777777" w:rsidTr="00121ECD">
        <w:trPr>
          <w:trHeight w:val="267"/>
        </w:trPr>
        <w:tc>
          <w:tcPr>
            <w:tcW w:w="0" w:type="auto"/>
            <w:shd w:val="clear" w:color="auto" w:fill="FFFFFF"/>
            <w:hideMark/>
          </w:tcPr>
          <w:p w14:paraId="7913AF8E"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0342CE21" w14:textId="2678FA17"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Clean Up and Leave site</w:t>
            </w:r>
          </w:p>
        </w:tc>
        <w:tc>
          <w:tcPr>
            <w:tcW w:w="0" w:type="auto"/>
            <w:shd w:val="clear" w:color="auto" w:fill="FFFFFF"/>
            <w:hideMark/>
          </w:tcPr>
          <w:p w14:paraId="6A5B5AB1" w14:textId="77777777" w:rsidR="002D05D1" w:rsidRPr="006C2275" w:rsidRDefault="002D05D1" w:rsidP="007E3E70">
            <w:pPr>
              <w:pStyle w:val="ListParagraph"/>
              <w:numPr>
                <w:ilvl w:val="0"/>
                <w:numId w:val="102"/>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Inhale dust when sweeping</w:t>
            </w:r>
          </w:p>
          <w:p w14:paraId="34EA7F10" w14:textId="4BACDF8B" w:rsidR="002D05D1" w:rsidRPr="006C2275" w:rsidRDefault="002D05D1" w:rsidP="007E3E70">
            <w:pPr>
              <w:pStyle w:val="ListParagraph"/>
              <w:numPr>
                <w:ilvl w:val="0"/>
                <w:numId w:val="102"/>
              </w:num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Eye damage</w:t>
            </w:r>
          </w:p>
        </w:tc>
        <w:tc>
          <w:tcPr>
            <w:tcW w:w="0" w:type="auto"/>
            <w:shd w:val="clear" w:color="auto" w:fill="FFFFFF"/>
          </w:tcPr>
          <w:p w14:paraId="23194FB3" w14:textId="2471BEF4"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hideMark/>
          </w:tcPr>
          <w:p w14:paraId="1D134A11" w14:textId="6FDC957E" w:rsidR="002D05D1" w:rsidRPr="006C2275" w:rsidRDefault="002D05D1" w:rsidP="007E3E70">
            <w:pPr>
              <w:pStyle w:val="ListParagraph"/>
              <w:numPr>
                <w:ilvl w:val="0"/>
                <w:numId w:val="103"/>
              </w:numPr>
              <w:autoSpaceDE w:val="0"/>
              <w:autoSpaceDN w:val="0"/>
              <w:adjustRightInd w:val="0"/>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Training &amp; use of P.P.E equipment safety glasses &amp; dust masks</w:t>
            </w:r>
          </w:p>
        </w:tc>
      </w:tr>
      <w:tr w:rsidR="006C2275" w:rsidRPr="006C2275" w14:paraId="1B52FF65" w14:textId="77777777" w:rsidTr="00121ECD">
        <w:trPr>
          <w:trHeight w:val="267"/>
        </w:trPr>
        <w:tc>
          <w:tcPr>
            <w:tcW w:w="0" w:type="auto"/>
            <w:shd w:val="clear" w:color="auto" w:fill="FFFFFF"/>
            <w:hideMark/>
          </w:tcPr>
          <w:p w14:paraId="36AE5FEF"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5AA314A3"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hideMark/>
          </w:tcPr>
          <w:p w14:paraId="3D5B8FA0" w14:textId="2F114133" w:rsidR="002D05D1" w:rsidRPr="006C2275" w:rsidRDefault="002D05D1" w:rsidP="007E3E70">
            <w:pPr>
              <w:pStyle w:val="ListParagraph"/>
              <w:numPr>
                <w:ilvl w:val="0"/>
                <w:numId w:val="103"/>
              </w:numPr>
              <w:autoSpaceDE w:val="0"/>
              <w:autoSpaceDN w:val="0"/>
              <w:adjustRightInd w:val="0"/>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Hit by on-site vehicles, plant &amp;</w:t>
            </w:r>
            <w:r w:rsidR="00FF08AD"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equipment</w:t>
            </w:r>
          </w:p>
        </w:tc>
        <w:tc>
          <w:tcPr>
            <w:tcW w:w="0" w:type="auto"/>
            <w:shd w:val="clear" w:color="auto" w:fill="FFFFFF"/>
          </w:tcPr>
          <w:p w14:paraId="7CA1C1DE" w14:textId="03EFA2D9"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2-5</w:t>
            </w:r>
          </w:p>
        </w:tc>
        <w:tc>
          <w:tcPr>
            <w:tcW w:w="4325" w:type="dxa"/>
            <w:shd w:val="clear" w:color="auto" w:fill="FFFFFF"/>
            <w:hideMark/>
          </w:tcPr>
          <w:p w14:paraId="64974C32" w14:textId="5FD5182D" w:rsidR="002D05D1" w:rsidRPr="006C2275" w:rsidRDefault="002D05D1" w:rsidP="007E3E70">
            <w:pPr>
              <w:pStyle w:val="ListParagraph"/>
              <w:numPr>
                <w:ilvl w:val="0"/>
                <w:numId w:val="104"/>
              </w:numPr>
              <w:autoSpaceDE w:val="0"/>
              <w:autoSpaceDN w:val="0"/>
              <w:adjustRightInd w:val="0"/>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Ensure work vehicle is in a clear area when loading tools &amp; equipment</w:t>
            </w:r>
          </w:p>
        </w:tc>
      </w:tr>
      <w:tr w:rsidR="006C2275" w:rsidRPr="006C2275" w14:paraId="66266968" w14:textId="77777777" w:rsidTr="00121ECD">
        <w:trPr>
          <w:trHeight w:val="267"/>
        </w:trPr>
        <w:tc>
          <w:tcPr>
            <w:tcW w:w="0" w:type="auto"/>
            <w:shd w:val="clear" w:color="auto" w:fill="FFFFFF"/>
          </w:tcPr>
          <w:p w14:paraId="32C5B74C"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615A1AB" w14:textId="77777777" w:rsidR="002D05D1" w:rsidRPr="006C2275" w:rsidRDefault="002D05D1" w:rsidP="009A731C">
            <w:pPr>
              <w:rPr>
                <w:rFonts w:asciiTheme="majorHAnsi" w:eastAsia="Times New Roman" w:hAnsiTheme="majorHAnsi" w:cstheme="majorHAnsi"/>
                <w:color w:val="000000" w:themeColor="text1"/>
                <w:sz w:val="20"/>
                <w:szCs w:val="20"/>
                <w:lang w:eastAsia="en-GB"/>
              </w:rPr>
            </w:pPr>
          </w:p>
        </w:tc>
        <w:tc>
          <w:tcPr>
            <w:tcW w:w="0" w:type="auto"/>
            <w:shd w:val="clear" w:color="auto" w:fill="FFFFFF"/>
          </w:tcPr>
          <w:p w14:paraId="66E80CC3" w14:textId="5B93B234" w:rsidR="002D05D1" w:rsidRPr="006C2275" w:rsidRDefault="002D05D1" w:rsidP="007E3E70">
            <w:pPr>
              <w:pStyle w:val="ListParagraph"/>
              <w:numPr>
                <w:ilvl w:val="0"/>
                <w:numId w:val="104"/>
              </w:numPr>
              <w:autoSpaceDE w:val="0"/>
              <w:autoSpaceDN w:val="0"/>
              <w:adjustRightInd w:val="0"/>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Cuts, slips, trips when loading</w:t>
            </w:r>
            <w:r w:rsidR="00FF08AD" w:rsidRPr="006C2275">
              <w:rPr>
                <w:rFonts w:asciiTheme="majorHAnsi" w:hAnsiTheme="majorHAnsi" w:cstheme="majorHAnsi"/>
                <w:color w:val="000000" w:themeColor="text1"/>
                <w:sz w:val="20"/>
                <w:szCs w:val="20"/>
                <w:lang w:val="en-GB"/>
              </w:rPr>
              <w:t xml:space="preserve"> </w:t>
            </w:r>
            <w:r w:rsidRPr="006C2275">
              <w:rPr>
                <w:rFonts w:asciiTheme="majorHAnsi" w:hAnsiTheme="majorHAnsi" w:cstheme="majorHAnsi"/>
                <w:color w:val="000000" w:themeColor="text1"/>
                <w:sz w:val="20"/>
                <w:szCs w:val="20"/>
                <w:lang w:val="en-GB"/>
              </w:rPr>
              <w:t>waste materials into bins</w:t>
            </w:r>
          </w:p>
        </w:tc>
        <w:tc>
          <w:tcPr>
            <w:tcW w:w="0" w:type="auto"/>
            <w:shd w:val="clear" w:color="auto" w:fill="FFFFFF"/>
          </w:tcPr>
          <w:p w14:paraId="6F3E8767" w14:textId="3762A78E" w:rsidR="002D05D1" w:rsidRPr="006C2275" w:rsidRDefault="002D05D1" w:rsidP="009A731C">
            <w:pPr>
              <w:rPr>
                <w:rFonts w:asciiTheme="majorHAnsi" w:eastAsia="Times New Roman" w:hAnsiTheme="majorHAnsi" w:cstheme="majorHAnsi"/>
                <w:color w:val="000000" w:themeColor="text1"/>
                <w:sz w:val="20"/>
                <w:szCs w:val="20"/>
                <w:lang w:eastAsia="en-GB"/>
              </w:rPr>
            </w:pPr>
            <w:r w:rsidRPr="006C2275">
              <w:rPr>
                <w:rFonts w:asciiTheme="majorHAnsi" w:eastAsia="Times New Roman" w:hAnsiTheme="majorHAnsi" w:cstheme="majorHAnsi"/>
                <w:color w:val="000000" w:themeColor="text1"/>
                <w:sz w:val="20"/>
                <w:szCs w:val="20"/>
                <w:lang w:eastAsia="en-GB"/>
              </w:rPr>
              <w:t>3-5</w:t>
            </w:r>
          </w:p>
        </w:tc>
        <w:tc>
          <w:tcPr>
            <w:tcW w:w="4325" w:type="dxa"/>
            <w:shd w:val="clear" w:color="auto" w:fill="FFFFFF"/>
          </w:tcPr>
          <w:p w14:paraId="0D514306" w14:textId="77777777" w:rsidR="002D05D1" w:rsidRPr="006C2275" w:rsidRDefault="002D05D1" w:rsidP="007E3E70">
            <w:pPr>
              <w:pStyle w:val="ListParagraph"/>
              <w:numPr>
                <w:ilvl w:val="0"/>
                <w:numId w:val="10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Avoid rough terrain.</w:t>
            </w:r>
          </w:p>
          <w:p w14:paraId="0184FAC6" w14:textId="4380752A" w:rsidR="002D05D1" w:rsidRPr="006C2275" w:rsidRDefault="002D05D1" w:rsidP="007E3E70">
            <w:pPr>
              <w:pStyle w:val="ListParagraph"/>
              <w:numPr>
                <w:ilvl w:val="0"/>
                <w:numId w:val="104"/>
              </w:numPr>
              <w:autoSpaceDE w:val="0"/>
              <w:autoSpaceDN w:val="0"/>
              <w:adjustRightInd w:val="0"/>
              <w:rPr>
                <w:rFonts w:asciiTheme="majorHAnsi" w:hAnsiTheme="majorHAnsi" w:cstheme="majorHAnsi"/>
                <w:color w:val="000000" w:themeColor="text1"/>
                <w:sz w:val="20"/>
                <w:szCs w:val="20"/>
                <w:lang w:val="en-GB"/>
              </w:rPr>
            </w:pPr>
            <w:r w:rsidRPr="006C2275">
              <w:rPr>
                <w:rFonts w:asciiTheme="majorHAnsi" w:hAnsiTheme="majorHAnsi" w:cstheme="majorHAnsi"/>
                <w:color w:val="000000" w:themeColor="text1"/>
                <w:sz w:val="20"/>
                <w:szCs w:val="20"/>
                <w:lang w:val="en-GB"/>
              </w:rPr>
              <w:t xml:space="preserve">Ensure clear access to waste </w:t>
            </w:r>
            <w:proofErr w:type="gramStart"/>
            <w:r w:rsidRPr="006C2275">
              <w:rPr>
                <w:rFonts w:asciiTheme="majorHAnsi" w:hAnsiTheme="majorHAnsi" w:cstheme="majorHAnsi"/>
                <w:color w:val="000000" w:themeColor="text1"/>
                <w:sz w:val="20"/>
                <w:szCs w:val="20"/>
                <w:lang w:val="en-GB"/>
              </w:rPr>
              <w:t>bin</w:t>
            </w:r>
            <w:proofErr w:type="gramEnd"/>
          </w:p>
          <w:p w14:paraId="4CDD7034" w14:textId="67F11393" w:rsidR="002D05D1" w:rsidRPr="006C2275" w:rsidRDefault="002D05D1" w:rsidP="007E3E70">
            <w:pPr>
              <w:pStyle w:val="ListParagraph"/>
              <w:numPr>
                <w:ilvl w:val="0"/>
                <w:numId w:val="104"/>
              </w:numPr>
              <w:rPr>
                <w:rFonts w:asciiTheme="majorHAnsi" w:eastAsia="Times New Roman" w:hAnsiTheme="majorHAnsi" w:cstheme="majorHAnsi"/>
                <w:color w:val="000000" w:themeColor="text1"/>
                <w:sz w:val="20"/>
                <w:szCs w:val="20"/>
                <w:lang w:eastAsia="en-GB"/>
              </w:rPr>
            </w:pPr>
            <w:r w:rsidRPr="006C2275">
              <w:rPr>
                <w:rFonts w:asciiTheme="majorHAnsi" w:hAnsiTheme="majorHAnsi" w:cstheme="majorHAnsi"/>
                <w:color w:val="000000" w:themeColor="text1"/>
                <w:sz w:val="20"/>
                <w:szCs w:val="20"/>
                <w:lang w:val="en-GB"/>
              </w:rPr>
              <w:t>Fold/ cut any sharp edges</w:t>
            </w:r>
          </w:p>
        </w:tc>
      </w:tr>
    </w:tbl>
    <w:p w14:paraId="39A989C6" w14:textId="77777777" w:rsidR="0028700C" w:rsidRPr="00B34027" w:rsidRDefault="0028700C" w:rsidP="0000550E">
      <w:pPr>
        <w:rPr>
          <w:rFonts w:asciiTheme="majorHAnsi" w:eastAsia="Times New Roman" w:hAnsiTheme="majorHAnsi" w:cstheme="majorHAnsi"/>
          <w:color w:val="000000" w:themeColor="text1"/>
          <w:sz w:val="20"/>
          <w:szCs w:val="20"/>
          <w:lang w:eastAsia="en-GB"/>
        </w:rPr>
      </w:pPr>
    </w:p>
    <w:p w14:paraId="65CCAC43" w14:textId="3505C6D4" w:rsidR="0028700C" w:rsidRPr="00B34027" w:rsidRDefault="0028700C" w:rsidP="0000550E">
      <w:p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High-risk construction activities include:</w:t>
      </w:r>
    </w:p>
    <w:p w14:paraId="77F97C0D"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Risk of falling more than two metres</w:t>
      </w:r>
    </w:p>
    <w:p w14:paraId="3918E646"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 on a telecommunication tower</w:t>
      </w:r>
    </w:p>
    <w:p w14:paraId="0B46E679"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Demolition of an element of a structure that could disturb asbestos, is </w:t>
      </w:r>
      <w:proofErr w:type="gramStart"/>
      <w:r w:rsidRPr="00B34027">
        <w:rPr>
          <w:rFonts w:asciiTheme="majorHAnsi" w:eastAsia="Times New Roman" w:hAnsiTheme="majorHAnsi" w:cstheme="majorHAnsi"/>
          <w:color w:val="000000" w:themeColor="text1"/>
          <w:sz w:val="20"/>
          <w:szCs w:val="20"/>
          <w:lang w:eastAsia="en-GB"/>
        </w:rPr>
        <w:t>load-bearing</w:t>
      </w:r>
      <w:proofErr w:type="gramEnd"/>
      <w:r w:rsidRPr="00B34027">
        <w:rPr>
          <w:rFonts w:asciiTheme="majorHAnsi" w:eastAsia="Times New Roman" w:hAnsiTheme="majorHAnsi" w:cstheme="majorHAnsi"/>
          <w:color w:val="000000" w:themeColor="text1"/>
          <w:sz w:val="20"/>
          <w:szCs w:val="20"/>
          <w:lang w:eastAsia="en-GB"/>
        </w:rPr>
        <w:t xml:space="preserve"> or is related to the physical integrity of the structure</w:t>
      </w:r>
    </w:p>
    <w:p w14:paraId="3A0457AB"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Structural alterations or repairs needing temporary support to prevent </w:t>
      </w:r>
      <w:proofErr w:type="gramStart"/>
      <w:r w:rsidRPr="00B34027">
        <w:rPr>
          <w:rFonts w:asciiTheme="majorHAnsi" w:eastAsia="Times New Roman" w:hAnsiTheme="majorHAnsi" w:cstheme="majorHAnsi"/>
          <w:color w:val="000000" w:themeColor="text1"/>
          <w:sz w:val="20"/>
          <w:szCs w:val="20"/>
          <w:lang w:eastAsia="en-GB"/>
        </w:rPr>
        <w:t>collapse</w:t>
      </w:r>
      <w:proofErr w:type="gramEnd"/>
    </w:p>
    <w:p w14:paraId="53A41F4D"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Working in or near a confined space or a shaft, </w:t>
      </w:r>
      <w:proofErr w:type="gramStart"/>
      <w:r w:rsidRPr="00B34027">
        <w:rPr>
          <w:rFonts w:asciiTheme="majorHAnsi" w:eastAsia="Times New Roman" w:hAnsiTheme="majorHAnsi" w:cstheme="majorHAnsi"/>
          <w:color w:val="000000" w:themeColor="text1"/>
          <w:sz w:val="20"/>
          <w:szCs w:val="20"/>
          <w:lang w:eastAsia="en-GB"/>
        </w:rPr>
        <w:t>tunnel</w:t>
      </w:r>
      <w:proofErr w:type="gramEnd"/>
      <w:r w:rsidRPr="00B34027">
        <w:rPr>
          <w:rFonts w:asciiTheme="majorHAnsi" w:eastAsia="Times New Roman" w:hAnsiTheme="majorHAnsi" w:cstheme="majorHAnsi"/>
          <w:color w:val="000000" w:themeColor="text1"/>
          <w:sz w:val="20"/>
          <w:szCs w:val="20"/>
          <w:lang w:eastAsia="en-GB"/>
        </w:rPr>
        <w:t xml:space="preserve"> or trench with an excavated depth of more than 1.5 metres</w:t>
      </w:r>
    </w:p>
    <w:p w14:paraId="5A51A131"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Using explosives</w:t>
      </w:r>
    </w:p>
    <w:p w14:paraId="08A1B4F0"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Working near pressurised gas distribution mains or piping, or on or near chemical, </w:t>
      </w:r>
      <w:proofErr w:type="gramStart"/>
      <w:r w:rsidRPr="00B34027">
        <w:rPr>
          <w:rFonts w:asciiTheme="majorHAnsi" w:eastAsia="Times New Roman" w:hAnsiTheme="majorHAnsi" w:cstheme="majorHAnsi"/>
          <w:color w:val="000000" w:themeColor="text1"/>
          <w:sz w:val="20"/>
          <w:szCs w:val="20"/>
          <w:lang w:eastAsia="en-GB"/>
        </w:rPr>
        <w:t>fuel</w:t>
      </w:r>
      <w:proofErr w:type="gramEnd"/>
      <w:r w:rsidRPr="00B34027">
        <w:rPr>
          <w:rFonts w:asciiTheme="majorHAnsi" w:eastAsia="Times New Roman" w:hAnsiTheme="majorHAnsi" w:cstheme="majorHAnsi"/>
          <w:color w:val="000000" w:themeColor="text1"/>
          <w:sz w:val="20"/>
          <w:szCs w:val="20"/>
          <w:lang w:eastAsia="en-GB"/>
        </w:rPr>
        <w:t xml:space="preserve"> or refrigerant lines</w:t>
      </w:r>
    </w:p>
    <w:p w14:paraId="3EA71063"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Working on or near energised electrical installations or services</w:t>
      </w:r>
    </w:p>
    <w:p w14:paraId="2A2C7E75"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Working in an area that may have a contaminated or flammable </w:t>
      </w:r>
      <w:proofErr w:type="gramStart"/>
      <w:r w:rsidRPr="00B34027">
        <w:rPr>
          <w:rFonts w:asciiTheme="majorHAnsi" w:eastAsia="Times New Roman" w:hAnsiTheme="majorHAnsi" w:cstheme="majorHAnsi"/>
          <w:color w:val="000000" w:themeColor="text1"/>
          <w:sz w:val="20"/>
          <w:szCs w:val="20"/>
          <w:lang w:eastAsia="en-GB"/>
        </w:rPr>
        <w:t>atmosphere</w:t>
      </w:r>
      <w:proofErr w:type="gramEnd"/>
    </w:p>
    <w:p w14:paraId="07FC15D7"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 with tilt-up or precast concrete</w:t>
      </w:r>
    </w:p>
    <w:p w14:paraId="6CDE8995"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Work on, in or adjacent to a road, railway, shipping lane or other traffic corridor used by traffic other than </w:t>
      </w:r>
      <w:proofErr w:type="gramStart"/>
      <w:r w:rsidRPr="00B34027">
        <w:rPr>
          <w:rFonts w:asciiTheme="majorHAnsi" w:eastAsia="Times New Roman" w:hAnsiTheme="majorHAnsi" w:cstheme="majorHAnsi"/>
          <w:color w:val="000000" w:themeColor="text1"/>
          <w:sz w:val="20"/>
          <w:szCs w:val="20"/>
          <w:lang w:eastAsia="en-GB"/>
        </w:rPr>
        <w:t>pedestrians</w:t>
      </w:r>
      <w:proofErr w:type="gramEnd"/>
    </w:p>
    <w:p w14:paraId="305106FA"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Working in an area with movement of powered mobile plant</w:t>
      </w:r>
    </w:p>
    <w:p w14:paraId="2F856363" w14:textId="77777777" w:rsidR="0028700C" w:rsidRPr="00B34027"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Working in an area with artificial extremes of temperature</w:t>
      </w:r>
    </w:p>
    <w:p w14:paraId="2B429A24" w14:textId="38CB5AA1" w:rsidR="0028700C" w:rsidRDefault="0028700C" w:rsidP="0000550E">
      <w:pPr>
        <w:numPr>
          <w:ilvl w:val="0"/>
          <w:numId w:val="1"/>
        </w:numPr>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Diving work or working in or near water or another liquid that involves a risk of drowning.</w:t>
      </w:r>
    </w:p>
    <w:p w14:paraId="6C60AFEC" w14:textId="77777777" w:rsidR="00E02CC2" w:rsidRPr="00B34027" w:rsidRDefault="00E02CC2" w:rsidP="00E02CC2">
      <w:pPr>
        <w:ind w:left="720"/>
        <w:rPr>
          <w:rFonts w:asciiTheme="majorHAnsi" w:eastAsia="Times New Roman" w:hAnsiTheme="majorHAnsi" w:cstheme="majorHAnsi"/>
          <w:color w:val="000000" w:themeColor="text1"/>
          <w:sz w:val="20"/>
          <w:szCs w:val="20"/>
          <w:lang w:eastAsia="en-GB"/>
        </w:rPr>
      </w:pPr>
    </w:p>
    <w:p w14:paraId="4D46BE79" w14:textId="0DC2482C" w:rsidR="003458AF" w:rsidRPr="00B34027" w:rsidRDefault="003458AF" w:rsidP="00E02CC2">
      <w:pPr>
        <w:pBdr>
          <w:top w:val="single" w:sz="4" w:space="1" w:color="auto"/>
          <w:left w:val="single" w:sz="4" w:space="4" w:color="auto"/>
          <w:bottom w:val="single" w:sz="4" w:space="1" w:color="auto"/>
          <w:right w:val="single" w:sz="4" w:space="4" w:color="auto"/>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1</w:t>
      </w:r>
      <w:r w:rsidR="0057758E" w:rsidRPr="00B34027">
        <w:rPr>
          <w:rFonts w:asciiTheme="majorHAnsi" w:eastAsia="Times New Roman" w:hAnsiTheme="majorHAnsi" w:cstheme="majorHAnsi"/>
          <w:color w:val="000000" w:themeColor="text1"/>
          <w:sz w:val="20"/>
          <w:szCs w:val="20"/>
          <w:lang w:eastAsia="en-GB"/>
        </w:rPr>
        <w:t>1</w:t>
      </w:r>
      <w:r w:rsidRPr="00B34027">
        <w:rPr>
          <w:rFonts w:asciiTheme="majorHAnsi" w:eastAsia="Times New Roman" w:hAnsiTheme="majorHAnsi" w:cstheme="majorHAnsi"/>
          <w:color w:val="000000" w:themeColor="text1"/>
          <w:sz w:val="20"/>
          <w:szCs w:val="20"/>
          <w:lang w:eastAsia="en-GB"/>
        </w:rPr>
        <w:t xml:space="preserve">.   What measures have been put in place to ensure control measures in this SWMS are implemented, </w:t>
      </w:r>
      <w:proofErr w:type="gramStart"/>
      <w:r w:rsidRPr="00B34027">
        <w:rPr>
          <w:rFonts w:asciiTheme="majorHAnsi" w:eastAsia="Times New Roman" w:hAnsiTheme="majorHAnsi" w:cstheme="majorHAnsi"/>
          <w:color w:val="000000" w:themeColor="text1"/>
          <w:sz w:val="20"/>
          <w:szCs w:val="20"/>
          <w:lang w:eastAsia="en-GB"/>
        </w:rPr>
        <w:t>monitored</w:t>
      </w:r>
      <w:proofErr w:type="gramEnd"/>
      <w:r w:rsidRPr="00B34027">
        <w:rPr>
          <w:rFonts w:asciiTheme="majorHAnsi" w:eastAsia="Times New Roman" w:hAnsiTheme="majorHAnsi" w:cstheme="majorHAnsi"/>
          <w:color w:val="000000" w:themeColor="text1"/>
          <w:sz w:val="20"/>
          <w:szCs w:val="20"/>
          <w:lang w:eastAsia="en-GB"/>
        </w:rPr>
        <w:t xml:space="preserve"> and reviewed?</w:t>
      </w:r>
    </w:p>
    <w:p w14:paraId="30D5B9BB" w14:textId="77777777" w:rsidR="00E02CC2" w:rsidRDefault="00E02CC2" w:rsidP="00E02CC2">
      <w:pPr>
        <w:tabs>
          <w:tab w:val="left" w:pos="20"/>
          <w:tab w:val="left" w:pos="180"/>
        </w:tabs>
        <w:autoSpaceDE w:val="0"/>
        <w:autoSpaceDN w:val="0"/>
        <w:adjustRightInd w:val="0"/>
        <w:ind w:left="180"/>
        <w:rPr>
          <w:rFonts w:asciiTheme="majorHAnsi" w:eastAsia="Times New Roman" w:hAnsiTheme="majorHAnsi" w:cstheme="majorHAnsi"/>
          <w:color w:val="000000" w:themeColor="text1"/>
          <w:sz w:val="20"/>
          <w:szCs w:val="20"/>
          <w:lang w:eastAsia="en-GB"/>
        </w:rPr>
      </w:pPr>
    </w:p>
    <w:p w14:paraId="38C4A92C" w14:textId="5449DDFB" w:rsidR="003458AF" w:rsidRPr="00B34027" w:rsidRDefault="00CA4E97" w:rsidP="0000550E">
      <w:pPr>
        <w:numPr>
          <w:ilvl w:val="0"/>
          <w:numId w:val="2"/>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Further to those above, w</w:t>
      </w:r>
      <w:r w:rsidR="003458AF" w:rsidRPr="00B34027">
        <w:rPr>
          <w:rFonts w:asciiTheme="majorHAnsi" w:eastAsia="Times New Roman" w:hAnsiTheme="majorHAnsi" w:cstheme="majorHAnsi"/>
          <w:color w:val="000000" w:themeColor="text1"/>
          <w:sz w:val="20"/>
          <w:szCs w:val="20"/>
          <w:lang w:eastAsia="en-GB"/>
        </w:rPr>
        <w:t xml:space="preserve">hen reviewing control measures, the SWMS must also be reviewed and revised where necessary. If problems are found, go back through the risk management steps, review your </w:t>
      </w:r>
      <w:proofErr w:type="gramStart"/>
      <w:r w:rsidR="003458AF" w:rsidRPr="00B34027">
        <w:rPr>
          <w:rFonts w:asciiTheme="majorHAnsi" w:eastAsia="Times New Roman" w:hAnsiTheme="majorHAnsi" w:cstheme="majorHAnsi"/>
          <w:color w:val="000000" w:themeColor="text1"/>
          <w:sz w:val="20"/>
          <w:szCs w:val="20"/>
          <w:lang w:eastAsia="en-GB"/>
        </w:rPr>
        <w:t>information</w:t>
      </w:r>
      <w:proofErr w:type="gramEnd"/>
      <w:r w:rsidR="003458AF" w:rsidRPr="00B34027">
        <w:rPr>
          <w:rFonts w:asciiTheme="majorHAnsi" w:eastAsia="Times New Roman" w:hAnsiTheme="majorHAnsi" w:cstheme="majorHAnsi"/>
          <w:color w:val="000000" w:themeColor="text1"/>
          <w:sz w:val="20"/>
          <w:szCs w:val="20"/>
          <w:lang w:eastAsia="en-GB"/>
        </w:rPr>
        <w:t xml:space="preserve"> and make further decisions about control measures.</w:t>
      </w:r>
    </w:p>
    <w:p w14:paraId="2BF707EF" w14:textId="77777777" w:rsidR="003458AF" w:rsidRPr="00B34027" w:rsidRDefault="003458AF" w:rsidP="0000550E">
      <w:pPr>
        <w:numPr>
          <w:ilvl w:val="0"/>
          <w:numId w:val="3"/>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Identify the work that is high risk construction work.</w:t>
      </w:r>
    </w:p>
    <w:p w14:paraId="4EEB3D93" w14:textId="77777777" w:rsidR="003458AF" w:rsidRPr="00B34027" w:rsidRDefault="003458AF" w:rsidP="0000550E">
      <w:pPr>
        <w:numPr>
          <w:ilvl w:val="0"/>
          <w:numId w:val="4"/>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Specify hazards relating to the </w:t>
      </w:r>
      <w:proofErr w:type="gramStart"/>
      <w:r w:rsidRPr="00B34027">
        <w:rPr>
          <w:rFonts w:asciiTheme="majorHAnsi" w:eastAsia="Times New Roman" w:hAnsiTheme="majorHAnsi" w:cstheme="majorHAnsi"/>
          <w:color w:val="000000" w:themeColor="text1"/>
          <w:sz w:val="20"/>
          <w:szCs w:val="20"/>
          <w:lang w:eastAsia="en-GB"/>
        </w:rPr>
        <w:t>high risk</w:t>
      </w:r>
      <w:proofErr w:type="gramEnd"/>
      <w:r w:rsidRPr="00B34027">
        <w:rPr>
          <w:rFonts w:asciiTheme="majorHAnsi" w:eastAsia="Times New Roman" w:hAnsiTheme="majorHAnsi" w:cstheme="majorHAnsi"/>
          <w:color w:val="000000" w:themeColor="text1"/>
          <w:sz w:val="20"/>
          <w:szCs w:val="20"/>
          <w:lang w:eastAsia="en-GB"/>
        </w:rPr>
        <w:t xml:space="preserve"> construction work and risks to health and safety associated with those hazards.</w:t>
      </w:r>
    </w:p>
    <w:p w14:paraId="48CA0ADE" w14:textId="77777777" w:rsidR="003458AF" w:rsidRPr="00B34027" w:rsidRDefault="003458AF" w:rsidP="0000550E">
      <w:pPr>
        <w:numPr>
          <w:ilvl w:val="0"/>
          <w:numId w:val="5"/>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Describe the measures to be implemented to control the risks.</w:t>
      </w:r>
    </w:p>
    <w:p w14:paraId="1C4F2AF1" w14:textId="77777777" w:rsidR="003458AF" w:rsidRPr="00B34027" w:rsidRDefault="003458AF" w:rsidP="0000550E">
      <w:pPr>
        <w:numPr>
          <w:ilvl w:val="0"/>
          <w:numId w:val="6"/>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Describe how the control measures are to be implemented, </w:t>
      </w:r>
      <w:proofErr w:type="gramStart"/>
      <w:r w:rsidRPr="00B34027">
        <w:rPr>
          <w:rFonts w:asciiTheme="majorHAnsi" w:eastAsia="Times New Roman" w:hAnsiTheme="majorHAnsi" w:cstheme="majorHAnsi"/>
          <w:color w:val="000000" w:themeColor="text1"/>
          <w:sz w:val="20"/>
          <w:szCs w:val="20"/>
          <w:lang w:eastAsia="en-GB"/>
        </w:rPr>
        <w:t>monitored</w:t>
      </w:r>
      <w:proofErr w:type="gramEnd"/>
      <w:r w:rsidRPr="00B34027">
        <w:rPr>
          <w:rFonts w:asciiTheme="majorHAnsi" w:eastAsia="Times New Roman" w:hAnsiTheme="majorHAnsi" w:cstheme="majorHAnsi"/>
          <w:color w:val="000000" w:themeColor="text1"/>
          <w:sz w:val="20"/>
          <w:szCs w:val="20"/>
          <w:lang w:eastAsia="en-GB"/>
        </w:rPr>
        <w:t xml:space="preserve"> and reviewed.</w:t>
      </w:r>
    </w:p>
    <w:p w14:paraId="40975B92" w14:textId="77777777" w:rsidR="003458AF" w:rsidRPr="00B34027" w:rsidRDefault="003458AF" w:rsidP="0000550E">
      <w:pPr>
        <w:numPr>
          <w:ilvl w:val="0"/>
          <w:numId w:val="7"/>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Review the principal contractors Site Safety Plan.</w:t>
      </w:r>
    </w:p>
    <w:p w14:paraId="7AB7F406" w14:textId="77777777" w:rsidR="003458AF" w:rsidRPr="00B34027" w:rsidRDefault="003458AF" w:rsidP="0000550E">
      <w:pPr>
        <w:numPr>
          <w:ilvl w:val="0"/>
          <w:numId w:val="8"/>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Provide adequate &amp; competent supervision.</w:t>
      </w:r>
    </w:p>
    <w:p w14:paraId="354BDE6F" w14:textId="77777777" w:rsidR="003458AF" w:rsidRPr="00B34027" w:rsidRDefault="003458AF" w:rsidP="0000550E">
      <w:pPr>
        <w:numPr>
          <w:ilvl w:val="0"/>
          <w:numId w:val="9"/>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Provide equipment to ensure job is completed safely.</w:t>
      </w:r>
    </w:p>
    <w:p w14:paraId="532CB0FB" w14:textId="77777777" w:rsidR="003458AF" w:rsidRPr="00B34027" w:rsidRDefault="003458AF" w:rsidP="0000550E">
      <w:pPr>
        <w:numPr>
          <w:ilvl w:val="0"/>
          <w:numId w:val="1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Ensure all workers are adequately trained and competent to undertake the work.</w:t>
      </w:r>
    </w:p>
    <w:p w14:paraId="16581FC0" w14:textId="77777777" w:rsidR="003458AF" w:rsidRPr="00B34027" w:rsidRDefault="003458AF" w:rsidP="0000550E">
      <w:pPr>
        <w:numPr>
          <w:ilvl w:val="0"/>
          <w:numId w:val="11"/>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All workers to have current General Induction Card.</w:t>
      </w:r>
    </w:p>
    <w:p w14:paraId="5E913353" w14:textId="77777777" w:rsidR="003458AF" w:rsidRPr="00B34027" w:rsidRDefault="003458AF" w:rsidP="0000550E">
      <w:pPr>
        <w:numPr>
          <w:ilvl w:val="0"/>
          <w:numId w:val="12"/>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Review the site emergency evacuation plan and advise site management of work activity for the day.</w:t>
      </w:r>
    </w:p>
    <w:p w14:paraId="351CA3B8" w14:textId="77777777" w:rsidR="003458AF" w:rsidRPr="00B34027" w:rsidRDefault="003458AF" w:rsidP="0000550E">
      <w:pPr>
        <w:numPr>
          <w:ilvl w:val="0"/>
          <w:numId w:val="13"/>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Become familiar with the site safety signs and follow all instructions (</w:t>
      </w:r>
      <w:proofErr w:type="gramStart"/>
      <w:r w:rsidRPr="00B34027">
        <w:rPr>
          <w:rFonts w:asciiTheme="majorHAnsi" w:eastAsia="Times New Roman" w:hAnsiTheme="majorHAnsi" w:cstheme="majorHAnsi"/>
          <w:color w:val="000000" w:themeColor="text1"/>
          <w:sz w:val="20"/>
          <w:szCs w:val="20"/>
          <w:lang w:eastAsia="en-GB"/>
        </w:rPr>
        <w:t>e.g.</w:t>
      </w:r>
      <w:proofErr w:type="gramEnd"/>
      <w:r w:rsidRPr="00B34027">
        <w:rPr>
          <w:rFonts w:asciiTheme="majorHAnsi" w:eastAsia="Times New Roman" w:hAnsiTheme="majorHAnsi" w:cstheme="majorHAnsi"/>
          <w:color w:val="000000" w:themeColor="text1"/>
          <w:sz w:val="20"/>
          <w:szCs w:val="20"/>
          <w:lang w:eastAsia="en-GB"/>
        </w:rPr>
        <w:t xml:space="preserve"> wearing of appropriate PPE).</w:t>
      </w:r>
    </w:p>
    <w:p w14:paraId="6EAE36DD" w14:textId="77777777" w:rsidR="003458AF" w:rsidRPr="00B34027" w:rsidRDefault="003458AF" w:rsidP="0000550E">
      <w:pPr>
        <w:numPr>
          <w:ilvl w:val="0"/>
          <w:numId w:val="14"/>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Identify the location of underground or overhead power lines on site.</w:t>
      </w:r>
    </w:p>
    <w:p w14:paraId="1F4EB7F0" w14:textId="77777777" w:rsidR="003458AF" w:rsidRPr="00B34027" w:rsidRDefault="003458AF" w:rsidP="0000550E">
      <w:pPr>
        <w:numPr>
          <w:ilvl w:val="0"/>
          <w:numId w:val="15"/>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Each worker is required to </w:t>
      </w:r>
      <w:proofErr w:type="gramStart"/>
      <w:r w:rsidRPr="00B34027">
        <w:rPr>
          <w:rFonts w:asciiTheme="majorHAnsi" w:eastAsia="Times New Roman" w:hAnsiTheme="majorHAnsi" w:cstheme="majorHAnsi"/>
          <w:color w:val="000000" w:themeColor="text1"/>
          <w:sz w:val="20"/>
          <w:szCs w:val="20"/>
          <w:lang w:eastAsia="en-GB"/>
        </w:rPr>
        <w:t>wear the required PPE at all times</w:t>
      </w:r>
      <w:proofErr w:type="gramEnd"/>
      <w:r w:rsidRPr="00B34027">
        <w:rPr>
          <w:rFonts w:asciiTheme="majorHAnsi" w:eastAsia="Times New Roman" w:hAnsiTheme="majorHAnsi" w:cstheme="majorHAnsi"/>
          <w:color w:val="000000" w:themeColor="text1"/>
          <w:sz w:val="20"/>
          <w:szCs w:val="20"/>
          <w:lang w:eastAsia="en-GB"/>
        </w:rPr>
        <w:t>.</w:t>
      </w:r>
    </w:p>
    <w:p w14:paraId="74346BAC" w14:textId="77777777" w:rsidR="003458AF" w:rsidRPr="00B34027" w:rsidRDefault="003458AF" w:rsidP="0000550E">
      <w:pPr>
        <w:numPr>
          <w:ilvl w:val="0"/>
          <w:numId w:val="16"/>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Wear a hat whilst working outdoors / Use 30+ sunblock / Eye and skin protection.</w:t>
      </w:r>
    </w:p>
    <w:p w14:paraId="7BD9E483" w14:textId="77777777" w:rsidR="003458AF" w:rsidRPr="00B34027" w:rsidRDefault="003458AF" w:rsidP="0000550E">
      <w:pPr>
        <w:numPr>
          <w:ilvl w:val="0"/>
          <w:numId w:val="17"/>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lastRenderedPageBreak/>
        <w:t xml:space="preserve">Use at least two people to lift heavy or awkward loads when mechanical means are not available. If load is </w:t>
      </w:r>
      <w:proofErr w:type="gramStart"/>
      <w:r w:rsidRPr="00B34027">
        <w:rPr>
          <w:rFonts w:asciiTheme="majorHAnsi" w:eastAsia="Times New Roman" w:hAnsiTheme="majorHAnsi" w:cstheme="majorHAnsi"/>
          <w:color w:val="000000" w:themeColor="text1"/>
          <w:sz w:val="20"/>
          <w:szCs w:val="20"/>
          <w:lang w:eastAsia="en-GB"/>
        </w:rPr>
        <w:t>to</w:t>
      </w:r>
      <w:proofErr w:type="gramEnd"/>
      <w:r w:rsidRPr="00B34027">
        <w:rPr>
          <w:rFonts w:asciiTheme="majorHAnsi" w:eastAsia="Times New Roman" w:hAnsiTheme="majorHAnsi" w:cstheme="majorHAnsi"/>
          <w:color w:val="000000" w:themeColor="text1"/>
          <w:sz w:val="20"/>
          <w:szCs w:val="20"/>
          <w:lang w:eastAsia="en-GB"/>
        </w:rPr>
        <w:t xml:space="preserve"> heavy do not move until mechanical means are available to assist.</w:t>
      </w:r>
    </w:p>
    <w:p w14:paraId="01D0070D" w14:textId="77777777" w:rsidR="003458AF" w:rsidRPr="00B34027" w:rsidRDefault="003458AF" w:rsidP="0000550E">
      <w:pPr>
        <w:numPr>
          <w:ilvl w:val="0"/>
          <w:numId w:val="18"/>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If working at heights - Ensure EWP (Elevating Work Platforms) are properly used or scaffold is properly erected for work and certified, </w:t>
      </w:r>
      <w:proofErr w:type="gramStart"/>
      <w:r w:rsidRPr="00B34027">
        <w:rPr>
          <w:rFonts w:asciiTheme="majorHAnsi" w:eastAsia="Times New Roman" w:hAnsiTheme="majorHAnsi" w:cstheme="majorHAnsi"/>
          <w:color w:val="000000" w:themeColor="text1"/>
          <w:sz w:val="20"/>
          <w:szCs w:val="20"/>
          <w:lang w:eastAsia="en-GB"/>
        </w:rPr>
        <w:t>Ensure</w:t>
      </w:r>
      <w:proofErr w:type="gramEnd"/>
      <w:r w:rsidRPr="00B34027">
        <w:rPr>
          <w:rFonts w:asciiTheme="majorHAnsi" w:eastAsia="Times New Roman" w:hAnsiTheme="majorHAnsi" w:cstheme="majorHAnsi"/>
          <w:color w:val="000000" w:themeColor="text1"/>
          <w:sz w:val="20"/>
          <w:szCs w:val="20"/>
          <w:lang w:eastAsia="en-GB"/>
        </w:rPr>
        <w:t xml:space="preserve"> fall protection measures are in place.</w:t>
      </w:r>
    </w:p>
    <w:p w14:paraId="5668C4C1" w14:textId="77777777" w:rsidR="003458AF" w:rsidRPr="00B34027" w:rsidRDefault="003458AF" w:rsidP="0000550E">
      <w:pPr>
        <w:numPr>
          <w:ilvl w:val="0"/>
          <w:numId w:val="19"/>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Plan space and location requirements before materials arrive.</w:t>
      </w:r>
    </w:p>
    <w:p w14:paraId="18DCBF76" w14:textId="77777777" w:rsidR="003458AF" w:rsidRPr="00B34027" w:rsidRDefault="003458AF" w:rsidP="0000550E">
      <w:pPr>
        <w:numPr>
          <w:ilvl w:val="0"/>
          <w:numId w:val="2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Keep materials inside site boundaries. People must not be forced off footpaths or on to roadways.</w:t>
      </w:r>
    </w:p>
    <w:p w14:paraId="7B5D0097" w14:textId="77777777" w:rsidR="003458AF" w:rsidRPr="00B34027" w:rsidRDefault="003458AF" w:rsidP="0000550E">
      <w:pPr>
        <w:numPr>
          <w:ilvl w:val="0"/>
          <w:numId w:val="21"/>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Have materials delivered as close as possible to work areas.</w:t>
      </w:r>
    </w:p>
    <w:p w14:paraId="429014CA" w14:textId="77777777" w:rsidR="003458AF" w:rsidRPr="00B34027" w:rsidRDefault="003458AF" w:rsidP="0000550E">
      <w:pPr>
        <w:numPr>
          <w:ilvl w:val="0"/>
          <w:numId w:val="22"/>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Ensure materials are stacked safely and appropriately braced.</w:t>
      </w:r>
    </w:p>
    <w:p w14:paraId="6EDB6C43" w14:textId="77777777" w:rsidR="003458AF" w:rsidRPr="00B34027" w:rsidRDefault="003458AF" w:rsidP="0000550E">
      <w:pPr>
        <w:numPr>
          <w:ilvl w:val="0"/>
          <w:numId w:val="23"/>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Use barricades and traffic control as required.</w:t>
      </w:r>
    </w:p>
    <w:p w14:paraId="7B75EEDD" w14:textId="77777777" w:rsidR="003458AF" w:rsidRPr="00B34027" w:rsidRDefault="003458AF" w:rsidP="0000550E">
      <w:pPr>
        <w:numPr>
          <w:ilvl w:val="0"/>
          <w:numId w:val="24"/>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Set up equipment on level ground.</w:t>
      </w:r>
    </w:p>
    <w:p w14:paraId="6340EC92" w14:textId="77777777" w:rsidR="003458AF" w:rsidRPr="00B34027" w:rsidRDefault="003458AF" w:rsidP="0000550E">
      <w:pPr>
        <w:numPr>
          <w:ilvl w:val="0"/>
          <w:numId w:val="25"/>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Avoid rough &amp; difficult terrain.</w:t>
      </w:r>
    </w:p>
    <w:p w14:paraId="14F7AA7E" w14:textId="77777777" w:rsidR="003458AF" w:rsidRPr="00B34027" w:rsidRDefault="003458AF" w:rsidP="0000550E">
      <w:pPr>
        <w:numPr>
          <w:ilvl w:val="0"/>
          <w:numId w:val="26"/>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Use P.P.E equipment when required.</w:t>
      </w:r>
    </w:p>
    <w:p w14:paraId="260111FC" w14:textId="4BA0F88A" w:rsidR="003458AF" w:rsidRPr="00B34027" w:rsidRDefault="003458AF" w:rsidP="0000550E">
      <w:pPr>
        <w:numPr>
          <w:ilvl w:val="0"/>
          <w:numId w:val="26"/>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 xml:space="preserve">Training in the </w:t>
      </w:r>
      <w:proofErr w:type="spellStart"/>
      <w:r w:rsidRPr="00B34027">
        <w:rPr>
          <w:rFonts w:asciiTheme="majorHAnsi" w:eastAsia="Times New Roman" w:hAnsiTheme="majorHAnsi" w:cstheme="majorHAnsi"/>
          <w:color w:val="000000" w:themeColor="text1"/>
          <w:sz w:val="20"/>
          <w:szCs w:val="20"/>
          <w:lang w:eastAsia="en-GB"/>
        </w:rPr>
        <w:t>set up</w:t>
      </w:r>
      <w:proofErr w:type="spellEnd"/>
      <w:r w:rsidRPr="00B34027">
        <w:rPr>
          <w:rFonts w:asciiTheme="majorHAnsi" w:eastAsia="Times New Roman" w:hAnsiTheme="majorHAnsi" w:cstheme="majorHAnsi"/>
          <w:color w:val="000000" w:themeColor="text1"/>
          <w:sz w:val="20"/>
          <w:szCs w:val="20"/>
          <w:lang w:eastAsia="en-GB"/>
        </w:rPr>
        <w:t xml:space="preserve"> of electrical leads.</w:t>
      </w:r>
    </w:p>
    <w:p w14:paraId="4D589ED8" w14:textId="77777777" w:rsidR="003458AF" w:rsidRPr="00B34027" w:rsidRDefault="003458AF" w:rsidP="0000550E">
      <w:pPr>
        <w:numPr>
          <w:ilvl w:val="0"/>
          <w:numId w:val="27"/>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Always wear your P.P.E equipment to reduce the risks onsite.</w:t>
      </w:r>
    </w:p>
    <w:p w14:paraId="3D8B2648" w14:textId="77777777" w:rsidR="003458AF" w:rsidRPr="00B34027" w:rsidRDefault="003458AF" w:rsidP="0000550E">
      <w:pPr>
        <w:numPr>
          <w:ilvl w:val="0"/>
          <w:numId w:val="28"/>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Clear work area of debris &amp; obstructions.</w:t>
      </w:r>
    </w:p>
    <w:p w14:paraId="5A7E2A00" w14:textId="77777777" w:rsidR="003458AF" w:rsidRPr="00B34027" w:rsidRDefault="003458AF" w:rsidP="0000550E">
      <w:pPr>
        <w:numPr>
          <w:ilvl w:val="0"/>
          <w:numId w:val="29"/>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Training in the use of portable ladders.</w:t>
      </w:r>
    </w:p>
    <w:p w14:paraId="60218D23" w14:textId="77777777" w:rsidR="003458AF" w:rsidRPr="00B34027" w:rsidRDefault="003458AF" w:rsidP="0000550E">
      <w:pPr>
        <w:numPr>
          <w:ilvl w:val="0"/>
          <w:numId w:val="3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Erect temporary handrail.</w:t>
      </w:r>
    </w:p>
    <w:p w14:paraId="148CF10D" w14:textId="77777777" w:rsidR="003458AF" w:rsidRPr="00B34027" w:rsidRDefault="003458AF" w:rsidP="0000550E">
      <w:pPr>
        <w:numPr>
          <w:ilvl w:val="0"/>
          <w:numId w:val="31"/>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Erect temporary work platform.</w:t>
      </w:r>
    </w:p>
    <w:p w14:paraId="1DC33BA2" w14:textId="77777777" w:rsidR="003458AF" w:rsidRPr="00B34027" w:rsidRDefault="003458AF" w:rsidP="0000550E">
      <w:pPr>
        <w:numPr>
          <w:ilvl w:val="0"/>
          <w:numId w:val="32"/>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Lay floor sheeting from one corner working off work platform.</w:t>
      </w:r>
    </w:p>
    <w:p w14:paraId="7C76766C" w14:textId="77777777" w:rsidR="003458AF" w:rsidRPr="00B34027" w:rsidRDefault="003458AF" w:rsidP="0000550E">
      <w:pPr>
        <w:numPr>
          <w:ilvl w:val="0"/>
          <w:numId w:val="33"/>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Training in manual handling of materials + installation of different material types and project types.</w:t>
      </w:r>
    </w:p>
    <w:p w14:paraId="024B0E02" w14:textId="77777777" w:rsidR="003458AF" w:rsidRPr="00B34027" w:rsidRDefault="003458AF" w:rsidP="0000550E">
      <w:pPr>
        <w:numPr>
          <w:ilvl w:val="0"/>
          <w:numId w:val="34"/>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Training in working from heights.</w:t>
      </w:r>
    </w:p>
    <w:p w14:paraId="031A9133" w14:textId="77777777" w:rsidR="003458AF" w:rsidRPr="00B34027" w:rsidRDefault="003458AF" w:rsidP="0000550E">
      <w:pPr>
        <w:numPr>
          <w:ilvl w:val="0"/>
          <w:numId w:val="35"/>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Check that all temporary bracing is adequate, as well as additional bracing needed.</w:t>
      </w:r>
    </w:p>
    <w:p w14:paraId="34A2EF6F" w14:textId="77777777" w:rsidR="003458AF" w:rsidRPr="00B34027" w:rsidRDefault="003458AF" w:rsidP="0000550E">
      <w:pPr>
        <w:numPr>
          <w:ilvl w:val="0"/>
          <w:numId w:val="36"/>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If trusses are too heavy for manual handling use mechanical means of lifting (</w:t>
      </w:r>
      <w:proofErr w:type="spellStart"/>
      <w:r w:rsidRPr="00B34027">
        <w:rPr>
          <w:rFonts w:asciiTheme="majorHAnsi" w:eastAsia="Times New Roman" w:hAnsiTheme="majorHAnsi" w:cstheme="majorHAnsi"/>
          <w:color w:val="000000" w:themeColor="text1"/>
          <w:sz w:val="20"/>
          <w:szCs w:val="20"/>
          <w:lang w:eastAsia="en-GB"/>
        </w:rPr>
        <w:t>i.e</w:t>
      </w:r>
      <w:proofErr w:type="spellEnd"/>
      <w:r w:rsidRPr="00B34027">
        <w:rPr>
          <w:rFonts w:asciiTheme="majorHAnsi" w:eastAsia="Times New Roman" w:hAnsiTheme="majorHAnsi" w:cstheme="majorHAnsi"/>
          <w:color w:val="000000" w:themeColor="text1"/>
          <w:sz w:val="20"/>
          <w:szCs w:val="20"/>
          <w:lang w:eastAsia="en-GB"/>
        </w:rPr>
        <w:t xml:space="preserve"> crane).</w:t>
      </w:r>
    </w:p>
    <w:p w14:paraId="40A69D11" w14:textId="77777777" w:rsidR="003458AF" w:rsidRPr="00B34027" w:rsidRDefault="003458AF" w:rsidP="0000550E">
      <w:pPr>
        <w:numPr>
          <w:ilvl w:val="0"/>
          <w:numId w:val="37"/>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External scaffolding is to be erected before accessing roof on external walls.</w:t>
      </w:r>
    </w:p>
    <w:p w14:paraId="1D8440A8" w14:textId="77777777" w:rsidR="003458AF" w:rsidRPr="00B34027" w:rsidRDefault="003458AF" w:rsidP="0000550E">
      <w:pPr>
        <w:numPr>
          <w:ilvl w:val="0"/>
          <w:numId w:val="38"/>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No one is to walk top plates or trusses.</w:t>
      </w:r>
    </w:p>
    <w:p w14:paraId="2B12E08B" w14:textId="77777777" w:rsidR="003458AF" w:rsidRPr="00B34027" w:rsidRDefault="003458AF" w:rsidP="0000550E">
      <w:pPr>
        <w:numPr>
          <w:ilvl w:val="0"/>
          <w:numId w:val="39"/>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Trusses should be stockpiled by crane onto the top plates, which have been additionally braced to carry the extra temporary load. Work should be planned so that trusses are arranged in sequence to minimise handling during truss standing.</w:t>
      </w:r>
    </w:p>
    <w:p w14:paraId="5270C38F" w14:textId="77777777" w:rsidR="003458AF" w:rsidRPr="00B34027" w:rsidRDefault="003458AF" w:rsidP="0000550E">
      <w:pPr>
        <w:numPr>
          <w:ilvl w:val="0"/>
          <w:numId w:val="4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Ensure working conditions are safe (</w:t>
      </w:r>
      <w:proofErr w:type="spellStart"/>
      <w:r w:rsidRPr="00B34027">
        <w:rPr>
          <w:rFonts w:asciiTheme="majorHAnsi" w:eastAsia="Times New Roman" w:hAnsiTheme="majorHAnsi" w:cstheme="majorHAnsi"/>
          <w:color w:val="000000" w:themeColor="text1"/>
          <w:sz w:val="20"/>
          <w:szCs w:val="20"/>
          <w:lang w:eastAsia="en-GB"/>
        </w:rPr>
        <w:t>i.e</w:t>
      </w:r>
      <w:proofErr w:type="spellEnd"/>
      <w:r w:rsidRPr="00B34027">
        <w:rPr>
          <w:rFonts w:asciiTheme="majorHAnsi" w:eastAsia="Times New Roman" w:hAnsiTheme="majorHAnsi" w:cstheme="majorHAnsi"/>
          <w:color w:val="000000" w:themeColor="text1"/>
          <w:sz w:val="20"/>
          <w:szCs w:val="20"/>
          <w:lang w:eastAsia="en-GB"/>
        </w:rPr>
        <w:t xml:space="preserve"> wet weather &amp; excessive wind).</w:t>
      </w:r>
    </w:p>
    <w:p w14:paraId="04E27A79" w14:textId="77777777" w:rsidR="003458AF" w:rsidRPr="00B34027" w:rsidRDefault="003458AF" w:rsidP="0000550E">
      <w:pPr>
        <w:numPr>
          <w:ilvl w:val="0"/>
          <w:numId w:val="41"/>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Under no circumstances should any person walk the external top plate until the perimeter scaffolding is erected.</w:t>
      </w:r>
    </w:p>
    <w:p w14:paraId="17E6E99B" w14:textId="77777777" w:rsidR="003458AF" w:rsidRPr="00B34027" w:rsidRDefault="003458AF" w:rsidP="0000550E">
      <w:pPr>
        <w:numPr>
          <w:ilvl w:val="0"/>
          <w:numId w:val="42"/>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When fixing or moving trusses to outside plates, all work to be undertaken from scaffold on low and high rise builds.</w:t>
      </w:r>
    </w:p>
    <w:p w14:paraId="608D0824" w14:textId="77777777" w:rsidR="003458AF" w:rsidRPr="00B34027" w:rsidRDefault="004D6278" w:rsidP="0000550E">
      <w:pPr>
        <w:numPr>
          <w:ilvl w:val="0"/>
          <w:numId w:val="43"/>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hyperlink r:id="rId8" w:history="1">
        <w:r w:rsidR="003458AF" w:rsidRPr="00B34027">
          <w:rPr>
            <w:rFonts w:asciiTheme="majorHAnsi" w:eastAsia="Times New Roman" w:hAnsiTheme="majorHAnsi" w:cstheme="majorHAnsi"/>
            <w:color w:val="000000" w:themeColor="text1"/>
            <w:sz w:val="20"/>
            <w:szCs w:val="20"/>
            <w:lang w:eastAsia="en-GB"/>
          </w:rPr>
          <w:t>https://www.standards.org.au/standards-catalogue/sa-snz/building</w:t>
        </w:r>
      </w:hyperlink>
    </w:p>
    <w:p w14:paraId="0C938C71" w14:textId="77777777" w:rsidR="003458AF" w:rsidRPr="00B34027" w:rsidRDefault="003458AF" w:rsidP="0000550E">
      <w:pPr>
        <w:numPr>
          <w:ilvl w:val="0"/>
          <w:numId w:val="44"/>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Building Code of Australia (BCA) &amp; Australian Standards:</w:t>
      </w:r>
    </w:p>
    <w:p w14:paraId="137F856C" w14:textId="77777777" w:rsidR="003458AF" w:rsidRPr="00B34027" w:rsidRDefault="003458AF" w:rsidP="0000550E">
      <w:pPr>
        <w:numPr>
          <w:ilvl w:val="1"/>
          <w:numId w:val="44"/>
        </w:numPr>
        <w:tabs>
          <w:tab w:val="left" w:pos="180"/>
          <w:tab w:val="left" w:pos="360"/>
        </w:tabs>
        <w:autoSpaceDE w:val="0"/>
        <w:autoSpaceDN w:val="0"/>
        <w:adjustRightInd w:val="0"/>
        <w:ind w:left="36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All building work must comply with the requirements of the Building Code of Australia (BCA).</w:t>
      </w:r>
    </w:p>
    <w:p w14:paraId="1E2E46D2" w14:textId="5EC91B2B" w:rsidR="003458AF" w:rsidRPr="00B34027" w:rsidRDefault="003458AF" w:rsidP="0000550E">
      <w:pPr>
        <w:numPr>
          <w:ilvl w:val="0"/>
          <w:numId w:val="4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The Building Code of Australia (BCA) is contained within the National Construction Code (NCC) and provides the minimum necessary requirements for safety, health, amenity and sustainability in the design and construction of new buildings (and new building work in existing buildings) throughout Australia.</w:t>
      </w:r>
    </w:p>
    <w:p w14:paraId="1F35FEE5" w14:textId="77777777" w:rsidR="003458AF" w:rsidRPr="00B34027" w:rsidRDefault="003458AF" w:rsidP="0000550E">
      <w:pPr>
        <w:numPr>
          <w:ilvl w:val="0"/>
          <w:numId w:val="40"/>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Volume 1 pertains to Commercial Buildings (Class 2-9 Buildings) and Volume 2 pertains to Residential Buildings (Class 1 and 10 Buildings).</w:t>
      </w:r>
    </w:p>
    <w:p w14:paraId="56D14760" w14:textId="77777777" w:rsidR="003458AF" w:rsidRPr="00B34027" w:rsidRDefault="003458AF" w:rsidP="0000550E">
      <w:pPr>
        <w:numPr>
          <w:ilvl w:val="0"/>
          <w:numId w:val="45"/>
        </w:numPr>
        <w:tabs>
          <w:tab w:val="left" w:pos="20"/>
          <w:tab w:val="left" w:pos="180"/>
        </w:tabs>
        <w:autoSpaceDE w:val="0"/>
        <w:autoSpaceDN w:val="0"/>
        <w:adjustRightInd w:val="0"/>
        <w:ind w:left="180" w:hanging="18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Understanding Building Code of Australia (BCA) &amp; Australian Standards:</w:t>
      </w:r>
    </w:p>
    <w:p w14:paraId="35AC21CA" w14:textId="4B90AF8C" w:rsidR="003458AF" w:rsidRDefault="003458AF" w:rsidP="0000550E">
      <w:pPr>
        <w:numPr>
          <w:ilvl w:val="1"/>
          <w:numId w:val="45"/>
        </w:numPr>
        <w:tabs>
          <w:tab w:val="left" w:pos="180"/>
          <w:tab w:val="left" w:pos="360"/>
        </w:tabs>
        <w:autoSpaceDE w:val="0"/>
        <w:autoSpaceDN w:val="0"/>
        <w:adjustRightInd w:val="0"/>
        <w:ind w:left="360"/>
        <w:rPr>
          <w:rFonts w:asciiTheme="majorHAnsi" w:eastAsia="Times New Roman" w:hAnsiTheme="majorHAnsi" w:cstheme="majorHAnsi"/>
          <w:color w:val="000000" w:themeColor="text1"/>
          <w:sz w:val="20"/>
          <w:szCs w:val="20"/>
          <w:lang w:eastAsia="en-GB"/>
        </w:rPr>
      </w:pPr>
      <w:r w:rsidRPr="00B34027">
        <w:rPr>
          <w:rFonts w:asciiTheme="majorHAnsi" w:eastAsia="Times New Roman" w:hAnsiTheme="majorHAnsi" w:cstheme="majorHAnsi"/>
          <w:color w:val="000000" w:themeColor="text1"/>
          <w:sz w:val="20"/>
          <w:szCs w:val="20"/>
          <w:lang w:eastAsia="en-GB"/>
        </w:rPr>
        <w:t>All building work must comply with the requirements of the Building Code of Australia (BCA). The Building Code of Australia (BCA) Volume 1 and 2 are part of the National Construction Code series published by the Australian Building Codes Board.</w:t>
      </w:r>
    </w:p>
    <w:p w14:paraId="08AB60CF" w14:textId="77777777" w:rsidR="00E02CC2" w:rsidRPr="00B34027" w:rsidRDefault="00E02CC2" w:rsidP="00E02CC2">
      <w:pPr>
        <w:tabs>
          <w:tab w:val="left" w:pos="180"/>
          <w:tab w:val="left" w:pos="360"/>
        </w:tabs>
        <w:autoSpaceDE w:val="0"/>
        <w:autoSpaceDN w:val="0"/>
        <w:adjustRightInd w:val="0"/>
        <w:ind w:left="360"/>
        <w:rPr>
          <w:rFonts w:asciiTheme="majorHAnsi" w:eastAsia="Times New Roman" w:hAnsiTheme="majorHAnsi" w:cstheme="majorHAnsi"/>
          <w:color w:val="000000" w:themeColor="text1"/>
          <w:sz w:val="20"/>
          <w:szCs w:val="20"/>
          <w:lang w:eastAsia="en-GB"/>
        </w:rPr>
      </w:pPr>
    </w:p>
    <w:p w14:paraId="1F8D561D" w14:textId="72A4AB03" w:rsidR="009E1CD7" w:rsidRDefault="00792598" w:rsidP="007E3E70">
      <w:pPr>
        <w:pStyle w:val="ListParagraph"/>
        <w:numPr>
          <w:ilvl w:val="0"/>
          <w:numId w:val="55"/>
        </w:numPr>
        <w:pBdr>
          <w:top w:val="single" w:sz="4" w:space="1" w:color="000000" w:themeColor="text1"/>
          <w:left w:val="single" w:sz="4" w:space="4" w:color="000000" w:themeColor="text1"/>
          <w:bottom w:val="single" w:sz="4" w:space="1" w:color="000000" w:themeColor="text1"/>
          <w:right w:val="single" w:sz="4" w:space="4" w:color="000000" w:themeColor="text1"/>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F85F66">
        <w:rPr>
          <w:rFonts w:asciiTheme="majorHAnsi" w:eastAsia="Times New Roman" w:hAnsiTheme="majorHAnsi" w:cstheme="majorHAnsi"/>
          <w:color w:val="000000" w:themeColor="text1"/>
          <w:sz w:val="20"/>
          <w:szCs w:val="20"/>
          <w:lang w:eastAsia="en-GB"/>
        </w:rPr>
        <w:t xml:space="preserve">We acknowledge the </w:t>
      </w:r>
      <w:r w:rsidR="009D6594" w:rsidRPr="00F85F66">
        <w:rPr>
          <w:rFonts w:asciiTheme="majorHAnsi" w:eastAsia="Times New Roman" w:hAnsiTheme="majorHAnsi" w:cstheme="majorHAnsi"/>
          <w:color w:val="000000" w:themeColor="text1"/>
          <w:sz w:val="20"/>
          <w:szCs w:val="20"/>
          <w:lang w:eastAsia="en-GB"/>
        </w:rPr>
        <w:t>SWMS training induction</w:t>
      </w:r>
      <w:r w:rsidRPr="00F85F66">
        <w:rPr>
          <w:rFonts w:asciiTheme="majorHAnsi" w:eastAsia="Times New Roman" w:hAnsiTheme="majorHAnsi" w:cstheme="majorHAnsi"/>
          <w:color w:val="000000" w:themeColor="text1"/>
          <w:sz w:val="20"/>
          <w:szCs w:val="20"/>
          <w:lang w:eastAsia="en-GB"/>
        </w:rPr>
        <w:t xml:space="preserve"> and understand all safety precautions included</w:t>
      </w:r>
      <w:r w:rsidR="007543A3" w:rsidRPr="00F85F66">
        <w:rPr>
          <w:rFonts w:asciiTheme="majorHAnsi" w:eastAsia="Times New Roman" w:hAnsiTheme="majorHAnsi" w:cstheme="majorHAnsi"/>
          <w:color w:val="000000" w:themeColor="text1"/>
          <w:sz w:val="20"/>
          <w:szCs w:val="20"/>
          <w:lang w:eastAsia="en-GB"/>
        </w:rPr>
        <w:t xml:space="preserve"> in this doc</w:t>
      </w:r>
      <w:r w:rsidR="009E1CD7" w:rsidRPr="00F85F66">
        <w:rPr>
          <w:rFonts w:asciiTheme="majorHAnsi" w:eastAsia="Times New Roman" w:hAnsiTheme="majorHAnsi" w:cstheme="majorHAnsi"/>
          <w:color w:val="000000" w:themeColor="text1"/>
          <w:sz w:val="20"/>
          <w:szCs w:val="20"/>
          <w:lang w:eastAsia="en-GB"/>
        </w:rPr>
        <w:t>ument</w:t>
      </w:r>
      <w:r w:rsidR="00F85F66" w:rsidRPr="00F85F66">
        <w:rPr>
          <w:rFonts w:asciiTheme="majorHAnsi" w:eastAsia="Times New Roman" w:hAnsiTheme="majorHAnsi" w:cstheme="majorHAnsi"/>
          <w:color w:val="000000" w:themeColor="text1"/>
          <w:sz w:val="20"/>
          <w:szCs w:val="20"/>
          <w:lang w:eastAsia="en-GB"/>
        </w:rPr>
        <w:t>.</w:t>
      </w:r>
    </w:p>
    <w:p w14:paraId="32418F85" w14:textId="66DB01AA" w:rsidR="00F85F66" w:rsidRDefault="00F85F66" w:rsidP="00F85F66">
      <w:pPr>
        <w:pBdr>
          <w:top w:val="single" w:sz="4" w:space="1" w:color="000000" w:themeColor="text1"/>
          <w:left w:val="single" w:sz="4" w:space="4" w:color="000000" w:themeColor="text1"/>
          <w:bottom w:val="single" w:sz="4" w:space="1" w:color="000000" w:themeColor="text1"/>
          <w:right w:val="single" w:sz="4" w:space="4" w:color="000000" w:themeColor="text1"/>
        </w:pBdr>
        <w:shd w:val="clear" w:color="auto" w:fill="D9E2F3" w:themeFill="accent1" w:themeFillTint="33"/>
        <w:rPr>
          <w:rFonts w:asciiTheme="majorHAnsi" w:eastAsia="Times New Roman" w:hAnsiTheme="majorHAnsi" w:cstheme="majorHAnsi"/>
          <w:color w:val="000000" w:themeColor="text1"/>
          <w:sz w:val="20"/>
          <w:szCs w:val="20"/>
          <w:lang w:eastAsia="en-GB"/>
        </w:rPr>
      </w:pPr>
    </w:p>
    <w:p w14:paraId="174328DC" w14:textId="77777777" w:rsidR="007E3E70" w:rsidRDefault="00F85F66" w:rsidP="00321033">
      <w:pPr>
        <w:pBdr>
          <w:top w:val="single" w:sz="4" w:space="1" w:color="000000" w:themeColor="text1"/>
          <w:left w:val="single" w:sz="4" w:space="4" w:color="000000" w:themeColor="text1"/>
          <w:bottom w:val="single" w:sz="4" w:space="1" w:color="000000" w:themeColor="text1"/>
          <w:right w:val="single" w:sz="4" w:space="4" w:color="000000" w:themeColor="text1"/>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321033">
        <w:rPr>
          <w:rFonts w:asciiTheme="majorHAnsi" w:eastAsia="Times New Roman" w:hAnsiTheme="majorHAnsi" w:cstheme="majorHAnsi"/>
          <w:color w:val="000000" w:themeColor="text1"/>
          <w:sz w:val="20"/>
          <w:szCs w:val="20"/>
          <w:lang w:eastAsia="en-GB"/>
        </w:rPr>
        <w:t xml:space="preserve">Confirm you have read and understood the attached National code of practice/Guidance material on working with silica and silica containing products also found https://www.safeworkaustralia.gov.au/sites/default/files/2022-06/national_guide_for_working_with_silica_and_silica_containing_products_3_0_0.pdf.  </w:t>
      </w:r>
    </w:p>
    <w:p w14:paraId="1131BCFD" w14:textId="70F8E3AC" w:rsidR="00F85F66" w:rsidRPr="00321033" w:rsidRDefault="00F85F66" w:rsidP="00321033">
      <w:pPr>
        <w:pBdr>
          <w:top w:val="single" w:sz="4" w:space="1" w:color="000000" w:themeColor="text1"/>
          <w:left w:val="single" w:sz="4" w:space="4" w:color="000000" w:themeColor="text1"/>
          <w:bottom w:val="single" w:sz="4" w:space="1" w:color="000000" w:themeColor="text1"/>
          <w:right w:val="single" w:sz="4" w:space="4" w:color="000000" w:themeColor="text1"/>
        </w:pBdr>
        <w:shd w:val="clear" w:color="auto" w:fill="D9E2F3" w:themeFill="accent1" w:themeFillTint="33"/>
        <w:rPr>
          <w:rFonts w:asciiTheme="majorHAnsi" w:eastAsia="Times New Roman" w:hAnsiTheme="majorHAnsi" w:cstheme="majorHAnsi"/>
          <w:color w:val="000000" w:themeColor="text1"/>
          <w:sz w:val="20"/>
          <w:szCs w:val="20"/>
          <w:lang w:eastAsia="en-GB"/>
        </w:rPr>
      </w:pPr>
      <w:r w:rsidRPr="00321033">
        <w:rPr>
          <w:rFonts w:asciiTheme="majorHAnsi" w:eastAsia="Times New Roman" w:hAnsiTheme="majorHAnsi" w:cstheme="majorHAnsi"/>
          <w:color w:val="000000" w:themeColor="text1"/>
          <w:sz w:val="20"/>
          <w:szCs w:val="20"/>
          <w:lang w:eastAsia="en-GB"/>
        </w:rPr>
        <w:t xml:space="preserve">And the relevant documents/codes of Practice as required in your specific areas of scope of </w:t>
      </w:r>
      <w:proofErr w:type="gramStart"/>
      <w:r w:rsidRPr="00321033">
        <w:rPr>
          <w:rFonts w:asciiTheme="majorHAnsi" w:eastAsia="Times New Roman" w:hAnsiTheme="majorHAnsi" w:cstheme="majorHAnsi"/>
          <w:color w:val="000000" w:themeColor="text1"/>
          <w:sz w:val="20"/>
          <w:szCs w:val="20"/>
          <w:lang w:eastAsia="en-GB"/>
        </w:rPr>
        <w:t>works</w:t>
      </w:r>
      <w:proofErr w:type="gramEnd"/>
    </w:p>
    <w:p w14:paraId="051F9B52" w14:textId="289643BA" w:rsidR="00423FC3" w:rsidRPr="00B34027" w:rsidRDefault="00423FC3" w:rsidP="0000550E">
      <w:pPr>
        <w:rPr>
          <w:rFonts w:asciiTheme="majorHAnsi" w:eastAsia="Times New Roman" w:hAnsiTheme="majorHAnsi" w:cstheme="majorHAnsi"/>
          <w:color w:val="000000" w:themeColor="text1"/>
          <w:sz w:val="20"/>
          <w:szCs w:val="20"/>
          <w:lang w:eastAsia="en-GB"/>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114"/>
        <w:gridCol w:w="2977"/>
        <w:gridCol w:w="2551"/>
        <w:gridCol w:w="1276"/>
      </w:tblGrid>
      <w:tr w:rsidR="006C2275" w:rsidRPr="006C2275" w14:paraId="408E2947" w14:textId="77777777" w:rsidTr="006C2275">
        <w:tc>
          <w:tcPr>
            <w:tcW w:w="3114" w:type="dxa"/>
            <w:shd w:val="clear" w:color="auto" w:fill="D9E2F3" w:themeFill="accent1" w:themeFillTint="33"/>
          </w:tcPr>
          <w:p w14:paraId="49857ABB" w14:textId="4CC6571B" w:rsidR="007E3E70" w:rsidRPr="006C2275" w:rsidRDefault="007E3E70" w:rsidP="0000550E">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Name</w:t>
            </w:r>
          </w:p>
        </w:tc>
        <w:tc>
          <w:tcPr>
            <w:tcW w:w="2977" w:type="dxa"/>
            <w:shd w:val="clear" w:color="auto" w:fill="D9E2F3" w:themeFill="accent1" w:themeFillTint="33"/>
          </w:tcPr>
          <w:p w14:paraId="20C221D1" w14:textId="4DF6EB1E" w:rsidR="007E3E70" w:rsidRPr="006C2275" w:rsidRDefault="007E3E70" w:rsidP="0000550E">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Role</w:t>
            </w:r>
          </w:p>
        </w:tc>
        <w:tc>
          <w:tcPr>
            <w:tcW w:w="2551" w:type="dxa"/>
            <w:shd w:val="clear" w:color="auto" w:fill="D9E2F3" w:themeFill="accent1" w:themeFillTint="33"/>
          </w:tcPr>
          <w:p w14:paraId="52980626" w14:textId="2E165DD5" w:rsidR="007E3E70" w:rsidRPr="006C2275" w:rsidRDefault="007E3E70" w:rsidP="0000550E">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Signature</w:t>
            </w:r>
          </w:p>
        </w:tc>
        <w:tc>
          <w:tcPr>
            <w:tcW w:w="1276" w:type="dxa"/>
            <w:shd w:val="clear" w:color="auto" w:fill="D9E2F3" w:themeFill="accent1" w:themeFillTint="33"/>
          </w:tcPr>
          <w:p w14:paraId="2D30B4A0" w14:textId="4AACFA4A" w:rsidR="007E3E70" w:rsidRPr="006C2275" w:rsidRDefault="007E3E70" w:rsidP="0000550E">
            <w:pPr>
              <w:rPr>
                <w:rFonts w:asciiTheme="majorHAnsi" w:eastAsia="Times New Roman" w:hAnsiTheme="majorHAnsi" w:cstheme="majorHAnsi"/>
                <w:b/>
                <w:bCs/>
                <w:color w:val="000000" w:themeColor="text1"/>
                <w:sz w:val="20"/>
                <w:szCs w:val="20"/>
                <w:lang w:eastAsia="en-GB"/>
              </w:rPr>
            </w:pPr>
            <w:r w:rsidRPr="006C2275">
              <w:rPr>
                <w:rFonts w:asciiTheme="majorHAnsi" w:eastAsia="Times New Roman" w:hAnsiTheme="majorHAnsi" w:cstheme="majorHAnsi"/>
                <w:b/>
                <w:bCs/>
                <w:color w:val="000000" w:themeColor="text1"/>
                <w:sz w:val="20"/>
                <w:szCs w:val="20"/>
                <w:lang w:eastAsia="en-GB"/>
              </w:rPr>
              <w:t>Date</w:t>
            </w:r>
          </w:p>
        </w:tc>
      </w:tr>
      <w:tr w:rsidR="006C2275" w:rsidRPr="006C2275" w14:paraId="64B5EF02" w14:textId="77777777" w:rsidTr="006C2275">
        <w:tc>
          <w:tcPr>
            <w:tcW w:w="3114" w:type="dxa"/>
          </w:tcPr>
          <w:p w14:paraId="26CBBC2B"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6DEC2ABE"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28D269C0" w14:textId="70FE7C1C"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977" w:type="dxa"/>
          </w:tcPr>
          <w:p w14:paraId="2B2FC63D"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551" w:type="dxa"/>
          </w:tcPr>
          <w:p w14:paraId="62D4E3AE" w14:textId="70760D3C"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1276" w:type="dxa"/>
          </w:tcPr>
          <w:p w14:paraId="1C2F7C08"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r>
      <w:tr w:rsidR="006C2275" w:rsidRPr="006C2275" w14:paraId="1E6F8EF2" w14:textId="77777777" w:rsidTr="006C2275">
        <w:tc>
          <w:tcPr>
            <w:tcW w:w="3114" w:type="dxa"/>
          </w:tcPr>
          <w:p w14:paraId="1BF0E6D8"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10422A7E"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329F1118" w14:textId="03D4A81E"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977" w:type="dxa"/>
          </w:tcPr>
          <w:p w14:paraId="1B5F98BE"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551" w:type="dxa"/>
          </w:tcPr>
          <w:p w14:paraId="3D736E64" w14:textId="567989C3"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1276" w:type="dxa"/>
          </w:tcPr>
          <w:p w14:paraId="105EC31B"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r>
      <w:tr w:rsidR="006C2275" w:rsidRPr="006C2275" w14:paraId="7485D57E" w14:textId="77777777" w:rsidTr="006C2275">
        <w:tc>
          <w:tcPr>
            <w:tcW w:w="3114" w:type="dxa"/>
          </w:tcPr>
          <w:p w14:paraId="1A3D916E"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0AB03CD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38CB8CDE" w14:textId="4700F47D"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977" w:type="dxa"/>
          </w:tcPr>
          <w:p w14:paraId="73E7E7E7"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551" w:type="dxa"/>
          </w:tcPr>
          <w:p w14:paraId="22B87F28" w14:textId="64013168"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1276" w:type="dxa"/>
          </w:tcPr>
          <w:p w14:paraId="1AF2ED4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r>
      <w:tr w:rsidR="006C2275" w:rsidRPr="006C2275" w14:paraId="2634F7B1" w14:textId="77777777" w:rsidTr="006C2275">
        <w:tc>
          <w:tcPr>
            <w:tcW w:w="3114" w:type="dxa"/>
          </w:tcPr>
          <w:p w14:paraId="78699ADF"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47642DA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4D5C4A05" w14:textId="06676396"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977" w:type="dxa"/>
          </w:tcPr>
          <w:p w14:paraId="6890766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551" w:type="dxa"/>
          </w:tcPr>
          <w:p w14:paraId="091B76C2" w14:textId="1CD5E6D6"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1276" w:type="dxa"/>
          </w:tcPr>
          <w:p w14:paraId="7DA7B76E"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r>
      <w:tr w:rsidR="006C2275" w:rsidRPr="006C2275" w14:paraId="528121F8" w14:textId="77777777" w:rsidTr="006C2275">
        <w:tc>
          <w:tcPr>
            <w:tcW w:w="3114" w:type="dxa"/>
          </w:tcPr>
          <w:p w14:paraId="37B0A6E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0FD7DBF9"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p w14:paraId="590EF72C" w14:textId="0F000BF8"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977" w:type="dxa"/>
          </w:tcPr>
          <w:p w14:paraId="2E2D43D4"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2551" w:type="dxa"/>
          </w:tcPr>
          <w:p w14:paraId="198FE4A0" w14:textId="52532A0B" w:rsidR="007E3E70" w:rsidRPr="006C2275" w:rsidRDefault="007E3E70" w:rsidP="0000550E">
            <w:pPr>
              <w:rPr>
                <w:rFonts w:asciiTheme="majorHAnsi" w:eastAsia="Times New Roman" w:hAnsiTheme="majorHAnsi" w:cstheme="majorHAnsi"/>
                <w:color w:val="000000" w:themeColor="text1"/>
                <w:sz w:val="20"/>
                <w:szCs w:val="20"/>
                <w:lang w:eastAsia="en-GB"/>
              </w:rPr>
            </w:pPr>
          </w:p>
        </w:tc>
        <w:tc>
          <w:tcPr>
            <w:tcW w:w="1276" w:type="dxa"/>
          </w:tcPr>
          <w:p w14:paraId="404281FA" w14:textId="77777777" w:rsidR="007E3E70" w:rsidRPr="006C2275" w:rsidRDefault="007E3E70" w:rsidP="0000550E">
            <w:pPr>
              <w:rPr>
                <w:rFonts w:asciiTheme="majorHAnsi" w:eastAsia="Times New Roman" w:hAnsiTheme="majorHAnsi" w:cstheme="majorHAnsi"/>
                <w:color w:val="000000" w:themeColor="text1"/>
                <w:sz w:val="20"/>
                <w:szCs w:val="20"/>
                <w:lang w:eastAsia="en-GB"/>
              </w:rPr>
            </w:pPr>
          </w:p>
        </w:tc>
      </w:tr>
    </w:tbl>
    <w:p w14:paraId="27B0ED1F" w14:textId="77777777" w:rsidR="00423FC3" w:rsidRPr="00B34027" w:rsidRDefault="00423FC3" w:rsidP="0000550E">
      <w:pPr>
        <w:rPr>
          <w:rFonts w:asciiTheme="majorHAnsi" w:eastAsia="Times New Roman" w:hAnsiTheme="majorHAnsi" w:cstheme="majorHAnsi"/>
          <w:color w:val="000000" w:themeColor="text1"/>
          <w:sz w:val="20"/>
          <w:szCs w:val="20"/>
          <w:lang w:eastAsia="en-GB"/>
        </w:rPr>
      </w:pPr>
    </w:p>
    <w:sectPr w:rsidR="00423FC3" w:rsidRPr="00B34027" w:rsidSect="00F7306B">
      <w:headerReference w:type="default" r:id="rId9"/>
      <w:footerReference w:type="even" r:id="rId10"/>
      <w:footerReference w:type="default" r:id="rId11"/>
      <w:pgSz w:w="11906" w:h="16838"/>
      <w:pgMar w:top="720" w:right="720" w:bottom="720" w:left="72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2F06D" w14:textId="77777777" w:rsidR="008771CB" w:rsidRDefault="008771CB" w:rsidP="00826908">
      <w:r>
        <w:separator/>
      </w:r>
    </w:p>
  </w:endnote>
  <w:endnote w:type="continuationSeparator" w:id="0">
    <w:p w14:paraId="5D03182F" w14:textId="77777777" w:rsidR="008771CB" w:rsidRDefault="008771CB" w:rsidP="0082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7739973"/>
      <w:docPartObj>
        <w:docPartGallery w:val="Page Numbers (Bottom of Page)"/>
        <w:docPartUnique/>
      </w:docPartObj>
    </w:sdtPr>
    <w:sdtEndPr>
      <w:rPr>
        <w:rStyle w:val="PageNumber"/>
      </w:rPr>
    </w:sdtEndPr>
    <w:sdtContent>
      <w:p w14:paraId="7A91295D" w14:textId="71354558" w:rsidR="006901E9" w:rsidRDefault="006901E9" w:rsidP="004F53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2CB17D" w14:textId="77777777" w:rsidR="00826908" w:rsidRDefault="00826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0693738"/>
      <w:docPartObj>
        <w:docPartGallery w:val="Page Numbers (Bottom of Page)"/>
        <w:docPartUnique/>
      </w:docPartObj>
    </w:sdtPr>
    <w:sdtEndPr>
      <w:rPr>
        <w:rStyle w:val="PageNumber"/>
      </w:rPr>
    </w:sdtEndPr>
    <w:sdtContent>
      <w:p w14:paraId="1E2D07F6" w14:textId="3D9911B3" w:rsidR="006901E9" w:rsidRDefault="006901E9" w:rsidP="004F53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912180" w14:textId="1AEEE261" w:rsidR="00826908" w:rsidRPr="006901E9" w:rsidRDefault="006901E9" w:rsidP="006901E9">
    <w:pPr>
      <w:pStyle w:val="Footer"/>
    </w:pPr>
    <w:r w:rsidRPr="006901E9">
      <w:rPr>
        <w:noProof/>
      </w:rPr>
      <w:t xml:space="preserve"> </w:t>
    </w:r>
    <w:r>
      <w:rPr>
        <w:noProof/>
      </w:rPr>
      <w:t xml:space="preserve">                                                                                                                      </w:t>
    </w:r>
    <w:r w:rsidR="00F7306B">
      <w:rPr>
        <w:noProof/>
      </w:rPr>
      <w:t xml:space="preserve">                   </w:t>
    </w:r>
    <w:r>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8C3C8" w14:textId="77777777" w:rsidR="008771CB" w:rsidRDefault="008771CB" w:rsidP="00826908">
      <w:r>
        <w:separator/>
      </w:r>
    </w:p>
  </w:footnote>
  <w:footnote w:type="continuationSeparator" w:id="0">
    <w:p w14:paraId="3639CAB5" w14:textId="77777777" w:rsidR="008771CB" w:rsidRDefault="008771CB" w:rsidP="00826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B9F11" w14:textId="77777777" w:rsidR="009D6FFE" w:rsidRPr="009D6FFE" w:rsidRDefault="009D6FFE" w:rsidP="009D6FFE">
    <w:pPr>
      <w:tabs>
        <w:tab w:val="right" w:pos="9020"/>
      </w:tabs>
      <w:autoSpaceDE w:val="0"/>
      <w:autoSpaceDN w:val="0"/>
      <w:adjustRightInd w:val="0"/>
      <w:rPr>
        <w:rFonts w:asciiTheme="majorHAnsi" w:hAnsiTheme="majorHAnsi" w:cstheme="majorHAnsi"/>
        <w:color w:val="FF0000"/>
        <w:sz w:val="20"/>
        <w:szCs w:val="20"/>
        <w:lang w:val="en-GB"/>
      </w:rPr>
    </w:pPr>
  </w:p>
  <w:p w14:paraId="1A6217C9" w14:textId="0ACE8F2D" w:rsidR="009D6FFE" w:rsidRPr="009D6FFE" w:rsidRDefault="009D6FFE" w:rsidP="009D6FFE">
    <w:pPr>
      <w:jc w:val="center"/>
      <w:rPr>
        <w:rFonts w:asciiTheme="majorHAnsi" w:eastAsia="Times New Roman" w:hAnsiTheme="majorHAnsi" w:cstheme="majorHAnsi"/>
        <w:color w:val="FF0000"/>
        <w:sz w:val="20"/>
        <w:szCs w:val="20"/>
        <w:lang w:eastAsia="en-GB"/>
      </w:rPr>
    </w:pPr>
    <w:r w:rsidRPr="009D6FFE">
      <w:rPr>
        <w:rFonts w:asciiTheme="majorHAnsi" w:eastAsia="Times New Roman" w:hAnsiTheme="majorHAnsi" w:cstheme="majorHAnsi"/>
        <w:color w:val="FF0000"/>
        <w:sz w:val="20"/>
        <w:szCs w:val="20"/>
        <w:lang w:eastAsia="en-GB"/>
      </w:rPr>
      <w:t>PLEASE NOTE LOGOS</w:t>
    </w:r>
    <w:r>
      <w:rPr>
        <w:rFonts w:asciiTheme="majorHAnsi" w:eastAsia="Times New Roman" w:hAnsiTheme="majorHAnsi" w:cstheme="majorHAnsi"/>
        <w:color w:val="FF0000"/>
        <w:sz w:val="20"/>
        <w:szCs w:val="20"/>
        <w:lang w:eastAsia="en-GB"/>
      </w:rPr>
      <w:t>, HEADERS/FOOTERS</w:t>
    </w:r>
    <w:r w:rsidRPr="009D6FFE">
      <w:rPr>
        <w:rFonts w:asciiTheme="majorHAnsi" w:eastAsia="Times New Roman" w:hAnsiTheme="majorHAnsi" w:cstheme="majorHAnsi"/>
        <w:color w:val="FF0000"/>
        <w:sz w:val="20"/>
        <w:szCs w:val="20"/>
        <w:lang w:eastAsia="en-GB"/>
      </w:rPr>
      <w:t xml:space="preserve"> AND DETAILS HAVE BEEN REMOVED DUE TO CONFIDENTIALITY AND THIS IS PROVIDED ONLY FOR THE SOLE PURPOSE OF THIS COURSE – PLEASE REMOVE/DELETE ONCE COMPLETE FOR THIS PURPOSES.  THANK YOU</w:t>
    </w:r>
  </w:p>
  <w:p w14:paraId="63C41051" w14:textId="77777777" w:rsidR="009D6FFE" w:rsidRDefault="009D6F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0018"/>
    <w:multiLevelType w:val="hybridMultilevel"/>
    <w:tmpl w:val="FFFFFFFF"/>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0019"/>
    <w:multiLevelType w:val="hybridMultilevel"/>
    <w:tmpl w:val="FFFFFFFF"/>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001B"/>
    <w:multiLevelType w:val="hybridMultilevel"/>
    <w:tmpl w:val="FFFFFFFF"/>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001C"/>
    <w:multiLevelType w:val="hybridMultilevel"/>
    <w:tmpl w:val="FFFFFFFF"/>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001D"/>
    <w:multiLevelType w:val="hybridMultilevel"/>
    <w:tmpl w:val="FFFFFFFF"/>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001E"/>
    <w:multiLevelType w:val="hybridMultilevel"/>
    <w:tmpl w:val="FFFFFFFF"/>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001F"/>
    <w:multiLevelType w:val="hybridMultilevel"/>
    <w:tmpl w:val="FFFFFFF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0020"/>
    <w:multiLevelType w:val="hybridMultilevel"/>
    <w:tmpl w:val="FFFFFFFF"/>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0021"/>
    <w:multiLevelType w:val="hybridMultilevel"/>
    <w:tmpl w:val="FFFFFFFF"/>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0022"/>
    <w:multiLevelType w:val="hybridMultilevel"/>
    <w:tmpl w:val="FFFFFFFF"/>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0023"/>
    <w:multiLevelType w:val="hybridMultilevel"/>
    <w:tmpl w:val="FFFFFFFF"/>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0024"/>
    <w:multiLevelType w:val="hybridMultilevel"/>
    <w:tmpl w:val="FFFFFFFF"/>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0025"/>
    <w:multiLevelType w:val="hybridMultilevel"/>
    <w:tmpl w:val="FFFFFFFF"/>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0026"/>
    <w:multiLevelType w:val="hybridMultilevel"/>
    <w:tmpl w:val="FFFFFFFF"/>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0027"/>
    <w:multiLevelType w:val="hybridMultilevel"/>
    <w:tmpl w:val="FFFFFFFF"/>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0028"/>
    <w:multiLevelType w:val="hybridMultilevel"/>
    <w:tmpl w:val="FFFFFFFF"/>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0029"/>
    <w:multiLevelType w:val="hybridMultilevel"/>
    <w:tmpl w:val="FFFFFFFF"/>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002A"/>
    <w:multiLevelType w:val="hybridMultilevel"/>
    <w:tmpl w:val="FFFFFFFF"/>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000002B"/>
    <w:multiLevelType w:val="hybridMultilevel"/>
    <w:tmpl w:val="FFFFFFFF"/>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0000002C"/>
    <w:multiLevelType w:val="hybridMultilevel"/>
    <w:tmpl w:val="FFFFFFFF"/>
    <w:lvl w:ilvl="0" w:tplc="000010CD">
      <w:start w:val="1"/>
      <w:numFmt w:val="bullet"/>
      <w:lvlText w:val="•"/>
      <w:lvlJc w:val="left"/>
      <w:pPr>
        <w:ind w:left="720" w:hanging="360"/>
      </w:pPr>
    </w:lvl>
    <w:lvl w:ilvl="1" w:tplc="000010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0000002E"/>
    <w:multiLevelType w:val="hybridMultilevel"/>
    <w:tmpl w:val="FFFFFFFF"/>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0EA355F"/>
    <w:multiLevelType w:val="hybridMultilevel"/>
    <w:tmpl w:val="64FC6E2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03E528B6"/>
    <w:multiLevelType w:val="hybridMultilevel"/>
    <w:tmpl w:val="7FD220B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044F0BA5"/>
    <w:multiLevelType w:val="multilevel"/>
    <w:tmpl w:val="BDAA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6912444"/>
    <w:multiLevelType w:val="hybridMultilevel"/>
    <w:tmpl w:val="BBF8939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54372C"/>
    <w:multiLevelType w:val="hybridMultilevel"/>
    <w:tmpl w:val="6B2CD00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C8F6DB7"/>
    <w:multiLevelType w:val="hybridMultilevel"/>
    <w:tmpl w:val="9AF8BDF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0D0357C9"/>
    <w:multiLevelType w:val="hybridMultilevel"/>
    <w:tmpl w:val="E80E142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0D6172FF"/>
    <w:multiLevelType w:val="multilevel"/>
    <w:tmpl w:val="EEA0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53537A4"/>
    <w:multiLevelType w:val="hybridMultilevel"/>
    <w:tmpl w:val="AC4C4F5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5632051"/>
    <w:multiLevelType w:val="hybridMultilevel"/>
    <w:tmpl w:val="EB78229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74863BA"/>
    <w:multiLevelType w:val="hybridMultilevel"/>
    <w:tmpl w:val="346A1E16"/>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7E84ABD"/>
    <w:multiLevelType w:val="hybridMultilevel"/>
    <w:tmpl w:val="A42223D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17FA1155"/>
    <w:multiLevelType w:val="hybridMultilevel"/>
    <w:tmpl w:val="D99CF990"/>
    <w:lvl w:ilvl="0" w:tplc="4092A7E8">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180126DA"/>
    <w:multiLevelType w:val="hybridMultilevel"/>
    <w:tmpl w:val="21B20AF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9016045"/>
    <w:multiLevelType w:val="hybridMultilevel"/>
    <w:tmpl w:val="F7ECA88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19BA3B4A"/>
    <w:multiLevelType w:val="hybridMultilevel"/>
    <w:tmpl w:val="3E5000B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19E475B3"/>
    <w:multiLevelType w:val="hybridMultilevel"/>
    <w:tmpl w:val="46D0221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1B751F7E"/>
    <w:multiLevelType w:val="hybridMultilevel"/>
    <w:tmpl w:val="3BCC57D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3164EB6"/>
    <w:multiLevelType w:val="hybridMultilevel"/>
    <w:tmpl w:val="7EBA42F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3676BB1"/>
    <w:multiLevelType w:val="hybridMultilevel"/>
    <w:tmpl w:val="422CF6A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3DA092F"/>
    <w:multiLevelType w:val="hybridMultilevel"/>
    <w:tmpl w:val="ABAC8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7EE1DC9"/>
    <w:multiLevelType w:val="hybridMultilevel"/>
    <w:tmpl w:val="A3A203A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B4072DE"/>
    <w:multiLevelType w:val="hybridMultilevel"/>
    <w:tmpl w:val="8A58B82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C185C75"/>
    <w:multiLevelType w:val="hybridMultilevel"/>
    <w:tmpl w:val="471C77E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C724495"/>
    <w:multiLevelType w:val="hybridMultilevel"/>
    <w:tmpl w:val="374266F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F6A3897"/>
    <w:multiLevelType w:val="hybridMultilevel"/>
    <w:tmpl w:val="91A04EF4"/>
    <w:lvl w:ilvl="0" w:tplc="00000001">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449219F"/>
    <w:multiLevelType w:val="hybridMultilevel"/>
    <w:tmpl w:val="C6A4068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4C81450"/>
    <w:multiLevelType w:val="hybridMultilevel"/>
    <w:tmpl w:val="D2B4C0B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5FA676B"/>
    <w:multiLevelType w:val="hybridMultilevel"/>
    <w:tmpl w:val="30F4464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6034B44"/>
    <w:multiLevelType w:val="hybridMultilevel"/>
    <w:tmpl w:val="82C892D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81E1EB7"/>
    <w:multiLevelType w:val="hybridMultilevel"/>
    <w:tmpl w:val="10B413D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3C2E7B2C"/>
    <w:multiLevelType w:val="hybridMultilevel"/>
    <w:tmpl w:val="301640F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C5B3810"/>
    <w:multiLevelType w:val="hybridMultilevel"/>
    <w:tmpl w:val="3FB094D2"/>
    <w:lvl w:ilvl="0" w:tplc="00000001">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0956696"/>
    <w:multiLevelType w:val="hybridMultilevel"/>
    <w:tmpl w:val="18A270E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0973513"/>
    <w:multiLevelType w:val="multilevel"/>
    <w:tmpl w:val="C788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AC6708"/>
    <w:multiLevelType w:val="multilevel"/>
    <w:tmpl w:val="B05E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760016C"/>
    <w:multiLevelType w:val="hybridMultilevel"/>
    <w:tmpl w:val="B71415E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7CE6B78"/>
    <w:multiLevelType w:val="hybridMultilevel"/>
    <w:tmpl w:val="2C6A479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BBE7628"/>
    <w:multiLevelType w:val="multilevel"/>
    <w:tmpl w:val="7328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0C7272E"/>
    <w:multiLevelType w:val="hybridMultilevel"/>
    <w:tmpl w:val="A85C47E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4B55A85"/>
    <w:multiLevelType w:val="hybridMultilevel"/>
    <w:tmpl w:val="DD30FDE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669517C"/>
    <w:multiLevelType w:val="hybridMultilevel"/>
    <w:tmpl w:val="6B8A1B2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6D568C5"/>
    <w:multiLevelType w:val="hybridMultilevel"/>
    <w:tmpl w:val="15A0025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8032BB3"/>
    <w:multiLevelType w:val="multilevel"/>
    <w:tmpl w:val="6E20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8754ACB"/>
    <w:multiLevelType w:val="hybridMultilevel"/>
    <w:tmpl w:val="FB20ABFE"/>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19015EB"/>
    <w:multiLevelType w:val="hybridMultilevel"/>
    <w:tmpl w:val="16DC43E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2692DFD"/>
    <w:multiLevelType w:val="hybridMultilevel"/>
    <w:tmpl w:val="120CD9F6"/>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5942AC9"/>
    <w:multiLevelType w:val="hybridMultilevel"/>
    <w:tmpl w:val="47F280F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8222257"/>
    <w:multiLevelType w:val="multilevel"/>
    <w:tmpl w:val="3FFE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9483F68"/>
    <w:multiLevelType w:val="hybridMultilevel"/>
    <w:tmpl w:val="91981F4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9A359CE"/>
    <w:multiLevelType w:val="hybridMultilevel"/>
    <w:tmpl w:val="5C06B930"/>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D2628F8"/>
    <w:multiLevelType w:val="hybridMultilevel"/>
    <w:tmpl w:val="987E984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F387AC6"/>
    <w:multiLevelType w:val="hybridMultilevel"/>
    <w:tmpl w:val="C726BA9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0E30FBE"/>
    <w:multiLevelType w:val="hybridMultilevel"/>
    <w:tmpl w:val="4FCEE09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4616EEA"/>
    <w:multiLevelType w:val="hybridMultilevel"/>
    <w:tmpl w:val="B00C4282"/>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69D3342"/>
    <w:multiLevelType w:val="multilevel"/>
    <w:tmpl w:val="5EAC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6CE1505"/>
    <w:multiLevelType w:val="hybridMultilevel"/>
    <w:tmpl w:val="1F30D9BE"/>
    <w:lvl w:ilvl="0" w:tplc="00000001">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8937069"/>
    <w:multiLevelType w:val="hybridMultilevel"/>
    <w:tmpl w:val="A17A480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A2C4A71"/>
    <w:multiLevelType w:val="multilevel"/>
    <w:tmpl w:val="0F64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E1B15D4"/>
    <w:multiLevelType w:val="hybridMultilevel"/>
    <w:tmpl w:val="2130B51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876249">
    <w:abstractNumId w:val="78"/>
  </w:num>
  <w:num w:numId="2" w16cid:durableId="2033723456">
    <w:abstractNumId w:val="0"/>
  </w:num>
  <w:num w:numId="3" w16cid:durableId="1192840796">
    <w:abstractNumId w:val="1"/>
  </w:num>
  <w:num w:numId="4" w16cid:durableId="1558469009">
    <w:abstractNumId w:val="2"/>
  </w:num>
  <w:num w:numId="5" w16cid:durableId="1574313744">
    <w:abstractNumId w:val="3"/>
  </w:num>
  <w:num w:numId="6" w16cid:durableId="1674801241">
    <w:abstractNumId w:val="4"/>
  </w:num>
  <w:num w:numId="7" w16cid:durableId="1464689490">
    <w:abstractNumId w:val="5"/>
  </w:num>
  <w:num w:numId="8" w16cid:durableId="430514111">
    <w:abstractNumId w:val="6"/>
  </w:num>
  <w:num w:numId="9" w16cid:durableId="190386929">
    <w:abstractNumId w:val="7"/>
  </w:num>
  <w:num w:numId="10" w16cid:durableId="1222713145">
    <w:abstractNumId w:val="8"/>
  </w:num>
  <w:num w:numId="11" w16cid:durableId="2030451257">
    <w:abstractNumId w:val="9"/>
  </w:num>
  <w:num w:numId="12" w16cid:durableId="1826241970">
    <w:abstractNumId w:val="10"/>
  </w:num>
  <w:num w:numId="13" w16cid:durableId="200363586">
    <w:abstractNumId w:val="11"/>
  </w:num>
  <w:num w:numId="14" w16cid:durableId="183910976">
    <w:abstractNumId w:val="12"/>
  </w:num>
  <w:num w:numId="15" w16cid:durableId="1228103665">
    <w:abstractNumId w:val="13"/>
  </w:num>
  <w:num w:numId="16" w16cid:durableId="1623075954">
    <w:abstractNumId w:val="14"/>
  </w:num>
  <w:num w:numId="17" w16cid:durableId="1108425527">
    <w:abstractNumId w:val="15"/>
  </w:num>
  <w:num w:numId="18" w16cid:durableId="1652171718">
    <w:abstractNumId w:val="16"/>
  </w:num>
  <w:num w:numId="19" w16cid:durableId="382367205">
    <w:abstractNumId w:val="17"/>
  </w:num>
  <w:num w:numId="20" w16cid:durableId="496841741">
    <w:abstractNumId w:val="18"/>
  </w:num>
  <w:num w:numId="21" w16cid:durableId="57245164">
    <w:abstractNumId w:val="19"/>
  </w:num>
  <w:num w:numId="22" w16cid:durableId="401371964">
    <w:abstractNumId w:val="20"/>
  </w:num>
  <w:num w:numId="23" w16cid:durableId="589581830">
    <w:abstractNumId w:val="21"/>
  </w:num>
  <w:num w:numId="24" w16cid:durableId="272979158">
    <w:abstractNumId w:val="22"/>
  </w:num>
  <w:num w:numId="25" w16cid:durableId="1405493399">
    <w:abstractNumId w:val="23"/>
  </w:num>
  <w:num w:numId="26" w16cid:durableId="2135781207">
    <w:abstractNumId w:val="24"/>
  </w:num>
  <w:num w:numId="27" w16cid:durableId="1522008552">
    <w:abstractNumId w:val="25"/>
  </w:num>
  <w:num w:numId="28" w16cid:durableId="1279529996">
    <w:abstractNumId w:val="26"/>
  </w:num>
  <w:num w:numId="29" w16cid:durableId="992222348">
    <w:abstractNumId w:val="27"/>
  </w:num>
  <w:num w:numId="30" w16cid:durableId="1418743852">
    <w:abstractNumId w:val="28"/>
  </w:num>
  <w:num w:numId="31" w16cid:durableId="1728919587">
    <w:abstractNumId w:val="29"/>
  </w:num>
  <w:num w:numId="32" w16cid:durableId="1533299851">
    <w:abstractNumId w:val="30"/>
  </w:num>
  <w:num w:numId="33" w16cid:durableId="1120218857">
    <w:abstractNumId w:val="31"/>
  </w:num>
  <w:num w:numId="34" w16cid:durableId="1518957486">
    <w:abstractNumId w:val="32"/>
  </w:num>
  <w:num w:numId="35" w16cid:durableId="940455702">
    <w:abstractNumId w:val="33"/>
  </w:num>
  <w:num w:numId="36" w16cid:durableId="68189946">
    <w:abstractNumId w:val="34"/>
  </w:num>
  <w:num w:numId="37" w16cid:durableId="349720928">
    <w:abstractNumId w:val="35"/>
  </w:num>
  <w:num w:numId="38" w16cid:durableId="633368033">
    <w:abstractNumId w:val="36"/>
  </w:num>
  <w:num w:numId="39" w16cid:durableId="440301304">
    <w:abstractNumId w:val="37"/>
  </w:num>
  <w:num w:numId="40" w16cid:durableId="1258253580">
    <w:abstractNumId w:val="38"/>
  </w:num>
  <w:num w:numId="41" w16cid:durableId="1006597895">
    <w:abstractNumId w:val="39"/>
  </w:num>
  <w:num w:numId="42" w16cid:durableId="446891173">
    <w:abstractNumId w:val="40"/>
  </w:num>
  <w:num w:numId="43" w16cid:durableId="1492715254">
    <w:abstractNumId w:val="41"/>
  </w:num>
  <w:num w:numId="44" w16cid:durableId="1028026252">
    <w:abstractNumId w:val="42"/>
  </w:num>
  <w:num w:numId="45" w16cid:durableId="1479109937">
    <w:abstractNumId w:val="43"/>
  </w:num>
  <w:num w:numId="46" w16cid:durableId="1371110282">
    <w:abstractNumId w:val="79"/>
  </w:num>
  <w:num w:numId="47" w16cid:durableId="1360812711">
    <w:abstractNumId w:val="102"/>
  </w:num>
  <w:num w:numId="48" w16cid:durableId="624890700">
    <w:abstractNumId w:val="46"/>
  </w:num>
  <w:num w:numId="49" w16cid:durableId="381103093">
    <w:abstractNumId w:val="92"/>
  </w:num>
  <w:num w:numId="50" w16cid:durableId="112212922">
    <w:abstractNumId w:val="99"/>
  </w:num>
  <w:num w:numId="51" w16cid:durableId="838227390">
    <w:abstractNumId w:val="87"/>
  </w:num>
  <w:num w:numId="52" w16cid:durableId="1891572038">
    <w:abstractNumId w:val="51"/>
  </w:num>
  <w:num w:numId="53" w16cid:durableId="2099786485">
    <w:abstractNumId w:val="82"/>
  </w:num>
  <w:num w:numId="54" w16cid:durableId="645399335">
    <w:abstractNumId w:val="64"/>
  </w:num>
  <w:num w:numId="55" w16cid:durableId="98377970">
    <w:abstractNumId w:val="56"/>
  </w:num>
  <w:num w:numId="56" w16cid:durableId="1064912571">
    <w:abstractNumId w:val="71"/>
  </w:num>
  <w:num w:numId="57" w16cid:durableId="2065369889">
    <w:abstractNumId w:val="58"/>
  </w:num>
  <w:num w:numId="58" w16cid:durableId="1523856054">
    <w:abstractNumId w:val="62"/>
  </w:num>
  <w:num w:numId="59" w16cid:durableId="262106332">
    <w:abstractNumId w:val="49"/>
  </w:num>
  <w:num w:numId="60" w16cid:durableId="236981550">
    <w:abstractNumId w:val="88"/>
  </w:num>
  <w:num w:numId="61" w16cid:durableId="230700109">
    <w:abstractNumId w:val="73"/>
  </w:num>
  <w:num w:numId="62" w16cid:durableId="147064827">
    <w:abstractNumId w:val="83"/>
  </w:num>
  <w:num w:numId="63" w16cid:durableId="911700854">
    <w:abstractNumId w:val="76"/>
  </w:num>
  <w:num w:numId="64" w16cid:durableId="712777422">
    <w:abstractNumId w:val="95"/>
  </w:num>
  <w:num w:numId="65" w16cid:durableId="1223297534">
    <w:abstractNumId w:val="100"/>
  </w:num>
  <w:num w:numId="66" w16cid:durableId="1953779370">
    <w:abstractNumId w:val="54"/>
  </w:num>
  <w:num w:numId="67" w16cid:durableId="2113430841">
    <w:abstractNumId w:val="52"/>
  </w:num>
  <w:num w:numId="68" w16cid:durableId="1262176429">
    <w:abstractNumId w:val="84"/>
  </w:num>
  <w:num w:numId="69" w16cid:durableId="936861669">
    <w:abstractNumId w:val="60"/>
  </w:num>
  <w:num w:numId="70" w16cid:durableId="360203179">
    <w:abstractNumId w:val="74"/>
  </w:num>
  <w:num w:numId="71" w16cid:durableId="1055087075">
    <w:abstractNumId w:val="69"/>
  </w:num>
  <w:num w:numId="72" w16cid:durableId="2030253470">
    <w:abstractNumId w:val="65"/>
  </w:num>
  <w:num w:numId="73" w16cid:durableId="1540124460">
    <w:abstractNumId w:val="81"/>
  </w:num>
  <w:num w:numId="74" w16cid:durableId="892080391">
    <w:abstractNumId w:val="101"/>
  </w:num>
  <w:num w:numId="75" w16cid:durableId="1013410800">
    <w:abstractNumId w:val="68"/>
  </w:num>
  <w:num w:numId="76" w16cid:durableId="1811359232">
    <w:abstractNumId w:val="103"/>
  </w:num>
  <w:num w:numId="77" w16cid:durableId="1812821476">
    <w:abstractNumId w:val="45"/>
  </w:num>
  <w:num w:numId="78" w16cid:durableId="1025910856">
    <w:abstractNumId w:val="47"/>
  </w:num>
  <w:num w:numId="79" w16cid:durableId="1814325310">
    <w:abstractNumId w:val="93"/>
  </w:num>
  <w:num w:numId="80" w16cid:durableId="1341539543">
    <w:abstractNumId w:val="70"/>
  </w:num>
  <w:num w:numId="81" w16cid:durableId="1944725901">
    <w:abstractNumId w:val="77"/>
  </w:num>
  <w:num w:numId="82" w16cid:durableId="1933396540">
    <w:abstractNumId w:val="67"/>
  </w:num>
  <w:num w:numId="83" w16cid:durableId="1354694898">
    <w:abstractNumId w:val="91"/>
  </w:num>
  <w:num w:numId="84" w16cid:durableId="2086369362">
    <w:abstractNumId w:val="66"/>
  </w:num>
  <w:num w:numId="85" w16cid:durableId="146869062">
    <w:abstractNumId w:val="61"/>
  </w:num>
  <w:num w:numId="86" w16cid:durableId="1751345807">
    <w:abstractNumId w:val="80"/>
  </w:num>
  <w:num w:numId="87" w16cid:durableId="1129326148">
    <w:abstractNumId w:val="75"/>
  </w:num>
  <w:num w:numId="88" w16cid:durableId="706638102">
    <w:abstractNumId w:val="72"/>
  </w:num>
  <w:num w:numId="89" w16cid:durableId="1350835035">
    <w:abstractNumId w:val="59"/>
  </w:num>
  <w:num w:numId="90" w16cid:durableId="496652807">
    <w:abstractNumId w:val="48"/>
  </w:num>
  <w:num w:numId="91" w16cid:durableId="1685666401">
    <w:abstractNumId w:val="94"/>
  </w:num>
  <w:num w:numId="92" w16cid:durableId="2044859283">
    <w:abstractNumId w:val="55"/>
  </w:num>
  <w:num w:numId="93" w16cid:durableId="580337037">
    <w:abstractNumId w:val="44"/>
  </w:num>
  <w:num w:numId="94" w16cid:durableId="2076077399">
    <w:abstractNumId w:val="98"/>
  </w:num>
  <w:num w:numId="95" w16cid:durableId="147795377">
    <w:abstractNumId w:val="63"/>
  </w:num>
  <w:num w:numId="96" w16cid:durableId="304510293">
    <w:abstractNumId w:val="57"/>
  </w:num>
  <w:num w:numId="97" w16cid:durableId="181358388">
    <w:abstractNumId w:val="85"/>
  </w:num>
  <w:num w:numId="98" w16cid:durableId="1191450484">
    <w:abstractNumId w:val="97"/>
  </w:num>
  <w:num w:numId="99" w16cid:durableId="448284836">
    <w:abstractNumId w:val="50"/>
  </w:num>
  <w:num w:numId="100" w16cid:durableId="1093281532">
    <w:abstractNumId w:val="86"/>
  </w:num>
  <w:num w:numId="101" w16cid:durableId="416944985">
    <w:abstractNumId w:val="90"/>
  </w:num>
  <w:num w:numId="102" w16cid:durableId="2134131018">
    <w:abstractNumId w:val="96"/>
  </w:num>
  <w:num w:numId="103" w16cid:durableId="1541090512">
    <w:abstractNumId w:val="89"/>
  </w:num>
  <w:num w:numId="104" w16cid:durableId="681468421">
    <w:abstractNumId w:val="53"/>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594"/>
    <w:rsid w:val="0000550E"/>
    <w:rsid w:val="00005F48"/>
    <w:rsid w:val="00007505"/>
    <w:rsid w:val="00016247"/>
    <w:rsid w:val="0002341B"/>
    <w:rsid w:val="00025E88"/>
    <w:rsid w:val="00031B9D"/>
    <w:rsid w:val="000366D4"/>
    <w:rsid w:val="00054531"/>
    <w:rsid w:val="0005635C"/>
    <w:rsid w:val="00071E53"/>
    <w:rsid w:val="000755C7"/>
    <w:rsid w:val="0008279A"/>
    <w:rsid w:val="00086441"/>
    <w:rsid w:val="000926DB"/>
    <w:rsid w:val="000938CB"/>
    <w:rsid w:val="000C618D"/>
    <w:rsid w:val="000D0C7C"/>
    <w:rsid w:val="000D6B1A"/>
    <w:rsid w:val="000E4A4C"/>
    <w:rsid w:val="000F6CE5"/>
    <w:rsid w:val="001035F0"/>
    <w:rsid w:val="00121ECD"/>
    <w:rsid w:val="0014231E"/>
    <w:rsid w:val="001423BF"/>
    <w:rsid w:val="00162890"/>
    <w:rsid w:val="001663D7"/>
    <w:rsid w:val="0017564E"/>
    <w:rsid w:val="00175D3D"/>
    <w:rsid w:val="001A653C"/>
    <w:rsid w:val="001B17B1"/>
    <w:rsid w:val="001B24BF"/>
    <w:rsid w:val="001B4116"/>
    <w:rsid w:val="001B66E4"/>
    <w:rsid w:val="001E1F0A"/>
    <w:rsid w:val="001E5239"/>
    <w:rsid w:val="001E747E"/>
    <w:rsid w:val="001F796F"/>
    <w:rsid w:val="001F7FA7"/>
    <w:rsid w:val="00206CF9"/>
    <w:rsid w:val="002108C0"/>
    <w:rsid w:val="00217FA0"/>
    <w:rsid w:val="00220B25"/>
    <w:rsid w:val="00222DDB"/>
    <w:rsid w:val="0022682A"/>
    <w:rsid w:val="00227AC9"/>
    <w:rsid w:val="00240227"/>
    <w:rsid w:val="00244219"/>
    <w:rsid w:val="00250573"/>
    <w:rsid w:val="00250975"/>
    <w:rsid w:val="00266A1F"/>
    <w:rsid w:val="00267978"/>
    <w:rsid w:val="002722CF"/>
    <w:rsid w:val="002803C4"/>
    <w:rsid w:val="0028412A"/>
    <w:rsid w:val="0028700C"/>
    <w:rsid w:val="002951B9"/>
    <w:rsid w:val="00297881"/>
    <w:rsid w:val="002A1786"/>
    <w:rsid w:val="002A3ECA"/>
    <w:rsid w:val="002D05D1"/>
    <w:rsid w:val="002E1AF8"/>
    <w:rsid w:val="002F67FC"/>
    <w:rsid w:val="00300F3E"/>
    <w:rsid w:val="00321033"/>
    <w:rsid w:val="00322236"/>
    <w:rsid w:val="0034373A"/>
    <w:rsid w:val="00345639"/>
    <w:rsid w:val="003458AF"/>
    <w:rsid w:val="0035020A"/>
    <w:rsid w:val="003A4D49"/>
    <w:rsid w:val="003A67A6"/>
    <w:rsid w:val="003B44EC"/>
    <w:rsid w:val="003D2C93"/>
    <w:rsid w:val="003E42B7"/>
    <w:rsid w:val="003E5A2D"/>
    <w:rsid w:val="003F4DC1"/>
    <w:rsid w:val="003F757C"/>
    <w:rsid w:val="00400241"/>
    <w:rsid w:val="00411955"/>
    <w:rsid w:val="00423A17"/>
    <w:rsid w:val="00423FC3"/>
    <w:rsid w:val="0042520D"/>
    <w:rsid w:val="00430F71"/>
    <w:rsid w:val="00441B44"/>
    <w:rsid w:val="00452144"/>
    <w:rsid w:val="00462F86"/>
    <w:rsid w:val="004827AA"/>
    <w:rsid w:val="00482EFC"/>
    <w:rsid w:val="004960AA"/>
    <w:rsid w:val="004C3B5F"/>
    <w:rsid w:val="004C3FBF"/>
    <w:rsid w:val="004C65B7"/>
    <w:rsid w:val="004D6278"/>
    <w:rsid w:val="004E6363"/>
    <w:rsid w:val="00501FDC"/>
    <w:rsid w:val="005165CC"/>
    <w:rsid w:val="00552A75"/>
    <w:rsid w:val="005615A8"/>
    <w:rsid w:val="00562007"/>
    <w:rsid w:val="00572146"/>
    <w:rsid w:val="005739A0"/>
    <w:rsid w:val="00573E31"/>
    <w:rsid w:val="00575B24"/>
    <w:rsid w:val="0057758E"/>
    <w:rsid w:val="0059252C"/>
    <w:rsid w:val="00594591"/>
    <w:rsid w:val="00597E98"/>
    <w:rsid w:val="005A77A0"/>
    <w:rsid w:val="005A7C07"/>
    <w:rsid w:val="005B630C"/>
    <w:rsid w:val="005C2BAC"/>
    <w:rsid w:val="005C4A31"/>
    <w:rsid w:val="006072D5"/>
    <w:rsid w:val="00625DBC"/>
    <w:rsid w:val="00634C72"/>
    <w:rsid w:val="00636152"/>
    <w:rsid w:val="0064776C"/>
    <w:rsid w:val="006525B2"/>
    <w:rsid w:val="00663B6F"/>
    <w:rsid w:val="00683404"/>
    <w:rsid w:val="006901E9"/>
    <w:rsid w:val="006A426B"/>
    <w:rsid w:val="006A5807"/>
    <w:rsid w:val="006B1784"/>
    <w:rsid w:val="006B62E2"/>
    <w:rsid w:val="006C2275"/>
    <w:rsid w:val="006C4579"/>
    <w:rsid w:val="006D70C3"/>
    <w:rsid w:val="006E29E6"/>
    <w:rsid w:val="006E6203"/>
    <w:rsid w:val="0070025C"/>
    <w:rsid w:val="00702634"/>
    <w:rsid w:val="00725AB3"/>
    <w:rsid w:val="00745FB8"/>
    <w:rsid w:val="00746679"/>
    <w:rsid w:val="00747C7C"/>
    <w:rsid w:val="00753656"/>
    <w:rsid w:val="007543A3"/>
    <w:rsid w:val="0075536F"/>
    <w:rsid w:val="00777398"/>
    <w:rsid w:val="00785B84"/>
    <w:rsid w:val="00792598"/>
    <w:rsid w:val="00796C43"/>
    <w:rsid w:val="007A461C"/>
    <w:rsid w:val="007B17EA"/>
    <w:rsid w:val="007B1BFE"/>
    <w:rsid w:val="007C3EEA"/>
    <w:rsid w:val="007C77A6"/>
    <w:rsid w:val="007D1E40"/>
    <w:rsid w:val="007E3A50"/>
    <w:rsid w:val="007E3E70"/>
    <w:rsid w:val="007F047F"/>
    <w:rsid w:val="00802140"/>
    <w:rsid w:val="00826908"/>
    <w:rsid w:val="00846786"/>
    <w:rsid w:val="00856D8D"/>
    <w:rsid w:val="00861D6C"/>
    <w:rsid w:val="008657F5"/>
    <w:rsid w:val="008771CB"/>
    <w:rsid w:val="00877D3C"/>
    <w:rsid w:val="0088248C"/>
    <w:rsid w:val="008A13CD"/>
    <w:rsid w:val="008C0051"/>
    <w:rsid w:val="008D7D1B"/>
    <w:rsid w:val="008E3798"/>
    <w:rsid w:val="008F64D8"/>
    <w:rsid w:val="00902993"/>
    <w:rsid w:val="009110A1"/>
    <w:rsid w:val="0091165D"/>
    <w:rsid w:val="00914C59"/>
    <w:rsid w:val="00915E13"/>
    <w:rsid w:val="00916A7D"/>
    <w:rsid w:val="00925BF3"/>
    <w:rsid w:val="00930446"/>
    <w:rsid w:val="0093717C"/>
    <w:rsid w:val="00937784"/>
    <w:rsid w:val="009412F7"/>
    <w:rsid w:val="00946807"/>
    <w:rsid w:val="00947077"/>
    <w:rsid w:val="00953880"/>
    <w:rsid w:val="00960005"/>
    <w:rsid w:val="00986DEB"/>
    <w:rsid w:val="00987EDC"/>
    <w:rsid w:val="009A3F77"/>
    <w:rsid w:val="009A731C"/>
    <w:rsid w:val="009D08F8"/>
    <w:rsid w:val="009D6594"/>
    <w:rsid w:val="009D6FFE"/>
    <w:rsid w:val="009E1CD7"/>
    <w:rsid w:val="009E5034"/>
    <w:rsid w:val="009E70E8"/>
    <w:rsid w:val="009F21B6"/>
    <w:rsid w:val="00A01535"/>
    <w:rsid w:val="00A035B7"/>
    <w:rsid w:val="00A111B3"/>
    <w:rsid w:val="00A4193B"/>
    <w:rsid w:val="00A4551C"/>
    <w:rsid w:val="00A77625"/>
    <w:rsid w:val="00A97517"/>
    <w:rsid w:val="00AA01EA"/>
    <w:rsid w:val="00AC37D7"/>
    <w:rsid w:val="00AD73D5"/>
    <w:rsid w:val="00AE2C7A"/>
    <w:rsid w:val="00AE3389"/>
    <w:rsid w:val="00AE45F0"/>
    <w:rsid w:val="00AE64B4"/>
    <w:rsid w:val="00AF3C67"/>
    <w:rsid w:val="00B0613B"/>
    <w:rsid w:val="00B33548"/>
    <w:rsid w:val="00B34027"/>
    <w:rsid w:val="00B37DE8"/>
    <w:rsid w:val="00B52C41"/>
    <w:rsid w:val="00B6592A"/>
    <w:rsid w:val="00B76951"/>
    <w:rsid w:val="00B77BAC"/>
    <w:rsid w:val="00B81197"/>
    <w:rsid w:val="00B92830"/>
    <w:rsid w:val="00B966F2"/>
    <w:rsid w:val="00BA47B4"/>
    <w:rsid w:val="00BB4210"/>
    <w:rsid w:val="00BD59DC"/>
    <w:rsid w:val="00BF76BA"/>
    <w:rsid w:val="00C02E03"/>
    <w:rsid w:val="00C05C36"/>
    <w:rsid w:val="00C23A3B"/>
    <w:rsid w:val="00C50DA0"/>
    <w:rsid w:val="00C54227"/>
    <w:rsid w:val="00C60A0A"/>
    <w:rsid w:val="00C745DD"/>
    <w:rsid w:val="00C77866"/>
    <w:rsid w:val="00C84F06"/>
    <w:rsid w:val="00C9792E"/>
    <w:rsid w:val="00CA2E14"/>
    <w:rsid w:val="00CA4E97"/>
    <w:rsid w:val="00CB62A4"/>
    <w:rsid w:val="00CC2BD7"/>
    <w:rsid w:val="00CC3568"/>
    <w:rsid w:val="00CD7981"/>
    <w:rsid w:val="00CE0C4C"/>
    <w:rsid w:val="00CE145D"/>
    <w:rsid w:val="00CE3D7D"/>
    <w:rsid w:val="00CF7970"/>
    <w:rsid w:val="00D034A7"/>
    <w:rsid w:val="00D121EB"/>
    <w:rsid w:val="00D1345C"/>
    <w:rsid w:val="00D2070C"/>
    <w:rsid w:val="00D35F87"/>
    <w:rsid w:val="00D44F6D"/>
    <w:rsid w:val="00D4638D"/>
    <w:rsid w:val="00D61343"/>
    <w:rsid w:val="00D821B4"/>
    <w:rsid w:val="00D838A6"/>
    <w:rsid w:val="00D845C5"/>
    <w:rsid w:val="00D87C44"/>
    <w:rsid w:val="00D9013B"/>
    <w:rsid w:val="00D9020F"/>
    <w:rsid w:val="00DA68E6"/>
    <w:rsid w:val="00DC082B"/>
    <w:rsid w:val="00DC5DC8"/>
    <w:rsid w:val="00DC79A2"/>
    <w:rsid w:val="00DD31EA"/>
    <w:rsid w:val="00DE1E4C"/>
    <w:rsid w:val="00DE62FB"/>
    <w:rsid w:val="00DF1C3C"/>
    <w:rsid w:val="00DF5885"/>
    <w:rsid w:val="00DF72DA"/>
    <w:rsid w:val="00E02CC2"/>
    <w:rsid w:val="00E21BA6"/>
    <w:rsid w:val="00E308F3"/>
    <w:rsid w:val="00E31324"/>
    <w:rsid w:val="00E43AB3"/>
    <w:rsid w:val="00E52A31"/>
    <w:rsid w:val="00E54872"/>
    <w:rsid w:val="00E81875"/>
    <w:rsid w:val="00E85E8F"/>
    <w:rsid w:val="00EA6DE6"/>
    <w:rsid w:val="00EA7131"/>
    <w:rsid w:val="00EB081D"/>
    <w:rsid w:val="00EB662C"/>
    <w:rsid w:val="00ED20DC"/>
    <w:rsid w:val="00EE38C0"/>
    <w:rsid w:val="00EE3DE0"/>
    <w:rsid w:val="00EE7AE6"/>
    <w:rsid w:val="00EF7162"/>
    <w:rsid w:val="00F013AE"/>
    <w:rsid w:val="00F0258E"/>
    <w:rsid w:val="00F160A3"/>
    <w:rsid w:val="00F31CB6"/>
    <w:rsid w:val="00F32BB8"/>
    <w:rsid w:val="00F333B2"/>
    <w:rsid w:val="00F36C84"/>
    <w:rsid w:val="00F44534"/>
    <w:rsid w:val="00F51B98"/>
    <w:rsid w:val="00F56B4E"/>
    <w:rsid w:val="00F63E55"/>
    <w:rsid w:val="00F66110"/>
    <w:rsid w:val="00F7306B"/>
    <w:rsid w:val="00F85F66"/>
    <w:rsid w:val="00F92DE5"/>
    <w:rsid w:val="00FA7E48"/>
    <w:rsid w:val="00FB1134"/>
    <w:rsid w:val="00FB5019"/>
    <w:rsid w:val="00FC06BE"/>
    <w:rsid w:val="00FC07C2"/>
    <w:rsid w:val="00FD059B"/>
    <w:rsid w:val="00FE0A33"/>
    <w:rsid w:val="00FF08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314DA"/>
  <w15:chartTrackingRefBased/>
  <w15:docId w15:val="{6D9C97E4-1907-3043-AFA5-99272D542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659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D6594"/>
    <w:pPr>
      <w:ind w:left="720"/>
      <w:contextualSpacing/>
    </w:pPr>
  </w:style>
  <w:style w:type="paragraph" w:styleId="Header">
    <w:name w:val="header"/>
    <w:basedOn w:val="Normal"/>
    <w:link w:val="HeaderChar"/>
    <w:uiPriority w:val="99"/>
    <w:unhideWhenUsed/>
    <w:rsid w:val="00826908"/>
    <w:pPr>
      <w:tabs>
        <w:tab w:val="center" w:pos="4513"/>
        <w:tab w:val="right" w:pos="9026"/>
      </w:tabs>
    </w:pPr>
  </w:style>
  <w:style w:type="character" w:customStyle="1" w:styleId="HeaderChar">
    <w:name w:val="Header Char"/>
    <w:basedOn w:val="DefaultParagraphFont"/>
    <w:link w:val="Header"/>
    <w:uiPriority w:val="99"/>
    <w:rsid w:val="00826908"/>
  </w:style>
  <w:style w:type="paragraph" w:styleId="Footer">
    <w:name w:val="footer"/>
    <w:basedOn w:val="Normal"/>
    <w:link w:val="FooterChar"/>
    <w:uiPriority w:val="99"/>
    <w:unhideWhenUsed/>
    <w:rsid w:val="00826908"/>
    <w:pPr>
      <w:tabs>
        <w:tab w:val="center" w:pos="4513"/>
        <w:tab w:val="right" w:pos="9026"/>
      </w:tabs>
    </w:pPr>
  </w:style>
  <w:style w:type="character" w:customStyle="1" w:styleId="FooterChar">
    <w:name w:val="Footer Char"/>
    <w:basedOn w:val="DefaultParagraphFont"/>
    <w:link w:val="Footer"/>
    <w:uiPriority w:val="99"/>
    <w:rsid w:val="00826908"/>
  </w:style>
  <w:style w:type="character" w:styleId="PageNumber">
    <w:name w:val="page number"/>
    <w:basedOn w:val="DefaultParagraphFont"/>
    <w:uiPriority w:val="99"/>
    <w:semiHidden/>
    <w:unhideWhenUsed/>
    <w:rsid w:val="006901E9"/>
  </w:style>
  <w:style w:type="table" w:styleId="TableGrid">
    <w:name w:val="Table Grid"/>
    <w:basedOn w:val="TableNormal"/>
    <w:uiPriority w:val="39"/>
    <w:rsid w:val="00B966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_8"/>
    <w:basedOn w:val="Normal"/>
    <w:rsid w:val="00A4551C"/>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qFormat/>
    <w:rsid w:val="004D6278"/>
    <w:pPr>
      <w:suppressLineNumbers/>
      <w:suppressAutoHyphens/>
      <w:spacing w:before="120" w:after="120"/>
    </w:pPr>
    <w:rPr>
      <w:rFonts w:ascii="Arial" w:eastAsia="Times New Roman" w:hAnsi="Arial" w:cs="Mangal"/>
      <w:i/>
      <w:iCs/>
      <w:lang w:eastAsia="zh-CN"/>
    </w:rPr>
  </w:style>
  <w:style w:type="character" w:styleId="Emphasis">
    <w:name w:val="Emphasis"/>
    <w:qFormat/>
    <w:rsid w:val="004D62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6173">
      <w:bodyDiv w:val="1"/>
      <w:marLeft w:val="0"/>
      <w:marRight w:val="0"/>
      <w:marTop w:val="0"/>
      <w:marBottom w:val="0"/>
      <w:divBdr>
        <w:top w:val="none" w:sz="0" w:space="0" w:color="auto"/>
        <w:left w:val="none" w:sz="0" w:space="0" w:color="auto"/>
        <w:bottom w:val="none" w:sz="0" w:space="0" w:color="auto"/>
        <w:right w:val="none" w:sz="0" w:space="0" w:color="auto"/>
      </w:divBdr>
    </w:div>
    <w:div w:id="162205338">
      <w:bodyDiv w:val="1"/>
      <w:marLeft w:val="0"/>
      <w:marRight w:val="0"/>
      <w:marTop w:val="0"/>
      <w:marBottom w:val="0"/>
      <w:divBdr>
        <w:top w:val="none" w:sz="0" w:space="0" w:color="auto"/>
        <w:left w:val="none" w:sz="0" w:space="0" w:color="auto"/>
        <w:bottom w:val="none" w:sz="0" w:space="0" w:color="auto"/>
        <w:right w:val="none" w:sz="0" w:space="0" w:color="auto"/>
      </w:divBdr>
    </w:div>
    <w:div w:id="270744898">
      <w:bodyDiv w:val="1"/>
      <w:marLeft w:val="0"/>
      <w:marRight w:val="0"/>
      <w:marTop w:val="0"/>
      <w:marBottom w:val="0"/>
      <w:divBdr>
        <w:top w:val="none" w:sz="0" w:space="0" w:color="auto"/>
        <w:left w:val="none" w:sz="0" w:space="0" w:color="auto"/>
        <w:bottom w:val="none" w:sz="0" w:space="0" w:color="auto"/>
        <w:right w:val="none" w:sz="0" w:space="0" w:color="auto"/>
      </w:divBdr>
    </w:div>
    <w:div w:id="295717928">
      <w:bodyDiv w:val="1"/>
      <w:marLeft w:val="0"/>
      <w:marRight w:val="0"/>
      <w:marTop w:val="0"/>
      <w:marBottom w:val="0"/>
      <w:divBdr>
        <w:top w:val="none" w:sz="0" w:space="0" w:color="auto"/>
        <w:left w:val="none" w:sz="0" w:space="0" w:color="auto"/>
        <w:bottom w:val="none" w:sz="0" w:space="0" w:color="auto"/>
        <w:right w:val="none" w:sz="0" w:space="0" w:color="auto"/>
      </w:divBdr>
    </w:div>
    <w:div w:id="372315922">
      <w:bodyDiv w:val="1"/>
      <w:marLeft w:val="0"/>
      <w:marRight w:val="0"/>
      <w:marTop w:val="0"/>
      <w:marBottom w:val="0"/>
      <w:divBdr>
        <w:top w:val="none" w:sz="0" w:space="0" w:color="auto"/>
        <w:left w:val="none" w:sz="0" w:space="0" w:color="auto"/>
        <w:bottom w:val="none" w:sz="0" w:space="0" w:color="auto"/>
        <w:right w:val="none" w:sz="0" w:space="0" w:color="auto"/>
      </w:divBdr>
    </w:div>
    <w:div w:id="416823729">
      <w:bodyDiv w:val="1"/>
      <w:marLeft w:val="0"/>
      <w:marRight w:val="0"/>
      <w:marTop w:val="0"/>
      <w:marBottom w:val="0"/>
      <w:divBdr>
        <w:top w:val="none" w:sz="0" w:space="0" w:color="auto"/>
        <w:left w:val="none" w:sz="0" w:space="0" w:color="auto"/>
        <w:bottom w:val="none" w:sz="0" w:space="0" w:color="auto"/>
        <w:right w:val="none" w:sz="0" w:space="0" w:color="auto"/>
      </w:divBdr>
    </w:div>
    <w:div w:id="509833502">
      <w:bodyDiv w:val="1"/>
      <w:marLeft w:val="0"/>
      <w:marRight w:val="0"/>
      <w:marTop w:val="0"/>
      <w:marBottom w:val="0"/>
      <w:divBdr>
        <w:top w:val="none" w:sz="0" w:space="0" w:color="auto"/>
        <w:left w:val="none" w:sz="0" w:space="0" w:color="auto"/>
        <w:bottom w:val="none" w:sz="0" w:space="0" w:color="auto"/>
        <w:right w:val="none" w:sz="0" w:space="0" w:color="auto"/>
      </w:divBdr>
    </w:div>
    <w:div w:id="813524667">
      <w:bodyDiv w:val="1"/>
      <w:marLeft w:val="0"/>
      <w:marRight w:val="0"/>
      <w:marTop w:val="0"/>
      <w:marBottom w:val="0"/>
      <w:divBdr>
        <w:top w:val="none" w:sz="0" w:space="0" w:color="auto"/>
        <w:left w:val="none" w:sz="0" w:space="0" w:color="auto"/>
        <w:bottom w:val="none" w:sz="0" w:space="0" w:color="auto"/>
        <w:right w:val="none" w:sz="0" w:space="0" w:color="auto"/>
      </w:divBdr>
    </w:div>
    <w:div w:id="825821917">
      <w:bodyDiv w:val="1"/>
      <w:marLeft w:val="0"/>
      <w:marRight w:val="0"/>
      <w:marTop w:val="0"/>
      <w:marBottom w:val="0"/>
      <w:divBdr>
        <w:top w:val="none" w:sz="0" w:space="0" w:color="auto"/>
        <w:left w:val="none" w:sz="0" w:space="0" w:color="auto"/>
        <w:bottom w:val="none" w:sz="0" w:space="0" w:color="auto"/>
        <w:right w:val="none" w:sz="0" w:space="0" w:color="auto"/>
      </w:divBdr>
    </w:div>
    <w:div w:id="826631100">
      <w:bodyDiv w:val="1"/>
      <w:marLeft w:val="0"/>
      <w:marRight w:val="0"/>
      <w:marTop w:val="0"/>
      <w:marBottom w:val="0"/>
      <w:divBdr>
        <w:top w:val="none" w:sz="0" w:space="0" w:color="auto"/>
        <w:left w:val="none" w:sz="0" w:space="0" w:color="auto"/>
        <w:bottom w:val="none" w:sz="0" w:space="0" w:color="auto"/>
        <w:right w:val="none" w:sz="0" w:space="0" w:color="auto"/>
      </w:divBdr>
      <w:divsChild>
        <w:div w:id="1516531277">
          <w:marLeft w:val="0"/>
          <w:marRight w:val="0"/>
          <w:marTop w:val="0"/>
          <w:marBottom w:val="0"/>
          <w:divBdr>
            <w:top w:val="none" w:sz="0" w:space="0" w:color="auto"/>
            <w:left w:val="none" w:sz="0" w:space="0" w:color="auto"/>
            <w:bottom w:val="none" w:sz="0" w:space="0" w:color="auto"/>
            <w:right w:val="none" w:sz="0" w:space="0" w:color="auto"/>
          </w:divBdr>
          <w:divsChild>
            <w:div w:id="1424565078">
              <w:marLeft w:val="0"/>
              <w:marRight w:val="0"/>
              <w:marTop w:val="0"/>
              <w:marBottom w:val="0"/>
              <w:divBdr>
                <w:top w:val="none" w:sz="0" w:space="0" w:color="auto"/>
                <w:left w:val="none" w:sz="0" w:space="0" w:color="auto"/>
                <w:bottom w:val="none" w:sz="0" w:space="0" w:color="auto"/>
                <w:right w:val="none" w:sz="0" w:space="0" w:color="auto"/>
              </w:divBdr>
              <w:divsChild>
                <w:div w:id="791872527">
                  <w:marLeft w:val="0"/>
                  <w:marRight w:val="0"/>
                  <w:marTop w:val="0"/>
                  <w:marBottom w:val="0"/>
                  <w:divBdr>
                    <w:top w:val="none" w:sz="0" w:space="0" w:color="auto"/>
                    <w:left w:val="none" w:sz="0" w:space="0" w:color="auto"/>
                    <w:bottom w:val="none" w:sz="0" w:space="0" w:color="auto"/>
                    <w:right w:val="none" w:sz="0" w:space="0" w:color="auto"/>
                  </w:divBdr>
                </w:div>
                <w:div w:id="1304316425">
                  <w:marLeft w:val="0"/>
                  <w:marRight w:val="0"/>
                  <w:marTop w:val="0"/>
                  <w:marBottom w:val="0"/>
                  <w:divBdr>
                    <w:top w:val="none" w:sz="0" w:space="0" w:color="auto"/>
                    <w:left w:val="none" w:sz="0" w:space="0" w:color="auto"/>
                    <w:bottom w:val="none" w:sz="0" w:space="0" w:color="auto"/>
                    <w:right w:val="none" w:sz="0" w:space="0" w:color="auto"/>
                  </w:divBdr>
                </w:div>
              </w:divsChild>
            </w:div>
            <w:div w:id="1964381370">
              <w:marLeft w:val="0"/>
              <w:marRight w:val="0"/>
              <w:marTop w:val="0"/>
              <w:marBottom w:val="0"/>
              <w:divBdr>
                <w:top w:val="none" w:sz="0" w:space="0" w:color="auto"/>
                <w:left w:val="none" w:sz="0" w:space="0" w:color="auto"/>
                <w:bottom w:val="none" w:sz="0" w:space="0" w:color="auto"/>
                <w:right w:val="none" w:sz="0" w:space="0" w:color="auto"/>
              </w:divBdr>
              <w:divsChild>
                <w:div w:id="600377291">
                  <w:marLeft w:val="0"/>
                  <w:marRight w:val="0"/>
                  <w:marTop w:val="0"/>
                  <w:marBottom w:val="0"/>
                  <w:divBdr>
                    <w:top w:val="none" w:sz="0" w:space="0" w:color="auto"/>
                    <w:left w:val="none" w:sz="0" w:space="0" w:color="auto"/>
                    <w:bottom w:val="none" w:sz="0" w:space="0" w:color="auto"/>
                    <w:right w:val="none" w:sz="0" w:space="0" w:color="auto"/>
                  </w:divBdr>
                </w:div>
              </w:divsChild>
            </w:div>
            <w:div w:id="637421199">
              <w:marLeft w:val="0"/>
              <w:marRight w:val="0"/>
              <w:marTop w:val="0"/>
              <w:marBottom w:val="0"/>
              <w:divBdr>
                <w:top w:val="none" w:sz="0" w:space="0" w:color="auto"/>
                <w:left w:val="none" w:sz="0" w:space="0" w:color="auto"/>
                <w:bottom w:val="none" w:sz="0" w:space="0" w:color="auto"/>
                <w:right w:val="none" w:sz="0" w:space="0" w:color="auto"/>
              </w:divBdr>
              <w:divsChild>
                <w:div w:id="1186477347">
                  <w:marLeft w:val="0"/>
                  <w:marRight w:val="0"/>
                  <w:marTop w:val="0"/>
                  <w:marBottom w:val="0"/>
                  <w:divBdr>
                    <w:top w:val="none" w:sz="0" w:space="0" w:color="auto"/>
                    <w:left w:val="none" w:sz="0" w:space="0" w:color="auto"/>
                    <w:bottom w:val="none" w:sz="0" w:space="0" w:color="auto"/>
                    <w:right w:val="none" w:sz="0" w:space="0" w:color="auto"/>
                  </w:divBdr>
                  <w:divsChild>
                    <w:div w:id="5152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35446">
              <w:marLeft w:val="0"/>
              <w:marRight w:val="0"/>
              <w:marTop w:val="0"/>
              <w:marBottom w:val="0"/>
              <w:divBdr>
                <w:top w:val="none" w:sz="0" w:space="0" w:color="auto"/>
                <w:left w:val="none" w:sz="0" w:space="0" w:color="auto"/>
                <w:bottom w:val="none" w:sz="0" w:space="0" w:color="auto"/>
                <w:right w:val="none" w:sz="0" w:space="0" w:color="auto"/>
              </w:divBdr>
              <w:divsChild>
                <w:div w:id="1804738503">
                  <w:marLeft w:val="0"/>
                  <w:marRight w:val="0"/>
                  <w:marTop w:val="0"/>
                  <w:marBottom w:val="0"/>
                  <w:divBdr>
                    <w:top w:val="none" w:sz="0" w:space="0" w:color="auto"/>
                    <w:left w:val="none" w:sz="0" w:space="0" w:color="auto"/>
                    <w:bottom w:val="none" w:sz="0" w:space="0" w:color="auto"/>
                    <w:right w:val="none" w:sz="0" w:space="0" w:color="auto"/>
                  </w:divBdr>
                </w:div>
                <w:div w:id="833490802">
                  <w:marLeft w:val="0"/>
                  <w:marRight w:val="0"/>
                  <w:marTop w:val="0"/>
                  <w:marBottom w:val="0"/>
                  <w:divBdr>
                    <w:top w:val="none" w:sz="0" w:space="0" w:color="auto"/>
                    <w:left w:val="none" w:sz="0" w:space="0" w:color="auto"/>
                    <w:bottom w:val="none" w:sz="0" w:space="0" w:color="auto"/>
                    <w:right w:val="none" w:sz="0" w:space="0" w:color="auto"/>
                  </w:divBdr>
                </w:div>
              </w:divsChild>
            </w:div>
            <w:div w:id="442916863">
              <w:marLeft w:val="0"/>
              <w:marRight w:val="0"/>
              <w:marTop w:val="0"/>
              <w:marBottom w:val="0"/>
              <w:divBdr>
                <w:top w:val="none" w:sz="0" w:space="0" w:color="auto"/>
                <w:left w:val="none" w:sz="0" w:space="0" w:color="auto"/>
                <w:bottom w:val="none" w:sz="0" w:space="0" w:color="auto"/>
                <w:right w:val="none" w:sz="0" w:space="0" w:color="auto"/>
              </w:divBdr>
              <w:divsChild>
                <w:div w:id="1653942609">
                  <w:marLeft w:val="0"/>
                  <w:marRight w:val="0"/>
                  <w:marTop w:val="0"/>
                  <w:marBottom w:val="0"/>
                  <w:divBdr>
                    <w:top w:val="none" w:sz="0" w:space="0" w:color="auto"/>
                    <w:left w:val="none" w:sz="0" w:space="0" w:color="auto"/>
                    <w:bottom w:val="none" w:sz="0" w:space="0" w:color="auto"/>
                    <w:right w:val="none" w:sz="0" w:space="0" w:color="auto"/>
                  </w:divBdr>
                </w:div>
              </w:divsChild>
            </w:div>
            <w:div w:id="203953620">
              <w:marLeft w:val="0"/>
              <w:marRight w:val="0"/>
              <w:marTop w:val="0"/>
              <w:marBottom w:val="0"/>
              <w:divBdr>
                <w:top w:val="none" w:sz="0" w:space="0" w:color="auto"/>
                <w:left w:val="none" w:sz="0" w:space="0" w:color="auto"/>
                <w:bottom w:val="none" w:sz="0" w:space="0" w:color="auto"/>
                <w:right w:val="none" w:sz="0" w:space="0" w:color="auto"/>
              </w:divBdr>
              <w:divsChild>
                <w:div w:id="1614509733">
                  <w:marLeft w:val="0"/>
                  <w:marRight w:val="0"/>
                  <w:marTop w:val="0"/>
                  <w:marBottom w:val="0"/>
                  <w:divBdr>
                    <w:top w:val="none" w:sz="0" w:space="0" w:color="auto"/>
                    <w:left w:val="none" w:sz="0" w:space="0" w:color="auto"/>
                    <w:bottom w:val="none" w:sz="0" w:space="0" w:color="auto"/>
                    <w:right w:val="none" w:sz="0" w:space="0" w:color="auto"/>
                  </w:divBdr>
                </w:div>
                <w:div w:id="1106776849">
                  <w:marLeft w:val="0"/>
                  <w:marRight w:val="0"/>
                  <w:marTop w:val="0"/>
                  <w:marBottom w:val="0"/>
                  <w:divBdr>
                    <w:top w:val="none" w:sz="0" w:space="0" w:color="auto"/>
                    <w:left w:val="none" w:sz="0" w:space="0" w:color="auto"/>
                    <w:bottom w:val="none" w:sz="0" w:space="0" w:color="auto"/>
                    <w:right w:val="none" w:sz="0" w:space="0" w:color="auto"/>
                  </w:divBdr>
                </w:div>
              </w:divsChild>
            </w:div>
            <w:div w:id="339822426">
              <w:marLeft w:val="0"/>
              <w:marRight w:val="0"/>
              <w:marTop w:val="0"/>
              <w:marBottom w:val="0"/>
              <w:divBdr>
                <w:top w:val="none" w:sz="0" w:space="0" w:color="auto"/>
                <w:left w:val="none" w:sz="0" w:space="0" w:color="auto"/>
                <w:bottom w:val="none" w:sz="0" w:space="0" w:color="auto"/>
                <w:right w:val="none" w:sz="0" w:space="0" w:color="auto"/>
              </w:divBdr>
              <w:divsChild>
                <w:div w:id="1696887092">
                  <w:marLeft w:val="0"/>
                  <w:marRight w:val="0"/>
                  <w:marTop w:val="0"/>
                  <w:marBottom w:val="0"/>
                  <w:divBdr>
                    <w:top w:val="none" w:sz="0" w:space="0" w:color="auto"/>
                    <w:left w:val="none" w:sz="0" w:space="0" w:color="auto"/>
                    <w:bottom w:val="none" w:sz="0" w:space="0" w:color="auto"/>
                    <w:right w:val="none" w:sz="0" w:space="0" w:color="auto"/>
                  </w:divBdr>
                  <w:divsChild>
                    <w:div w:id="59449310">
                      <w:marLeft w:val="0"/>
                      <w:marRight w:val="0"/>
                      <w:marTop w:val="0"/>
                      <w:marBottom w:val="0"/>
                      <w:divBdr>
                        <w:top w:val="none" w:sz="0" w:space="0" w:color="auto"/>
                        <w:left w:val="none" w:sz="0" w:space="0" w:color="auto"/>
                        <w:bottom w:val="none" w:sz="0" w:space="0" w:color="auto"/>
                        <w:right w:val="none" w:sz="0" w:space="0" w:color="auto"/>
                      </w:divBdr>
                    </w:div>
                    <w:div w:id="625696794">
                      <w:marLeft w:val="0"/>
                      <w:marRight w:val="0"/>
                      <w:marTop w:val="0"/>
                      <w:marBottom w:val="0"/>
                      <w:divBdr>
                        <w:top w:val="none" w:sz="0" w:space="0" w:color="auto"/>
                        <w:left w:val="none" w:sz="0" w:space="0" w:color="auto"/>
                        <w:bottom w:val="none" w:sz="0" w:space="0" w:color="auto"/>
                        <w:right w:val="none" w:sz="0" w:space="0" w:color="auto"/>
                      </w:divBdr>
                    </w:div>
                    <w:div w:id="1716008454">
                      <w:marLeft w:val="0"/>
                      <w:marRight w:val="0"/>
                      <w:marTop w:val="0"/>
                      <w:marBottom w:val="0"/>
                      <w:divBdr>
                        <w:top w:val="none" w:sz="0" w:space="0" w:color="auto"/>
                        <w:left w:val="none" w:sz="0" w:space="0" w:color="auto"/>
                        <w:bottom w:val="none" w:sz="0" w:space="0" w:color="auto"/>
                        <w:right w:val="none" w:sz="0" w:space="0" w:color="auto"/>
                      </w:divBdr>
                    </w:div>
                    <w:div w:id="384137013">
                      <w:marLeft w:val="0"/>
                      <w:marRight w:val="0"/>
                      <w:marTop w:val="0"/>
                      <w:marBottom w:val="0"/>
                      <w:divBdr>
                        <w:top w:val="none" w:sz="0" w:space="0" w:color="auto"/>
                        <w:left w:val="none" w:sz="0" w:space="0" w:color="auto"/>
                        <w:bottom w:val="none" w:sz="0" w:space="0" w:color="auto"/>
                        <w:right w:val="none" w:sz="0" w:space="0" w:color="auto"/>
                      </w:divBdr>
                    </w:div>
                    <w:div w:id="1472021498">
                      <w:marLeft w:val="0"/>
                      <w:marRight w:val="0"/>
                      <w:marTop w:val="0"/>
                      <w:marBottom w:val="0"/>
                      <w:divBdr>
                        <w:top w:val="none" w:sz="0" w:space="0" w:color="auto"/>
                        <w:left w:val="none" w:sz="0" w:space="0" w:color="auto"/>
                        <w:bottom w:val="none" w:sz="0" w:space="0" w:color="auto"/>
                        <w:right w:val="none" w:sz="0" w:space="0" w:color="auto"/>
                      </w:divBdr>
                    </w:div>
                    <w:div w:id="1475684707">
                      <w:marLeft w:val="0"/>
                      <w:marRight w:val="0"/>
                      <w:marTop w:val="0"/>
                      <w:marBottom w:val="0"/>
                      <w:divBdr>
                        <w:top w:val="none" w:sz="0" w:space="0" w:color="auto"/>
                        <w:left w:val="none" w:sz="0" w:space="0" w:color="auto"/>
                        <w:bottom w:val="none" w:sz="0" w:space="0" w:color="auto"/>
                        <w:right w:val="none" w:sz="0" w:space="0" w:color="auto"/>
                      </w:divBdr>
                    </w:div>
                    <w:div w:id="1496607182">
                      <w:marLeft w:val="0"/>
                      <w:marRight w:val="0"/>
                      <w:marTop w:val="0"/>
                      <w:marBottom w:val="0"/>
                      <w:divBdr>
                        <w:top w:val="none" w:sz="0" w:space="0" w:color="auto"/>
                        <w:left w:val="none" w:sz="0" w:space="0" w:color="auto"/>
                        <w:bottom w:val="none" w:sz="0" w:space="0" w:color="auto"/>
                        <w:right w:val="none" w:sz="0" w:space="0" w:color="auto"/>
                      </w:divBdr>
                    </w:div>
                    <w:div w:id="818881790">
                      <w:marLeft w:val="0"/>
                      <w:marRight w:val="0"/>
                      <w:marTop w:val="0"/>
                      <w:marBottom w:val="0"/>
                      <w:divBdr>
                        <w:top w:val="none" w:sz="0" w:space="0" w:color="auto"/>
                        <w:left w:val="none" w:sz="0" w:space="0" w:color="auto"/>
                        <w:bottom w:val="none" w:sz="0" w:space="0" w:color="auto"/>
                        <w:right w:val="none" w:sz="0" w:space="0" w:color="auto"/>
                      </w:divBdr>
                    </w:div>
                    <w:div w:id="10225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7813">
              <w:marLeft w:val="0"/>
              <w:marRight w:val="0"/>
              <w:marTop w:val="0"/>
              <w:marBottom w:val="0"/>
              <w:divBdr>
                <w:top w:val="none" w:sz="0" w:space="0" w:color="auto"/>
                <w:left w:val="none" w:sz="0" w:space="0" w:color="auto"/>
                <w:bottom w:val="none" w:sz="0" w:space="0" w:color="auto"/>
                <w:right w:val="none" w:sz="0" w:space="0" w:color="auto"/>
              </w:divBdr>
              <w:divsChild>
                <w:div w:id="1997605228">
                  <w:marLeft w:val="0"/>
                  <w:marRight w:val="0"/>
                  <w:marTop w:val="0"/>
                  <w:marBottom w:val="0"/>
                  <w:divBdr>
                    <w:top w:val="none" w:sz="0" w:space="0" w:color="auto"/>
                    <w:left w:val="none" w:sz="0" w:space="0" w:color="auto"/>
                    <w:bottom w:val="none" w:sz="0" w:space="0" w:color="auto"/>
                    <w:right w:val="none" w:sz="0" w:space="0" w:color="auto"/>
                  </w:divBdr>
                </w:div>
              </w:divsChild>
            </w:div>
            <w:div w:id="493647268">
              <w:marLeft w:val="0"/>
              <w:marRight w:val="0"/>
              <w:marTop w:val="0"/>
              <w:marBottom w:val="0"/>
              <w:divBdr>
                <w:top w:val="none" w:sz="0" w:space="0" w:color="auto"/>
                <w:left w:val="none" w:sz="0" w:space="0" w:color="auto"/>
                <w:bottom w:val="none" w:sz="0" w:space="0" w:color="auto"/>
                <w:right w:val="none" w:sz="0" w:space="0" w:color="auto"/>
              </w:divBdr>
              <w:divsChild>
                <w:div w:id="1289168012">
                  <w:marLeft w:val="0"/>
                  <w:marRight w:val="0"/>
                  <w:marTop w:val="0"/>
                  <w:marBottom w:val="0"/>
                  <w:divBdr>
                    <w:top w:val="none" w:sz="0" w:space="0" w:color="auto"/>
                    <w:left w:val="none" w:sz="0" w:space="0" w:color="auto"/>
                    <w:bottom w:val="none" w:sz="0" w:space="0" w:color="auto"/>
                    <w:right w:val="none" w:sz="0" w:space="0" w:color="auto"/>
                  </w:divBdr>
                </w:div>
              </w:divsChild>
            </w:div>
            <w:div w:id="300892232">
              <w:marLeft w:val="0"/>
              <w:marRight w:val="0"/>
              <w:marTop w:val="0"/>
              <w:marBottom w:val="0"/>
              <w:divBdr>
                <w:top w:val="none" w:sz="0" w:space="0" w:color="auto"/>
                <w:left w:val="none" w:sz="0" w:space="0" w:color="auto"/>
                <w:bottom w:val="none" w:sz="0" w:space="0" w:color="auto"/>
                <w:right w:val="none" w:sz="0" w:space="0" w:color="auto"/>
              </w:divBdr>
              <w:divsChild>
                <w:div w:id="1329408340">
                  <w:marLeft w:val="0"/>
                  <w:marRight w:val="0"/>
                  <w:marTop w:val="0"/>
                  <w:marBottom w:val="0"/>
                  <w:divBdr>
                    <w:top w:val="none" w:sz="0" w:space="0" w:color="auto"/>
                    <w:left w:val="none" w:sz="0" w:space="0" w:color="auto"/>
                    <w:bottom w:val="none" w:sz="0" w:space="0" w:color="auto"/>
                    <w:right w:val="none" w:sz="0" w:space="0" w:color="auto"/>
                  </w:divBdr>
                </w:div>
              </w:divsChild>
            </w:div>
            <w:div w:id="309286235">
              <w:marLeft w:val="0"/>
              <w:marRight w:val="0"/>
              <w:marTop w:val="0"/>
              <w:marBottom w:val="0"/>
              <w:divBdr>
                <w:top w:val="none" w:sz="0" w:space="0" w:color="auto"/>
                <w:left w:val="none" w:sz="0" w:space="0" w:color="auto"/>
                <w:bottom w:val="none" w:sz="0" w:space="0" w:color="auto"/>
                <w:right w:val="none" w:sz="0" w:space="0" w:color="auto"/>
              </w:divBdr>
              <w:divsChild>
                <w:div w:id="943029734">
                  <w:marLeft w:val="0"/>
                  <w:marRight w:val="0"/>
                  <w:marTop w:val="0"/>
                  <w:marBottom w:val="0"/>
                  <w:divBdr>
                    <w:top w:val="none" w:sz="0" w:space="0" w:color="auto"/>
                    <w:left w:val="none" w:sz="0" w:space="0" w:color="auto"/>
                    <w:bottom w:val="none" w:sz="0" w:space="0" w:color="auto"/>
                    <w:right w:val="none" w:sz="0" w:space="0" w:color="auto"/>
                  </w:divBdr>
                </w:div>
              </w:divsChild>
            </w:div>
            <w:div w:id="19940413">
              <w:marLeft w:val="0"/>
              <w:marRight w:val="0"/>
              <w:marTop w:val="0"/>
              <w:marBottom w:val="0"/>
              <w:divBdr>
                <w:top w:val="none" w:sz="0" w:space="0" w:color="auto"/>
                <w:left w:val="none" w:sz="0" w:space="0" w:color="auto"/>
                <w:bottom w:val="none" w:sz="0" w:space="0" w:color="auto"/>
                <w:right w:val="none" w:sz="0" w:space="0" w:color="auto"/>
              </w:divBdr>
              <w:divsChild>
                <w:div w:id="774710868">
                  <w:marLeft w:val="0"/>
                  <w:marRight w:val="0"/>
                  <w:marTop w:val="0"/>
                  <w:marBottom w:val="0"/>
                  <w:divBdr>
                    <w:top w:val="none" w:sz="0" w:space="0" w:color="auto"/>
                    <w:left w:val="none" w:sz="0" w:space="0" w:color="auto"/>
                    <w:bottom w:val="none" w:sz="0" w:space="0" w:color="auto"/>
                    <w:right w:val="none" w:sz="0" w:space="0" w:color="auto"/>
                  </w:divBdr>
                </w:div>
              </w:divsChild>
            </w:div>
            <w:div w:id="1552155795">
              <w:marLeft w:val="0"/>
              <w:marRight w:val="0"/>
              <w:marTop w:val="0"/>
              <w:marBottom w:val="0"/>
              <w:divBdr>
                <w:top w:val="none" w:sz="0" w:space="0" w:color="auto"/>
                <w:left w:val="none" w:sz="0" w:space="0" w:color="auto"/>
                <w:bottom w:val="none" w:sz="0" w:space="0" w:color="auto"/>
                <w:right w:val="none" w:sz="0" w:space="0" w:color="auto"/>
              </w:divBdr>
              <w:divsChild>
                <w:div w:id="104813186">
                  <w:marLeft w:val="0"/>
                  <w:marRight w:val="0"/>
                  <w:marTop w:val="0"/>
                  <w:marBottom w:val="0"/>
                  <w:divBdr>
                    <w:top w:val="none" w:sz="0" w:space="0" w:color="auto"/>
                    <w:left w:val="none" w:sz="0" w:space="0" w:color="auto"/>
                    <w:bottom w:val="none" w:sz="0" w:space="0" w:color="auto"/>
                    <w:right w:val="none" w:sz="0" w:space="0" w:color="auto"/>
                  </w:divBdr>
                </w:div>
              </w:divsChild>
            </w:div>
            <w:div w:id="416949947">
              <w:marLeft w:val="0"/>
              <w:marRight w:val="0"/>
              <w:marTop w:val="0"/>
              <w:marBottom w:val="0"/>
              <w:divBdr>
                <w:top w:val="none" w:sz="0" w:space="0" w:color="auto"/>
                <w:left w:val="none" w:sz="0" w:space="0" w:color="auto"/>
                <w:bottom w:val="none" w:sz="0" w:space="0" w:color="auto"/>
                <w:right w:val="none" w:sz="0" w:space="0" w:color="auto"/>
              </w:divBdr>
              <w:divsChild>
                <w:div w:id="110369134">
                  <w:marLeft w:val="0"/>
                  <w:marRight w:val="0"/>
                  <w:marTop w:val="0"/>
                  <w:marBottom w:val="0"/>
                  <w:divBdr>
                    <w:top w:val="none" w:sz="0" w:space="0" w:color="auto"/>
                    <w:left w:val="none" w:sz="0" w:space="0" w:color="auto"/>
                    <w:bottom w:val="none" w:sz="0" w:space="0" w:color="auto"/>
                    <w:right w:val="none" w:sz="0" w:space="0" w:color="auto"/>
                  </w:divBdr>
                </w:div>
              </w:divsChild>
            </w:div>
            <w:div w:id="935133454">
              <w:marLeft w:val="0"/>
              <w:marRight w:val="0"/>
              <w:marTop w:val="0"/>
              <w:marBottom w:val="0"/>
              <w:divBdr>
                <w:top w:val="none" w:sz="0" w:space="0" w:color="auto"/>
                <w:left w:val="none" w:sz="0" w:space="0" w:color="auto"/>
                <w:bottom w:val="none" w:sz="0" w:space="0" w:color="auto"/>
                <w:right w:val="none" w:sz="0" w:space="0" w:color="auto"/>
              </w:divBdr>
              <w:divsChild>
                <w:div w:id="1571386104">
                  <w:marLeft w:val="0"/>
                  <w:marRight w:val="0"/>
                  <w:marTop w:val="0"/>
                  <w:marBottom w:val="0"/>
                  <w:divBdr>
                    <w:top w:val="none" w:sz="0" w:space="0" w:color="auto"/>
                    <w:left w:val="none" w:sz="0" w:space="0" w:color="auto"/>
                    <w:bottom w:val="none" w:sz="0" w:space="0" w:color="auto"/>
                    <w:right w:val="none" w:sz="0" w:space="0" w:color="auto"/>
                  </w:divBdr>
                </w:div>
              </w:divsChild>
            </w:div>
            <w:div w:id="1738016979">
              <w:marLeft w:val="0"/>
              <w:marRight w:val="0"/>
              <w:marTop w:val="0"/>
              <w:marBottom w:val="0"/>
              <w:divBdr>
                <w:top w:val="none" w:sz="0" w:space="0" w:color="auto"/>
                <w:left w:val="none" w:sz="0" w:space="0" w:color="auto"/>
                <w:bottom w:val="none" w:sz="0" w:space="0" w:color="auto"/>
                <w:right w:val="none" w:sz="0" w:space="0" w:color="auto"/>
              </w:divBdr>
              <w:divsChild>
                <w:div w:id="16084082">
                  <w:marLeft w:val="0"/>
                  <w:marRight w:val="0"/>
                  <w:marTop w:val="0"/>
                  <w:marBottom w:val="0"/>
                  <w:divBdr>
                    <w:top w:val="none" w:sz="0" w:space="0" w:color="auto"/>
                    <w:left w:val="none" w:sz="0" w:space="0" w:color="auto"/>
                    <w:bottom w:val="none" w:sz="0" w:space="0" w:color="auto"/>
                    <w:right w:val="none" w:sz="0" w:space="0" w:color="auto"/>
                  </w:divBdr>
                </w:div>
              </w:divsChild>
            </w:div>
            <w:div w:id="1460764376">
              <w:marLeft w:val="0"/>
              <w:marRight w:val="0"/>
              <w:marTop w:val="0"/>
              <w:marBottom w:val="0"/>
              <w:divBdr>
                <w:top w:val="none" w:sz="0" w:space="0" w:color="auto"/>
                <w:left w:val="none" w:sz="0" w:space="0" w:color="auto"/>
                <w:bottom w:val="none" w:sz="0" w:space="0" w:color="auto"/>
                <w:right w:val="none" w:sz="0" w:space="0" w:color="auto"/>
              </w:divBdr>
              <w:divsChild>
                <w:div w:id="306518564">
                  <w:marLeft w:val="0"/>
                  <w:marRight w:val="0"/>
                  <w:marTop w:val="0"/>
                  <w:marBottom w:val="0"/>
                  <w:divBdr>
                    <w:top w:val="none" w:sz="0" w:space="0" w:color="auto"/>
                    <w:left w:val="none" w:sz="0" w:space="0" w:color="auto"/>
                    <w:bottom w:val="none" w:sz="0" w:space="0" w:color="auto"/>
                    <w:right w:val="none" w:sz="0" w:space="0" w:color="auto"/>
                  </w:divBdr>
                </w:div>
              </w:divsChild>
            </w:div>
            <w:div w:id="1594436134">
              <w:marLeft w:val="0"/>
              <w:marRight w:val="0"/>
              <w:marTop w:val="0"/>
              <w:marBottom w:val="0"/>
              <w:divBdr>
                <w:top w:val="none" w:sz="0" w:space="0" w:color="auto"/>
                <w:left w:val="none" w:sz="0" w:space="0" w:color="auto"/>
                <w:bottom w:val="none" w:sz="0" w:space="0" w:color="auto"/>
                <w:right w:val="none" w:sz="0" w:space="0" w:color="auto"/>
              </w:divBdr>
              <w:divsChild>
                <w:div w:id="16809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64271">
          <w:marLeft w:val="0"/>
          <w:marRight w:val="0"/>
          <w:marTop w:val="0"/>
          <w:marBottom w:val="0"/>
          <w:divBdr>
            <w:top w:val="none" w:sz="0" w:space="0" w:color="auto"/>
            <w:left w:val="none" w:sz="0" w:space="0" w:color="auto"/>
            <w:bottom w:val="none" w:sz="0" w:space="0" w:color="auto"/>
            <w:right w:val="none" w:sz="0" w:space="0" w:color="auto"/>
          </w:divBdr>
          <w:divsChild>
            <w:div w:id="1536506849">
              <w:marLeft w:val="0"/>
              <w:marRight w:val="0"/>
              <w:marTop w:val="0"/>
              <w:marBottom w:val="0"/>
              <w:divBdr>
                <w:top w:val="none" w:sz="0" w:space="0" w:color="auto"/>
                <w:left w:val="none" w:sz="0" w:space="0" w:color="auto"/>
                <w:bottom w:val="none" w:sz="0" w:space="0" w:color="auto"/>
                <w:right w:val="none" w:sz="0" w:space="0" w:color="auto"/>
              </w:divBdr>
              <w:divsChild>
                <w:div w:id="723875477">
                  <w:marLeft w:val="0"/>
                  <w:marRight w:val="0"/>
                  <w:marTop w:val="0"/>
                  <w:marBottom w:val="0"/>
                  <w:divBdr>
                    <w:top w:val="none" w:sz="0" w:space="0" w:color="auto"/>
                    <w:left w:val="none" w:sz="0" w:space="0" w:color="auto"/>
                    <w:bottom w:val="none" w:sz="0" w:space="0" w:color="auto"/>
                    <w:right w:val="none" w:sz="0" w:space="0" w:color="auto"/>
                  </w:divBdr>
                </w:div>
                <w:div w:id="1518233012">
                  <w:marLeft w:val="0"/>
                  <w:marRight w:val="0"/>
                  <w:marTop w:val="0"/>
                  <w:marBottom w:val="0"/>
                  <w:divBdr>
                    <w:top w:val="none" w:sz="0" w:space="0" w:color="auto"/>
                    <w:left w:val="none" w:sz="0" w:space="0" w:color="auto"/>
                    <w:bottom w:val="none" w:sz="0" w:space="0" w:color="auto"/>
                    <w:right w:val="none" w:sz="0" w:space="0" w:color="auto"/>
                  </w:divBdr>
                </w:div>
              </w:divsChild>
            </w:div>
            <w:div w:id="539627691">
              <w:marLeft w:val="0"/>
              <w:marRight w:val="0"/>
              <w:marTop w:val="0"/>
              <w:marBottom w:val="0"/>
              <w:divBdr>
                <w:top w:val="none" w:sz="0" w:space="0" w:color="auto"/>
                <w:left w:val="none" w:sz="0" w:space="0" w:color="auto"/>
                <w:bottom w:val="none" w:sz="0" w:space="0" w:color="auto"/>
                <w:right w:val="none" w:sz="0" w:space="0" w:color="auto"/>
              </w:divBdr>
              <w:divsChild>
                <w:div w:id="1116944515">
                  <w:marLeft w:val="0"/>
                  <w:marRight w:val="0"/>
                  <w:marTop w:val="0"/>
                  <w:marBottom w:val="0"/>
                  <w:divBdr>
                    <w:top w:val="none" w:sz="0" w:space="0" w:color="auto"/>
                    <w:left w:val="none" w:sz="0" w:space="0" w:color="auto"/>
                    <w:bottom w:val="none" w:sz="0" w:space="0" w:color="auto"/>
                    <w:right w:val="none" w:sz="0" w:space="0" w:color="auto"/>
                  </w:divBdr>
                </w:div>
              </w:divsChild>
            </w:div>
            <w:div w:id="1777015277">
              <w:marLeft w:val="0"/>
              <w:marRight w:val="0"/>
              <w:marTop w:val="0"/>
              <w:marBottom w:val="0"/>
              <w:divBdr>
                <w:top w:val="none" w:sz="0" w:space="0" w:color="auto"/>
                <w:left w:val="none" w:sz="0" w:space="0" w:color="auto"/>
                <w:bottom w:val="none" w:sz="0" w:space="0" w:color="auto"/>
                <w:right w:val="none" w:sz="0" w:space="0" w:color="auto"/>
              </w:divBdr>
              <w:divsChild>
                <w:div w:id="242496712">
                  <w:marLeft w:val="0"/>
                  <w:marRight w:val="0"/>
                  <w:marTop w:val="0"/>
                  <w:marBottom w:val="0"/>
                  <w:divBdr>
                    <w:top w:val="none" w:sz="0" w:space="0" w:color="auto"/>
                    <w:left w:val="none" w:sz="0" w:space="0" w:color="auto"/>
                    <w:bottom w:val="none" w:sz="0" w:space="0" w:color="auto"/>
                    <w:right w:val="none" w:sz="0" w:space="0" w:color="auto"/>
                  </w:divBdr>
                </w:div>
              </w:divsChild>
            </w:div>
            <w:div w:id="1019283979">
              <w:marLeft w:val="0"/>
              <w:marRight w:val="0"/>
              <w:marTop w:val="0"/>
              <w:marBottom w:val="0"/>
              <w:divBdr>
                <w:top w:val="none" w:sz="0" w:space="0" w:color="auto"/>
                <w:left w:val="none" w:sz="0" w:space="0" w:color="auto"/>
                <w:bottom w:val="none" w:sz="0" w:space="0" w:color="auto"/>
                <w:right w:val="none" w:sz="0" w:space="0" w:color="auto"/>
              </w:divBdr>
              <w:divsChild>
                <w:div w:id="842016215">
                  <w:marLeft w:val="0"/>
                  <w:marRight w:val="0"/>
                  <w:marTop w:val="0"/>
                  <w:marBottom w:val="0"/>
                  <w:divBdr>
                    <w:top w:val="none" w:sz="0" w:space="0" w:color="auto"/>
                    <w:left w:val="none" w:sz="0" w:space="0" w:color="auto"/>
                    <w:bottom w:val="none" w:sz="0" w:space="0" w:color="auto"/>
                    <w:right w:val="none" w:sz="0" w:space="0" w:color="auto"/>
                  </w:divBdr>
                </w:div>
              </w:divsChild>
            </w:div>
            <w:div w:id="1470972040">
              <w:marLeft w:val="0"/>
              <w:marRight w:val="0"/>
              <w:marTop w:val="0"/>
              <w:marBottom w:val="0"/>
              <w:divBdr>
                <w:top w:val="none" w:sz="0" w:space="0" w:color="auto"/>
                <w:left w:val="none" w:sz="0" w:space="0" w:color="auto"/>
                <w:bottom w:val="none" w:sz="0" w:space="0" w:color="auto"/>
                <w:right w:val="none" w:sz="0" w:space="0" w:color="auto"/>
              </w:divBdr>
              <w:divsChild>
                <w:div w:id="1359231756">
                  <w:marLeft w:val="0"/>
                  <w:marRight w:val="0"/>
                  <w:marTop w:val="0"/>
                  <w:marBottom w:val="0"/>
                  <w:divBdr>
                    <w:top w:val="none" w:sz="0" w:space="0" w:color="auto"/>
                    <w:left w:val="none" w:sz="0" w:space="0" w:color="auto"/>
                    <w:bottom w:val="none" w:sz="0" w:space="0" w:color="auto"/>
                    <w:right w:val="none" w:sz="0" w:space="0" w:color="auto"/>
                  </w:divBdr>
                </w:div>
              </w:divsChild>
            </w:div>
            <w:div w:id="1233155354">
              <w:marLeft w:val="0"/>
              <w:marRight w:val="0"/>
              <w:marTop w:val="0"/>
              <w:marBottom w:val="0"/>
              <w:divBdr>
                <w:top w:val="none" w:sz="0" w:space="0" w:color="auto"/>
                <w:left w:val="none" w:sz="0" w:space="0" w:color="auto"/>
                <w:bottom w:val="none" w:sz="0" w:space="0" w:color="auto"/>
                <w:right w:val="none" w:sz="0" w:space="0" w:color="auto"/>
              </w:divBdr>
              <w:divsChild>
                <w:div w:id="1131482405">
                  <w:marLeft w:val="0"/>
                  <w:marRight w:val="0"/>
                  <w:marTop w:val="0"/>
                  <w:marBottom w:val="0"/>
                  <w:divBdr>
                    <w:top w:val="none" w:sz="0" w:space="0" w:color="auto"/>
                    <w:left w:val="none" w:sz="0" w:space="0" w:color="auto"/>
                    <w:bottom w:val="none" w:sz="0" w:space="0" w:color="auto"/>
                    <w:right w:val="none" w:sz="0" w:space="0" w:color="auto"/>
                  </w:divBdr>
                </w:div>
              </w:divsChild>
            </w:div>
            <w:div w:id="117645505">
              <w:marLeft w:val="0"/>
              <w:marRight w:val="0"/>
              <w:marTop w:val="0"/>
              <w:marBottom w:val="0"/>
              <w:divBdr>
                <w:top w:val="none" w:sz="0" w:space="0" w:color="auto"/>
                <w:left w:val="none" w:sz="0" w:space="0" w:color="auto"/>
                <w:bottom w:val="none" w:sz="0" w:space="0" w:color="auto"/>
                <w:right w:val="none" w:sz="0" w:space="0" w:color="auto"/>
              </w:divBdr>
              <w:divsChild>
                <w:div w:id="576598770">
                  <w:marLeft w:val="0"/>
                  <w:marRight w:val="0"/>
                  <w:marTop w:val="0"/>
                  <w:marBottom w:val="0"/>
                  <w:divBdr>
                    <w:top w:val="none" w:sz="0" w:space="0" w:color="auto"/>
                    <w:left w:val="none" w:sz="0" w:space="0" w:color="auto"/>
                    <w:bottom w:val="none" w:sz="0" w:space="0" w:color="auto"/>
                    <w:right w:val="none" w:sz="0" w:space="0" w:color="auto"/>
                  </w:divBdr>
                </w:div>
              </w:divsChild>
            </w:div>
            <w:div w:id="622200932">
              <w:marLeft w:val="0"/>
              <w:marRight w:val="0"/>
              <w:marTop w:val="0"/>
              <w:marBottom w:val="0"/>
              <w:divBdr>
                <w:top w:val="none" w:sz="0" w:space="0" w:color="auto"/>
                <w:left w:val="none" w:sz="0" w:space="0" w:color="auto"/>
                <w:bottom w:val="none" w:sz="0" w:space="0" w:color="auto"/>
                <w:right w:val="none" w:sz="0" w:space="0" w:color="auto"/>
              </w:divBdr>
              <w:divsChild>
                <w:div w:id="266430991">
                  <w:marLeft w:val="0"/>
                  <w:marRight w:val="0"/>
                  <w:marTop w:val="0"/>
                  <w:marBottom w:val="0"/>
                  <w:divBdr>
                    <w:top w:val="none" w:sz="0" w:space="0" w:color="auto"/>
                    <w:left w:val="none" w:sz="0" w:space="0" w:color="auto"/>
                    <w:bottom w:val="none" w:sz="0" w:space="0" w:color="auto"/>
                    <w:right w:val="none" w:sz="0" w:space="0" w:color="auto"/>
                  </w:divBdr>
                </w:div>
                <w:div w:id="1882673242">
                  <w:marLeft w:val="0"/>
                  <w:marRight w:val="0"/>
                  <w:marTop w:val="0"/>
                  <w:marBottom w:val="0"/>
                  <w:divBdr>
                    <w:top w:val="none" w:sz="0" w:space="0" w:color="auto"/>
                    <w:left w:val="none" w:sz="0" w:space="0" w:color="auto"/>
                    <w:bottom w:val="none" w:sz="0" w:space="0" w:color="auto"/>
                    <w:right w:val="none" w:sz="0" w:space="0" w:color="auto"/>
                  </w:divBdr>
                </w:div>
              </w:divsChild>
            </w:div>
            <w:div w:id="1670208938">
              <w:marLeft w:val="0"/>
              <w:marRight w:val="0"/>
              <w:marTop w:val="0"/>
              <w:marBottom w:val="0"/>
              <w:divBdr>
                <w:top w:val="none" w:sz="0" w:space="0" w:color="auto"/>
                <w:left w:val="none" w:sz="0" w:space="0" w:color="auto"/>
                <w:bottom w:val="none" w:sz="0" w:space="0" w:color="auto"/>
                <w:right w:val="none" w:sz="0" w:space="0" w:color="auto"/>
              </w:divBdr>
              <w:divsChild>
                <w:div w:id="1551726766">
                  <w:marLeft w:val="0"/>
                  <w:marRight w:val="0"/>
                  <w:marTop w:val="0"/>
                  <w:marBottom w:val="0"/>
                  <w:divBdr>
                    <w:top w:val="none" w:sz="0" w:space="0" w:color="auto"/>
                    <w:left w:val="none" w:sz="0" w:space="0" w:color="auto"/>
                    <w:bottom w:val="none" w:sz="0" w:space="0" w:color="auto"/>
                    <w:right w:val="none" w:sz="0" w:space="0" w:color="auto"/>
                  </w:divBdr>
                </w:div>
              </w:divsChild>
            </w:div>
            <w:div w:id="988359625">
              <w:marLeft w:val="0"/>
              <w:marRight w:val="0"/>
              <w:marTop w:val="0"/>
              <w:marBottom w:val="0"/>
              <w:divBdr>
                <w:top w:val="none" w:sz="0" w:space="0" w:color="auto"/>
                <w:left w:val="none" w:sz="0" w:space="0" w:color="auto"/>
                <w:bottom w:val="none" w:sz="0" w:space="0" w:color="auto"/>
                <w:right w:val="none" w:sz="0" w:space="0" w:color="auto"/>
              </w:divBdr>
              <w:divsChild>
                <w:div w:id="1721436460">
                  <w:marLeft w:val="0"/>
                  <w:marRight w:val="0"/>
                  <w:marTop w:val="0"/>
                  <w:marBottom w:val="0"/>
                  <w:divBdr>
                    <w:top w:val="none" w:sz="0" w:space="0" w:color="auto"/>
                    <w:left w:val="none" w:sz="0" w:space="0" w:color="auto"/>
                    <w:bottom w:val="none" w:sz="0" w:space="0" w:color="auto"/>
                    <w:right w:val="none" w:sz="0" w:space="0" w:color="auto"/>
                  </w:divBdr>
                </w:div>
                <w:div w:id="1805468415">
                  <w:marLeft w:val="0"/>
                  <w:marRight w:val="0"/>
                  <w:marTop w:val="0"/>
                  <w:marBottom w:val="0"/>
                  <w:divBdr>
                    <w:top w:val="none" w:sz="0" w:space="0" w:color="auto"/>
                    <w:left w:val="none" w:sz="0" w:space="0" w:color="auto"/>
                    <w:bottom w:val="none" w:sz="0" w:space="0" w:color="auto"/>
                    <w:right w:val="none" w:sz="0" w:space="0" w:color="auto"/>
                  </w:divBdr>
                </w:div>
              </w:divsChild>
            </w:div>
            <w:div w:id="611090072">
              <w:marLeft w:val="0"/>
              <w:marRight w:val="0"/>
              <w:marTop w:val="0"/>
              <w:marBottom w:val="0"/>
              <w:divBdr>
                <w:top w:val="none" w:sz="0" w:space="0" w:color="auto"/>
                <w:left w:val="none" w:sz="0" w:space="0" w:color="auto"/>
                <w:bottom w:val="none" w:sz="0" w:space="0" w:color="auto"/>
                <w:right w:val="none" w:sz="0" w:space="0" w:color="auto"/>
              </w:divBdr>
              <w:divsChild>
                <w:div w:id="1371686005">
                  <w:marLeft w:val="0"/>
                  <w:marRight w:val="0"/>
                  <w:marTop w:val="0"/>
                  <w:marBottom w:val="0"/>
                  <w:divBdr>
                    <w:top w:val="none" w:sz="0" w:space="0" w:color="auto"/>
                    <w:left w:val="none" w:sz="0" w:space="0" w:color="auto"/>
                    <w:bottom w:val="none" w:sz="0" w:space="0" w:color="auto"/>
                    <w:right w:val="none" w:sz="0" w:space="0" w:color="auto"/>
                  </w:divBdr>
                  <w:divsChild>
                    <w:div w:id="1403521397">
                      <w:marLeft w:val="0"/>
                      <w:marRight w:val="0"/>
                      <w:marTop w:val="0"/>
                      <w:marBottom w:val="0"/>
                      <w:divBdr>
                        <w:top w:val="none" w:sz="0" w:space="0" w:color="auto"/>
                        <w:left w:val="none" w:sz="0" w:space="0" w:color="auto"/>
                        <w:bottom w:val="none" w:sz="0" w:space="0" w:color="auto"/>
                        <w:right w:val="none" w:sz="0" w:space="0" w:color="auto"/>
                      </w:divBdr>
                    </w:div>
                  </w:divsChild>
                </w:div>
                <w:div w:id="129976827">
                  <w:marLeft w:val="0"/>
                  <w:marRight w:val="0"/>
                  <w:marTop w:val="0"/>
                  <w:marBottom w:val="0"/>
                  <w:divBdr>
                    <w:top w:val="none" w:sz="0" w:space="0" w:color="auto"/>
                    <w:left w:val="none" w:sz="0" w:space="0" w:color="auto"/>
                    <w:bottom w:val="none" w:sz="0" w:space="0" w:color="auto"/>
                    <w:right w:val="none" w:sz="0" w:space="0" w:color="auto"/>
                  </w:divBdr>
                  <w:divsChild>
                    <w:div w:id="1555778839">
                      <w:marLeft w:val="0"/>
                      <w:marRight w:val="0"/>
                      <w:marTop w:val="0"/>
                      <w:marBottom w:val="0"/>
                      <w:divBdr>
                        <w:top w:val="none" w:sz="0" w:space="0" w:color="auto"/>
                        <w:left w:val="none" w:sz="0" w:space="0" w:color="auto"/>
                        <w:bottom w:val="none" w:sz="0" w:space="0" w:color="auto"/>
                        <w:right w:val="none" w:sz="0" w:space="0" w:color="auto"/>
                      </w:divBdr>
                    </w:div>
                  </w:divsChild>
                </w:div>
                <w:div w:id="2102099617">
                  <w:marLeft w:val="0"/>
                  <w:marRight w:val="0"/>
                  <w:marTop w:val="0"/>
                  <w:marBottom w:val="0"/>
                  <w:divBdr>
                    <w:top w:val="none" w:sz="0" w:space="0" w:color="auto"/>
                    <w:left w:val="none" w:sz="0" w:space="0" w:color="auto"/>
                    <w:bottom w:val="none" w:sz="0" w:space="0" w:color="auto"/>
                    <w:right w:val="none" w:sz="0" w:space="0" w:color="auto"/>
                  </w:divBdr>
                  <w:divsChild>
                    <w:div w:id="1279606081">
                      <w:marLeft w:val="0"/>
                      <w:marRight w:val="0"/>
                      <w:marTop w:val="0"/>
                      <w:marBottom w:val="0"/>
                      <w:divBdr>
                        <w:top w:val="none" w:sz="0" w:space="0" w:color="auto"/>
                        <w:left w:val="none" w:sz="0" w:space="0" w:color="auto"/>
                        <w:bottom w:val="none" w:sz="0" w:space="0" w:color="auto"/>
                        <w:right w:val="none" w:sz="0" w:space="0" w:color="auto"/>
                      </w:divBdr>
                    </w:div>
                  </w:divsChild>
                </w:div>
                <w:div w:id="1823887703">
                  <w:marLeft w:val="0"/>
                  <w:marRight w:val="0"/>
                  <w:marTop w:val="0"/>
                  <w:marBottom w:val="0"/>
                  <w:divBdr>
                    <w:top w:val="none" w:sz="0" w:space="0" w:color="auto"/>
                    <w:left w:val="none" w:sz="0" w:space="0" w:color="auto"/>
                    <w:bottom w:val="none" w:sz="0" w:space="0" w:color="auto"/>
                    <w:right w:val="none" w:sz="0" w:space="0" w:color="auto"/>
                  </w:divBdr>
                  <w:divsChild>
                    <w:div w:id="503473405">
                      <w:marLeft w:val="0"/>
                      <w:marRight w:val="0"/>
                      <w:marTop w:val="0"/>
                      <w:marBottom w:val="0"/>
                      <w:divBdr>
                        <w:top w:val="none" w:sz="0" w:space="0" w:color="auto"/>
                        <w:left w:val="none" w:sz="0" w:space="0" w:color="auto"/>
                        <w:bottom w:val="none" w:sz="0" w:space="0" w:color="auto"/>
                        <w:right w:val="none" w:sz="0" w:space="0" w:color="auto"/>
                      </w:divBdr>
                    </w:div>
                  </w:divsChild>
                </w:div>
                <w:div w:id="1925532619">
                  <w:marLeft w:val="0"/>
                  <w:marRight w:val="0"/>
                  <w:marTop w:val="0"/>
                  <w:marBottom w:val="0"/>
                  <w:divBdr>
                    <w:top w:val="none" w:sz="0" w:space="0" w:color="auto"/>
                    <w:left w:val="none" w:sz="0" w:space="0" w:color="auto"/>
                    <w:bottom w:val="none" w:sz="0" w:space="0" w:color="auto"/>
                    <w:right w:val="none" w:sz="0" w:space="0" w:color="auto"/>
                  </w:divBdr>
                  <w:divsChild>
                    <w:div w:id="140661932">
                      <w:marLeft w:val="0"/>
                      <w:marRight w:val="0"/>
                      <w:marTop w:val="0"/>
                      <w:marBottom w:val="0"/>
                      <w:divBdr>
                        <w:top w:val="none" w:sz="0" w:space="0" w:color="auto"/>
                        <w:left w:val="none" w:sz="0" w:space="0" w:color="auto"/>
                        <w:bottom w:val="none" w:sz="0" w:space="0" w:color="auto"/>
                        <w:right w:val="none" w:sz="0" w:space="0" w:color="auto"/>
                      </w:divBdr>
                    </w:div>
                  </w:divsChild>
                </w:div>
                <w:div w:id="434595996">
                  <w:marLeft w:val="0"/>
                  <w:marRight w:val="0"/>
                  <w:marTop w:val="0"/>
                  <w:marBottom w:val="0"/>
                  <w:divBdr>
                    <w:top w:val="none" w:sz="0" w:space="0" w:color="auto"/>
                    <w:left w:val="none" w:sz="0" w:space="0" w:color="auto"/>
                    <w:bottom w:val="none" w:sz="0" w:space="0" w:color="auto"/>
                    <w:right w:val="none" w:sz="0" w:space="0" w:color="auto"/>
                  </w:divBdr>
                  <w:divsChild>
                    <w:div w:id="1498115020">
                      <w:marLeft w:val="0"/>
                      <w:marRight w:val="0"/>
                      <w:marTop w:val="0"/>
                      <w:marBottom w:val="0"/>
                      <w:divBdr>
                        <w:top w:val="none" w:sz="0" w:space="0" w:color="auto"/>
                        <w:left w:val="none" w:sz="0" w:space="0" w:color="auto"/>
                        <w:bottom w:val="none" w:sz="0" w:space="0" w:color="auto"/>
                        <w:right w:val="none" w:sz="0" w:space="0" w:color="auto"/>
                      </w:divBdr>
                    </w:div>
                  </w:divsChild>
                </w:div>
                <w:div w:id="1398673018">
                  <w:marLeft w:val="0"/>
                  <w:marRight w:val="0"/>
                  <w:marTop w:val="0"/>
                  <w:marBottom w:val="0"/>
                  <w:divBdr>
                    <w:top w:val="none" w:sz="0" w:space="0" w:color="auto"/>
                    <w:left w:val="none" w:sz="0" w:space="0" w:color="auto"/>
                    <w:bottom w:val="none" w:sz="0" w:space="0" w:color="auto"/>
                    <w:right w:val="none" w:sz="0" w:space="0" w:color="auto"/>
                  </w:divBdr>
                  <w:divsChild>
                    <w:div w:id="1208881425">
                      <w:marLeft w:val="0"/>
                      <w:marRight w:val="0"/>
                      <w:marTop w:val="0"/>
                      <w:marBottom w:val="0"/>
                      <w:divBdr>
                        <w:top w:val="none" w:sz="0" w:space="0" w:color="auto"/>
                        <w:left w:val="none" w:sz="0" w:space="0" w:color="auto"/>
                        <w:bottom w:val="none" w:sz="0" w:space="0" w:color="auto"/>
                        <w:right w:val="none" w:sz="0" w:space="0" w:color="auto"/>
                      </w:divBdr>
                    </w:div>
                  </w:divsChild>
                </w:div>
                <w:div w:id="987826847">
                  <w:marLeft w:val="0"/>
                  <w:marRight w:val="0"/>
                  <w:marTop w:val="0"/>
                  <w:marBottom w:val="0"/>
                  <w:divBdr>
                    <w:top w:val="none" w:sz="0" w:space="0" w:color="auto"/>
                    <w:left w:val="none" w:sz="0" w:space="0" w:color="auto"/>
                    <w:bottom w:val="none" w:sz="0" w:space="0" w:color="auto"/>
                    <w:right w:val="none" w:sz="0" w:space="0" w:color="auto"/>
                  </w:divBdr>
                  <w:divsChild>
                    <w:div w:id="1724019938">
                      <w:marLeft w:val="0"/>
                      <w:marRight w:val="0"/>
                      <w:marTop w:val="0"/>
                      <w:marBottom w:val="0"/>
                      <w:divBdr>
                        <w:top w:val="none" w:sz="0" w:space="0" w:color="auto"/>
                        <w:left w:val="none" w:sz="0" w:space="0" w:color="auto"/>
                        <w:bottom w:val="none" w:sz="0" w:space="0" w:color="auto"/>
                        <w:right w:val="none" w:sz="0" w:space="0" w:color="auto"/>
                      </w:divBdr>
                    </w:div>
                  </w:divsChild>
                </w:div>
                <w:div w:id="602037739">
                  <w:marLeft w:val="0"/>
                  <w:marRight w:val="0"/>
                  <w:marTop w:val="0"/>
                  <w:marBottom w:val="0"/>
                  <w:divBdr>
                    <w:top w:val="none" w:sz="0" w:space="0" w:color="auto"/>
                    <w:left w:val="none" w:sz="0" w:space="0" w:color="auto"/>
                    <w:bottom w:val="none" w:sz="0" w:space="0" w:color="auto"/>
                    <w:right w:val="none" w:sz="0" w:space="0" w:color="auto"/>
                  </w:divBdr>
                  <w:divsChild>
                    <w:div w:id="1922374325">
                      <w:marLeft w:val="0"/>
                      <w:marRight w:val="0"/>
                      <w:marTop w:val="0"/>
                      <w:marBottom w:val="0"/>
                      <w:divBdr>
                        <w:top w:val="none" w:sz="0" w:space="0" w:color="auto"/>
                        <w:left w:val="none" w:sz="0" w:space="0" w:color="auto"/>
                        <w:bottom w:val="none" w:sz="0" w:space="0" w:color="auto"/>
                        <w:right w:val="none" w:sz="0" w:space="0" w:color="auto"/>
                      </w:divBdr>
                    </w:div>
                  </w:divsChild>
                </w:div>
                <w:div w:id="1891845850">
                  <w:marLeft w:val="0"/>
                  <w:marRight w:val="0"/>
                  <w:marTop w:val="0"/>
                  <w:marBottom w:val="0"/>
                  <w:divBdr>
                    <w:top w:val="none" w:sz="0" w:space="0" w:color="auto"/>
                    <w:left w:val="none" w:sz="0" w:space="0" w:color="auto"/>
                    <w:bottom w:val="none" w:sz="0" w:space="0" w:color="auto"/>
                    <w:right w:val="none" w:sz="0" w:space="0" w:color="auto"/>
                  </w:divBdr>
                  <w:divsChild>
                    <w:div w:id="445349616">
                      <w:marLeft w:val="0"/>
                      <w:marRight w:val="0"/>
                      <w:marTop w:val="0"/>
                      <w:marBottom w:val="0"/>
                      <w:divBdr>
                        <w:top w:val="none" w:sz="0" w:space="0" w:color="auto"/>
                        <w:left w:val="none" w:sz="0" w:space="0" w:color="auto"/>
                        <w:bottom w:val="none" w:sz="0" w:space="0" w:color="auto"/>
                        <w:right w:val="none" w:sz="0" w:space="0" w:color="auto"/>
                      </w:divBdr>
                    </w:div>
                  </w:divsChild>
                </w:div>
                <w:div w:id="1253273206">
                  <w:marLeft w:val="0"/>
                  <w:marRight w:val="0"/>
                  <w:marTop w:val="0"/>
                  <w:marBottom w:val="0"/>
                  <w:divBdr>
                    <w:top w:val="none" w:sz="0" w:space="0" w:color="auto"/>
                    <w:left w:val="none" w:sz="0" w:space="0" w:color="auto"/>
                    <w:bottom w:val="none" w:sz="0" w:space="0" w:color="auto"/>
                    <w:right w:val="none" w:sz="0" w:space="0" w:color="auto"/>
                  </w:divBdr>
                  <w:divsChild>
                    <w:div w:id="1231693068">
                      <w:marLeft w:val="0"/>
                      <w:marRight w:val="0"/>
                      <w:marTop w:val="0"/>
                      <w:marBottom w:val="0"/>
                      <w:divBdr>
                        <w:top w:val="none" w:sz="0" w:space="0" w:color="auto"/>
                        <w:left w:val="none" w:sz="0" w:space="0" w:color="auto"/>
                        <w:bottom w:val="none" w:sz="0" w:space="0" w:color="auto"/>
                        <w:right w:val="none" w:sz="0" w:space="0" w:color="auto"/>
                      </w:divBdr>
                    </w:div>
                  </w:divsChild>
                </w:div>
                <w:div w:id="1462920230">
                  <w:marLeft w:val="0"/>
                  <w:marRight w:val="0"/>
                  <w:marTop w:val="0"/>
                  <w:marBottom w:val="0"/>
                  <w:divBdr>
                    <w:top w:val="none" w:sz="0" w:space="0" w:color="auto"/>
                    <w:left w:val="none" w:sz="0" w:space="0" w:color="auto"/>
                    <w:bottom w:val="none" w:sz="0" w:space="0" w:color="auto"/>
                    <w:right w:val="none" w:sz="0" w:space="0" w:color="auto"/>
                  </w:divBdr>
                  <w:divsChild>
                    <w:div w:id="1065567396">
                      <w:marLeft w:val="0"/>
                      <w:marRight w:val="0"/>
                      <w:marTop w:val="0"/>
                      <w:marBottom w:val="0"/>
                      <w:divBdr>
                        <w:top w:val="none" w:sz="0" w:space="0" w:color="auto"/>
                        <w:left w:val="none" w:sz="0" w:space="0" w:color="auto"/>
                        <w:bottom w:val="none" w:sz="0" w:space="0" w:color="auto"/>
                        <w:right w:val="none" w:sz="0" w:space="0" w:color="auto"/>
                      </w:divBdr>
                    </w:div>
                  </w:divsChild>
                </w:div>
                <w:div w:id="1619221630">
                  <w:marLeft w:val="0"/>
                  <w:marRight w:val="0"/>
                  <w:marTop w:val="0"/>
                  <w:marBottom w:val="0"/>
                  <w:divBdr>
                    <w:top w:val="none" w:sz="0" w:space="0" w:color="auto"/>
                    <w:left w:val="none" w:sz="0" w:space="0" w:color="auto"/>
                    <w:bottom w:val="none" w:sz="0" w:space="0" w:color="auto"/>
                    <w:right w:val="none" w:sz="0" w:space="0" w:color="auto"/>
                  </w:divBdr>
                  <w:divsChild>
                    <w:div w:id="435100953">
                      <w:marLeft w:val="0"/>
                      <w:marRight w:val="0"/>
                      <w:marTop w:val="0"/>
                      <w:marBottom w:val="0"/>
                      <w:divBdr>
                        <w:top w:val="none" w:sz="0" w:space="0" w:color="auto"/>
                        <w:left w:val="none" w:sz="0" w:space="0" w:color="auto"/>
                        <w:bottom w:val="none" w:sz="0" w:space="0" w:color="auto"/>
                        <w:right w:val="none" w:sz="0" w:space="0" w:color="auto"/>
                      </w:divBdr>
                    </w:div>
                  </w:divsChild>
                </w:div>
                <w:div w:id="336731102">
                  <w:marLeft w:val="0"/>
                  <w:marRight w:val="0"/>
                  <w:marTop w:val="0"/>
                  <w:marBottom w:val="0"/>
                  <w:divBdr>
                    <w:top w:val="none" w:sz="0" w:space="0" w:color="auto"/>
                    <w:left w:val="none" w:sz="0" w:space="0" w:color="auto"/>
                    <w:bottom w:val="none" w:sz="0" w:space="0" w:color="auto"/>
                    <w:right w:val="none" w:sz="0" w:space="0" w:color="auto"/>
                  </w:divBdr>
                  <w:divsChild>
                    <w:div w:id="1602907938">
                      <w:marLeft w:val="0"/>
                      <w:marRight w:val="0"/>
                      <w:marTop w:val="0"/>
                      <w:marBottom w:val="0"/>
                      <w:divBdr>
                        <w:top w:val="none" w:sz="0" w:space="0" w:color="auto"/>
                        <w:left w:val="none" w:sz="0" w:space="0" w:color="auto"/>
                        <w:bottom w:val="none" w:sz="0" w:space="0" w:color="auto"/>
                        <w:right w:val="none" w:sz="0" w:space="0" w:color="auto"/>
                      </w:divBdr>
                    </w:div>
                  </w:divsChild>
                </w:div>
                <w:div w:id="192037374">
                  <w:marLeft w:val="0"/>
                  <w:marRight w:val="0"/>
                  <w:marTop w:val="0"/>
                  <w:marBottom w:val="0"/>
                  <w:divBdr>
                    <w:top w:val="none" w:sz="0" w:space="0" w:color="auto"/>
                    <w:left w:val="none" w:sz="0" w:space="0" w:color="auto"/>
                    <w:bottom w:val="none" w:sz="0" w:space="0" w:color="auto"/>
                    <w:right w:val="none" w:sz="0" w:space="0" w:color="auto"/>
                  </w:divBdr>
                  <w:divsChild>
                    <w:div w:id="312368458">
                      <w:marLeft w:val="0"/>
                      <w:marRight w:val="0"/>
                      <w:marTop w:val="0"/>
                      <w:marBottom w:val="0"/>
                      <w:divBdr>
                        <w:top w:val="none" w:sz="0" w:space="0" w:color="auto"/>
                        <w:left w:val="none" w:sz="0" w:space="0" w:color="auto"/>
                        <w:bottom w:val="none" w:sz="0" w:space="0" w:color="auto"/>
                        <w:right w:val="none" w:sz="0" w:space="0" w:color="auto"/>
                      </w:divBdr>
                    </w:div>
                  </w:divsChild>
                </w:div>
                <w:div w:id="323512426">
                  <w:marLeft w:val="0"/>
                  <w:marRight w:val="0"/>
                  <w:marTop w:val="0"/>
                  <w:marBottom w:val="0"/>
                  <w:divBdr>
                    <w:top w:val="none" w:sz="0" w:space="0" w:color="auto"/>
                    <w:left w:val="none" w:sz="0" w:space="0" w:color="auto"/>
                    <w:bottom w:val="none" w:sz="0" w:space="0" w:color="auto"/>
                    <w:right w:val="none" w:sz="0" w:space="0" w:color="auto"/>
                  </w:divBdr>
                  <w:divsChild>
                    <w:div w:id="1131023288">
                      <w:marLeft w:val="0"/>
                      <w:marRight w:val="0"/>
                      <w:marTop w:val="0"/>
                      <w:marBottom w:val="0"/>
                      <w:divBdr>
                        <w:top w:val="none" w:sz="0" w:space="0" w:color="auto"/>
                        <w:left w:val="none" w:sz="0" w:space="0" w:color="auto"/>
                        <w:bottom w:val="none" w:sz="0" w:space="0" w:color="auto"/>
                        <w:right w:val="none" w:sz="0" w:space="0" w:color="auto"/>
                      </w:divBdr>
                    </w:div>
                  </w:divsChild>
                </w:div>
                <w:div w:id="1159005420">
                  <w:marLeft w:val="0"/>
                  <w:marRight w:val="0"/>
                  <w:marTop w:val="0"/>
                  <w:marBottom w:val="0"/>
                  <w:divBdr>
                    <w:top w:val="none" w:sz="0" w:space="0" w:color="auto"/>
                    <w:left w:val="none" w:sz="0" w:space="0" w:color="auto"/>
                    <w:bottom w:val="none" w:sz="0" w:space="0" w:color="auto"/>
                    <w:right w:val="none" w:sz="0" w:space="0" w:color="auto"/>
                  </w:divBdr>
                  <w:divsChild>
                    <w:div w:id="1212107309">
                      <w:marLeft w:val="0"/>
                      <w:marRight w:val="0"/>
                      <w:marTop w:val="0"/>
                      <w:marBottom w:val="0"/>
                      <w:divBdr>
                        <w:top w:val="none" w:sz="0" w:space="0" w:color="auto"/>
                        <w:left w:val="none" w:sz="0" w:space="0" w:color="auto"/>
                        <w:bottom w:val="none" w:sz="0" w:space="0" w:color="auto"/>
                        <w:right w:val="none" w:sz="0" w:space="0" w:color="auto"/>
                      </w:divBdr>
                    </w:div>
                  </w:divsChild>
                </w:div>
                <w:div w:id="1706054116">
                  <w:marLeft w:val="0"/>
                  <w:marRight w:val="0"/>
                  <w:marTop w:val="0"/>
                  <w:marBottom w:val="0"/>
                  <w:divBdr>
                    <w:top w:val="none" w:sz="0" w:space="0" w:color="auto"/>
                    <w:left w:val="none" w:sz="0" w:space="0" w:color="auto"/>
                    <w:bottom w:val="none" w:sz="0" w:space="0" w:color="auto"/>
                    <w:right w:val="none" w:sz="0" w:space="0" w:color="auto"/>
                  </w:divBdr>
                  <w:divsChild>
                    <w:div w:id="1464732595">
                      <w:marLeft w:val="0"/>
                      <w:marRight w:val="0"/>
                      <w:marTop w:val="0"/>
                      <w:marBottom w:val="0"/>
                      <w:divBdr>
                        <w:top w:val="none" w:sz="0" w:space="0" w:color="auto"/>
                        <w:left w:val="none" w:sz="0" w:space="0" w:color="auto"/>
                        <w:bottom w:val="none" w:sz="0" w:space="0" w:color="auto"/>
                        <w:right w:val="none" w:sz="0" w:space="0" w:color="auto"/>
                      </w:divBdr>
                    </w:div>
                  </w:divsChild>
                </w:div>
                <w:div w:id="1917855100">
                  <w:marLeft w:val="0"/>
                  <w:marRight w:val="0"/>
                  <w:marTop w:val="0"/>
                  <w:marBottom w:val="0"/>
                  <w:divBdr>
                    <w:top w:val="none" w:sz="0" w:space="0" w:color="auto"/>
                    <w:left w:val="none" w:sz="0" w:space="0" w:color="auto"/>
                    <w:bottom w:val="none" w:sz="0" w:space="0" w:color="auto"/>
                    <w:right w:val="none" w:sz="0" w:space="0" w:color="auto"/>
                  </w:divBdr>
                  <w:divsChild>
                    <w:div w:id="767195761">
                      <w:marLeft w:val="0"/>
                      <w:marRight w:val="0"/>
                      <w:marTop w:val="0"/>
                      <w:marBottom w:val="0"/>
                      <w:divBdr>
                        <w:top w:val="none" w:sz="0" w:space="0" w:color="auto"/>
                        <w:left w:val="none" w:sz="0" w:space="0" w:color="auto"/>
                        <w:bottom w:val="none" w:sz="0" w:space="0" w:color="auto"/>
                        <w:right w:val="none" w:sz="0" w:space="0" w:color="auto"/>
                      </w:divBdr>
                    </w:div>
                  </w:divsChild>
                </w:div>
                <w:div w:id="655230973">
                  <w:marLeft w:val="0"/>
                  <w:marRight w:val="0"/>
                  <w:marTop w:val="0"/>
                  <w:marBottom w:val="0"/>
                  <w:divBdr>
                    <w:top w:val="none" w:sz="0" w:space="0" w:color="auto"/>
                    <w:left w:val="none" w:sz="0" w:space="0" w:color="auto"/>
                    <w:bottom w:val="none" w:sz="0" w:space="0" w:color="auto"/>
                    <w:right w:val="none" w:sz="0" w:space="0" w:color="auto"/>
                  </w:divBdr>
                  <w:divsChild>
                    <w:div w:id="482625936">
                      <w:marLeft w:val="0"/>
                      <w:marRight w:val="0"/>
                      <w:marTop w:val="0"/>
                      <w:marBottom w:val="0"/>
                      <w:divBdr>
                        <w:top w:val="none" w:sz="0" w:space="0" w:color="auto"/>
                        <w:left w:val="none" w:sz="0" w:space="0" w:color="auto"/>
                        <w:bottom w:val="none" w:sz="0" w:space="0" w:color="auto"/>
                        <w:right w:val="none" w:sz="0" w:space="0" w:color="auto"/>
                      </w:divBdr>
                    </w:div>
                  </w:divsChild>
                </w:div>
                <w:div w:id="1194076286">
                  <w:marLeft w:val="0"/>
                  <w:marRight w:val="0"/>
                  <w:marTop w:val="0"/>
                  <w:marBottom w:val="0"/>
                  <w:divBdr>
                    <w:top w:val="none" w:sz="0" w:space="0" w:color="auto"/>
                    <w:left w:val="none" w:sz="0" w:space="0" w:color="auto"/>
                    <w:bottom w:val="none" w:sz="0" w:space="0" w:color="auto"/>
                    <w:right w:val="none" w:sz="0" w:space="0" w:color="auto"/>
                  </w:divBdr>
                  <w:divsChild>
                    <w:div w:id="2087611438">
                      <w:marLeft w:val="0"/>
                      <w:marRight w:val="0"/>
                      <w:marTop w:val="0"/>
                      <w:marBottom w:val="0"/>
                      <w:divBdr>
                        <w:top w:val="none" w:sz="0" w:space="0" w:color="auto"/>
                        <w:left w:val="none" w:sz="0" w:space="0" w:color="auto"/>
                        <w:bottom w:val="none" w:sz="0" w:space="0" w:color="auto"/>
                        <w:right w:val="none" w:sz="0" w:space="0" w:color="auto"/>
                      </w:divBdr>
                    </w:div>
                  </w:divsChild>
                </w:div>
                <w:div w:id="1961836333">
                  <w:marLeft w:val="0"/>
                  <w:marRight w:val="0"/>
                  <w:marTop w:val="0"/>
                  <w:marBottom w:val="0"/>
                  <w:divBdr>
                    <w:top w:val="none" w:sz="0" w:space="0" w:color="auto"/>
                    <w:left w:val="none" w:sz="0" w:space="0" w:color="auto"/>
                    <w:bottom w:val="none" w:sz="0" w:space="0" w:color="auto"/>
                    <w:right w:val="none" w:sz="0" w:space="0" w:color="auto"/>
                  </w:divBdr>
                  <w:divsChild>
                    <w:div w:id="1952085427">
                      <w:marLeft w:val="0"/>
                      <w:marRight w:val="0"/>
                      <w:marTop w:val="0"/>
                      <w:marBottom w:val="0"/>
                      <w:divBdr>
                        <w:top w:val="none" w:sz="0" w:space="0" w:color="auto"/>
                        <w:left w:val="none" w:sz="0" w:space="0" w:color="auto"/>
                        <w:bottom w:val="none" w:sz="0" w:space="0" w:color="auto"/>
                        <w:right w:val="none" w:sz="0" w:space="0" w:color="auto"/>
                      </w:divBdr>
                    </w:div>
                  </w:divsChild>
                </w:div>
                <w:div w:id="1962492384">
                  <w:marLeft w:val="0"/>
                  <w:marRight w:val="0"/>
                  <w:marTop w:val="0"/>
                  <w:marBottom w:val="0"/>
                  <w:divBdr>
                    <w:top w:val="none" w:sz="0" w:space="0" w:color="auto"/>
                    <w:left w:val="none" w:sz="0" w:space="0" w:color="auto"/>
                    <w:bottom w:val="none" w:sz="0" w:space="0" w:color="auto"/>
                    <w:right w:val="none" w:sz="0" w:space="0" w:color="auto"/>
                  </w:divBdr>
                  <w:divsChild>
                    <w:div w:id="1314455575">
                      <w:marLeft w:val="0"/>
                      <w:marRight w:val="0"/>
                      <w:marTop w:val="0"/>
                      <w:marBottom w:val="0"/>
                      <w:divBdr>
                        <w:top w:val="none" w:sz="0" w:space="0" w:color="auto"/>
                        <w:left w:val="none" w:sz="0" w:space="0" w:color="auto"/>
                        <w:bottom w:val="none" w:sz="0" w:space="0" w:color="auto"/>
                        <w:right w:val="none" w:sz="0" w:space="0" w:color="auto"/>
                      </w:divBdr>
                    </w:div>
                  </w:divsChild>
                </w:div>
                <w:div w:id="332538870">
                  <w:marLeft w:val="0"/>
                  <w:marRight w:val="0"/>
                  <w:marTop w:val="0"/>
                  <w:marBottom w:val="0"/>
                  <w:divBdr>
                    <w:top w:val="none" w:sz="0" w:space="0" w:color="auto"/>
                    <w:left w:val="none" w:sz="0" w:space="0" w:color="auto"/>
                    <w:bottom w:val="none" w:sz="0" w:space="0" w:color="auto"/>
                    <w:right w:val="none" w:sz="0" w:space="0" w:color="auto"/>
                  </w:divBdr>
                  <w:divsChild>
                    <w:div w:id="151978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0050">
              <w:marLeft w:val="0"/>
              <w:marRight w:val="0"/>
              <w:marTop w:val="0"/>
              <w:marBottom w:val="0"/>
              <w:divBdr>
                <w:top w:val="none" w:sz="0" w:space="0" w:color="auto"/>
                <w:left w:val="none" w:sz="0" w:space="0" w:color="auto"/>
                <w:bottom w:val="none" w:sz="0" w:space="0" w:color="auto"/>
                <w:right w:val="none" w:sz="0" w:space="0" w:color="auto"/>
              </w:divBdr>
              <w:divsChild>
                <w:div w:id="1133207699">
                  <w:marLeft w:val="0"/>
                  <w:marRight w:val="0"/>
                  <w:marTop w:val="0"/>
                  <w:marBottom w:val="0"/>
                  <w:divBdr>
                    <w:top w:val="none" w:sz="0" w:space="0" w:color="auto"/>
                    <w:left w:val="none" w:sz="0" w:space="0" w:color="auto"/>
                    <w:bottom w:val="none" w:sz="0" w:space="0" w:color="auto"/>
                    <w:right w:val="none" w:sz="0" w:space="0" w:color="auto"/>
                  </w:divBdr>
                </w:div>
              </w:divsChild>
            </w:div>
            <w:div w:id="1925721473">
              <w:marLeft w:val="0"/>
              <w:marRight w:val="0"/>
              <w:marTop w:val="0"/>
              <w:marBottom w:val="0"/>
              <w:divBdr>
                <w:top w:val="none" w:sz="0" w:space="0" w:color="auto"/>
                <w:left w:val="none" w:sz="0" w:space="0" w:color="auto"/>
                <w:bottom w:val="none" w:sz="0" w:space="0" w:color="auto"/>
                <w:right w:val="none" w:sz="0" w:space="0" w:color="auto"/>
              </w:divBdr>
              <w:divsChild>
                <w:div w:id="855389464">
                  <w:marLeft w:val="0"/>
                  <w:marRight w:val="0"/>
                  <w:marTop w:val="0"/>
                  <w:marBottom w:val="0"/>
                  <w:divBdr>
                    <w:top w:val="none" w:sz="0" w:space="0" w:color="auto"/>
                    <w:left w:val="none" w:sz="0" w:space="0" w:color="auto"/>
                    <w:bottom w:val="none" w:sz="0" w:space="0" w:color="auto"/>
                    <w:right w:val="none" w:sz="0" w:space="0" w:color="auto"/>
                  </w:divBdr>
                  <w:divsChild>
                    <w:div w:id="441609445">
                      <w:marLeft w:val="0"/>
                      <w:marRight w:val="0"/>
                      <w:marTop w:val="0"/>
                      <w:marBottom w:val="0"/>
                      <w:divBdr>
                        <w:top w:val="none" w:sz="0" w:space="0" w:color="auto"/>
                        <w:left w:val="none" w:sz="0" w:space="0" w:color="auto"/>
                        <w:bottom w:val="none" w:sz="0" w:space="0" w:color="auto"/>
                        <w:right w:val="none" w:sz="0" w:space="0" w:color="auto"/>
                      </w:divBdr>
                    </w:div>
                  </w:divsChild>
                </w:div>
                <w:div w:id="1151870258">
                  <w:marLeft w:val="0"/>
                  <w:marRight w:val="0"/>
                  <w:marTop w:val="0"/>
                  <w:marBottom w:val="0"/>
                  <w:divBdr>
                    <w:top w:val="none" w:sz="0" w:space="0" w:color="auto"/>
                    <w:left w:val="none" w:sz="0" w:space="0" w:color="auto"/>
                    <w:bottom w:val="none" w:sz="0" w:space="0" w:color="auto"/>
                    <w:right w:val="none" w:sz="0" w:space="0" w:color="auto"/>
                  </w:divBdr>
                  <w:divsChild>
                    <w:div w:id="1797723312">
                      <w:marLeft w:val="0"/>
                      <w:marRight w:val="0"/>
                      <w:marTop w:val="0"/>
                      <w:marBottom w:val="0"/>
                      <w:divBdr>
                        <w:top w:val="none" w:sz="0" w:space="0" w:color="auto"/>
                        <w:left w:val="none" w:sz="0" w:space="0" w:color="auto"/>
                        <w:bottom w:val="none" w:sz="0" w:space="0" w:color="auto"/>
                        <w:right w:val="none" w:sz="0" w:space="0" w:color="auto"/>
                      </w:divBdr>
                    </w:div>
                  </w:divsChild>
                </w:div>
                <w:div w:id="274754707">
                  <w:marLeft w:val="0"/>
                  <w:marRight w:val="0"/>
                  <w:marTop w:val="0"/>
                  <w:marBottom w:val="0"/>
                  <w:divBdr>
                    <w:top w:val="none" w:sz="0" w:space="0" w:color="auto"/>
                    <w:left w:val="none" w:sz="0" w:space="0" w:color="auto"/>
                    <w:bottom w:val="none" w:sz="0" w:space="0" w:color="auto"/>
                    <w:right w:val="none" w:sz="0" w:space="0" w:color="auto"/>
                  </w:divBdr>
                  <w:divsChild>
                    <w:div w:id="231817674">
                      <w:marLeft w:val="0"/>
                      <w:marRight w:val="0"/>
                      <w:marTop w:val="0"/>
                      <w:marBottom w:val="0"/>
                      <w:divBdr>
                        <w:top w:val="none" w:sz="0" w:space="0" w:color="auto"/>
                        <w:left w:val="none" w:sz="0" w:space="0" w:color="auto"/>
                        <w:bottom w:val="none" w:sz="0" w:space="0" w:color="auto"/>
                        <w:right w:val="none" w:sz="0" w:space="0" w:color="auto"/>
                      </w:divBdr>
                    </w:div>
                  </w:divsChild>
                </w:div>
                <w:div w:id="1160970666">
                  <w:marLeft w:val="0"/>
                  <w:marRight w:val="0"/>
                  <w:marTop w:val="0"/>
                  <w:marBottom w:val="0"/>
                  <w:divBdr>
                    <w:top w:val="none" w:sz="0" w:space="0" w:color="auto"/>
                    <w:left w:val="none" w:sz="0" w:space="0" w:color="auto"/>
                    <w:bottom w:val="none" w:sz="0" w:space="0" w:color="auto"/>
                    <w:right w:val="none" w:sz="0" w:space="0" w:color="auto"/>
                  </w:divBdr>
                  <w:divsChild>
                    <w:div w:id="1670015582">
                      <w:marLeft w:val="0"/>
                      <w:marRight w:val="0"/>
                      <w:marTop w:val="0"/>
                      <w:marBottom w:val="0"/>
                      <w:divBdr>
                        <w:top w:val="none" w:sz="0" w:space="0" w:color="auto"/>
                        <w:left w:val="none" w:sz="0" w:space="0" w:color="auto"/>
                        <w:bottom w:val="none" w:sz="0" w:space="0" w:color="auto"/>
                        <w:right w:val="none" w:sz="0" w:space="0" w:color="auto"/>
                      </w:divBdr>
                    </w:div>
                  </w:divsChild>
                </w:div>
                <w:div w:id="1078939907">
                  <w:marLeft w:val="0"/>
                  <w:marRight w:val="0"/>
                  <w:marTop w:val="0"/>
                  <w:marBottom w:val="0"/>
                  <w:divBdr>
                    <w:top w:val="none" w:sz="0" w:space="0" w:color="auto"/>
                    <w:left w:val="none" w:sz="0" w:space="0" w:color="auto"/>
                    <w:bottom w:val="none" w:sz="0" w:space="0" w:color="auto"/>
                    <w:right w:val="none" w:sz="0" w:space="0" w:color="auto"/>
                  </w:divBdr>
                  <w:divsChild>
                    <w:div w:id="1357853908">
                      <w:marLeft w:val="0"/>
                      <w:marRight w:val="0"/>
                      <w:marTop w:val="0"/>
                      <w:marBottom w:val="0"/>
                      <w:divBdr>
                        <w:top w:val="none" w:sz="0" w:space="0" w:color="auto"/>
                        <w:left w:val="none" w:sz="0" w:space="0" w:color="auto"/>
                        <w:bottom w:val="none" w:sz="0" w:space="0" w:color="auto"/>
                        <w:right w:val="none" w:sz="0" w:space="0" w:color="auto"/>
                      </w:divBdr>
                    </w:div>
                  </w:divsChild>
                </w:div>
                <w:div w:id="1563905014">
                  <w:marLeft w:val="0"/>
                  <w:marRight w:val="0"/>
                  <w:marTop w:val="0"/>
                  <w:marBottom w:val="0"/>
                  <w:divBdr>
                    <w:top w:val="none" w:sz="0" w:space="0" w:color="auto"/>
                    <w:left w:val="none" w:sz="0" w:space="0" w:color="auto"/>
                    <w:bottom w:val="none" w:sz="0" w:space="0" w:color="auto"/>
                    <w:right w:val="none" w:sz="0" w:space="0" w:color="auto"/>
                  </w:divBdr>
                  <w:divsChild>
                    <w:div w:id="2139179175">
                      <w:marLeft w:val="0"/>
                      <w:marRight w:val="0"/>
                      <w:marTop w:val="0"/>
                      <w:marBottom w:val="0"/>
                      <w:divBdr>
                        <w:top w:val="none" w:sz="0" w:space="0" w:color="auto"/>
                        <w:left w:val="none" w:sz="0" w:space="0" w:color="auto"/>
                        <w:bottom w:val="none" w:sz="0" w:space="0" w:color="auto"/>
                        <w:right w:val="none" w:sz="0" w:space="0" w:color="auto"/>
                      </w:divBdr>
                    </w:div>
                  </w:divsChild>
                </w:div>
                <w:div w:id="11761783">
                  <w:marLeft w:val="0"/>
                  <w:marRight w:val="0"/>
                  <w:marTop w:val="0"/>
                  <w:marBottom w:val="0"/>
                  <w:divBdr>
                    <w:top w:val="none" w:sz="0" w:space="0" w:color="auto"/>
                    <w:left w:val="none" w:sz="0" w:space="0" w:color="auto"/>
                    <w:bottom w:val="none" w:sz="0" w:space="0" w:color="auto"/>
                    <w:right w:val="none" w:sz="0" w:space="0" w:color="auto"/>
                  </w:divBdr>
                  <w:divsChild>
                    <w:div w:id="1112359450">
                      <w:marLeft w:val="0"/>
                      <w:marRight w:val="0"/>
                      <w:marTop w:val="0"/>
                      <w:marBottom w:val="0"/>
                      <w:divBdr>
                        <w:top w:val="none" w:sz="0" w:space="0" w:color="auto"/>
                        <w:left w:val="none" w:sz="0" w:space="0" w:color="auto"/>
                        <w:bottom w:val="none" w:sz="0" w:space="0" w:color="auto"/>
                        <w:right w:val="none" w:sz="0" w:space="0" w:color="auto"/>
                      </w:divBdr>
                    </w:div>
                  </w:divsChild>
                </w:div>
                <w:div w:id="1589193661">
                  <w:marLeft w:val="0"/>
                  <w:marRight w:val="0"/>
                  <w:marTop w:val="0"/>
                  <w:marBottom w:val="0"/>
                  <w:divBdr>
                    <w:top w:val="none" w:sz="0" w:space="0" w:color="auto"/>
                    <w:left w:val="none" w:sz="0" w:space="0" w:color="auto"/>
                    <w:bottom w:val="none" w:sz="0" w:space="0" w:color="auto"/>
                    <w:right w:val="none" w:sz="0" w:space="0" w:color="auto"/>
                  </w:divBdr>
                  <w:divsChild>
                    <w:div w:id="631178760">
                      <w:marLeft w:val="0"/>
                      <w:marRight w:val="0"/>
                      <w:marTop w:val="0"/>
                      <w:marBottom w:val="0"/>
                      <w:divBdr>
                        <w:top w:val="none" w:sz="0" w:space="0" w:color="auto"/>
                        <w:left w:val="none" w:sz="0" w:space="0" w:color="auto"/>
                        <w:bottom w:val="none" w:sz="0" w:space="0" w:color="auto"/>
                        <w:right w:val="none" w:sz="0" w:space="0" w:color="auto"/>
                      </w:divBdr>
                    </w:div>
                  </w:divsChild>
                </w:div>
                <w:div w:id="1180857195">
                  <w:marLeft w:val="0"/>
                  <w:marRight w:val="0"/>
                  <w:marTop w:val="0"/>
                  <w:marBottom w:val="0"/>
                  <w:divBdr>
                    <w:top w:val="none" w:sz="0" w:space="0" w:color="auto"/>
                    <w:left w:val="none" w:sz="0" w:space="0" w:color="auto"/>
                    <w:bottom w:val="none" w:sz="0" w:space="0" w:color="auto"/>
                    <w:right w:val="none" w:sz="0" w:space="0" w:color="auto"/>
                  </w:divBdr>
                  <w:divsChild>
                    <w:div w:id="123549992">
                      <w:marLeft w:val="0"/>
                      <w:marRight w:val="0"/>
                      <w:marTop w:val="0"/>
                      <w:marBottom w:val="0"/>
                      <w:divBdr>
                        <w:top w:val="none" w:sz="0" w:space="0" w:color="auto"/>
                        <w:left w:val="none" w:sz="0" w:space="0" w:color="auto"/>
                        <w:bottom w:val="none" w:sz="0" w:space="0" w:color="auto"/>
                        <w:right w:val="none" w:sz="0" w:space="0" w:color="auto"/>
                      </w:divBdr>
                    </w:div>
                  </w:divsChild>
                </w:div>
                <w:div w:id="2085645503">
                  <w:marLeft w:val="0"/>
                  <w:marRight w:val="0"/>
                  <w:marTop w:val="0"/>
                  <w:marBottom w:val="0"/>
                  <w:divBdr>
                    <w:top w:val="none" w:sz="0" w:space="0" w:color="auto"/>
                    <w:left w:val="none" w:sz="0" w:space="0" w:color="auto"/>
                    <w:bottom w:val="none" w:sz="0" w:space="0" w:color="auto"/>
                    <w:right w:val="none" w:sz="0" w:space="0" w:color="auto"/>
                  </w:divBdr>
                  <w:divsChild>
                    <w:div w:id="208857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6460">
          <w:marLeft w:val="0"/>
          <w:marRight w:val="0"/>
          <w:marTop w:val="0"/>
          <w:marBottom w:val="0"/>
          <w:divBdr>
            <w:top w:val="none" w:sz="0" w:space="0" w:color="auto"/>
            <w:left w:val="none" w:sz="0" w:space="0" w:color="auto"/>
            <w:bottom w:val="none" w:sz="0" w:space="0" w:color="auto"/>
            <w:right w:val="none" w:sz="0" w:space="0" w:color="auto"/>
          </w:divBdr>
          <w:divsChild>
            <w:div w:id="507214408">
              <w:marLeft w:val="0"/>
              <w:marRight w:val="0"/>
              <w:marTop w:val="0"/>
              <w:marBottom w:val="0"/>
              <w:divBdr>
                <w:top w:val="none" w:sz="0" w:space="0" w:color="auto"/>
                <w:left w:val="none" w:sz="0" w:space="0" w:color="auto"/>
                <w:bottom w:val="none" w:sz="0" w:space="0" w:color="auto"/>
                <w:right w:val="none" w:sz="0" w:space="0" w:color="auto"/>
              </w:divBdr>
              <w:divsChild>
                <w:div w:id="1209803912">
                  <w:marLeft w:val="0"/>
                  <w:marRight w:val="0"/>
                  <w:marTop w:val="0"/>
                  <w:marBottom w:val="0"/>
                  <w:divBdr>
                    <w:top w:val="none" w:sz="0" w:space="0" w:color="auto"/>
                    <w:left w:val="none" w:sz="0" w:space="0" w:color="auto"/>
                    <w:bottom w:val="none" w:sz="0" w:space="0" w:color="auto"/>
                    <w:right w:val="none" w:sz="0" w:space="0" w:color="auto"/>
                  </w:divBdr>
                </w:div>
                <w:div w:id="73552359">
                  <w:marLeft w:val="0"/>
                  <w:marRight w:val="0"/>
                  <w:marTop w:val="0"/>
                  <w:marBottom w:val="0"/>
                  <w:divBdr>
                    <w:top w:val="none" w:sz="0" w:space="0" w:color="auto"/>
                    <w:left w:val="none" w:sz="0" w:space="0" w:color="auto"/>
                    <w:bottom w:val="none" w:sz="0" w:space="0" w:color="auto"/>
                    <w:right w:val="none" w:sz="0" w:space="0" w:color="auto"/>
                  </w:divBdr>
                </w:div>
              </w:divsChild>
            </w:div>
            <w:div w:id="287050374">
              <w:marLeft w:val="0"/>
              <w:marRight w:val="0"/>
              <w:marTop w:val="0"/>
              <w:marBottom w:val="0"/>
              <w:divBdr>
                <w:top w:val="none" w:sz="0" w:space="0" w:color="auto"/>
                <w:left w:val="none" w:sz="0" w:space="0" w:color="auto"/>
                <w:bottom w:val="none" w:sz="0" w:space="0" w:color="auto"/>
                <w:right w:val="none" w:sz="0" w:space="0" w:color="auto"/>
              </w:divBdr>
              <w:divsChild>
                <w:div w:id="951321550">
                  <w:marLeft w:val="0"/>
                  <w:marRight w:val="0"/>
                  <w:marTop w:val="0"/>
                  <w:marBottom w:val="0"/>
                  <w:divBdr>
                    <w:top w:val="none" w:sz="0" w:space="0" w:color="auto"/>
                    <w:left w:val="none" w:sz="0" w:space="0" w:color="auto"/>
                    <w:bottom w:val="none" w:sz="0" w:space="0" w:color="auto"/>
                    <w:right w:val="none" w:sz="0" w:space="0" w:color="auto"/>
                  </w:divBdr>
                </w:div>
              </w:divsChild>
            </w:div>
            <w:div w:id="333186752">
              <w:marLeft w:val="0"/>
              <w:marRight w:val="0"/>
              <w:marTop w:val="0"/>
              <w:marBottom w:val="0"/>
              <w:divBdr>
                <w:top w:val="none" w:sz="0" w:space="0" w:color="auto"/>
                <w:left w:val="none" w:sz="0" w:space="0" w:color="auto"/>
                <w:bottom w:val="none" w:sz="0" w:space="0" w:color="auto"/>
                <w:right w:val="none" w:sz="0" w:space="0" w:color="auto"/>
              </w:divBdr>
              <w:divsChild>
                <w:div w:id="806632479">
                  <w:marLeft w:val="0"/>
                  <w:marRight w:val="0"/>
                  <w:marTop w:val="0"/>
                  <w:marBottom w:val="0"/>
                  <w:divBdr>
                    <w:top w:val="none" w:sz="0" w:space="0" w:color="auto"/>
                    <w:left w:val="none" w:sz="0" w:space="0" w:color="auto"/>
                    <w:bottom w:val="none" w:sz="0" w:space="0" w:color="auto"/>
                    <w:right w:val="none" w:sz="0" w:space="0" w:color="auto"/>
                  </w:divBdr>
                </w:div>
              </w:divsChild>
            </w:div>
            <w:div w:id="58021334">
              <w:marLeft w:val="0"/>
              <w:marRight w:val="0"/>
              <w:marTop w:val="0"/>
              <w:marBottom w:val="0"/>
              <w:divBdr>
                <w:top w:val="none" w:sz="0" w:space="0" w:color="auto"/>
                <w:left w:val="none" w:sz="0" w:space="0" w:color="auto"/>
                <w:bottom w:val="none" w:sz="0" w:space="0" w:color="auto"/>
                <w:right w:val="none" w:sz="0" w:space="0" w:color="auto"/>
              </w:divBdr>
              <w:divsChild>
                <w:div w:id="1530796808">
                  <w:marLeft w:val="0"/>
                  <w:marRight w:val="0"/>
                  <w:marTop w:val="0"/>
                  <w:marBottom w:val="0"/>
                  <w:divBdr>
                    <w:top w:val="none" w:sz="0" w:space="0" w:color="auto"/>
                    <w:left w:val="none" w:sz="0" w:space="0" w:color="auto"/>
                    <w:bottom w:val="none" w:sz="0" w:space="0" w:color="auto"/>
                    <w:right w:val="none" w:sz="0" w:space="0" w:color="auto"/>
                  </w:divBdr>
                </w:div>
              </w:divsChild>
            </w:div>
            <w:div w:id="1943762359">
              <w:marLeft w:val="0"/>
              <w:marRight w:val="0"/>
              <w:marTop w:val="0"/>
              <w:marBottom w:val="0"/>
              <w:divBdr>
                <w:top w:val="none" w:sz="0" w:space="0" w:color="auto"/>
                <w:left w:val="none" w:sz="0" w:space="0" w:color="auto"/>
                <w:bottom w:val="none" w:sz="0" w:space="0" w:color="auto"/>
                <w:right w:val="none" w:sz="0" w:space="0" w:color="auto"/>
              </w:divBdr>
              <w:divsChild>
                <w:div w:id="349071097">
                  <w:marLeft w:val="0"/>
                  <w:marRight w:val="0"/>
                  <w:marTop w:val="0"/>
                  <w:marBottom w:val="0"/>
                  <w:divBdr>
                    <w:top w:val="none" w:sz="0" w:space="0" w:color="auto"/>
                    <w:left w:val="none" w:sz="0" w:space="0" w:color="auto"/>
                    <w:bottom w:val="none" w:sz="0" w:space="0" w:color="auto"/>
                    <w:right w:val="none" w:sz="0" w:space="0" w:color="auto"/>
                  </w:divBdr>
                </w:div>
              </w:divsChild>
            </w:div>
            <w:div w:id="959843074">
              <w:marLeft w:val="0"/>
              <w:marRight w:val="0"/>
              <w:marTop w:val="0"/>
              <w:marBottom w:val="0"/>
              <w:divBdr>
                <w:top w:val="none" w:sz="0" w:space="0" w:color="auto"/>
                <w:left w:val="none" w:sz="0" w:space="0" w:color="auto"/>
                <w:bottom w:val="none" w:sz="0" w:space="0" w:color="auto"/>
                <w:right w:val="none" w:sz="0" w:space="0" w:color="auto"/>
              </w:divBdr>
              <w:divsChild>
                <w:div w:id="242186233">
                  <w:marLeft w:val="0"/>
                  <w:marRight w:val="0"/>
                  <w:marTop w:val="0"/>
                  <w:marBottom w:val="0"/>
                  <w:divBdr>
                    <w:top w:val="none" w:sz="0" w:space="0" w:color="auto"/>
                    <w:left w:val="none" w:sz="0" w:space="0" w:color="auto"/>
                    <w:bottom w:val="none" w:sz="0" w:space="0" w:color="auto"/>
                    <w:right w:val="none" w:sz="0" w:space="0" w:color="auto"/>
                  </w:divBdr>
                </w:div>
              </w:divsChild>
            </w:div>
            <w:div w:id="518354401">
              <w:marLeft w:val="0"/>
              <w:marRight w:val="0"/>
              <w:marTop w:val="0"/>
              <w:marBottom w:val="0"/>
              <w:divBdr>
                <w:top w:val="none" w:sz="0" w:space="0" w:color="auto"/>
                <w:left w:val="none" w:sz="0" w:space="0" w:color="auto"/>
                <w:bottom w:val="none" w:sz="0" w:space="0" w:color="auto"/>
                <w:right w:val="none" w:sz="0" w:space="0" w:color="auto"/>
              </w:divBdr>
              <w:divsChild>
                <w:div w:id="1455900731">
                  <w:marLeft w:val="0"/>
                  <w:marRight w:val="0"/>
                  <w:marTop w:val="0"/>
                  <w:marBottom w:val="0"/>
                  <w:divBdr>
                    <w:top w:val="none" w:sz="0" w:space="0" w:color="auto"/>
                    <w:left w:val="none" w:sz="0" w:space="0" w:color="auto"/>
                    <w:bottom w:val="none" w:sz="0" w:space="0" w:color="auto"/>
                    <w:right w:val="none" w:sz="0" w:space="0" w:color="auto"/>
                  </w:divBdr>
                </w:div>
              </w:divsChild>
            </w:div>
            <w:div w:id="226185367">
              <w:marLeft w:val="0"/>
              <w:marRight w:val="0"/>
              <w:marTop w:val="0"/>
              <w:marBottom w:val="0"/>
              <w:divBdr>
                <w:top w:val="none" w:sz="0" w:space="0" w:color="auto"/>
                <w:left w:val="none" w:sz="0" w:space="0" w:color="auto"/>
                <w:bottom w:val="none" w:sz="0" w:space="0" w:color="auto"/>
                <w:right w:val="none" w:sz="0" w:space="0" w:color="auto"/>
              </w:divBdr>
              <w:divsChild>
                <w:div w:id="1557468902">
                  <w:marLeft w:val="0"/>
                  <w:marRight w:val="0"/>
                  <w:marTop w:val="0"/>
                  <w:marBottom w:val="0"/>
                  <w:divBdr>
                    <w:top w:val="none" w:sz="0" w:space="0" w:color="auto"/>
                    <w:left w:val="none" w:sz="0" w:space="0" w:color="auto"/>
                    <w:bottom w:val="none" w:sz="0" w:space="0" w:color="auto"/>
                    <w:right w:val="none" w:sz="0" w:space="0" w:color="auto"/>
                  </w:divBdr>
                </w:div>
              </w:divsChild>
            </w:div>
            <w:div w:id="160699494">
              <w:marLeft w:val="0"/>
              <w:marRight w:val="0"/>
              <w:marTop w:val="0"/>
              <w:marBottom w:val="0"/>
              <w:divBdr>
                <w:top w:val="none" w:sz="0" w:space="0" w:color="auto"/>
                <w:left w:val="none" w:sz="0" w:space="0" w:color="auto"/>
                <w:bottom w:val="none" w:sz="0" w:space="0" w:color="auto"/>
                <w:right w:val="none" w:sz="0" w:space="0" w:color="auto"/>
              </w:divBdr>
              <w:divsChild>
                <w:div w:id="1216042163">
                  <w:marLeft w:val="0"/>
                  <w:marRight w:val="0"/>
                  <w:marTop w:val="0"/>
                  <w:marBottom w:val="0"/>
                  <w:divBdr>
                    <w:top w:val="none" w:sz="0" w:space="0" w:color="auto"/>
                    <w:left w:val="none" w:sz="0" w:space="0" w:color="auto"/>
                    <w:bottom w:val="none" w:sz="0" w:space="0" w:color="auto"/>
                    <w:right w:val="none" w:sz="0" w:space="0" w:color="auto"/>
                  </w:divBdr>
                </w:div>
              </w:divsChild>
            </w:div>
            <w:div w:id="1005015422">
              <w:marLeft w:val="0"/>
              <w:marRight w:val="0"/>
              <w:marTop w:val="0"/>
              <w:marBottom w:val="0"/>
              <w:divBdr>
                <w:top w:val="none" w:sz="0" w:space="0" w:color="auto"/>
                <w:left w:val="none" w:sz="0" w:space="0" w:color="auto"/>
                <w:bottom w:val="none" w:sz="0" w:space="0" w:color="auto"/>
                <w:right w:val="none" w:sz="0" w:space="0" w:color="auto"/>
              </w:divBdr>
              <w:divsChild>
                <w:div w:id="257098994">
                  <w:marLeft w:val="0"/>
                  <w:marRight w:val="0"/>
                  <w:marTop w:val="0"/>
                  <w:marBottom w:val="0"/>
                  <w:divBdr>
                    <w:top w:val="none" w:sz="0" w:space="0" w:color="auto"/>
                    <w:left w:val="none" w:sz="0" w:space="0" w:color="auto"/>
                    <w:bottom w:val="none" w:sz="0" w:space="0" w:color="auto"/>
                    <w:right w:val="none" w:sz="0" w:space="0" w:color="auto"/>
                  </w:divBdr>
                </w:div>
              </w:divsChild>
            </w:div>
            <w:div w:id="1354378508">
              <w:marLeft w:val="0"/>
              <w:marRight w:val="0"/>
              <w:marTop w:val="0"/>
              <w:marBottom w:val="0"/>
              <w:divBdr>
                <w:top w:val="none" w:sz="0" w:space="0" w:color="auto"/>
                <w:left w:val="none" w:sz="0" w:space="0" w:color="auto"/>
                <w:bottom w:val="none" w:sz="0" w:space="0" w:color="auto"/>
                <w:right w:val="none" w:sz="0" w:space="0" w:color="auto"/>
              </w:divBdr>
              <w:divsChild>
                <w:div w:id="1869368938">
                  <w:marLeft w:val="0"/>
                  <w:marRight w:val="0"/>
                  <w:marTop w:val="0"/>
                  <w:marBottom w:val="0"/>
                  <w:divBdr>
                    <w:top w:val="none" w:sz="0" w:space="0" w:color="auto"/>
                    <w:left w:val="none" w:sz="0" w:space="0" w:color="auto"/>
                    <w:bottom w:val="none" w:sz="0" w:space="0" w:color="auto"/>
                    <w:right w:val="none" w:sz="0" w:space="0" w:color="auto"/>
                  </w:divBdr>
                </w:div>
              </w:divsChild>
            </w:div>
            <w:div w:id="1862474577">
              <w:marLeft w:val="0"/>
              <w:marRight w:val="0"/>
              <w:marTop w:val="0"/>
              <w:marBottom w:val="0"/>
              <w:divBdr>
                <w:top w:val="none" w:sz="0" w:space="0" w:color="auto"/>
                <w:left w:val="none" w:sz="0" w:space="0" w:color="auto"/>
                <w:bottom w:val="none" w:sz="0" w:space="0" w:color="auto"/>
                <w:right w:val="none" w:sz="0" w:space="0" w:color="auto"/>
              </w:divBdr>
              <w:divsChild>
                <w:div w:id="1023090409">
                  <w:marLeft w:val="0"/>
                  <w:marRight w:val="0"/>
                  <w:marTop w:val="0"/>
                  <w:marBottom w:val="0"/>
                  <w:divBdr>
                    <w:top w:val="none" w:sz="0" w:space="0" w:color="auto"/>
                    <w:left w:val="none" w:sz="0" w:space="0" w:color="auto"/>
                    <w:bottom w:val="none" w:sz="0" w:space="0" w:color="auto"/>
                    <w:right w:val="none" w:sz="0" w:space="0" w:color="auto"/>
                  </w:divBdr>
                </w:div>
              </w:divsChild>
            </w:div>
            <w:div w:id="524447302">
              <w:marLeft w:val="0"/>
              <w:marRight w:val="0"/>
              <w:marTop w:val="0"/>
              <w:marBottom w:val="0"/>
              <w:divBdr>
                <w:top w:val="none" w:sz="0" w:space="0" w:color="auto"/>
                <w:left w:val="none" w:sz="0" w:space="0" w:color="auto"/>
                <w:bottom w:val="none" w:sz="0" w:space="0" w:color="auto"/>
                <w:right w:val="none" w:sz="0" w:space="0" w:color="auto"/>
              </w:divBdr>
              <w:divsChild>
                <w:div w:id="2132478117">
                  <w:marLeft w:val="0"/>
                  <w:marRight w:val="0"/>
                  <w:marTop w:val="0"/>
                  <w:marBottom w:val="0"/>
                  <w:divBdr>
                    <w:top w:val="none" w:sz="0" w:space="0" w:color="auto"/>
                    <w:left w:val="none" w:sz="0" w:space="0" w:color="auto"/>
                    <w:bottom w:val="none" w:sz="0" w:space="0" w:color="auto"/>
                    <w:right w:val="none" w:sz="0" w:space="0" w:color="auto"/>
                  </w:divBdr>
                </w:div>
              </w:divsChild>
            </w:div>
            <w:div w:id="1370184635">
              <w:marLeft w:val="0"/>
              <w:marRight w:val="0"/>
              <w:marTop w:val="0"/>
              <w:marBottom w:val="0"/>
              <w:divBdr>
                <w:top w:val="none" w:sz="0" w:space="0" w:color="auto"/>
                <w:left w:val="none" w:sz="0" w:space="0" w:color="auto"/>
                <w:bottom w:val="none" w:sz="0" w:space="0" w:color="auto"/>
                <w:right w:val="none" w:sz="0" w:space="0" w:color="auto"/>
              </w:divBdr>
              <w:divsChild>
                <w:div w:id="177627228">
                  <w:marLeft w:val="0"/>
                  <w:marRight w:val="0"/>
                  <w:marTop w:val="0"/>
                  <w:marBottom w:val="0"/>
                  <w:divBdr>
                    <w:top w:val="none" w:sz="0" w:space="0" w:color="auto"/>
                    <w:left w:val="none" w:sz="0" w:space="0" w:color="auto"/>
                    <w:bottom w:val="none" w:sz="0" w:space="0" w:color="auto"/>
                    <w:right w:val="none" w:sz="0" w:space="0" w:color="auto"/>
                  </w:divBdr>
                </w:div>
              </w:divsChild>
            </w:div>
            <w:div w:id="1227258307">
              <w:marLeft w:val="0"/>
              <w:marRight w:val="0"/>
              <w:marTop w:val="0"/>
              <w:marBottom w:val="0"/>
              <w:divBdr>
                <w:top w:val="none" w:sz="0" w:space="0" w:color="auto"/>
                <w:left w:val="none" w:sz="0" w:space="0" w:color="auto"/>
                <w:bottom w:val="none" w:sz="0" w:space="0" w:color="auto"/>
                <w:right w:val="none" w:sz="0" w:space="0" w:color="auto"/>
              </w:divBdr>
              <w:divsChild>
                <w:div w:id="648051462">
                  <w:marLeft w:val="0"/>
                  <w:marRight w:val="0"/>
                  <w:marTop w:val="0"/>
                  <w:marBottom w:val="0"/>
                  <w:divBdr>
                    <w:top w:val="none" w:sz="0" w:space="0" w:color="auto"/>
                    <w:left w:val="none" w:sz="0" w:space="0" w:color="auto"/>
                    <w:bottom w:val="none" w:sz="0" w:space="0" w:color="auto"/>
                    <w:right w:val="none" w:sz="0" w:space="0" w:color="auto"/>
                  </w:divBdr>
                </w:div>
              </w:divsChild>
            </w:div>
            <w:div w:id="545065075">
              <w:marLeft w:val="0"/>
              <w:marRight w:val="0"/>
              <w:marTop w:val="0"/>
              <w:marBottom w:val="0"/>
              <w:divBdr>
                <w:top w:val="none" w:sz="0" w:space="0" w:color="auto"/>
                <w:left w:val="none" w:sz="0" w:space="0" w:color="auto"/>
                <w:bottom w:val="none" w:sz="0" w:space="0" w:color="auto"/>
                <w:right w:val="none" w:sz="0" w:space="0" w:color="auto"/>
              </w:divBdr>
              <w:divsChild>
                <w:div w:id="1266811992">
                  <w:marLeft w:val="0"/>
                  <w:marRight w:val="0"/>
                  <w:marTop w:val="0"/>
                  <w:marBottom w:val="0"/>
                  <w:divBdr>
                    <w:top w:val="none" w:sz="0" w:space="0" w:color="auto"/>
                    <w:left w:val="none" w:sz="0" w:space="0" w:color="auto"/>
                    <w:bottom w:val="none" w:sz="0" w:space="0" w:color="auto"/>
                    <w:right w:val="none" w:sz="0" w:space="0" w:color="auto"/>
                  </w:divBdr>
                </w:div>
              </w:divsChild>
            </w:div>
            <w:div w:id="202642095">
              <w:marLeft w:val="0"/>
              <w:marRight w:val="0"/>
              <w:marTop w:val="0"/>
              <w:marBottom w:val="0"/>
              <w:divBdr>
                <w:top w:val="none" w:sz="0" w:space="0" w:color="auto"/>
                <w:left w:val="none" w:sz="0" w:space="0" w:color="auto"/>
                <w:bottom w:val="none" w:sz="0" w:space="0" w:color="auto"/>
                <w:right w:val="none" w:sz="0" w:space="0" w:color="auto"/>
              </w:divBdr>
              <w:divsChild>
                <w:div w:id="930502542">
                  <w:marLeft w:val="0"/>
                  <w:marRight w:val="0"/>
                  <w:marTop w:val="0"/>
                  <w:marBottom w:val="0"/>
                  <w:divBdr>
                    <w:top w:val="none" w:sz="0" w:space="0" w:color="auto"/>
                    <w:left w:val="none" w:sz="0" w:space="0" w:color="auto"/>
                    <w:bottom w:val="none" w:sz="0" w:space="0" w:color="auto"/>
                    <w:right w:val="none" w:sz="0" w:space="0" w:color="auto"/>
                  </w:divBdr>
                </w:div>
              </w:divsChild>
            </w:div>
            <w:div w:id="722951293">
              <w:marLeft w:val="0"/>
              <w:marRight w:val="0"/>
              <w:marTop w:val="0"/>
              <w:marBottom w:val="0"/>
              <w:divBdr>
                <w:top w:val="none" w:sz="0" w:space="0" w:color="auto"/>
                <w:left w:val="none" w:sz="0" w:space="0" w:color="auto"/>
                <w:bottom w:val="none" w:sz="0" w:space="0" w:color="auto"/>
                <w:right w:val="none" w:sz="0" w:space="0" w:color="auto"/>
              </w:divBdr>
              <w:divsChild>
                <w:div w:id="1238049705">
                  <w:marLeft w:val="0"/>
                  <w:marRight w:val="0"/>
                  <w:marTop w:val="0"/>
                  <w:marBottom w:val="0"/>
                  <w:divBdr>
                    <w:top w:val="none" w:sz="0" w:space="0" w:color="auto"/>
                    <w:left w:val="none" w:sz="0" w:space="0" w:color="auto"/>
                    <w:bottom w:val="none" w:sz="0" w:space="0" w:color="auto"/>
                    <w:right w:val="none" w:sz="0" w:space="0" w:color="auto"/>
                  </w:divBdr>
                </w:div>
              </w:divsChild>
            </w:div>
            <w:div w:id="355546639">
              <w:marLeft w:val="0"/>
              <w:marRight w:val="0"/>
              <w:marTop w:val="0"/>
              <w:marBottom w:val="0"/>
              <w:divBdr>
                <w:top w:val="none" w:sz="0" w:space="0" w:color="auto"/>
                <w:left w:val="none" w:sz="0" w:space="0" w:color="auto"/>
                <w:bottom w:val="none" w:sz="0" w:space="0" w:color="auto"/>
                <w:right w:val="none" w:sz="0" w:space="0" w:color="auto"/>
              </w:divBdr>
              <w:divsChild>
                <w:div w:id="1122307884">
                  <w:marLeft w:val="0"/>
                  <w:marRight w:val="0"/>
                  <w:marTop w:val="0"/>
                  <w:marBottom w:val="0"/>
                  <w:divBdr>
                    <w:top w:val="none" w:sz="0" w:space="0" w:color="auto"/>
                    <w:left w:val="none" w:sz="0" w:space="0" w:color="auto"/>
                    <w:bottom w:val="none" w:sz="0" w:space="0" w:color="auto"/>
                    <w:right w:val="none" w:sz="0" w:space="0" w:color="auto"/>
                  </w:divBdr>
                </w:div>
              </w:divsChild>
            </w:div>
            <w:div w:id="386732452">
              <w:marLeft w:val="0"/>
              <w:marRight w:val="0"/>
              <w:marTop w:val="0"/>
              <w:marBottom w:val="0"/>
              <w:divBdr>
                <w:top w:val="none" w:sz="0" w:space="0" w:color="auto"/>
                <w:left w:val="none" w:sz="0" w:space="0" w:color="auto"/>
                <w:bottom w:val="none" w:sz="0" w:space="0" w:color="auto"/>
                <w:right w:val="none" w:sz="0" w:space="0" w:color="auto"/>
              </w:divBdr>
              <w:divsChild>
                <w:div w:id="1822572219">
                  <w:marLeft w:val="0"/>
                  <w:marRight w:val="0"/>
                  <w:marTop w:val="0"/>
                  <w:marBottom w:val="0"/>
                  <w:divBdr>
                    <w:top w:val="none" w:sz="0" w:space="0" w:color="auto"/>
                    <w:left w:val="none" w:sz="0" w:space="0" w:color="auto"/>
                    <w:bottom w:val="none" w:sz="0" w:space="0" w:color="auto"/>
                    <w:right w:val="none" w:sz="0" w:space="0" w:color="auto"/>
                  </w:divBdr>
                </w:div>
              </w:divsChild>
            </w:div>
            <w:div w:id="328951687">
              <w:marLeft w:val="0"/>
              <w:marRight w:val="0"/>
              <w:marTop w:val="0"/>
              <w:marBottom w:val="0"/>
              <w:divBdr>
                <w:top w:val="none" w:sz="0" w:space="0" w:color="auto"/>
                <w:left w:val="none" w:sz="0" w:space="0" w:color="auto"/>
                <w:bottom w:val="none" w:sz="0" w:space="0" w:color="auto"/>
                <w:right w:val="none" w:sz="0" w:space="0" w:color="auto"/>
              </w:divBdr>
              <w:divsChild>
                <w:div w:id="1285695017">
                  <w:marLeft w:val="0"/>
                  <w:marRight w:val="0"/>
                  <w:marTop w:val="0"/>
                  <w:marBottom w:val="0"/>
                  <w:divBdr>
                    <w:top w:val="none" w:sz="0" w:space="0" w:color="auto"/>
                    <w:left w:val="none" w:sz="0" w:space="0" w:color="auto"/>
                    <w:bottom w:val="none" w:sz="0" w:space="0" w:color="auto"/>
                    <w:right w:val="none" w:sz="0" w:space="0" w:color="auto"/>
                  </w:divBdr>
                </w:div>
              </w:divsChild>
            </w:div>
            <w:div w:id="1800028414">
              <w:marLeft w:val="0"/>
              <w:marRight w:val="0"/>
              <w:marTop w:val="0"/>
              <w:marBottom w:val="0"/>
              <w:divBdr>
                <w:top w:val="none" w:sz="0" w:space="0" w:color="auto"/>
                <w:left w:val="none" w:sz="0" w:space="0" w:color="auto"/>
                <w:bottom w:val="none" w:sz="0" w:space="0" w:color="auto"/>
                <w:right w:val="none" w:sz="0" w:space="0" w:color="auto"/>
              </w:divBdr>
              <w:divsChild>
                <w:div w:id="1544751161">
                  <w:marLeft w:val="0"/>
                  <w:marRight w:val="0"/>
                  <w:marTop w:val="0"/>
                  <w:marBottom w:val="0"/>
                  <w:divBdr>
                    <w:top w:val="none" w:sz="0" w:space="0" w:color="auto"/>
                    <w:left w:val="none" w:sz="0" w:space="0" w:color="auto"/>
                    <w:bottom w:val="none" w:sz="0" w:space="0" w:color="auto"/>
                    <w:right w:val="none" w:sz="0" w:space="0" w:color="auto"/>
                  </w:divBdr>
                </w:div>
              </w:divsChild>
            </w:div>
            <w:div w:id="615064581">
              <w:marLeft w:val="0"/>
              <w:marRight w:val="0"/>
              <w:marTop w:val="0"/>
              <w:marBottom w:val="0"/>
              <w:divBdr>
                <w:top w:val="none" w:sz="0" w:space="0" w:color="auto"/>
                <w:left w:val="none" w:sz="0" w:space="0" w:color="auto"/>
                <w:bottom w:val="none" w:sz="0" w:space="0" w:color="auto"/>
                <w:right w:val="none" w:sz="0" w:space="0" w:color="auto"/>
              </w:divBdr>
              <w:divsChild>
                <w:div w:id="1886333515">
                  <w:marLeft w:val="0"/>
                  <w:marRight w:val="0"/>
                  <w:marTop w:val="0"/>
                  <w:marBottom w:val="0"/>
                  <w:divBdr>
                    <w:top w:val="none" w:sz="0" w:space="0" w:color="auto"/>
                    <w:left w:val="none" w:sz="0" w:space="0" w:color="auto"/>
                    <w:bottom w:val="none" w:sz="0" w:space="0" w:color="auto"/>
                    <w:right w:val="none" w:sz="0" w:space="0" w:color="auto"/>
                  </w:divBdr>
                </w:div>
              </w:divsChild>
            </w:div>
            <w:div w:id="64035252">
              <w:marLeft w:val="0"/>
              <w:marRight w:val="0"/>
              <w:marTop w:val="0"/>
              <w:marBottom w:val="0"/>
              <w:divBdr>
                <w:top w:val="none" w:sz="0" w:space="0" w:color="auto"/>
                <w:left w:val="none" w:sz="0" w:space="0" w:color="auto"/>
                <w:bottom w:val="none" w:sz="0" w:space="0" w:color="auto"/>
                <w:right w:val="none" w:sz="0" w:space="0" w:color="auto"/>
              </w:divBdr>
              <w:divsChild>
                <w:div w:id="1561868912">
                  <w:marLeft w:val="0"/>
                  <w:marRight w:val="0"/>
                  <w:marTop w:val="0"/>
                  <w:marBottom w:val="0"/>
                  <w:divBdr>
                    <w:top w:val="none" w:sz="0" w:space="0" w:color="auto"/>
                    <w:left w:val="none" w:sz="0" w:space="0" w:color="auto"/>
                    <w:bottom w:val="none" w:sz="0" w:space="0" w:color="auto"/>
                    <w:right w:val="none" w:sz="0" w:space="0" w:color="auto"/>
                  </w:divBdr>
                </w:div>
              </w:divsChild>
            </w:div>
            <w:div w:id="1859007223">
              <w:marLeft w:val="0"/>
              <w:marRight w:val="0"/>
              <w:marTop w:val="0"/>
              <w:marBottom w:val="0"/>
              <w:divBdr>
                <w:top w:val="none" w:sz="0" w:space="0" w:color="auto"/>
                <w:left w:val="none" w:sz="0" w:space="0" w:color="auto"/>
                <w:bottom w:val="none" w:sz="0" w:space="0" w:color="auto"/>
                <w:right w:val="none" w:sz="0" w:space="0" w:color="auto"/>
              </w:divBdr>
              <w:divsChild>
                <w:div w:id="790634468">
                  <w:marLeft w:val="0"/>
                  <w:marRight w:val="0"/>
                  <w:marTop w:val="0"/>
                  <w:marBottom w:val="0"/>
                  <w:divBdr>
                    <w:top w:val="none" w:sz="0" w:space="0" w:color="auto"/>
                    <w:left w:val="none" w:sz="0" w:space="0" w:color="auto"/>
                    <w:bottom w:val="none" w:sz="0" w:space="0" w:color="auto"/>
                    <w:right w:val="none" w:sz="0" w:space="0" w:color="auto"/>
                  </w:divBdr>
                </w:div>
              </w:divsChild>
            </w:div>
            <w:div w:id="1144737148">
              <w:marLeft w:val="0"/>
              <w:marRight w:val="0"/>
              <w:marTop w:val="0"/>
              <w:marBottom w:val="0"/>
              <w:divBdr>
                <w:top w:val="none" w:sz="0" w:space="0" w:color="auto"/>
                <w:left w:val="none" w:sz="0" w:space="0" w:color="auto"/>
                <w:bottom w:val="none" w:sz="0" w:space="0" w:color="auto"/>
                <w:right w:val="none" w:sz="0" w:space="0" w:color="auto"/>
              </w:divBdr>
              <w:divsChild>
                <w:div w:id="1294210541">
                  <w:marLeft w:val="0"/>
                  <w:marRight w:val="0"/>
                  <w:marTop w:val="0"/>
                  <w:marBottom w:val="0"/>
                  <w:divBdr>
                    <w:top w:val="none" w:sz="0" w:space="0" w:color="auto"/>
                    <w:left w:val="none" w:sz="0" w:space="0" w:color="auto"/>
                    <w:bottom w:val="none" w:sz="0" w:space="0" w:color="auto"/>
                    <w:right w:val="none" w:sz="0" w:space="0" w:color="auto"/>
                  </w:divBdr>
                </w:div>
              </w:divsChild>
            </w:div>
            <w:div w:id="716658609">
              <w:marLeft w:val="0"/>
              <w:marRight w:val="0"/>
              <w:marTop w:val="0"/>
              <w:marBottom w:val="0"/>
              <w:divBdr>
                <w:top w:val="none" w:sz="0" w:space="0" w:color="auto"/>
                <w:left w:val="none" w:sz="0" w:space="0" w:color="auto"/>
                <w:bottom w:val="none" w:sz="0" w:space="0" w:color="auto"/>
                <w:right w:val="none" w:sz="0" w:space="0" w:color="auto"/>
              </w:divBdr>
              <w:divsChild>
                <w:div w:id="652875465">
                  <w:marLeft w:val="0"/>
                  <w:marRight w:val="0"/>
                  <w:marTop w:val="0"/>
                  <w:marBottom w:val="0"/>
                  <w:divBdr>
                    <w:top w:val="none" w:sz="0" w:space="0" w:color="auto"/>
                    <w:left w:val="none" w:sz="0" w:space="0" w:color="auto"/>
                    <w:bottom w:val="none" w:sz="0" w:space="0" w:color="auto"/>
                    <w:right w:val="none" w:sz="0" w:space="0" w:color="auto"/>
                  </w:divBdr>
                </w:div>
              </w:divsChild>
            </w:div>
            <w:div w:id="208032800">
              <w:marLeft w:val="0"/>
              <w:marRight w:val="0"/>
              <w:marTop w:val="0"/>
              <w:marBottom w:val="0"/>
              <w:divBdr>
                <w:top w:val="none" w:sz="0" w:space="0" w:color="auto"/>
                <w:left w:val="none" w:sz="0" w:space="0" w:color="auto"/>
                <w:bottom w:val="none" w:sz="0" w:space="0" w:color="auto"/>
                <w:right w:val="none" w:sz="0" w:space="0" w:color="auto"/>
              </w:divBdr>
              <w:divsChild>
                <w:div w:id="1272321122">
                  <w:marLeft w:val="0"/>
                  <w:marRight w:val="0"/>
                  <w:marTop w:val="0"/>
                  <w:marBottom w:val="0"/>
                  <w:divBdr>
                    <w:top w:val="none" w:sz="0" w:space="0" w:color="auto"/>
                    <w:left w:val="none" w:sz="0" w:space="0" w:color="auto"/>
                    <w:bottom w:val="none" w:sz="0" w:space="0" w:color="auto"/>
                    <w:right w:val="none" w:sz="0" w:space="0" w:color="auto"/>
                  </w:divBdr>
                </w:div>
              </w:divsChild>
            </w:div>
            <w:div w:id="1960649982">
              <w:marLeft w:val="0"/>
              <w:marRight w:val="0"/>
              <w:marTop w:val="0"/>
              <w:marBottom w:val="0"/>
              <w:divBdr>
                <w:top w:val="none" w:sz="0" w:space="0" w:color="auto"/>
                <w:left w:val="none" w:sz="0" w:space="0" w:color="auto"/>
                <w:bottom w:val="none" w:sz="0" w:space="0" w:color="auto"/>
                <w:right w:val="none" w:sz="0" w:space="0" w:color="auto"/>
              </w:divBdr>
              <w:divsChild>
                <w:div w:id="2022275497">
                  <w:marLeft w:val="0"/>
                  <w:marRight w:val="0"/>
                  <w:marTop w:val="0"/>
                  <w:marBottom w:val="0"/>
                  <w:divBdr>
                    <w:top w:val="none" w:sz="0" w:space="0" w:color="auto"/>
                    <w:left w:val="none" w:sz="0" w:space="0" w:color="auto"/>
                    <w:bottom w:val="none" w:sz="0" w:space="0" w:color="auto"/>
                    <w:right w:val="none" w:sz="0" w:space="0" w:color="auto"/>
                  </w:divBdr>
                </w:div>
              </w:divsChild>
            </w:div>
            <w:div w:id="798497015">
              <w:marLeft w:val="0"/>
              <w:marRight w:val="0"/>
              <w:marTop w:val="0"/>
              <w:marBottom w:val="0"/>
              <w:divBdr>
                <w:top w:val="none" w:sz="0" w:space="0" w:color="auto"/>
                <w:left w:val="none" w:sz="0" w:space="0" w:color="auto"/>
                <w:bottom w:val="none" w:sz="0" w:space="0" w:color="auto"/>
                <w:right w:val="none" w:sz="0" w:space="0" w:color="auto"/>
              </w:divBdr>
              <w:divsChild>
                <w:div w:id="1175729273">
                  <w:marLeft w:val="0"/>
                  <w:marRight w:val="0"/>
                  <w:marTop w:val="0"/>
                  <w:marBottom w:val="0"/>
                  <w:divBdr>
                    <w:top w:val="none" w:sz="0" w:space="0" w:color="auto"/>
                    <w:left w:val="none" w:sz="0" w:space="0" w:color="auto"/>
                    <w:bottom w:val="none" w:sz="0" w:space="0" w:color="auto"/>
                    <w:right w:val="none" w:sz="0" w:space="0" w:color="auto"/>
                  </w:divBdr>
                </w:div>
              </w:divsChild>
            </w:div>
            <w:div w:id="1092238699">
              <w:marLeft w:val="0"/>
              <w:marRight w:val="0"/>
              <w:marTop w:val="0"/>
              <w:marBottom w:val="0"/>
              <w:divBdr>
                <w:top w:val="none" w:sz="0" w:space="0" w:color="auto"/>
                <w:left w:val="none" w:sz="0" w:space="0" w:color="auto"/>
                <w:bottom w:val="none" w:sz="0" w:space="0" w:color="auto"/>
                <w:right w:val="none" w:sz="0" w:space="0" w:color="auto"/>
              </w:divBdr>
              <w:divsChild>
                <w:div w:id="1385370634">
                  <w:marLeft w:val="0"/>
                  <w:marRight w:val="0"/>
                  <w:marTop w:val="0"/>
                  <w:marBottom w:val="0"/>
                  <w:divBdr>
                    <w:top w:val="none" w:sz="0" w:space="0" w:color="auto"/>
                    <w:left w:val="none" w:sz="0" w:space="0" w:color="auto"/>
                    <w:bottom w:val="none" w:sz="0" w:space="0" w:color="auto"/>
                    <w:right w:val="none" w:sz="0" w:space="0" w:color="auto"/>
                  </w:divBdr>
                </w:div>
              </w:divsChild>
            </w:div>
            <w:div w:id="573734591">
              <w:marLeft w:val="0"/>
              <w:marRight w:val="0"/>
              <w:marTop w:val="0"/>
              <w:marBottom w:val="0"/>
              <w:divBdr>
                <w:top w:val="none" w:sz="0" w:space="0" w:color="auto"/>
                <w:left w:val="none" w:sz="0" w:space="0" w:color="auto"/>
                <w:bottom w:val="none" w:sz="0" w:space="0" w:color="auto"/>
                <w:right w:val="none" w:sz="0" w:space="0" w:color="auto"/>
              </w:divBdr>
              <w:divsChild>
                <w:div w:id="1540969619">
                  <w:marLeft w:val="0"/>
                  <w:marRight w:val="0"/>
                  <w:marTop w:val="0"/>
                  <w:marBottom w:val="0"/>
                  <w:divBdr>
                    <w:top w:val="none" w:sz="0" w:space="0" w:color="auto"/>
                    <w:left w:val="none" w:sz="0" w:space="0" w:color="auto"/>
                    <w:bottom w:val="none" w:sz="0" w:space="0" w:color="auto"/>
                    <w:right w:val="none" w:sz="0" w:space="0" w:color="auto"/>
                  </w:divBdr>
                </w:div>
              </w:divsChild>
            </w:div>
            <w:div w:id="1809518821">
              <w:marLeft w:val="0"/>
              <w:marRight w:val="0"/>
              <w:marTop w:val="0"/>
              <w:marBottom w:val="0"/>
              <w:divBdr>
                <w:top w:val="none" w:sz="0" w:space="0" w:color="auto"/>
                <w:left w:val="none" w:sz="0" w:space="0" w:color="auto"/>
                <w:bottom w:val="none" w:sz="0" w:space="0" w:color="auto"/>
                <w:right w:val="none" w:sz="0" w:space="0" w:color="auto"/>
              </w:divBdr>
              <w:divsChild>
                <w:div w:id="122504390">
                  <w:marLeft w:val="0"/>
                  <w:marRight w:val="0"/>
                  <w:marTop w:val="0"/>
                  <w:marBottom w:val="0"/>
                  <w:divBdr>
                    <w:top w:val="none" w:sz="0" w:space="0" w:color="auto"/>
                    <w:left w:val="none" w:sz="0" w:space="0" w:color="auto"/>
                    <w:bottom w:val="none" w:sz="0" w:space="0" w:color="auto"/>
                    <w:right w:val="none" w:sz="0" w:space="0" w:color="auto"/>
                  </w:divBdr>
                </w:div>
              </w:divsChild>
            </w:div>
            <w:div w:id="1223519309">
              <w:marLeft w:val="0"/>
              <w:marRight w:val="0"/>
              <w:marTop w:val="0"/>
              <w:marBottom w:val="0"/>
              <w:divBdr>
                <w:top w:val="none" w:sz="0" w:space="0" w:color="auto"/>
                <w:left w:val="none" w:sz="0" w:space="0" w:color="auto"/>
                <w:bottom w:val="none" w:sz="0" w:space="0" w:color="auto"/>
                <w:right w:val="none" w:sz="0" w:space="0" w:color="auto"/>
              </w:divBdr>
              <w:divsChild>
                <w:div w:id="479466456">
                  <w:marLeft w:val="0"/>
                  <w:marRight w:val="0"/>
                  <w:marTop w:val="0"/>
                  <w:marBottom w:val="0"/>
                  <w:divBdr>
                    <w:top w:val="none" w:sz="0" w:space="0" w:color="auto"/>
                    <w:left w:val="none" w:sz="0" w:space="0" w:color="auto"/>
                    <w:bottom w:val="none" w:sz="0" w:space="0" w:color="auto"/>
                    <w:right w:val="none" w:sz="0" w:space="0" w:color="auto"/>
                  </w:divBdr>
                </w:div>
              </w:divsChild>
            </w:div>
            <w:div w:id="587616470">
              <w:marLeft w:val="0"/>
              <w:marRight w:val="0"/>
              <w:marTop w:val="0"/>
              <w:marBottom w:val="0"/>
              <w:divBdr>
                <w:top w:val="none" w:sz="0" w:space="0" w:color="auto"/>
                <w:left w:val="none" w:sz="0" w:space="0" w:color="auto"/>
                <w:bottom w:val="none" w:sz="0" w:space="0" w:color="auto"/>
                <w:right w:val="none" w:sz="0" w:space="0" w:color="auto"/>
              </w:divBdr>
              <w:divsChild>
                <w:div w:id="1597519676">
                  <w:marLeft w:val="0"/>
                  <w:marRight w:val="0"/>
                  <w:marTop w:val="0"/>
                  <w:marBottom w:val="0"/>
                  <w:divBdr>
                    <w:top w:val="none" w:sz="0" w:space="0" w:color="auto"/>
                    <w:left w:val="none" w:sz="0" w:space="0" w:color="auto"/>
                    <w:bottom w:val="none" w:sz="0" w:space="0" w:color="auto"/>
                    <w:right w:val="none" w:sz="0" w:space="0" w:color="auto"/>
                  </w:divBdr>
                </w:div>
              </w:divsChild>
            </w:div>
            <w:div w:id="707486512">
              <w:marLeft w:val="0"/>
              <w:marRight w:val="0"/>
              <w:marTop w:val="0"/>
              <w:marBottom w:val="0"/>
              <w:divBdr>
                <w:top w:val="none" w:sz="0" w:space="0" w:color="auto"/>
                <w:left w:val="none" w:sz="0" w:space="0" w:color="auto"/>
                <w:bottom w:val="none" w:sz="0" w:space="0" w:color="auto"/>
                <w:right w:val="none" w:sz="0" w:space="0" w:color="auto"/>
              </w:divBdr>
              <w:divsChild>
                <w:div w:id="948508665">
                  <w:marLeft w:val="0"/>
                  <w:marRight w:val="0"/>
                  <w:marTop w:val="0"/>
                  <w:marBottom w:val="0"/>
                  <w:divBdr>
                    <w:top w:val="none" w:sz="0" w:space="0" w:color="auto"/>
                    <w:left w:val="none" w:sz="0" w:space="0" w:color="auto"/>
                    <w:bottom w:val="none" w:sz="0" w:space="0" w:color="auto"/>
                    <w:right w:val="none" w:sz="0" w:space="0" w:color="auto"/>
                  </w:divBdr>
                </w:div>
              </w:divsChild>
            </w:div>
            <w:div w:id="1374963305">
              <w:marLeft w:val="0"/>
              <w:marRight w:val="0"/>
              <w:marTop w:val="0"/>
              <w:marBottom w:val="0"/>
              <w:divBdr>
                <w:top w:val="none" w:sz="0" w:space="0" w:color="auto"/>
                <w:left w:val="none" w:sz="0" w:space="0" w:color="auto"/>
                <w:bottom w:val="none" w:sz="0" w:space="0" w:color="auto"/>
                <w:right w:val="none" w:sz="0" w:space="0" w:color="auto"/>
              </w:divBdr>
              <w:divsChild>
                <w:div w:id="1235775464">
                  <w:marLeft w:val="0"/>
                  <w:marRight w:val="0"/>
                  <w:marTop w:val="0"/>
                  <w:marBottom w:val="0"/>
                  <w:divBdr>
                    <w:top w:val="none" w:sz="0" w:space="0" w:color="auto"/>
                    <w:left w:val="none" w:sz="0" w:space="0" w:color="auto"/>
                    <w:bottom w:val="none" w:sz="0" w:space="0" w:color="auto"/>
                    <w:right w:val="none" w:sz="0" w:space="0" w:color="auto"/>
                  </w:divBdr>
                </w:div>
              </w:divsChild>
            </w:div>
            <w:div w:id="233586692">
              <w:marLeft w:val="0"/>
              <w:marRight w:val="0"/>
              <w:marTop w:val="0"/>
              <w:marBottom w:val="0"/>
              <w:divBdr>
                <w:top w:val="none" w:sz="0" w:space="0" w:color="auto"/>
                <w:left w:val="none" w:sz="0" w:space="0" w:color="auto"/>
                <w:bottom w:val="none" w:sz="0" w:space="0" w:color="auto"/>
                <w:right w:val="none" w:sz="0" w:space="0" w:color="auto"/>
              </w:divBdr>
              <w:divsChild>
                <w:div w:id="1481917575">
                  <w:marLeft w:val="0"/>
                  <w:marRight w:val="0"/>
                  <w:marTop w:val="0"/>
                  <w:marBottom w:val="0"/>
                  <w:divBdr>
                    <w:top w:val="none" w:sz="0" w:space="0" w:color="auto"/>
                    <w:left w:val="none" w:sz="0" w:space="0" w:color="auto"/>
                    <w:bottom w:val="none" w:sz="0" w:space="0" w:color="auto"/>
                    <w:right w:val="none" w:sz="0" w:space="0" w:color="auto"/>
                  </w:divBdr>
                </w:div>
              </w:divsChild>
            </w:div>
            <w:div w:id="1176069174">
              <w:marLeft w:val="0"/>
              <w:marRight w:val="0"/>
              <w:marTop w:val="0"/>
              <w:marBottom w:val="0"/>
              <w:divBdr>
                <w:top w:val="none" w:sz="0" w:space="0" w:color="auto"/>
                <w:left w:val="none" w:sz="0" w:space="0" w:color="auto"/>
                <w:bottom w:val="none" w:sz="0" w:space="0" w:color="auto"/>
                <w:right w:val="none" w:sz="0" w:space="0" w:color="auto"/>
              </w:divBdr>
              <w:divsChild>
                <w:div w:id="1872303724">
                  <w:marLeft w:val="0"/>
                  <w:marRight w:val="0"/>
                  <w:marTop w:val="0"/>
                  <w:marBottom w:val="0"/>
                  <w:divBdr>
                    <w:top w:val="none" w:sz="0" w:space="0" w:color="auto"/>
                    <w:left w:val="none" w:sz="0" w:space="0" w:color="auto"/>
                    <w:bottom w:val="none" w:sz="0" w:space="0" w:color="auto"/>
                    <w:right w:val="none" w:sz="0" w:space="0" w:color="auto"/>
                  </w:divBdr>
                </w:div>
              </w:divsChild>
            </w:div>
            <w:div w:id="526137370">
              <w:marLeft w:val="0"/>
              <w:marRight w:val="0"/>
              <w:marTop w:val="0"/>
              <w:marBottom w:val="0"/>
              <w:divBdr>
                <w:top w:val="none" w:sz="0" w:space="0" w:color="auto"/>
                <w:left w:val="none" w:sz="0" w:space="0" w:color="auto"/>
                <w:bottom w:val="none" w:sz="0" w:space="0" w:color="auto"/>
                <w:right w:val="none" w:sz="0" w:space="0" w:color="auto"/>
              </w:divBdr>
              <w:divsChild>
                <w:div w:id="534655497">
                  <w:marLeft w:val="0"/>
                  <w:marRight w:val="0"/>
                  <w:marTop w:val="0"/>
                  <w:marBottom w:val="0"/>
                  <w:divBdr>
                    <w:top w:val="none" w:sz="0" w:space="0" w:color="auto"/>
                    <w:left w:val="none" w:sz="0" w:space="0" w:color="auto"/>
                    <w:bottom w:val="none" w:sz="0" w:space="0" w:color="auto"/>
                    <w:right w:val="none" w:sz="0" w:space="0" w:color="auto"/>
                  </w:divBdr>
                </w:div>
              </w:divsChild>
            </w:div>
            <w:div w:id="2031294301">
              <w:marLeft w:val="0"/>
              <w:marRight w:val="0"/>
              <w:marTop w:val="0"/>
              <w:marBottom w:val="0"/>
              <w:divBdr>
                <w:top w:val="none" w:sz="0" w:space="0" w:color="auto"/>
                <w:left w:val="none" w:sz="0" w:space="0" w:color="auto"/>
                <w:bottom w:val="none" w:sz="0" w:space="0" w:color="auto"/>
                <w:right w:val="none" w:sz="0" w:space="0" w:color="auto"/>
              </w:divBdr>
              <w:divsChild>
                <w:div w:id="1484658776">
                  <w:marLeft w:val="0"/>
                  <w:marRight w:val="0"/>
                  <w:marTop w:val="0"/>
                  <w:marBottom w:val="0"/>
                  <w:divBdr>
                    <w:top w:val="none" w:sz="0" w:space="0" w:color="auto"/>
                    <w:left w:val="none" w:sz="0" w:space="0" w:color="auto"/>
                    <w:bottom w:val="none" w:sz="0" w:space="0" w:color="auto"/>
                    <w:right w:val="none" w:sz="0" w:space="0" w:color="auto"/>
                  </w:divBdr>
                </w:div>
              </w:divsChild>
            </w:div>
            <w:div w:id="1629123401">
              <w:marLeft w:val="0"/>
              <w:marRight w:val="0"/>
              <w:marTop w:val="0"/>
              <w:marBottom w:val="0"/>
              <w:divBdr>
                <w:top w:val="none" w:sz="0" w:space="0" w:color="auto"/>
                <w:left w:val="none" w:sz="0" w:space="0" w:color="auto"/>
                <w:bottom w:val="none" w:sz="0" w:space="0" w:color="auto"/>
                <w:right w:val="none" w:sz="0" w:space="0" w:color="auto"/>
              </w:divBdr>
              <w:divsChild>
                <w:div w:id="1328903973">
                  <w:marLeft w:val="0"/>
                  <w:marRight w:val="0"/>
                  <w:marTop w:val="0"/>
                  <w:marBottom w:val="0"/>
                  <w:divBdr>
                    <w:top w:val="none" w:sz="0" w:space="0" w:color="auto"/>
                    <w:left w:val="none" w:sz="0" w:space="0" w:color="auto"/>
                    <w:bottom w:val="none" w:sz="0" w:space="0" w:color="auto"/>
                    <w:right w:val="none" w:sz="0" w:space="0" w:color="auto"/>
                  </w:divBdr>
                  <w:divsChild>
                    <w:div w:id="214604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7203">
              <w:marLeft w:val="0"/>
              <w:marRight w:val="0"/>
              <w:marTop w:val="0"/>
              <w:marBottom w:val="0"/>
              <w:divBdr>
                <w:top w:val="none" w:sz="0" w:space="0" w:color="auto"/>
                <w:left w:val="none" w:sz="0" w:space="0" w:color="auto"/>
                <w:bottom w:val="none" w:sz="0" w:space="0" w:color="auto"/>
                <w:right w:val="none" w:sz="0" w:space="0" w:color="auto"/>
              </w:divBdr>
              <w:divsChild>
                <w:div w:id="973830998">
                  <w:marLeft w:val="0"/>
                  <w:marRight w:val="0"/>
                  <w:marTop w:val="0"/>
                  <w:marBottom w:val="0"/>
                  <w:divBdr>
                    <w:top w:val="none" w:sz="0" w:space="0" w:color="auto"/>
                    <w:left w:val="none" w:sz="0" w:space="0" w:color="auto"/>
                    <w:bottom w:val="none" w:sz="0" w:space="0" w:color="auto"/>
                    <w:right w:val="none" w:sz="0" w:space="0" w:color="auto"/>
                  </w:divBdr>
                  <w:divsChild>
                    <w:div w:id="189531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27813">
          <w:marLeft w:val="0"/>
          <w:marRight w:val="0"/>
          <w:marTop w:val="0"/>
          <w:marBottom w:val="0"/>
          <w:divBdr>
            <w:top w:val="none" w:sz="0" w:space="0" w:color="auto"/>
            <w:left w:val="none" w:sz="0" w:space="0" w:color="auto"/>
            <w:bottom w:val="none" w:sz="0" w:space="0" w:color="auto"/>
            <w:right w:val="none" w:sz="0" w:space="0" w:color="auto"/>
          </w:divBdr>
          <w:divsChild>
            <w:div w:id="1089618576">
              <w:marLeft w:val="0"/>
              <w:marRight w:val="0"/>
              <w:marTop w:val="0"/>
              <w:marBottom w:val="0"/>
              <w:divBdr>
                <w:top w:val="none" w:sz="0" w:space="0" w:color="auto"/>
                <w:left w:val="none" w:sz="0" w:space="0" w:color="auto"/>
                <w:bottom w:val="none" w:sz="0" w:space="0" w:color="auto"/>
                <w:right w:val="none" w:sz="0" w:space="0" w:color="auto"/>
              </w:divBdr>
              <w:divsChild>
                <w:div w:id="771902519">
                  <w:marLeft w:val="0"/>
                  <w:marRight w:val="0"/>
                  <w:marTop w:val="0"/>
                  <w:marBottom w:val="0"/>
                  <w:divBdr>
                    <w:top w:val="none" w:sz="0" w:space="0" w:color="auto"/>
                    <w:left w:val="none" w:sz="0" w:space="0" w:color="auto"/>
                    <w:bottom w:val="none" w:sz="0" w:space="0" w:color="auto"/>
                    <w:right w:val="none" w:sz="0" w:space="0" w:color="auto"/>
                  </w:divBdr>
                </w:div>
                <w:div w:id="2106462845">
                  <w:marLeft w:val="0"/>
                  <w:marRight w:val="0"/>
                  <w:marTop w:val="0"/>
                  <w:marBottom w:val="0"/>
                  <w:divBdr>
                    <w:top w:val="none" w:sz="0" w:space="0" w:color="auto"/>
                    <w:left w:val="none" w:sz="0" w:space="0" w:color="auto"/>
                    <w:bottom w:val="none" w:sz="0" w:space="0" w:color="auto"/>
                    <w:right w:val="none" w:sz="0" w:space="0" w:color="auto"/>
                  </w:divBdr>
                </w:div>
              </w:divsChild>
            </w:div>
            <w:div w:id="263194559">
              <w:marLeft w:val="0"/>
              <w:marRight w:val="0"/>
              <w:marTop w:val="0"/>
              <w:marBottom w:val="0"/>
              <w:divBdr>
                <w:top w:val="none" w:sz="0" w:space="0" w:color="auto"/>
                <w:left w:val="none" w:sz="0" w:space="0" w:color="auto"/>
                <w:bottom w:val="none" w:sz="0" w:space="0" w:color="auto"/>
                <w:right w:val="none" w:sz="0" w:space="0" w:color="auto"/>
              </w:divBdr>
              <w:divsChild>
                <w:div w:id="591938351">
                  <w:marLeft w:val="0"/>
                  <w:marRight w:val="0"/>
                  <w:marTop w:val="0"/>
                  <w:marBottom w:val="0"/>
                  <w:divBdr>
                    <w:top w:val="none" w:sz="0" w:space="0" w:color="auto"/>
                    <w:left w:val="none" w:sz="0" w:space="0" w:color="auto"/>
                    <w:bottom w:val="none" w:sz="0" w:space="0" w:color="auto"/>
                    <w:right w:val="none" w:sz="0" w:space="0" w:color="auto"/>
                  </w:divBdr>
                </w:div>
              </w:divsChild>
            </w:div>
            <w:div w:id="694699923">
              <w:marLeft w:val="0"/>
              <w:marRight w:val="0"/>
              <w:marTop w:val="0"/>
              <w:marBottom w:val="0"/>
              <w:divBdr>
                <w:top w:val="none" w:sz="0" w:space="0" w:color="auto"/>
                <w:left w:val="none" w:sz="0" w:space="0" w:color="auto"/>
                <w:bottom w:val="none" w:sz="0" w:space="0" w:color="auto"/>
                <w:right w:val="none" w:sz="0" w:space="0" w:color="auto"/>
              </w:divBdr>
              <w:divsChild>
                <w:div w:id="858813422">
                  <w:marLeft w:val="0"/>
                  <w:marRight w:val="0"/>
                  <w:marTop w:val="0"/>
                  <w:marBottom w:val="0"/>
                  <w:divBdr>
                    <w:top w:val="none" w:sz="0" w:space="0" w:color="auto"/>
                    <w:left w:val="none" w:sz="0" w:space="0" w:color="auto"/>
                    <w:bottom w:val="none" w:sz="0" w:space="0" w:color="auto"/>
                    <w:right w:val="none" w:sz="0" w:space="0" w:color="auto"/>
                  </w:divBdr>
                </w:div>
              </w:divsChild>
            </w:div>
            <w:div w:id="751125250">
              <w:marLeft w:val="0"/>
              <w:marRight w:val="0"/>
              <w:marTop w:val="0"/>
              <w:marBottom w:val="0"/>
              <w:divBdr>
                <w:top w:val="none" w:sz="0" w:space="0" w:color="auto"/>
                <w:left w:val="none" w:sz="0" w:space="0" w:color="auto"/>
                <w:bottom w:val="none" w:sz="0" w:space="0" w:color="auto"/>
                <w:right w:val="none" w:sz="0" w:space="0" w:color="auto"/>
              </w:divBdr>
              <w:divsChild>
                <w:div w:id="1635406665">
                  <w:marLeft w:val="0"/>
                  <w:marRight w:val="0"/>
                  <w:marTop w:val="0"/>
                  <w:marBottom w:val="0"/>
                  <w:divBdr>
                    <w:top w:val="none" w:sz="0" w:space="0" w:color="auto"/>
                    <w:left w:val="none" w:sz="0" w:space="0" w:color="auto"/>
                    <w:bottom w:val="none" w:sz="0" w:space="0" w:color="auto"/>
                    <w:right w:val="none" w:sz="0" w:space="0" w:color="auto"/>
                  </w:divBdr>
                </w:div>
              </w:divsChild>
            </w:div>
            <w:div w:id="1863393792">
              <w:marLeft w:val="0"/>
              <w:marRight w:val="0"/>
              <w:marTop w:val="0"/>
              <w:marBottom w:val="0"/>
              <w:divBdr>
                <w:top w:val="none" w:sz="0" w:space="0" w:color="auto"/>
                <w:left w:val="none" w:sz="0" w:space="0" w:color="auto"/>
                <w:bottom w:val="none" w:sz="0" w:space="0" w:color="auto"/>
                <w:right w:val="none" w:sz="0" w:space="0" w:color="auto"/>
              </w:divBdr>
              <w:divsChild>
                <w:div w:id="1287202328">
                  <w:marLeft w:val="0"/>
                  <w:marRight w:val="0"/>
                  <w:marTop w:val="0"/>
                  <w:marBottom w:val="0"/>
                  <w:divBdr>
                    <w:top w:val="none" w:sz="0" w:space="0" w:color="auto"/>
                    <w:left w:val="none" w:sz="0" w:space="0" w:color="auto"/>
                    <w:bottom w:val="none" w:sz="0" w:space="0" w:color="auto"/>
                    <w:right w:val="none" w:sz="0" w:space="0" w:color="auto"/>
                  </w:divBdr>
                </w:div>
              </w:divsChild>
            </w:div>
            <w:div w:id="439959581">
              <w:marLeft w:val="0"/>
              <w:marRight w:val="0"/>
              <w:marTop w:val="0"/>
              <w:marBottom w:val="0"/>
              <w:divBdr>
                <w:top w:val="none" w:sz="0" w:space="0" w:color="auto"/>
                <w:left w:val="none" w:sz="0" w:space="0" w:color="auto"/>
                <w:bottom w:val="none" w:sz="0" w:space="0" w:color="auto"/>
                <w:right w:val="none" w:sz="0" w:space="0" w:color="auto"/>
              </w:divBdr>
              <w:divsChild>
                <w:div w:id="1811895449">
                  <w:marLeft w:val="0"/>
                  <w:marRight w:val="0"/>
                  <w:marTop w:val="0"/>
                  <w:marBottom w:val="0"/>
                  <w:divBdr>
                    <w:top w:val="none" w:sz="0" w:space="0" w:color="auto"/>
                    <w:left w:val="none" w:sz="0" w:space="0" w:color="auto"/>
                    <w:bottom w:val="none" w:sz="0" w:space="0" w:color="auto"/>
                    <w:right w:val="none" w:sz="0" w:space="0" w:color="auto"/>
                  </w:divBdr>
                </w:div>
              </w:divsChild>
            </w:div>
            <w:div w:id="2142961913">
              <w:marLeft w:val="0"/>
              <w:marRight w:val="0"/>
              <w:marTop w:val="0"/>
              <w:marBottom w:val="0"/>
              <w:divBdr>
                <w:top w:val="none" w:sz="0" w:space="0" w:color="auto"/>
                <w:left w:val="none" w:sz="0" w:space="0" w:color="auto"/>
                <w:bottom w:val="none" w:sz="0" w:space="0" w:color="auto"/>
                <w:right w:val="none" w:sz="0" w:space="0" w:color="auto"/>
              </w:divBdr>
              <w:divsChild>
                <w:div w:id="903758429">
                  <w:marLeft w:val="0"/>
                  <w:marRight w:val="0"/>
                  <w:marTop w:val="0"/>
                  <w:marBottom w:val="0"/>
                  <w:divBdr>
                    <w:top w:val="none" w:sz="0" w:space="0" w:color="auto"/>
                    <w:left w:val="none" w:sz="0" w:space="0" w:color="auto"/>
                    <w:bottom w:val="none" w:sz="0" w:space="0" w:color="auto"/>
                    <w:right w:val="none" w:sz="0" w:space="0" w:color="auto"/>
                  </w:divBdr>
                </w:div>
              </w:divsChild>
            </w:div>
            <w:div w:id="447697819">
              <w:marLeft w:val="0"/>
              <w:marRight w:val="0"/>
              <w:marTop w:val="0"/>
              <w:marBottom w:val="0"/>
              <w:divBdr>
                <w:top w:val="none" w:sz="0" w:space="0" w:color="auto"/>
                <w:left w:val="none" w:sz="0" w:space="0" w:color="auto"/>
                <w:bottom w:val="none" w:sz="0" w:space="0" w:color="auto"/>
                <w:right w:val="none" w:sz="0" w:space="0" w:color="auto"/>
              </w:divBdr>
              <w:divsChild>
                <w:div w:id="1317685374">
                  <w:marLeft w:val="0"/>
                  <w:marRight w:val="0"/>
                  <w:marTop w:val="0"/>
                  <w:marBottom w:val="0"/>
                  <w:divBdr>
                    <w:top w:val="none" w:sz="0" w:space="0" w:color="auto"/>
                    <w:left w:val="none" w:sz="0" w:space="0" w:color="auto"/>
                    <w:bottom w:val="none" w:sz="0" w:space="0" w:color="auto"/>
                    <w:right w:val="none" w:sz="0" w:space="0" w:color="auto"/>
                  </w:divBdr>
                </w:div>
              </w:divsChild>
            </w:div>
            <w:div w:id="1195922121">
              <w:marLeft w:val="0"/>
              <w:marRight w:val="0"/>
              <w:marTop w:val="0"/>
              <w:marBottom w:val="0"/>
              <w:divBdr>
                <w:top w:val="none" w:sz="0" w:space="0" w:color="auto"/>
                <w:left w:val="none" w:sz="0" w:space="0" w:color="auto"/>
                <w:bottom w:val="none" w:sz="0" w:space="0" w:color="auto"/>
                <w:right w:val="none" w:sz="0" w:space="0" w:color="auto"/>
              </w:divBdr>
              <w:divsChild>
                <w:div w:id="156264584">
                  <w:marLeft w:val="0"/>
                  <w:marRight w:val="0"/>
                  <w:marTop w:val="0"/>
                  <w:marBottom w:val="0"/>
                  <w:divBdr>
                    <w:top w:val="none" w:sz="0" w:space="0" w:color="auto"/>
                    <w:left w:val="none" w:sz="0" w:space="0" w:color="auto"/>
                    <w:bottom w:val="none" w:sz="0" w:space="0" w:color="auto"/>
                    <w:right w:val="none" w:sz="0" w:space="0" w:color="auto"/>
                  </w:divBdr>
                </w:div>
              </w:divsChild>
            </w:div>
            <w:div w:id="413891908">
              <w:marLeft w:val="0"/>
              <w:marRight w:val="0"/>
              <w:marTop w:val="0"/>
              <w:marBottom w:val="0"/>
              <w:divBdr>
                <w:top w:val="none" w:sz="0" w:space="0" w:color="auto"/>
                <w:left w:val="none" w:sz="0" w:space="0" w:color="auto"/>
                <w:bottom w:val="none" w:sz="0" w:space="0" w:color="auto"/>
                <w:right w:val="none" w:sz="0" w:space="0" w:color="auto"/>
              </w:divBdr>
              <w:divsChild>
                <w:div w:id="253324793">
                  <w:marLeft w:val="0"/>
                  <w:marRight w:val="0"/>
                  <w:marTop w:val="0"/>
                  <w:marBottom w:val="0"/>
                  <w:divBdr>
                    <w:top w:val="none" w:sz="0" w:space="0" w:color="auto"/>
                    <w:left w:val="none" w:sz="0" w:space="0" w:color="auto"/>
                    <w:bottom w:val="none" w:sz="0" w:space="0" w:color="auto"/>
                    <w:right w:val="none" w:sz="0" w:space="0" w:color="auto"/>
                  </w:divBdr>
                </w:div>
              </w:divsChild>
            </w:div>
            <w:div w:id="1669751053">
              <w:marLeft w:val="0"/>
              <w:marRight w:val="0"/>
              <w:marTop w:val="0"/>
              <w:marBottom w:val="0"/>
              <w:divBdr>
                <w:top w:val="none" w:sz="0" w:space="0" w:color="auto"/>
                <w:left w:val="none" w:sz="0" w:space="0" w:color="auto"/>
                <w:bottom w:val="none" w:sz="0" w:space="0" w:color="auto"/>
                <w:right w:val="none" w:sz="0" w:space="0" w:color="auto"/>
              </w:divBdr>
              <w:divsChild>
                <w:div w:id="1478649555">
                  <w:marLeft w:val="0"/>
                  <w:marRight w:val="0"/>
                  <w:marTop w:val="0"/>
                  <w:marBottom w:val="0"/>
                  <w:divBdr>
                    <w:top w:val="none" w:sz="0" w:space="0" w:color="auto"/>
                    <w:left w:val="none" w:sz="0" w:space="0" w:color="auto"/>
                    <w:bottom w:val="none" w:sz="0" w:space="0" w:color="auto"/>
                    <w:right w:val="none" w:sz="0" w:space="0" w:color="auto"/>
                  </w:divBdr>
                </w:div>
              </w:divsChild>
            </w:div>
            <w:div w:id="28530890">
              <w:marLeft w:val="0"/>
              <w:marRight w:val="0"/>
              <w:marTop w:val="0"/>
              <w:marBottom w:val="0"/>
              <w:divBdr>
                <w:top w:val="none" w:sz="0" w:space="0" w:color="auto"/>
                <w:left w:val="none" w:sz="0" w:space="0" w:color="auto"/>
                <w:bottom w:val="none" w:sz="0" w:space="0" w:color="auto"/>
                <w:right w:val="none" w:sz="0" w:space="0" w:color="auto"/>
              </w:divBdr>
              <w:divsChild>
                <w:div w:id="1302925957">
                  <w:marLeft w:val="0"/>
                  <w:marRight w:val="0"/>
                  <w:marTop w:val="0"/>
                  <w:marBottom w:val="0"/>
                  <w:divBdr>
                    <w:top w:val="none" w:sz="0" w:space="0" w:color="auto"/>
                    <w:left w:val="none" w:sz="0" w:space="0" w:color="auto"/>
                    <w:bottom w:val="none" w:sz="0" w:space="0" w:color="auto"/>
                    <w:right w:val="none" w:sz="0" w:space="0" w:color="auto"/>
                  </w:divBdr>
                </w:div>
              </w:divsChild>
            </w:div>
            <w:div w:id="1607497723">
              <w:marLeft w:val="0"/>
              <w:marRight w:val="0"/>
              <w:marTop w:val="0"/>
              <w:marBottom w:val="0"/>
              <w:divBdr>
                <w:top w:val="none" w:sz="0" w:space="0" w:color="auto"/>
                <w:left w:val="none" w:sz="0" w:space="0" w:color="auto"/>
                <w:bottom w:val="none" w:sz="0" w:space="0" w:color="auto"/>
                <w:right w:val="none" w:sz="0" w:space="0" w:color="auto"/>
              </w:divBdr>
              <w:divsChild>
                <w:div w:id="1353530635">
                  <w:marLeft w:val="0"/>
                  <w:marRight w:val="0"/>
                  <w:marTop w:val="0"/>
                  <w:marBottom w:val="0"/>
                  <w:divBdr>
                    <w:top w:val="none" w:sz="0" w:space="0" w:color="auto"/>
                    <w:left w:val="none" w:sz="0" w:space="0" w:color="auto"/>
                    <w:bottom w:val="none" w:sz="0" w:space="0" w:color="auto"/>
                    <w:right w:val="none" w:sz="0" w:space="0" w:color="auto"/>
                  </w:divBdr>
                </w:div>
              </w:divsChild>
            </w:div>
            <w:div w:id="562109346">
              <w:marLeft w:val="0"/>
              <w:marRight w:val="0"/>
              <w:marTop w:val="0"/>
              <w:marBottom w:val="0"/>
              <w:divBdr>
                <w:top w:val="none" w:sz="0" w:space="0" w:color="auto"/>
                <w:left w:val="none" w:sz="0" w:space="0" w:color="auto"/>
                <w:bottom w:val="none" w:sz="0" w:space="0" w:color="auto"/>
                <w:right w:val="none" w:sz="0" w:space="0" w:color="auto"/>
              </w:divBdr>
              <w:divsChild>
                <w:div w:id="33239651">
                  <w:marLeft w:val="0"/>
                  <w:marRight w:val="0"/>
                  <w:marTop w:val="0"/>
                  <w:marBottom w:val="0"/>
                  <w:divBdr>
                    <w:top w:val="none" w:sz="0" w:space="0" w:color="auto"/>
                    <w:left w:val="none" w:sz="0" w:space="0" w:color="auto"/>
                    <w:bottom w:val="none" w:sz="0" w:space="0" w:color="auto"/>
                    <w:right w:val="none" w:sz="0" w:space="0" w:color="auto"/>
                  </w:divBdr>
                </w:div>
              </w:divsChild>
            </w:div>
            <w:div w:id="1505317654">
              <w:marLeft w:val="0"/>
              <w:marRight w:val="0"/>
              <w:marTop w:val="0"/>
              <w:marBottom w:val="0"/>
              <w:divBdr>
                <w:top w:val="none" w:sz="0" w:space="0" w:color="auto"/>
                <w:left w:val="none" w:sz="0" w:space="0" w:color="auto"/>
                <w:bottom w:val="none" w:sz="0" w:space="0" w:color="auto"/>
                <w:right w:val="none" w:sz="0" w:space="0" w:color="auto"/>
              </w:divBdr>
              <w:divsChild>
                <w:div w:id="400635350">
                  <w:marLeft w:val="0"/>
                  <w:marRight w:val="0"/>
                  <w:marTop w:val="0"/>
                  <w:marBottom w:val="0"/>
                  <w:divBdr>
                    <w:top w:val="none" w:sz="0" w:space="0" w:color="auto"/>
                    <w:left w:val="none" w:sz="0" w:space="0" w:color="auto"/>
                    <w:bottom w:val="none" w:sz="0" w:space="0" w:color="auto"/>
                    <w:right w:val="none" w:sz="0" w:space="0" w:color="auto"/>
                  </w:divBdr>
                </w:div>
              </w:divsChild>
            </w:div>
            <w:div w:id="1758554902">
              <w:marLeft w:val="0"/>
              <w:marRight w:val="0"/>
              <w:marTop w:val="0"/>
              <w:marBottom w:val="0"/>
              <w:divBdr>
                <w:top w:val="none" w:sz="0" w:space="0" w:color="auto"/>
                <w:left w:val="none" w:sz="0" w:space="0" w:color="auto"/>
                <w:bottom w:val="none" w:sz="0" w:space="0" w:color="auto"/>
                <w:right w:val="none" w:sz="0" w:space="0" w:color="auto"/>
              </w:divBdr>
              <w:divsChild>
                <w:div w:id="328868028">
                  <w:marLeft w:val="0"/>
                  <w:marRight w:val="0"/>
                  <w:marTop w:val="0"/>
                  <w:marBottom w:val="0"/>
                  <w:divBdr>
                    <w:top w:val="none" w:sz="0" w:space="0" w:color="auto"/>
                    <w:left w:val="none" w:sz="0" w:space="0" w:color="auto"/>
                    <w:bottom w:val="none" w:sz="0" w:space="0" w:color="auto"/>
                    <w:right w:val="none" w:sz="0" w:space="0" w:color="auto"/>
                  </w:divBdr>
                </w:div>
              </w:divsChild>
            </w:div>
            <w:div w:id="542525790">
              <w:marLeft w:val="0"/>
              <w:marRight w:val="0"/>
              <w:marTop w:val="0"/>
              <w:marBottom w:val="0"/>
              <w:divBdr>
                <w:top w:val="none" w:sz="0" w:space="0" w:color="auto"/>
                <w:left w:val="none" w:sz="0" w:space="0" w:color="auto"/>
                <w:bottom w:val="none" w:sz="0" w:space="0" w:color="auto"/>
                <w:right w:val="none" w:sz="0" w:space="0" w:color="auto"/>
              </w:divBdr>
              <w:divsChild>
                <w:div w:id="1145656784">
                  <w:marLeft w:val="0"/>
                  <w:marRight w:val="0"/>
                  <w:marTop w:val="0"/>
                  <w:marBottom w:val="0"/>
                  <w:divBdr>
                    <w:top w:val="none" w:sz="0" w:space="0" w:color="auto"/>
                    <w:left w:val="none" w:sz="0" w:space="0" w:color="auto"/>
                    <w:bottom w:val="none" w:sz="0" w:space="0" w:color="auto"/>
                    <w:right w:val="none" w:sz="0" w:space="0" w:color="auto"/>
                  </w:divBdr>
                </w:div>
              </w:divsChild>
            </w:div>
            <w:div w:id="738751796">
              <w:marLeft w:val="0"/>
              <w:marRight w:val="0"/>
              <w:marTop w:val="0"/>
              <w:marBottom w:val="0"/>
              <w:divBdr>
                <w:top w:val="none" w:sz="0" w:space="0" w:color="auto"/>
                <w:left w:val="none" w:sz="0" w:space="0" w:color="auto"/>
                <w:bottom w:val="none" w:sz="0" w:space="0" w:color="auto"/>
                <w:right w:val="none" w:sz="0" w:space="0" w:color="auto"/>
              </w:divBdr>
              <w:divsChild>
                <w:div w:id="799347321">
                  <w:marLeft w:val="0"/>
                  <w:marRight w:val="0"/>
                  <w:marTop w:val="0"/>
                  <w:marBottom w:val="0"/>
                  <w:divBdr>
                    <w:top w:val="none" w:sz="0" w:space="0" w:color="auto"/>
                    <w:left w:val="none" w:sz="0" w:space="0" w:color="auto"/>
                    <w:bottom w:val="none" w:sz="0" w:space="0" w:color="auto"/>
                    <w:right w:val="none" w:sz="0" w:space="0" w:color="auto"/>
                  </w:divBdr>
                </w:div>
              </w:divsChild>
            </w:div>
            <w:div w:id="1256328510">
              <w:marLeft w:val="0"/>
              <w:marRight w:val="0"/>
              <w:marTop w:val="0"/>
              <w:marBottom w:val="0"/>
              <w:divBdr>
                <w:top w:val="none" w:sz="0" w:space="0" w:color="auto"/>
                <w:left w:val="none" w:sz="0" w:space="0" w:color="auto"/>
                <w:bottom w:val="none" w:sz="0" w:space="0" w:color="auto"/>
                <w:right w:val="none" w:sz="0" w:space="0" w:color="auto"/>
              </w:divBdr>
              <w:divsChild>
                <w:div w:id="2058968826">
                  <w:marLeft w:val="0"/>
                  <w:marRight w:val="0"/>
                  <w:marTop w:val="0"/>
                  <w:marBottom w:val="0"/>
                  <w:divBdr>
                    <w:top w:val="none" w:sz="0" w:space="0" w:color="auto"/>
                    <w:left w:val="none" w:sz="0" w:space="0" w:color="auto"/>
                    <w:bottom w:val="none" w:sz="0" w:space="0" w:color="auto"/>
                    <w:right w:val="none" w:sz="0" w:space="0" w:color="auto"/>
                  </w:divBdr>
                </w:div>
              </w:divsChild>
            </w:div>
            <w:div w:id="757794517">
              <w:marLeft w:val="0"/>
              <w:marRight w:val="0"/>
              <w:marTop w:val="0"/>
              <w:marBottom w:val="0"/>
              <w:divBdr>
                <w:top w:val="none" w:sz="0" w:space="0" w:color="auto"/>
                <w:left w:val="none" w:sz="0" w:space="0" w:color="auto"/>
                <w:bottom w:val="none" w:sz="0" w:space="0" w:color="auto"/>
                <w:right w:val="none" w:sz="0" w:space="0" w:color="auto"/>
              </w:divBdr>
              <w:divsChild>
                <w:div w:id="152643928">
                  <w:marLeft w:val="0"/>
                  <w:marRight w:val="0"/>
                  <w:marTop w:val="0"/>
                  <w:marBottom w:val="0"/>
                  <w:divBdr>
                    <w:top w:val="none" w:sz="0" w:space="0" w:color="auto"/>
                    <w:left w:val="none" w:sz="0" w:space="0" w:color="auto"/>
                    <w:bottom w:val="none" w:sz="0" w:space="0" w:color="auto"/>
                    <w:right w:val="none" w:sz="0" w:space="0" w:color="auto"/>
                  </w:divBdr>
                </w:div>
              </w:divsChild>
            </w:div>
            <w:div w:id="693577593">
              <w:marLeft w:val="0"/>
              <w:marRight w:val="0"/>
              <w:marTop w:val="0"/>
              <w:marBottom w:val="0"/>
              <w:divBdr>
                <w:top w:val="none" w:sz="0" w:space="0" w:color="auto"/>
                <w:left w:val="none" w:sz="0" w:space="0" w:color="auto"/>
                <w:bottom w:val="none" w:sz="0" w:space="0" w:color="auto"/>
                <w:right w:val="none" w:sz="0" w:space="0" w:color="auto"/>
              </w:divBdr>
              <w:divsChild>
                <w:div w:id="298849052">
                  <w:marLeft w:val="0"/>
                  <w:marRight w:val="0"/>
                  <w:marTop w:val="0"/>
                  <w:marBottom w:val="0"/>
                  <w:divBdr>
                    <w:top w:val="none" w:sz="0" w:space="0" w:color="auto"/>
                    <w:left w:val="none" w:sz="0" w:space="0" w:color="auto"/>
                    <w:bottom w:val="none" w:sz="0" w:space="0" w:color="auto"/>
                    <w:right w:val="none" w:sz="0" w:space="0" w:color="auto"/>
                  </w:divBdr>
                </w:div>
              </w:divsChild>
            </w:div>
            <w:div w:id="2026859770">
              <w:marLeft w:val="0"/>
              <w:marRight w:val="0"/>
              <w:marTop w:val="0"/>
              <w:marBottom w:val="0"/>
              <w:divBdr>
                <w:top w:val="none" w:sz="0" w:space="0" w:color="auto"/>
                <w:left w:val="none" w:sz="0" w:space="0" w:color="auto"/>
                <w:bottom w:val="none" w:sz="0" w:space="0" w:color="auto"/>
                <w:right w:val="none" w:sz="0" w:space="0" w:color="auto"/>
              </w:divBdr>
              <w:divsChild>
                <w:div w:id="1355155289">
                  <w:marLeft w:val="0"/>
                  <w:marRight w:val="0"/>
                  <w:marTop w:val="0"/>
                  <w:marBottom w:val="0"/>
                  <w:divBdr>
                    <w:top w:val="none" w:sz="0" w:space="0" w:color="auto"/>
                    <w:left w:val="none" w:sz="0" w:space="0" w:color="auto"/>
                    <w:bottom w:val="none" w:sz="0" w:space="0" w:color="auto"/>
                    <w:right w:val="none" w:sz="0" w:space="0" w:color="auto"/>
                  </w:divBdr>
                </w:div>
              </w:divsChild>
            </w:div>
            <w:div w:id="2120567966">
              <w:marLeft w:val="0"/>
              <w:marRight w:val="0"/>
              <w:marTop w:val="0"/>
              <w:marBottom w:val="0"/>
              <w:divBdr>
                <w:top w:val="none" w:sz="0" w:space="0" w:color="auto"/>
                <w:left w:val="none" w:sz="0" w:space="0" w:color="auto"/>
                <w:bottom w:val="none" w:sz="0" w:space="0" w:color="auto"/>
                <w:right w:val="none" w:sz="0" w:space="0" w:color="auto"/>
              </w:divBdr>
              <w:divsChild>
                <w:div w:id="1645155566">
                  <w:marLeft w:val="0"/>
                  <w:marRight w:val="0"/>
                  <w:marTop w:val="0"/>
                  <w:marBottom w:val="0"/>
                  <w:divBdr>
                    <w:top w:val="none" w:sz="0" w:space="0" w:color="auto"/>
                    <w:left w:val="none" w:sz="0" w:space="0" w:color="auto"/>
                    <w:bottom w:val="none" w:sz="0" w:space="0" w:color="auto"/>
                    <w:right w:val="none" w:sz="0" w:space="0" w:color="auto"/>
                  </w:divBdr>
                </w:div>
              </w:divsChild>
            </w:div>
            <w:div w:id="1708020309">
              <w:marLeft w:val="0"/>
              <w:marRight w:val="0"/>
              <w:marTop w:val="0"/>
              <w:marBottom w:val="0"/>
              <w:divBdr>
                <w:top w:val="none" w:sz="0" w:space="0" w:color="auto"/>
                <w:left w:val="none" w:sz="0" w:space="0" w:color="auto"/>
                <w:bottom w:val="none" w:sz="0" w:space="0" w:color="auto"/>
                <w:right w:val="none" w:sz="0" w:space="0" w:color="auto"/>
              </w:divBdr>
              <w:divsChild>
                <w:div w:id="1776511219">
                  <w:marLeft w:val="0"/>
                  <w:marRight w:val="0"/>
                  <w:marTop w:val="0"/>
                  <w:marBottom w:val="0"/>
                  <w:divBdr>
                    <w:top w:val="none" w:sz="0" w:space="0" w:color="auto"/>
                    <w:left w:val="none" w:sz="0" w:space="0" w:color="auto"/>
                    <w:bottom w:val="none" w:sz="0" w:space="0" w:color="auto"/>
                    <w:right w:val="none" w:sz="0" w:space="0" w:color="auto"/>
                  </w:divBdr>
                </w:div>
              </w:divsChild>
            </w:div>
            <w:div w:id="853348956">
              <w:marLeft w:val="0"/>
              <w:marRight w:val="0"/>
              <w:marTop w:val="0"/>
              <w:marBottom w:val="0"/>
              <w:divBdr>
                <w:top w:val="none" w:sz="0" w:space="0" w:color="auto"/>
                <w:left w:val="none" w:sz="0" w:space="0" w:color="auto"/>
                <w:bottom w:val="none" w:sz="0" w:space="0" w:color="auto"/>
                <w:right w:val="none" w:sz="0" w:space="0" w:color="auto"/>
              </w:divBdr>
              <w:divsChild>
                <w:div w:id="409350609">
                  <w:marLeft w:val="0"/>
                  <w:marRight w:val="0"/>
                  <w:marTop w:val="0"/>
                  <w:marBottom w:val="0"/>
                  <w:divBdr>
                    <w:top w:val="none" w:sz="0" w:space="0" w:color="auto"/>
                    <w:left w:val="none" w:sz="0" w:space="0" w:color="auto"/>
                    <w:bottom w:val="none" w:sz="0" w:space="0" w:color="auto"/>
                    <w:right w:val="none" w:sz="0" w:space="0" w:color="auto"/>
                  </w:divBdr>
                </w:div>
              </w:divsChild>
            </w:div>
            <w:div w:id="357515007">
              <w:marLeft w:val="0"/>
              <w:marRight w:val="0"/>
              <w:marTop w:val="0"/>
              <w:marBottom w:val="0"/>
              <w:divBdr>
                <w:top w:val="none" w:sz="0" w:space="0" w:color="auto"/>
                <w:left w:val="none" w:sz="0" w:space="0" w:color="auto"/>
                <w:bottom w:val="none" w:sz="0" w:space="0" w:color="auto"/>
                <w:right w:val="none" w:sz="0" w:space="0" w:color="auto"/>
              </w:divBdr>
              <w:divsChild>
                <w:div w:id="1875726976">
                  <w:marLeft w:val="0"/>
                  <w:marRight w:val="0"/>
                  <w:marTop w:val="0"/>
                  <w:marBottom w:val="0"/>
                  <w:divBdr>
                    <w:top w:val="none" w:sz="0" w:space="0" w:color="auto"/>
                    <w:left w:val="none" w:sz="0" w:space="0" w:color="auto"/>
                    <w:bottom w:val="none" w:sz="0" w:space="0" w:color="auto"/>
                    <w:right w:val="none" w:sz="0" w:space="0" w:color="auto"/>
                  </w:divBdr>
                </w:div>
              </w:divsChild>
            </w:div>
            <w:div w:id="260115144">
              <w:marLeft w:val="0"/>
              <w:marRight w:val="0"/>
              <w:marTop w:val="0"/>
              <w:marBottom w:val="0"/>
              <w:divBdr>
                <w:top w:val="none" w:sz="0" w:space="0" w:color="auto"/>
                <w:left w:val="none" w:sz="0" w:space="0" w:color="auto"/>
                <w:bottom w:val="none" w:sz="0" w:space="0" w:color="auto"/>
                <w:right w:val="none" w:sz="0" w:space="0" w:color="auto"/>
              </w:divBdr>
              <w:divsChild>
                <w:div w:id="1422409426">
                  <w:marLeft w:val="0"/>
                  <w:marRight w:val="0"/>
                  <w:marTop w:val="0"/>
                  <w:marBottom w:val="0"/>
                  <w:divBdr>
                    <w:top w:val="none" w:sz="0" w:space="0" w:color="auto"/>
                    <w:left w:val="none" w:sz="0" w:space="0" w:color="auto"/>
                    <w:bottom w:val="none" w:sz="0" w:space="0" w:color="auto"/>
                    <w:right w:val="none" w:sz="0" w:space="0" w:color="auto"/>
                  </w:divBdr>
                </w:div>
              </w:divsChild>
            </w:div>
            <w:div w:id="617762767">
              <w:marLeft w:val="0"/>
              <w:marRight w:val="0"/>
              <w:marTop w:val="0"/>
              <w:marBottom w:val="0"/>
              <w:divBdr>
                <w:top w:val="none" w:sz="0" w:space="0" w:color="auto"/>
                <w:left w:val="none" w:sz="0" w:space="0" w:color="auto"/>
                <w:bottom w:val="none" w:sz="0" w:space="0" w:color="auto"/>
                <w:right w:val="none" w:sz="0" w:space="0" w:color="auto"/>
              </w:divBdr>
              <w:divsChild>
                <w:div w:id="915478851">
                  <w:marLeft w:val="0"/>
                  <w:marRight w:val="0"/>
                  <w:marTop w:val="0"/>
                  <w:marBottom w:val="0"/>
                  <w:divBdr>
                    <w:top w:val="none" w:sz="0" w:space="0" w:color="auto"/>
                    <w:left w:val="none" w:sz="0" w:space="0" w:color="auto"/>
                    <w:bottom w:val="none" w:sz="0" w:space="0" w:color="auto"/>
                    <w:right w:val="none" w:sz="0" w:space="0" w:color="auto"/>
                  </w:divBdr>
                </w:div>
                <w:div w:id="940185913">
                  <w:marLeft w:val="0"/>
                  <w:marRight w:val="0"/>
                  <w:marTop w:val="0"/>
                  <w:marBottom w:val="0"/>
                  <w:divBdr>
                    <w:top w:val="none" w:sz="0" w:space="0" w:color="auto"/>
                    <w:left w:val="none" w:sz="0" w:space="0" w:color="auto"/>
                    <w:bottom w:val="none" w:sz="0" w:space="0" w:color="auto"/>
                    <w:right w:val="none" w:sz="0" w:space="0" w:color="auto"/>
                  </w:divBdr>
                </w:div>
              </w:divsChild>
            </w:div>
            <w:div w:id="1568685818">
              <w:marLeft w:val="0"/>
              <w:marRight w:val="0"/>
              <w:marTop w:val="0"/>
              <w:marBottom w:val="0"/>
              <w:divBdr>
                <w:top w:val="none" w:sz="0" w:space="0" w:color="auto"/>
                <w:left w:val="none" w:sz="0" w:space="0" w:color="auto"/>
                <w:bottom w:val="none" w:sz="0" w:space="0" w:color="auto"/>
                <w:right w:val="none" w:sz="0" w:space="0" w:color="auto"/>
              </w:divBdr>
              <w:divsChild>
                <w:div w:id="1545865705">
                  <w:marLeft w:val="0"/>
                  <w:marRight w:val="0"/>
                  <w:marTop w:val="0"/>
                  <w:marBottom w:val="0"/>
                  <w:divBdr>
                    <w:top w:val="none" w:sz="0" w:space="0" w:color="auto"/>
                    <w:left w:val="none" w:sz="0" w:space="0" w:color="auto"/>
                    <w:bottom w:val="none" w:sz="0" w:space="0" w:color="auto"/>
                    <w:right w:val="none" w:sz="0" w:space="0" w:color="auto"/>
                  </w:divBdr>
                </w:div>
                <w:div w:id="11936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992592">
      <w:bodyDiv w:val="1"/>
      <w:marLeft w:val="0"/>
      <w:marRight w:val="0"/>
      <w:marTop w:val="0"/>
      <w:marBottom w:val="0"/>
      <w:divBdr>
        <w:top w:val="none" w:sz="0" w:space="0" w:color="auto"/>
        <w:left w:val="none" w:sz="0" w:space="0" w:color="auto"/>
        <w:bottom w:val="none" w:sz="0" w:space="0" w:color="auto"/>
        <w:right w:val="none" w:sz="0" w:space="0" w:color="auto"/>
      </w:divBdr>
    </w:div>
    <w:div w:id="1427459937">
      <w:bodyDiv w:val="1"/>
      <w:marLeft w:val="0"/>
      <w:marRight w:val="0"/>
      <w:marTop w:val="0"/>
      <w:marBottom w:val="0"/>
      <w:divBdr>
        <w:top w:val="none" w:sz="0" w:space="0" w:color="auto"/>
        <w:left w:val="none" w:sz="0" w:space="0" w:color="auto"/>
        <w:bottom w:val="none" w:sz="0" w:space="0" w:color="auto"/>
        <w:right w:val="none" w:sz="0" w:space="0" w:color="auto"/>
      </w:divBdr>
    </w:div>
    <w:div w:id="1438141965">
      <w:bodyDiv w:val="1"/>
      <w:marLeft w:val="0"/>
      <w:marRight w:val="0"/>
      <w:marTop w:val="0"/>
      <w:marBottom w:val="0"/>
      <w:divBdr>
        <w:top w:val="none" w:sz="0" w:space="0" w:color="auto"/>
        <w:left w:val="none" w:sz="0" w:space="0" w:color="auto"/>
        <w:bottom w:val="none" w:sz="0" w:space="0" w:color="auto"/>
        <w:right w:val="none" w:sz="0" w:space="0" w:color="auto"/>
      </w:divBdr>
    </w:div>
    <w:div w:id="1439791344">
      <w:bodyDiv w:val="1"/>
      <w:marLeft w:val="0"/>
      <w:marRight w:val="0"/>
      <w:marTop w:val="0"/>
      <w:marBottom w:val="0"/>
      <w:divBdr>
        <w:top w:val="none" w:sz="0" w:space="0" w:color="auto"/>
        <w:left w:val="none" w:sz="0" w:space="0" w:color="auto"/>
        <w:bottom w:val="none" w:sz="0" w:space="0" w:color="auto"/>
        <w:right w:val="none" w:sz="0" w:space="0" w:color="auto"/>
      </w:divBdr>
    </w:div>
    <w:div w:id="1458377790">
      <w:bodyDiv w:val="1"/>
      <w:marLeft w:val="0"/>
      <w:marRight w:val="0"/>
      <w:marTop w:val="0"/>
      <w:marBottom w:val="0"/>
      <w:divBdr>
        <w:top w:val="none" w:sz="0" w:space="0" w:color="auto"/>
        <w:left w:val="none" w:sz="0" w:space="0" w:color="auto"/>
        <w:bottom w:val="none" w:sz="0" w:space="0" w:color="auto"/>
        <w:right w:val="none" w:sz="0" w:space="0" w:color="auto"/>
      </w:divBdr>
    </w:div>
    <w:div w:id="1544291872">
      <w:bodyDiv w:val="1"/>
      <w:marLeft w:val="0"/>
      <w:marRight w:val="0"/>
      <w:marTop w:val="0"/>
      <w:marBottom w:val="0"/>
      <w:divBdr>
        <w:top w:val="none" w:sz="0" w:space="0" w:color="auto"/>
        <w:left w:val="none" w:sz="0" w:space="0" w:color="auto"/>
        <w:bottom w:val="none" w:sz="0" w:space="0" w:color="auto"/>
        <w:right w:val="none" w:sz="0" w:space="0" w:color="auto"/>
      </w:divBdr>
    </w:div>
    <w:div w:id="1595630454">
      <w:bodyDiv w:val="1"/>
      <w:marLeft w:val="0"/>
      <w:marRight w:val="0"/>
      <w:marTop w:val="0"/>
      <w:marBottom w:val="0"/>
      <w:divBdr>
        <w:top w:val="none" w:sz="0" w:space="0" w:color="auto"/>
        <w:left w:val="none" w:sz="0" w:space="0" w:color="auto"/>
        <w:bottom w:val="none" w:sz="0" w:space="0" w:color="auto"/>
        <w:right w:val="none" w:sz="0" w:space="0" w:color="auto"/>
      </w:divBdr>
    </w:div>
    <w:div w:id="1715155954">
      <w:bodyDiv w:val="1"/>
      <w:marLeft w:val="0"/>
      <w:marRight w:val="0"/>
      <w:marTop w:val="0"/>
      <w:marBottom w:val="0"/>
      <w:divBdr>
        <w:top w:val="none" w:sz="0" w:space="0" w:color="auto"/>
        <w:left w:val="none" w:sz="0" w:space="0" w:color="auto"/>
        <w:bottom w:val="none" w:sz="0" w:space="0" w:color="auto"/>
        <w:right w:val="none" w:sz="0" w:space="0" w:color="auto"/>
      </w:divBdr>
    </w:div>
    <w:div w:id="1870413298">
      <w:bodyDiv w:val="1"/>
      <w:marLeft w:val="0"/>
      <w:marRight w:val="0"/>
      <w:marTop w:val="0"/>
      <w:marBottom w:val="0"/>
      <w:divBdr>
        <w:top w:val="none" w:sz="0" w:space="0" w:color="auto"/>
        <w:left w:val="none" w:sz="0" w:space="0" w:color="auto"/>
        <w:bottom w:val="none" w:sz="0" w:space="0" w:color="auto"/>
        <w:right w:val="none" w:sz="0" w:space="0" w:color="auto"/>
      </w:divBdr>
    </w:div>
    <w:div w:id="1885411742">
      <w:bodyDiv w:val="1"/>
      <w:marLeft w:val="0"/>
      <w:marRight w:val="0"/>
      <w:marTop w:val="0"/>
      <w:marBottom w:val="0"/>
      <w:divBdr>
        <w:top w:val="none" w:sz="0" w:space="0" w:color="auto"/>
        <w:left w:val="none" w:sz="0" w:space="0" w:color="auto"/>
        <w:bottom w:val="none" w:sz="0" w:space="0" w:color="auto"/>
        <w:right w:val="none" w:sz="0" w:space="0" w:color="auto"/>
      </w:divBdr>
    </w:div>
    <w:div w:id="1915696171">
      <w:bodyDiv w:val="1"/>
      <w:marLeft w:val="0"/>
      <w:marRight w:val="0"/>
      <w:marTop w:val="0"/>
      <w:marBottom w:val="0"/>
      <w:divBdr>
        <w:top w:val="none" w:sz="0" w:space="0" w:color="auto"/>
        <w:left w:val="none" w:sz="0" w:space="0" w:color="auto"/>
        <w:bottom w:val="none" w:sz="0" w:space="0" w:color="auto"/>
        <w:right w:val="none" w:sz="0" w:space="0" w:color="auto"/>
      </w:divBdr>
    </w:div>
    <w:div w:id="1923249461">
      <w:bodyDiv w:val="1"/>
      <w:marLeft w:val="0"/>
      <w:marRight w:val="0"/>
      <w:marTop w:val="0"/>
      <w:marBottom w:val="0"/>
      <w:divBdr>
        <w:top w:val="none" w:sz="0" w:space="0" w:color="auto"/>
        <w:left w:val="none" w:sz="0" w:space="0" w:color="auto"/>
        <w:bottom w:val="none" w:sz="0" w:space="0" w:color="auto"/>
        <w:right w:val="none" w:sz="0" w:space="0" w:color="auto"/>
      </w:divBdr>
    </w:div>
    <w:div w:id="1930499554">
      <w:bodyDiv w:val="1"/>
      <w:marLeft w:val="0"/>
      <w:marRight w:val="0"/>
      <w:marTop w:val="0"/>
      <w:marBottom w:val="0"/>
      <w:divBdr>
        <w:top w:val="none" w:sz="0" w:space="0" w:color="auto"/>
        <w:left w:val="none" w:sz="0" w:space="0" w:color="auto"/>
        <w:bottom w:val="none" w:sz="0" w:space="0" w:color="auto"/>
        <w:right w:val="none" w:sz="0" w:space="0" w:color="auto"/>
      </w:divBdr>
    </w:div>
    <w:div w:id="1932002607">
      <w:bodyDiv w:val="1"/>
      <w:marLeft w:val="0"/>
      <w:marRight w:val="0"/>
      <w:marTop w:val="0"/>
      <w:marBottom w:val="0"/>
      <w:divBdr>
        <w:top w:val="none" w:sz="0" w:space="0" w:color="auto"/>
        <w:left w:val="none" w:sz="0" w:space="0" w:color="auto"/>
        <w:bottom w:val="none" w:sz="0" w:space="0" w:color="auto"/>
        <w:right w:val="none" w:sz="0" w:space="0" w:color="auto"/>
      </w:divBdr>
    </w:div>
    <w:div w:id="2067145682">
      <w:bodyDiv w:val="1"/>
      <w:marLeft w:val="0"/>
      <w:marRight w:val="0"/>
      <w:marTop w:val="0"/>
      <w:marBottom w:val="0"/>
      <w:divBdr>
        <w:top w:val="none" w:sz="0" w:space="0" w:color="auto"/>
        <w:left w:val="none" w:sz="0" w:space="0" w:color="auto"/>
        <w:bottom w:val="none" w:sz="0" w:space="0" w:color="auto"/>
        <w:right w:val="none" w:sz="0" w:space="0" w:color="auto"/>
      </w:divBdr>
    </w:div>
    <w:div w:id="2071230032">
      <w:bodyDiv w:val="1"/>
      <w:marLeft w:val="0"/>
      <w:marRight w:val="0"/>
      <w:marTop w:val="0"/>
      <w:marBottom w:val="0"/>
      <w:divBdr>
        <w:top w:val="none" w:sz="0" w:space="0" w:color="auto"/>
        <w:left w:val="none" w:sz="0" w:space="0" w:color="auto"/>
        <w:bottom w:val="none" w:sz="0" w:space="0" w:color="auto"/>
        <w:right w:val="none" w:sz="0" w:space="0" w:color="auto"/>
      </w:divBdr>
    </w:div>
    <w:div w:id="207784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ndards.org.au/standards-catalogue/sa-snz/buil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31</Pages>
  <Words>10279</Words>
  <Characters>58592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2023-02-21T07:40:00Z</cp:lastPrinted>
  <dcterms:created xsi:type="dcterms:W3CDTF">2023-03-06T02:09:00Z</dcterms:created>
  <dcterms:modified xsi:type="dcterms:W3CDTF">2023-03-06T02:09:00Z</dcterms:modified>
</cp:coreProperties>
</file>