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14:anchorId="0650DD9C" wp14:editId="67526B15">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7EE6" w:rsidRDefault="00EF7EE6" w:rsidP="00EB61FF">
                            <w:pPr>
                              <w:spacing w:line="240" w:lineRule="auto"/>
                              <w:jc w:val="right"/>
                              <w:rPr>
                                <w:b/>
                                <w:color w:val="C00000"/>
                                <w:sz w:val="72"/>
                              </w:rPr>
                            </w:pPr>
                          </w:p>
                          <w:p w:rsidR="00EF7EE6" w:rsidRDefault="00EF7EE6" w:rsidP="00EB61FF">
                            <w:pPr>
                              <w:spacing w:line="240" w:lineRule="auto"/>
                              <w:jc w:val="right"/>
                              <w:rPr>
                                <w:b/>
                                <w:color w:val="C00000"/>
                                <w:sz w:val="72"/>
                              </w:rPr>
                            </w:pPr>
                          </w:p>
                          <w:p w:rsidR="00EF7EE6" w:rsidRDefault="00EF7EE6" w:rsidP="00EB61FF">
                            <w:pPr>
                              <w:spacing w:line="240" w:lineRule="auto"/>
                              <w:jc w:val="right"/>
                              <w:rPr>
                                <w:b/>
                                <w:color w:val="C00000"/>
                                <w:sz w:val="72"/>
                              </w:rPr>
                            </w:pPr>
                            <w:r>
                              <w:rPr>
                                <w:b/>
                                <w:color w:val="C00000"/>
                                <w:sz w:val="72"/>
                              </w:rPr>
                              <w:t>BSBREL402</w:t>
                            </w:r>
                          </w:p>
                          <w:p w:rsidR="00EF7EE6" w:rsidRDefault="00EF7EE6" w:rsidP="00EB61FF">
                            <w:pPr>
                              <w:spacing w:line="240" w:lineRule="auto"/>
                              <w:jc w:val="right"/>
                              <w:rPr>
                                <w:b/>
                                <w:color w:val="C00000"/>
                                <w:sz w:val="44"/>
                              </w:rPr>
                            </w:pPr>
                            <w:r>
                              <w:rPr>
                                <w:b/>
                                <w:color w:val="C00000"/>
                                <w:sz w:val="72"/>
                              </w:rPr>
                              <w:t>Build client relationships and business networks</w:t>
                            </w:r>
                          </w:p>
                          <w:p w:rsidR="00EF7EE6" w:rsidRPr="009120AB" w:rsidRDefault="00EF7EE6" w:rsidP="00D46DB0">
                            <w:pPr>
                              <w:spacing w:line="240" w:lineRule="auto"/>
                              <w:jc w:val="right"/>
                              <w:rPr>
                                <w:b/>
                                <w:color w:val="C61002"/>
                                <w:sz w:val="48"/>
                                <w:szCs w:val="86"/>
                              </w:rPr>
                            </w:pPr>
                            <w:r w:rsidRPr="009120AB">
                              <w:rPr>
                                <w:b/>
                                <w:color w:val="C00000"/>
                                <w:sz w:val="32"/>
                              </w:rPr>
                              <w:t>Learner Guide</w:t>
                            </w:r>
                          </w:p>
                          <w:p w:rsidR="00EF7EE6" w:rsidRPr="00D82F1A" w:rsidRDefault="00EF7EE6"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EF7EE6" w:rsidRDefault="00EF7EE6" w:rsidP="00EB61FF">
                      <w:pPr>
                        <w:spacing w:line="240" w:lineRule="auto"/>
                        <w:jc w:val="right"/>
                        <w:rPr>
                          <w:b/>
                          <w:color w:val="C00000"/>
                          <w:sz w:val="72"/>
                        </w:rPr>
                      </w:pPr>
                    </w:p>
                    <w:p w:rsidR="00EF7EE6" w:rsidRDefault="00EF7EE6" w:rsidP="00EB61FF">
                      <w:pPr>
                        <w:spacing w:line="240" w:lineRule="auto"/>
                        <w:jc w:val="right"/>
                        <w:rPr>
                          <w:b/>
                          <w:color w:val="C00000"/>
                          <w:sz w:val="72"/>
                        </w:rPr>
                      </w:pPr>
                    </w:p>
                    <w:p w:rsidR="00EF7EE6" w:rsidRDefault="00EF7EE6" w:rsidP="00EB61FF">
                      <w:pPr>
                        <w:spacing w:line="240" w:lineRule="auto"/>
                        <w:jc w:val="right"/>
                        <w:rPr>
                          <w:b/>
                          <w:color w:val="C00000"/>
                          <w:sz w:val="72"/>
                        </w:rPr>
                      </w:pPr>
                      <w:r>
                        <w:rPr>
                          <w:b/>
                          <w:color w:val="C00000"/>
                          <w:sz w:val="72"/>
                        </w:rPr>
                        <w:t>BSBREL402</w:t>
                      </w:r>
                    </w:p>
                    <w:p w:rsidR="00EF7EE6" w:rsidRDefault="00EF7EE6" w:rsidP="00EB61FF">
                      <w:pPr>
                        <w:spacing w:line="240" w:lineRule="auto"/>
                        <w:jc w:val="right"/>
                        <w:rPr>
                          <w:b/>
                          <w:color w:val="C00000"/>
                          <w:sz w:val="44"/>
                        </w:rPr>
                      </w:pPr>
                      <w:r>
                        <w:rPr>
                          <w:b/>
                          <w:color w:val="C00000"/>
                          <w:sz w:val="72"/>
                        </w:rPr>
                        <w:t>Build client relationships and business networks</w:t>
                      </w:r>
                    </w:p>
                    <w:p w:rsidR="00EF7EE6" w:rsidRPr="009120AB" w:rsidRDefault="00EF7EE6" w:rsidP="00D46DB0">
                      <w:pPr>
                        <w:spacing w:line="240" w:lineRule="auto"/>
                        <w:jc w:val="right"/>
                        <w:rPr>
                          <w:b/>
                          <w:color w:val="C61002"/>
                          <w:sz w:val="48"/>
                          <w:szCs w:val="86"/>
                        </w:rPr>
                      </w:pPr>
                      <w:r w:rsidRPr="009120AB">
                        <w:rPr>
                          <w:b/>
                          <w:color w:val="C00000"/>
                          <w:sz w:val="32"/>
                        </w:rPr>
                        <w:t>Learner Guide</w:t>
                      </w:r>
                    </w:p>
                    <w:p w:rsidR="00EF7EE6" w:rsidRPr="00D82F1A" w:rsidRDefault="00EF7EE6"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CD144E" w:rsidP="00A62486">
      <w:r>
        <w:rPr>
          <w:noProof/>
          <w:lang w:val="en-GB"/>
        </w:rPr>
        <w:drawing>
          <wp:anchor distT="0" distB="0" distL="114300" distR="114300" simplePos="0" relativeHeight="251808768" behindDoc="0" locked="0" layoutInCell="1" allowOverlap="1" wp14:anchorId="6874F9D8" wp14:editId="6AA1C223">
            <wp:simplePos x="0" y="0"/>
            <wp:positionH relativeFrom="column">
              <wp:posOffset>361950</wp:posOffset>
            </wp:positionH>
            <wp:positionV relativeFrom="paragraph">
              <wp:posOffset>3451860</wp:posOffset>
            </wp:positionV>
            <wp:extent cx="3562350" cy="3562350"/>
            <wp:effectExtent l="0" t="0" r="0" b="0"/>
            <wp:wrapTight wrapText="bothSides">
              <wp:wrapPolygon edited="0">
                <wp:start x="6699" y="116"/>
                <wp:lineTo x="6122" y="578"/>
                <wp:lineTo x="5198" y="1733"/>
                <wp:lineTo x="5198" y="2657"/>
                <wp:lineTo x="5429" y="4043"/>
                <wp:lineTo x="5891" y="5891"/>
                <wp:lineTo x="5198" y="7624"/>
                <wp:lineTo x="3234" y="9587"/>
                <wp:lineTo x="2195" y="9703"/>
                <wp:lineTo x="1386" y="10742"/>
                <wp:lineTo x="1502" y="11782"/>
                <wp:lineTo x="3119" y="13283"/>
                <wp:lineTo x="2772" y="15825"/>
                <wp:lineTo x="3003" y="17326"/>
                <wp:lineTo x="4505" y="18828"/>
                <wp:lineTo x="6122" y="21484"/>
                <wp:lineTo x="16518" y="21484"/>
                <wp:lineTo x="16749" y="21369"/>
                <wp:lineTo x="17326" y="20560"/>
                <wp:lineTo x="16287" y="18828"/>
                <wp:lineTo x="18828" y="17095"/>
                <wp:lineTo x="18943" y="15016"/>
                <wp:lineTo x="18481" y="14439"/>
                <wp:lineTo x="17211" y="13283"/>
                <wp:lineTo x="17904" y="11551"/>
                <wp:lineTo x="17904" y="11435"/>
                <wp:lineTo x="17211" y="9587"/>
                <wp:lineTo x="16864" y="7739"/>
                <wp:lineTo x="16402" y="5891"/>
                <wp:lineTo x="17442" y="4043"/>
                <wp:lineTo x="17904" y="809"/>
                <wp:lineTo x="15709" y="347"/>
                <wp:lineTo x="8201" y="116"/>
                <wp:lineTo x="6699" y="116"/>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blue_stickmen_handshake_puzzle_232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62350" cy="3562350"/>
                    </a:xfrm>
                    <a:prstGeom prst="rect">
                      <a:avLst/>
                    </a:prstGeom>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2C684B" w:rsidRDefault="002C684B" w:rsidP="00A62486"/>
    <w:p w:rsidR="002C684B" w:rsidRDefault="002C684B" w:rsidP="00A62486"/>
    <w:p w:rsidR="002C684B" w:rsidRDefault="002C684B" w:rsidP="00A62486"/>
    <w:p w:rsidR="00A62486" w:rsidRDefault="00A62486" w:rsidP="00A62486"/>
    <w:p w:rsidR="00C002C0" w:rsidRPr="00C002C0" w:rsidRDefault="009C3239" w:rsidP="00C002C0">
      <w:pPr>
        <w:spacing w:after="0" w:line="240" w:lineRule="auto"/>
        <w:jc w:val="center"/>
        <w:rPr>
          <w:b/>
          <w:color w:val="C00000"/>
          <w:sz w:val="36"/>
          <w:szCs w:val="36"/>
        </w:rPr>
      </w:pPr>
      <w:r>
        <w:rPr>
          <w:b/>
          <w:color w:val="C00000"/>
          <w:sz w:val="36"/>
          <w:szCs w:val="36"/>
        </w:rPr>
        <w:t>BSBREL402</w:t>
      </w:r>
    </w:p>
    <w:p w:rsidR="00A62486" w:rsidRDefault="009C3239" w:rsidP="00A62486">
      <w:pPr>
        <w:spacing w:after="0" w:line="240" w:lineRule="auto"/>
        <w:jc w:val="center"/>
        <w:rPr>
          <w:b/>
          <w:color w:val="C00000"/>
          <w:sz w:val="36"/>
          <w:szCs w:val="36"/>
        </w:rPr>
      </w:pPr>
      <w:r>
        <w:rPr>
          <w:b/>
          <w:color w:val="C00000"/>
          <w:sz w:val="36"/>
          <w:szCs w:val="36"/>
        </w:rPr>
        <w:t>Build client relationships and business networks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44006132"/>
      <w:r w:rsidRPr="004F5688">
        <w:lastRenderedPageBreak/>
        <w:t>Table of Contents</w:t>
      </w:r>
      <w:bookmarkEnd w:id="0"/>
    </w:p>
    <w:p w:rsidR="009D4486"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9D4486" w:rsidRDefault="009D4486">
      <w:pPr>
        <w:pStyle w:val="TOC1"/>
        <w:tabs>
          <w:tab w:val="right" w:leader="dot" w:pos="9322"/>
        </w:tabs>
        <w:rPr>
          <w:rFonts w:asciiTheme="minorHAnsi" w:eastAsiaTheme="minorEastAsia" w:hAnsiTheme="minorHAnsi" w:cstheme="minorBidi"/>
          <w:b w:val="0"/>
          <w:noProof/>
          <w:lang w:val="en-GB"/>
        </w:rPr>
      </w:pPr>
      <w:r w:rsidRPr="00F95406">
        <w:rPr>
          <w:rStyle w:val="Hyperlink"/>
          <w:noProof/>
        </w:rPr>
        <w:fldChar w:fldCharType="begin"/>
      </w:r>
      <w:r w:rsidRPr="00F95406">
        <w:rPr>
          <w:rStyle w:val="Hyperlink"/>
          <w:noProof/>
        </w:rPr>
        <w:instrText xml:space="preserve"> </w:instrText>
      </w:r>
      <w:r>
        <w:rPr>
          <w:noProof/>
        </w:rPr>
        <w:instrText>HYPERLINK \l "_Toc444006132"</w:instrText>
      </w:r>
      <w:r w:rsidRPr="00F95406">
        <w:rPr>
          <w:rStyle w:val="Hyperlink"/>
          <w:noProof/>
        </w:rPr>
        <w:instrText xml:space="preserve"> </w:instrText>
      </w:r>
      <w:r w:rsidRPr="00F95406">
        <w:rPr>
          <w:rStyle w:val="Hyperlink"/>
          <w:noProof/>
        </w:rPr>
      </w:r>
      <w:r w:rsidRPr="00F95406">
        <w:rPr>
          <w:rStyle w:val="Hyperlink"/>
          <w:noProof/>
        </w:rPr>
        <w:fldChar w:fldCharType="separate"/>
      </w:r>
      <w:r w:rsidRPr="00F95406">
        <w:rPr>
          <w:rStyle w:val="Hyperlink"/>
          <w:noProof/>
        </w:rPr>
        <w:t>Table of Contents</w:t>
      </w:r>
      <w:r>
        <w:rPr>
          <w:noProof/>
          <w:webHidden/>
        </w:rPr>
        <w:tab/>
      </w:r>
      <w:r>
        <w:rPr>
          <w:noProof/>
          <w:webHidden/>
        </w:rPr>
        <w:fldChar w:fldCharType="begin"/>
      </w:r>
      <w:r>
        <w:rPr>
          <w:noProof/>
          <w:webHidden/>
        </w:rPr>
        <w:instrText xml:space="preserve"> PAGEREF _Toc444006132 \h </w:instrText>
      </w:r>
      <w:r>
        <w:rPr>
          <w:noProof/>
          <w:webHidden/>
        </w:rPr>
      </w:r>
      <w:r>
        <w:rPr>
          <w:noProof/>
          <w:webHidden/>
        </w:rPr>
        <w:fldChar w:fldCharType="separate"/>
      </w:r>
      <w:r>
        <w:rPr>
          <w:noProof/>
          <w:webHidden/>
        </w:rPr>
        <w:t>2</w:t>
      </w:r>
      <w:r>
        <w:rPr>
          <w:noProof/>
          <w:webHidden/>
        </w:rPr>
        <w:fldChar w:fldCharType="end"/>
      </w:r>
      <w:r w:rsidRPr="00F95406">
        <w:rPr>
          <w:rStyle w:val="Hyperlink"/>
          <w:noProof/>
        </w:rPr>
        <w:fldChar w:fldCharType="end"/>
      </w:r>
    </w:p>
    <w:p w:rsidR="009D4486" w:rsidRDefault="009D4486">
      <w:pPr>
        <w:pStyle w:val="TOC3"/>
        <w:tabs>
          <w:tab w:val="right" w:leader="dot" w:pos="9322"/>
        </w:tabs>
        <w:rPr>
          <w:rFonts w:asciiTheme="minorHAnsi" w:eastAsiaTheme="minorEastAsia" w:hAnsiTheme="minorHAnsi" w:cstheme="minorBidi"/>
          <w:noProof/>
          <w:lang w:val="en-GB"/>
        </w:rPr>
      </w:pPr>
      <w:hyperlink w:anchor="_Toc444006133" w:history="1">
        <w:r w:rsidRPr="00F95406">
          <w:rPr>
            <w:rStyle w:val="Hyperlink"/>
            <w:noProof/>
          </w:rPr>
          <w:t>Unit of Competency</w:t>
        </w:r>
        <w:r>
          <w:rPr>
            <w:noProof/>
            <w:webHidden/>
          </w:rPr>
          <w:tab/>
        </w:r>
        <w:r>
          <w:rPr>
            <w:noProof/>
            <w:webHidden/>
          </w:rPr>
          <w:fldChar w:fldCharType="begin"/>
        </w:r>
        <w:r>
          <w:rPr>
            <w:noProof/>
            <w:webHidden/>
          </w:rPr>
          <w:instrText xml:space="preserve"> PAGEREF _Toc444006133 \h </w:instrText>
        </w:r>
        <w:r>
          <w:rPr>
            <w:noProof/>
            <w:webHidden/>
          </w:rPr>
        </w:r>
        <w:r>
          <w:rPr>
            <w:noProof/>
            <w:webHidden/>
          </w:rPr>
          <w:fldChar w:fldCharType="separate"/>
        </w:r>
        <w:r>
          <w:rPr>
            <w:noProof/>
            <w:webHidden/>
          </w:rPr>
          <w:t>5</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34" w:history="1">
        <w:r w:rsidRPr="00F95406">
          <w:rPr>
            <w:rStyle w:val="Hyperlink"/>
            <w:noProof/>
          </w:rPr>
          <w:t>Performance Criteria</w:t>
        </w:r>
        <w:r>
          <w:rPr>
            <w:noProof/>
            <w:webHidden/>
          </w:rPr>
          <w:tab/>
        </w:r>
        <w:r>
          <w:rPr>
            <w:noProof/>
            <w:webHidden/>
          </w:rPr>
          <w:fldChar w:fldCharType="begin"/>
        </w:r>
        <w:r>
          <w:rPr>
            <w:noProof/>
            <w:webHidden/>
          </w:rPr>
          <w:instrText xml:space="preserve"> PAGEREF _Toc444006134 \h </w:instrText>
        </w:r>
        <w:r>
          <w:rPr>
            <w:noProof/>
            <w:webHidden/>
          </w:rPr>
        </w:r>
        <w:r>
          <w:rPr>
            <w:noProof/>
            <w:webHidden/>
          </w:rPr>
          <w:fldChar w:fldCharType="separate"/>
        </w:r>
        <w:r>
          <w:rPr>
            <w:noProof/>
            <w:webHidden/>
          </w:rPr>
          <w:t>6</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35" w:history="1">
        <w:r w:rsidRPr="00F95406">
          <w:rPr>
            <w:rStyle w:val="Hyperlink"/>
            <w:noProof/>
          </w:rPr>
          <w:t>Foundation Skills</w:t>
        </w:r>
        <w:r>
          <w:rPr>
            <w:noProof/>
            <w:webHidden/>
          </w:rPr>
          <w:tab/>
        </w:r>
        <w:r>
          <w:rPr>
            <w:noProof/>
            <w:webHidden/>
          </w:rPr>
          <w:fldChar w:fldCharType="begin"/>
        </w:r>
        <w:r>
          <w:rPr>
            <w:noProof/>
            <w:webHidden/>
          </w:rPr>
          <w:instrText xml:space="preserve"> PAGEREF _Toc444006135 \h </w:instrText>
        </w:r>
        <w:r>
          <w:rPr>
            <w:noProof/>
            <w:webHidden/>
          </w:rPr>
        </w:r>
        <w:r>
          <w:rPr>
            <w:noProof/>
            <w:webHidden/>
          </w:rPr>
          <w:fldChar w:fldCharType="separate"/>
        </w:r>
        <w:r>
          <w:rPr>
            <w:noProof/>
            <w:webHidden/>
          </w:rPr>
          <w:t>7</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36" w:history="1">
        <w:r w:rsidRPr="00F95406">
          <w:rPr>
            <w:rStyle w:val="Hyperlink"/>
            <w:noProof/>
          </w:rPr>
          <w:t>Assessment Requirements</w:t>
        </w:r>
        <w:r>
          <w:rPr>
            <w:noProof/>
            <w:webHidden/>
          </w:rPr>
          <w:tab/>
        </w:r>
        <w:r>
          <w:rPr>
            <w:noProof/>
            <w:webHidden/>
          </w:rPr>
          <w:fldChar w:fldCharType="begin"/>
        </w:r>
        <w:r>
          <w:rPr>
            <w:noProof/>
            <w:webHidden/>
          </w:rPr>
          <w:instrText xml:space="preserve"> PAGEREF _Toc444006136 \h </w:instrText>
        </w:r>
        <w:r>
          <w:rPr>
            <w:noProof/>
            <w:webHidden/>
          </w:rPr>
        </w:r>
        <w:r>
          <w:rPr>
            <w:noProof/>
            <w:webHidden/>
          </w:rPr>
          <w:fldChar w:fldCharType="separate"/>
        </w:r>
        <w:r>
          <w:rPr>
            <w:noProof/>
            <w:webHidden/>
          </w:rPr>
          <w:t>8</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37" w:history="1">
        <w:r w:rsidRPr="00F95406">
          <w:rPr>
            <w:rStyle w:val="Hyperlink"/>
            <w:noProof/>
          </w:rPr>
          <w:t>Housekeeping Items</w:t>
        </w:r>
        <w:r>
          <w:rPr>
            <w:noProof/>
            <w:webHidden/>
          </w:rPr>
          <w:tab/>
        </w:r>
        <w:r>
          <w:rPr>
            <w:noProof/>
            <w:webHidden/>
          </w:rPr>
          <w:fldChar w:fldCharType="begin"/>
        </w:r>
        <w:r>
          <w:rPr>
            <w:noProof/>
            <w:webHidden/>
          </w:rPr>
          <w:instrText xml:space="preserve"> PAGEREF _Toc444006137 \h </w:instrText>
        </w:r>
        <w:r>
          <w:rPr>
            <w:noProof/>
            <w:webHidden/>
          </w:rPr>
        </w:r>
        <w:r>
          <w:rPr>
            <w:noProof/>
            <w:webHidden/>
          </w:rPr>
          <w:fldChar w:fldCharType="separate"/>
        </w:r>
        <w:r>
          <w:rPr>
            <w:noProof/>
            <w:webHidden/>
          </w:rPr>
          <w:t>9</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38" w:history="1">
        <w:r w:rsidRPr="00F95406">
          <w:rPr>
            <w:rStyle w:val="Hyperlink"/>
            <w:noProof/>
          </w:rPr>
          <w:t>Objectives</w:t>
        </w:r>
        <w:r>
          <w:rPr>
            <w:noProof/>
            <w:webHidden/>
          </w:rPr>
          <w:tab/>
        </w:r>
        <w:r>
          <w:rPr>
            <w:noProof/>
            <w:webHidden/>
          </w:rPr>
          <w:fldChar w:fldCharType="begin"/>
        </w:r>
        <w:r>
          <w:rPr>
            <w:noProof/>
            <w:webHidden/>
          </w:rPr>
          <w:instrText xml:space="preserve"> PAGEREF _Toc444006138 \h </w:instrText>
        </w:r>
        <w:r>
          <w:rPr>
            <w:noProof/>
            <w:webHidden/>
          </w:rPr>
        </w:r>
        <w:r>
          <w:rPr>
            <w:noProof/>
            <w:webHidden/>
          </w:rPr>
          <w:fldChar w:fldCharType="separate"/>
        </w:r>
        <w:r>
          <w:rPr>
            <w:noProof/>
            <w:webHidden/>
          </w:rPr>
          <w:t>9</w:t>
        </w:r>
        <w:r>
          <w:rPr>
            <w:noProof/>
            <w:webHidden/>
          </w:rPr>
          <w:fldChar w:fldCharType="end"/>
        </w:r>
      </w:hyperlink>
    </w:p>
    <w:p w:rsidR="009D4486" w:rsidRDefault="009D4486">
      <w:pPr>
        <w:pStyle w:val="TOC1"/>
        <w:tabs>
          <w:tab w:val="right" w:leader="dot" w:pos="9322"/>
        </w:tabs>
        <w:rPr>
          <w:rFonts w:asciiTheme="minorHAnsi" w:eastAsiaTheme="minorEastAsia" w:hAnsiTheme="minorHAnsi" w:cstheme="minorBidi"/>
          <w:b w:val="0"/>
          <w:noProof/>
          <w:lang w:val="en-GB"/>
        </w:rPr>
      </w:pPr>
      <w:hyperlink w:anchor="_Toc444006139" w:history="1">
        <w:r w:rsidRPr="00F95406">
          <w:rPr>
            <w:rStyle w:val="Hyperlink"/>
            <w:noProof/>
          </w:rPr>
          <w:t>1. Initiate interpersonal communication with clients</w:t>
        </w:r>
        <w:r>
          <w:rPr>
            <w:noProof/>
            <w:webHidden/>
          </w:rPr>
          <w:tab/>
        </w:r>
        <w:r>
          <w:rPr>
            <w:noProof/>
            <w:webHidden/>
          </w:rPr>
          <w:fldChar w:fldCharType="begin"/>
        </w:r>
        <w:r>
          <w:rPr>
            <w:noProof/>
            <w:webHidden/>
          </w:rPr>
          <w:instrText xml:space="preserve"> PAGEREF _Toc444006139 \h </w:instrText>
        </w:r>
        <w:r>
          <w:rPr>
            <w:noProof/>
            <w:webHidden/>
          </w:rPr>
        </w:r>
        <w:r>
          <w:rPr>
            <w:noProof/>
            <w:webHidden/>
          </w:rPr>
          <w:fldChar w:fldCharType="separate"/>
        </w:r>
        <w:r>
          <w:rPr>
            <w:noProof/>
            <w:webHidden/>
          </w:rPr>
          <w:t>10</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40" w:history="1">
        <w:r w:rsidRPr="00F95406">
          <w:rPr>
            <w:rStyle w:val="Hyperlink"/>
            <w:noProof/>
          </w:rPr>
          <w:t>1.1 – Identify and use preferred client communication styles and methods</w:t>
        </w:r>
        <w:r>
          <w:rPr>
            <w:noProof/>
            <w:webHidden/>
          </w:rPr>
          <w:tab/>
        </w:r>
        <w:r>
          <w:rPr>
            <w:noProof/>
            <w:webHidden/>
          </w:rPr>
          <w:fldChar w:fldCharType="begin"/>
        </w:r>
        <w:r>
          <w:rPr>
            <w:noProof/>
            <w:webHidden/>
          </w:rPr>
          <w:instrText xml:space="preserve"> PAGEREF _Toc444006140 \h </w:instrText>
        </w:r>
        <w:r>
          <w:rPr>
            <w:noProof/>
            <w:webHidden/>
          </w:rPr>
        </w:r>
        <w:r>
          <w:rPr>
            <w:noProof/>
            <w:webHidden/>
          </w:rPr>
          <w:fldChar w:fldCharType="separate"/>
        </w:r>
        <w:r>
          <w:rPr>
            <w:noProof/>
            <w:webHidden/>
          </w:rPr>
          <w:t>11</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1" w:history="1">
        <w:r w:rsidRPr="00F95406">
          <w:rPr>
            <w:rStyle w:val="Hyperlink"/>
            <w:noProof/>
          </w:rPr>
          <w:t>What is communication?</w:t>
        </w:r>
        <w:r>
          <w:rPr>
            <w:noProof/>
            <w:webHidden/>
          </w:rPr>
          <w:tab/>
        </w:r>
        <w:r>
          <w:rPr>
            <w:noProof/>
            <w:webHidden/>
          </w:rPr>
          <w:fldChar w:fldCharType="begin"/>
        </w:r>
        <w:r>
          <w:rPr>
            <w:noProof/>
            <w:webHidden/>
          </w:rPr>
          <w:instrText xml:space="preserve"> PAGEREF _Toc444006141 \h </w:instrText>
        </w:r>
        <w:r>
          <w:rPr>
            <w:noProof/>
            <w:webHidden/>
          </w:rPr>
        </w:r>
        <w:r>
          <w:rPr>
            <w:noProof/>
            <w:webHidden/>
          </w:rPr>
          <w:fldChar w:fldCharType="separate"/>
        </w:r>
        <w:r>
          <w:rPr>
            <w:noProof/>
            <w:webHidden/>
          </w:rPr>
          <w:t>11</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2" w:history="1">
        <w:r w:rsidRPr="00F95406">
          <w:rPr>
            <w:rStyle w:val="Hyperlink"/>
            <w:noProof/>
          </w:rPr>
          <w:t>Communication styles and methods</w:t>
        </w:r>
        <w:r>
          <w:rPr>
            <w:noProof/>
            <w:webHidden/>
          </w:rPr>
          <w:tab/>
        </w:r>
        <w:r>
          <w:rPr>
            <w:noProof/>
            <w:webHidden/>
          </w:rPr>
          <w:fldChar w:fldCharType="begin"/>
        </w:r>
        <w:r>
          <w:rPr>
            <w:noProof/>
            <w:webHidden/>
          </w:rPr>
          <w:instrText xml:space="preserve"> PAGEREF _Toc444006142 \h </w:instrText>
        </w:r>
        <w:r>
          <w:rPr>
            <w:noProof/>
            <w:webHidden/>
          </w:rPr>
        </w:r>
        <w:r>
          <w:rPr>
            <w:noProof/>
            <w:webHidden/>
          </w:rPr>
          <w:fldChar w:fldCharType="separate"/>
        </w:r>
        <w:r>
          <w:rPr>
            <w:noProof/>
            <w:webHidden/>
          </w:rPr>
          <w:t>11</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3" w:history="1">
        <w:r w:rsidRPr="00F95406">
          <w:rPr>
            <w:rStyle w:val="Hyperlink"/>
            <w:noProof/>
          </w:rPr>
          <w:t>Understanding your client’s preferred style and method</w:t>
        </w:r>
        <w:r>
          <w:rPr>
            <w:noProof/>
            <w:webHidden/>
          </w:rPr>
          <w:tab/>
        </w:r>
        <w:r>
          <w:rPr>
            <w:noProof/>
            <w:webHidden/>
          </w:rPr>
          <w:fldChar w:fldCharType="begin"/>
        </w:r>
        <w:r>
          <w:rPr>
            <w:noProof/>
            <w:webHidden/>
          </w:rPr>
          <w:instrText xml:space="preserve"> PAGEREF _Toc444006143 \h </w:instrText>
        </w:r>
        <w:r>
          <w:rPr>
            <w:noProof/>
            <w:webHidden/>
          </w:rPr>
        </w:r>
        <w:r>
          <w:rPr>
            <w:noProof/>
            <w:webHidden/>
          </w:rPr>
          <w:fldChar w:fldCharType="separate"/>
        </w:r>
        <w:r>
          <w:rPr>
            <w:noProof/>
            <w:webHidden/>
          </w:rPr>
          <w:t>14</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4" w:history="1">
        <w:r w:rsidRPr="00F95406">
          <w:rPr>
            <w:rStyle w:val="Hyperlink"/>
            <w:noProof/>
          </w:rPr>
          <w:t>Understanding your own preferred style and method</w:t>
        </w:r>
        <w:r>
          <w:rPr>
            <w:noProof/>
            <w:webHidden/>
          </w:rPr>
          <w:tab/>
        </w:r>
        <w:r>
          <w:rPr>
            <w:noProof/>
            <w:webHidden/>
          </w:rPr>
          <w:fldChar w:fldCharType="begin"/>
        </w:r>
        <w:r>
          <w:rPr>
            <w:noProof/>
            <w:webHidden/>
          </w:rPr>
          <w:instrText xml:space="preserve"> PAGEREF _Toc444006144 \h </w:instrText>
        </w:r>
        <w:r>
          <w:rPr>
            <w:noProof/>
            <w:webHidden/>
          </w:rPr>
        </w:r>
        <w:r>
          <w:rPr>
            <w:noProof/>
            <w:webHidden/>
          </w:rPr>
          <w:fldChar w:fldCharType="separate"/>
        </w:r>
        <w:r>
          <w:rPr>
            <w:noProof/>
            <w:webHidden/>
          </w:rPr>
          <w:t>14</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5" w:history="1">
        <w:r w:rsidRPr="00F95406">
          <w:rPr>
            <w:rStyle w:val="Hyperlink"/>
            <w:noProof/>
          </w:rPr>
          <w:t>Activity 1A</w:t>
        </w:r>
        <w:r>
          <w:rPr>
            <w:noProof/>
            <w:webHidden/>
          </w:rPr>
          <w:tab/>
        </w:r>
        <w:r>
          <w:rPr>
            <w:noProof/>
            <w:webHidden/>
          </w:rPr>
          <w:fldChar w:fldCharType="begin"/>
        </w:r>
        <w:r>
          <w:rPr>
            <w:noProof/>
            <w:webHidden/>
          </w:rPr>
          <w:instrText xml:space="preserve"> PAGEREF _Toc444006145 \h </w:instrText>
        </w:r>
        <w:r>
          <w:rPr>
            <w:noProof/>
            <w:webHidden/>
          </w:rPr>
        </w:r>
        <w:r>
          <w:rPr>
            <w:noProof/>
            <w:webHidden/>
          </w:rPr>
          <w:fldChar w:fldCharType="separate"/>
        </w:r>
        <w:r>
          <w:rPr>
            <w:noProof/>
            <w:webHidden/>
          </w:rPr>
          <w:t>16</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46" w:history="1">
        <w:r w:rsidRPr="00F95406">
          <w:rPr>
            <w:rStyle w:val="Hyperlink"/>
            <w:noProof/>
          </w:rPr>
          <w:t>1.2 – Establish rapport with clients using verbal and non</w:t>
        </w:r>
        <w:r w:rsidRPr="00F95406">
          <w:rPr>
            <w:rStyle w:val="Hyperlink"/>
            <w:noProof/>
          </w:rPr>
          <w:noBreakHyphen/>
          <w:t>verbal communication processes</w:t>
        </w:r>
        <w:r>
          <w:rPr>
            <w:noProof/>
            <w:webHidden/>
          </w:rPr>
          <w:tab/>
        </w:r>
        <w:r>
          <w:rPr>
            <w:noProof/>
            <w:webHidden/>
          </w:rPr>
          <w:fldChar w:fldCharType="begin"/>
        </w:r>
        <w:r>
          <w:rPr>
            <w:noProof/>
            <w:webHidden/>
          </w:rPr>
          <w:instrText xml:space="preserve"> PAGEREF _Toc444006146 \h </w:instrText>
        </w:r>
        <w:r>
          <w:rPr>
            <w:noProof/>
            <w:webHidden/>
          </w:rPr>
        </w:r>
        <w:r>
          <w:rPr>
            <w:noProof/>
            <w:webHidden/>
          </w:rPr>
          <w:fldChar w:fldCharType="separate"/>
        </w:r>
        <w:r>
          <w:rPr>
            <w:noProof/>
            <w:webHidden/>
          </w:rPr>
          <w:t>17</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7" w:history="1">
        <w:r w:rsidRPr="00F95406">
          <w:rPr>
            <w:rStyle w:val="Hyperlink"/>
            <w:noProof/>
          </w:rPr>
          <w:t>What is rapport?</w:t>
        </w:r>
        <w:r>
          <w:rPr>
            <w:noProof/>
            <w:webHidden/>
          </w:rPr>
          <w:tab/>
        </w:r>
        <w:r>
          <w:rPr>
            <w:noProof/>
            <w:webHidden/>
          </w:rPr>
          <w:fldChar w:fldCharType="begin"/>
        </w:r>
        <w:r>
          <w:rPr>
            <w:noProof/>
            <w:webHidden/>
          </w:rPr>
          <w:instrText xml:space="preserve"> PAGEREF _Toc444006147 \h </w:instrText>
        </w:r>
        <w:r>
          <w:rPr>
            <w:noProof/>
            <w:webHidden/>
          </w:rPr>
        </w:r>
        <w:r>
          <w:rPr>
            <w:noProof/>
            <w:webHidden/>
          </w:rPr>
          <w:fldChar w:fldCharType="separate"/>
        </w:r>
        <w:r>
          <w:rPr>
            <w:noProof/>
            <w:webHidden/>
          </w:rPr>
          <w:t>17</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8" w:history="1">
        <w:r w:rsidRPr="00F95406">
          <w:rPr>
            <w:rStyle w:val="Hyperlink"/>
            <w:noProof/>
          </w:rPr>
          <w:t>Verbal communication</w:t>
        </w:r>
        <w:r>
          <w:rPr>
            <w:noProof/>
            <w:webHidden/>
          </w:rPr>
          <w:tab/>
        </w:r>
        <w:r>
          <w:rPr>
            <w:noProof/>
            <w:webHidden/>
          </w:rPr>
          <w:fldChar w:fldCharType="begin"/>
        </w:r>
        <w:r>
          <w:rPr>
            <w:noProof/>
            <w:webHidden/>
          </w:rPr>
          <w:instrText xml:space="preserve"> PAGEREF _Toc444006148 \h </w:instrText>
        </w:r>
        <w:r>
          <w:rPr>
            <w:noProof/>
            <w:webHidden/>
          </w:rPr>
        </w:r>
        <w:r>
          <w:rPr>
            <w:noProof/>
            <w:webHidden/>
          </w:rPr>
          <w:fldChar w:fldCharType="separate"/>
        </w:r>
        <w:r>
          <w:rPr>
            <w:noProof/>
            <w:webHidden/>
          </w:rPr>
          <w:t>17</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49" w:history="1">
        <w:r w:rsidRPr="00F95406">
          <w:rPr>
            <w:rStyle w:val="Hyperlink"/>
            <w:noProof/>
          </w:rPr>
          <w:t>Non-verbal communication</w:t>
        </w:r>
        <w:r>
          <w:rPr>
            <w:noProof/>
            <w:webHidden/>
          </w:rPr>
          <w:tab/>
        </w:r>
        <w:r>
          <w:rPr>
            <w:noProof/>
            <w:webHidden/>
          </w:rPr>
          <w:fldChar w:fldCharType="begin"/>
        </w:r>
        <w:r>
          <w:rPr>
            <w:noProof/>
            <w:webHidden/>
          </w:rPr>
          <w:instrText xml:space="preserve"> PAGEREF _Toc444006149 \h </w:instrText>
        </w:r>
        <w:r>
          <w:rPr>
            <w:noProof/>
            <w:webHidden/>
          </w:rPr>
        </w:r>
        <w:r>
          <w:rPr>
            <w:noProof/>
            <w:webHidden/>
          </w:rPr>
          <w:fldChar w:fldCharType="separate"/>
        </w:r>
        <w:r>
          <w:rPr>
            <w:noProof/>
            <w:webHidden/>
          </w:rPr>
          <w:t>18</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50" w:history="1">
        <w:r w:rsidRPr="00F95406">
          <w:rPr>
            <w:rStyle w:val="Hyperlink"/>
            <w:noProof/>
          </w:rPr>
          <w:t>Activity 1B</w:t>
        </w:r>
        <w:r>
          <w:rPr>
            <w:noProof/>
            <w:webHidden/>
          </w:rPr>
          <w:tab/>
        </w:r>
        <w:r>
          <w:rPr>
            <w:noProof/>
            <w:webHidden/>
          </w:rPr>
          <w:fldChar w:fldCharType="begin"/>
        </w:r>
        <w:r>
          <w:rPr>
            <w:noProof/>
            <w:webHidden/>
          </w:rPr>
          <w:instrText xml:space="preserve"> PAGEREF _Toc444006150 \h </w:instrText>
        </w:r>
        <w:r>
          <w:rPr>
            <w:noProof/>
            <w:webHidden/>
          </w:rPr>
        </w:r>
        <w:r>
          <w:rPr>
            <w:noProof/>
            <w:webHidden/>
          </w:rPr>
          <w:fldChar w:fldCharType="separate"/>
        </w:r>
        <w:r>
          <w:rPr>
            <w:noProof/>
            <w:webHidden/>
          </w:rPr>
          <w:t>19</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51" w:history="1">
        <w:r w:rsidRPr="00F95406">
          <w:rPr>
            <w:rStyle w:val="Hyperlink"/>
            <w:noProof/>
          </w:rPr>
          <w:t>1.3 – Investigate and act upon opportunities to offer positive feedback to clients</w:t>
        </w:r>
        <w:r>
          <w:rPr>
            <w:noProof/>
            <w:webHidden/>
          </w:rPr>
          <w:tab/>
        </w:r>
        <w:r>
          <w:rPr>
            <w:noProof/>
            <w:webHidden/>
          </w:rPr>
          <w:fldChar w:fldCharType="begin"/>
        </w:r>
        <w:r>
          <w:rPr>
            <w:noProof/>
            <w:webHidden/>
          </w:rPr>
          <w:instrText xml:space="preserve"> PAGEREF _Toc444006151 \h </w:instrText>
        </w:r>
        <w:r>
          <w:rPr>
            <w:noProof/>
            <w:webHidden/>
          </w:rPr>
        </w:r>
        <w:r>
          <w:rPr>
            <w:noProof/>
            <w:webHidden/>
          </w:rPr>
          <w:fldChar w:fldCharType="separate"/>
        </w:r>
        <w:r>
          <w:rPr>
            <w:noProof/>
            <w:webHidden/>
          </w:rPr>
          <w:t>20</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52" w:history="1">
        <w:r w:rsidRPr="00F95406">
          <w:rPr>
            <w:rStyle w:val="Hyperlink"/>
            <w:noProof/>
          </w:rPr>
          <w:t>What is positive feedback?</w:t>
        </w:r>
        <w:r>
          <w:rPr>
            <w:noProof/>
            <w:webHidden/>
          </w:rPr>
          <w:tab/>
        </w:r>
        <w:r>
          <w:rPr>
            <w:noProof/>
            <w:webHidden/>
          </w:rPr>
          <w:fldChar w:fldCharType="begin"/>
        </w:r>
        <w:r>
          <w:rPr>
            <w:noProof/>
            <w:webHidden/>
          </w:rPr>
          <w:instrText xml:space="preserve"> PAGEREF _Toc444006152 \h </w:instrText>
        </w:r>
        <w:r>
          <w:rPr>
            <w:noProof/>
            <w:webHidden/>
          </w:rPr>
        </w:r>
        <w:r>
          <w:rPr>
            <w:noProof/>
            <w:webHidden/>
          </w:rPr>
          <w:fldChar w:fldCharType="separate"/>
        </w:r>
        <w:r>
          <w:rPr>
            <w:noProof/>
            <w:webHidden/>
          </w:rPr>
          <w:t>20</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53" w:history="1">
        <w:r w:rsidRPr="00F95406">
          <w:rPr>
            <w:rStyle w:val="Hyperlink"/>
            <w:noProof/>
          </w:rPr>
          <w:t>Activity 1C</w:t>
        </w:r>
        <w:r>
          <w:rPr>
            <w:noProof/>
            <w:webHidden/>
          </w:rPr>
          <w:tab/>
        </w:r>
        <w:r>
          <w:rPr>
            <w:noProof/>
            <w:webHidden/>
          </w:rPr>
          <w:fldChar w:fldCharType="begin"/>
        </w:r>
        <w:r>
          <w:rPr>
            <w:noProof/>
            <w:webHidden/>
          </w:rPr>
          <w:instrText xml:space="preserve"> PAGEREF _Toc444006153 \h </w:instrText>
        </w:r>
        <w:r>
          <w:rPr>
            <w:noProof/>
            <w:webHidden/>
          </w:rPr>
        </w:r>
        <w:r>
          <w:rPr>
            <w:noProof/>
            <w:webHidden/>
          </w:rPr>
          <w:fldChar w:fldCharType="separate"/>
        </w:r>
        <w:r>
          <w:rPr>
            <w:noProof/>
            <w:webHidden/>
          </w:rPr>
          <w:t>21</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54" w:history="1">
        <w:r w:rsidRPr="00F95406">
          <w:rPr>
            <w:rStyle w:val="Hyperlink"/>
            <w:noProof/>
          </w:rPr>
          <w:t>1.4 – Use open questions to promote two</w:t>
        </w:r>
        <w:r w:rsidRPr="00F95406">
          <w:rPr>
            <w:rStyle w:val="Hyperlink"/>
            <w:noProof/>
          </w:rPr>
          <w:noBreakHyphen/>
          <w:t>way communication</w:t>
        </w:r>
        <w:r>
          <w:rPr>
            <w:noProof/>
            <w:webHidden/>
          </w:rPr>
          <w:tab/>
        </w:r>
        <w:r>
          <w:rPr>
            <w:noProof/>
            <w:webHidden/>
          </w:rPr>
          <w:fldChar w:fldCharType="begin"/>
        </w:r>
        <w:r>
          <w:rPr>
            <w:noProof/>
            <w:webHidden/>
          </w:rPr>
          <w:instrText xml:space="preserve"> PAGEREF _Toc444006154 \h </w:instrText>
        </w:r>
        <w:r>
          <w:rPr>
            <w:noProof/>
            <w:webHidden/>
          </w:rPr>
        </w:r>
        <w:r>
          <w:rPr>
            <w:noProof/>
            <w:webHidden/>
          </w:rPr>
          <w:fldChar w:fldCharType="separate"/>
        </w:r>
        <w:r>
          <w:rPr>
            <w:noProof/>
            <w:webHidden/>
          </w:rPr>
          <w:t>22</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55" w:history="1">
        <w:r w:rsidRPr="00F95406">
          <w:rPr>
            <w:rStyle w:val="Hyperlink"/>
            <w:noProof/>
          </w:rPr>
          <w:t>Two-way communication</w:t>
        </w:r>
        <w:r>
          <w:rPr>
            <w:noProof/>
            <w:webHidden/>
          </w:rPr>
          <w:tab/>
        </w:r>
        <w:r>
          <w:rPr>
            <w:noProof/>
            <w:webHidden/>
          </w:rPr>
          <w:fldChar w:fldCharType="begin"/>
        </w:r>
        <w:r>
          <w:rPr>
            <w:noProof/>
            <w:webHidden/>
          </w:rPr>
          <w:instrText xml:space="preserve"> PAGEREF _Toc444006155 \h </w:instrText>
        </w:r>
        <w:r>
          <w:rPr>
            <w:noProof/>
            <w:webHidden/>
          </w:rPr>
        </w:r>
        <w:r>
          <w:rPr>
            <w:noProof/>
            <w:webHidden/>
          </w:rPr>
          <w:fldChar w:fldCharType="separate"/>
        </w:r>
        <w:r>
          <w:rPr>
            <w:noProof/>
            <w:webHidden/>
          </w:rPr>
          <w:t>22</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56" w:history="1">
        <w:r w:rsidRPr="00F95406">
          <w:rPr>
            <w:rStyle w:val="Hyperlink"/>
            <w:noProof/>
          </w:rPr>
          <w:t>Open questions</w:t>
        </w:r>
        <w:r>
          <w:rPr>
            <w:noProof/>
            <w:webHidden/>
          </w:rPr>
          <w:tab/>
        </w:r>
        <w:r>
          <w:rPr>
            <w:noProof/>
            <w:webHidden/>
          </w:rPr>
          <w:fldChar w:fldCharType="begin"/>
        </w:r>
        <w:r>
          <w:rPr>
            <w:noProof/>
            <w:webHidden/>
          </w:rPr>
          <w:instrText xml:space="preserve"> PAGEREF _Toc444006156 \h </w:instrText>
        </w:r>
        <w:r>
          <w:rPr>
            <w:noProof/>
            <w:webHidden/>
          </w:rPr>
        </w:r>
        <w:r>
          <w:rPr>
            <w:noProof/>
            <w:webHidden/>
          </w:rPr>
          <w:fldChar w:fldCharType="separate"/>
        </w:r>
        <w:r>
          <w:rPr>
            <w:noProof/>
            <w:webHidden/>
          </w:rPr>
          <w:t>22</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57" w:history="1">
        <w:r w:rsidRPr="00F95406">
          <w:rPr>
            <w:rStyle w:val="Hyperlink"/>
            <w:noProof/>
          </w:rPr>
          <w:t>Active listening</w:t>
        </w:r>
        <w:r>
          <w:rPr>
            <w:noProof/>
            <w:webHidden/>
          </w:rPr>
          <w:tab/>
        </w:r>
        <w:r>
          <w:rPr>
            <w:noProof/>
            <w:webHidden/>
          </w:rPr>
          <w:fldChar w:fldCharType="begin"/>
        </w:r>
        <w:r>
          <w:rPr>
            <w:noProof/>
            <w:webHidden/>
          </w:rPr>
          <w:instrText xml:space="preserve"> PAGEREF _Toc444006157 \h </w:instrText>
        </w:r>
        <w:r>
          <w:rPr>
            <w:noProof/>
            <w:webHidden/>
          </w:rPr>
        </w:r>
        <w:r>
          <w:rPr>
            <w:noProof/>
            <w:webHidden/>
          </w:rPr>
          <w:fldChar w:fldCharType="separate"/>
        </w:r>
        <w:r>
          <w:rPr>
            <w:noProof/>
            <w:webHidden/>
          </w:rPr>
          <w:t>23</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58" w:history="1">
        <w:r w:rsidRPr="00F95406">
          <w:rPr>
            <w:rStyle w:val="Hyperlink"/>
            <w:noProof/>
          </w:rPr>
          <w:t>Activity 1D</w:t>
        </w:r>
        <w:r>
          <w:rPr>
            <w:noProof/>
            <w:webHidden/>
          </w:rPr>
          <w:tab/>
        </w:r>
        <w:r>
          <w:rPr>
            <w:noProof/>
            <w:webHidden/>
          </w:rPr>
          <w:fldChar w:fldCharType="begin"/>
        </w:r>
        <w:r>
          <w:rPr>
            <w:noProof/>
            <w:webHidden/>
          </w:rPr>
          <w:instrText xml:space="preserve"> PAGEREF _Toc444006158 \h </w:instrText>
        </w:r>
        <w:r>
          <w:rPr>
            <w:noProof/>
            <w:webHidden/>
          </w:rPr>
        </w:r>
        <w:r>
          <w:rPr>
            <w:noProof/>
            <w:webHidden/>
          </w:rPr>
          <w:fldChar w:fldCharType="separate"/>
        </w:r>
        <w:r>
          <w:rPr>
            <w:noProof/>
            <w:webHidden/>
          </w:rPr>
          <w:t>24</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59" w:history="1">
        <w:r w:rsidRPr="00F95406">
          <w:rPr>
            <w:rStyle w:val="Hyperlink"/>
            <w:noProof/>
          </w:rPr>
          <w:t>1.5 – Identify and act upon potential barriers to effective communication with clients</w:t>
        </w:r>
        <w:r>
          <w:rPr>
            <w:noProof/>
            <w:webHidden/>
          </w:rPr>
          <w:tab/>
        </w:r>
        <w:r>
          <w:rPr>
            <w:noProof/>
            <w:webHidden/>
          </w:rPr>
          <w:fldChar w:fldCharType="begin"/>
        </w:r>
        <w:r>
          <w:rPr>
            <w:noProof/>
            <w:webHidden/>
          </w:rPr>
          <w:instrText xml:space="preserve"> PAGEREF _Toc444006159 \h </w:instrText>
        </w:r>
        <w:r>
          <w:rPr>
            <w:noProof/>
            <w:webHidden/>
          </w:rPr>
        </w:r>
        <w:r>
          <w:rPr>
            <w:noProof/>
            <w:webHidden/>
          </w:rPr>
          <w:fldChar w:fldCharType="separate"/>
        </w:r>
        <w:r>
          <w:rPr>
            <w:noProof/>
            <w:webHidden/>
          </w:rPr>
          <w:t>25</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60" w:history="1">
        <w:r w:rsidRPr="00F95406">
          <w:rPr>
            <w:rStyle w:val="Hyperlink"/>
            <w:noProof/>
          </w:rPr>
          <w:t>Potential barriers to effective communication</w:t>
        </w:r>
        <w:r>
          <w:rPr>
            <w:noProof/>
            <w:webHidden/>
          </w:rPr>
          <w:tab/>
        </w:r>
        <w:r>
          <w:rPr>
            <w:noProof/>
            <w:webHidden/>
          </w:rPr>
          <w:fldChar w:fldCharType="begin"/>
        </w:r>
        <w:r>
          <w:rPr>
            <w:noProof/>
            <w:webHidden/>
          </w:rPr>
          <w:instrText xml:space="preserve"> PAGEREF _Toc444006160 \h </w:instrText>
        </w:r>
        <w:r>
          <w:rPr>
            <w:noProof/>
            <w:webHidden/>
          </w:rPr>
        </w:r>
        <w:r>
          <w:rPr>
            <w:noProof/>
            <w:webHidden/>
          </w:rPr>
          <w:fldChar w:fldCharType="separate"/>
        </w:r>
        <w:r>
          <w:rPr>
            <w:noProof/>
            <w:webHidden/>
          </w:rPr>
          <w:t>25</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61" w:history="1">
        <w:r w:rsidRPr="00F95406">
          <w:rPr>
            <w:rStyle w:val="Hyperlink"/>
            <w:noProof/>
          </w:rPr>
          <w:t>Activity 1E</w:t>
        </w:r>
        <w:r>
          <w:rPr>
            <w:noProof/>
            <w:webHidden/>
          </w:rPr>
          <w:tab/>
        </w:r>
        <w:r>
          <w:rPr>
            <w:noProof/>
            <w:webHidden/>
          </w:rPr>
          <w:fldChar w:fldCharType="begin"/>
        </w:r>
        <w:r>
          <w:rPr>
            <w:noProof/>
            <w:webHidden/>
          </w:rPr>
          <w:instrText xml:space="preserve"> PAGEREF _Toc444006161 \h </w:instrText>
        </w:r>
        <w:r>
          <w:rPr>
            <w:noProof/>
            <w:webHidden/>
          </w:rPr>
        </w:r>
        <w:r>
          <w:rPr>
            <w:noProof/>
            <w:webHidden/>
          </w:rPr>
          <w:fldChar w:fldCharType="separate"/>
        </w:r>
        <w:r>
          <w:rPr>
            <w:noProof/>
            <w:webHidden/>
          </w:rPr>
          <w:t>28</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62" w:history="1">
        <w:r w:rsidRPr="00F95406">
          <w:rPr>
            <w:rStyle w:val="Hyperlink"/>
            <w:noProof/>
          </w:rPr>
          <w:t>1.6 – Initiate communication processes which relate to client needs, preferences and expectations</w:t>
        </w:r>
        <w:r>
          <w:rPr>
            <w:noProof/>
            <w:webHidden/>
          </w:rPr>
          <w:tab/>
        </w:r>
        <w:r>
          <w:rPr>
            <w:noProof/>
            <w:webHidden/>
          </w:rPr>
          <w:fldChar w:fldCharType="begin"/>
        </w:r>
        <w:r>
          <w:rPr>
            <w:noProof/>
            <w:webHidden/>
          </w:rPr>
          <w:instrText xml:space="preserve"> PAGEREF _Toc444006162 \h </w:instrText>
        </w:r>
        <w:r>
          <w:rPr>
            <w:noProof/>
            <w:webHidden/>
          </w:rPr>
        </w:r>
        <w:r>
          <w:rPr>
            <w:noProof/>
            <w:webHidden/>
          </w:rPr>
          <w:fldChar w:fldCharType="separate"/>
        </w:r>
        <w:r>
          <w:rPr>
            <w:noProof/>
            <w:webHidden/>
          </w:rPr>
          <w:t>29</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63" w:history="1">
        <w:r w:rsidRPr="00F95406">
          <w:rPr>
            <w:rStyle w:val="Hyperlink"/>
            <w:noProof/>
          </w:rPr>
          <w:t>Initiating communication processes</w:t>
        </w:r>
        <w:r>
          <w:rPr>
            <w:noProof/>
            <w:webHidden/>
          </w:rPr>
          <w:tab/>
        </w:r>
        <w:r>
          <w:rPr>
            <w:noProof/>
            <w:webHidden/>
          </w:rPr>
          <w:fldChar w:fldCharType="begin"/>
        </w:r>
        <w:r>
          <w:rPr>
            <w:noProof/>
            <w:webHidden/>
          </w:rPr>
          <w:instrText xml:space="preserve"> PAGEREF _Toc444006163 \h </w:instrText>
        </w:r>
        <w:r>
          <w:rPr>
            <w:noProof/>
            <w:webHidden/>
          </w:rPr>
        </w:r>
        <w:r>
          <w:rPr>
            <w:noProof/>
            <w:webHidden/>
          </w:rPr>
          <w:fldChar w:fldCharType="separate"/>
        </w:r>
        <w:r>
          <w:rPr>
            <w:noProof/>
            <w:webHidden/>
          </w:rPr>
          <w:t>29</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64" w:history="1">
        <w:r w:rsidRPr="00F95406">
          <w:rPr>
            <w:rStyle w:val="Hyperlink"/>
            <w:noProof/>
          </w:rPr>
          <w:t>Activity 1F</w:t>
        </w:r>
        <w:r>
          <w:rPr>
            <w:noProof/>
            <w:webHidden/>
          </w:rPr>
          <w:tab/>
        </w:r>
        <w:r>
          <w:rPr>
            <w:noProof/>
            <w:webHidden/>
          </w:rPr>
          <w:fldChar w:fldCharType="begin"/>
        </w:r>
        <w:r>
          <w:rPr>
            <w:noProof/>
            <w:webHidden/>
          </w:rPr>
          <w:instrText xml:space="preserve"> PAGEREF _Toc444006164 \h </w:instrText>
        </w:r>
        <w:r>
          <w:rPr>
            <w:noProof/>
            <w:webHidden/>
          </w:rPr>
        </w:r>
        <w:r>
          <w:rPr>
            <w:noProof/>
            <w:webHidden/>
          </w:rPr>
          <w:fldChar w:fldCharType="separate"/>
        </w:r>
        <w:r>
          <w:rPr>
            <w:noProof/>
            <w:webHidden/>
          </w:rPr>
          <w:t>31</w:t>
        </w:r>
        <w:r>
          <w:rPr>
            <w:noProof/>
            <w:webHidden/>
          </w:rPr>
          <w:fldChar w:fldCharType="end"/>
        </w:r>
      </w:hyperlink>
    </w:p>
    <w:p w:rsidR="009D4486" w:rsidRDefault="009D4486">
      <w:pPr>
        <w:pStyle w:val="TOC1"/>
        <w:tabs>
          <w:tab w:val="right" w:leader="dot" w:pos="9322"/>
        </w:tabs>
        <w:rPr>
          <w:rFonts w:asciiTheme="minorHAnsi" w:eastAsiaTheme="minorEastAsia" w:hAnsiTheme="minorHAnsi" w:cstheme="minorBidi"/>
          <w:b w:val="0"/>
          <w:noProof/>
          <w:lang w:val="en-GB"/>
        </w:rPr>
      </w:pPr>
      <w:hyperlink w:anchor="_Toc444006165" w:history="1">
        <w:r w:rsidRPr="00F95406">
          <w:rPr>
            <w:rStyle w:val="Hyperlink"/>
            <w:noProof/>
          </w:rPr>
          <w:t>2. Establish client relationship management strategies</w:t>
        </w:r>
        <w:r>
          <w:rPr>
            <w:noProof/>
            <w:webHidden/>
          </w:rPr>
          <w:tab/>
        </w:r>
        <w:r>
          <w:rPr>
            <w:noProof/>
            <w:webHidden/>
          </w:rPr>
          <w:fldChar w:fldCharType="begin"/>
        </w:r>
        <w:r>
          <w:rPr>
            <w:noProof/>
            <w:webHidden/>
          </w:rPr>
          <w:instrText xml:space="preserve"> PAGEREF _Toc444006165 \h </w:instrText>
        </w:r>
        <w:r>
          <w:rPr>
            <w:noProof/>
            <w:webHidden/>
          </w:rPr>
        </w:r>
        <w:r>
          <w:rPr>
            <w:noProof/>
            <w:webHidden/>
          </w:rPr>
          <w:fldChar w:fldCharType="separate"/>
        </w:r>
        <w:r>
          <w:rPr>
            <w:noProof/>
            <w:webHidden/>
          </w:rPr>
          <w:t>32</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66" w:history="1">
        <w:r w:rsidRPr="00F95406">
          <w:rPr>
            <w:rStyle w:val="Hyperlink"/>
            <w:noProof/>
          </w:rPr>
          <w:t>2.1 – Develop client loyalty objectives focusing on the development of long term business partnerships</w:t>
        </w:r>
        <w:r>
          <w:rPr>
            <w:noProof/>
            <w:webHidden/>
          </w:rPr>
          <w:tab/>
        </w:r>
        <w:r>
          <w:rPr>
            <w:noProof/>
            <w:webHidden/>
          </w:rPr>
          <w:fldChar w:fldCharType="begin"/>
        </w:r>
        <w:r>
          <w:rPr>
            <w:noProof/>
            <w:webHidden/>
          </w:rPr>
          <w:instrText xml:space="preserve"> PAGEREF _Toc444006166 \h </w:instrText>
        </w:r>
        <w:r>
          <w:rPr>
            <w:noProof/>
            <w:webHidden/>
          </w:rPr>
        </w:r>
        <w:r>
          <w:rPr>
            <w:noProof/>
            <w:webHidden/>
          </w:rPr>
          <w:fldChar w:fldCharType="separate"/>
        </w:r>
        <w:r>
          <w:rPr>
            <w:noProof/>
            <w:webHidden/>
          </w:rPr>
          <w:t>33</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67" w:history="1">
        <w:r w:rsidRPr="00F95406">
          <w:rPr>
            <w:rStyle w:val="Hyperlink"/>
            <w:noProof/>
          </w:rPr>
          <w:t>Client relationship management strategies</w:t>
        </w:r>
        <w:r>
          <w:rPr>
            <w:noProof/>
            <w:webHidden/>
          </w:rPr>
          <w:tab/>
        </w:r>
        <w:r>
          <w:rPr>
            <w:noProof/>
            <w:webHidden/>
          </w:rPr>
          <w:fldChar w:fldCharType="begin"/>
        </w:r>
        <w:r>
          <w:rPr>
            <w:noProof/>
            <w:webHidden/>
          </w:rPr>
          <w:instrText xml:space="preserve"> PAGEREF _Toc444006167 \h </w:instrText>
        </w:r>
        <w:r>
          <w:rPr>
            <w:noProof/>
            <w:webHidden/>
          </w:rPr>
        </w:r>
        <w:r>
          <w:rPr>
            <w:noProof/>
            <w:webHidden/>
          </w:rPr>
          <w:fldChar w:fldCharType="separate"/>
        </w:r>
        <w:r>
          <w:rPr>
            <w:noProof/>
            <w:webHidden/>
          </w:rPr>
          <w:t>33</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68" w:history="1">
        <w:r w:rsidRPr="00F95406">
          <w:rPr>
            <w:rStyle w:val="Hyperlink"/>
            <w:noProof/>
          </w:rPr>
          <w:t>Client loyalty objectives</w:t>
        </w:r>
        <w:r>
          <w:rPr>
            <w:noProof/>
            <w:webHidden/>
          </w:rPr>
          <w:tab/>
        </w:r>
        <w:r>
          <w:rPr>
            <w:noProof/>
            <w:webHidden/>
          </w:rPr>
          <w:fldChar w:fldCharType="begin"/>
        </w:r>
        <w:r>
          <w:rPr>
            <w:noProof/>
            <w:webHidden/>
          </w:rPr>
          <w:instrText xml:space="preserve"> PAGEREF _Toc444006168 \h </w:instrText>
        </w:r>
        <w:r>
          <w:rPr>
            <w:noProof/>
            <w:webHidden/>
          </w:rPr>
        </w:r>
        <w:r>
          <w:rPr>
            <w:noProof/>
            <w:webHidden/>
          </w:rPr>
          <w:fldChar w:fldCharType="separate"/>
        </w:r>
        <w:r>
          <w:rPr>
            <w:noProof/>
            <w:webHidden/>
          </w:rPr>
          <w:t>33</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69" w:history="1">
        <w:r w:rsidRPr="00F95406">
          <w:rPr>
            <w:rStyle w:val="Hyperlink"/>
            <w:noProof/>
          </w:rPr>
          <w:t>Activity 2A</w:t>
        </w:r>
        <w:r>
          <w:rPr>
            <w:noProof/>
            <w:webHidden/>
          </w:rPr>
          <w:tab/>
        </w:r>
        <w:r>
          <w:rPr>
            <w:noProof/>
            <w:webHidden/>
          </w:rPr>
          <w:fldChar w:fldCharType="begin"/>
        </w:r>
        <w:r>
          <w:rPr>
            <w:noProof/>
            <w:webHidden/>
          </w:rPr>
          <w:instrText xml:space="preserve"> PAGEREF _Toc444006169 \h </w:instrText>
        </w:r>
        <w:r>
          <w:rPr>
            <w:noProof/>
            <w:webHidden/>
          </w:rPr>
        </w:r>
        <w:r>
          <w:rPr>
            <w:noProof/>
            <w:webHidden/>
          </w:rPr>
          <w:fldChar w:fldCharType="separate"/>
        </w:r>
        <w:r>
          <w:rPr>
            <w:noProof/>
            <w:webHidden/>
          </w:rPr>
          <w:t>35</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70" w:history="1">
        <w:r w:rsidRPr="00F95406">
          <w:rPr>
            <w:rStyle w:val="Hyperlink"/>
            <w:noProof/>
          </w:rPr>
          <w:t>2.2 – Assess client profile information to determine approach</w:t>
        </w:r>
        <w:r>
          <w:rPr>
            <w:noProof/>
            <w:webHidden/>
          </w:rPr>
          <w:tab/>
        </w:r>
        <w:r>
          <w:rPr>
            <w:noProof/>
            <w:webHidden/>
          </w:rPr>
          <w:fldChar w:fldCharType="begin"/>
        </w:r>
        <w:r>
          <w:rPr>
            <w:noProof/>
            <w:webHidden/>
          </w:rPr>
          <w:instrText xml:space="preserve"> PAGEREF _Toc444006170 \h </w:instrText>
        </w:r>
        <w:r>
          <w:rPr>
            <w:noProof/>
            <w:webHidden/>
          </w:rPr>
        </w:r>
        <w:r>
          <w:rPr>
            <w:noProof/>
            <w:webHidden/>
          </w:rPr>
          <w:fldChar w:fldCharType="separate"/>
        </w:r>
        <w:r>
          <w:rPr>
            <w:noProof/>
            <w:webHidden/>
          </w:rPr>
          <w:t>36</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71" w:history="1">
        <w:r w:rsidRPr="00F95406">
          <w:rPr>
            <w:rStyle w:val="Hyperlink"/>
            <w:noProof/>
          </w:rPr>
          <w:t>What is a client profile?</w:t>
        </w:r>
        <w:r>
          <w:rPr>
            <w:noProof/>
            <w:webHidden/>
          </w:rPr>
          <w:tab/>
        </w:r>
        <w:r>
          <w:rPr>
            <w:noProof/>
            <w:webHidden/>
          </w:rPr>
          <w:fldChar w:fldCharType="begin"/>
        </w:r>
        <w:r>
          <w:rPr>
            <w:noProof/>
            <w:webHidden/>
          </w:rPr>
          <w:instrText xml:space="preserve"> PAGEREF _Toc444006171 \h </w:instrText>
        </w:r>
        <w:r>
          <w:rPr>
            <w:noProof/>
            <w:webHidden/>
          </w:rPr>
        </w:r>
        <w:r>
          <w:rPr>
            <w:noProof/>
            <w:webHidden/>
          </w:rPr>
          <w:fldChar w:fldCharType="separate"/>
        </w:r>
        <w:r>
          <w:rPr>
            <w:noProof/>
            <w:webHidden/>
          </w:rPr>
          <w:t>36</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72" w:history="1">
        <w:r w:rsidRPr="00F95406">
          <w:rPr>
            <w:rStyle w:val="Hyperlink"/>
            <w:noProof/>
          </w:rPr>
          <w:t>Assessing information within a client’s profile</w:t>
        </w:r>
        <w:r>
          <w:rPr>
            <w:noProof/>
            <w:webHidden/>
          </w:rPr>
          <w:tab/>
        </w:r>
        <w:r>
          <w:rPr>
            <w:noProof/>
            <w:webHidden/>
          </w:rPr>
          <w:fldChar w:fldCharType="begin"/>
        </w:r>
        <w:r>
          <w:rPr>
            <w:noProof/>
            <w:webHidden/>
          </w:rPr>
          <w:instrText xml:space="preserve"> PAGEREF _Toc444006172 \h </w:instrText>
        </w:r>
        <w:r>
          <w:rPr>
            <w:noProof/>
            <w:webHidden/>
          </w:rPr>
        </w:r>
        <w:r>
          <w:rPr>
            <w:noProof/>
            <w:webHidden/>
          </w:rPr>
          <w:fldChar w:fldCharType="separate"/>
        </w:r>
        <w:r>
          <w:rPr>
            <w:noProof/>
            <w:webHidden/>
          </w:rPr>
          <w:t>36</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73" w:history="1">
        <w:r w:rsidRPr="00F95406">
          <w:rPr>
            <w:rStyle w:val="Hyperlink"/>
            <w:noProof/>
          </w:rPr>
          <w:t>Activity 2B</w:t>
        </w:r>
        <w:r>
          <w:rPr>
            <w:noProof/>
            <w:webHidden/>
          </w:rPr>
          <w:tab/>
        </w:r>
        <w:r>
          <w:rPr>
            <w:noProof/>
            <w:webHidden/>
          </w:rPr>
          <w:fldChar w:fldCharType="begin"/>
        </w:r>
        <w:r>
          <w:rPr>
            <w:noProof/>
            <w:webHidden/>
          </w:rPr>
          <w:instrText xml:space="preserve"> PAGEREF _Toc444006173 \h </w:instrText>
        </w:r>
        <w:r>
          <w:rPr>
            <w:noProof/>
            <w:webHidden/>
          </w:rPr>
        </w:r>
        <w:r>
          <w:rPr>
            <w:noProof/>
            <w:webHidden/>
          </w:rPr>
          <w:fldChar w:fldCharType="separate"/>
        </w:r>
        <w:r>
          <w:rPr>
            <w:noProof/>
            <w:webHidden/>
          </w:rPr>
          <w:t>37</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74" w:history="1">
        <w:r w:rsidRPr="00F95406">
          <w:rPr>
            <w:rStyle w:val="Hyperlink"/>
            <w:noProof/>
          </w:rPr>
          <w:t>2.3 – Develop client loyalty strategies to attract and retain clients in accordance with the business strategy</w:t>
        </w:r>
        <w:r>
          <w:rPr>
            <w:noProof/>
            <w:webHidden/>
          </w:rPr>
          <w:tab/>
        </w:r>
        <w:r>
          <w:rPr>
            <w:noProof/>
            <w:webHidden/>
          </w:rPr>
          <w:fldChar w:fldCharType="begin"/>
        </w:r>
        <w:r>
          <w:rPr>
            <w:noProof/>
            <w:webHidden/>
          </w:rPr>
          <w:instrText xml:space="preserve"> PAGEREF _Toc444006174 \h </w:instrText>
        </w:r>
        <w:r>
          <w:rPr>
            <w:noProof/>
            <w:webHidden/>
          </w:rPr>
        </w:r>
        <w:r>
          <w:rPr>
            <w:noProof/>
            <w:webHidden/>
          </w:rPr>
          <w:fldChar w:fldCharType="separate"/>
        </w:r>
        <w:r>
          <w:rPr>
            <w:noProof/>
            <w:webHidden/>
          </w:rPr>
          <w:t>38</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75" w:history="1">
        <w:r w:rsidRPr="00F95406">
          <w:rPr>
            <w:rStyle w:val="Hyperlink"/>
            <w:noProof/>
          </w:rPr>
          <w:t>Developing client loyalty strategies</w:t>
        </w:r>
        <w:r>
          <w:rPr>
            <w:noProof/>
            <w:webHidden/>
          </w:rPr>
          <w:tab/>
        </w:r>
        <w:r>
          <w:rPr>
            <w:noProof/>
            <w:webHidden/>
          </w:rPr>
          <w:fldChar w:fldCharType="begin"/>
        </w:r>
        <w:r>
          <w:rPr>
            <w:noProof/>
            <w:webHidden/>
          </w:rPr>
          <w:instrText xml:space="preserve"> PAGEREF _Toc444006175 \h </w:instrText>
        </w:r>
        <w:r>
          <w:rPr>
            <w:noProof/>
            <w:webHidden/>
          </w:rPr>
        </w:r>
        <w:r>
          <w:rPr>
            <w:noProof/>
            <w:webHidden/>
          </w:rPr>
          <w:fldChar w:fldCharType="separate"/>
        </w:r>
        <w:r>
          <w:rPr>
            <w:noProof/>
            <w:webHidden/>
          </w:rPr>
          <w:t>38</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76" w:history="1">
        <w:r w:rsidRPr="00F95406">
          <w:rPr>
            <w:rStyle w:val="Hyperlink"/>
            <w:noProof/>
          </w:rPr>
          <w:t>Activity 2C</w:t>
        </w:r>
        <w:r>
          <w:rPr>
            <w:noProof/>
            <w:webHidden/>
          </w:rPr>
          <w:tab/>
        </w:r>
        <w:r>
          <w:rPr>
            <w:noProof/>
            <w:webHidden/>
          </w:rPr>
          <w:fldChar w:fldCharType="begin"/>
        </w:r>
        <w:r>
          <w:rPr>
            <w:noProof/>
            <w:webHidden/>
          </w:rPr>
          <w:instrText xml:space="preserve"> PAGEREF _Toc444006176 \h </w:instrText>
        </w:r>
        <w:r>
          <w:rPr>
            <w:noProof/>
            <w:webHidden/>
          </w:rPr>
        </w:r>
        <w:r>
          <w:rPr>
            <w:noProof/>
            <w:webHidden/>
          </w:rPr>
          <w:fldChar w:fldCharType="separate"/>
        </w:r>
        <w:r>
          <w:rPr>
            <w:noProof/>
            <w:webHidden/>
          </w:rPr>
          <w:t>40</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77" w:history="1">
        <w:r w:rsidRPr="00F95406">
          <w:rPr>
            <w:rStyle w:val="Hyperlink"/>
            <w:noProof/>
          </w:rPr>
          <w:t>2.4 – Identify and apply client care and client service standards</w:t>
        </w:r>
        <w:r>
          <w:rPr>
            <w:noProof/>
            <w:webHidden/>
          </w:rPr>
          <w:tab/>
        </w:r>
        <w:r>
          <w:rPr>
            <w:noProof/>
            <w:webHidden/>
          </w:rPr>
          <w:fldChar w:fldCharType="begin"/>
        </w:r>
        <w:r>
          <w:rPr>
            <w:noProof/>
            <w:webHidden/>
          </w:rPr>
          <w:instrText xml:space="preserve"> PAGEREF _Toc444006177 \h </w:instrText>
        </w:r>
        <w:r>
          <w:rPr>
            <w:noProof/>
            <w:webHidden/>
          </w:rPr>
        </w:r>
        <w:r>
          <w:rPr>
            <w:noProof/>
            <w:webHidden/>
          </w:rPr>
          <w:fldChar w:fldCharType="separate"/>
        </w:r>
        <w:r>
          <w:rPr>
            <w:noProof/>
            <w:webHidden/>
          </w:rPr>
          <w:t>41</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78" w:history="1">
        <w:r w:rsidRPr="00F95406">
          <w:rPr>
            <w:rStyle w:val="Hyperlink"/>
            <w:noProof/>
          </w:rPr>
          <w:t>Client care and client service standards</w:t>
        </w:r>
        <w:r>
          <w:rPr>
            <w:noProof/>
            <w:webHidden/>
          </w:rPr>
          <w:tab/>
        </w:r>
        <w:r>
          <w:rPr>
            <w:noProof/>
            <w:webHidden/>
          </w:rPr>
          <w:fldChar w:fldCharType="begin"/>
        </w:r>
        <w:r>
          <w:rPr>
            <w:noProof/>
            <w:webHidden/>
          </w:rPr>
          <w:instrText xml:space="preserve"> PAGEREF _Toc444006178 \h </w:instrText>
        </w:r>
        <w:r>
          <w:rPr>
            <w:noProof/>
            <w:webHidden/>
          </w:rPr>
        </w:r>
        <w:r>
          <w:rPr>
            <w:noProof/>
            <w:webHidden/>
          </w:rPr>
          <w:fldChar w:fldCharType="separate"/>
        </w:r>
        <w:r>
          <w:rPr>
            <w:noProof/>
            <w:webHidden/>
          </w:rPr>
          <w:t>41</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79" w:history="1">
        <w:r w:rsidRPr="00F95406">
          <w:rPr>
            <w:rStyle w:val="Hyperlink"/>
            <w:noProof/>
          </w:rPr>
          <w:t>International Organisation for Standardisation (ISO)</w:t>
        </w:r>
        <w:r>
          <w:rPr>
            <w:noProof/>
            <w:webHidden/>
          </w:rPr>
          <w:tab/>
        </w:r>
        <w:r>
          <w:rPr>
            <w:noProof/>
            <w:webHidden/>
          </w:rPr>
          <w:fldChar w:fldCharType="begin"/>
        </w:r>
        <w:r>
          <w:rPr>
            <w:noProof/>
            <w:webHidden/>
          </w:rPr>
          <w:instrText xml:space="preserve"> PAGEREF _Toc444006179 \h </w:instrText>
        </w:r>
        <w:r>
          <w:rPr>
            <w:noProof/>
            <w:webHidden/>
          </w:rPr>
        </w:r>
        <w:r>
          <w:rPr>
            <w:noProof/>
            <w:webHidden/>
          </w:rPr>
          <w:fldChar w:fldCharType="separate"/>
        </w:r>
        <w:r>
          <w:rPr>
            <w:noProof/>
            <w:webHidden/>
          </w:rPr>
          <w:t>43</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80" w:history="1">
        <w:r w:rsidRPr="00F95406">
          <w:rPr>
            <w:rStyle w:val="Hyperlink"/>
            <w:noProof/>
          </w:rPr>
          <w:t>Activity 2D</w:t>
        </w:r>
        <w:r>
          <w:rPr>
            <w:noProof/>
            <w:webHidden/>
          </w:rPr>
          <w:tab/>
        </w:r>
        <w:r>
          <w:rPr>
            <w:noProof/>
            <w:webHidden/>
          </w:rPr>
          <w:fldChar w:fldCharType="begin"/>
        </w:r>
        <w:r>
          <w:rPr>
            <w:noProof/>
            <w:webHidden/>
          </w:rPr>
          <w:instrText xml:space="preserve"> PAGEREF _Toc444006180 \h </w:instrText>
        </w:r>
        <w:r>
          <w:rPr>
            <w:noProof/>
            <w:webHidden/>
          </w:rPr>
        </w:r>
        <w:r>
          <w:rPr>
            <w:noProof/>
            <w:webHidden/>
          </w:rPr>
          <w:fldChar w:fldCharType="separate"/>
        </w:r>
        <w:r>
          <w:rPr>
            <w:noProof/>
            <w:webHidden/>
          </w:rPr>
          <w:t>44</w:t>
        </w:r>
        <w:r>
          <w:rPr>
            <w:noProof/>
            <w:webHidden/>
          </w:rPr>
          <w:fldChar w:fldCharType="end"/>
        </w:r>
      </w:hyperlink>
    </w:p>
    <w:p w:rsidR="009D4486" w:rsidRDefault="009D4486">
      <w:pPr>
        <w:pStyle w:val="TOC1"/>
        <w:tabs>
          <w:tab w:val="right" w:leader="dot" w:pos="9322"/>
        </w:tabs>
        <w:rPr>
          <w:rFonts w:asciiTheme="minorHAnsi" w:eastAsiaTheme="minorEastAsia" w:hAnsiTheme="minorHAnsi" w:cstheme="minorBidi"/>
          <w:b w:val="0"/>
          <w:noProof/>
          <w:lang w:val="en-GB"/>
        </w:rPr>
      </w:pPr>
      <w:hyperlink w:anchor="_Toc444006181" w:history="1">
        <w:r w:rsidRPr="00F95406">
          <w:rPr>
            <w:rStyle w:val="Hyperlink"/>
            <w:noProof/>
          </w:rPr>
          <w:t>3. Maintain and improve ongoing relationships with clients</w:t>
        </w:r>
        <w:r>
          <w:rPr>
            <w:noProof/>
            <w:webHidden/>
          </w:rPr>
          <w:tab/>
        </w:r>
        <w:r>
          <w:rPr>
            <w:noProof/>
            <w:webHidden/>
          </w:rPr>
          <w:fldChar w:fldCharType="begin"/>
        </w:r>
        <w:r>
          <w:rPr>
            <w:noProof/>
            <w:webHidden/>
          </w:rPr>
          <w:instrText xml:space="preserve"> PAGEREF _Toc444006181 \h </w:instrText>
        </w:r>
        <w:r>
          <w:rPr>
            <w:noProof/>
            <w:webHidden/>
          </w:rPr>
        </w:r>
        <w:r>
          <w:rPr>
            <w:noProof/>
            <w:webHidden/>
          </w:rPr>
          <w:fldChar w:fldCharType="separate"/>
        </w:r>
        <w:r>
          <w:rPr>
            <w:noProof/>
            <w:webHidden/>
          </w:rPr>
          <w:t>45</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82" w:history="1">
        <w:r w:rsidRPr="00F95406">
          <w:rPr>
            <w:rStyle w:val="Hyperlink"/>
            <w:noProof/>
          </w:rPr>
          <w:t>3.1 – Develop strategies to obtain ongoing feedback from clients to monitor satisfaction levels</w:t>
        </w:r>
        <w:r>
          <w:rPr>
            <w:noProof/>
            <w:webHidden/>
          </w:rPr>
          <w:tab/>
        </w:r>
        <w:r>
          <w:rPr>
            <w:noProof/>
            <w:webHidden/>
          </w:rPr>
          <w:fldChar w:fldCharType="begin"/>
        </w:r>
        <w:r>
          <w:rPr>
            <w:noProof/>
            <w:webHidden/>
          </w:rPr>
          <w:instrText xml:space="preserve"> PAGEREF _Toc444006182 \h </w:instrText>
        </w:r>
        <w:r>
          <w:rPr>
            <w:noProof/>
            <w:webHidden/>
          </w:rPr>
        </w:r>
        <w:r>
          <w:rPr>
            <w:noProof/>
            <w:webHidden/>
          </w:rPr>
          <w:fldChar w:fldCharType="separate"/>
        </w:r>
        <w:r>
          <w:rPr>
            <w:noProof/>
            <w:webHidden/>
          </w:rPr>
          <w:t>46</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83" w:history="1">
        <w:r w:rsidRPr="00F95406">
          <w:rPr>
            <w:rStyle w:val="Hyperlink"/>
            <w:noProof/>
          </w:rPr>
          <w:t>Feedback</w:t>
        </w:r>
        <w:r>
          <w:rPr>
            <w:noProof/>
            <w:webHidden/>
          </w:rPr>
          <w:tab/>
        </w:r>
        <w:r>
          <w:rPr>
            <w:noProof/>
            <w:webHidden/>
          </w:rPr>
          <w:fldChar w:fldCharType="begin"/>
        </w:r>
        <w:r>
          <w:rPr>
            <w:noProof/>
            <w:webHidden/>
          </w:rPr>
          <w:instrText xml:space="preserve"> PAGEREF _Toc444006183 \h </w:instrText>
        </w:r>
        <w:r>
          <w:rPr>
            <w:noProof/>
            <w:webHidden/>
          </w:rPr>
        </w:r>
        <w:r>
          <w:rPr>
            <w:noProof/>
            <w:webHidden/>
          </w:rPr>
          <w:fldChar w:fldCharType="separate"/>
        </w:r>
        <w:r>
          <w:rPr>
            <w:noProof/>
            <w:webHidden/>
          </w:rPr>
          <w:t>46</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84" w:history="1">
        <w:r w:rsidRPr="00F95406">
          <w:rPr>
            <w:rStyle w:val="Hyperlink"/>
            <w:noProof/>
          </w:rPr>
          <w:t>Using feedback</w:t>
        </w:r>
        <w:r>
          <w:rPr>
            <w:noProof/>
            <w:webHidden/>
          </w:rPr>
          <w:tab/>
        </w:r>
        <w:r>
          <w:rPr>
            <w:noProof/>
            <w:webHidden/>
          </w:rPr>
          <w:fldChar w:fldCharType="begin"/>
        </w:r>
        <w:r>
          <w:rPr>
            <w:noProof/>
            <w:webHidden/>
          </w:rPr>
          <w:instrText xml:space="preserve"> PAGEREF _Toc444006184 \h </w:instrText>
        </w:r>
        <w:r>
          <w:rPr>
            <w:noProof/>
            <w:webHidden/>
          </w:rPr>
        </w:r>
        <w:r>
          <w:rPr>
            <w:noProof/>
            <w:webHidden/>
          </w:rPr>
          <w:fldChar w:fldCharType="separate"/>
        </w:r>
        <w:r>
          <w:rPr>
            <w:noProof/>
            <w:webHidden/>
          </w:rPr>
          <w:t>46</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85" w:history="1">
        <w:r w:rsidRPr="00F95406">
          <w:rPr>
            <w:rStyle w:val="Hyperlink"/>
            <w:noProof/>
          </w:rPr>
          <w:t>Obtaining feedback</w:t>
        </w:r>
        <w:r>
          <w:rPr>
            <w:noProof/>
            <w:webHidden/>
          </w:rPr>
          <w:tab/>
        </w:r>
        <w:r>
          <w:rPr>
            <w:noProof/>
            <w:webHidden/>
          </w:rPr>
          <w:fldChar w:fldCharType="begin"/>
        </w:r>
        <w:r>
          <w:rPr>
            <w:noProof/>
            <w:webHidden/>
          </w:rPr>
          <w:instrText xml:space="preserve"> PAGEREF _Toc444006185 \h </w:instrText>
        </w:r>
        <w:r>
          <w:rPr>
            <w:noProof/>
            <w:webHidden/>
          </w:rPr>
        </w:r>
        <w:r>
          <w:rPr>
            <w:noProof/>
            <w:webHidden/>
          </w:rPr>
          <w:fldChar w:fldCharType="separate"/>
        </w:r>
        <w:r>
          <w:rPr>
            <w:noProof/>
            <w:webHidden/>
          </w:rPr>
          <w:t>47</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86" w:history="1">
        <w:r w:rsidRPr="00F95406">
          <w:rPr>
            <w:rStyle w:val="Hyperlink"/>
            <w:noProof/>
          </w:rPr>
          <w:t>Monitoring satisfaction levels</w:t>
        </w:r>
        <w:r>
          <w:rPr>
            <w:noProof/>
            <w:webHidden/>
          </w:rPr>
          <w:tab/>
        </w:r>
        <w:r>
          <w:rPr>
            <w:noProof/>
            <w:webHidden/>
          </w:rPr>
          <w:fldChar w:fldCharType="begin"/>
        </w:r>
        <w:r>
          <w:rPr>
            <w:noProof/>
            <w:webHidden/>
          </w:rPr>
          <w:instrText xml:space="preserve"> PAGEREF _Toc444006186 \h </w:instrText>
        </w:r>
        <w:r>
          <w:rPr>
            <w:noProof/>
            <w:webHidden/>
          </w:rPr>
        </w:r>
        <w:r>
          <w:rPr>
            <w:noProof/>
            <w:webHidden/>
          </w:rPr>
          <w:fldChar w:fldCharType="separate"/>
        </w:r>
        <w:r>
          <w:rPr>
            <w:noProof/>
            <w:webHidden/>
          </w:rPr>
          <w:t>47</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87" w:history="1">
        <w:r w:rsidRPr="00F95406">
          <w:rPr>
            <w:rStyle w:val="Hyperlink"/>
            <w:noProof/>
          </w:rPr>
          <w:t>Activity 3A</w:t>
        </w:r>
        <w:r>
          <w:rPr>
            <w:noProof/>
            <w:webHidden/>
          </w:rPr>
          <w:tab/>
        </w:r>
        <w:r>
          <w:rPr>
            <w:noProof/>
            <w:webHidden/>
          </w:rPr>
          <w:fldChar w:fldCharType="begin"/>
        </w:r>
        <w:r>
          <w:rPr>
            <w:noProof/>
            <w:webHidden/>
          </w:rPr>
          <w:instrText xml:space="preserve"> PAGEREF _Toc444006187 \h </w:instrText>
        </w:r>
        <w:r>
          <w:rPr>
            <w:noProof/>
            <w:webHidden/>
          </w:rPr>
        </w:r>
        <w:r>
          <w:rPr>
            <w:noProof/>
            <w:webHidden/>
          </w:rPr>
          <w:fldChar w:fldCharType="separate"/>
        </w:r>
        <w:r>
          <w:rPr>
            <w:noProof/>
            <w:webHidden/>
          </w:rPr>
          <w:t>49</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88" w:history="1">
        <w:r w:rsidRPr="00F95406">
          <w:rPr>
            <w:rStyle w:val="Hyperlink"/>
            <w:noProof/>
          </w:rPr>
          <w:t>3.2 – Develop strategies to elicit feedback which provide information in a form that can be used to improve relationships with clients</w:t>
        </w:r>
        <w:r>
          <w:rPr>
            <w:noProof/>
            <w:webHidden/>
          </w:rPr>
          <w:tab/>
        </w:r>
        <w:r>
          <w:rPr>
            <w:noProof/>
            <w:webHidden/>
          </w:rPr>
          <w:fldChar w:fldCharType="begin"/>
        </w:r>
        <w:r>
          <w:rPr>
            <w:noProof/>
            <w:webHidden/>
          </w:rPr>
          <w:instrText xml:space="preserve"> PAGEREF _Toc444006188 \h </w:instrText>
        </w:r>
        <w:r>
          <w:rPr>
            <w:noProof/>
            <w:webHidden/>
          </w:rPr>
        </w:r>
        <w:r>
          <w:rPr>
            <w:noProof/>
            <w:webHidden/>
          </w:rPr>
          <w:fldChar w:fldCharType="separate"/>
        </w:r>
        <w:r>
          <w:rPr>
            <w:noProof/>
            <w:webHidden/>
          </w:rPr>
          <w:t>50</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89" w:history="1">
        <w:r w:rsidRPr="00F95406">
          <w:rPr>
            <w:rStyle w:val="Hyperlink"/>
            <w:noProof/>
          </w:rPr>
          <w:t>3.3 – Obtain feedback to develop and implement strategies which maintain and improve relationships with clients</w:t>
        </w:r>
        <w:r>
          <w:rPr>
            <w:noProof/>
            <w:webHidden/>
          </w:rPr>
          <w:tab/>
        </w:r>
        <w:r>
          <w:rPr>
            <w:noProof/>
            <w:webHidden/>
          </w:rPr>
          <w:fldChar w:fldCharType="begin"/>
        </w:r>
        <w:r>
          <w:rPr>
            <w:noProof/>
            <w:webHidden/>
          </w:rPr>
          <w:instrText xml:space="preserve"> PAGEREF _Toc444006189 \h </w:instrText>
        </w:r>
        <w:r>
          <w:rPr>
            <w:noProof/>
            <w:webHidden/>
          </w:rPr>
        </w:r>
        <w:r>
          <w:rPr>
            <w:noProof/>
            <w:webHidden/>
          </w:rPr>
          <w:fldChar w:fldCharType="separate"/>
        </w:r>
        <w:r>
          <w:rPr>
            <w:noProof/>
            <w:webHidden/>
          </w:rPr>
          <w:t>50</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90" w:history="1">
        <w:r w:rsidRPr="00F95406">
          <w:rPr>
            <w:rStyle w:val="Hyperlink"/>
            <w:noProof/>
          </w:rPr>
          <w:t>Strategies to elicit feedback</w:t>
        </w:r>
        <w:r>
          <w:rPr>
            <w:noProof/>
            <w:webHidden/>
          </w:rPr>
          <w:tab/>
        </w:r>
        <w:r>
          <w:rPr>
            <w:noProof/>
            <w:webHidden/>
          </w:rPr>
          <w:fldChar w:fldCharType="begin"/>
        </w:r>
        <w:r>
          <w:rPr>
            <w:noProof/>
            <w:webHidden/>
          </w:rPr>
          <w:instrText xml:space="preserve"> PAGEREF _Toc444006190 \h </w:instrText>
        </w:r>
        <w:r>
          <w:rPr>
            <w:noProof/>
            <w:webHidden/>
          </w:rPr>
        </w:r>
        <w:r>
          <w:rPr>
            <w:noProof/>
            <w:webHidden/>
          </w:rPr>
          <w:fldChar w:fldCharType="separate"/>
        </w:r>
        <w:r>
          <w:rPr>
            <w:noProof/>
            <w:webHidden/>
          </w:rPr>
          <w:t>50</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91" w:history="1">
        <w:r w:rsidRPr="00F95406">
          <w:rPr>
            <w:rStyle w:val="Hyperlink"/>
            <w:noProof/>
          </w:rPr>
          <w:t>Developing and implementing strategies</w:t>
        </w:r>
        <w:r>
          <w:rPr>
            <w:noProof/>
            <w:webHidden/>
          </w:rPr>
          <w:tab/>
        </w:r>
        <w:r>
          <w:rPr>
            <w:noProof/>
            <w:webHidden/>
          </w:rPr>
          <w:fldChar w:fldCharType="begin"/>
        </w:r>
        <w:r>
          <w:rPr>
            <w:noProof/>
            <w:webHidden/>
          </w:rPr>
          <w:instrText xml:space="preserve"> PAGEREF _Toc444006191 \h </w:instrText>
        </w:r>
        <w:r>
          <w:rPr>
            <w:noProof/>
            <w:webHidden/>
          </w:rPr>
        </w:r>
        <w:r>
          <w:rPr>
            <w:noProof/>
            <w:webHidden/>
          </w:rPr>
          <w:fldChar w:fldCharType="separate"/>
        </w:r>
        <w:r>
          <w:rPr>
            <w:noProof/>
            <w:webHidden/>
          </w:rPr>
          <w:t>51</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92" w:history="1">
        <w:r w:rsidRPr="00F95406">
          <w:rPr>
            <w:rStyle w:val="Hyperlink"/>
            <w:noProof/>
          </w:rPr>
          <w:t>Activity 3B</w:t>
        </w:r>
        <w:r>
          <w:rPr>
            <w:noProof/>
            <w:webHidden/>
          </w:rPr>
          <w:tab/>
        </w:r>
        <w:r>
          <w:rPr>
            <w:noProof/>
            <w:webHidden/>
          </w:rPr>
          <w:fldChar w:fldCharType="begin"/>
        </w:r>
        <w:r>
          <w:rPr>
            <w:noProof/>
            <w:webHidden/>
          </w:rPr>
          <w:instrText xml:space="preserve"> PAGEREF _Toc444006192 \h </w:instrText>
        </w:r>
        <w:r>
          <w:rPr>
            <w:noProof/>
            <w:webHidden/>
          </w:rPr>
        </w:r>
        <w:r>
          <w:rPr>
            <w:noProof/>
            <w:webHidden/>
          </w:rPr>
          <w:fldChar w:fldCharType="separate"/>
        </w:r>
        <w:r>
          <w:rPr>
            <w:noProof/>
            <w:webHidden/>
          </w:rPr>
          <w:t>53</w:t>
        </w:r>
        <w:r>
          <w:rPr>
            <w:noProof/>
            <w:webHidden/>
          </w:rPr>
          <w:fldChar w:fldCharType="end"/>
        </w:r>
      </w:hyperlink>
    </w:p>
    <w:p w:rsidR="009D4486" w:rsidRDefault="009D4486">
      <w:pPr>
        <w:pStyle w:val="TOC1"/>
        <w:tabs>
          <w:tab w:val="right" w:leader="dot" w:pos="9322"/>
        </w:tabs>
        <w:rPr>
          <w:rFonts w:asciiTheme="minorHAnsi" w:eastAsiaTheme="minorEastAsia" w:hAnsiTheme="minorHAnsi" w:cstheme="minorBidi"/>
          <w:b w:val="0"/>
          <w:noProof/>
          <w:lang w:val="en-GB"/>
        </w:rPr>
      </w:pPr>
      <w:hyperlink w:anchor="_Toc444006193" w:history="1">
        <w:r w:rsidRPr="00F95406">
          <w:rPr>
            <w:rStyle w:val="Hyperlink"/>
            <w:noProof/>
          </w:rPr>
          <w:t>4. Build and maintain networks</w:t>
        </w:r>
        <w:r>
          <w:rPr>
            <w:noProof/>
            <w:webHidden/>
          </w:rPr>
          <w:tab/>
        </w:r>
        <w:r>
          <w:rPr>
            <w:noProof/>
            <w:webHidden/>
          </w:rPr>
          <w:fldChar w:fldCharType="begin"/>
        </w:r>
        <w:r>
          <w:rPr>
            <w:noProof/>
            <w:webHidden/>
          </w:rPr>
          <w:instrText xml:space="preserve"> PAGEREF _Toc444006193 \h </w:instrText>
        </w:r>
        <w:r>
          <w:rPr>
            <w:noProof/>
            <w:webHidden/>
          </w:rPr>
        </w:r>
        <w:r>
          <w:rPr>
            <w:noProof/>
            <w:webHidden/>
          </w:rPr>
          <w:fldChar w:fldCharType="separate"/>
        </w:r>
        <w:r>
          <w:rPr>
            <w:noProof/>
            <w:webHidden/>
          </w:rPr>
          <w:t>54</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94" w:history="1">
        <w:r w:rsidRPr="00F95406">
          <w:rPr>
            <w:rStyle w:val="Hyperlink"/>
            <w:noProof/>
          </w:rPr>
          <w:t>4.1 – Allocate time to establish and maintain business contacts</w:t>
        </w:r>
        <w:r>
          <w:rPr>
            <w:noProof/>
            <w:webHidden/>
          </w:rPr>
          <w:tab/>
        </w:r>
        <w:r>
          <w:rPr>
            <w:noProof/>
            <w:webHidden/>
          </w:rPr>
          <w:fldChar w:fldCharType="begin"/>
        </w:r>
        <w:r>
          <w:rPr>
            <w:noProof/>
            <w:webHidden/>
          </w:rPr>
          <w:instrText xml:space="preserve"> PAGEREF _Toc444006194 \h </w:instrText>
        </w:r>
        <w:r>
          <w:rPr>
            <w:noProof/>
            <w:webHidden/>
          </w:rPr>
        </w:r>
        <w:r>
          <w:rPr>
            <w:noProof/>
            <w:webHidden/>
          </w:rPr>
          <w:fldChar w:fldCharType="separate"/>
        </w:r>
        <w:r>
          <w:rPr>
            <w:noProof/>
            <w:webHidden/>
          </w:rPr>
          <w:t>55</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95" w:history="1">
        <w:r w:rsidRPr="00F95406">
          <w:rPr>
            <w:rStyle w:val="Hyperlink"/>
            <w:noProof/>
          </w:rPr>
          <w:t>Build and maintain networks</w:t>
        </w:r>
        <w:r>
          <w:rPr>
            <w:noProof/>
            <w:webHidden/>
          </w:rPr>
          <w:tab/>
        </w:r>
        <w:r>
          <w:rPr>
            <w:noProof/>
            <w:webHidden/>
          </w:rPr>
          <w:fldChar w:fldCharType="begin"/>
        </w:r>
        <w:r>
          <w:rPr>
            <w:noProof/>
            <w:webHidden/>
          </w:rPr>
          <w:instrText xml:space="preserve"> PAGEREF _Toc444006195 \h </w:instrText>
        </w:r>
        <w:r>
          <w:rPr>
            <w:noProof/>
            <w:webHidden/>
          </w:rPr>
        </w:r>
        <w:r>
          <w:rPr>
            <w:noProof/>
            <w:webHidden/>
          </w:rPr>
          <w:fldChar w:fldCharType="separate"/>
        </w:r>
        <w:r>
          <w:rPr>
            <w:noProof/>
            <w:webHidden/>
          </w:rPr>
          <w:t>55</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96" w:history="1">
        <w:r w:rsidRPr="00F95406">
          <w:rPr>
            <w:rStyle w:val="Hyperlink"/>
            <w:noProof/>
          </w:rPr>
          <w:t>Establishing and maintaining business contacts</w:t>
        </w:r>
        <w:r>
          <w:rPr>
            <w:noProof/>
            <w:webHidden/>
          </w:rPr>
          <w:tab/>
        </w:r>
        <w:r>
          <w:rPr>
            <w:noProof/>
            <w:webHidden/>
          </w:rPr>
          <w:fldChar w:fldCharType="begin"/>
        </w:r>
        <w:r>
          <w:rPr>
            <w:noProof/>
            <w:webHidden/>
          </w:rPr>
          <w:instrText xml:space="preserve"> PAGEREF _Toc444006196 \h </w:instrText>
        </w:r>
        <w:r>
          <w:rPr>
            <w:noProof/>
            <w:webHidden/>
          </w:rPr>
        </w:r>
        <w:r>
          <w:rPr>
            <w:noProof/>
            <w:webHidden/>
          </w:rPr>
          <w:fldChar w:fldCharType="separate"/>
        </w:r>
        <w:r>
          <w:rPr>
            <w:noProof/>
            <w:webHidden/>
          </w:rPr>
          <w:t>55</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197" w:history="1">
        <w:r w:rsidRPr="00F95406">
          <w:rPr>
            <w:rStyle w:val="Hyperlink"/>
            <w:noProof/>
          </w:rPr>
          <w:t>Activity 4A</w:t>
        </w:r>
        <w:r>
          <w:rPr>
            <w:noProof/>
            <w:webHidden/>
          </w:rPr>
          <w:tab/>
        </w:r>
        <w:r>
          <w:rPr>
            <w:noProof/>
            <w:webHidden/>
          </w:rPr>
          <w:fldChar w:fldCharType="begin"/>
        </w:r>
        <w:r>
          <w:rPr>
            <w:noProof/>
            <w:webHidden/>
          </w:rPr>
          <w:instrText xml:space="preserve"> PAGEREF _Toc444006197 \h </w:instrText>
        </w:r>
        <w:r>
          <w:rPr>
            <w:noProof/>
            <w:webHidden/>
          </w:rPr>
        </w:r>
        <w:r>
          <w:rPr>
            <w:noProof/>
            <w:webHidden/>
          </w:rPr>
          <w:fldChar w:fldCharType="separate"/>
        </w:r>
        <w:r>
          <w:rPr>
            <w:noProof/>
            <w:webHidden/>
          </w:rPr>
          <w:t>57</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98" w:history="1">
        <w:r w:rsidRPr="00F95406">
          <w:rPr>
            <w:rStyle w:val="Hyperlink"/>
            <w:noProof/>
          </w:rPr>
          <w:t>4.2 – Participate in business associations and/or professional development activities to establish and maintain a network of support for the business and to enhance personal knowledge of the market</w:t>
        </w:r>
        <w:r>
          <w:rPr>
            <w:noProof/>
            <w:webHidden/>
          </w:rPr>
          <w:tab/>
        </w:r>
        <w:r>
          <w:rPr>
            <w:noProof/>
            <w:webHidden/>
          </w:rPr>
          <w:fldChar w:fldCharType="begin"/>
        </w:r>
        <w:r>
          <w:rPr>
            <w:noProof/>
            <w:webHidden/>
          </w:rPr>
          <w:instrText xml:space="preserve"> PAGEREF _Toc444006198 \h </w:instrText>
        </w:r>
        <w:r>
          <w:rPr>
            <w:noProof/>
            <w:webHidden/>
          </w:rPr>
        </w:r>
        <w:r>
          <w:rPr>
            <w:noProof/>
            <w:webHidden/>
          </w:rPr>
          <w:fldChar w:fldCharType="separate"/>
        </w:r>
        <w:r>
          <w:rPr>
            <w:noProof/>
            <w:webHidden/>
          </w:rPr>
          <w:t>58</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199" w:history="1">
        <w:r w:rsidRPr="00F95406">
          <w:rPr>
            <w:rStyle w:val="Hyperlink"/>
            <w:noProof/>
          </w:rPr>
          <w:t>4.3 – Establish communication channels to exchange information and ideas</w:t>
        </w:r>
        <w:r>
          <w:rPr>
            <w:noProof/>
            <w:webHidden/>
          </w:rPr>
          <w:tab/>
        </w:r>
        <w:r>
          <w:rPr>
            <w:noProof/>
            <w:webHidden/>
          </w:rPr>
          <w:fldChar w:fldCharType="begin"/>
        </w:r>
        <w:r>
          <w:rPr>
            <w:noProof/>
            <w:webHidden/>
          </w:rPr>
          <w:instrText xml:space="preserve"> PAGEREF _Toc444006199 \h </w:instrText>
        </w:r>
        <w:r>
          <w:rPr>
            <w:noProof/>
            <w:webHidden/>
          </w:rPr>
        </w:r>
        <w:r>
          <w:rPr>
            <w:noProof/>
            <w:webHidden/>
          </w:rPr>
          <w:fldChar w:fldCharType="separate"/>
        </w:r>
        <w:r>
          <w:rPr>
            <w:noProof/>
            <w:webHidden/>
          </w:rPr>
          <w:t>58</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200" w:history="1">
        <w:r w:rsidRPr="00F95406">
          <w:rPr>
            <w:rStyle w:val="Hyperlink"/>
            <w:noProof/>
          </w:rPr>
          <w:t>Business associations</w:t>
        </w:r>
        <w:r>
          <w:rPr>
            <w:noProof/>
            <w:webHidden/>
          </w:rPr>
          <w:tab/>
        </w:r>
        <w:r>
          <w:rPr>
            <w:noProof/>
            <w:webHidden/>
          </w:rPr>
          <w:fldChar w:fldCharType="begin"/>
        </w:r>
        <w:r>
          <w:rPr>
            <w:noProof/>
            <w:webHidden/>
          </w:rPr>
          <w:instrText xml:space="preserve"> PAGEREF _Toc444006200 \h </w:instrText>
        </w:r>
        <w:r>
          <w:rPr>
            <w:noProof/>
            <w:webHidden/>
          </w:rPr>
        </w:r>
        <w:r>
          <w:rPr>
            <w:noProof/>
            <w:webHidden/>
          </w:rPr>
          <w:fldChar w:fldCharType="separate"/>
        </w:r>
        <w:r>
          <w:rPr>
            <w:noProof/>
            <w:webHidden/>
          </w:rPr>
          <w:t>58</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201" w:history="1">
        <w:r w:rsidRPr="00F95406">
          <w:rPr>
            <w:rStyle w:val="Hyperlink"/>
            <w:noProof/>
          </w:rPr>
          <w:t>Professional development activities</w:t>
        </w:r>
        <w:r>
          <w:rPr>
            <w:noProof/>
            <w:webHidden/>
          </w:rPr>
          <w:tab/>
        </w:r>
        <w:r>
          <w:rPr>
            <w:noProof/>
            <w:webHidden/>
          </w:rPr>
          <w:fldChar w:fldCharType="begin"/>
        </w:r>
        <w:r>
          <w:rPr>
            <w:noProof/>
            <w:webHidden/>
          </w:rPr>
          <w:instrText xml:space="preserve"> PAGEREF _Toc444006201 \h </w:instrText>
        </w:r>
        <w:r>
          <w:rPr>
            <w:noProof/>
            <w:webHidden/>
          </w:rPr>
        </w:r>
        <w:r>
          <w:rPr>
            <w:noProof/>
            <w:webHidden/>
          </w:rPr>
          <w:fldChar w:fldCharType="separate"/>
        </w:r>
        <w:r>
          <w:rPr>
            <w:noProof/>
            <w:webHidden/>
          </w:rPr>
          <w:t>59</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202" w:history="1">
        <w:r w:rsidRPr="00F95406">
          <w:rPr>
            <w:rStyle w:val="Hyperlink"/>
            <w:noProof/>
          </w:rPr>
          <w:t>Establishing communication channels</w:t>
        </w:r>
        <w:r>
          <w:rPr>
            <w:noProof/>
            <w:webHidden/>
          </w:rPr>
          <w:tab/>
        </w:r>
        <w:r>
          <w:rPr>
            <w:noProof/>
            <w:webHidden/>
          </w:rPr>
          <w:fldChar w:fldCharType="begin"/>
        </w:r>
        <w:r>
          <w:rPr>
            <w:noProof/>
            <w:webHidden/>
          </w:rPr>
          <w:instrText xml:space="preserve"> PAGEREF _Toc444006202 \h </w:instrText>
        </w:r>
        <w:r>
          <w:rPr>
            <w:noProof/>
            <w:webHidden/>
          </w:rPr>
        </w:r>
        <w:r>
          <w:rPr>
            <w:noProof/>
            <w:webHidden/>
          </w:rPr>
          <w:fldChar w:fldCharType="separate"/>
        </w:r>
        <w:r>
          <w:rPr>
            <w:noProof/>
            <w:webHidden/>
          </w:rPr>
          <w:t>60</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203" w:history="1">
        <w:r w:rsidRPr="00F95406">
          <w:rPr>
            <w:rStyle w:val="Hyperlink"/>
            <w:noProof/>
          </w:rPr>
          <w:t>Activity 4B</w:t>
        </w:r>
        <w:r>
          <w:rPr>
            <w:noProof/>
            <w:webHidden/>
          </w:rPr>
          <w:tab/>
        </w:r>
        <w:r>
          <w:rPr>
            <w:noProof/>
            <w:webHidden/>
          </w:rPr>
          <w:fldChar w:fldCharType="begin"/>
        </w:r>
        <w:r>
          <w:rPr>
            <w:noProof/>
            <w:webHidden/>
          </w:rPr>
          <w:instrText xml:space="preserve"> PAGEREF _Toc444006203 \h </w:instrText>
        </w:r>
        <w:r>
          <w:rPr>
            <w:noProof/>
            <w:webHidden/>
          </w:rPr>
        </w:r>
        <w:r>
          <w:rPr>
            <w:noProof/>
            <w:webHidden/>
          </w:rPr>
          <w:fldChar w:fldCharType="separate"/>
        </w:r>
        <w:r>
          <w:rPr>
            <w:noProof/>
            <w:webHidden/>
          </w:rPr>
          <w:t>62</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204" w:history="1">
        <w:r w:rsidRPr="00F95406">
          <w:rPr>
            <w:rStyle w:val="Hyperlink"/>
            <w:noProof/>
          </w:rPr>
          <w:t>4.4 – Provide, seek and verify information to the network</w:t>
        </w:r>
        <w:r>
          <w:rPr>
            <w:noProof/>
            <w:webHidden/>
          </w:rPr>
          <w:tab/>
        </w:r>
        <w:r>
          <w:rPr>
            <w:noProof/>
            <w:webHidden/>
          </w:rPr>
          <w:fldChar w:fldCharType="begin"/>
        </w:r>
        <w:r>
          <w:rPr>
            <w:noProof/>
            <w:webHidden/>
          </w:rPr>
          <w:instrText xml:space="preserve"> PAGEREF _Toc444006204 \h </w:instrText>
        </w:r>
        <w:r>
          <w:rPr>
            <w:noProof/>
            <w:webHidden/>
          </w:rPr>
        </w:r>
        <w:r>
          <w:rPr>
            <w:noProof/>
            <w:webHidden/>
          </w:rPr>
          <w:fldChar w:fldCharType="separate"/>
        </w:r>
        <w:r>
          <w:rPr>
            <w:noProof/>
            <w:webHidden/>
          </w:rPr>
          <w:t>63</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205" w:history="1">
        <w:r w:rsidRPr="00F95406">
          <w:rPr>
            <w:rStyle w:val="Hyperlink"/>
            <w:noProof/>
          </w:rPr>
          <w:t>Providing, seeking and verifying information</w:t>
        </w:r>
        <w:r>
          <w:rPr>
            <w:noProof/>
            <w:webHidden/>
          </w:rPr>
          <w:tab/>
        </w:r>
        <w:r>
          <w:rPr>
            <w:noProof/>
            <w:webHidden/>
          </w:rPr>
          <w:fldChar w:fldCharType="begin"/>
        </w:r>
        <w:r>
          <w:rPr>
            <w:noProof/>
            <w:webHidden/>
          </w:rPr>
          <w:instrText xml:space="preserve"> PAGEREF _Toc444006205 \h </w:instrText>
        </w:r>
        <w:r>
          <w:rPr>
            <w:noProof/>
            <w:webHidden/>
          </w:rPr>
        </w:r>
        <w:r>
          <w:rPr>
            <w:noProof/>
            <w:webHidden/>
          </w:rPr>
          <w:fldChar w:fldCharType="separate"/>
        </w:r>
        <w:r>
          <w:rPr>
            <w:noProof/>
            <w:webHidden/>
          </w:rPr>
          <w:t>63</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206" w:history="1">
        <w:r w:rsidRPr="00F95406">
          <w:rPr>
            <w:rStyle w:val="Hyperlink"/>
            <w:noProof/>
          </w:rPr>
          <w:t>Activity 4C</w:t>
        </w:r>
        <w:r>
          <w:rPr>
            <w:noProof/>
            <w:webHidden/>
          </w:rPr>
          <w:tab/>
        </w:r>
        <w:r>
          <w:rPr>
            <w:noProof/>
            <w:webHidden/>
          </w:rPr>
          <w:fldChar w:fldCharType="begin"/>
        </w:r>
        <w:r>
          <w:rPr>
            <w:noProof/>
            <w:webHidden/>
          </w:rPr>
          <w:instrText xml:space="preserve"> PAGEREF _Toc444006206 \h </w:instrText>
        </w:r>
        <w:r>
          <w:rPr>
            <w:noProof/>
            <w:webHidden/>
          </w:rPr>
        </w:r>
        <w:r>
          <w:rPr>
            <w:noProof/>
            <w:webHidden/>
          </w:rPr>
          <w:fldChar w:fldCharType="separate"/>
        </w:r>
        <w:r>
          <w:rPr>
            <w:noProof/>
            <w:webHidden/>
          </w:rPr>
          <w:t>65</w:t>
        </w:r>
        <w:r>
          <w:rPr>
            <w:noProof/>
            <w:webHidden/>
          </w:rPr>
          <w:fldChar w:fldCharType="end"/>
        </w:r>
      </w:hyperlink>
    </w:p>
    <w:p w:rsidR="009D4486" w:rsidRDefault="009D4486">
      <w:pPr>
        <w:pStyle w:val="TOC3"/>
        <w:tabs>
          <w:tab w:val="right" w:leader="dot" w:pos="9322"/>
        </w:tabs>
        <w:rPr>
          <w:rFonts w:asciiTheme="minorHAnsi" w:eastAsiaTheme="minorEastAsia" w:hAnsiTheme="minorHAnsi" w:cstheme="minorBidi"/>
          <w:noProof/>
          <w:lang w:val="en-GB"/>
        </w:rPr>
      </w:pPr>
      <w:hyperlink w:anchor="_Toc444006207" w:history="1">
        <w:r w:rsidRPr="00F95406">
          <w:rPr>
            <w:rStyle w:val="Hyperlink"/>
            <w:noProof/>
          </w:rPr>
          <w:t>Skills and Knowledge Activity</w:t>
        </w:r>
        <w:r>
          <w:rPr>
            <w:noProof/>
            <w:webHidden/>
          </w:rPr>
          <w:tab/>
        </w:r>
        <w:r>
          <w:rPr>
            <w:noProof/>
            <w:webHidden/>
          </w:rPr>
          <w:fldChar w:fldCharType="begin"/>
        </w:r>
        <w:r>
          <w:rPr>
            <w:noProof/>
            <w:webHidden/>
          </w:rPr>
          <w:instrText xml:space="preserve"> PAGEREF _Toc444006207 \h </w:instrText>
        </w:r>
        <w:r>
          <w:rPr>
            <w:noProof/>
            <w:webHidden/>
          </w:rPr>
        </w:r>
        <w:r>
          <w:rPr>
            <w:noProof/>
            <w:webHidden/>
          </w:rPr>
          <w:fldChar w:fldCharType="separate"/>
        </w:r>
        <w:r>
          <w:rPr>
            <w:noProof/>
            <w:webHidden/>
          </w:rPr>
          <w:t>66</w:t>
        </w:r>
        <w:r>
          <w:rPr>
            <w:noProof/>
            <w:webHidden/>
          </w:rPr>
          <w:fldChar w:fldCharType="end"/>
        </w:r>
      </w:hyperlink>
    </w:p>
    <w:p w:rsidR="009D4486" w:rsidRDefault="009D4486">
      <w:pPr>
        <w:pStyle w:val="TOC2"/>
        <w:tabs>
          <w:tab w:val="right" w:leader="dot" w:pos="9322"/>
        </w:tabs>
        <w:rPr>
          <w:rFonts w:asciiTheme="minorHAnsi" w:eastAsiaTheme="minorEastAsia" w:hAnsiTheme="minorHAnsi" w:cstheme="minorBidi"/>
          <w:noProof/>
          <w:lang w:val="en-GB"/>
        </w:rPr>
      </w:pPr>
      <w:hyperlink w:anchor="_Toc444006208" w:history="1">
        <w:r w:rsidRPr="00F95406">
          <w:rPr>
            <w:rStyle w:val="Hyperlink"/>
            <w:noProof/>
          </w:rPr>
          <w:t>Major Activity – An opportunity to revise the unit</w:t>
        </w:r>
        <w:r>
          <w:rPr>
            <w:noProof/>
            <w:webHidden/>
          </w:rPr>
          <w:tab/>
        </w:r>
        <w:r>
          <w:rPr>
            <w:noProof/>
            <w:webHidden/>
          </w:rPr>
          <w:fldChar w:fldCharType="begin"/>
        </w:r>
        <w:r>
          <w:rPr>
            <w:noProof/>
            <w:webHidden/>
          </w:rPr>
          <w:instrText xml:space="preserve"> PAGEREF _Toc444006208 \h </w:instrText>
        </w:r>
        <w:r>
          <w:rPr>
            <w:noProof/>
            <w:webHidden/>
          </w:rPr>
        </w:r>
        <w:r>
          <w:rPr>
            <w:noProof/>
            <w:webHidden/>
          </w:rPr>
          <w:fldChar w:fldCharType="separate"/>
        </w:r>
        <w:r>
          <w:rPr>
            <w:noProof/>
            <w:webHidden/>
          </w:rPr>
          <w:t>67</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9C3239" w:rsidRPr="00B80BEA" w:rsidRDefault="009C3239" w:rsidP="009C3239">
      <w:pPr>
        <w:pStyle w:val="Heading3"/>
        <w:spacing w:line="240" w:lineRule="auto"/>
      </w:pPr>
      <w:bookmarkStart w:id="2" w:name="_Toc442878484"/>
      <w:bookmarkStart w:id="3" w:name="_Toc331701280"/>
      <w:bookmarkStart w:id="4" w:name="_Toc332140504"/>
      <w:bookmarkStart w:id="5" w:name="_Toc332904210"/>
      <w:bookmarkStart w:id="6" w:name="_Toc332959988"/>
      <w:bookmarkStart w:id="7" w:name="_Toc341787061"/>
      <w:bookmarkStart w:id="8" w:name="_Toc341864602"/>
      <w:bookmarkStart w:id="9" w:name="_Toc342312153"/>
      <w:bookmarkStart w:id="10" w:name="_Toc285113079"/>
      <w:bookmarkStart w:id="11" w:name="_Toc326743761"/>
      <w:bookmarkStart w:id="12" w:name="_Toc328654777"/>
      <w:bookmarkStart w:id="13" w:name="_Toc330386596"/>
      <w:bookmarkStart w:id="14" w:name="_Toc444006133"/>
      <w:r>
        <w:rPr>
          <w:noProof/>
        </w:rPr>
        <w:lastRenderedPageBreak/>
        <mc:AlternateContent>
          <mc:Choice Requires="wps">
            <w:drawing>
              <wp:anchor distT="0" distB="0" distL="114300" distR="114300" simplePos="0" relativeHeight="251731968" behindDoc="1" locked="0" layoutInCell="1" allowOverlap="1" wp14:anchorId="3FF3BE1F" wp14:editId="04D1907E">
                <wp:simplePos x="0" y="0"/>
                <wp:positionH relativeFrom="column">
                  <wp:posOffset>-771525</wp:posOffset>
                </wp:positionH>
                <wp:positionV relativeFrom="paragraph">
                  <wp:posOffset>-285750</wp:posOffset>
                </wp:positionV>
                <wp:extent cx="7248525" cy="3390900"/>
                <wp:effectExtent l="0" t="0" r="47625" b="57150"/>
                <wp:wrapNone/>
                <wp:docPr id="42" name="Rounded 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8525" cy="3390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2" o:spid="_x0000_s1026" style="position:absolute;margin-left:-60.75pt;margin-top:-22.5pt;width:570.75pt;height:267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" strokecolor="#d99594" strokeweight="1pt">
                <v:fill color2="#e5b8b7" focus="100%" type="gradient"/>
                <v:shadow on="t" color="#622423" opacity=".5" offset="1pt"/>
              </v:roundrect>
            </w:pict>
          </mc:Fallback>
        </mc:AlternateContent>
      </w:r>
      <w:bookmarkStart w:id="15" w:name="_Toc415143422"/>
      <w:r>
        <w:t>Unit of Competency</w:t>
      </w:r>
      <w:bookmarkEnd w:id="2"/>
      <w:bookmarkEnd w:id="14"/>
      <w:bookmarkEnd w:id="15"/>
    </w:p>
    <w:p w:rsidR="009C3239" w:rsidRDefault="009C3239" w:rsidP="00444AA6">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444AA6" w:rsidRDefault="00444AA6" w:rsidP="00444AA6">
      <w:pPr>
        <w:spacing w:after="0" w:line="240" w:lineRule="auto"/>
        <w:outlineLvl w:val="3"/>
        <w:rPr>
          <w:rFonts w:asciiTheme="minorHAnsi" w:hAnsiTheme="minorHAnsi" w:cs="Calibri"/>
          <w:b/>
          <w:color w:val="000000"/>
        </w:rPr>
      </w:pPr>
    </w:p>
    <w:p w:rsidR="009C3239" w:rsidRPr="00CC0D81" w:rsidRDefault="009C3239" w:rsidP="00444AA6">
      <w:pPr>
        <w:pStyle w:val="BodyText"/>
        <w:jc w:val="left"/>
        <w:rPr>
          <w:rFonts w:ascii="Calibri" w:hAnsi="Calibri"/>
          <w:sz w:val="22"/>
          <w:szCs w:val="22"/>
        </w:rPr>
      </w:pPr>
      <w:r w:rsidRPr="00CC0D81">
        <w:rPr>
          <w:rFonts w:ascii="Calibri" w:hAnsi="Calibri"/>
          <w:sz w:val="22"/>
          <w:szCs w:val="22"/>
        </w:rPr>
        <w:t>This unit describes the skills and knowledge required to establish, maintain and improve client relationships and to actively participate in networks to support attainment of key business outcomes.</w:t>
      </w:r>
    </w:p>
    <w:p w:rsidR="009C3239" w:rsidRPr="00CC0D81" w:rsidRDefault="009C3239" w:rsidP="00444AA6">
      <w:pPr>
        <w:pStyle w:val="BodyText"/>
        <w:jc w:val="left"/>
        <w:rPr>
          <w:rFonts w:ascii="Calibri" w:hAnsi="Calibri"/>
          <w:sz w:val="22"/>
          <w:szCs w:val="22"/>
        </w:rPr>
      </w:pPr>
    </w:p>
    <w:p w:rsidR="009C3239" w:rsidRPr="00CC0D81" w:rsidRDefault="009C3239" w:rsidP="00444AA6">
      <w:pPr>
        <w:pStyle w:val="BodyText"/>
        <w:jc w:val="left"/>
        <w:rPr>
          <w:rFonts w:ascii="Calibri" w:hAnsi="Calibri"/>
          <w:sz w:val="22"/>
          <w:szCs w:val="22"/>
        </w:rPr>
      </w:pPr>
      <w:r w:rsidRPr="00CC0D81">
        <w:rPr>
          <w:rFonts w:ascii="Calibri" w:hAnsi="Calibri"/>
          <w:sz w:val="22"/>
          <w:szCs w:val="22"/>
        </w:rPr>
        <w:t>It applies to individuals such as marketing and sales professionals who depend on excellent interpersonal relationships and communication skills to achieve outcomes but may also apply to other individuals working in any industry.</w:t>
      </w:r>
    </w:p>
    <w:p w:rsidR="009C3239" w:rsidRPr="00CC0D81" w:rsidRDefault="009C3239" w:rsidP="00444AA6">
      <w:pPr>
        <w:pStyle w:val="BodyText"/>
        <w:jc w:val="left"/>
        <w:rPr>
          <w:rFonts w:ascii="Calibri" w:hAnsi="Calibri"/>
          <w:sz w:val="22"/>
          <w:szCs w:val="22"/>
        </w:rPr>
      </w:pPr>
    </w:p>
    <w:p w:rsidR="009C3239" w:rsidRPr="00CC0D81" w:rsidRDefault="009C3239" w:rsidP="00444AA6">
      <w:pPr>
        <w:pStyle w:val="BodyText"/>
        <w:jc w:val="left"/>
        <w:rPr>
          <w:rFonts w:ascii="Calibri" w:hAnsi="Calibri"/>
          <w:sz w:val="22"/>
          <w:szCs w:val="22"/>
        </w:rPr>
      </w:pPr>
      <w:r w:rsidRPr="00CC0D81">
        <w:rPr>
          <w:rFonts w:ascii="Calibri" w:hAnsi="Calibri"/>
          <w:sz w:val="22"/>
          <w:szCs w:val="22"/>
        </w:rPr>
        <w:t>No licensing, legislative or certification requirements apply to this unit at the time of publication.</w:t>
      </w:r>
    </w:p>
    <w:p w:rsidR="00444AA6" w:rsidRDefault="00444AA6" w:rsidP="00444AA6">
      <w:pPr>
        <w:spacing w:after="0" w:line="240" w:lineRule="auto"/>
        <w:outlineLvl w:val="3"/>
        <w:rPr>
          <w:rFonts w:asciiTheme="minorHAnsi" w:eastAsia="Times New Roman" w:hAnsiTheme="minorHAnsi" w:cs="Calibri"/>
          <w:b/>
          <w:color w:val="000000"/>
          <w:lang w:val="en-GB"/>
        </w:rPr>
      </w:pPr>
    </w:p>
    <w:p w:rsidR="009C3239" w:rsidRPr="00B80BEA" w:rsidRDefault="009C3239" w:rsidP="00444AA6">
      <w:pPr>
        <w:spacing w:after="0"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444AA6" w:rsidRDefault="00444AA6" w:rsidP="00444AA6">
      <w:pPr>
        <w:pStyle w:val="BodyText"/>
        <w:jc w:val="left"/>
        <w:rPr>
          <w:rFonts w:ascii="Calibri" w:hAnsi="Calibri"/>
          <w:sz w:val="22"/>
          <w:szCs w:val="22"/>
        </w:rPr>
      </w:pPr>
    </w:p>
    <w:p w:rsidR="009C3239" w:rsidRPr="00CC0D81" w:rsidRDefault="009C3239" w:rsidP="00444AA6">
      <w:pPr>
        <w:pStyle w:val="BodyText"/>
        <w:jc w:val="left"/>
        <w:rPr>
          <w:rFonts w:ascii="Calibri" w:hAnsi="Calibri"/>
          <w:sz w:val="22"/>
          <w:szCs w:val="22"/>
        </w:rPr>
      </w:pPr>
      <w:r w:rsidRPr="00CC0D81">
        <w:rPr>
          <w:rFonts w:ascii="Calibri" w:hAnsi="Calibri"/>
          <w:sz w:val="22"/>
          <w:szCs w:val="22"/>
        </w:rPr>
        <w:t>Stakeholder Relations – Relationship Management</w:t>
      </w:r>
    </w:p>
    <w:p w:rsidR="009C3239" w:rsidRDefault="009C3239" w:rsidP="009C3239">
      <w:pPr>
        <w:spacing w:after="0" w:line="240" w:lineRule="auto"/>
        <w:contextualSpacing/>
        <w:rPr>
          <w:lang w:val="en-GB"/>
        </w:rPr>
      </w:pPr>
    </w:p>
    <w:p w:rsidR="009C3239" w:rsidRPr="00B249C8" w:rsidRDefault="009C3239" w:rsidP="009C3239">
      <w:pPr>
        <w:spacing w:after="0" w:line="240" w:lineRule="auto"/>
        <w:contextualSpacing/>
        <w:rPr>
          <w:lang w:val="en-GB"/>
        </w:rPr>
      </w:pPr>
    </w:p>
    <w:p w:rsidR="009C3239" w:rsidRDefault="009C3239" w:rsidP="009C3239">
      <w:pPr>
        <w:spacing w:after="0" w:line="240" w:lineRule="auto"/>
        <w:rPr>
          <w:rFonts w:cstheme="majorBidi"/>
          <w:b/>
          <w:bCs/>
          <w:sz w:val="26"/>
          <w:szCs w:val="26"/>
          <w:lang w:val="en-GB"/>
        </w:rPr>
      </w:pPr>
      <w:bookmarkStart w:id="16" w:name="_Toc329018037"/>
      <w:r>
        <w:br w:type="page"/>
      </w:r>
    </w:p>
    <w:p w:rsidR="009C3239" w:rsidRDefault="009C3239" w:rsidP="009C3239">
      <w:pPr>
        <w:pStyle w:val="Heading3"/>
        <w:spacing w:line="240" w:lineRule="auto"/>
      </w:pPr>
      <w:bookmarkStart w:id="17" w:name="_Toc442878485"/>
      <w:bookmarkStart w:id="18" w:name="_Toc444006134"/>
      <w:r>
        <w:rPr>
          <w:noProof/>
        </w:rPr>
        <w:lastRenderedPageBreak/>
        <mc:AlternateContent>
          <mc:Choice Requires="wps">
            <w:drawing>
              <wp:anchor distT="0" distB="0" distL="114300" distR="114300" simplePos="0" relativeHeight="251730944" behindDoc="1" locked="0" layoutInCell="1" allowOverlap="1" wp14:anchorId="76A0F475" wp14:editId="17CF1FAC">
                <wp:simplePos x="0" y="0"/>
                <wp:positionH relativeFrom="column">
                  <wp:posOffset>-771525</wp:posOffset>
                </wp:positionH>
                <wp:positionV relativeFrom="paragraph">
                  <wp:posOffset>-314326</wp:posOffset>
                </wp:positionV>
                <wp:extent cx="7267575" cy="7610475"/>
                <wp:effectExtent l="0" t="0" r="47625" b="66675"/>
                <wp:wrapNone/>
                <wp:docPr id="41"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7575" cy="76104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1" o:spid="_x0000_s1026" style="position:absolute;margin-left:-60.75pt;margin-top:-24.75pt;width:572.25pt;height:599.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19" w:name="_Toc329018038"/>
      <w:bookmarkEnd w:id="16"/>
      <w:bookmarkEnd w:id="17"/>
      <w:bookmarkEnd w:id="18"/>
    </w:p>
    <w:tbl>
      <w:tblPr>
        <w:tblW w:w="0" w:type="auto"/>
        <w:tblLayout w:type="fixed"/>
        <w:tblCellMar>
          <w:left w:w="62" w:type="dxa"/>
          <w:right w:w="62" w:type="dxa"/>
        </w:tblCellMar>
        <w:tblLook w:val="0000" w:firstRow="0" w:lastRow="0" w:firstColumn="0" w:lastColumn="0" w:noHBand="0" w:noVBand="0"/>
      </w:tblPr>
      <w:tblGrid>
        <w:gridCol w:w="2580"/>
        <w:gridCol w:w="5942"/>
      </w:tblGrid>
      <w:tr w:rsidR="009C3239" w:rsidRPr="00305E76" w:rsidTr="008D05A1">
        <w:trPr>
          <w:cantSplit/>
          <w:tblHeader/>
        </w:trPr>
        <w:tc>
          <w:tcPr>
            <w:tcW w:w="2580" w:type="dxa"/>
            <w:tcMar>
              <w:top w:w="0" w:type="dxa"/>
              <w:left w:w="62" w:type="dxa"/>
              <w:bottom w:w="0" w:type="dxa"/>
              <w:right w:w="62" w:type="dxa"/>
            </w:tcMar>
          </w:tcPr>
          <w:p w:rsidR="009C3239" w:rsidRDefault="009C3239" w:rsidP="008D05A1">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9C3239" w:rsidRPr="00305E76" w:rsidRDefault="009C3239" w:rsidP="008D05A1">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9C3239" w:rsidRDefault="009C3239" w:rsidP="008D05A1">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9C3239" w:rsidRDefault="009C3239" w:rsidP="008D05A1">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9C3239" w:rsidRPr="00305E76" w:rsidRDefault="009C3239" w:rsidP="008D05A1">
            <w:pPr>
              <w:pStyle w:val="BodyText"/>
              <w:rPr>
                <w:rFonts w:asciiTheme="minorHAnsi" w:hAnsiTheme="minorHAnsi" w:cstheme="minorHAnsi"/>
                <w:lang w:val="en-NZ"/>
              </w:rPr>
            </w:pPr>
          </w:p>
        </w:tc>
      </w:tr>
      <w:tr w:rsidR="009C3239" w:rsidRPr="00305E76" w:rsidTr="008D05A1">
        <w:trPr>
          <w:cantSplit/>
        </w:trPr>
        <w:tc>
          <w:tcPr>
            <w:tcW w:w="2580" w:type="dxa"/>
            <w:tcMar>
              <w:top w:w="0" w:type="dxa"/>
              <w:left w:w="62" w:type="dxa"/>
              <w:bottom w:w="0" w:type="dxa"/>
              <w:right w:w="62" w:type="dxa"/>
            </w:tcMar>
          </w:tcPr>
          <w:p w:rsidR="009C3239" w:rsidRPr="00444AA6" w:rsidRDefault="009C3239" w:rsidP="003A6F07">
            <w:pPr>
              <w:pStyle w:val="List"/>
              <w:numPr>
                <w:ilvl w:val="0"/>
                <w:numId w:val="9"/>
              </w:numPr>
              <w:spacing w:after="0" w:line="240" w:lineRule="auto"/>
              <w:rPr>
                <w:rFonts w:asciiTheme="minorHAnsi" w:hAnsiTheme="minorHAnsi" w:cstheme="minorHAnsi"/>
                <w:b/>
                <w:lang w:val="en-NZ"/>
              </w:rPr>
            </w:pPr>
            <w:r w:rsidRPr="00444AA6">
              <w:rPr>
                <w:rFonts w:cs="Calibri"/>
                <w:b/>
                <w:szCs w:val="23"/>
              </w:rPr>
              <w:t>Initiate interpersonal communication with clients</w:t>
            </w:r>
          </w:p>
        </w:tc>
        <w:tc>
          <w:tcPr>
            <w:tcW w:w="5942" w:type="dxa"/>
            <w:tcMar>
              <w:top w:w="0" w:type="dxa"/>
              <w:left w:w="62" w:type="dxa"/>
              <w:bottom w:w="0" w:type="dxa"/>
              <w:right w:w="62" w:type="dxa"/>
            </w:tcMar>
          </w:tcPr>
          <w:p w:rsidR="009C3239" w:rsidRPr="00CC0D81" w:rsidRDefault="009C3239" w:rsidP="00444AA6">
            <w:pPr>
              <w:pStyle w:val="ListParagraph"/>
              <w:numPr>
                <w:ilvl w:val="0"/>
                <w:numId w:val="13"/>
              </w:numPr>
              <w:spacing w:after="0" w:line="240" w:lineRule="auto"/>
              <w:rPr>
                <w:rFonts w:cs="Calibri"/>
                <w:szCs w:val="23"/>
              </w:rPr>
            </w:pPr>
            <w:r w:rsidRPr="00CC0D81">
              <w:rPr>
                <w:rFonts w:cs="Calibri"/>
                <w:szCs w:val="23"/>
              </w:rPr>
              <w:t>Identify and use preferred client communication styles and methods</w:t>
            </w:r>
          </w:p>
          <w:p w:rsidR="009C3239" w:rsidRPr="00CC0D81" w:rsidRDefault="009C3239" w:rsidP="00444AA6">
            <w:pPr>
              <w:pStyle w:val="ListParagraph"/>
              <w:numPr>
                <w:ilvl w:val="0"/>
                <w:numId w:val="13"/>
              </w:numPr>
              <w:spacing w:after="0" w:line="240" w:lineRule="auto"/>
              <w:rPr>
                <w:rFonts w:cs="Calibri"/>
                <w:szCs w:val="23"/>
              </w:rPr>
            </w:pPr>
            <w:r w:rsidRPr="00CC0D81">
              <w:rPr>
                <w:rFonts w:cs="Calibri"/>
                <w:szCs w:val="23"/>
              </w:rPr>
              <w:t xml:space="preserve">Establish rapport with clients using verbal and </w:t>
            </w:r>
            <w:r>
              <w:rPr>
                <w:rFonts w:cs="Calibri"/>
                <w:szCs w:val="23"/>
              </w:rPr>
              <w:t>non-verbal</w:t>
            </w:r>
            <w:r w:rsidRPr="00CC0D81">
              <w:rPr>
                <w:rFonts w:cs="Calibri"/>
                <w:szCs w:val="23"/>
              </w:rPr>
              <w:t xml:space="preserve"> communication processes</w:t>
            </w:r>
          </w:p>
          <w:p w:rsidR="009C3239" w:rsidRPr="00CC0D81" w:rsidRDefault="009C3239" w:rsidP="00444AA6">
            <w:pPr>
              <w:pStyle w:val="ListParagraph"/>
              <w:numPr>
                <w:ilvl w:val="0"/>
                <w:numId w:val="13"/>
              </w:numPr>
              <w:spacing w:after="0" w:line="240" w:lineRule="auto"/>
              <w:rPr>
                <w:rFonts w:cs="Calibri"/>
                <w:szCs w:val="23"/>
              </w:rPr>
            </w:pPr>
            <w:r w:rsidRPr="00CC0D81">
              <w:rPr>
                <w:rFonts w:cs="Calibri"/>
                <w:szCs w:val="23"/>
              </w:rPr>
              <w:t>Investigate and act upon opportunities to offer positive feedback to clients</w:t>
            </w:r>
          </w:p>
          <w:p w:rsidR="009C3239" w:rsidRPr="00CC0D81" w:rsidRDefault="009C3239" w:rsidP="00444AA6">
            <w:pPr>
              <w:pStyle w:val="ListParagraph"/>
              <w:numPr>
                <w:ilvl w:val="0"/>
                <w:numId w:val="13"/>
              </w:numPr>
              <w:spacing w:after="0" w:line="240" w:lineRule="auto"/>
              <w:rPr>
                <w:rFonts w:cs="Calibri"/>
                <w:szCs w:val="23"/>
              </w:rPr>
            </w:pPr>
            <w:r w:rsidRPr="00CC0D81">
              <w:rPr>
                <w:rFonts w:cs="Calibri"/>
                <w:szCs w:val="23"/>
              </w:rPr>
              <w:t>Use open questions to promote two-way communication</w:t>
            </w:r>
          </w:p>
          <w:p w:rsidR="009C3239" w:rsidRPr="00CC0D81" w:rsidRDefault="009C3239" w:rsidP="00444AA6">
            <w:pPr>
              <w:pStyle w:val="ListParagraph"/>
              <w:numPr>
                <w:ilvl w:val="0"/>
                <w:numId w:val="13"/>
              </w:numPr>
              <w:spacing w:after="0" w:line="240" w:lineRule="auto"/>
              <w:rPr>
                <w:rFonts w:cs="Calibri"/>
                <w:szCs w:val="23"/>
              </w:rPr>
            </w:pPr>
            <w:r w:rsidRPr="00CC0D81">
              <w:rPr>
                <w:rFonts w:cs="Calibri"/>
                <w:szCs w:val="23"/>
              </w:rPr>
              <w:t>Identify and act upon potential barriers to effective communication with clients</w:t>
            </w:r>
          </w:p>
          <w:p w:rsidR="009C3239" w:rsidRDefault="009C3239" w:rsidP="00444AA6">
            <w:pPr>
              <w:pStyle w:val="ListParagraph"/>
              <w:numPr>
                <w:ilvl w:val="0"/>
                <w:numId w:val="13"/>
              </w:numPr>
              <w:spacing w:after="0" w:line="240" w:lineRule="auto"/>
            </w:pPr>
            <w:r w:rsidRPr="00CC0D81">
              <w:rPr>
                <w:rFonts w:cs="Calibri"/>
                <w:szCs w:val="23"/>
              </w:rPr>
              <w:t>Initiate communication processes which relate to client needs, preferences and expectations</w:t>
            </w:r>
          </w:p>
          <w:p w:rsidR="009C3239" w:rsidRPr="0068642B" w:rsidRDefault="009C3239" w:rsidP="00444AA6">
            <w:pPr>
              <w:pStyle w:val="List2"/>
              <w:spacing w:after="0" w:line="240" w:lineRule="auto"/>
              <w:ind w:left="0" w:firstLine="0"/>
              <w:rPr>
                <w:rFonts w:asciiTheme="minorHAnsi" w:hAnsiTheme="minorHAnsi" w:cstheme="minorHAnsi"/>
                <w:lang w:val="en-NZ"/>
              </w:rPr>
            </w:pPr>
          </w:p>
        </w:tc>
      </w:tr>
      <w:tr w:rsidR="009C3239" w:rsidRPr="00305E76" w:rsidTr="008D05A1">
        <w:trPr>
          <w:cantSplit/>
        </w:trPr>
        <w:tc>
          <w:tcPr>
            <w:tcW w:w="2580" w:type="dxa"/>
            <w:tcMar>
              <w:top w:w="0" w:type="dxa"/>
              <w:left w:w="62" w:type="dxa"/>
              <w:bottom w:w="0" w:type="dxa"/>
              <w:right w:w="62" w:type="dxa"/>
            </w:tcMar>
          </w:tcPr>
          <w:p w:rsidR="009C3239" w:rsidRPr="00444AA6" w:rsidRDefault="009C3239" w:rsidP="003A6F07">
            <w:pPr>
              <w:pStyle w:val="List"/>
              <w:numPr>
                <w:ilvl w:val="0"/>
                <w:numId w:val="9"/>
              </w:numPr>
              <w:spacing w:after="0" w:line="240" w:lineRule="auto"/>
              <w:rPr>
                <w:rFonts w:asciiTheme="minorHAnsi" w:hAnsiTheme="minorHAnsi" w:cstheme="minorHAnsi"/>
                <w:b/>
                <w:lang w:val="en-NZ"/>
              </w:rPr>
            </w:pPr>
            <w:r w:rsidRPr="00444AA6">
              <w:rPr>
                <w:rFonts w:cs="Calibri"/>
                <w:b/>
                <w:szCs w:val="23"/>
              </w:rPr>
              <w:t>Establish client relationship management strategies</w:t>
            </w:r>
          </w:p>
        </w:tc>
        <w:tc>
          <w:tcPr>
            <w:tcW w:w="5942" w:type="dxa"/>
            <w:tcMar>
              <w:top w:w="0" w:type="dxa"/>
              <w:left w:w="62" w:type="dxa"/>
              <w:bottom w:w="0" w:type="dxa"/>
              <w:right w:w="62" w:type="dxa"/>
            </w:tcMar>
          </w:tcPr>
          <w:p w:rsidR="009C3239" w:rsidRPr="00CC0D81" w:rsidRDefault="009C3239" w:rsidP="00444AA6">
            <w:pPr>
              <w:pStyle w:val="ListParagraph"/>
              <w:numPr>
                <w:ilvl w:val="0"/>
                <w:numId w:val="14"/>
              </w:numPr>
              <w:spacing w:after="0" w:line="240" w:lineRule="auto"/>
              <w:rPr>
                <w:rFonts w:cs="Calibri"/>
                <w:szCs w:val="23"/>
              </w:rPr>
            </w:pPr>
            <w:r w:rsidRPr="00CC0D81">
              <w:rPr>
                <w:rFonts w:cs="Calibri"/>
                <w:szCs w:val="23"/>
              </w:rPr>
              <w:t>Develop client loyalty objectives focusing on the development of long term business partnerships</w:t>
            </w:r>
          </w:p>
          <w:p w:rsidR="009C3239" w:rsidRPr="00CC0D81" w:rsidRDefault="009C3239" w:rsidP="00444AA6">
            <w:pPr>
              <w:pStyle w:val="ListParagraph"/>
              <w:numPr>
                <w:ilvl w:val="0"/>
                <w:numId w:val="14"/>
              </w:numPr>
              <w:spacing w:after="0" w:line="240" w:lineRule="auto"/>
              <w:rPr>
                <w:rFonts w:cs="Calibri"/>
                <w:szCs w:val="23"/>
              </w:rPr>
            </w:pPr>
            <w:r w:rsidRPr="00CC0D81">
              <w:rPr>
                <w:rFonts w:cs="Calibri"/>
                <w:szCs w:val="23"/>
              </w:rPr>
              <w:t>Assess client profile information to determine approach</w:t>
            </w:r>
          </w:p>
          <w:p w:rsidR="009C3239" w:rsidRPr="00CC0D81" w:rsidRDefault="009C3239" w:rsidP="00444AA6">
            <w:pPr>
              <w:pStyle w:val="ListParagraph"/>
              <w:numPr>
                <w:ilvl w:val="0"/>
                <w:numId w:val="14"/>
              </w:numPr>
              <w:spacing w:after="0" w:line="240" w:lineRule="auto"/>
              <w:rPr>
                <w:rFonts w:cs="Calibri"/>
                <w:szCs w:val="23"/>
              </w:rPr>
            </w:pPr>
            <w:r w:rsidRPr="00CC0D81">
              <w:rPr>
                <w:rFonts w:cs="Calibri"/>
                <w:szCs w:val="23"/>
              </w:rPr>
              <w:t>Develop client loyalty strategies to attract and retain clients in accordance with the business strategy</w:t>
            </w:r>
          </w:p>
          <w:p w:rsidR="009C3239" w:rsidRPr="00CC0D81" w:rsidRDefault="009C3239" w:rsidP="00444AA6">
            <w:pPr>
              <w:pStyle w:val="ListParagraph"/>
              <w:numPr>
                <w:ilvl w:val="0"/>
                <w:numId w:val="14"/>
              </w:numPr>
              <w:spacing w:after="0" w:line="240" w:lineRule="auto"/>
              <w:rPr>
                <w:rFonts w:asciiTheme="minorHAnsi" w:hAnsiTheme="minorHAnsi" w:cstheme="minorHAnsi"/>
                <w:lang w:val="en-NZ"/>
              </w:rPr>
            </w:pPr>
            <w:r w:rsidRPr="00CC0D81">
              <w:rPr>
                <w:rFonts w:cs="Calibri"/>
                <w:szCs w:val="23"/>
              </w:rPr>
              <w:t>Identify and apply client care and client service standards</w:t>
            </w:r>
          </w:p>
          <w:p w:rsidR="009C3239" w:rsidRPr="00305E76" w:rsidRDefault="009C3239" w:rsidP="00444AA6">
            <w:pPr>
              <w:spacing w:after="0" w:line="240" w:lineRule="auto"/>
              <w:rPr>
                <w:rFonts w:asciiTheme="minorHAnsi" w:hAnsiTheme="minorHAnsi" w:cstheme="minorHAnsi"/>
                <w:lang w:val="en-NZ"/>
              </w:rPr>
            </w:pPr>
          </w:p>
        </w:tc>
      </w:tr>
      <w:tr w:rsidR="009C3239" w:rsidRPr="00305E76" w:rsidTr="008D05A1">
        <w:trPr>
          <w:cantSplit/>
        </w:trPr>
        <w:tc>
          <w:tcPr>
            <w:tcW w:w="2580" w:type="dxa"/>
            <w:tcMar>
              <w:top w:w="0" w:type="dxa"/>
              <w:left w:w="62" w:type="dxa"/>
              <w:bottom w:w="0" w:type="dxa"/>
              <w:right w:w="62" w:type="dxa"/>
            </w:tcMar>
          </w:tcPr>
          <w:p w:rsidR="009C3239" w:rsidRPr="00444AA6" w:rsidRDefault="009C3239" w:rsidP="003A6F07">
            <w:pPr>
              <w:pStyle w:val="List"/>
              <w:numPr>
                <w:ilvl w:val="0"/>
                <w:numId w:val="9"/>
              </w:numPr>
              <w:spacing w:after="0" w:line="240" w:lineRule="auto"/>
              <w:rPr>
                <w:rFonts w:asciiTheme="minorHAnsi" w:hAnsiTheme="minorHAnsi" w:cstheme="minorHAnsi"/>
                <w:b/>
                <w:lang w:val="en-NZ"/>
              </w:rPr>
            </w:pPr>
            <w:r w:rsidRPr="00444AA6">
              <w:rPr>
                <w:rFonts w:cs="Calibri"/>
                <w:b/>
                <w:szCs w:val="23"/>
              </w:rPr>
              <w:t>Maintain and improve ongoing relationships with clients</w:t>
            </w:r>
          </w:p>
        </w:tc>
        <w:tc>
          <w:tcPr>
            <w:tcW w:w="5942" w:type="dxa"/>
            <w:tcMar>
              <w:top w:w="0" w:type="dxa"/>
              <w:left w:w="62" w:type="dxa"/>
              <w:bottom w:w="0" w:type="dxa"/>
              <w:right w:w="62" w:type="dxa"/>
            </w:tcMar>
          </w:tcPr>
          <w:p w:rsidR="009C3239" w:rsidRPr="00CC0D81" w:rsidRDefault="009C3239" w:rsidP="00444AA6">
            <w:pPr>
              <w:pStyle w:val="ListParagraph"/>
              <w:numPr>
                <w:ilvl w:val="0"/>
                <w:numId w:val="15"/>
              </w:numPr>
              <w:spacing w:after="0" w:line="240" w:lineRule="auto"/>
              <w:rPr>
                <w:rFonts w:cs="Calibri"/>
                <w:szCs w:val="23"/>
              </w:rPr>
            </w:pPr>
            <w:r w:rsidRPr="00CC0D81">
              <w:rPr>
                <w:rFonts w:cs="Calibri"/>
                <w:szCs w:val="23"/>
              </w:rPr>
              <w:t>Develop strategies to obtain ongoing feedback from clients to monitor satisfaction levels</w:t>
            </w:r>
          </w:p>
          <w:p w:rsidR="009C3239" w:rsidRPr="00CC0D81" w:rsidRDefault="009C3239" w:rsidP="00444AA6">
            <w:pPr>
              <w:pStyle w:val="ListParagraph"/>
              <w:numPr>
                <w:ilvl w:val="0"/>
                <w:numId w:val="15"/>
              </w:numPr>
              <w:spacing w:after="0" w:line="240" w:lineRule="auto"/>
              <w:rPr>
                <w:rFonts w:cs="Calibri"/>
                <w:szCs w:val="23"/>
              </w:rPr>
            </w:pPr>
            <w:r w:rsidRPr="00CC0D81">
              <w:rPr>
                <w:rFonts w:cs="Calibri"/>
                <w:szCs w:val="23"/>
              </w:rPr>
              <w:t>Develop strategies to elicit feedback which provide information in a form that can be used to improve relationships with clients</w:t>
            </w:r>
          </w:p>
          <w:p w:rsidR="009C3239" w:rsidRPr="00CC0D81" w:rsidRDefault="009C3239" w:rsidP="00444AA6">
            <w:pPr>
              <w:pStyle w:val="ListParagraph"/>
              <w:numPr>
                <w:ilvl w:val="0"/>
                <w:numId w:val="15"/>
              </w:numPr>
              <w:spacing w:after="0" w:line="240" w:lineRule="auto"/>
              <w:rPr>
                <w:rFonts w:asciiTheme="minorHAnsi" w:hAnsiTheme="minorHAnsi" w:cstheme="minorHAnsi"/>
              </w:rPr>
            </w:pPr>
            <w:r w:rsidRPr="00CC0D81">
              <w:rPr>
                <w:rFonts w:cs="Calibri"/>
                <w:szCs w:val="23"/>
              </w:rPr>
              <w:t>Obtain feedback to develop and implement strategies which maintain and improve relationships with clients</w:t>
            </w:r>
          </w:p>
          <w:p w:rsidR="009C3239" w:rsidRPr="00305E76" w:rsidRDefault="009C3239" w:rsidP="00444AA6">
            <w:pPr>
              <w:spacing w:after="0" w:line="240" w:lineRule="auto"/>
              <w:rPr>
                <w:rFonts w:asciiTheme="minorHAnsi" w:hAnsiTheme="minorHAnsi" w:cstheme="minorHAnsi"/>
              </w:rPr>
            </w:pPr>
          </w:p>
        </w:tc>
      </w:tr>
      <w:tr w:rsidR="009C3239" w:rsidRPr="00305E76" w:rsidTr="008D05A1">
        <w:trPr>
          <w:cantSplit/>
        </w:trPr>
        <w:tc>
          <w:tcPr>
            <w:tcW w:w="2580" w:type="dxa"/>
            <w:tcMar>
              <w:top w:w="0" w:type="dxa"/>
              <w:left w:w="62" w:type="dxa"/>
              <w:bottom w:w="0" w:type="dxa"/>
              <w:right w:w="62" w:type="dxa"/>
            </w:tcMar>
          </w:tcPr>
          <w:p w:rsidR="009C3239" w:rsidRPr="00444AA6" w:rsidRDefault="009C3239" w:rsidP="003A6F07">
            <w:pPr>
              <w:pStyle w:val="List"/>
              <w:numPr>
                <w:ilvl w:val="0"/>
                <w:numId w:val="3"/>
              </w:numPr>
              <w:spacing w:after="0" w:line="240" w:lineRule="auto"/>
              <w:rPr>
                <w:rFonts w:asciiTheme="minorHAnsi" w:hAnsiTheme="minorHAnsi" w:cstheme="minorHAnsi"/>
                <w:b/>
              </w:rPr>
            </w:pPr>
            <w:r w:rsidRPr="00444AA6">
              <w:rPr>
                <w:rFonts w:cs="Calibri"/>
                <w:b/>
              </w:rPr>
              <w:t>Build and maintain networks</w:t>
            </w:r>
          </w:p>
        </w:tc>
        <w:tc>
          <w:tcPr>
            <w:tcW w:w="5942" w:type="dxa"/>
            <w:tcMar>
              <w:top w:w="0" w:type="dxa"/>
              <w:left w:w="62" w:type="dxa"/>
              <w:bottom w:w="0" w:type="dxa"/>
              <w:right w:w="62" w:type="dxa"/>
            </w:tcMar>
          </w:tcPr>
          <w:p w:rsidR="009C3239" w:rsidRPr="00CC0D81" w:rsidRDefault="009C3239" w:rsidP="00444AA6">
            <w:pPr>
              <w:pStyle w:val="ListParagraph"/>
              <w:numPr>
                <w:ilvl w:val="0"/>
                <w:numId w:val="16"/>
              </w:numPr>
              <w:spacing w:after="0" w:line="240" w:lineRule="auto"/>
              <w:rPr>
                <w:rFonts w:cs="Calibri"/>
                <w:szCs w:val="23"/>
              </w:rPr>
            </w:pPr>
            <w:r w:rsidRPr="00CC0D81">
              <w:rPr>
                <w:rFonts w:cs="Calibri"/>
                <w:szCs w:val="23"/>
              </w:rPr>
              <w:t>Allocate time to establish and maintain business contacts</w:t>
            </w:r>
          </w:p>
          <w:p w:rsidR="009C3239" w:rsidRPr="00CC0D81" w:rsidRDefault="009C3239" w:rsidP="00444AA6">
            <w:pPr>
              <w:pStyle w:val="ListParagraph"/>
              <w:numPr>
                <w:ilvl w:val="0"/>
                <w:numId w:val="16"/>
              </w:numPr>
              <w:spacing w:after="0" w:line="240" w:lineRule="auto"/>
              <w:rPr>
                <w:rFonts w:cs="Calibri"/>
                <w:szCs w:val="23"/>
              </w:rPr>
            </w:pPr>
            <w:r w:rsidRPr="00CC0D81">
              <w:rPr>
                <w:rFonts w:cs="Calibri"/>
                <w:szCs w:val="23"/>
              </w:rPr>
              <w:t>Participate in business associations and/or professional development activities to establish and maintain a network of support for the business and to enhance personal knowledge of the market</w:t>
            </w:r>
          </w:p>
          <w:p w:rsidR="009C3239" w:rsidRPr="00CC0D81" w:rsidRDefault="009C3239" w:rsidP="00444AA6">
            <w:pPr>
              <w:pStyle w:val="ListParagraph"/>
              <w:numPr>
                <w:ilvl w:val="0"/>
                <w:numId w:val="16"/>
              </w:numPr>
              <w:spacing w:after="0" w:line="240" w:lineRule="auto"/>
              <w:rPr>
                <w:rFonts w:cs="Calibri"/>
                <w:szCs w:val="23"/>
              </w:rPr>
            </w:pPr>
            <w:r w:rsidRPr="00CC0D81">
              <w:rPr>
                <w:rFonts w:cs="Calibri"/>
                <w:szCs w:val="23"/>
              </w:rPr>
              <w:t>Establish communication channels to exchange information and ideas</w:t>
            </w:r>
          </w:p>
          <w:p w:rsidR="009C3239" w:rsidRPr="00CC0D81" w:rsidRDefault="009C3239" w:rsidP="00444AA6">
            <w:pPr>
              <w:pStyle w:val="ListParagraph"/>
              <w:numPr>
                <w:ilvl w:val="0"/>
                <w:numId w:val="16"/>
              </w:numPr>
              <w:spacing w:after="0" w:line="240" w:lineRule="auto"/>
              <w:rPr>
                <w:rFonts w:asciiTheme="minorHAnsi" w:hAnsiTheme="minorHAnsi"/>
              </w:rPr>
            </w:pPr>
            <w:r w:rsidRPr="00CC0D81">
              <w:rPr>
                <w:rFonts w:cs="Calibri"/>
                <w:szCs w:val="23"/>
              </w:rPr>
              <w:t>Provide, seek and verify information to the network</w:t>
            </w:r>
          </w:p>
          <w:p w:rsidR="009C3239" w:rsidRPr="006A0B11" w:rsidRDefault="009C3239" w:rsidP="00444AA6">
            <w:pPr>
              <w:spacing w:after="0" w:line="240" w:lineRule="auto"/>
              <w:rPr>
                <w:rFonts w:asciiTheme="minorHAnsi" w:hAnsiTheme="minorHAnsi"/>
              </w:rPr>
            </w:pPr>
          </w:p>
        </w:tc>
      </w:tr>
    </w:tbl>
    <w:p w:rsidR="009C3239" w:rsidRDefault="009C3239" w:rsidP="009C3239">
      <w:pPr>
        <w:pStyle w:val="Heading3"/>
        <w:spacing w:line="240" w:lineRule="auto"/>
        <w:rPr>
          <w:b w:val="0"/>
          <w:bCs w:val="0"/>
        </w:rPr>
      </w:pPr>
      <w:r>
        <w:br w:type="page"/>
      </w:r>
    </w:p>
    <w:p w:rsidR="009C3239" w:rsidRDefault="009C3239" w:rsidP="009C3239">
      <w:pPr>
        <w:pStyle w:val="Heading3"/>
        <w:spacing w:line="240" w:lineRule="auto"/>
      </w:pPr>
      <w:bookmarkStart w:id="20" w:name="_Toc442878486"/>
      <w:bookmarkStart w:id="21" w:name="_Toc329018039"/>
      <w:bookmarkStart w:id="22" w:name="_Toc444006135"/>
      <w:bookmarkEnd w:id="19"/>
      <w:r>
        <w:rPr>
          <w:noProof/>
        </w:rPr>
        <w:lastRenderedPageBreak/>
        <mc:AlternateContent>
          <mc:Choice Requires="wps">
            <w:drawing>
              <wp:anchor distT="0" distB="0" distL="114300" distR="114300" simplePos="0" relativeHeight="251732992" behindDoc="1" locked="0" layoutInCell="1" allowOverlap="1" wp14:anchorId="7FFEC400" wp14:editId="6BB22EE1">
                <wp:simplePos x="0" y="0"/>
                <wp:positionH relativeFrom="column">
                  <wp:posOffset>-781050</wp:posOffset>
                </wp:positionH>
                <wp:positionV relativeFrom="paragraph">
                  <wp:posOffset>-304800</wp:posOffset>
                </wp:positionV>
                <wp:extent cx="7248525" cy="8458200"/>
                <wp:effectExtent l="0" t="0" r="47625" b="57150"/>
                <wp:wrapNone/>
                <wp:docPr id="40" name="Rounded 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8525" cy="84582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0" o:spid="_x0000_s1026" style="position:absolute;margin-left:-61.5pt;margin-top:-24pt;width:570.75pt;height:666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" strokecolor="#d99594" strokeweight="1pt">
                <v:fill color2="#e5b8b7" focus="100%" type="gradient"/>
                <v:shadow on="t" color="#622423" opacity=".5" offset="1pt"/>
              </v:roundrect>
            </w:pict>
          </mc:Fallback>
        </mc:AlternateContent>
      </w:r>
      <w:bookmarkStart w:id="23" w:name="_Toc415143424"/>
      <w:r>
        <w:t>Foundation Skills</w:t>
      </w:r>
      <w:bookmarkEnd w:id="20"/>
      <w:bookmarkEnd w:id="22"/>
      <w:bookmarkEnd w:id="23"/>
    </w:p>
    <w:p w:rsidR="009C3239" w:rsidRPr="00944F03" w:rsidRDefault="009C3239" w:rsidP="009C3239">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9C3239" w:rsidRPr="00944F03" w:rsidRDefault="009C3239" w:rsidP="009C3239">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9C3239" w:rsidTr="008D05A1">
        <w:tc>
          <w:tcPr>
            <w:tcW w:w="1685" w:type="dxa"/>
            <w:tcMar>
              <w:top w:w="0" w:type="dxa"/>
              <w:left w:w="62" w:type="dxa"/>
              <w:bottom w:w="0" w:type="dxa"/>
              <w:right w:w="62" w:type="dxa"/>
            </w:tcMar>
          </w:tcPr>
          <w:p w:rsidR="009C3239" w:rsidRPr="00F81FB8" w:rsidRDefault="009C3239" w:rsidP="008D05A1">
            <w:pPr>
              <w:pStyle w:val="BodyText"/>
              <w:jc w:val="left"/>
              <w:rPr>
                <w:rFonts w:ascii="Calibri" w:hAnsi="Calibri"/>
                <w:sz w:val="22"/>
                <w:szCs w:val="22"/>
              </w:rPr>
            </w:pPr>
            <w:bookmarkStart w:id="24" w:name="_Toc329018040"/>
            <w:bookmarkEnd w:id="21"/>
            <w:r w:rsidRPr="00F81FB8">
              <w:rPr>
                <w:rStyle w:val="SpecialBold"/>
                <w:rFonts w:ascii="Calibri" w:hAnsi="Calibri"/>
                <w:sz w:val="22"/>
                <w:szCs w:val="22"/>
              </w:rPr>
              <w:t>Skill</w:t>
            </w:r>
          </w:p>
        </w:tc>
        <w:tc>
          <w:tcPr>
            <w:tcW w:w="2158" w:type="dxa"/>
            <w:tcMar>
              <w:top w:w="0" w:type="dxa"/>
              <w:left w:w="62" w:type="dxa"/>
              <w:bottom w:w="0" w:type="dxa"/>
              <w:right w:w="62" w:type="dxa"/>
            </w:tcMar>
          </w:tcPr>
          <w:p w:rsidR="009C3239" w:rsidRPr="00F81FB8" w:rsidRDefault="009C3239" w:rsidP="008D05A1">
            <w:pPr>
              <w:pStyle w:val="BodyText"/>
              <w:jc w:val="left"/>
              <w:rPr>
                <w:rFonts w:ascii="Calibri" w:hAnsi="Calibri"/>
                <w:sz w:val="22"/>
                <w:szCs w:val="22"/>
              </w:rPr>
            </w:pPr>
            <w:r w:rsidRPr="00F81FB8">
              <w:rPr>
                <w:rStyle w:val="SpecialBold"/>
                <w:rFonts w:ascii="Calibri" w:hAnsi="Calibri"/>
                <w:sz w:val="22"/>
                <w:szCs w:val="22"/>
              </w:rPr>
              <w:t>Performance</w:t>
            </w:r>
          </w:p>
          <w:p w:rsidR="009C3239" w:rsidRDefault="009C3239" w:rsidP="008D05A1">
            <w:pPr>
              <w:pStyle w:val="BodyText"/>
              <w:jc w:val="left"/>
              <w:rPr>
                <w:rStyle w:val="SpecialBold"/>
                <w:rFonts w:ascii="Calibri" w:hAnsi="Calibri"/>
                <w:sz w:val="22"/>
                <w:szCs w:val="22"/>
              </w:rPr>
            </w:pPr>
            <w:r w:rsidRPr="00F81FB8">
              <w:rPr>
                <w:rStyle w:val="SpecialBold"/>
                <w:rFonts w:ascii="Calibri" w:hAnsi="Calibri"/>
                <w:sz w:val="22"/>
                <w:szCs w:val="22"/>
              </w:rPr>
              <w:t>Criteria</w:t>
            </w:r>
          </w:p>
          <w:p w:rsidR="00444AA6" w:rsidRPr="00F81FB8" w:rsidRDefault="00444AA6" w:rsidP="008D05A1">
            <w:pPr>
              <w:pStyle w:val="BodyText"/>
              <w:jc w:val="left"/>
              <w:rPr>
                <w:rFonts w:ascii="Calibri" w:hAnsi="Calibri"/>
                <w:sz w:val="22"/>
                <w:szCs w:val="22"/>
              </w:rPr>
            </w:pPr>
          </w:p>
        </w:tc>
        <w:tc>
          <w:tcPr>
            <w:tcW w:w="5797" w:type="dxa"/>
            <w:tcMar>
              <w:top w:w="0" w:type="dxa"/>
              <w:left w:w="62" w:type="dxa"/>
              <w:bottom w:w="0" w:type="dxa"/>
              <w:right w:w="62" w:type="dxa"/>
            </w:tcMar>
          </w:tcPr>
          <w:p w:rsidR="009C3239" w:rsidRPr="00F81FB8" w:rsidRDefault="009C3239" w:rsidP="008D05A1">
            <w:pPr>
              <w:pStyle w:val="BodyText"/>
              <w:jc w:val="left"/>
              <w:rPr>
                <w:rFonts w:ascii="Calibri" w:hAnsi="Calibri"/>
                <w:sz w:val="22"/>
                <w:szCs w:val="22"/>
                <w:lang w:val="en-NZ"/>
              </w:rPr>
            </w:pPr>
            <w:r w:rsidRPr="00F81FB8">
              <w:rPr>
                <w:rStyle w:val="SpecialBold"/>
                <w:rFonts w:ascii="Calibri" w:hAnsi="Calibri"/>
                <w:sz w:val="22"/>
                <w:szCs w:val="22"/>
              </w:rPr>
              <w:t>Description</w:t>
            </w:r>
          </w:p>
        </w:tc>
      </w:tr>
      <w:tr w:rsidR="009C3239" w:rsidTr="008D05A1">
        <w:tc>
          <w:tcPr>
            <w:tcW w:w="1685"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Reading</w:t>
            </w:r>
          </w:p>
        </w:tc>
        <w:tc>
          <w:tcPr>
            <w:tcW w:w="2158"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1.1, 1.3, 1.5, 2.2, 2.3, 2.4, 3.1, 4.2- 4.4</w:t>
            </w:r>
          </w:p>
        </w:tc>
        <w:tc>
          <w:tcPr>
            <w:tcW w:w="5797" w:type="dxa"/>
            <w:tcMar>
              <w:top w:w="0" w:type="dxa"/>
              <w:left w:w="62" w:type="dxa"/>
              <w:bottom w:w="0" w:type="dxa"/>
              <w:right w:w="62" w:type="dxa"/>
            </w:tcMar>
          </w:tcPr>
          <w:p w:rsidR="009C3239" w:rsidRPr="00444AA6" w:rsidRDefault="009C3239" w:rsidP="00444AA6">
            <w:pPr>
              <w:pStyle w:val="ListBullet"/>
              <w:numPr>
                <w:ilvl w:val="0"/>
                <w:numId w:val="17"/>
              </w:numPr>
              <w:spacing w:after="0" w:line="240" w:lineRule="auto"/>
              <w:rPr>
                <w:lang w:val="en-NZ"/>
              </w:rPr>
            </w:pPr>
            <w:r w:rsidRPr="00F81FB8">
              <w:t>Interprets information from a range of sources to determine and adhere to communication and networking requirements</w:t>
            </w:r>
          </w:p>
          <w:p w:rsidR="00444AA6" w:rsidRPr="00F81FB8" w:rsidRDefault="00444AA6" w:rsidP="00444AA6">
            <w:pPr>
              <w:pStyle w:val="ListBullet"/>
              <w:numPr>
                <w:ilvl w:val="0"/>
                <w:numId w:val="0"/>
              </w:numPr>
              <w:spacing w:after="0" w:line="240" w:lineRule="auto"/>
              <w:ind w:left="360"/>
              <w:rPr>
                <w:lang w:val="en-NZ"/>
              </w:rPr>
            </w:pPr>
          </w:p>
        </w:tc>
      </w:tr>
      <w:tr w:rsidR="009C3239" w:rsidTr="008D05A1">
        <w:tc>
          <w:tcPr>
            <w:tcW w:w="1685"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Writing</w:t>
            </w:r>
          </w:p>
        </w:tc>
        <w:tc>
          <w:tcPr>
            <w:tcW w:w="2158"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1.1,1.5, 2.1, 2.3, 2.4, 3.1, 3.2, 4.2, 4.3</w:t>
            </w:r>
          </w:p>
        </w:tc>
        <w:tc>
          <w:tcPr>
            <w:tcW w:w="5797" w:type="dxa"/>
            <w:tcMar>
              <w:top w:w="0" w:type="dxa"/>
              <w:left w:w="62" w:type="dxa"/>
              <w:bottom w:w="0" w:type="dxa"/>
              <w:right w:w="62" w:type="dxa"/>
            </w:tcMar>
          </w:tcPr>
          <w:p w:rsidR="009C3239" w:rsidRPr="00F81FB8" w:rsidRDefault="009C3239" w:rsidP="00444AA6">
            <w:pPr>
              <w:pStyle w:val="ListBullet"/>
              <w:numPr>
                <w:ilvl w:val="0"/>
                <w:numId w:val="17"/>
              </w:numPr>
              <w:spacing w:after="0" w:line="240" w:lineRule="auto"/>
            </w:pPr>
            <w:r w:rsidRPr="00F81FB8">
              <w:t xml:space="preserve">Records notes from research and discussions for future reference </w:t>
            </w:r>
          </w:p>
          <w:p w:rsidR="009C3239" w:rsidRPr="00444AA6" w:rsidRDefault="009C3239" w:rsidP="00444AA6">
            <w:pPr>
              <w:pStyle w:val="ListBullet"/>
              <w:numPr>
                <w:ilvl w:val="0"/>
                <w:numId w:val="17"/>
              </w:numPr>
              <w:spacing w:after="0" w:line="240" w:lineRule="auto"/>
              <w:rPr>
                <w:lang w:val="en-NZ"/>
              </w:rPr>
            </w:pPr>
            <w:r w:rsidRPr="00F81FB8">
              <w:t xml:space="preserve">Develops materials for a specific audience according to organisational standards </w:t>
            </w:r>
          </w:p>
          <w:p w:rsidR="00444AA6" w:rsidRPr="00F81FB8" w:rsidRDefault="00444AA6" w:rsidP="00444AA6">
            <w:pPr>
              <w:pStyle w:val="ListBullet"/>
              <w:numPr>
                <w:ilvl w:val="0"/>
                <w:numId w:val="0"/>
              </w:numPr>
              <w:spacing w:after="0" w:line="240" w:lineRule="auto"/>
              <w:ind w:left="360"/>
              <w:rPr>
                <w:lang w:val="en-NZ"/>
              </w:rPr>
            </w:pPr>
          </w:p>
        </w:tc>
      </w:tr>
      <w:tr w:rsidR="009C3239" w:rsidTr="008D05A1">
        <w:tc>
          <w:tcPr>
            <w:tcW w:w="1685"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Oral Communication</w:t>
            </w:r>
          </w:p>
        </w:tc>
        <w:tc>
          <w:tcPr>
            <w:tcW w:w="2158"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1.1-1.6, 2.3, 2.4, 3.3, 4.2-4.4</w:t>
            </w:r>
          </w:p>
        </w:tc>
        <w:tc>
          <w:tcPr>
            <w:tcW w:w="5797" w:type="dxa"/>
            <w:tcMar>
              <w:top w:w="0" w:type="dxa"/>
              <w:left w:w="62" w:type="dxa"/>
              <w:bottom w:w="0" w:type="dxa"/>
              <w:right w:w="62" w:type="dxa"/>
            </w:tcMar>
          </w:tcPr>
          <w:p w:rsidR="009C3239" w:rsidRPr="00F81FB8" w:rsidRDefault="009C3239" w:rsidP="00444AA6">
            <w:pPr>
              <w:pStyle w:val="ListBullet"/>
              <w:numPr>
                <w:ilvl w:val="0"/>
                <w:numId w:val="17"/>
              </w:numPr>
              <w:spacing w:after="0" w:line="240" w:lineRule="auto"/>
            </w:pPr>
            <w:r w:rsidRPr="00F81FB8">
              <w:t>Participates in spoken exchanges with a range of audiences using structure and language to suit the audience</w:t>
            </w:r>
          </w:p>
          <w:p w:rsidR="009C3239" w:rsidRPr="00444AA6" w:rsidRDefault="009C3239" w:rsidP="00444AA6">
            <w:pPr>
              <w:pStyle w:val="ListBullet"/>
              <w:numPr>
                <w:ilvl w:val="0"/>
                <w:numId w:val="17"/>
              </w:numPr>
              <w:spacing w:after="0" w:line="240" w:lineRule="auto"/>
              <w:rPr>
                <w:lang w:val="en-NZ"/>
              </w:rPr>
            </w:pPr>
            <w:r w:rsidRPr="00F81FB8">
              <w:t>Involves others in discussions using active listening and questioning techniques appropriately</w:t>
            </w:r>
          </w:p>
          <w:p w:rsidR="00444AA6" w:rsidRPr="00F81FB8" w:rsidRDefault="00444AA6" w:rsidP="00444AA6">
            <w:pPr>
              <w:pStyle w:val="ListBullet"/>
              <w:numPr>
                <w:ilvl w:val="0"/>
                <w:numId w:val="0"/>
              </w:numPr>
              <w:spacing w:after="0" w:line="240" w:lineRule="auto"/>
              <w:ind w:left="360"/>
              <w:rPr>
                <w:lang w:val="en-NZ"/>
              </w:rPr>
            </w:pPr>
          </w:p>
        </w:tc>
      </w:tr>
      <w:tr w:rsidR="009C3239" w:rsidTr="008D05A1">
        <w:tc>
          <w:tcPr>
            <w:tcW w:w="1685"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Numeracy</w:t>
            </w:r>
          </w:p>
        </w:tc>
        <w:tc>
          <w:tcPr>
            <w:tcW w:w="2158"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2.4, 4.1</w:t>
            </w:r>
          </w:p>
        </w:tc>
        <w:tc>
          <w:tcPr>
            <w:tcW w:w="5797" w:type="dxa"/>
            <w:tcMar>
              <w:top w:w="0" w:type="dxa"/>
              <w:left w:w="62" w:type="dxa"/>
              <w:bottom w:w="0" w:type="dxa"/>
              <w:right w:w="62" w:type="dxa"/>
            </w:tcMar>
          </w:tcPr>
          <w:p w:rsidR="009C3239" w:rsidRPr="00444AA6" w:rsidRDefault="009C3239" w:rsidP="00444AA6">
            <w:pPr>
              <w:pStyle w:val="ListBullet"/>
              <w:numPr>
                <w:ilvl w:val="0"/>
                <w:numId w:val="17"/>
              </w:numPr>
              <w:spacing w:after="0" w:line="240" w:lineRule="auto"/>
              <w:rPr>
                <w:lang w:val="en-NZ"/>
              </w:rPr>
            </w:pPr>
            <w:r w:rsidRPr="00F81FB8">
              <w:t>Performs calculations to determine timeframes and measure actual performance against required standards</w:t>
            </w:r>
          </w:p>
          <w:p w:rsidR="00444AA6" w:rsidRPr="00F81FB8" w:rsidRDefault="00444AA6" w:rsidP="00444AA6">
            <w:pPr>
              <w:pStyle w:val="ListBullet"/>
              <w:numPr>
                <w:ilvl w:val="0"/>
                <w:numId w:val="0"/>
              </w:numPr>
              <w:spacing w:after="0" w:line="240" w:lineRule="auto"/>
              <w:ind w:left="360"/>
              <w:rPr>
                <w:lang w:val="en-NZ"/>
              </w:rPr>
            </w:pPr>
          </w:p>
        </w:tc>
      </w:tr>
      <w:tr w:rsidR="009C3239" w:rsidTr="008D05A1">
        <w:tc>
          <w:tcPr>
            <w:tcW w:w="1685"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Navigate the world of work</w:t>
            </w:r>
          </w:p>
        </w:tc>
        <w:tc>
          <w:tcPr>
            <w:tcW w:w="2158"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2.3, 2.4</w:t>
            </w:r>
          </w:p>
        </w:tc>
        <w:tc>
          <w:tcPr>
            <w:tcW w:w="5797" w:type="dxa"/>
            <w:tcMar>
              <w:top w:w="0" w:type="dxa"/>
              <w:left w:w="62" w:type="dxa"/>
              <w:bottom w:w="0" w:type="dxa"/>
              <w:right w:w="62" w:type="dxa"/>
            </w:tcMar>
          </w:tcPr>
          <w:p w:rsidR="009C3239" w:rsidRPr="00444AA6" w:rsidRDefault="009C3239" w:rsidP="00444AA6">
            <w:pPr>
              <w:pStyle w:val="ListBullet"/>
              <w:numPr>
                <w:ilvl w:val="0"/>
                <w:numId w:val="17"/>
              </w:numPr>
              <w:spacing w:after="0" w:line="240" w:lineRule="auto"/>
              <w:rPr>
                <w:lang w:val="en-NZ"/>
              </w:rPr>
            </w:pPr>
            <w:r w:rsidRPr="00F81FB8">
              <w:t xml:space="preserve">Considers wider organisational goals when developing customer relationship strategies </w:t>
            </w:r>
          </w:p>
          <w:p w:rsidR="00444AA6" w:rsidRPr="00F81FB8" w:rsidRDefault="00444AA6" w:rsidP="00444AA6">
            <w:pPr>
              <w:pStyle w:val="ListBullet"/>
              <w:numPr>
                <w:ilvl w:val="0"/>
                <w:numId w:val="0"/>
              </w:numPr>
              <w:spacing w:after="0" w:line="240" w:lineRule="auto"/>
              <w:ind w:left="360"/>
              <w:rPr>
                <w:lang w:val="en-NZ"/>
              </w:rPr>
            </w:pPr>
          </w:p>
        </w:tc>
      </w:tr>
      <w:tr w:rsidR="009C3239" w:rsidTr="008D05A1">
        <w:tc>
          <w:tcPr>
            <w:tcW w:w="1685"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Interact with others</w:t>
            </w:r>
          </w:p>
        </w:tc>
        <w:tc>
          <w:tcPr>
            <w:tcW w:w="2158"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1.1, 1.2, 1.5, 1.6, 3.3, 4.2-4.4</w:t>
            </w:r>
          </w:p>
        </w:tc>
        <w:tc>
          <w:tcPr>
            <w:tcW w:w="5797" w:type="dxa"/>
            <w:tcMar>
              <w:top w:w="0" w:type="dxa"/>
              <w:left w:w="62" w:type="dxa"/>
              <w:bottom w:w="0" w:type="dxa"/>
              <w:right w:w="62" w:type="dxa"/>
            </w:tcMar>
          </w:tcPr>
          <w:p w:rsidR="009C3239" w:rsidRPr="00F81FB8" w:rsidRDefault="009C3239" w:rsidP="00444AA6">
            <w:pPr>
              <w:pStyle w:val="ListBullet"/>
              <w:numPr>
                <w:ilvl w:val="0"/>
                <w:numId w:val="17"/>
              </w:numPr>
              <w:spacing w:after="0" w:line="240" w:lineRule="auto"/>
            </w:pPr>
            <w:r w:rsidRPr="00F81FB8">
              <w:t>Selects and uses appropriate conventions and protocols when communicating with clients or business contacts to build rapport, seek or present information</w:t>
            </w:r>
          </w:p>
          <w:p w:rsidR="009C3239" w:rsidRPr="00F81FB8" w:rsidRDefault="009C3239" w:rsidP="00444AA6">
            <w:pPr>
              <w:pStyle w:val="ListBullet"/>
              <w:numPr>
                <w:ilvl w:val="0"/>
                <w:numId w:val="17"/>
              </w:numPr>
              <w:spacing w:after="0" w:line="240" w:lineRule="auto"/>
            </w:pPr>
            <w:r w:rsidRPr="00F81FB8">
              <w:t>Recognises the need to alter personal communication style in response to the needs, values, beliefs and cultural expectations of others</w:t>
            </w:r>
          </w:p>
          <w:p w:rsidR="009C3239" w:rsidRPr="00444AA6" w:rsidRDefault="009C3239" w:rsidP="00444AA6">
            <w:pPr>
              <w:pStyle w:val="ListBullet"/>
              <w:numPr>
                <w:ilvl w:val="0"/>
                <w:numId w:val="17"/>
              </w:numPr>
              <w:spacing w:after="0" w:line="240" w:lineRule="auto"/>
              <w:rPr>
                <w:lang w:val="en-NZ"/>
              </w:rPr>
            </w:pPr>
            <w:r w:rsidRPr="00F81FB8">
              <w:t>Adapts personal communication style to build</w:t>
            </w:r>
            <w:r>
              <w:t xml:space="preserve"> </w:t>
            </w:r>
            <w:r w:rsidRPr="00F81FB8">
              <w:t>positive working relationships and show respect for the opinions, values and particular needs of others</w:t>
            </w:r>
          </w:p>
          <w:p w:rsidR="00444AA6" w:rsidRPr="00F81FB8" w:rsidRDefault="00444AA6" w:rsidP="00444AA6">
            <w:pPr>
              <w:pStyle w:val="ListBullet"/>
              <w:numPr>
                <w:ilvl w:val="0"/>
                <w:numId w:val="0"/>
              </w:numPr>
              <w:spacing w:after="0" w:line="240" w:lineRule="auto"/>
              <w:ind w:left="360"/>
              <w:rPr>
                <w:lang w:val="en-NZ"/>
              </w:rPr>
            </w:pPr>
          </w:p>
        </w:tc>
      </w:tr>
      <w:tr w:rsidR="009C3239" w:rsidRPr="00FC2882" w:rsidTr="008D05A1">
        <w:tc>
          <w:tcPr>
            <w:tcW w:w="1685"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Get the work done</w:t>
            </w:r>
          </w:p>
        </w:tc>
        <w:tc>
          <w:tcPr>
            <w:tcW w:w="2158" w:type="dxa"/>
            <w:tcMar>
              <w:top w:w="0" w:type="dxa"/>
              <w:left w:w="62" w:type="dxa"/>
              <w:bottom w:w="0" w:type="dxa"/>
              <w:right w:w="62" w:type="dxa"/>
            </w:tcMar>
          </w:tcPr>
          <w:p w:rsidR="009C3239" w:rsidRPr="00F81FB8" w:rsidRDefault="009C3239" w:rsidP="00444AA6">
            <w:pPr>
              <w:pStyle w:val="BodyText"/>
              <w:jc w:val="left"/>
              <w:rPr>
                <w:rFonts w:ascii="Calibri" w:hAnsi="Calibri"/>
                <w:sz w:val="22"/>
                <w:szCs w:val="22"/>
                <w:lang w:val="en-NZ"/>
              </w:rPr>
            </w:pPr>
            <w:r w:rsidRPr="00F81FB8">
              <w:rPr>
                <w:rFonts w:ascii="Calibri" w:hAnsi="Calibri"/>
                <w:sz w:val="22"/>
                <w:szCs w:val="22"/>
              </w:rPr>
              <w:t>1.1, 2.1-2.4, 3.1-3.3, 4.1-4.4</w:t>
            </w:r>
          </w:p>
        </w:tc>
        <w:tc>
          <w:tcPr>
            <w:tcW w:w="5797" w:type="dxa"/>
            <w:tcMar>
              <w:top w:w="0" w:type="dxa"/>
              <w:left w:w="62" w:type="dxa"/>
              <w:bottom w:w="0" w:type="dxa"/>
              <w:right w:w="62" w:type="dxa"/>
            </w:tcMar>
          </w:tcPr>
          <w:p w:rsidR="009C3239" w:rsidRPr="00F81FB8" w:rsidRDefault="009C3239" w:rsidP="00444AA6">
            <w:pPr>
              <w:pStyle w:val="ListBullet"/>
              <w:numPr>
                <w:ilvl w:val="0"/>
                <w:numId w:val="17"/>
              </w:numPr>
              <w:spacing w:after="0" w:line="240" w:lineRule="auto"/>
            </w:pPr>
            <w:r w:rsidRPr="00F81FB8">
              <w:t>Takes responsibility for planning, sequencing and implementing tasks and own workload to achieve business outcomes</w:t>
            </w:r>
          </w:p>
          <w:p w:rsidR="009C3239" w:rsidRPr="00F81FB8" w:rsidRDefault="009C3239" w:rsidP="00444AA6">
            <w:pPr>
              <w:pStyle w:val="ListBullet"/>
              <w:numPr>
                <w:ilvl w:val="0"/>
                <w:numId w:val="17"/>
              </w:numPr>
              <w:spacing w:after="0" w:line="240" w:lineRule="auto"/>
            </w:pPr>
            <w:r w:rsidRPr="00F81FB8">
              <w:t>Uses analytical processes to gather relevant information, identify and evaluate options and decide on appropriate systems and strategies</w:t>
            </w:r>
          </w:p>
          <w:p w:rsidR="009C3239" w:rsidRPr="00F81FB8" w:rsidRDefault="009C3239" w:rsidP="00444AA6">
            <w:pPr>
              <w:pStyle w:val="ListBullet"/>
              <w:numPr>
                <w:ilvl w:val="0"/>
                <w:numId w:val="17"/>
              </w:numPr>
              <w:spacing w:after="0" w:line="240" w:lineRule="auto"/>
            </w:pPr>
            <w:r w:rsidRPr="00F81FB8">
              <w:t xml:space="preserve">Actively monitors and evaluates effectiveness of decisions to identify and implement improvements </w:t>
            </w:r>
          </w:p>
        </w:tc>
      </w:tr>
    </w:tbl>
    <w:p w:rsidR="009C3239" w:rsidRPr="00304343" w:rsidRDefault="009C3239" w:rsidP="009C3239">
      <w:pPr>
        <w:spacing w:after="0" w:line="240" w:lineRule="auto"/>
      </w:pPr>
    </w:p>
    <w:p w:rsidR="009C3239" w:rsidRDefault="009C3239" w:rsidP="009C3239">
      <w:pPr>
        <w:spacing w:line="240" w:lineRule="auto"/>
        <w:rPr>
          <w:rFonts w:cstheme="majorBidi"/>
          <w:sz w:val="26"/>
          <w:szCs w:val="26"/>
          <w:lang w:val="en-GB"/>
        </w:rPr>
      </w:pPr>
      <w:r>
        <w:br w:type="page"/>
      </w:r>
    </w:p>
    <w:p w:rsidR="009C3239" w:rsidRDefault="009C3239" w:rsidP="009C3239">
      <w:pPr>
        <w:pStyle w:val="Heading3"/>
        <w:spacing w:line="240" w:lineRule="auto"/>
      </w:pPr>
      <w:bookmarkStart w:id="25" w:name="_Toc442878487"/>
      <w:bookmarkStart w:id="26" w:name="_Toc444006136"/>
      <w:bookmarkEnd w:id="24"/>
      <w:r>
        <w:rPr>
          <w:noProof/>
        </w:rPr>
        <w:lastRenderedPageBreak/>
        <mc:AlternateContent>
          <mc:Choice Requires="wps">
            <w:drawing>
              <wp:anchor distT="0" distB="0" distL="114300" distR="114300" simplePos="0" relativeHeight="251734016" behindDoc="1" locked="0" layoutInCell="1" allowOverlap="1" wp14:anchorId="2DBD69BF" wp14:editId="568E8F8A">
                <wp:simplePos x="0" y="0"/>
                <wp:positionH relativeFrom="column">
                  <wp:posOffset>-761365</wp:posOffset>
                </wp:positionH>
                <wp:positionV relativeFrom="paragraph">
                  <wp:posOffset>-295275</wp:posOffset>
                </wp:positionV>
                <wp:extent cx="7239000" cy="9020175"/>
                <wp:effectExtent l="0" t="0" r="38100" b="6667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0" cy="90201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9" o:spid="_x0000_s1026" style="position:absolute;margin-left:-59.95pt;margin-top:-23.25pt;width:570pt;height:710.2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" strokecolor="#d99594" strokeweight="1pt">
                <v:fill color2="#e5b8b7" focus="100%" type="gradient"/>
                <v:shadow on="t" color="#622423" opacity=".5" offset="1pt"/>
              </v:roundrect>
            </w:pict>
          </mc:Fallback>
        </mc:AlternateContent>
      </w:r>
      <w:bookmarkStart w:id="27" w:name="_Toc415143425"/>
      <w:r>
        <w:t>Assessment Requirements</w:t>
      </w:r>
      <w:bookmarkEnd w:id="25"/>
      <w:bookmarkEnd w:id="26"/>
      <w:bookmarkEnd w:id="27"/>
    </w:p>
    <w:p w:rsidR="009C3239" w:rsidRDefault="009C3239" w:rsidP="009C3239">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9C3239" w:rsidRPr="00B1137B" w:rsidRDefault="009C3239" w:rsidP="009C3239">
      <w:pPr>
        <w:spacing w:after="0" w:line="240" w:lineRule="auto"/>
        <w:rPr>
          <w:rFonts w:asciiTheme="minorHAnsi" w:hAnsiTheme="minorHAnsi" w:cs="Calibri"/>
          <w:b/>
          <w:color w:val="000000"/>
        </w:rPr>
      </w:pPr>
    </w:p>
    <w:p w:rsidR="009C3239" w:rsidRDefault="009C3239" w:rsidP="009C3239">
      <w:pPr>
        <w:spacing w:after="0" w:line="240" w:lineRule="auto"/>
      </w:pPr>
      <w:r>
        <w:t>Evidence of the ability to:</w:t>
      </w:r>
    </w:p>
    <w:p w:rsidR="009C3239" w:rsidRDefault="009C3239" w:rsidP="009C3239">
      <w:pPr>
        <w:spacing w:after="0" w:line="240" w:lineRule="auto"/>
      </w:pPr>
    </w:p>
    <w:p w:rsidR="009C3239" w:rsidRPr="0068642B" w:rsidRDefault="009C3239" w:rsidP="003A6F07">
      <w:pPr>
        <w:pStyle w:val="ListParagraph"/>
        <w:numPr>
          <w:ilvl w:val="0"/>
          <w:numId w:val="18"/>
        </w:numPr>
        <w:spacing w:after="0" w:line="240" w:lineRule="auto"/>
        <w:rPr>
          <w:lang w:val="en-GB"/>
        </w:rPr>
      </w:pPr>
      <w:r w:rsidRPr="0068642B">
        <w:rPr>
          <w:lang w:val="en-GB"/>
        </w:rPr>
        <w:t>Identify clients’ preferred communication styles and methods and potential barriers to communications and use appropriate communication styles and strategies</w:t>
      </w:r>
    </w:p>
    <w:p w:rsidR="009C3239" w:rsidRPr="0068642B" w:rsidRDefault="009C3239" w:rsidP="003A6F07">
      <w:pPr>
        <w:pStyle w:val="ListParagraph"/>
        <w:numPr>
          <w:ilvl w:val="0"/>
          <w:numId w:val="18"/>
        </w:numPr>
        <w:spacing w:after="0" w:line="240" w:lineRule="auto"/>
        <w:rPr>
          <w:lang w:val="en-GB"/>
        </w:rPr>
      </w:pPr>
      <w:r w:rsidRPr="0068642B">
        <w:rPr>
          <w:lang w:val="en-GB"/>
        </w:rPr>
        <w:t>Apply communication techniques to establish rapport and promote two-way communication</w:t>
      </w:r>
    </w:p>
    <w:p w:rsidR="009C3239" w:rsidRPr="0068642B" w:rsidRDefault="009C3239" w:rsidP="003A6F07">
      <w:pPr>
        <w:pStyle w:val="ListParagraph"/>
        <w:numPr>
          <w:ilvl w:val="0"/>
          <w:numId w:val="18"/>
        </w:numPr>
        <w:spacing w:after="0" w:line="240" w:lineRule="auto"/>
        <w:rPr>
          <w:lang w:val="en-GB"/>
        </w:rPr>
      </w:pPr>
      <w:r w:rsidRPr="0068642B">
        <w:rPr>
          <w:lang w:val="en-GB"/>
        </w:rPr>
        <w:t>Develop and implement client loyalty strategies and service standards based on business objectives and client information</w:t>
      </w:r>
    </w:p>
    <w:p w:rsidR="009C3239" w:rsidRPr="0068642B" w:rsidRDefault="009C3239" w:rsidP="003A6F07">
      <w:pPr>
        <w:pStyle w:val="ListParagraph"/>
        <w:numPr>
          <w:ilvl w:val="0"/>
          <w:numId w:val="18"/>
        </w:numPr>
        <w:spacing w:after="0" w:line="240" w:lineRule="auto"/>
        <w:rPr>
          <w:lang w:val="en-GB"/>
        </w:rPr>
      </w:pPr>
      <w:r w:rsidRPr="0068642B">
        <w:rPr>
          <w:lang w:val="en-GB"/>
        </w:rPr>
        <w:t>Develop and implement strategies to elicit feedback from clients and use it to improve relationships and customer satisfaction</w:t>
      </w:r>
    </w:p>
    <w:p w:rsidR="009C3239" w:rsidRPr="0068642B" w:rsidRDefault="009C3239" w:rsidP="003A6F07">
      <w:pPr>
        <w:pStyle w:val="ListParagraph"/>
        <w:numPr>
          <w:ilvl w:val="0"/>
          <w:numId w:val="18"/>
        </w:numPr>
        <w:spacing w:after="0" w:line="240" w:lineRule="auto"/>
      </w:pPr>
      <w:r w:rsidRPr="0068642B">
        <w:rPr>
          <w:lang w:val="en-GB"/>
        </w:rPr>
        <w:t>Maintain contacts and participate in formal and informal networks that support the business and enhance personal knowledge of the market.</w:t>
      </w:r>
    </w:p>
    <w:p w:rsidR="009C3239" w:rsidRPr="00F81FB8" w:rsidRDefault="009C3239" w:rsidP="009C3239">
      <w:pPr>
        <w:pStyle w:val="Bullets"/>
        <w:numPr>
          <w:ilvl w:val="0"/>
          <w:numId w:val="0"/>
        </w:numPr>
        <w:spacing w:after="0" w:line="240" w:lineRule="auto"/>
        <w:ind w:left="1494"/>
      </w:pPr>
    </w:p>
    <w:p w:rsidR="009C3239" w:rsidRDefault="009C3239" w:rsidP="009C3239">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9C3239" w:rsidRPr="00B1137B" w:rsidRDefault="009C3239" w:rsidP="009C3239">
      <w:pPr>
        <w:spacing w:after="0" w:line="240" w:lineRule="auto"/>
        <w:rPr>
          <w:rFonts w:asciiTheme="minorHAnsi" w:hAnsiTheme="minorHAnsi" w:cs="Calibri"/>
          <w:b/>
          <w:color w:val="000000"/>
        </w:rPr>
      </w:pPr>
    </w:p>
    <w:p w:rsidR="009C3239" w:rsidRDefault="009C3239" w:rsidP="009C3239">
      <w:pPr>
        <w:spacing w:after="0" w:line="240" w:lineRule="auto"/>
      </w:pPr>
      <w:r w:rsidRPr="000B18CD">
        <w:t>To complete the unit requirements safely and effectively, the individual must:</w:t>
      </w:r>
    </w:p>
    <w:p w:rsidR="009C3239" w:rsidRPr="0068642B" w:rsidRDefault="009C3239" w:rsidP="003A6F07">
      <w:pPr>
        <w:pStyle w:val="ListParagraph"/>
        <w:numPr>
          <w:ilvl w:val="0"/>
          <w:numId w:val="18"/>
        </w:numPr>
        <w:spacing w:after="0" w:line="240" w:lineRule="auto"/>
        <w:rPr>
          <w:lang w:val="en-GB"/>
        </w:rPr>
      </w:pPr>
      <w:r w:rsidRPr="0068642B">
        <w:rPr>
          <w:lang w:val="en-GB"/>
        </w:rPr>
        <w:t>Give examples of strategies that can build client loyalty including those that focus on:</w:t>
      </w:r>
    </w:p>
    <w:p w:rsidR="009C3239" w:rsidRPr="0068642B" w:rsidRDefault="009C3239" w:rsidP="003A6F07">
      <w:pPr>
        <w:pStyle w:val="ListParagraph"/>
        <w:numPr>
          <w:ilvl w:val="0"/>
          <w:numId w:val="19"/>
        </w:numPr>
        <w:spacing w:after="0" w:line="240" w:lineRule="auto"/>
        <w:rPr>
          <w:lang w:val="en-GB"/>
        </w:rPr>
      </w:pPr>
      <w:r w:rsidRPr="0068642B">
        <w:rPr>
          <w:lang w:val="en-GB"/>
        </w:rPr>
        <w:t>Financial incentives and special offers</w:t>
      </w:r>
    </w:p>
    <w:p w:rsidR="009C3239" w:rsidRPr="0068642B" w:rsidRDefault="009C3239" w:rsidP="003A6F07">
      <w:pPr>
        <w:pStyle w:val="ListParagraph"/>
        <w:numPr>
          <w:ilvl w:val="0"/>
          <w:numId w:val="19"/>
        </w:numPr>
        <w:spacing w:after="0" w:line="240" w:lineRule="auto"/>
        <w:rPr>
          <w:lang w:val="en-GB"/>
        </w:rPr>
      </w:pPr>
      <w:r w:rsidRPr="0068642B">
        <w:rPr>
          <w:lang w:val="en-GB"/>
        </w:rPr>
        <w:t>Premium services and private/dedicated facilities</w:t>
      </w:r>
    </w:p>
    <w:p w:rsidR="009C3239" w:rsidRPr="0068642B" w:rsidRDefault="009C3239" w:rsidP="003A6F07">
      <w:pPr>
        <w:pStyle w:val="ListParagraph"/>
        <w:numPr>
          <w:ilvl w:val="0"/>
          <w:numId w:val="19"/>
        </w:numPr>
        <w:spacing w:after="0" w:line="240" w:lineRule="auto"/>
        <w:rPr>
          <w:lang w:val="en-GB"/>
        </w:rPr>
      </w:pPr>
      <w:r w:rsidRPr="0068642B">
        <w:rPr>
          <w:lang w:val="en-GB"/>
        </w:rPr>
        <w:t>Loyalty programs, rewards and recognition</w:t>
      </w:r>
    </w:p>
    <w:p w:rsidR="009C3239" w:rsidRPr="0068642B" w:rsidRDefault="009C3239" w:rsidP="003A6F07">
      <w:pPr>
        <w:pStyle w:val="ListParagraph"/>
        <w:numPr>
          <w:ilvl w:val="0"/>
          <w:numId w:val="18"/>
        </w:numPr>
        <w:spacing w:after="0" w:line="240" w:lineRule="auto"/>
        <w:rPr>
          <w:lang w:val="en-GB"/>
        </w:rPr>
      </w:pPr>
      <w:r w:rsidRPr="0068642B">
        <w:rPr>
          <w:lang w:val="en-GB"/>
        </w:rPr>
        <w:t>Outline issues that are commonly addressed in client care/service standards in the industry</w:t>
      </w:r>
    </w:p>
    <w:p w:rsidR="009C3239" w:rsidRPr="0068642B" w:rsidRDefault="009C3239" w:rsidP="003A6F07">
      <w:pPr>
        <w:pStyle w:val="ListParagraph"/>
        <w:numPr>
          <w:ilvl w:val="0"/>
          <w:numId w:val="18"/>
        </w:numPr>
        <w:spacing w:after="0" w:line="240" w:lineRule="auto"/>
        <w:rPr>
          <w:lang w:val="en-GB"/>
        </w:rPr>
      </w:pPr>
      <w:r w:rsidRPr="0068642B">
        <w:rPr>
          <w:lang w:val="en-GB"/>
        </w:rPr>
        <w:t>Outline typical barriers to communicating with clients and possible strategies to address them</w:t>
      </w:r>
    </w:p>
    <w:p w:rsidR="009C3239" w:rsidRPr="0068642B" w:rsidRDefault="009C3239" w:rsidP="003A6F07">
      <w:pPr>
        <w:pStyle w:val="ListParagraph"/>
        <w:numPr>
          <w:ilvl w:val="0"/>
          <w:numId w:val="18"/>
        </w:numPr>
        <w:spacing w:after="0" w:line="240" w:lineRule="auto"/>
        <w:rPr>
          <w:lang w:val="en-GB"/>
        </w:rPr>
      </w:pPr>
      <w:r w:rsidRPr="0068642B">
        <w:rPr>
          <w:lang w:val="en-GB"/>
        </w:rPr>
        <w:t>Describe the principles and techniques for effective communication and networking</w:t>
      </w:r>
    </w:p>
    <w:p w:rsidR="009C3239" w:rsidRPr="0068642B" w:rsidRDefault="009C3239" w:rsidP="003A6F07">
      <w:pPr>
        <w:pStyle w:val="ListParagraph"/>
        <w:numPr>
          <w:ilvl w:val="0"/>
          <w:numId w:val="18"/>
        </w:numPr>
        <w:spacing w:after="0" w:line="240" w:lineRule="auto"/>
        <w:rPr>
          <w:lang w:val="en-GB"/>
        </w:rPr>
      </w:pPr>
      <w:r w:rsidRPr="0068642B">
        <w:rPr>
          <w:lang w:val="en-GB"/>
        </w:rPr>
        <w:t>Outline networking opportunities relevant to the business with reference to:</w:t>
      </w:r>
    </w:p>
    <w:p w:rsidR="009C3239" w:rsidRPr="0068642B" w:rsidRDefault="009C3239" w:rsidP="003A6F07">
      <w:pPr>
        <w:pStyle w:val="ListParagraph"/>
        <w:numPr>
          <w:ilvl w:val="0"/>
          <w:numId w:val="19"/>
        </w:numPr>
        <w:spacing w:after="0" w:line="240" w:lineRule="auto"/>
        <w:rPr>
          <w:lang w:val="en-GB"/>
        </w:rPr>
      </w:pPr>
      <w:r w:rsidRPr="0068642B">
        <w:rPr>
          <w:lang w:val="en-GB"/>
        </w:rPr>
        <w:t>Government, industry and professional associations</w:t>
      </w:r>
    </w:p>
    <w:p w:rsidR="009C3239" w:rsidRPr="0068642B" w:rsidRDefault="009C3239" w:rsidP="003A6F07">
      <w:pPr>
        <w:pStyle w:val="ListParagraph"/>
        <w:numPr>
          <w:ilvl w:val="0"/>
          <w:numId w:val="19"/>
        </w:numPr>
        <w:spacing w:after="0" w:line="240" w:lineRule="auto"/>
        <w:rPr>
          <w:lang w:val="en-GB"/>
        </w:rPr>
      </w:pPr>
      <w:r w:rsidRPr="0068642B">
        <w:rPr>
          <w:lang w:val="en-GB"/>
        </w:rPr>
        <w:t>Trade shows, conferences, briefings and other professional development activities</w:t>
      </w:r>
    </w:p>
    <w:p w:rsidR="009C3239" w:rsidRPr="0068642B" w:rsidRDefault="009C3239" w:rsidP="003A6F07">
      <w:pPr>
        <w:pStyle w:val="ListParagraph"/>
        <w:numPr>
          <w:ilvl w:val="0"/>
          <w:numId w:val="19"/>
        </w:numPr>
        <w:spacing w:after="0" w:line="240" w:lineRule="auto"/>
        <w:rPr>
          <w:lang w:val="en-GB"/>
        </w:rPr>
      </w:pPr>
      <w:r w:rsidRPr="0068642B">
        <w:rPr>
          <w:lang w:val="en-GB"/>
        </w:rPr>
        <w:t>Existing groups or networks</w:t>
      </w:r>
    </w:p>
    <w:p w:rsidR="009C3239" w:rsidRPr="0068642B" w:rsidRDefault="009C3239" w:rsidP="003A6F07">
      <w:pPr>
        <w:pStyle w:val="ListParagraph"/>
        <w:numPr>
          <w:ilvl w:val="0"/>
          <w:numId w:val="19"/>
        </w:numPr>
        <w:spacing w:after="0" w:line="240" w:lineRule="auto"/>
        <w:rPr>
          <w:lang w:val="en-GB"/>
        </w:rPr>
      </w:pPr>
      <w:r w:rsidRPr="0068642B">
        <w:rPr>
          <w:lang w:val="en-GB"/>
        </w:rPr>
        <w:t>Businesses and individuals</w:t>
      </w:r>
    </w:p>
    <w:p w:rsidR="009C3239" w:rsidRPr="00F81FB8" w:rsidRDefault="009C3239" w:rsidP="003A6F07">
      <w:pPr>
        <w:pStyle w:val="ListParagraph"/>
        <w:numPr>
          <w:ilvl w:val="0"/>
          <w:numId w:val="18"/>
        </w:numPr>
        <w:spacing w:after="0" w:line="240" w:lineRule="auto"/>
      </w:pPr>
      <w:r w:rsidRPr="0068642B">
        <w:rPr>
          <w:lang w:val="en-GB"/>
        </w:rPr>
        <w:t>Outline aspects of organisational policies, procedures and processes that are relevant to communicating with clients and participating in networks.</w:t>
      </w:r>
    </w:p>
    <w:p w:rsidR="009C3239" w:rsidRDefault="009C3239" w:rsidP="009C3239">
      <w:pPr>
        <w:spacing w:after="0" w:line="240" w:lineRule="auto"/>
        <w:rPr>
          <w:rFonts w:asciiTheme="minorHAnsi" w:hAnsiTheme="minorHAnsi" w:cs="Calibri"/>
          <w:b/>
          <w:color w:val="000000"/>
        </w:rPr>
      </w:pPr>
    </w:p>
    <w:p w:rsidR="009C3239" w:rsidRDefault="009C3239" w:rsidP="009C3239">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9C3239" w:rsidRPr="00B1137B" w:rsidRDefault="009C3239" w:rsidP="009C3239">
      <w:pPr>
        <w:spacing w:after="0" w:line="240" w:lineRule="auto"/>
        <w:rPr>
          <w:rFonts w:asciiTheme="minorHAnsi" w:hAnsiTheme="minorHAnsi" w:cs="Calibri"/>
          <w:b/>
          <w:color w:val="000000"/>
        </w:rPr>
      </w:pPr>
    </w:p>
    <w:p w:rsidR="009C3239" w:rsidRDefault="009C3239" w:rsidP="009C3239">
      <w:pPr>
        <w:spacing w:after="0" w:line="240" w:lineRule="auto"/>
      </w:pPr>
      <w:r w:rsidRPr="004D221B">
        <w:t>Assessment must be conducted in a safe environment where evidence gathered demonstrates consistent performance of typical activities experienced in the stakeholder relations - relationship management field of work and include access to:</w:t>
      </w:r>
    </w:p>
    <w:p w:rsidR="009C3239" w:rsidRPr="004D221B" w:rsidRDefault="009C3239" w:rsidP="009C3239">
      <w:pPr>
        <w:spacing w:after="0" w:line="240" w:lineRule="auto"/>
      </w:pPr>
    </w:p>
    <w:p w:rsidR="009C3239" w:rsidRPr="004D221B" w:rsidRDefault="009C3239" w:rsidP="003A6F07">
      <w:pPr>
        <w:pStyle w:val="ListParagraph"/>
        <w:numPr>
          <w:ilvl w:val="0"/>
          <w:numId w:val="18"/>
        </w:numPr>
        <w:spacing w:after="0" w:line="240" w:lineRule="auto"/>
      </w:pPr>
      <w:r w:rsidRPr="004D221B">
        <w:t>Relevant workplace documentation and resources</w:t>
      </w:r>
    </w:p>
    <w:p w:rsidR="009C3239" w:rsidRPr="004D221B" w:rsidRDefault="009C3239" w:rsidP="003A6F07">
      <w:pPr>
        <w:pStyle w:val="ListParagraph"/>
        <w:numPr>
          <w:ilvl w:val="0"/>
          <w:numId w:val="18"/>
        </w:numPr>
        <w:spacing w:after="0" w:line="240" w:lineRule="auto"/>
      </w:pPr>
      <w:r w:rsidRPr="004D221B">
        <w:t>Case studies and, where possible, real situations</w:t>
      </w:r>
    </w:p>
    <w:p w:rsidR="009C3239" w:rsidRDefault="009C3239" w:rsidP="003A6F07">
      <w:pPr>
        <w:pStyle w:val="ListParagraph"/>
        <w:numPr>
          <w:ilvl w:val="0"/>
          <w:numId w:val="18"/>
        </w:numPr>
        <w:spacing w:after="0" w:line="240" w:lineRule="auto"/>
      </w:pPr>
      <w:r w:rsidRPr="004D221B">
        <w:t>Interaction with others.</w:t>
      </w:r>
    </w:p>
    <w:p w:rsidR="009C3239" w:rsidRPr="004D221B" w:rsidRDefault="009C3239" w:rsidP="009C3239">
      <w:pPr>
        <w:pStyle w:val="ListParagraph"/>
        <w:spacing w:after="0" w:line="240" w:lineRule="auto"/>
        <w:ind w:left="360"/>
      </w:pPr>
    </w:p>
    <w:p w:rsidR="009C3239" w:rsidRDefault="009C3239" w:rsidP="009C3239">
      <w:pPr>
        <w:spacing w:after="0" w:line="240" w:lineRule="auto"/>
        <w:rPr>
          <w:rFonts w:asciiTheme="minorHAnsi" w:hAnsiTheme="minorHAnsi" w:cs="Calibri"/>
          <w:color w:val="000000"/>
        </w:rPr>
      </w:pPr>
      <w:r w:rsidRPr="004D221B">
        <w:t>Assessors must satisfy NVR/AQTF assessor requirements.</w:t>
      </w:r>
    </w:p>
    <w:p w:rsidR="009C3239" w:rsidRPr="00B1137B" w:rsidRDefault="009C3239" w:rsidP="009C3239">
      <w:pPr>
        <w:spacing w:after="0" w:line="240" w:lineRule="auto"/>
        <w:rPr>
          <w:rFonts w:asciiTheme="minorHAnsi" w:hAnsiTheme="minorHAnsi" w:cs="Calibri"/>
          <w:b/>
          <w:color w:val="000000"/>
        </w:rPr>
      </w:pPr>
    </w:p>
    <w:p w:rsidR="009C3239" w:rsidRDefault="009C3239" w:rsidP="009C3239">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9C3239" w:rsidRPr="00B1137B" w:rsidRDefault="009C3239" w:rsidP="009C3239">
      <w:pPr>
        <w:spacing w:after="0" w:line="240" w:lineRule="auto"/>
        <w:rPr>
          <w:rFonts w:asciiTheme="minorHAnsi" w:hAnsiTheme="minorHAnsi" w:cs="Calibri"/>
          <w:b/>
          <w:color w:val="000000"/>
        </w:rPr>
      </w:pPr>
    </w:p>
    <w:bookmarkEnd w:id="3"/>
    <w:bookmarkEnd w:id="4"/>
    <w:bookmarkEnd w:id="5"/>
    <w:bookmarkEnd w:id="6"/>
    <w:bookmarkEnd w:id="7"/>
    <w:bookmarkEnd w:id="8"/>
    <w:bookmarkEnd w:id="9"/>
    <w:p w:rsidR="009C3239" w:rsidRPr="00DE2622" w:rsidRDefault="00DE2622" w:rsidP="00DE2622">
      <w:pPr>
        <w:spacing w:after="0" w:line="240" w:lineRule="auto"/>
      </w:pPr>
      <w:r w:rsidRPr="00DE2622">
        <w:t>Companion volumes are available from the IBSA website: http://www.ibsa.org.au/companion_volumes - http://companion_volumes.vetnet.education.gov.au/Pages/TrainingPackage.aspx?pid=13</w:t>
      </w:r>
      <w:r w:rsidR="009C3239" w:rsidRPr="00DE2622">
        <w:t xml:space="preserve"> </w:t>
      </w:r>
    </w:p>
    <w:p w:rsidR="006C1AE2" w:rsidRPr="00556116" w:rsidRDefault="006C1AE2" w:rsidP="0029715A">
      <w:pPr>
        <w:pStyle w:val="Heading2"/>
        <w:spacing w:after="240"/>
      </w:pPr>
      <w:bookmarkStart w:id="28" w:name="_Toc444006137"/>
      <w:r w:rsidRPr="00563D55">
        <w:lastRenderedPageBreak/>
        <w:t>Housekeeping Items</w:t>
      </w:r>
      <w:bookmarkEnd w:id="10"/>
      <w:bookmarkEnd w:id="11"/>
      <w:bookmarkEnd w:id="12"/>
      <w:bookmarkEnd w:id="13"/>
      <w:bookmarkEnd w:id="28"/>
    </w:p>
    <w:p w:rsidR="006C1AE2" w:rsidRPr="00FB7860" w:rsidRDefault="006C1AE2" w:rsidP="00FB7860">
      <w:r w:rsidRPr="00FB7860">
        <w:t>Your trainer w</w:t>
      </w:r>
      <w:r w:rsidR="002D3CFD" w:rsidRPr="00FB7860">
        <w:t>ill inform you of the following:</w:t>
      </w:r>
    </w:p>
    <w:p w:rsidR="006C1AE2" w:rsidRPr="00FB7860" w:rsidRDefault="006C1AE2" w:rsidP="00FB7860">
      <w:pPr>
        <w:pStyle w:val="Bullets"/>
      </w:pPr>
      <w:r w:rsidRPr="00FB7860">
        <w:t>Where the toilets and fire exits are located, what the emergency procedures are and where the breakout and refreshment areas are.</w:t>
      </w:r>
    </w:p>
    <w:p w:rsidR="006C1AE2" w:rsidRPr="00FB7860" w:rsidRDefault="006C1AE2" w:rsidP="00FB7860">
      <w:pPr>
        <w:pStyle w:val="Bullets"/>
      </w:pPr>
      <w:r w:rsidRPr="00FB7860">
        <w:t xml:space="preserve">Any rules, for example asking that all mobile phones are set to silent and of any security issues they need to be aware of. </w:t>
      </w:r>
    </w:p>
    <w:p w:rsidR="006C1AE2" w:rsidRPr="00FB7860" w:rsidRDefault="006C1AE2" w:rsidP="00FB7860">
      <w:pPr>
        <w:pStyle w:val="Bullets"/>
      </w:pPr>
      <w:r w:rsidRPr="00FB7860">
        <w:t>What times the breaks will be held and what the smoking policy is.</w:t>
      </w:r>
    </w:p>
    <w:p w:rsidR="006C1AE2" w:rsidRPr="00FB7860" w:rsidRDefault="006C1AE2" w:rsidP="00FB7860">
      <w:pPr>
        <w:pStyle w:val="Bullets"/>
      </w:pPr>
      <w:r w:rsidRPr="00FB7860">
        <w:t>That this is an interactive course and you should ask questions.</w:t>
      </w:r>
    </w:p>
    <w:p w:rsidR="006C1AE2" w:rsidRPr="00FB7860" w:rsidRDefault="006C1AE2" w:rsidP="00FB7860">
      <w:pPr>
        <w:pStyle w:val="Bullets"/>
      </w:pPr>
      <w:r w:rsidRPr="00FB7860">
        <w:t>That to get the most out of this workshop, we must all work together, listen to each other, explore new ideas, and make mistakes. After all, that’s how we learn.</w:t>
      </w:r>
    </w:p>
    <w:p w:rsidR="006C1AE2" w:rsidRPr="00FB7860" w:rsidRDefault="006C1AE2" w:rsidP="00FB7860">
      <w:pPr>
        <w:pStyle w:val="Bullets"/>
      </w:pPr>
      <w:r w:rsidRPr="00FB7860">
        <w:t>Ground ru</w:t>
      </w:r>
      <w:r w:rsidR="002D3CFD" w:rsidRPr="00FB7860">
        <w:t>les for participation:</w:t>
      </w:r>
    </w:p>
    <w:p w:rsidR="006C1AE2" w:rsidRPr="00FB7860" w:rsidRDefault="006C1AE2" w:rsidP="00FB7860">
      <w:pPr>
        <w:pStyle w:val="Bullets2"/>
      </w:pPr>
      <w:r w:rsidRPr="00FB7860">
        <w:t>Smile</w:t>
      </w:r>
    </w:p>
    <w:p w:rsidR="006C1AE2" w:rsidRPr="00FB7860" w:rsidRDefault="006C1AE2" w:rsidP="00FB7860">
      <w:pPr>
        <w:pStyle w:val="Bullets2"/>
      </w:pPr>
      <w:r w:rsidRPr="00FB7860">
        <w:t>Support and encourage other participants</w:t>
      </w:r>
    </w:p>
    <w:p w:rsidR="006C1AE2" w:rsidRPr="00FB7860" w:rsidRDefault="006C1AE2" w:rsidP="00FB7860">
      <w:pPr>
        <w:pStyle w:val="Bullets2"/>
      </w:pPr>
      <w:r w:rsidRPr="00FB7860">
        <w:t>When someone is contributing everyone else is quiet</w:t>
      </w:r>
    </w:p>
    <w:p w:rsidR="006C1AE2" w:rsidRPr="00FB7860" w:rsidRDefault="006C1AE2" w:rsidP="00FB7860">
      <w:pPr>
        <w:pStyle w:val="Bullets2"/>
      </w:pPr>
      <w:r w:rsidRPr="00FB7860">
        <w:t>Be patient with others who may not be grasping the ideas</w:t>
      </w:r>
    </w:p>
    <w:p w:rsidR="006C1AE2" w:rsidRPr="00FB7860" w:rsidRDefault="006C1AE2" w:rsidP="00FB7860">
      <w:pPr>
        <w:pStyle w:val="Bullets2"/>
      </w:pPr>
      <w:r w:rsidRPr="00FB7860">
        <w:t>Be on time</w:t>
      </w:r>
    </w:p>
    <w:p w:rsidR="006C1AE2" w:rsidRPr="00FB7860" w:rsidRDefault="006C1AE2" w:rsidP="00FB7860">
      <w:pPr>
        <w:pStyle w:val="Bullets2"/>
      </w:pPr>
      <w:r w:rsidRPr="00FB7860">
        <w:t>Focus discussion on the topic</w:t>
      </w:r>
    </w:p>
    <w:p w:rsidR="006C1AE2" w:rsidRPr="00FB7860" w:rsidRDefault="006C1AE2" w:rsidP="00FB7860">
      <w:pPr>
        <w:pStyle w:val="Bullets2"/>
      </w:pPr>
      <w:r w:rsidRPr="00FB7860">
        <w:t>Speak to the trainer if you have any concerns</w:t>
      </w:r>
    </w:p>
    <w:p w:rsidR="006C1AE2" w:rsidRPr="006C1AE2" w:rsidRDefault="006C1AE2" w:rsidP="00206263">
      <w:pPr>
        <w:pStyle w:val="Heading2"/>
        <w:spacing w:after="240"/>
      </w:pPr>
      <w:bookmarkStart w:id="29" w:name="_Toc326743762"/>
      <w:bookmarkStart w:id="30" w:name="_Toc328654778"/>
      <w:bookmarkStart w:id="31" w:name="_Toc330386597"/>
      <w:bookmarkStart w:id="32" w:name="_Toc444006138"/>
      <w:r w:rsidRPr="00C660D3">
        <w:t>Objectives</w:t>
      </w:r>
      <w:bookmarkEnd w:id="29"/>
      <w:bookmarkEnd w:id="30"/>
      <w:bookmarkEnd w:id="31"/>
      <w:bookmarkEnd w:id="32"/>
    </w:p>
    <w:p w:rsidR="009C3239" w:rsidRPr="009C38CE" w:rsidRDefault="009C3239" w:rsidP="009C3239">
      <w:pPr>
        <w:pStyle w:val="Bullets"/>
        <w:rPr>
          <w:bCs/>
          <w:lang w:val="en-US"/>
        </w:rPr>
      </w:pPr>
      <w:r w:rsidRPr="009C38CE">
        <w:rPr>
          <w:b/>
          <w:i/>
          <w:lang w:val="en-US"/>
        </w:rPr>
        <w:t>Learn</w:t>
      </w:r>
      <w:r w:rsidRPr="009C38CE">
        <w:rPr>
          <w:lang w:val="en-US"/>
        </w:rPr>
        <w:t xml:space="preserve"> how to </w:t>
      </w:r>
      <w:r>
        <w:rPr>
          <w:lang w:val="en-US"/>
        </w:rPr>
        <w:t>initiate interpersonal communication with clients</w:t>
      </w:r>
    </w:p>
    <w:p w:rsidR="009C3239" w:rsidRPr="009C38CE" w:rsidRDefault="009C3239" w:rsidP="009C3239">
      <w:pPr>
        <w:pStyle w:val="Bullets"/>
        <w:rPr>
          <w:bCs/>
          <w:lang w:val="en-US"/>
        </w:rPr>
      </w:pPr>
      <w:r w:rsidRPr="009C38CE">
        <w:rPr>
          <w:b/>
          <w:i/>
          <w:lang w:val="en-US"/>
        </w:rPr>
        <w:t>Show</w:t>
      </w:r>
      <w:r w:rsidRPr="009C38CE">
        <w:rPr>
          <w:lang w:val="en-US"/>
        </w:rPr>
        <w:t xml:space="preserve"> how to </w:t>
      </w:r>
      <w:r>
        <w:rPr>
          <w:lang w:val="en-US"/>
        </w:rPr>
        <w:t>establish client relationship management strategies</w:t>
      </w:r>
    </w:p>
    <w:p w:rsidR="009C3239" w:rsidRPr="009C38CE" w:rsidRDefault="009C3239" w:rsidP="009C3239">
      <w:pPr>
        <w:pStyle w:val="Bullets"/>
        <w:rPr>
          <w:bCs/>
          <w:lang w:val="en-US"/>
        </w:rPr>
      </w:pPr>
      <w:r w:rsidRPr="009C38CE">
        <w:rPr>
          <w:b/>
          <w:i/>
          <w:lang w:val="en-US"/>
        </w:rPr>
        <w:t>Demonstrate</w:t>
      </w:r>
      <w:r w:rsidRPr="009C38CE">
        <w:rPr>
          <w:lang w:val="en-US"/>
        </w:rPr>
        <w:t xml:space="preserve"> how to </w:t>
      </w:r>
      <w:r>
        <w:rPr>
          <w:lang w:val="en-US"/>
        </w:rPr>
        <w:t>maintain and improve ongoing relationships with clients</w:t>
      </w:r>
    </w:p>
    <w:p w:rsidR="009C3239" w:rsidRPr="009C38CE" w:rsidRDefault="009C3239" w:rsidP="009C3239">
      <w:pPr>
        <w:pStyle w:val="Bullets"/>
        <w:rPr>
          <w:bCs/>
          <w:lang w:val="en-US"/>
        </w:rPr>
      </w:pPr>
      <w:r w:rsidRPr="009C38CE">
        <w:rPr>
          <w:b/>
          <w:i/>
          <w:lang w:val="en-US"/>
        </w:rPr>
        <w:t>Explain</w:t>
      </w:r>
      <w:r w:rsidRPr="009C38CE">
        <w:rPr>
          <w:lang w:val="en-US"/>
        </w:rPr>
        <w:t xml:space="preserve"> how to</w:t>
      </w:r>
      <w:r>
        <w:rPr>
          <w:lang w:val="en-US"/>
        </w:rPr>
        <w:t xml:space="preserve"> build and maintain networks</w:t>
      </w:r>
    </w:p>
    <w:p w:rsidR="006C1AE2" w:rsidRPr="00A62486" w:rsidRDefault="009C3239" w:rsidP="009C3239">
      <w:pPr>
        <w:pStyle w:val="Bullets"/>
        <w:rPr>
          <w:lang w:val="en-GB"/>
        </w:rPr>
      </w:pPr>
      <w:r w:rsidRPr="00406231">
        <w:rPr>
          <w:b/>
          <w:i/>
          <w:szCs w:val="18"/>
          <w:lang w:val="en-US"/>
        </w:rPr>
        <w:t>Gain</w:t>
      </w:r>
      <w:r>
        <w:rPr>
          <w:szCs w:val="18"/>
          <w:lang w:val="en-US"/>
        </w:rPr>
        <w:t xml:space="preserve"> the skills and knowledge required for this unit.</w:t>
      </w:r>
      <w:r w:rsidR="006C1AE2">
        <w:br w:type="page"/>
      </w:r>
    </w:p>
    <w:p w:rsidR="00953544" w:rsidRPr="00206263" w:rsidRDefault="00953544" w:rsidP="00206263">
      <w:pPr>
        <w:pStyle w:val="Heading1"/>
        <w:spacing w:after="240"/>
      </w:pPr>
      <w:bookmarkStart w:id="33" w:name="_Toc444006139"/>
      <w:r w:rsidRPr="00953544">
        <w:lastRenderedPageBreak/>
        <w:t xml:space="preserve">1. </w:t>
      </w:r>
      <w:r w:rsidR="00F50441">
        <w:t>Initiate interpersonal communication with clients</w:t>
      </w:r>
      <w:bookmarkEnd w:id="33"/>
    </w:p>
    <w:p w:rsidR="00FC1392" w:rsidRPr="00FC1392" w:rsidRDefault="00FC1392" w:rsidP="00953544">
      <w:r w:rsidRPr="00953544">
        <w:rPr>
          <w:b/>
          <w:sz w:val="28"/>
        </w:rPr>
        <w:t>1.1.</w:t>
      </w:r>
      <w:r w:rsidRPr="00953544">
        <w:rPr>
          <w:sz w:val="28"/>
        </w:rPr>
        <w:t xml:space="preserve"> </w:t>
      </w:r>
      <w:r w:rsidR="00953544">
        <w:tab/>
      </w:r>
      <w:r w:rsidR="00F50441" w:rsidRPr="00B87197">
        <w:rPr>
          <w:rFonts w:asciiTheme="minorHAnsi" w:hAnsiTheme="minorHAnsi"/>
        </w:rPr>
        <w:t>Identify and use preferred client communication styles and methods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50441" w:rsidRPr="00B87197">
        <w:rPr>
          <w:rFonts w:asciiTheme="minorHAnsi" w:hAnsiTheme="minorHAnsi"/>
        </w:rPr>
        <w:t>Establish rapport with clients using verbal and non</w:t>
      </w:r>
      <w:r w:rsidR="00F50441" w:rsidRPr="00B87197">
        <w:rPr>
          <w:rFonts w:asciiTheme="minorHAnsi" w:hAnsiTheme="minorHAnsi"/>
        </w:rPr>
        <w:noBreakHyphen/>
        <w:t>verbal communication processes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50441" w:rsidRPr="00B87197">
        <w:rPr>
          <w:rFonts w:asciiTheme="minorHAnsi" w:hAnsiTheme="minorHAnsi"/>
        </w:rPr>
        <w:t>Investigate and act upon opportunities to offer positive feedback to clients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50441" w:rsidRPr="00B87197">
        <w:rPr>
          <w:rFonts w:asciiTheme="minorHAnsi" w:hAnsiTheme="minorHAnsi"/>
        </w:rPr>
        <w:t>Use open questions to promote two</w:t>
      </w:r>
      <w:r w:rsidR="00F50441" w:rsidRPr="00B87197">
        <w:rPr>
          <w:rFonts w:asciiTheme="minorHAnsi" w:hAnsiTheme="minorHAnsi"/>
        </w:rPr>
        <w:noBreakHyphen/>
        <w:t>way communication</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F50441" w:rsidRPr="00B87197">
        <w:rPr>
          <w:rFonts w:asciiTheme="minorHAnsi" w:hAnsiTheme="minorHAnsi"/>
        </w:rPr>
        <w:t>Identify and act upon potential barriers to effective communication with clients</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F50441" w:rsidRPr="00B87197">
        <w:rPr>
          <w:rFonts w:asciiTheme="minorHAnsi" w:hAnsiTheme="minorHAnsi"/>
        </w:rPr>
        <w:t>Initiate communication processes which relate to client needs, preferences and expectations</w:t>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F50441" w:rsidRDefault="00994C40" w:rsidP="00F50441">
      <w:pPr>
        <w:pStyle w:val="Heading2"/>
      </w:pPr>
      <w:bookmarkStart w:id="34" w:name="_Toc444006140"/>
      <w:r w:rsidRPr="00F50441">
        <w:lastRenderedPageBreak/>
        <w:t xml:space="preserve">1.1 – </w:t>
      </w:r>
      <w:r w:rsidR="00F50441" w:rsidRPr="00F50441">
        <w:t>Identify and use preferred client communication styles and methods</w:t>
      </w:r>
      <w:bookmarkEnd w:id="34"/>
    </w:p>
    <w:p w:rsidR="00EC5942" w:rsidRDefault="001C3923" w:rsidP="00476F99">
      <w:pPr>
        <w:pStyle w:val="Heading3"/>
      </w:pPr>
      <w:bookmarkStart w:id="35" w:name="_Toc444006141"/>
      <w:r>
        <w:t>What is communication?</w:t>
      </w:r>
      <w:bookmarkEnd w:id="35"/>
    </w:p>
    <w:p w:rsidR="00726AF2" w:rsidRDefault="001C3923" w:rsidP="00726AF2">
      <w:r>
        <w:rPr>
          <w:lang w:val="en-GB"/>
        </w:rPr>
        <w:t xml:space="preserve">Communication is the process of transferring information from one place to another. This can be through verbal messages, written words or </w:t>
      </w:r>
      <w:r w:rsidR="007858D4">
        <w:rPr>
          <w:lang w:val="en-GB"/>
        </w:rPr>
        <w:t>non-verbal</w:t>
      </w:r>
      <w:r>
        <w:rPr>
          <w:lang w:val="en-GB"/>
        </w:rPr>
        <w:t xml:space="preserve"> signals. In order for the transfer of information to be defined as communication, this information must be fully understood by the recipient. If they do not fully understand the information, then communication has not occurred. </w:t>
      </w:r>
      <w:r>
        <w:t xml:space="preserve">It </w:t>
      </w:r>
      <w:r w:rsidR="00E616CA">
        <w:t xml:space="preserve">is </w:t>
      </w:r>
      <w:r>
        <w:t xml:space="preserve">essential that you tailor your communication depending on </w:t>
      </w:r>
      <w:proofErr w:type="gramStart"/>
      <w:r>
        <w:t>who</w:t>
      </w:r>
      <w:proofErr w:type="gramEnd"/>
      <w:r>
        <w:t xml:space="preserve"> you are communicating with and their particular needs. C</w:t>
      </w:r>
      <w:r w:rsidR="00726AF2">
        <w:t xml:space="preserve">ommunication is an important part of building client relationships and business networks. You should take the time to think about the best way to communicate with your clients. What do they expect from you? What is the best way to give them that? </w:t>
      </w:r>
    </w:p>
    <w:p w:rsidR="00EC5942" w:rsidRDefault="00E616CA" w:rsidP="00EC5942">
      <w:pPr>
        <w:rPr>
          <w:lang w:val="en-GB"/>
        </w:rPr>
      </w:pPr>
      <w:r>
        <w:rPr>
          <w:lang w:val="en-GB"/>
        </w:rPr>
        <w:t>Within your role, it is important that you can communicate effectively with the clients that you come into contact with in order to achieve your desired outcomes. The next few chapters will outline how you can effectively initiate interpersonal communication with your clients.</w:t>
      </w:r>
    </w:p>
    <w:p w:rsidR="008D05A1" w:rsidRDefault="008D05A1" w:rsidP="00476F99">
      <w:pPr>
        <w:pStyle w:val="Heading3"/>
      </w:pPr>
      <w:bookmarkStart w:id="36" w:name="_Toc444006142"/>
      <w:r>
        <w:t xml:space="preserve">Communication styles </w:t>
      </w:r>
      <w:r w:rsidR="001C3923">
        <w:t>and methods</w:t>
      </w:r>
      <w:bookmarkEnd w:id="36"/>
      <w:r w:rsidR="001C3923">
        <w:t xml:space="preserve"> </w:t>
      </w:r>
    </w:p>
    <w:p w:rsidR="006354BD" w:rsidRDefault="006354BD" w:rsidP="00F50441">
      <w:r>
        <w:t xml:space="preserve">Communication styles are </w:t>
      </w:r>
      <w:r w:rsidR="00F36F24">
        <w:t>the particular ways in which people communicate. A person’s chosen style can vary depending on the situation that they are in but usually they will have a ‘default’ communication style that they tend to use.</w:t>
      </w:r>
      <w:r w:rsidR="00E13868">
        <w:t xml:space="preserve"> There are many different styles, all with different associated behaviour and language. </w:t>
      </w:r>
    </w:p>
    <w:p w:rsidR="006354BD" w:rsidRDefault="006354BD" w:rsidP="006354BD">
      <w:pPr>
        <w:pStyle w:val="BoldBulTight0"/>
      </w:pPr>
      <w:r>
        <w:t>This chapter will look into the following communication styles:</w:t>
      </w:r>
    </w:p>
    <w:p w:rsidR="006354BD" w:rsidRDefault="003A1D30" w:rsidP="006354BD">
      <w:pPr>
        <w:pStyle w:val="Bullets"/>
      </w:pPr>
      <w:r>
        <w:rPr>
          <w:noProof/>
          <w:lang w:val="en-GB"/>
        </w:rPr>
        <w:drawing>
          <wp:anchor distT="0" distB="0" distL="114300" distR="114300" simplePos="0" relativeHeight="251747328" behindDoc="0" locked="0" layoutInCell="1" allowOverlap="1" wp14:anchorId="6FBC311A" wp14:editId="21B4B0B4">
            <wp:simplePos x="0" y="0"/>
            <wp:positionH relativeFrom="column">
              <wp:posOffset>3685540</wp:posOffset>
            </wp:positionH>
            <wp:positionV relativeFrom="paragraph">
              <wp:posOffset>220980</wp:posOffset>
            </wp:positionV>
            <wp:extent cx="2028825" cy="1268730"/>
            <wp:effectExtent l="0" t="0" r="9525" b="7620"/>
            <wp:wrapTight wrapText="bothSides">
              <wp:wrapPolygon edited="0">
                <wp:start x="811" y="0"/>
                <wp:lineTo x="0" y="649"/>
                <wp:lineTo x="0" y="20757"/>
                <wp:lineTo x="608" y="21405"/>
                <wp:lineTo x="811" y="21405"/>
                <wp:lineTo x="20687" y="21405"/>
                <wp:lineTo x="20890" y="21405"/>
                <wp:lineTo x="21499" y="20757"/>
                <wp:lineTo x="21499" y="649"/>
                <wp:lineTo x="20687" y="0"/>
                <wp:lineTo x="811"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Loud.jpg"/>
                    <pic:cNvPicPr/>
                  </pic:nvPicPr>
                  <pic:blipFill>
                    <a:blip r:embed="rId11">
                      <a:extLst>
                        <a:ext uri="{28A0092B-C50C-407E-A947-70E740481C1C}">
                          <a14:useLocalDpi xmlns:a14="http://schemas.microsoft.com/office/drawing/2010/main" val="0"/>
                        </a:ext>
                      </a:extLst>
                    </a:blip>
                    <a:stretch>
                      <a:fillRect/>
                    </a:stretch>
                  </pic:blipFill>
                  <pic:spPr>
                    <a:xfrm>
                      <a:off x="0" y="0"/>
                      <a:ext cx="2028825" cy="12687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354BD">
        <w:t>Assertive</w:t>
      </w:r>
    </w:p>
    <w:p w:rsidR="006354BD" w:rsidRDefault="006354BD" w:rsidP="006354BD">
      <w:pPr>
        <w:pStyle w:val="Bullets"/>
      </w:pPr>
      <w:r>
        <w:t>Aggressive</w:t>
      </w:r>
    </w:p>
    <w:p w:rsidR="006354BD" w:rsidRDefault="006354BD" w:rsidP="006354BD">
      <w:pPr>
        <w:pStyle w:val="Bullets"/>
      </w:pPr>
      <w:r>
        <w:t>Passive-aggressive</w:t>
      </w:r>
    </w:p>
    <w:p w:rsidR="006354BD" w:rsidRDefault="006354BD" w:rsidP="006354BD">
      <w:pPr>
        <w:pStyle w:val="Bullets"/>
      </w:pPr>
      <w:r>
        <w:t>Submissive</w:t>
      </w:r>
    </w:p>
    <w:p w:rsidR="006354BD" w:rsidRDefault="006354BD" w:rsidP="006354BD">
      <w:pPr>
        <w:pStyle w:val="Bullets"/>
      </w:pPr>
      <w:r>
        <w:t>Manipulative.</w:t>
      </w:r>
    </w:p>
    <w:p w:rsidR="006354BD" w:rsidRPr="006354BD" w:rsidRDefault="006354BD" w:rsidP="006354BD">
      <w:pPr>
        <w:pStyle w:val="BoldBulTight0"/>
        <w:rPr>
          <w:u w:val="single"/>
        </w:rPr>
      </w:pPr>
      <w:r w:rsidRPr="006354BD">
        <w:rPr>
          <w:u w:val="single"/>
        </w:rPr>
        <w:t>Assertive</w:t>
      </w:r>
      <w:r>
        <w:rPr>
          <w:u w:val="single"/>
        </w:rPr>
        <w:t xml:space="preserve"> communication style</w:t>
      </w:r>
    </w:p>
    <w:p w:rsidR="00E13868" w:rsidRDefault="00E13868" w:rsidP="006354BD">
      <w:r>
        <w:t xml:space="preserve">An assertive communication style is considered to be the most effective style and demonstrates a respect for yourself and others. An assertive communicator has the ability to express their thoughts and feelings clearly through open, honest and direct communication. It involves achieving the goals of the communication without hurting others and can include the use of good eye contact, an open posture and a medium voice (pitch, speed and volume). </w:t>
      </w:r>
    </w:p>
    <w:p w:rsidR="006354BD" w:rsidRPr="006354BD" w:rsidRDefault="006354BD" w:rsidP="006354BD">
      <w:pPr>
        <w:pStyle w:val="BoldBulTight0"/>
        <w:rPr>
          <w:u w:val="single"/>
        </w:rPr>
      </w:pPr>
      <w:r w:rsidRPr="006354BD">
        <w:rPr>
          <w:u w:val="single"/>
        </w:rPr>
        <w:t>Aggressive</w:t>
      </w:r>
      <w:r>
        <w:rPr>
          <w:u w:val="single"/>
        </w:rPr>
        <w:t xml:space="preserve"> communication style</w:t>
      </w:r>
    </w:p>
    <w:p w:rsidR="006354BD" w:rsidRDefault="00102342" w:rsidP="006354BD">
      <w:r>
        <w:t xml:space="preserve">An aggressive communication style is associated with winning and this is usually at someone else’s expense. </w:t>
      </w:r>
      <w:r w:rsidR="00BC2B7D">
        <w:t>An aggressive communicator will act as though they have more rights and that their needs are the most important. It is often ineffective as the message can get lost. It can involve a person being demanding, intimidating and threatening and can include the use of a loud voice, fast gestures and an invasion of others’ personal space.</w:t>
      </w:r>
    </w:p>
    <w:p w:rsidR="006354BD" w:rsidRPr="006354BD" w:rsidRDefault="006354BD" w:rsidP="006354BD">
      <w:pPr>
        <w:pStyle w:val="BoldBulTight0"/>
        <w:rPr>
          <w:u w:val="single"/>
        </w:rPr>
      </w:pPr>
      <w:r w:rsidRPr="006354BD">
        <w:rPr>
          <w:u w:val="single"/>
        </w:rPr>
        <w:lastRenderedPageBreak/>
        <w:t>Passive-aggressive</w:t>
      </w:r>
      <w:r>
        <w:rPr>
          <w:u w:val="single"/>
        </w:rPr>
        <w:t xml:space="preserve"> communication style</w:t>
      </w:r>
    </w:p>
    <w:p w:rsidR="006354BD" w:rsidRDefault="00B7057C" w:rsidP="006354BD">
      <w:r>
        <w:t>A passive-aggressive communication style is associated with a person appearing passive on the surface whilst indirectly acting out their anger. Passive-aggressive communicators usually feel resentful or powerless – think of the saying ‘cutting your nose off to spite your face’. It can involve a person being devious, patronising and sarcastic and can include the use of a sweet and innocent voice and sarcastic, exaggerated posture (e.g. hand on hip).</w:t>
      </w:r>
    </w:p>
    <w:p w:rsidR="006354BD" w:rsidRPr="006354BD" w:rsidRDefault="006354BD" w:rsidP="006354BD">
      <w:pPr>
        <w:pStyle w:val="BoldBulTight0"/>
        <w:rPr>
          <w:u w:val="single"/>
        </w:rPr>
      </w:pPr>
      <w:r w:rsidRPr="006354BD">
        <w:rPr>
          <w:u w:val="single"/>
        </w:rPr>
        <w:t>Submissive</w:t>
      </w:r>
      <w:r>
        <w:rPr>
          <w:u w:val="single"/>
        </w:rPr>
        <w:t xml:space="preserve"> communication style</w:t>
      </w:r>
    </w:p>
    <w:p w:rsidR="006354BD" w:rsidRDefault="00101F51" w:rsidP="006354BD">
      <w:r>
        <w:t>A submissive communication style is associated with a person wanting to please others and avoid conflict at all costs. They often think that other people have more rights and that other peoples’ needs are the most important needs. A submissive communicator can be apologetic, find it difficult to make decisions and refuse to accept compliments. It can involve a lack of eye contact, the use of a low, soft voice and a posture that makes them as small as possible (e.g. putting head down).</w:t>
      </w:r>
    </w:p>
    <w:p w:rsidR="006354BD" w:rsidRPr="006354BD" w:rsidRDefault="006354BD" w:rsidP="006354BD">
      <w:pPr>
        <w:pStyle w:val="BoldBulTight0"/>
        <w:rPr>
          <w:u w:val="single"/>
        </w:rPr>
      </w:pPr>
      <w:r w:rsidRPr="006354BD">
        <w:rPr>
          <w:u w:val="single"/>
        </w:rPr>
        <w:t>Manipulative</w:t>
      </w:r>
      <w:r>
        <w:rPr>
          <w:u w:val="single"/>
        </w:rPr>
        <w:t xml:space="preserve"> communication style</w:t>
      </w:r>
    </w:p>
    <w:p w:rsidR="008D05A1" w:rsidRDefault="006A35F3" w:rsidP="00F50441">
      <w:r>
        <w:t>A manipulative communication style is associated with being scheming. A manipulative communicator is influential and often controls other people to their own advantage. Usually, their words hide an underlying message.</w:t>
      </w:r>
      <w:r w:rsidR="007F720B">
        <w:t xml:space="preserve"> It can involve being patronising and indirectly asking for needs to be met. They may attempt to make people feel sorry them or obliged to do what they are saying.</w:t>
      </w:r>
    </w:p>
    <w:p w:rsidR="008D05A1" w:rsidRDefault="00495C2E" w:rsidP="00F50441">
      <w:r>
        <w:t>As well as using the correct communication style, i</w:t>
      </w:r>
      <w:r w:rsidR="00726AF2">
        <w:t>t is</w:t>
      </w:r>
      <w:r>
        <w:t xml:space="preserve"> also</w:t>
      </w:r>
      <w:r w:rsidR="00726AF2">
        <w:t xml:space="preserve"> important to you use effective communication methods when communicating with clients. Communication methods are the particular modes that you use to communicate</w:t>
      </w:r>
      <w:r w:rsidR="009D2A76">
        <w:t>. The specific methods that you will need to use will depend on the</w:t>
      </w:r>
      <w:r w:rsidR="005770C3">
        <w:t xml:space="preserve"> person that you are communicating with an</w:t>
      </w:r>
      <w:r w:rsidR="001C3923">
        <w:t>d</w:t>
      </w:r>
      <w:r w:rsidR="005770C3">
        <w:t xml:space="preserve"> the nature of that particular situation. </w:t>
      </w:r>
      <w:r w:rsidR="001C3923">
        <w:t xml:space="preserve">You should choose a method of communicating that will meet its purpose and is relevant to your situation. One technique may not be as effective as another. </w:t>
      </w:r>
      <w:r>
        <w:t>It’s important that the method that you choose gets the right message across in a clear, unambiguous way.</w:t>
      </w:r>
    </w:p>
    <w:p w:rsidR="00300B60" w:rsidRDefault="00300B60" w:rsidP="00F50441">
      <w:r>
        <w:t>This chapter will explore two</w:t>
      </w:r>
      <w:r w:rsidR="00495C2E">
        <w:t xml:space="preserve"> main</w:t>
      </w:r>
      <w:r>
        <w:t xml:space="preserve"> different </w:t>
      </w:r>
      <w:r w:rsidR="001D0ED1">
        <w:t>methods of communication</w:t>
      </w:r>
      <w:r>
        <w:t>; spoken communication and written communication.</w:t>
      </w:r>
    </w:p>
    <w:p w:rsidR="00495C2E" w:rsidRPr="00495C2E" w:rsidRDefault="00495C2E" w:rsidP="00495C2E">
      <w:pPr>
        <w:pStyle w:val="BoldBulTight0"/>
        <w:rPr>
          <w:u w:val="single"/>
        </w:rPr>
      </w:pPr>
      <w:bookmarkStart w:id="37" w:name="_Toc432609129"/>
      <w:bookmarkStart w:id="38" w:name="_Toc433272592"/>
      <w:r w:rsidRPr="00495C2E">
        <w:rPr>
          <w:u w:val="single"/>
        </w:rPr>
        <w:t>Spoken communication</w:t>
      </w:r>
      <w:bookmarkEnd w:id="37"/>
      <w:bookmarkEnd w:id="38"/>
    </w:p>
    <w:p w:rsidR="00495C2E" w:rsidRDefault="003A1D30" w:rsidP="00495C2E">
      <w:r>
        <w:rPr>
          <w:noProof/>
          <w:lang w:val="en-GB"/>
        </w:rPr>
        <w:drawing>
          <wp:anchor distT="0" distB="0" distL="114300" distR="114300" simplePos="0" relativeHeight="251746304" behindDoc="0" locked="0" layoutInCell="1" allowOverlap="1" wp14:anchorId="2BEB9F6A" wp14:editId="094F7DED">
            <wp:simplePos x="0" y="0"/>
            <wp:positionH relativeFrom="column">
              <wp:posOffset>4085590</wp:posOffset>
            </wp:positionH>
            <wp:positionV relativeFrom="paragraph">
              <wp:posOffset>1509395</wp:posOffset>
            </wp:positionV>
            <wp:extent cx="1666875" cy="1666875"/>
            <wp:effectExtent l="0" t="0" r="9525" b="9525"/>
            <wp:wrapTight wrapText="bothSides">
              <wp:wrapPolygon edited="0">
                <wp:start x="0" y="0"/>
                <wp:lineTo x="0" y="21477"/>
                <wp:lineTo x="21477" y="21477"/>
                <wp:lineTo x="2147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06143_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6875" cy="1666875"/>
                    </a:xfrm>
                    <a:prstGeom prst="rect">
                      <a:avLst/>
                    </a:prstGeom>
                  </pic:spPr>
                </pic:pic>
              </a:graphicData>
            </a:graphic>
            <wp14:sizeRelH relativeFrom="margin">
              <wp14:pctWidth>0</wp14:pctWidth>
            </wp14:sizeRelH>
            <wp14:sizeRelV relativeFrom="margin">
              <wp14:pctHeight>0</wp14:pctHeight>
            </wp14:sizeRelV>
          </wp:anchor>
        </w:drawing>
      </w:r>
      <w:r w:rsidR="00495C2E">
        <w:t xml:space="preserve">Spoken communication occurs when you use sounds and language to relay a message through word of mouth. This can happen in many ways, including face-to-face conversations, telephone calls and video conferences. Spoken communication is useful as it allows you to gain immediate feedback, which can be helpful when communicating with clients. This form of communication is considered more credible than written communication. In certain situations, it may be appropriate to have visual aids that assist your spoken communication (e.g. drawings, maps, illustrations, signs, graphs and charts). The effectiveness of spoken communication will depend on many things, including clarity of speech, volume, speed and </w:t>
      </w:r>
      <w:r w:rsidR="007858D4">
        <w:t>non-verbal</w:t>
      </w:r>
      <w:r w:rsidR="00495C2E">
        <w:t xml:space="preserve"> communication (e.g. body language).</w:t>
      </w:r>
    </w:p>
    <w:p w:rsidR="00017819" w:rsidRDefault="00017819">
      <w:pPr>
        <w:spacing w:after="0" w:line="240" w:lineRule="auto"/>
      </w:pPr>
      <w:r>
        <w:br w:type="page"/>
      </w:r>
    </w:p>
    <w:p w:rsidR="00495C2E" w:rsidRDefault="00495C2E" w:rsidP="00495C2E">
      <w:r>
        <w:lastRenderedPageBreak/>
        <w:t>Spoken communication can be helpful for those that struggle with written communication. It can also increase efficiency in the workplace. For example, rather than wasting an entire day emailing back and forth</w:t>
      </w:r>
      <w:r w:rsidR="00017819">
        <w:t xml:space="preserve"> with a client</w:t>
      </w:r>
      <w:r>
        <w:t xml:space="preserve">, you can discuss everything that you need to discuss in a thirty minute meeting. Spoken communication can add a personal touch to a message that wouldn’t be present in written communication. It can help to develop strong, meaningful relationships </w:t>
      </w:r>
      <w:r w:rsidR="00017819">
        <w:t>with clients</w:t>
      </w:r>
      <w:r>
        <w:t xml:space="preserve">. </w:t>
      </w:r>
    </w:p>
    <w:p w:rsidR="00495C2E" w:rsidRDefault="00495C2E" w:rsidP="00495C2E">
      <w:r>
        <w:t xml:space="preserve">Spoken communication can be a weak tool when issuing directives where many specifics are involved. Spoken communication is not as organised as written communication, leaving it less authentic and can often be misinterpreted. </w:t>
      </w:r>
    </w:p>
    <w:p w:rsidR="00495C2E" w:rsidRPr="00C41AB0" w:rsidRDefault="00495C2E" w:rsidP="00C41AB0">
      <w:pPr>
        <w:pStyle w:val="BoldBulTight0"/>
        <w:rPr>
          <w:u w:val="single"/>
        </w:rPr>
      </w:pPr>
      <w:bookmarkStart w:id="39" w:name="_Toc432609130"/>
      <w:bookmarkStart w:id="40" w:name="_Toc433272593"/>
      <w:r w:rsidRPr="00C41AB0">
        <w:rPr>
          <w:u w:val="single"/>
        </w:rPr>
        <w:t>Written communication</w:t>
      </w:r>
      <w:bookmarkEnd w:id="39"/>
      <w:bookmarkEnd w:id="40"/>
    </w:p>
    <w:p w:rsidR="00495C2E" w:rsidRDefault="003A1D30" w:rsidP="00495C2E">
      <w:r>
        <w:rPr>
          <w:noProof/>
          <w:lang w:val="en-GB"/>
        </w:rPr>
        <w:drawing>
          <wp:anchor distT="0" distB="0" distL="114300" distR="114300" simplePos="0" relativeHeight="251748352" behindDoc="0" locked="0" layoutInCell="1" allowOverlap="1" wp14:anchorId="499EAD76" wp14:editId="677162D4">
            <wp:simplePos x="0" y="0"/>
            <wp:positionH relativeFrom="column">
              <wp:posOffset>4381500</wp:posOffset>
            </wp:positionH>
            <wp:positionV relativeFrom="paragraph">
              <wp:posOffset>104775</wp:posOffset>
            </wp:positionV>
            <wp:extent cx="2085975" cy="2085975"/>
            <wp:effectExtent l="0" t="0" r="9525" b="9525"/>
            <wp:wrapTight wrapText="bothSides">
              <wp:wrapPolygon edited="0">
                <wp:start x="789" y="0"/>
                <wp:lineTo x="0" y="395"/>
                <wp:lineTo x="0" y="21304"/>
                <wp:lineTo x="789" y="21501"/>
                <wp:lineTo x="20712" y="21501"/>
                <wp:lineTo x="21501" y="21304"/>
                <wp:lineTo x="21501" y="395"/>
                <wp:lineTo x="20712" y="0"/>
                <wp:lineTo x="789"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itng.jpg"/>
                    <pic:cNvPicPr/>
                  </pic:nvPicPr>
                  <pic:blipFill>
                    <a:blip r:embed="rId13">
                      <a:extLst>
                        <a:ext uri="{28A0092B-C50C-407E-A947-70E740481C1C}">
                          <a14:useLocalDpi xmlns:a14="http://schemas.microsoft.com/office/drawing/2010/main" val="0"/>
                        </a:ext>
                      </a:extLst>
                    </a:blip>
                    <a:stretch>
                      <a:fillRect/>
                    </a:stretch>
                  </pic:blipFill>
                  <pic:spPr>
                    <a:xfrm>
                      <a:off x="0" y="0"/>
                      <a:ext cx="2085975" cy="20859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95C2E">
        <w:t>In the fast-paced world we live in today, face-to-face communication is not always economical or feasible. Written communication occurs when you use written symbols (typed or handwritten) to relay your message and can be particularly useful when communicating complicated information</w:t>
      </w:r>
      <w:r w:rsidR="00017819">
        <w:t xml:space="preserve"> with clients</w:t>
      </w:r>
      <w:r w:rsidR="00495C2E">
        <w:t>. Written communication can also be useful if you are not going to come into contact wit</w:t>
      </w:r>
      <w:r w:rsidR="00017819">
        <w:t>h that client</w:t>
      </w:r>
      <w:r w:rsidR="00495C2E">
        <w:t>. Written communication can be either electronic or non-electronic and can include many forms, including letters, memos, emails and text messages. The effectiveness of written communication can depend on the vocabulary, clarity, writing style and grammar used. Your written messages should be precise, clear and grammatically correct. Written communication can be particularly helpful when giving out facts and figures, sending complex messages or sending multiple messages at once.</w:t>
      </w:r>
    </w:p>
    <w:p w:rsidR="00495C2E" w:rsidRDefault="00495C2E" w:rsidP="00495C2E">
      <w:r>
        <w:t>There are many advantages associated with written communication. For example, it is cheap, efficient and fast and can be easily stored, edited and received. It also provides you with a reliable correspondence that you can refer back to, should you need to. Written communication is a good way of communicating</w:t>
      </w:r>
      <w:r w:rsidR="00017819">
        <w:t xml:space="preserve"> with your clients</w:t>
      </w:r>
      <w:r>
        <w:t xml:space="preserve"> when you are constantly on the move within your job role.</w:t>
      </w:r>
    </w:p>
    <w:p w:rsidR="00495C2E" w:rsidRDefault="00495C2E" w:rsidP="00495C2E">
      <w:r>
        <w:t>The disadvantages faced when using written communication include the fact that it can take time to compose your message. You cannot be sure that your message was received or interpreted the way that you intended. Also, you may not always receive the valuable feedback that you need.</w:t>
      </w:r>
    </w:p>
    <w:p w:rsidR="00300B60" w:rsidRDefault="00495C2E" w:rsidP="00F50441">
      <w:r>
        <w:t xml:space="preserve">Choosing the right method of communication is important. To ensure successful communication, you should be aware of the different communication forms that are available to you and understand which ones will be the most effective for what you need to accomplish. There is no ‘right’ method of communication; it will depend on your organisation, the purpose of communication and the </w:t>
      </w:r>
      <w:r w:rsidR="00017819">
        <w:t>client that you are communicating with</w:t>
      </w:r>
      <w:r>
        <w:t xml:space="preserve">. The wrong communication can have a detrimental effect on </w:t>
      </w:r>
      <w:r w:rsidR="00017819">
        <w:t>your relationship with your clients</w:t>
      </w:r>
      <w:r>
        <w:t xml:space="preserve">. It is important to modify your communication depending on the </w:t>
      </w:r>
      <w:r w:rsidR="00017819">
        <w:t>preferred styles and methods of the client that you are communicating with.</w:t>
      </w:r>
    </w:p>
    <w:p w:rsidR="003A1D30" w:rsidRDefault="003A1D30">
      <w:pPr>
        <w:spacing w:after="0" w:line="240" w:lineRule="auto"/>
        <w:rPr>
          <w:rFonts w:cstheme="majorBidi"/>
          <w:b/>
          <w:bCs/>
          <w:sz w:val="26"/>
          <w:szCs w:val="26"/>
          <w:lang w:val="en-GB"/>
        </w:rPr>
      </w:pPr>
      <w:r>
        <w:br w:type="page"/>
      </w:r>
    </w:p>
    <w:p w:rsidR="00017819" w:rsidRDefault="00017819" w:rsidP="00C41AB0">
      <w:pPr>
        <w:pStyle w:val="Heading3"/>
      </w:pPr>
      <w:bookmarkStart w:id="41" w:name="_Toc444006143"/>
      <w:r>
        <w:lastRenderedPageBreak/>
        <w:t>Understanding your client’s preferred style and method</w:t>
      </w:r>
      <w:bookmarkEnd w:id="41"/>
    </w:p>
    <w:p w:rsidR="00472277" w:rsidRDefault="00472277" w:rsidP="00472277">
      <w:r>
        <w:t xml:space="preserve">Consider the following: </w:t>
      </w:r>
      <w:r w:rsidRPr="00C10509">
        <w:rPr>
          <w:i/>
        </w:rPr>
        <w:t>‘the success of communication is the responsibility of the communicator’</w:t>
      </w:r>
      <w:r>
        <w:t>.</w:t>
      </w:r>
    </w:p>
    <w:p w:rsidR="00472277" w:rsidRDefault="00472277" w:rsidP="00472277">
      <w:r>
        <w:t xml:space="preserve">It’s important that, when communicating with clients, you do it in the most effective way possible. To ensure that this is the case, you will need to identify and use their preferred communication style and method. </w:t>
      </w:r>
      <w:r w:rsidR="003C149E">
        <w:t xml:space="preserve">You shouldn’t just assume that you can communicate with them in the way that you normally would. </w:t>
      </w:r>
    </w:p>
    <w:p w:rsidR="003C149E" w:rsidRDefault="003C149E" w:rsidP="00472277">
      <w:r>
        <w:t xml:space="preserve">At the end of the day, your job is to keep your clients happy. If this involves spending an hour over the phone talking to your client, rather than over emails like you would prefer, then so be it. You could simply ask your clients how they would prefer to be communicated with or </w:t>
      </w:r>
      <w:r w:rsidR="00534288">
        <w:t>figure it out</w:t>
      </w:r>
      <w:r>
        <w:t xml:space="preserve"> yourself. For example, if they email you and leave no phone number to call, chances are they don’t wish to speak over the telephone – they would have called you if that was the case. In this case, a reply over email would seem the most effective.</w:t>
      </w:r>
    </w:p>
    <w:p w:rsidR="003C149E" w:rsidRDefault="003C149E" w:rsidP="00472277">
      <w:r>
        <w:t xml:space="preserve">If possible, it would be a good idea to keep notes on each of your clients that sum up how they like to communicate. If, on their file it simply says ‘likes a phone call’ you know that when you need to get in touch, that’s the best way to do so. </w:t>
      </w:r>
    </w:p>
    <w:p w:rsidR="00C41AB0" w:rsidRPr="00300B60" w:rsidRDefault="00C41AB0" w:rsidP="00C41AB0">
      <w:pPr>
        <w:pStyle w:val="BoldBulTight0"/>
        <w:rPr>
          <w:u w:val="single"/>
        </w:rPr>
      </w:pPr>
      <w:r w:rsidRPr="00300B60">
        <w:rPr>
          <w:u w:val="single"/>
        </w:rPr>
        <w:t>Cultural differences</w:t>
      </w:r>
    </w:p>
    <w:p w:rsidR="00017819" w:rsidRDefault="00534288" w:rsidP="00017819">
      <w:r>
        <w:t>It can be a good idea to consider any cultural differences that may be present between you and your client. Do these cultural differences mean that you should communicate in a different way? You will need to ensure that you respect and respond to their diversity.</w:t>
      </w:r>
    </w:p>
    <w:p w:rsidR="00534288" w:rsidRDefault="00534288" w:rsidP="00534288">
      <w:pPr>
        <w:pStyle w:val="BoldBulTight0"/>
      </w:pPr>
      <w:r>
        <w:t>In order to respect and respond to a person’s cultural diversity, you may need to:</w:t>
      </w:r>
    </w:p>
    <w:p w:rsidR="00534288" w:rsidRDefault="00534288" w:rsidP="003A6F07">
      <w:pPr>
        <w:pStyle w:val="Bullets"/>
        <w:numPr>
          <w:ilvl w:val="0"/>
          <w:numId w:val="5"/>
        </w:numPr>
      </w:pPr>
      <w:r>
        <w:t xml:space="preserve">Greet them in a particular way </w:t>
      </w:r>
    </w:p>
    <w:p w:rsidR="00534288" w:rsidRDefault="00534288" w:rsidP="003A6F07">
      <w:pPr>
        <w:pStyle w:val="Bullets"/>
        <w:numPr>
          <w:ilvl w:val="0"/>
          <w:numId w:val="5"/>
        </w:numPr>
      </w:pPr>
      <w:r>
        <w:t>Consider gestures or hand signals that may mean something different to them</w:t>
      </w:r>
    </w:p>
    <w:p w:rsidR="00534288" w:rsidRDefault="00534288" w:rsidP="003A6F07">
      <w:pPr>
        <w:pStyle w:val="Bullets"/>
        <w:numPr>
          <w:ilvl w:val="0"/>
          <w:numId w:val="5"/>
        </w:numPr>
      </w:pPr>
      <w:r>
        <w:t>Use diagrams and drawings to help them understand what you’re saying</w:t>
      </w:r>
    </w:p>
    <w:p w:rsidR="00534288" w:rsidRDefault="00534288" w:rsidP="003A6F07">
      <w:pPr>
        <w:pStyle w:val="Bullets"/>
        <w:numPr>
          <w:ilvl w:val="0"/>
          <w:numId w:val="5"/>
        </w:numPr>
      </w:pPr>
      <w:r>
        <w:t>Watch your body language</w:t>
      </w:r>
    </w:p>
    <w:p w:rsidR="00534288" w:rsidRDefault="00534288" w:rsidP="003A6F07">
      <w:pPr>
        <w:pStyle w:val="Bullets"/>
        <w:numPr>
          <w:ilvl w:val="0"/>
          <w:numId w:val="5"/>
        </w:numPr>
      </w:pPr>
      <w:r>
        <w:t>Use simple English words</w:t>
      </w:r>
    </w:p>
    <w:p w:rsidR="00534288" w:rsidRDefault="00534288" w:rsidP="003A6F07">
      <w:pPr>
        <w:pStyle w:val="Bullets"/>
        <w:numPr>
          <w:ilvl w:val="0"/>
          <w:numId w:val="5"/>
        </w:numPr>
      </w:pPr>
      <w:r>
        <w:t>Think about how they may interpret and understand your message.</w:t>
      </w:r>
    </w:p>
    <w:p w:rsidR="00C7408B" w:rsidRPr="00300B60" w:rsidRDefault="003A1D30" w:rsidP="00C41AB0">
      <w:pPr>
        <w:pStyle w:val="Heading3"/>
      </w:pPr>
      <w:bookmarkStart w:id="42" w:name="_Toc444006144"/>
      <w:r>
        <w:rPr>
          <w:noProof/>
        </w:rPr>
        <w:drawing>
          <wp:anchor distT="0" distB="0" distL="114300" distR="114300" simplePos="0" relativeHeight="251749376" behindDoc="0" locked="0" layoutInCell="1" allowOverlap="1" wp14:anchorId="03E94C7D" wp14:editId="28281959">
            <wp:simplePos x="0" y="0"/>
            <wp:positionH relativeFrom="column">
              <wp:posOffset>3828415</wp:posOffset>
            </wp:positionH>
            <wp:positionV relativeFrom="paragraph">
              <wp:posOffset>193675</wp:posOffset>
            </wp:positionV>
            <wp:extent cx="2362200" cy="1771650"/>
            <wp:effectExtent l="0" t="0" r="0" b="0"/>
            <wp:wrapTight wrapText="bothSides">
              <wp:wrapPolygon edited="0">
                <wp:start x="697" y="0"/>
                <wp:lineTo x="0" y="465"/>
                <wp:lineTo x="0" y="21135"/>
                <wp:lineTo x="697" y="21368"/>
                <wp:lineTo x="20729" y="21368"/>
                <wp:lineTo x="21426" y="21135"/>
                <wp:lineTo x="21426" y="465"/>
                <wp:lineTo x="20729" y="0"/>
                <wp:lineTo x="697"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x2balloo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62200" cy="17716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00B60" w:rsidRPr="00300B60">
        <w:t xml:space="preserve">Understanding your own </w:t>
      </w:r>
      <w:r w:rsidR="00017819">
        <w:t xml:space="preserve">preferred </w:t>
      </w:r>
      <w:r w:rsidR="00300B60" w:rsidRPr="00300B60">
        <w:t>style</w:t>
      </w:r>
      <w:r w:rsidR="00017819">
        <w:t xml:space="preserve"> and method</w:t>
      </w:r>
      <w:bookmarkEnd w:id="42"/>
    </w:p>
    <w:p w:rsidR="00472277" w:rsidRDefault="00472277" w:rsidP="00661BD7">
      <w:r>
        <w:t xml:space="preserve">Once you’ve established what your client’s preferred communication style and method is, it’s a good idea to consider your own. If you’re aware of the particular way that you usually communicate, you will be able to assist your client in understanding your message by adapting the way you communicate with them. </w:t>
      </w:r>
      <w:r w:rsidR="00661BD7">
        <w:t>If your preferred style or method doesn’t match with your client’s you can make the necessary adjustments to ensure that the communication is effective.</w:t>
      </w:r>
    </w:p>
    <w:p w:rsidR="003A1D30" w:rsidRDefault="003A1D30">
      <w:pPr>
        <w:spacing w:after="0" w:line="240" w:lineRule="auto"/>
      </w:pPr>
      <w:r>
        <w:br w:type="page"/>
      </w:r>
    </w:p>
    <w:p w:rsidR="00661BD7" w:rsidRDefault="003A1D30" w:rsidP="00661BD7">
      <w:r>
        <w:rPr>
          <w:noProof/>
          <w:lang w:val="en-GB"/>
        </w:rPr>
        <w:lastRenderedPageBreak/>
        <w:drawing>
          <wp:anchor distT="0" distB="0" distL="114300" distR="114300" simplePos="0" relativeHeight="251750400" behindDoc="0" locked="0" layoutInCell="1" allowOverlap="1" wp14:anchorId="25613F2E" wp14:editId="1EC18501">
            <wp:simplePos x="0" y="0"/>
            <wp:positionH relativeFrom="column">
              <wp:posOffset>4429125</wp:posOffset>
            </wp:positionH>
            <wp:positionV relativeFrom="paragraph">
              <wp:posOffset>1590040</wp:posOffset>
            </wp:positionV>
            <wp:extent cx="1294130" cy="1438275"/>
            <wp:effectExtent l="0" t="0" r="1270" b="9525"/>
            <wp:wrapTight wrapText="bothSides">
              <wp:wrapPolygon edited="0">
                <wp:start x="0" y="0"/>
                <wp:lineTo x="0" y="21457"/>
                <wp:lineTo x="21303" y="21457"/>
                <wp:lineTo x="2130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talk_giant_phone_anim_500_wht.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94130" cy="1438275"/>
                    </a:xfrm>
                    <a:prstGeom prst="rect">
                      <a:avLst/>
                    </a:prstGeom>
                  </pic:spPr>
                </pic:pic>
              </a:graphicData>
            </a:graphic>
            <wp14:sizeRelH relativeFrom="margin">
              <wp14:pctWidth>0</wp14:pctWidth>
            </wp14:sizeRelH>
            <wp14:sizeRelV relativeFrom="margin">
              <wp14:pctHeight>0</wp14:pctHeight>
            </wp14:sizeRelV>
          </wp:anchor>
        </w:drawing>
      </w:r>
      <w:r w:rsidR="00FA3C48">
        <w:t xml:space="preserve">Imagine that you prefer to communicate with clients over email – it’s quicker and you don’t particularly like talking on the phone. Usually, this works for you and your clients but a new, elderly client struggles with email. This new client never receives your message how you intended it to be received – it’s lost in translation most of the time. They also struggle to convey what they mean through written words and an issue that would usually take 2-3 emails to sort out can take 10-15 emails in this case. Rather than allowing this communication to remain ineffective, you could work towards finding a better way. Perhaps a quick phone call would be the best option – it would allow you to communicate with this client effectively and maintain a good relationship with them. </w:t>
      </w:r>
    </w:p>
    <w:p w:rsidR="003A1D30" w:rsidRDefault="003A1D30">
      <w:pPr>
        <w:spacing w:after="0" w:line="240" w:lineRule="auto"/>
      </w:pPr>
      <w:r>
        <w:br w:type="page"/>
      </w:r>
    </w:p>
    <w:p w:rsidR="00472277" w:rsidRDefault="003A1D30" w:rsidP="003A1D30">
      <w:pPr>
        <w:pStyle w:val="Heading3"/>
      </w:pPr>
      <w:bookmarkStart w:id="43" w:name="_Toc444006145"/>
      <w:r>
        <w:rPr>
          <w:noProof/>
        </w:rPr>
        <w:lastRenderedPageBreak/>
        <w:drawing>
          <wp:anchor distT="0" distB="0" distL="114300" distR="114300" simplePos="0" relativeHeight="251752448" behindDoc="1" locked="0" layoutInCell="1" allowOverlap="1" wp14:anchorId="0118412C" wp14:editId="1A88E53E">
            <wp:simplePos x="0" y="0"/>
            <wp:positionH relativeFrom="column">
              <wp:posOffset>-28575</wp:posOffset>
            </wp:positionH>
            <wp:positionV relativeFrom="paragraph">
              <wp:posOffset>306705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1A</w:t>
      </w:r>
      <w:bookmarkEnd w:id="43"/>
    </w:p>
    <w:p w:rsidR="003A1D30" w:rsidRDefault="003A1D30" w:rsidP="00F50441"/>
    <w:p w:rsidR="00E616CA" w:rsidRDefault="00E616CA" w:rsidP="00F50441"/>
    <w:p w:rsidR="00E616CA" w:rsidRDefault="00E616CA" w:rsidP="00F50441"/>
    <w:p w:rsidR="00424EA0" w:rsidRDefault="00424EA0" w:rsidP="00F50441"/>
    <w:p w:rsidR="008D05A1" w:rsidRDefault="008D05A1">
      <w:pPr>
        <w:spacing w:after="0" w:line="240" w:lineRule="auto"/>
      </w:pPr>
      <w:r>
        <w:br w:type="page"/>
      </w:r>
    </w:p>
    <w:p w:rsidR="00994C40" w:rsidRPr="00F50441" w:rsidRDefault="00994C40" w:rsidP="00F50441">
      <w:pPr>
        <w:pStyle w:val="Heading2"/>
      </w:pPr>
      <w:bookmarkStart w:id="44" w:name="_Toc444006146"/>
      <w:r w:rsidRPr="00F50441">
        <w:lastRenderedPageBreak/>
        <w:t xml:space="preserve">1.2 – </w:t>
      </w:r>
      <w:r w:rsidR="00F50441" w:rsidRPr="00F50441">
        <w:t>Establish rapport with clients using verbal and non</w:t>
      </w:r>
      <w:r w:rsidR="00F50441" w:rsidRPr="00F50441">
        <w:noBreakHyphen/>
        <w:t>verbal communication processes</w:t>
      </w:r>
      <w:bookmarkEnd w:id="44"/>
    </w:p>
    <w:p w:rsidR="003A1D30" w:rsidRDefault="003A1D30" w:rsidP="001C3923">
      <w:pPr>
        <w:pStyle w:val="Heading3"/>
      </w:pPr>
      <w:bookmarkStart w:id="45" w:name="_Toc426019847"/>
      <w:bookmarkStart w:id="46" w:name="_Toc427853216"/>
      <w:bookmarkStart w:id="47" w:name="_Toc444006147"/>
      <w:r>
        <w:t>What is rapport?</w:t>
      </w:r>
      <w:bookmarkEnd w:id="47"/>
    </w:p>
    <w:p w:rsidR="00AF7773" w:rsidRDefault="00F4791A" w:rsidP="003A1D30">
      <w:pPr>
        <w:rPr>
          <w:lang w:val="en-GB"/>
        </w:rPr>
      </w:pPr>
      <w:r>
        <w:rPr>
          <w:lang w:val="en-GB"/>
        </w:rPr>
        <w:t xml:space="preserve">Rapport refers to a close and harmonious relationship between you and your clients. It involves getting on well with them, having things in common, having a mutual understanding between each other and creating a bond. Rapport enables greater and easier communication, leading to strong, meaningful relationships with your clients. </w:t>
      </w:r>
      <w:r w:rsidR="001720F0">
        <w:rPr>
          <w:lang w:val="en-GB"/>
        </w:rPr>
        <w:t xml:space="preserve">In some cases, rapport will develop naturally; in other cases, it will need to be built and established. Rapport can be established by finding common ground, developing a bond and being empathic. </w:t>
      </w:r>
    </w:p>
    <w:p w:rsidR="003A1D30" w:rsidRPr="003A1D30" w:rsidRDefault="003A1D30" w:rsidP="003A1D30">
      <w:pPr>
        <w:rPr>
          <w:lang w:val="en-GB"/>
        </w:rPr>
      </w:pPr>
      <w:r>
        <w:rPr>
          <w:lang w:val="en-GB"/>
        </w:rPr>
        <w:t>Within your role, you should establish rapport with your clients through the use o</w:t>
      </w:r>
      <w:r w:rsidR="007858D4">
        <w:rPr>
          <w:lang w:val="en-GB"/>
        </w:rPr>
        <w:t>f verbal and non-verbal</w:t>
      </w:r>
      <w:r>
        <w:rPr>
          <w:lang w:val="en-GB"/>
        </w:rPr>
        <w:t xml:space="preserve"> communication processes.</w:t>
      </w:r>
    </w:p>
    <w:p w:rsidR="001C3923" w:rsidRDefault="001C3923" w:rsidP="001C3923">
      <w:pPr>
        <w:pStyle w:val="Heading3"/>
      </w:pPr>
      <w:bookmarkStart w:id="48" w:name="_Toc444006148"/>
      <w:r>
        <w:t>Verbal communication</w:t>
      </w:r>
      <w:bookmarkEnd w:id="45"/>
      <w:bookmarkEnd w:id="46"/>
      <w:bookmarkEnd w:id="48"/>
    </w:p>
    <w:p w:rsidR="001C3923" w:rsidRDefault="001C3923" w:rsidP="001C3923">
      <w:r>
        <w:t xml:space="preserve">Verbal communication can make the process of conveying your thoughts and opinions easier and faster and it refers to any form of </w:t>
      </w:r>
      <w:r w:rsidRPr="00FD7E80">
        <w:t>communication that involves words. There are two main forms of verbal communication; spoken and written</w:t>
      </w:r>
      <w:r w:rsidR="003A1D30">
        <w:t xml:space="preserve"> (both were explored in the previous chapter)</w:t>
      </w:r>
      <w:r w:rsidRPr="00FD7E80">
        <w:t xml:space="preserve">. </w:t>
      </w:r>
    </w:p>
    <w:p w:rsidR="003A1D30" w:rsidRDefault="003A1D30" w:rsidP="001C3923">
      <w:r>
        <w:t>To summarise, spoken communication occurs when you use sounds and language to relay a message through word of mouth. Written communication occurs when you use written symbols (typed or handwritten) to relay your message.</w:t>
      </w:r>
    </w:p>
    <w:p w:rsidR="0034149F" w:rsidRDefault="0034149F" w:rsidP="0034149F">
      <w:pPr>
        <w:pStyle w:val="BoldBulTight0"/>
      </w:pPr>
      <w:r>
        <w:t>Ways to establish rapport using verbal communication could include:</w:t>
      </w:r>
    </w:p>
    <w:p w:rsidR="0034149F" w:rsidRDefault="0034149F" w:rsidP="0034149F">
      <w:pPr>
        <w:pStyle w:val="Bullets"/>
      </w:pPr>
      <w:r>
        <w:t>Talking about shared experiences or interests</w:t>
      </w:r>
    </w:p>
    <w:p w:rsidR="0034149F" w:rsidRDefault="0034149F" w:rsidP="0034149F">
      <w:pPr>
        <w:pStyle w:val="Bullets"/>
      </w:pPr>
      <w:r>
        <w:t>Not talking about yourself too much</w:t>
      </w:r>
    </w:p>
    <w:p w:rsidR="0034149F" w:rsidRDefault="0034149F" w:rsidP="0034149F">
      <w:pPr>
        <w:pStyle w:val="Bullets"/>
      </w:pPr>
      <w:r>
        <w:t xml:space="preserve">Asking questions about your client and showing an interest </w:t>
      </w:r>
    </w:p>
    <w:p w:rsidR="00E028D5" w:rsidRDefault="00E028D5" w:rsidP="0034149F">
      <w:pPr>
        <w:pStyle w:val="Bullets"/>
      </w:pPr>
      <w:r>
        <w:t>Using feedback to clarify (e.g. avoiding any misunderstandings)</w:t>
      </w:r>
    </w:p>
    <w:p w:rsidR="0034149F" w:rsidRDefault="0034149F" w:rsidP="0034149F">
      <w:pPr>
        <w:pStyle w:val="Bullets"/>
      </w:pPr>
      <w:r>
        <w:t>Being honest (e.g. admitting if you don’t know the answer to their question)</w:t>
      </w:r>
    </w:p>
    <w:p w:rsidR="0034149F" w:rsidRDefault="0034149F" w:rsidP="0034149F">
      <w:pPr>
        <w:pStyle w:val="Bullets"/>
      </w:pPr>
      <w:r>
        <w:t>Avoiding jargon (e.g. use words that they’ll understand)</w:t>
      </w:r>
    </w:p>
    <w:p w:rsidR="0034149F" w:rsidRDefault="0034149F" w:rsidP="0034149F">
      <w:pPr>
        <w:pStyle w:val="Bullets"/>
      </w:pPr>
      <w:r>
        <w:t>Using appropriate language (e.g. take things like their age, gender, race and political views into consideration)</w:t>
      </w:r>
    </w:p>
    <w:p w:rsidR="0034149F" w:rsidRDefault="000913A4" w:rsidP="0034149F">
      <w:pPr>
        <w:pStyle w:val="Bullets"/>
      </w:pPr>
      <w:r>
        <w:rPr>
          <w:noProof/>
          <w:lang w:val="en-GB"/>
        </w:rPr>
        <w:drawing>
          <wp:anchor distT="0" distB="0" distL="114300" distR="114300" simplePos="0" relativeHeight="251756544" behindDoc="0" locked="0" layoutInCell="1" allowOverlap="1" wp14:anchorId="59481ED5" wp14:editId="3ED3BEA0">
            <wp:simplePos x="0" y="0"/>
            <wp:positionH relativeFrom="column">
              <wp:posOffset>4314825</wp:posOffset>
            </wp:positionH>
            <wp:positionV relativeFrom="paragraph">
              <wp:posOffset>360680</wp:posOffset>
            </wp:positionV>
            <wp:extent cx="1457325" cy="1793240"/>
            <wp:effectExtent l="0" t="0" r="9525" b="0"/>
            <wp:wrapTight wrapText="bothSides">
              <wp:wrapPolygon edited="0">
                <wp:start x="3106" y="0"/>
                <wp:lineTo x="1976" y="459"/>
                <wp:lineTo x="1129" y="2065"/>
                <wp:lineTo x="1412" y="3901"/>
                <wp:lineTo x="282" y="5048"/>
                <wp:lineTo x="282" y="11244"/>
                <wp:lineTo x="1694" y="14915"/>
                <wp:lineTo x="1129" y="19275"/>
                <wp:lineTo x="2259" y="21110"/>
                <wp:lineTo x="2824" y="21340"/>
                <wp:lineTo x="18635" y="21340"/>
                <wp:lineTo x="21459" y="14227"/>
                <wp:lineTo x="19482" y="11244"/>
                <wp:lineTo x="21176" y="7572"/>
                <wp:lineTo x="21459" y="6425"/>
                <wp:lineTo x="20894" y="5737"/>
                <wp:lineTo x="18635" y="3901"/>
                <wp:lineTo x="19482" y="2754"/>
                <wp:lineTo x="19200" y="1606"/>
                <wp:lineTo x="17788" y="0"/>
                <wp:lineTo x="3106"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in_can_talk_400_clr_5814.png"/>
                    <pic:cNvPicPr/>
                  </pic:nvPicPr>
                  <pic:blipFill>
                    <a:blip r:embed="rId17">
                      <a:extLst>
                        <a:ext uri="{28A0092B-C50C-407E-A947-70E740481C1C}">
                          <a14:useLocalDpi xmlns:a14="http://schemas.microsoft.com/office/drawing/2010/main" val="0"/>
                        </a:ext>
                      </a:extLst>
                    </a:blip>
                    <a:stretch>
                      <a:fillRect/>
                    </a:stretch>
                  </pic:blipFill>
                  <pic:spPr>
                    <a:xfrm>
                      <a:off x="0" y="0"/>
                      <a:ext cx="1457325" cy="1793240"/>
                    </a:xfrm>
                    <a:prstGeom prst="rect">
                      <a:avLst/>
                    </a:prstGeom>
                  </pic:spPr>
                </pic:pic>
              </a:graphicData>
            </a:graphic>
            <wp14:sizeRelH relativeFrom="margin">
              <wp14:pctWidth>0</wp14:pctWidth>
            </wp14:sizeRelH>
            <wp14:sizeRelV relativeFrom="margin">
              <wp14:pctHeight>0</wp14:pctHeight>
            </wp14:sizeRelV>
          </wp:anchor>
        </w:drawing>
      </w:r>
      <w:r w:rsidR="0034149F">
        <w:t>Being polite (e.g. using manners, addressing them using their name and making time for small talk)</w:t>
      </w:r>
    </w:p>
    <w:p w:rsidR="0034149F" w:rsidRDefault="0034149F" w:rsidP="0034149F">
      <w:pPr>
        <w:pStyle w:val="Bullets"/>
      </w:pPr>
      <w:r>
        <w:t>Respecting their time (e.g. being precise and not making too much small talk)</w:t>
      </w:r>
    </w:p>
    <w:p w:rsidR="001C3923" w:rsidRDefault="0034149F" w:rsidP="0034149F">
      <w:pPr>
        <w:pStyle w:val="Bullets"/>
      </w:pPr>
      <w:r>
        <w:t>Showing empathy (e.g. that you can see things from their point of view).</w:t>
      </w:r>
      <w:r w:rsidR="001C3923">
        <w:t xml:space="preserve"> </w:t>
      </w:r>
    </w:p>
    <w:p w:rsidR="001C3923" w:rsidRDefault="007858D4" w:rsidP="001C3923">
      <w:pPr>
        <w:pStyle w:val="Heading3"/>
      </w:pPr>
      <w:bookmarkStart w:id="49" w:name="_Toc426019848"/>
      <w:bookmarkStart w:id="50" w:name="_Toc427853217"/>
      <w:bookmarkStart w:id="51" w:name="_Toc444006149"/>
      <w:r>
        <w:lastRenderedPageBreak/>
        <w:t>Non-verbal</w:t>
      </w:r>
      <w:r w:rsidR="001C3923">
        <w:t xml:space="preserve"> communication</w:t>
      </w:r>
      <w:bookmarkEnd w:id="49"/>
      <w:bookmarkEnd w:id="50"/>
      <w:bookmarkEnd w:id="51"/>
      <w:r w:rsidR="001C3923">
        <w:t xml:space="preserve"> </w:t>
      </w:r>
    </w:p>
    <w:p w:rsidR="001C3923" w:rsidRPr="009E1D79" w:rsidRDefault="001C3923" w:rsidP="009E1D79">
      <w:r w:rsidRPr="009E1D79">
        <w:t xml:space="preserve">When communicating with </w:t>
      </w:r>
      <w:r w:rsidR="00A03E1C" w:rsidRPr="009E1D79">
        <w:t>a client</w:t>
      </w:r>
      <w:r w:rsidRPr="009E1D79">
        <w:t xml:space="preserve">, you should be aware of any aspects of </w:t>
      </w:r>
      <w:r w:rsidR="007858D4">
        <w:t>non-verbal</w:t>
      </w:r>
      <w:r w:rsidRPr="009E1D79">
        <w:t xml:space="preserve"> communication that you are displaying. </w:t>
      </w:r>
      <w:r w:rsidR="007858D4">
        <w:t>Non-verbal</w:t>
      </w:r>
      <w:r w:rsidRPr="009E1D79">
        <w:t xml:space="preserve"> communication coexists alongside verbal communication and refers to the wordless signals and implicit messages that can give clues to the meaning behind the communication. It is generally a natural, unconscious language that will give away your true feelings and intentions. Whether intentional or not, </w:t>
      </w:r>
      <w:r w:rsidR="007858D4">
        <w:t>non-verbal</w:t>
      </w:r>
      <w:r w:rsidRPr="009E1D79">
        <w:t xml:space="preserve"> communication can affect the message that is received and interpreted. </w:t>
      </w:r>
      <w:r w:rsidR="007858D4">
        <w:t>Non-verbal</w:t>
      </w:r>
      <w:r w:rsidRPr="009E1D79">
        <w:t xml:space="preserve"> communication is a powerful tool. When your </w:t>
      </w:r>
      <w:r w:rsidR="007858D4">
        <w:t>non-verbal</w:t>
      </w:r>
      <w:r w:rsidRPr="009E1D79">
        <w:t xml:space="preserve"> communication matches your verbal communication, it can increase clarity, rapport and trust. Examples of </w:t>
      </w:r>
      <w:r w:rsidR="007858D4">
        <w:t>non-verbal</w:t>
      </w:r>
      <w:r w:rsidRPr="009E1D79">
        <w:t xml:space="preserve"> communication include body language </w:t>
      </w:r>
      <w:r w:rsidR="00CF3E7D" w:rsidRPr="009E1D79">
        <w:t xml:space="preserve">(e.g. facial expressions and gestures) </w:t>
      </w:r>
      <w:r w:rsidRPr="009E1D79">
        <w:t>and the sound of your voice</w:t>
      </w:r>
      <w:r w:rsidR="00CF3E7D" w:rsidRPr="009E1D79">
        <w:t xml:space="preserve"> (e.g. volume and tone)</w:t>
      </w:r>
      <w:r w:rsidRPr="009E1D79">
        <w:t xml:space="preserve">. Think about your </w:t>
      </w:r>
      <w:r w:rsidR="007858D4">
        <w:t>non-verbal</w:t>
      </w:r>
      <w:r w:rsidRPr="009E1D79">
        <w:t xml:space="preserve"> communication when </w:t>
      </w:r>
      <w:r w:rsidR="00A03E1C" w:rsidRPr="009E1D79">
        <w:t>communicating with your clients face-to-face or over the phone</w:t>
      </w:r>
      <w:r w:rsidRPr="009E1D79">
        <w:t xml:space="preserve">. </w:t>
      </w:r>
    </w:p>
    <w:p w:rsidR="001C3923" w:rsidRDefault="001C3923" w:rsidP="009E1D79">
      <w:r w:rsidRPr="009E1D79">
        <w:t xml:space="preserve">It is very important to use </w:t>
      </w:r>
      <w:r w:rsidR="007858D4">
        <w:t>non-verbal</w:t>
      </w:r>
      <w:r w:rsidRPr="009E1D79">
        <w:t xml:space="preserve"> communication appropriately. When </w:t>
      </w:r>
      <w:r w:rsidR="00A03E1C" w:rsidRPr="009E1D79">
        <w:t>communicating with your clients</w:t>
      </w:r>
      <w:r w:rsidRPr="009E1D79">
        <w:t xml:space="preserve">, you don’t want your message to be misinterpreted. By ensuring your </w:t>
      </w:r>
      <w:r w:rsidR="007858D4">
        <w:t>non-verbal</w:t>
      </w:r>
      <w:r w:rsidRPr="009E1D79">
        <w:t xml:space="preserve"> communication matches your verbal communication, you can reinforce your desired message. </w:t>
      </w:r>
    </w:p>
    <w:p w:rsidR="009E1D79" w:rsidRPr="009E1D79" w:rsidRDefault="009E1D79" w:rsidP="009E1D79">
      <w:r>
        <w:t xml:space="preserve">Most rapport-building happens without words and through </w:t>
      </w:r>
      <w:r w:rsidR="007858D4">
        <w:t>non-verbal</w:t>
      </w:r>
      <w:r>
        <w:t xml:space="preserve"> communication. It involves displaying the appropriate body language and being welcoming and open. </w:t>
      </w:r>
    </w:p>
    <w:p w:rsidR="00CF3E7D" w:rsidRPr="009E1D79" w:rsidRDefault="009E1D79" w:rsidP="009E1D79">
      <w:pPr>
        <w:pStyle w:val="BoldBulTight0"/>
      </w:pPr>
      <w:r w:rsidRPr="009E1D79">
        <w:t xml:space="preserve">Ways to establish rapport using </w:t>
      </w:r>
      <w:r w:rsidR="007858D4">
        <w:t>non-verbal</w:t>
      </w:r>
      <w:r w:rsidRPr="009E1D79">
        <w:t xml:space="preserve"> communication include:</w:t>
      </w:r>
    </w:p>
    <w:p w:rsidR="009E1D79" w:rsidRDefault="009E1D79" w:rsidP="009E1D79">
      <w:pPr>
        <w:pStyle w:val="Bullets"/>
      </w:pPr>
      <w:r>
        <w:t xml:space="preserve">Matching </w:t>
      </w:r>
      <w:r w:rsidR="007858D4">
        <w:t>non-verbal</w:t>
      </w:r>
      <w:r>
        <w:t xml:space="preserve"> signals with client (e.g. body positioning and tone of voice)</w:t>
      </w:r>
    </w:p>
    <w:p w:rsidR="009E1D79" w:rsidRDefault="009E1D79" w:rsidP="009E1D79">
      <w:pPr>
        <w:pStyle w:val="Bullets"/>
      </w:pPr>
      <w:r>
        <w:t>Using open body language (e.g. leaning towards them with arms and legs uncrossed)</w:t>
      </w:r>
    </w:p>
    <w:p w:rsidR="009E1D79" w:rsidRDefault="000913A4" w:rsidP="009E1D79">
      <w:pPr>
        <w:pStyle w:val="Bullets"/>
      </w:pPr>
      <w:r>
        <w:rPr>
          <w:noProof/>
          <w:lang w:val="en-GB"/>
        </w:rPr>
        <w:drawing>
          <wp:anchor distT="0" distB="0" distL="114300" distR="114300" simplePos="0" relativeHeight="251755520" behindDoc="0" locked="0" layoutInCell="1" allowOverlap="1" wp14:anchorId="5C44D385" wp14:editId="57737586">
            <wp:simplePos x="0" y="0"/>
            <wp:positionH relativeFrom="column">
              <wp:posOffset>5181600</wp:posOffset>
            </wp:positionH>
            <wp:positionV relativeFrom="paragraph">
              <wp:posOffset>35560</wp:posOffset>
            </wp:positionV>
            <wp:extent cx="1076325" cy="2196465"/>
            <wp:effectExtent l="0" t="0" r="9525" b="0"/>
            <wp:wrapTight wrapText="bothSides">
              <wp:wrapPolygon edited="0">
                <wp:start x="0" y="0"/>
                <wp:lineTo x="0" y="21356"/>
                <wp:lineTo x="21409" y="21356"/>
                <wp:lineTo x="2140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4576350_S.jpg"/>
                    <pic:cNvPicPr/>
                  </pic:nvPicPr>
                  <pic:blipFill rotWithShape="1">
                    <a:blip r:embed="rId18" cstate="print">
                      <a:extLst>
                        <a:ext uri="{28A0092B-C50C-407E-A947-70E740481C1C}">
                          <a14:useLocalDpi xmlns:a14="http://schemas.microsoft.com/office/drawing/2010/main" val="0"/>
                        </a:ext>
                      </a:extLst>
                    </a:blip>
                    <a:srcRect l="24748" r="26262"/>
                    <a:stretch/>
                  </pic:blipFill>
                  <pic:spPr bwMode="auto">
                    <a:xfrm>
                      <a:off x="0" y="0"/>
                      <a:ext cx="1076325" cy="2196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1D79">
        <w:t>Maintaining eye contact (e.g. not too much or not too little)</w:t>
      </w:r>
    </w:p>
    <w:p w:rsidR="009E1D79" w:rsidRDefault="009E1D79" w:rsidP="009E1D79">
      <w:pPr>
        <w:pStyle w:val="Bullets"/>
      </w:pPr>
      <w:r>
        <w:t>Show that you are listening (e.g. nod or make encouraging gestures)</w:t>
      </w:r>
    </w:p>
    <w:p w:rsidR="009E1D79" w:rsidRDefault="009E1D79" w:rsidP="009E1D79">
      <w:pPr>
        <w:pStyle w:val="Bullets"/>
      </w:pPr>
      <w:r>
        <w:t>Smile</w:t>
      </w:r>
    </w:p>
    <w:p w:rsidR="002B2467" w:rsidRDefault="002B2467" w:rsidP="009E1D79">
      <w:pPr>
        <w:pStyle w:val="Bullets"/>
      </w:pPr>
      <w:r>
        <w:t>Using appropriate levels of touch (e.g. handshake)</w:t>
      </w:r>
    </w:p>
    <w:p w:rsidR="009E1D79" w:rsidRDefault="0021237E" w:rsidP="009E1D79">
      <w:pPr>
        <w:pStyle w:val="Bullets"/>
      </w:pPr>
      <w:r>
        <w:t>Using voice appropriately (e.g. lowering tone and talking slowly)</w:t>
      </w:r>
      <w:r w:rsidR="00F37187">
        <w:t>.</w:t>
      </w:r>
    </w:p>
    <w:p w:rsidR="00F37187" w:rsidRDefault="00F37187">
      <w:pPr>
        <w:spacing w:after="0" w:line="240" w:lineRule="auto"/>
      </w:pPr>
      <w:r>
        <w:br w:type="page"/>
      </w:r>
    </w:p>
    <w:p w:rsidR="00F37187" w:rsidRDefault="000913A4" w:rsidP="000913A4">
      <w:pPr>
        <w:pStyle w:val="Heading3"/>
      </w:pPr>
      <w:bookmarkStart w:id="52" w:name="_Toc444006150"/>
      <w:r>
        <w:rPr>
          <w:noProof/>
        </w:rPr>
        <w:lastRenderedPageBreak/>
        <w:drawing>
          <wp:anchor distT="0" distB="0" distL="114300" distR="114300" simplePos="0" relativeHeight="251754496" behindDoc="1" locked="0" layoutInCell="1" allowOverlap="1" wp14:anchorId="03707837" wp14:editId="0CC083FD">
            <wp:simplePos x="0" y="0"/>
            <wp:positionH relativeFrom="column">
              <wp:posOffset>-19050</wp:posOffset>
            </wp:positionH>
            <wp:positionV relativeFrom="paragraph">
              <wp:posOffset>220980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F37187">
        <w:t>Activity 1B</w:t>
      </w:r>
      <w:bookmarkEnd w:id="52"/>
      <w:r w:rsidR="00F37187">
        <w:t xml:space="preserve"> </w:t>
      </w:r>
    </w:p>
    <w:p w:rsidR="00F37187" w:rsidRPr="009E1D79" w:rsidRDefault="00F37187" w:rsidP="00F37187"/>
    <w:p w:rsidR="00CF3E7D" w:rsidRPr="009E1D79" w:rsidRDefault="00CF3E7D" w:rsidP="009E1D79">
      <w:r w:rsidRPr="009E1D79">
        <w:br w:type="page"/>
      </w:r>
    </w:p>
    <w:p w:rsidR="00994C40" w:rsidRPr="00F50441" w:rsidRDefault="00994C40" w:rsidP="00F50441">
      <w:pPr>
        <w:pStyle w:val="Heading2"/>
        <w:rPr>
          <w:rStyle w:val="Strong"/>
          <w:b/>
          <w:bCs/>
        </w:rPr>
      </w:pPr>
      <w:bookmarkStart w:id="53" w:name="_Toc444006151"/>
      <w:r w:rsidRPr="00F50441">
        <w:lastRenderedPageBreak/>
        <w:t xml:space="preserve">1.3 – </w:t>
      </w:r>
      <w:r w:rsidR="00F50441" w:rsidRPr="00F50441">
        <w:t>Investigate and act upon opportunities to offer positive feedback to clients</w:t>
      </w:r>
      <w:bookmarkEnd w:id="53"/>
    </w:p>
    <w:p w:rsidR="00CA4352" w:rsidRDefault="00CA4352" w:rsidP="00CA4352">
      <w:pPr>
        <w:pStyle w:val="Heading3"/>
        <w:rPr>
          <w:rStyle w:val="Strong"/>
          <w:b/>
          <w:bCs/>
        </w:rPr>
      </w:pPr>
      <w:bookmarkStart w:id="54" w:name="_Toc444006152"/>
      <w:r>
        <w:rPr>
          <w:rStyle w:val="Strong"/>
          <w:b/>
          <w:bCs/>
        </w:rPr>
        <w:t>What is positive feedback?</w:t>
      </w:r>
      <w:bookmarkEnd w:id="54"/>
    </w:p>
    <w:p w:rsidR="00DE618C" w:rsidRDefault="00470D40" w:rsidP="00CA4352">
      <w:pPr>
        <w:rPr>
          <w:rStyle w:val="Strong"/>
          <w:b w:val="0"/>
          <w:bCs w:val="0"/>
        </w:rPr>
      </w:pPr>
      <w:r>
        <w:rPr>
          <w:rStyle w:val="Strong"/>
          <w:b w:val="0"/>
          <w:bCs w:val="0"/>
        </w:rPr>
        <w:t xml:space="preserve">Whatever organisation you work within and whatever products or services that you offer, there is always a need to educate your clients. </w:t>
      </w:r>
      <w:r w:rsidR="00DE618C">
        <w:rPr>
          <w:rStyle w:val="Strong"/>
          <w:b w:val="0"/>
          <w:bCs w:val="0"/>
        </w:rPr>
        <w:t>This chapter will consider positive feedback to be</w:t>
      </w:r>
      <w:r w:rsidR="00C62628">
        <w:rPr>
          <w:rStyle w:val="Strong"/>
          <w:b w:val="0"/>
          <w:bCs w:val="0"/>
        </w:rPr>
        <w:t xml:space="preserve"> the different advice, opinions, </w:t>
      </w:r>
      <w:r w:rsidR="00DE618C">
        <w:rPr>
          <w:rStyle w:val="Strong"/>
          <w:b w:val="0"/>
          <w:bCs w:val="0"/>
        </w:rPr>
        <w:t>views</w:t>
      </w:r>
      <w:r w:rsidR="00C62628">
        <w:rPr>
          <w:rStyle w:val="Strong"/>
          <w:b w:val="0"/>
          <w:bCs w:val="0"/>
        </w:rPr>
        <w:t xml:space="preserve"> and general information</w:t>
      </w:r>
      <w:r w:rsidR="00DE618C">
        <w:rPr>
          <w:rStyle w:val="Strong"/>
          <w:b w:val="0"/>
          <w:bCs w:val="0"/>
        </w:rPr>
        <w:t xml:space="preserve"> that you can share with your clients</w:t>
      </w:r>
      <w:r w:rsidR="00C62628">
        <w:rPr>
          <w:rStyle w:val="Strong"/>
          <w:b w:val="0"/>
          <w:bCs w:val="0"/>
        </w:rPr>
        <w:t xml:space="preserve"> to educate them</w:t>
      </w:r>
      <w:r w:rsidR="00DE618C">
        <w:rPr>
          <w:rStyle w:val="Strong"/>
          <w:b w:val="0"/>
          <w:bCs w:val="0"/>
        </w:rPr>
        <w:t>. This information</w:t>
      </w:r>
      <w:r w:rsidR="00C62628">
        <w:rPr>
          <w:rStyle w:val="Strong"/>
          <w:b w:val="0"/>
          <w:bCs w:val="0"/>
        </w:rPr>
        <w:t xml:space="preserve"> that you share</w:t>
      </w:r>
      <w:r w:rsidR="00DE618C">
        <w:rPr>
          <w:rStyle w:val="Strong"/>
          <w:b w:val="0"/>
          <w:bCs w:val="0"/>
        </w:rPr>
        <w:t xml:space="preserve"> needs to be useful and beneficial for your clients. </w:t>
      </w:r>
    </w:p>
    <w:p w:rsidR="00DE618C" w:rsidRDefault="00DE618C" w:rsidP="00CA4352">
      <w:pPr>
        <w:rPr>
          <w:rStyle w:val="Strong"/>
          <w:b w:val="0"/>
          <w:bCs w:val="0"/>
        </w:rPr>
      </w:pPr>
      <w:r>
        <w:rPr>
          <w:rStyle w:val="Strong"/>
          <w:b w:val="0"/>
          <w:bCs w:val="0"/>
        </w:rPr>
        <w:t xml:space="preserve">Your expertise is an important asset for your clients; you need to be able to use it appropriately and effectively. </w:t>
      </w:r>
      <w:r w:rsidR="00C62628">
        <w:rPr>
          <w:rStyle w:val="Strong"/>
          <w:b w:val="0"/>
          <w:bCs w:val="0"/>
        </w:rPr>
        <w:t xml:space="preserve">You should be an ‘expert’ in your particular organisation and the products or services that are offered within it. Clients will want to know about what you do, about what you have to offer and how they can benefit from all of this. </w:t>
      </w:r>
      <w:r w:rsidR="00301930">
        <w:rPr>
          <w:rStyle w:val="Strong"/>
          <w:b w:val="0"/>
          <w:bCs w:val="0"/>
        </w:rPr>
        <w:t xml:space="preserve">They may also want to know what alternatives are available and how they differ to what you offer. In most cases, clients will have turned to your organisation because they have a problem and they need to find a solution – they have a need and your organisation can fulfil this need. You need to communicate with your client and explore these problems and needs, figuring out how your organisation (and the products or services that it offers) can help them. </w:t>
      </w:r>
    </w:p>
    <w:p w:rsidR="00D67B89" w:rsidRDefault="00D67B89" w:rsidP="00CA4352">
      <w:pPr>
        <w:rPr>
          <w:rStyle w:val="Strong"/>
          <w:b w:val="0"/>
          <w:bCs w:val="0"/>
        </w:rPr>
      </w:pPr>
      <w:r>
        <w:rPr>
          <w:rStyle w:val="Strong"/>
          <w:b w:val="0"/>
          <w:bCs w:val="0"/>
        </w:rPr>
        <w:t>Your role will involve identifying the different opportunities that you have to offer this positive feedback to your clients. When do you have chance to share relevant information with your clients?</w:t>
      </w:r>
    </w:p>
    <w:p w:rsidR="00D67B89" w:rsidRDefault="00D67B89" w:rsidP="00E41782">
      <w:pPr>
        <w:pStyle w:val="BoldBulTight0"/>
        <w:rPr>
          <w:rStyle w:val="Strong"/>
          <w:b/>
          <w:bCs w:val="0"/>
        </w:rPr>
      </w:pPr>
      <w:r>
        <w:rPr>
          <w:rStyle w:val="Strong"/>
          <w:b/>
          <w:bCs w:val="0"/>
        </w:rPr>
        <w:t>For example, opportunities to offer positive feedback may include:</w:t>
      </w:r>
    </w:p>
    <w:p w:rsidR="00D67B89" w:rsidRDefault="00E41782" w:rsidP="00E41782">
      <w:pPr>
        <w:pStyle w:val="Bullets"/>
        <w:rPr>
          <w:rStyle w:val="Strong"/>
          <w:b w:val="0"/>
          <w:bCs w:val="0"/>
        </w:rPr>
      </w:pPr>
      <w:r>
        <w:rPr>
          <w:rStyle w:val="Strong"/>
          <w:b w:val="0"/>
          <w:bCs w:val="0"/>
        </w:rPr>
        <w:t>Routine telephone calls (e.g. you could make a follow-up call after they’ve purchased a product to see if it</w:t>
      </w:r>
      <w:r w:rsidR="00FE49DD">
        <w:rPr>
          <w:rStyle w:val="Strong"/>
          <w:b w:val="0"/>
          <w:bCs w:val="0"/>
        </w:rPr>
        <w:t xml:space="preserve"> ha</w:t>
      </w:r>
      <w:r>
        <w:rPr>
          <w:rStyle w:val="Strong"/>
          <w:b w:val="0"/>
          <w:bCs w:val="0"/>
        </w:rPr>
        <w:t>s met their expectations and explore other products that they may benefit from)</w:t>
      </w:r>
    </w:p>
    <w:p w:rsidR="00E41782" w:rsidRDefault="00E41782" w:rsidP="00E41782">
      <w:pPr>
        <w:pStyle w:val="Bullets"/>
        <w:rPr>
          <w:rStyle w:val="Strong"/>
          <w:b w:val="0"/>
          <w:bCs w:val="0"/>
        </w:rPr>
      </w:pPr>
      <w:r>
        <w:rPr>
          <w:rStyle w:val="Strong"/>
          <w:b w:val="0"/>
          <w:bCs w:val="0"/>
        </w:rPr>
        <w:t>Newsletters (e.g. usually clients that are signed up to a newsletter are interested in the organisation or products/services, making it a good place to offer positive feedback)</w:t>
      </w:r>
    </w:p>
    <w:p w:rsidR="00E41782" w:rsidRDefault="00E41782" w:rsidP="00E41782">
      <w:pPr>
        <w:pStyle w:val="Bullets"/>
        <w:rPr>
          <w:rStyle w:val="Strong"/>
          <w:b w:val="0"/>
          <w:bCs w:val="0"/>
        </w:rPr>
      </w:pPr>
      <w:r>
        <w:rPr>
          <w:rStyle w:val="Strong"/>
          <w:b w:val="0"/>
          <w:bCs w:val="0"/>
        </w:rPr>
        <w:t>Forums (e.g. if you have a forum that your clients can use, you can monitor this and identify opportunities to offer relevant advice or information)</w:t>
      </w:r>
    </w:p>
    <w:p w:rsidR="00E41782" w:rsidRDefault="00E41782" w:rsidP="00E41782">
      <w:pPr>
        <w:pStyle w:val="Bullets"/>
        <w:rPr>
          <w:rStyle w:val="Strong"/>
          <w:b w:val="0"/>
          <w:bCs w:val="0"/>
        </w:rPr>
      </w:pPr>
      <w:r>
        <w:rPr>
          <w:rStyle w:val="Strong"/>
          <w:b w:val="0"/>
          <w:bCs w:val="0"/>
        </w:rPr>
        <w:t>Emails (e.g. rather than calling a client, you could send them an email with all-new information that may be relevant to them – it’s less pushy than a phone call and they can easily ignore it if they’re not interested)</w:t>
      </w:r>
    </w:p>
    <w:p w:rsidR="00E41782" w:rsidRDefault="00E41782" w:rsidP="00E41782">
      <w:pPr>
        <w:pStyle w:val="Bullets"/>
        <w:rPr>
          <w:rStyle w:val="Strong"/>
          <w:b w:val="0"/>
          <w:bCs w:val="0"/>
        </w:rPr>
      </w:pPr>
      <w:r>
        <w:rPr>
          <w:rStyle w:val="Strong"/>
          <w:b w:val="0"/>
          <w:bCs w:val="0"/>
        </w:rPr>
        <w:t xml:space="preserve">Events (e.g. you could take the opportunity to share information with potential clients that show </w:t>
      </w:r>
      <w:r w:rsidR="00FE49DD">
        <w:rPr>
          <w:rStyle w:val="Strong"/>
          <w:b w:val="0"/>
          <w:bCs w:val="0"/>
        </w:rPr>
        <w:t xml:space="preserve">an </w:t>
      </w:r>
      <w:r>
        <w:rPr>
          <w:rStyle w:val="Strong"/>
          <w:b w:val="0"/>
          <w:bCs w:val="0"/>
        </w:rPr>
        <w:t xml:space="preserve">interest in your </w:t>
      </w:r>
      <w:r w:rsidR="004A0919">
        <w:rPr>
          <w:rStyle w:val="Strong"/>
          <w:b w:val="0"/>
          <w:bCs w:val="0"/>
        </w:rPr>
        <w:t xml:space="preserve">products or </w:t>
      </w:r>
      <w:r>
        <w:rPr>
          <w:rStyle w:val="Strong"/>
          <w:b w:val="0"/>
          <w:bCs w:val="0"/>
        </w:rPr>
        <w:t>services at an event like an open day).</w:t>
      </w:r>
    </w:p>
    <w:p w:rsidR="00E41782" w:rsidRDefault="00E41782" w:rsidP="00CA4352">
      <w:pPr>
        <w:rPr>
          <w:rStyle w:val="Strong"/>
          <w:b w:val="0"/>
          <w:bCs w:val="0"/>
        </w:rPr>
      </w:pPr>
      <w:r>
        <w:rPr>
          <w:rStyle w:val="Strong"/>
          <w:b w:val="0"/>
          <w:bCs w:val="0"/>
        </w:rPr>
        <w:t>These are only examples – think about the opportunities that may arise within your organisation to offer your clients positive feedback.</w:t>
      </w:r>
    </w:p>
    <w:p w:rsidR="00D67B89" w:rsidRDefault="004A0919" w:rsidP="00CA4352">
      <w:pPr>
        <w:rPr>
          <w:rStyle w:val="Strong"/>
          <w:b w:val="0"/>
          <w:bCs w:val="0"/>
        </w:rPr>
      </w:pPr>
      <w:r>
        <w:rPr>
          <w:noProof/>
          <w:lang w:val="en-GB"/>
        </w:rPr>
        <w:drawing>
          <wp:anchor distT="0" distB="0" distL="114300" distR="114300" simplePos="0" relativeHeight="251767808" behindDoc="0" locked="0" layoutInCell="1" allowOverlap="1" wp14:anchorId="0BE1C849" wp14:editId="6FCD4998">
            <wp:simplePos x="0" y="0"/>
            <wp:positionH relativeFrom="column">
              <wp:posOffset>4695825</wp:posOffset>
            </wp:positionH>
            <wp:positionV relativeFrom="paragraph">
              <wp:posOffset>302895</wp:posOffset>
            </wp:positionV>
            <wp:extent cx="1619250" cy="1619250"/>
            <wp:effectExtent l="0" t="0" r="0" b="0"/>
            <wp:wrapTight wrapText="bothSides">
              <wp:wrapPolygon edited="0">
                <wp:start x="8132" y="762"/>
                <wp:lineTo x="3304" y="2033"/>
                <wp:lineTo x="1271" y="3304"/>
                <wp:lineTo x="254" y="11689"/>
                <wp:lineTo x="0" y="15755"/>
                <wp:lineTo x="508" y="17534"/>
                <wp:lineTo x="2033" y="21346"/>
                <wp:lineTo x="19313" y="21346"/>
                <wp:lineTo x="20838" y="17534"/>
                <wp:lineTo x="20838" y="16264"/>
                <wp:lineTo x="19567" y="13468"/>
                <wp:lineTo x="19821" y="9402"/>
                <wp:lineTo x="20838" y="5336"/>
                <wp:lineTo x="21092" y="3558"/>
                <wp:lineTo x="19059" y="2033"/>
                <wp:lineTo x="15247" y="762"/>
                <wp:lineTo x="8132" y="76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ain_point_showing_chart_pc.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19250" cy="1619250"/>
                    </a:xfrm>
                    <a:prstGeom prst="rect">
                      <a:avLst/>
                    </a:prstGeom>
                  </pic:spPr>
                </pic:pic>
              </a:graphicData>
            </a:graphic>
            <wp14:sizeRelH relativeFrom="margin">
              <wp14:pctWidth>0</wp14:pctWidth>
            </wp14:sizeRelH>
            <wp14:sizeRelV relativeFrom="margin">
              <wp14:pctHeight>0</wp14:pctHeight>
            </wp14:sizeRelV>
          </wp:anchor>
        </w:drawing>
      </w:r>
      <w:r w:rsidR="00D67B89">
        <w:rPr>
          <w:rStyle w:val="Strong"/>
          <w:b w:val="0"/>
          <w:bCs w:val="0"/>
        </w:rPr>
        <w:t xml:space="preserve">Once you’ve identified the opportunities that you have you need to act on them – give your clients the information that they need or want when you have </w:t>
      </w:r>
      <w:r>
        <w:rPr>
          <w:rStyle w:val="Strong"/>
          <w:b w:val="0"/>
          <w:bCs w:val="0"/>
        </w:rPr>
        <w:t xml:space="preserve">the </w:t>
      </w:r>
      <w:r w:rsidR="00D67B89">
        <w:rPr>
          <w:rStyle w:val="Strong"/>
          <w:b w:val="0"/>
          <w:bCs w:val="0"/>
        </w:rPr>
        <w:t xml:space="preserve">chance to do so. For example, if they’ve contacted you for some reason, assess the situation and </w:t>
      </w:r>
      <w:r w:rsidR="00E41782">
        <w:rPr>
          <w:rStyle w:val="Strong"/>
          <w:b w:val="0"/>
          <w:bCs w:val="0"/>
        </w:rPr>
        <w:t xml:space="preserve">see if there’s an opportunity to offer them further information. Perhaps there’s a new product that you now offer that you think could suit them. Ensure your timing is right, make sure what you’re offering is relevant and never be too pushy or annoying. </w:t>
      </w:r>
    </w:p>
    <w:p w:rsidR="002B22CC" w:rsidRDefault="002B22CC" w:rsidP="002B22CC">
      <w:pPr>
        <w:pStyle w:val="Heading3"/>
        <w:rPr>
          <w:rStyle w:val="Strong"/>
          <w:b/>
          <w:bCs/>
        </w:rPr>
      </w:pPr>
      <w:bookmarkStart w:id="55" w:name="_Toc444006153"/>
      <w:r>
        <w:rPr>
          <w:noProof/>
        </w:rPr>
        <w:lastRenderedPageBreak/>
        <w:drawing>
          <wp:anchor distT="0" distB="0" distL="114300" distR="114300" simplePos="0" relativeHeight="251758592" behindDoc="1" locked="0" layoutInCell="1" allowOverlap="1" wp14:anchorId="57FF7415" wp14:editId="7E153047">
            <wp:simplePos x="0" y="0"/>
            <wp:positionH relativeFrom="column">
              <wp:posOffset>0</wp:posOffset>
            </wp:positionH>
            <wp:positionV relativeFrom="paragraph">
              <wp:posOffset>297180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Pr>
          <w:rStyle w:val="Strong"/>
          <w:b/>
          <w:bCs/>
        </w:rPr>
        <w:t>Activity 1C</w:t>
      </w:r>
      <w:bookmarkEnd w:id="55"/>
    </w:p>
    <w:p w:rsidR="001C3923" w:rsidRDefault="001C3923" w:rsidP="00CA4352">
      <w:pPr>
        <w:rPr>
          <w:rStyle w:val="Strong"/>
          <w:b w:val="0"/>
          <w:bCs w:val="0"/>
        </w:rPr>
      </w:pPr>
      <w:r>
        <w:rPr>
          <w:rStyle w:val="Strong"/>
          <w:b w:val="0"/>
          <w:bCs w:val="0"/>
        </w:rPr>
        <w:br w:type="page"/>
      </w:r>
    </w:p>
    <w:p w:rsidR="00994C40" w:rsidRPr="00F50441" w:rsidRDefault="00994C40" w:rsidP="00F50441">
      <w:pPr>
        <w:pStyle w:val="Heading2"/>
        <w:rPr>
          <w:rStyle w:val="Strong"/>
          <w:b/>
          <w:bCs/>
        </w:rPr>
      </w:pPr>
      <w:bookmarkStart w:id="56" w:name="_Toc444006154"/>
      <w:r w:rsidRPr="00F50441">
        <w:rPr>
          <w:rStyle w:val="Strong"/>
          <w:b/>
          <w:bCs/>
        </w:rPr>
        <w:lastRenderedPageBreak/>
        <w:t xml:space="preserve">1.4 – </w:t>
      </w:r>
      <w:r w:rsidR="00F50441" w:rsidRPr="00F50441">
        <w:t>Use open questions to promote two</w:t>
      </w:r>
      <w:r w:rsidR="00F50441" w:rsidRPr="00F50441">
        <w:noBreakHyphen/>
        <w:t>way communication</w:t>
      </w:r>
      <w:bookmarkEnd w:id="56"/>
    </w:p>
    <w:p w:rsidR="001C3923" w:rsidRDefault="00087E46" w:rsidP="009C6217">
      <w:pPr>
        <w:pStyle w:val="Heading3"/>
        <w:rPr>
          <w:rStyle w:val="Strong"/>
          <w:b/>
          <w:bCs/>
        </w:rPr>
      </w:pPr>
      <w:bookmarkStart w:id="57" w:name="_Toc444006155"/>
      <w:r>
        <w:rPr>
          <w:rStyle w:val="Strong"/>
          <w:b/>
          <w:bCs/>
        </w:rPr>
        <w:t>Two-way communication</w:t>
      </w:r>
      <w:bookmarkEnd w:id="57"/>
    </w:p>
    <w:p w:rsidR="00142944" w:rsidRPr="002811C8" w:rsidRDefault="00AB331D" w:rsidP="002811C8">
      <w:r w:rsidRPr="002811C8">
        <w:t xml:space="preserve">When you are communicating with your clients, it shouldn’t just be you that’s doing the talking. </w:t>
      </w:r>
      <w:r w:rsidR="002811C8" w:rsidRPr="002811C8">
        <w:t>You need to get them involved and listen to what they have to say.</w:t>
      </w:r>
      <w:r w:rsidR="002B75EE">
        <w:t xml:space="preserve"> </w:t>
      </w:r>
      <w:r w:rsidR="00142944" w:rsidRPr="002811C8">
        <w:t xml:space="preserve">Two-way communication allows for questions and clarification which results in the message being thoroughly understood. Although this can be a time consuming process, </w:t>
      </w:r>
      <w:r w:rsidR="00763B5B" w:rsidRPr="002811C8">
        <w:t>it will avoid any distrust between you and your client and will lead to openness. This openness between the two of you can allow a health</w:t>
      </w:r>
      <w:r w:rsidR="0085232D" w:rsidRPr="002811C8">
        <w:t>y</w:t>
      </w:r>
      <w:r w:rsidR="00763B5B" w:rsidRPr="002811C8">
        <w:t xml:space="preserve"> relationship to be built</w:t>
      </w:r>
      <w:r w:rsidR="002B75EE">
        <w:t>, leading to effective communication</w:t>
      </w:r>
      <w:r w:rsidR="00763B5B" w:rsidRPr="002811C8">
        <w:t xml:space="preserve">. </w:t>
      </w:r>
    </w:p>
    <w:p w:rsidR="00AB331D" w:rsidRPr="008F7226" w:rsidRDefault="00AB331D" w:rsidP="008F7226">
      <w:pPr>
        <w:pStyle w:val="BoldBulTight0"/>
        <w:rPr>
          <w:rStyle w:val="Strong"/>
          <w:b/>
          <w:bCs w:val="0"/>
        </w:rPr>
      </w:pPr>
      <w:r w:rsidRPr="008F7226">
        <w:rPr>
          <w:rStyle w:val="Strong"/>
          <w:b/>
          <w:bCs w:val="0"/>
        </w:rPr>
        <w:t>The steps involved in two-way communication include:</w:t>
      </w:r>
    </w:p>
    <w:p w:rsidR="00AB331D" w:rsidRPr="008F7226" w:rsidRDefault="00AB331D" w:rsidP="003A6F07">
      <w:pPr>
        <w:pStyle w:val="Bullets"/>
        <w:numPr>
          <w:ilvl w:val="0"/>
          <w:numId w:val="20"/>
        </w:numPr>
        <w:ind w:left="1491" w:hanging="357"/>
        <w:rPr>
          <w:rStyle w:val="Strong"/>
          <w:b w:val="0"/>
          <w:bCs w:val="0"/>
        </w:rPr>
      </w:pPr>
      <w:r w:rsidRPr="008F7226">
        <w:rPr>
          <w:rStyle w:val="Strong"/>
          <w:b w:val="0"/>
          <w:bCs w:val="0"/>
        </w:rPr>
        <w:t>Developing your message</w:t>
      </w:r>
      <w:r w:rsidRPr="008F7226">
        <w:t xml:space="preserve">  </w:t>
      </w:r>
    </w:p>
    <w:p w:rsidR="00AB331D" w:rsidRPr="008F7226" w:rsidRDefault="00AB331D" w:rsidP="003A6F07">
      <w:pPr>
        <w:pStyle w:val="Bullets"/>
        <w:numPr>
          <w:ilvl w:val="0"/>
          <w:numId w:val="20"/>
        </w:numPr>
        <w:ind w:left="1491" w:hanging="357"/>
        <w:rPr>
          <w:rStyle w:val="Strong"/>
          <w:b w:val="0"/>
          <w:bCs w:val="0"/>
        </w:rPr>
      </w:pPr>
      <w:r w:rsidRPr="008F7226">
        <w:rPr>
          <w:rStyle w:val="Strong"/>
          <w:b w:val="0"/>
          <w:bCs w:val="0"/>
        </w:rPr>
        <w:t>Encoding your message in suitable way</w:t>
      </w:r>
    </w:p>
    <w:p w:rsidR="00AB331D" w:rsidRPr="008F7226" w:rsidRDefault="00AB331D" w:rsidP="003A6F07">
      <w:pPr>
        <w:pStyle w:val="Bullets"/>
        <w:numPr>
          <w:ilvl w:val="0"/>
          <w:numId w:val="20"/>
        </w:numPr>
        <w:ind w:left="1491" w:hanging="357"/>
        <w:rPr>
          <w:rStyle w:val="Strong"/>
          <w:b w:val="0"/>
          <w:bCs w:val="0"/>
        </w:rPr>
      </w:pPr>
      <w:r w:rsidRPr="008F7226">
        <w:rPr>
          <w:rStyle w:val="Strong"/>
          <w:b w:val="0"/>
          <w:bCs w:val="0"/>
        </w:rPr>
        <w:t>Transmitting your message through your chosen method</w:t>
      </w:r>
    </w:p>
    <w:p w:rsidR="00AB331D" w:rsidRPr="008F7226" w:rsidRDefault="00AB331D" w:rsidP="003A6F07">
      <w:pPr>
        <w:pStyle w:val="Bullets"/>
        <w:numPr>
          <w:ilvl w:val="0"/>
          <w:numId w:val="20"/>
        </w:numPr>
        <w:ind w:left="1491" w:hanging="357"/>
        <w:rPr>
          <w:rStyle w:val="Strong"/>
          <w:b w:val="0"/>
          <w:bCs w:val="0"/>
        </w:rPr>
      </w:pPr>
      <w:r w:rsidRPr="008F7226">
        <w:rPr>
          <w:rStyle w:val="Strong"/>
          <w:b w:val="0"/>
          <w:bCs w:val="0"/>
        </w:rPr>
        <w:t>Allowing another person to receive your message</w:t>
      </w:r>
    </w:p>
    <w:p w:rsidR="00AB331D" w:rsidRPr="008F7226" w:rsidRDefault="00AB331D" w:rsidP="003A6F07">
      <w:pPr>
        <w:pStyle w:val="Bullets"/>
        <w:numPr>
          <w:ilvl w:val="0"/>
          <w:numId w:val="20"/>
        </w:numPr>
        <w:ind w:left="1491" w:hanging="357"/>
        <w:rPr>
          <w:rStyle w:val="Strong"/>
          <w:b w:val="0"/>
          <w:bCs w:val="0"/>
        </w:rPr>
      </w:pPr>
      <w:r w:rsidRPr="008F7226">
        <w:rPr>
          <w:rStyle w:val="Strong"/>
          <w:b w:val="0"/>
          <w:bCs w:val="0"/>
        </w:rPr>
        <w:t>The receiver will decode the message so that it can be understood</w:t>
      </w:r>
    </w:p>
    <w:p w:rsidR="00AB331D" w:rsidRPr="008F7226" w:rsidRDefault="00093648" w:rsidP="003A6F07">
      <w:pPr>
        <w:pStyle w:val="Bullets"/>
        <w:numPr>
          <w:ilvl w:val="0"/>
          <w:numId w:val="20"/>
        </w:numPr>
        <w:ind w:left="1491" w:hanging="357"/>
        <w:rPr>
          <w:rStyle w:val="Strong"/>
          <w:b w:val="0"/>
          <w:bCs w:val="0"/>
        </w:rPr>
      </w:pPr>
      <w:r>
        <w:rPr>
          <w:noProof/>
          <w:lang w:val="en-GB"/>
        </w:rPr>
        <w:drawing>
          <wp:anchor distT="0" distB="0" distL="114300" distR="114300" simplePos="0" relativeHeight="251763712" behindDoc="0" locked="0" layoutInCell="1" allowOverlap="1" wp14:anchorId="33CA70FB" wp14:editId="785D096C">
            <wp:simplePos x="0" y="0"/>
            <wp:positionH relativeFrom="column">
              <wp:posOffset>4438650</wp:posOffset>
            </wp:positionH>
            <wp:positionV relativeFrom="paragraph">
              <wp:posOffset>74295</wp:posOffset>
            </wp:positionV>
            <wp:extent cx="1301750" cy="1876425"/>
            <wp:effectExtent l="0" t="0" r="0" b="9525"/>
            <wp:wrapTight wrapText="bothSides">
              <wp:wrapPolygon edited="0">
                <wp:start x="9167" y="0"/>
                <wp:lineTo x="632" y="3070"/>
                <wp:lineTo x="632" y="4824"/>
                <wp:lineTo x="4741" y="7017"/>
                <wp:lineTo x="6954" y="7017"/>
                <wp:lineTo x="7270" y="10526"/>
                <wp:lineTo x="5374" y="14035"/>
                <wp:lineTo x="632" y="15789"/>
                <wp:lineTo x="632" y="16447"/>
                <wp:lineTo x="5374" y="17543"/>
                <wp:lineTo x="5374" y="17982"/>
                <wp:lineTo x="6322" y="21052"/>
                <wp:lineTo x="6638" y="21490"/>
                <wp:lineTo x="16121" y="21490"/>
                <wp:lineTo x="18334" y="17324"/>
                <wp:lineTo x="16121" y="12499"/>
                <wp:lineTo x="14540" y="10526"/>
                <wp:lineTo x="14857" y="7017"/>
                <wp:lineTo x="18018" y="2631"/>
                <wp:lineTo x="17069" y="1316"/>
                <wp:lineTo x="15173" y="0"/>
                <wp:lineTo x="9167"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01750" cy="1876425"/>
                    </a:xfrm>
                    <a:prstGeom prst="rect">
                      <a:avLst/>
                    </a:prstGeom>
                  </pic:spPr>
                </pic:pic>
              </a:graphicData>
            </a:graphic>
            <wp14:sizeRelH relativeFrom="margin">
              <wp14:pctWidth>0</wp14:pctWidth>
            </wp14:sizeRelH>
            <wp14:sizeRelV relativeFrom="margin">
              <wp14:pctHeight>0</wp14:pctHeight>
            </wp14:sizeRelV>
          </wp:anchor>
        </w:drawing>
      </w:r>
      <w:r w:rsidR="00AB331D" w:rsidRPr="008F7226">
        <w:rPr>
          <w:rStyle w:val="Strong"/>
          <w:b w:val="0"/>
          <w:bCs w:val="0"/>
        </w:rPr>
        <w:t>The receiver will use the message</w:t>
      </w:r>
    </w:p>
    <w:p w:rsidR="00AB331D" w:rsidRPr="008F7226" w:rsidRDefault="00AB331D" w:rsidP="003A6F07">
      <w:pPr>
        <w:pStyle w:val="Bullets"/>
        <w:numPr>
          <w:ilvl w:val="0"/>
          <w:numId w:val="20"/>
        </w:numPr>
        <w:ind w:left="1491" w:hanging="357"/>
        <w:rPr>
          <w:rStyle w:val="Strong"/>
          <w:b w:val="0"/>
          <w:bCs w:val="0"/>
        </w:rPr>
      </w:pPr>
      <w:r w:rsidRPr="008F7226">
        <w:rPr>
          <w:rStyle w:val="Strong"/>
          <w:b w:val="0"/>
          <w:bCs w:val="0"/>
        </w:rPr>
        <w:t>The reader will respond to the message.</w:t>
      </w:r>
    </w:p>
    <w:p w:rsidR="00AB331D" w:rsidRPr="008F7226" w:rsidRDefault="00AB331D" w:rsidP="008F7226">
      <w:pPr>
        <w:pStyle w:val="BoldBulTight0"/>
        <w:rPr>
          <w:rStyle w:val="Strong"/>
          <w:b/>
          <w:bCs w:val="0"/>
        </w:rPr>
      </w:pPr>
      <w:r w:rsidRPr="008F7226">
        <w:rPr>
          <w:rStyle w:val="Strong"/>
          <w:b/>
          <w:bCs w:val="0"/>
        </w:rPr>
        <w:t xml:space="preserve">Types of two-way </w:t>
      </w:r>
      <w:r w:rsidR="00636016">
        <w:rPr>
          <w:rStyle w:val="Strong"/>
          <w:b/>
          <w:bCs w:val="0"/>
        </w:rPr>
        <w:t>communication</w:t>
      </w:r>
      <w:r w:rsidRPr="008F7226">
        <w:rPr>
          <w:rStyle w:val="Strong"/>
          <w:b/>
          <w:bCs w:val="0"/>
        </w:rPr>
        <w:t xml:space="preserve"> include:</w:t>
      </w:r>
    </w:p>
    <w:p w:rsidR="00AB331D" w:rsidRDefault="00AB331D" w:rsidP="003A6F07">
      <w:pPr>
        <w:pStyle w:val="Bullets"/>
        <w:numPr>
          <w:ilvl w:val="0"/>
          <w:numId w:val="5"/>
        </w:numPr>
        <w:rPr>
          <w:rStyle w:val="Strong"/>
          <w:b w:val="0"/>
          <w:bCs w:val="0"/>
        </w:rPr>
      </w:pPr>
      <w:r>
        <w:rPr>
          <w:rStyle w:val="Strong"/>
          <w:b w:val="0"/>
          <w:bCs w:val="0"/>
        </w:rPr>
        <w:t>Telephone calls</w:t>
      </w:r>
    </w:p>
    <w:p w:rsidR="00AB331D" w:rsidRDefault="00AB331D" w:rsidP="003A6F07">
      <w:pPr>
        <w:pStyle w:val="Bullets"/>
        <w:numPr>
          <w:ilvl w:val="0"/>
          <w:numId w:val="5"/>
        </w:numPr>
        <w:rPr>
          <w:rStyle w:val="Strong"/>
          <w:b w:val="0"/>
          <w:bCs w:val="0"/>
        </w:rPr>
      </w:pPr>
      <w:r>
        <w:rPr>
          <w:rStyle w:val="Strong"/>
          <w:b w:val="0"/>
          <w:bCs w:val="0"/>
        </w:rPr>
        <w:t>Face-to-face conversations</w:t>
      </w:r>
    </w:p>
    <w:p w:rsidR="00AB331D" w:rsidRDefault="00AB331D" w:rsidP="003A6F07">
      <w:pPr>
        <w:pStyle w:val="Bullets"/>
        <w:numPr>
          <w:ilvl w:val="0"/>
          <w:numId w:val="5"/>
        </w:numPr>
        <w:rPr>
          <w:rStyle w:val="Strong"/>
          <w:b w:val="0"/>
          <w:bCs w:val="0"/>
        </w:rPr>
      </w:pPr>
      <w:r>
        <w:rPr>
          <w:rStyle w:val="Strong"/>
          <w:b w:val="0"/>
          <w:bCs w:val="0"/>
        </w:rPr>
        <w:t>Letters</w:t>
      </w:r>
    </w:p>
    <w:p w:rsidR="00AB331D" w:rsidRDefault="00AB331D" w:rsidP="003A6F07">
      <w:pPr>
        <w:pStyle w:val="Bullets"/>
        <w:numPr>
          <w:ilvl w:val="0"/>
          <w:numId w:val="5"/>
        </w:numPr>
        <w:rPr>
          <w:rStyle w:val="Strong"/>
          <w:b w:val="0"/>
          <w:bCs w:val="0"/>
        </w:rPr>
      </w:pPr>
      <w:r>
        <w:rPr>
          <w:rStyle w:val="Strong"/>
          <w:b w:val="0"/>
          <w:bCs w:val="0"/>
        </w:rPr>
        <w:t>Text messages</w:t>
      </w:r>
    </w:p>
    <w:p w:rsidR="00AB331D" w:rsidRDefault="00AB331D" w:rsidP="003A6F07">
      <w:pPr>
        <w:pStyle w:val="Bullets"/>
        <w:numPr>
          <w:ilvl w:val="0"/>
          <w:numId w:val="5"/>
        </w:numPr>
        <w:rPr>
          <w:rStyle w:val="Strong"/>
          <w:b w:val="0"/>
          <w:bCs w:val="0"/>
        </w:rPr>
      </w:pPr>
      <w:r>
        <w:rPr>
          <w:rStyle w:val="Strong"/>
          <w:b w:val="0"/>
          <w:bCs w:val="0"/>
        </w:rPr>
        <w:t>Emails.</w:t>
      </w:r>
    </w:p>
    <w:p w:rsidR="00087E46" w:rsidRPr="00636016" w:rsidRDefault="00AB331D" w:rsidP="00636016">
      <w:r w:rsidRPr="00636016">
        <w:t xml:space="preserve">There are many ways to improve two-way processes, including making eye contact and watching body language. Following this, you need to respond appropriately with questions, summarising and comments to confirm the information and gain an accurate understanding. </w:t>
      </w:r>
    </w:p>
    <w:p w:rsidR="00087E46" w:rsidRDefault="00087E46" w:rsidP="009C6217">
      <w:pPr>
        <w:pStyle w:val="Heading3"/>
        <w:rPr>
          <w:rStyle w:val="Strong"/>
          <w:b/>
          <w:bCs/>
        </w:rPr>
      </w:pPr>
      <w:bookmarkStart w:id="58" w:name="_Toc444006156"/>
      <w:r>
        <w:rPr>
          <w:rStyle w:val="Strong"/>
          <w:b/>
          <w:bCs/>
        </w:rPr>
        <w:t>Open questions</w:t>
      </w:r>
      <w:bookmarkEnd w:id="58"/>
    </w:p>
    <w:p w:rsidR="00087E46" w:rsidRPr="002B75EE" w:rsidRDefault="00087E46" w:rsidP="002B75EE">
      <w:r w:rsidRPr="002B75EE">
        <w:t xml:space="preserve">In order to promote two-way communication, you will need to use open questions. </w:t>
      </w:r>
      <w:r w:rsidR="00817B43" w:rsidRPr="002B75EE">
        <w:t>Open questions allow for more creativity and information; they invite long, detailed responses. They allow for elaboration or explanation often resulting in richer information. They are usually used to seek feelings, knowledge or opinions. Open questions usually begin with why, what, how, describe or tell me. Many open questions will give you the chance to steer the communication with your client in a particular direction and help you to find out more about the situation (e.g. leading questions and loaded questions). Open questions give the control of the conversation to the client. They give them the chance to think and reflect and encourage them to share in more detail</w:t>
      </w:r>
      <w:r w:rsidR="00817B43">
        <w:rPr>
          <w:rStyle w:val="Strong"/>
          <w:b w:val="0"/>
          <w:bCs w:val="0"/>
        </w:rPr>
        <w:t xml:space="preserve">. </w:t>
      </w:r>
    </w:p>
    <w:p w:rsidR="002B75EE" w:rsidRDefault="002B75EE" w:rsidP="00087E46">
      <w:pPr>
        <w:rPr>
          <w:rStyle w:val="Strong"/>
          <w:b w:val="0"/>
          <w:bCs w:val="0"/>
        </w:rPr>
      </w:pPr>
      <w:r>
        <w:rPr>
          <w:rStyle w:val="Strong"/>
          <w:b w:val="0"/>
          <w:bCs w:val="0"/>
        </w:rPr>
        <w:lastRenderedPageBreak/>
        <w:t>Valuable information can be gained from asking the right open questions and you can use them to maximise your client’s input. Open questions will lead to answers that you require and ca</w:t>
      </w:r>
      <w:r w:rsidR="00093648">
        <w:rPr>
          <w:rStyle w:val="Strong"/>
          <w:b w:val="0"/>
          <w:bCs w:val="0"/>
        </w:rPr>
        <w:t xml:space="preserve">n gather more detailed information. </w:t>
      </w:r>
    </w:p>
    <w:p w:rsidR="00093648" w:rsidRDefault="00093648" w:rsidP="00093648">
      <w:pPr>
        <w:pStyle w:val="BoldBulTight0"/>
        <w:rPr>
          <w:rStyle w:val="Strong"/>
          <w:b/>
          <w:bCs w:val="0"/>
        </w:rPr>
      </w:pPr>
      <w:r>
        <w:rPr>
          <w:rStyle w:val="Strong"/>
          <w:b/>
          <w:bCs w:val="0"/>
        </w:rPr>
        <w:t>Example open questions include:</w:t>
      </w:r>
    </w:p>
    <w:p w:rsidR="00093648" w:rsidRDefault="00093648" w:rsidP="00093648">
      <w:pPr>
        <w:pStyle w:val="Bullets"/>
        <w:rPr>
          <w:rStyle w:val="Strong"/>
          <w:b w:val="0"/>
          <w:bCs w:val="0"/>
        </w:rPr>
      </w:pPr>
      <w:r>
        <w:rPr>
          <w:rStyle w:val="Strong"/>
          <w:b w:val="0"/>
          <w:bCs w:val="0"/>
        </w:rPr>
        <w:t>Tell me about the day to day operations of your business…</w:t>
      </w:r>
    </w:p>
    <w:p w:rsidR="00093648" w:rsidRDefault="00093648" w:rsidP="00093648">
      <w:pPr>
        <w:pStyle w:val="Bullets"/>
        <w:rPr>
          <w:rStyle w:val="Strong"/>
          <w:b w:val="0"/>
          <w:bCs w:val="0"/>
        </w:rPr>
      </w:pPr>
      <w:r>
        <w:rPr>
          <w:rStyle w:val="Strong"/>
          <w:b w:val="0"/>
          <w:bCs w:val="0"/>
        </w:rPr>
        <w:t>Tell me about your current issues with our product…</w:t>
      </w:r>
    </w:p>
    <w:p w:rsidR="00093648" w:rsidRDefault="00093648" w:rsidP="00093648">
      <w:pPr>
        <w:pStyle w:val="Bullets"/>
        <w:rPr>
          <w:rStyle w:val="Strong"/>
          <w:b w:val="0"/>
          <w:bCs w:val="0"/>
        </w:rPr>
      </w:pPr>
      <w:r>
        <w:rPr>
          <w:rStyle w:val="Strong"/>
          <w:b w:val="0"/>
          <w:bCs w:val="0"/>
        </w:rPr>
        <w:t>What is it like doing your job?</w:t>
      </w:r>
    </w:p>
    <w:p w:rsidR="00093648" w:rsidRDefault="00093648" w:rsidP="00093648">
      <w:pPr>
        <w:pStyle w:val="Bullets"/>
        <w:rPr>
          <w:rStyle w:val="Strong"/>
          <w:b w:val="0"/>
          <w:bCs w:val="0"/>
        </w:rPr>
      </w:pPr>
      <w:r>
        <w:rPr>
          <w:rStyle w:val="Strong"/>
          <w:b w:val="0"/>
          <w:bCs w:val="0"/>
        </w:rPr>
        <w:t>What do you think about our new releases?</w:t>
      </w:r>
    </w:p>
    <w:p w:rsidR="00093648" w:rsidRDefault="00093648" w:rsidP="00087E46">
      <w:pPr>
        <w:rPr>
          <w:rStyle w:val="Strong"/>
          <w:b w:val="0"/>
          <w:bCs w:val="0"/>
        </w:rPr>
      </w:pPr>
      <w:r>
        <w:rPr>
          <w:rStyle w:val="Strong"/>
          <w:b w:val="0"/>
          <w:bCs w:val="0"/>
        </w:rPr>
        <w:t xml:space="preserve">Think about open questions that you could ask </w:t>
      </w:r>
      <w:r w:rsidR="00135B5A">
        <w:rPr>
          <w:rStyle w:val="Strong"/>
          <w:b w:val="0"/>
          <w:bCs w:val="0"/>
        </w:rPr>
        <w:t>clients with</w:t>
      </w:r>
      <w:r>
        <w:rPr>
          <w:rStyle w:val="Strong"/>
          <w:b w:val="0"/>
          <w:bCs w:val="0"/>
        </w:rPr>
        <w:t>in your specific role.</w:t>
      </w:r>
    </w:p>
    <w:p w:rsidR="009C6217" w:rsidRDefault="00093648" w:rsidP="00087E46">
      <w:pPr>
        <w:rPr>
          <w:rStyle w:val="Strong"/>
          <w:b w:val="0"/>
          <w:bCs w:val="0"/>
        </w:rPr>
      </w:pPr>
      <w:r>
        <w:rPr>
          <w:rStyle w:val="Strong"/>
          <w:b w:val="0"/>
          <w:bCs w:val="0"/>
        </w:rPr>
        <w:t xml:space="preserve">When communicating with clients and asking open questions, you should </w:t>
      </w:r>
      <w:r w:rsidR="00135B5A">
        <w:rPr>
          <w:rStyle w:val="Strong"/>
          <w:b w:val="0"/>
          <w:bCs w:val="0"/>
        </w:rPr>
        <w:t>monitor</w:t>
      </w:r>
      <w:r>
        <w:rPr>
          <w:rStyle w:val="Strong"/>
          <w:b w:val="0"/>
          <w:bCs w:val="0"/>
        </w:rPr>
        <w:t xml:space="preserve"> their response. If they don’t </w:t>
      </w:r>
      <w:r w:rsidR="00107E81">
        <w:rPr>
          <w:rStyle w:val="Strong"/>
          <w:b w:val="0"/>
          <w:bCs w:val="0"/>
        </w:rPr>
        <w:t xml:space="preserve">seem to be offering </w:t>
      </w:r>
      <w:r w:rsidR="00135B5A">
        <w:rPr>
          <w:rStyle w:val="Strong"/>
          <w:b w:val="0"/>
          <w:bCs w:val="0"/>
        </w:rPr>
        <w:t>you much of an answer</w:t>
      </w:r>
      <w:r w:rsidR="00107E81">
        <w:rPr>
          <w:rStyle w:val="Strong"/>
          <w:b w:val="0"/>
          <w:bCs w:val="0"/>
        </w:rPr>
        <w:t>, then they may not want further engagement. You should take this into consideration and avoid wasting their time, as well as your own time.</w:t>
      </w:r>
      <w:r w:rsidR="00717050">
        <w:rPr>
          <w:rStyle w:val="Strong"/>
          <w:b w:val="0"/>
          <w:bCs w:val="0"/>
        </w:rPr>
        <w:t xml:space="preserve"> </w:t>
      </w:r>
      <w:r w:rsidR="00135B5A">
        <w:rPr>
          <w:rStyle w:val="Strong"/>
          <w:b w:val="0"/>
          <w:bCs w:val="0"/>
        </w:rPr>
        <w:t>Don’t</w:t>
      </w:r>
      <w:r w:rsidR="00795F9B">
        <w:rPr>
          <w:rStyle w:val="Strong"/>
          <w:b w:val="0"/>
          <w:bCs w:val="0"/>
        </w:rPr>
        <w:t xml:space="preserve"> </w:t>
      </w:r>
      <w:r w:rsidR="00135B5A">
        <w:rPr>
          <w:rStyle w:val="Strong"/>
          <w:b w:val="0"/>
          <w:bCs w:val="0"/>
        </w:rPr>
        <w:t>keep probing if they don’t want you to.</w:t>
      </w:r>
    </w:p>
    <w:p w:rsidR="001C3923" w:rsidRDefault="001C3923" w:rsidP="001C3923">
      <w:pPr>
        <w:pStyle w:val="Heading3"/>
      </w:pPr>
      <w:bookmarkStart w:id="59" w:name="_Toc427853218"/>
      <w:bookmarkStart w:id="60" w:name="_Toc444006157"/>
      <w:r>
        <w:t>Active listening</w:t>
      </w:r>
      <w:bookmarkEnd w:id="59"/>
      <w:bookmarkEnd w:id="60"/>
    </w:p>
    <w:p w:rsidR="00135B5A" w:rsidRDefault="00937B0D" w:rsidP="00087E46">
      <w:pPr>
        <w:rPr>
          <w:lang w:val="en-GB"/>
        </w:rPr>
      </w:pPr>
      <w:r>
        <w:rPr>
          <w:lang w:val="en-GB"/>
        </w:rPr>
        <w:t>As well as asking open questions, t</w:t>
      </w:r>
      <w:r w:rsidR="00135B5A">
        <w:rPr>
          <w:lang w:val="en-GB"/>
        </w:rPr>
        <w:t xml:space="preserve">wo-way communication </w:t>
      </w:r>
      <w:r>
        <w:rPr>
          <w:lang w:val="en-GB"/>
        </w:rPr>
        <w:t xml:space="preserve">involves active listening. It’s no good asking your clients open questions if you’re not going to listen to their answers properly. </w:t>
      </w:r>
      <w:r w:rsidR="00795F9B">
        <w:t>Listening skills are important in communication; you need to give your clients your full attention, listen properly and demonstrate an understanding.</w:t>
      </w:r>
      <w:r w:rsidR="00795F9B" w:rsidRPr="00795F9B">
        <w:t xml:space="preserve"> </w:t>
      </w:r>
      <w:r w:rsidR="00795F9B">
        <w:t>Listening is an active process and doesn’t just happen – that’s hearing.</w:t>
      </w:r>
      <w:r w:rsidR="00795F9B" w:rsidRPr="00795F9B">
        <w:t xml:space="preserve"> </w:t>
      </w:r>
      <w:r w:rsidR="00795F9B">
        <w:t xml:space="preserve">Think about your own listening skills; when you are talking to a client do you concentrate more on what you want to say rather than what they are saying? </w:t>
      </w:r>
    </w:p>
    <w:p w:rsidR="00795F9B" w:rsidRDefault="003A113B" w:rsidP="001C3923">
      <w:r w:rsidRPr="008E00CE">
        <w:rPr>
          <w:noProof/>
          <w:lang w:val="en-GB"/>
        </w:rPr>
        <w:drawing>
          <wp:anchor distT="0" distB="0" distL="114300" distR="114300" simplePos="0" relativeHeight="251741184" behindDoc="1" locked="0" layoutInCell="1" allowOverlap="1" wp14:anchorId="243F75F0" wp14:editId="319C3BD9">
            <wp:simplePos x="0" y="0"/>
            <wp:positionH relativeFrom="column">
              <wp:posOffset>4743450</wp:posOffset>
            </wp:positionH>
            <wp:positionV relativeFrom="paragraph">
              <wp:posOffset>1584325</wp:posOffset>
            </wp:positionV>
            <wp:extent cx="1257300" cy="2496185"/>
            <wp:effectExtent l="0" t="0" r="0" b="0"/>
            <wp:wrapTight wrapText="bothSides">
              <wp:wrapPolygon edited="0">
                <wp:start x="0" y="0"/>
                <wp:lineTo x="0" y="21430"/>
                <wp:lineTo x="21273" y="21430"/>
                <wp:lineTo x="21273" y="0"/>
                <wp:lineTo x="0" y="0"/>
              </wp:wrapPolygon>
            </wp:wrapTight>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57300" cy="2496185"/>
                    </a:xfrm>
                    <a:prstGeom prst="rect">
                      <a:avLst/>
                    </a:prstGeom>
                  </pic:spPr>
                </pic:pic>
              </a:graphicData>
            </a:graphic>
            <wp14:sizeRelH relativeFrom="page">
              <wp14:pctWidth>0</wp14:pctWidth>
            </wp14:sizeRelH>
            <wp14:sizeRelV relativeFrom="page">
              <wp14:pctHeight>0</wp14:pctHeight>
            </wp14:sizeRelV>
          </wp:anchor>
        </w:drawing>
      </w:r>
      <w:r w:rsidR="001C3923">
        <w:t>Active listening involves giving your full attention and listening with all of your senses without becoming distracted. You should have an open mind and be p</w:t>
      </w:r>
      <w:r w:rsidR="00795F9B">
        <w:t xml:space="preserve">repared to listen. Whilst your client </w:t>
      </w:r>
      <w:r w:rsidR="001C3923">
        <w:t>is giving you the</w:t>
      </w:r>
      <w:r w:rsidR="00795F9B">
        <w:t>ir answer</w:t>
      </w:r>
      <w:r w:rsidR="001C3923">
        <w:t xml:space="preserve"> you should concentrate fully on the message; don’t be thinking about what you are going to say next. You should listen to every piece of information; don’t dwell on one point in the expense of another point. Another key aspect of active listening is patience. Being patient involves allowing the speaker time to explore their thoughts and feelings. Remember not to jump in if they pause – they may just need time to gather their thoughts. </w:t>
      </w:r>
      <w:r w:rsidR="00795F9B">
        <w:t>By really listening to the answers to your questions, you can remain focused on your client and the goals of the communication.</w:t>
      </w:r>
    </w:p>
    <w:p w:rsidR="001C3923" w:rsidRDefault="001C3923" w:rsidP="001C3923">
      <w:pPr>
        <w:pStyle w:val="BoldBulTight0"/>
      </w:pPr>
      <w:r>
        <w:t>In order to listen effectively, you should:</w:t>
      </w:r>
    </w:p>
    <w:p w:rsidR="001C3923" w:rsidRDefault="001C3923" w:rsidP="003A6F07">
      <w:pPr>
        <w:pStyle w:val="Bullets"/>
        <w:numPr>
          <w:ilvl w:val="0"/>
          <w:numId w:val="5"/>
        </w:numPr>
      </w:pPr>
      <w:r>
        <w:t>Stop talking and show that you are listening</w:t>
      </w:r>
    </w:p>
    <w:p w:rsidR="001C3923" w:rsidRDefault="001C3923" w:rsidP="003A6F07">
      <w:pPr>
        <w:pStyle w:val="Bullets"/>
        <w:numPr>
          <w:ilvl w:val="0"/>
          <w:numId w:val="5"/>
        </w:numPr>
      </w:pPr>
      <w:r>
        <w:t xml:space="preserve">Concentrate and focus on the </w:t>
      </w:r>
      <w:r w:rsidR="003A113B">
        <w:t>client</w:t>
      </w:r>
    </w:p>
    <w:p w:rsidR="001C3923" w:rsidRDefault="001C3923" w:rsidP="003A6F07">
      <w:pPr>
        <w:pStyle w:val="Bullets"/>
        <w:numPr>
          <w:ilvl w:val="0"/>
          <w:numId w:val="5"/>
        </w:numPr>
      </w:pPr>
      <w:r>
        <w:t>Be patient and let the speaker say everything that they need to</w:t>
      </w:r>
    </w:p>
    <w:p w:rsidR="001C3923" w:rsidRDefault="001C3923" w:rsidP="003A6F07">
      <w:pPr>
        <w:pStyle w:val="Bullets"/>
        <w:numPr>
          <w:ilvl w:val="0"/>
          <w:numId w:val="5"/>
        </w:numPr>
      </w:pPr>
      <w:r>
        <w:t>Try to empathise and look at things from their perspective</w:t>
      </w:r>
    </w:p>
    <w:p w:rsidR="001C3923" w:rsidRDefault="001C3923" w:rsidP="003A6F07">
      <w:pPr>
        <w:pStyle w:val="Bullets"/>
        <w:numPr>
          <w:ilvl w:val="0"/>
          <w:numId w:val="5"/>
        </w:numPr>
      </w:pPr>
      <w:r>
        <w:t>Link</w:t>
      </w:r>
      <w:r w:rsidR="003A113B">
        <w:t xml:space="preserve"> pieces of information together.</w:t>
      </w:r>
    </w:p>
    <w:p w:rsidR="002B22CC" w:rsidRDefault="002B22CC">
      <w:pPr>
        <w:spacing w:after="0" w:line="240" w:lineRule="auto"/>
        <w:rPr>
          <w:rStyle w:val="Strong"/>
          <w:b w:val="0"/>
          <w:bCs w:val="0"/>
        </w:rPr>
      </w:pPr>
      <w:r>
        <w:rPr>
          <w:rStyle w:val="Strong"/>
          <w:b w:val="0"/>
          <w:bCs w:val="0"/>
        </w:rPr>
        <w:br w:type="page"/>
      </w:r>
    </w:p>
    <w:p w:rsidR="002B22CC" w:rsidRDefault="002B22CC" w:rsidP="002B22CC">
      <w:pPr>
        <w:pStyle w:val="Heading3"/>
        <w:rPr>
          <w:rStyle w:val="Strong"/>
          <w:b/>
          <w:bCs/>
        </w:rPr>
      </w:pPr>
      <w:bookmarkStart w:id="61" w:name="_Toc444006158"/>
      <w:r>
        <w:rPr>
          <w:rStyle w:val="Strong"/>
          <w:b/>
          <w:bCs/>
        </w:rPr>
        <w:lastRenderedPageBreak/>
        <w:t>Activity 1D</w:t>
      </w:r>
      <w:bookmarkEnd w:id="61"/>
      <w:r>
        <w:rPr>
          <w:rStyle w:val="Strong"/>
          <w:b/>
          <w:bCs/>
        </w:rPr>
        <w:t xml:space="preserve"> </w:t>
      </w:r>
    </w:p>
    <w:p w:rsidR="001C3923" w:rsidRDefault="002B22CC">
      <w:pPr>
        <w:spacing w:after="0" w:line="240" w:lineRule="auto"/>
        <w:rPr>
          <w:rStyle w:val="Strong"/>
          <w:b w:val="0"/>
          <w:bCs w:val="0"/>
        </w:rPr>
      </w:pPr>
      <w:r>
        <w:rPr>
          <w:noProof/>
          <w:lang w:val="en-GB"/>
        </w:rPr>
        <w:drawing>
          <wp:anchor distT="0" distB="0" distL="114300" distR="114300" simplePos="0" relativeHeight="251760640" behindDoc="1" locked="0" layoutInCell="1" allowOverlap="1" wp14:anchorId="51B0CE7F" wp14:editId="06EEAFBD">
            <wp:simplePos x="0" y="0"/>
            <wp:positionH relativeFrom="column">
              <wp:posOffset>-9525</wp:posOffset>
            </wp:positionH>
            <wp:positionV relativeFrom="paragraph">
              <wp:posOffset>107315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1C3923">
        <w:rPr>
          <w:rStyle w:val="Strong"/>
          <w:b w:val="0"/>
          <w:bCs w:val="0"/>
        </w:rPr>
        <w:br w:type="page"/>
      </w:r>
    </w:p>
    <w:p w:rsidR="00994C40" w:rsidRPr="00F50441" w:rsidRDefault="00994C40" w:rsidP="00F50441">
      <w:pPr>
        <w:pStyle w:val="Heading2"/>
      </w:pPr>
      <w:bookmarkStart w:id="62" w:name="_Toc444006159"/>
      <w:r w:rsidRPr="00F50441">
        <w:rPr>
          <w:rStyle w:val="Strong"/>
          <w:b/>
          <w:bCs/>
        </w:rPr>
        <w:lastRenderedPageBreak/>
        <w:t xml:space="preserve">1.5 – </w:t>
      </w:r>
      <w:r w:rsidR="00F50441" w:rsidRPr="00F50441">
        <w:t>Identify and act upon potential barriers to effective communication with clients</w:t>
      </w:r>
      <w:bookmarkEnd w:id="62"/>
    </w:p>
    <w:p w:rsidR="001C3923" w:rsidRDefault="000D0F5E" w:rsidP="000D0F5E">
      <w:pPr>
        <w:pStyle w:val="Heading3"/>
      </w:pPr>
      <w:bookmarkStart w:id="63" w:name="_Toc444006160"/>
      <w:r>
        <w:t>Potential barriers to effective communication</w:t>
      </w:r>
      <w:bookmarkEnd w:id="63"/>
    </w:p>
    <w:p w:rsidR="000D0F5E" w:rsidRDefault="00AC3AB5" w:rsidP="000D0F5E">
      <w:r>
        <w:t>When communicating with clients and building a relationship with them, it’s i</w:t>
      </w:r>
      <w:r w:rsidR="000D0F5E">
        <w:t xml:space="preserve">mportant to understand that </w:t>
      </w:r>
      <w:r>
        <w:t xml:space="preserve">there are </w:t>
      </w:r>
      <w:r w:rsidR="000D0F5E">
        <w:t>things can act as a barrier to effective communication</w:t>
      </w:r>
      <w:r>
        <w:t>. By identifying these potential barriers and acting accordingly,</w:t>
      </w:r>
      <w:r w:rsidR="00AE566B">
        <w:t xml:space="preserve"> you can ensure that communication with your clients is as effective as it possibly can be. You should take everything that has been discussed throughout the previous chapters into consideration – what does effective communication involve?</w:t>
      </w:r>
    </w:p>
    <w:p w:rsidR="00DF0AB3" w:rsidRDefault="00AE566B" w:rsidP="000D0F5E">
      <w:r>
        <w:t xml:space="preserve">Potential barriers can relate to both verbal and </w:t>
      </w:r>
      <w:r w:rsidR="007858D4">
        <w:t>non-verbal</w:t>
      </w:r>
      <w:r>
        <w:t xml:space="preserve"> communication. Although the list below is not an exhaustive list, it can give you an idea about what potential barriers to</w:t>
      </w:r>
      <w:r w:rsidR="004E5C02">
        <w:t xml:space="preserve"> effective communication may be and how you can act on them, should they occur.</w:t>
      </w:r>
    </w:p>
    <w:p w:rsidR="009C6217" w:rsidRDefault="009C6217" w:rsidP="0042631B">
      <w:pPr>
        <w:pStyle w:val="BoldBulTight0"/>
      </w:pPr>
      <w:r>
        <w:t>Examples of potential barriers to effective communication with your clients include:</w:t>
      </w:r>
    </w:p>
    <w:p w:rsidR="009C6217" w:rsidRDefault="009C6217" w:rsidP="0042631B">
      <w:pPr>
        <w:pStyle w:val="Bullets"/>
      </w:pPr>
      <w:r>
        <w:t xml:space="preserve">Individual differences not being addressed </w:t>
      </w:r>
    </w:p>
    <w:p w:rsidR="000D0F5E" w:rsidRDefault="000D0F5E" w:rsidP="0042631B">
      <w:pPr>
        <w:pStyle w:val="Bullets"/>
      </w:pPr>
      <w:r>
        <w:t>Making false assumptions and acting on stereotypes</w:t>
      </w:r>
    </w:p>
    <w:p w:rsidR="000D0F5E" w:rsidRDefault="007A0590" w:rsidP="0042631B">
      <w:pPr>
        <w:pStyle w:val="Bullets"/>
      </w:pPr>
      <w:r>
        <w:rPr>
          <w:noProof/>
          <w:lang w:val="en-GB"/>
        </w:rPr>
        <w:drawing>
          <wp:anchor distT="0" distB="0" distL="114300" distR="114300" simplePos="0" relativeHeight="251764736" behindDoc="0" locked="0" layoutInCell="1" allowOverlap="1" wp14:anchorId="4916A690" wp14:editId="0500D0B0">
            <wp:simplePos x="0" y="0"/>
            <wp:positionH relativeFrom="column">
              <wp:posOffset>3977640</wp:posOffset>
            </wp:positionH>
            <wp:positionV relativeFrom="paragraph">
              <wp:posOffset>164465</wp:posOffset>
            </wp:positionV>
            <wp:extent cx="1962150" cy="1471295"/>
            <wp:effectExtent l="0" t="0" r="0" b="0"/>
            <wp:wrapTight wrapText="bothSides">
              <wp:wrapPolygon edited="0">
                <wp:start x="8808" y="280"/>
                <wp:lineTo x="2726" y="2517"/>
                <wp:lineTo x="1678" y="3076"/>
                <wp:lineTo x="1468" y="16780"/>
                <wp:lineTo x="1887" y="21255"/>
                <wp:lineTo x="19083" y="21255"/>
                <wp:lineTo x="19503" y="15662"/>
                <wp:lineTo x="19503" y="1678"/>
                <wp:lineTo x="18454" y="1119"/>
                <wp:lineTo x="10485" y="280"/>
                <wp:lineTo x="8808" y="28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rier_wall_limit.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62150" cy="1471295"/>
                    </a:xfrm>
                    <a:prstGeom prst="rect">
                      <a:avLst/>
                    </a:prstGeom>
                  </pic:spPr>
                </pic:pic>
              </a:graphicData>
            </a:graphic>
            <wp14:sizeRelH relativeFrom="margin">
              <wp14:pctWidth>0</wp14:pctWidth>
            </wp14:sizeRelH>
            <wp14:sizeRelV relativeFrom="margin">
              <wp14:pctHeight>0</wp14:pctHeight>
            </wp14:sizeRelV>
          </wp:anchor>
        </w:drawing>
      </w:r>
      <w:r w:rsidR="000D0F5E">
        <w:t>Inappropriate word choice</w:t>
      </w:r>
    </w:p>
    <w:p w:rsidR="009C6217" w:rsidRDefault="009C6217" w:rsidP="0042631B">
      <w:pPr>
        <w:pStyle w:val="Bullets"/>
      </w:pPr>
      <w:r>
        <w:t xml:space="preserve">Ineffective </w:t>
      </w:r>
      <w:r w:rsidR="007858D4">
        <w:t>non-verbal</w:t>
      </w:r>
      <w:r>
        <w:t xml:space="preserve"> communication</w:t>
      </w:r>
    </w:p>
    <w:p w:rsidR="009C6217" w:rsidRDefault="009C6217" w:rsidP="0042631B">
      <w:pPr>
        <w:pStyle w:val="Bullets"/>
      </w:pPr>
      <w:r>
        <w:t>Failing to listen properly</w:t>
      </w:r>
    </w:p>
    <w:p w:rsidR="009C6217" w:rsidRDefault="009C6217" w:rsidP="0042631B">
      <w:pPr>
        <w:pStyle w:val="Bullets"/>
      </w:pPr>
      <w:r>
        <w:t xml:space="preserve">Lack of contact information available to clients </w:t>
      </w:r>
    </w:p>
    <w:p w:rsidR="009C6217" w:rsidRDefault="009C6217" w:rsidP="0042631B">
      <w:pPr>
        <w:pStyle w:val="Bullets"/>
      </w:pPr>
      <w:r>
        <w:t>Organisational factors</w:t>
      </w:r>
    </w:p>
    <w:p w:rsidR="009C6217" w:rsidRDefault="009C6217" w:rsidP="0042631B">
      <w:pPr>
        <w:pStyle w:val="Bullets"/>
      </w:pPr>
      <w:r>
        <w:t>Limited times available for clients to get in touch</w:t>
      </w:r>
    </w:p>
    <w:p w:rsidR="00C255FA" w:rsidRDefault="009C6217" w:rsidP="0042631B">
      <w:pPr>
        <w:pStyle w:val="Bullets"/>
      </w:pPr>
      <w:r>
        <w:t>Lack of voice modulation and articulation</w:t>
      </w:r>
    </w:p>
    <w:p w:rsidR="009C6217" w:rsidRDefault="00C255FA" w:rsidP="0042631B">
      <w:pPr>
        <w:pStyle w:val="Bullets"/>
      </w:pPr>
      <w:r>
        <w:t>Physical distractions</w:t>
      </w:r>
      <w:r w:rsidR="0042631B">
        <w:t>.</w:t>
      </w:r>
    </w:p>
    <w:p w:rsidR="0042631B" w:rsidRDefault="0042631B" w:rsidP="009C6217">
      <w:r>
        <w:t>This chapter will explore these potential barriers to effective communication and look into how they could be addressed.</w:t>
      </w:r>
    </w:p>
    <w:p w:rsidR="0042631B" w:rsidRPr="0042631B" w:rsidRDefault="0042631B" w:rsidP="0042631B">
      <w:pPr>
        <w:pStyle w:val="BoldBulTight0"/>
        <w:rPr>
          <w:u w:val="single"/>
        </w:rPr>
      </w:pPr>
      <w:r w:rsidRPr="0042631B">
        <w:rPr>
          <w:u w:val="single"/>
        </w:rPr>
        <w:t xml:space="preserve">Individual differences not being addressed </w:t>
      </w:r>
    </w:p>
    <w:p w:rsidR="0042631B" w:rsidRDefault="0020438A" w:rsidP="0042631B">
      <w:r>
        <w:t>If the individual differences of both you and your client are not addressed when communicating, the chances of it being successful will be significantly reduced. These individual differences can include factors like age, gender, physical differences, culture and educational background.</w:t>
      </w:r>
    </w:p>
    <w:p w:rsidR="0020438A" w:rsidRDefault="0020438A" w:rsidP="0042631B">
      <w:r>
        <w:t>If there are cultural differences between you and the client that you are communicating with, you will need to ensure that you understand their particular culture and how this differs from yours. This will enable the best possible communication to occur. For example, within your culture maintaining eye contact when you’re talking to someone can show that you’re interested and listening. However, within your client’s culture it may be disrespectful to maintain eye contact. If you are aware of this, you can ensure that you display the appropriate behaviour, allowing for successful and effective communication.</w:t>
      </w:r>
    </w:p>
    <w:p w:rsidR="0020438A" w:rsidRDefault="00C17843" w:rsidP="0042631B">
      <w:r>
        <w:lastRenderedPageBreak/>
        <w:t>In some instances, you will be communicating with a client to share your knowledge and expertise with your client. Not all clients will have the same level of understanding that you have and, if this is not taken into consideration, communication can be ineffective. It’s important to understand the level of knowledge that your client has in order to communicate well with them – do they understand the vocabulary that you are using?</w:t>
      </w:r>
      <w:r w:rsidR="007F170D">
        <w:t xml:space="preserve"> It’s about getting it just right; both too much and too little information can be a barrier to effective communication. </w:t>
      </w:r>
      <w:r w:rsidR="007A6F49">
        <w:t>You should make it clear to your clients that they’re able to ask questions, should they need to. Try and give them the confidence to do so.</w:t>
      </w:r>
      <w:r w:rsidR="007B726E">
        <w:t xml:space="preserve"> </w:t>
      </w:r>
    </w:p>
    <w:p w:rsidR="000D0F5E" w:rsidRDefault="007A6F49" w:rsidP="0042631B">
      <w:r>
        <w:t xml:space="preserve">There are many physical differences that could act as a barrier to effective communication. For example, how are you going to ensure effective communication with a client that has a hearing impairment? You may need to ensure communication </w:t>
      </w:r>
      <w:r w:rsidR="00265E43">
        <w:t xml:space="preserve">is face-to-face (so </w:t>
      </w:r>
      <w:r w:rsidR="00450628">
        <w:t xml:space="preserve">that </w:t>
      </w:r>
      <w:r w:rsidR="00265E43">
        <w:t xml:space="preserve">they can lip read or use sign language) or over email so that they can read </w:t>
      </w:r>
      <w:r w:rsidR="00450628">
        <w:t>and write</w:t>
      </w:r>
      <w:r w:rsidR="00265E43">
        <w:t xml:space="preserve"> message</w:t>
      </w:r>
      <w:r w:rsidR="00450628">
        <w:t>s</w:t>
      </w:r>
      <w:r w:rsidR="00265E43">
        <w:t xml:space="preserve"> instead. </w:t>
      </w:r>
    </w:p>
    <w:p w:rsidR="000D0F5E" w:rsidRPr="000D0F5E" w:rsidRDefault="000D0F5E" w:rsidP="000D0F5E">
      <w:pPr>
        <w:pStyle w:val="BoldBulTight0"/>
        <w:rPr>
          <w:u w:val="single"/>
        </w:rPr>
      </w:pPr>
      <w:r w:rsidRPr="000D0F5E">
        <w:rPr>
          <w:u w:val="single"/>
        </w:rPr>
        <w:t xml:space="preserve">Making false assumptions and acting on stereotypes </w:t>
      </w:r>
    </w:p>
    <w:p w:rsidR="00750629" w:rsidRDefault="00750629" w:rsidP="0042631B">
      <w:r>
        <w:t>Making false assumptions and acting on stereotypes when communicating with clients</w:t>
      </w:r>
      <w:r w:rsidR="007B726E">
        <w:t xml:space="preserve"> can often make it less likely to be successful. </w:t>
      </w:r>
      <w:r w:rsidR="00955A42">
        <w:t xml:space="preserve">It can lead to you hearing things that you expect to hear, rather than what is actually being said. </w:t>
      </w:r>
      <w:r w:rsidR="007B726E">
        <w:t xml:space="preserve">You should never jump to conclusions or make generalisations; this can ruin your relationship with the client. </w:t>
      </w:r>
      <w:r w:rsidR="00955A42">
        <w:t>You should avoid stereotyping your clients at all times.</w:t>
      </w:r>
    </w:p>
    <w:p w:rsidR="000D0F5E" w:rsidRPr="000D0F5E" w:rsidRDefault="000D0F5E" w:rsidP="000D0F5E">
      <w:pPr>
        <w:pStyle w:val="BoldBulTight0"/>
        <w:rPr>
          <w:u w:val="single"/>
        </w:rPr>
      </w:pPr>
      <w:r w:rsidRPr="000D0F5E">
        <w:rPr>
          <w:u w:val="single"/>
        </w:rPr>
        <w:t>Inappropriate word choice</w:t>
      </w:r>
    </w:p>
    <w:p w:rsidR="0007373E" w:rsidRDefault="0007373E" w:rsidP="0042631B">
      <w:r>
        <w:t xml:space="preserve">It’s important that the words that you choose when you are communicating are actually communicating exactly what you mean. Different words mean different things to different people; choosing the right words can be a difficult task that is not often considered. To avoid inappropriate word choice creating a barrier to effective communication, you should use words that can be easily understood whilst avoiding words that could lead to confusion or have more than one possible meaning. You should also keep things simple and avoid unnecessary </w:t>
      </w:r>
      <w:r w:rsidR="006440F6">
        <w:t xml:space="preserve">jargon, </w:t>
      </w:r>
      <w:r>
        <w:t>technical terms</w:t>
      </w:r>
      <w:r w:rsidR="006440F6">
        <w:t xml:space="preserve"> or acronyms</w:t>
      </w:r>
      <w:r>
        <w:t xml:space="preserve"> that may confuse the client that you’re communicating with. </w:t>
      </w:r>
      <w:r w:rsidR="006440F6">
        <w:t xml:space="preserve">Word choice should be more of a focus for you if your client doesn’t speak fluent English. </w:t>
      </w:r>
    </w:p>
    <w:p w:rsidR="0042631B" w:rsidRPr="0042631B" w:rsidRDefault="0042631B" w:rsidP="0042631B">
      <w:pPr>
        <w:pStyle w:val="BoldBulTight0"/>
        <w:rPr>
          <w:u w:val="single"/>
        </w:rPr>
      </w:pPr>
      <w:r w:rsidRPr="0042631B">
        <w:rPr>
          <w:u w:val="single"/>
        </w:rPr>
        <w:t xml:space="preserve">Ineffective </w:t>
      </w:r>
      <w:r w:rsidR="007858D4">
        <w:rPr>
          <w:u w:val="single"/>
        </w:rPr>
        <w:t>non-verbal</w:t>
      </w:r>
      <w:r w:rsidRPr="0042631B">
        <w:rPr>
          <w:u w:val="single"/>
        </w:rPr>
        <w:t xml:space="preserve"> communication</w:t>
      </w:r>
    </w:p>
    <w:p w:rsidR="0042631B" w:rsidRDefault="00876380" w:rsidP="00E17269">
      <w:r>
        <w:t xml:space="preserve">As we have established previously, non-verbal communication is an important aspect of communication. For face-to-face communication to be successful, your non-verbal communication must match with your verbal communication. </w:t>
      </w:r>
      <w:r w:rsidR="00E17269">
        <w:t xml:space="preserve">If they don’t match, your message can be misunderstood. </w:t>
      </w:r>
      <w:r>
        <w:t>Things like your body language, facial expressions and gestures need to reflect what you’re saying otherwise the com</w:t>
      </w:r>
      <w:r w:rsidR="00E17269">
        <w:t xml:space="preserve">munication will be ineffective. If you’re talking enthusiastically about something with a client yet you’re slumped in your chair, looking around the room and yawning, they’re not going to think that you’re interested. </w:t>
      </w:r>
      <w:r w:rsidR="008E79E2">
        <w:t xml:space="preserve"> </w:t>
      </w:r>
    </w:p>
    <w:p w:rsidR="0042631B" w:rsidRPr="0042631B" w:rsidRDefault="007A0590" w:rsidP="0042631B">
      <w:pPr>
        <w:pStyle w:val="BoldBulTight0"/>
        <w:rPr>
          <w:u w:val="single"/>
        </w:rPr>
      </w:pPr>
      <w:r>
        <w:rPr>
          <w:noProof/>
          <w:lang w:val="en-GB"/>
        </w:rPr>
        <w:drawing>
          <wp:anchor distT="0" distB="0" distL="114300" distR="114300" simplePos="0" relativeHeight="251765760" behindDoc="0" locked="0" layoutInCell="1" allowOverlap="1" wp14:anchorId="0B529268" wp14:editId="79C76889">
            <wp:simplePos x="0" y="0"/>
            <wp:positionH relativeFrom="column">
              <wp:posOffset>4724400</wp:posOffset>
            </wp:positionH>
            <wp:positionV relativeFrom="paragraph">
              <wp:posOffset>18415</wp:posOffset>
            </wp:positionV>
            <wp:extent cx="1223645" cy="1631950"/>
            <wp:effectExtent l="0" t="0" r="0" b="6350"/>
            <wp:wrapTight wrapText="bothSides">
              <wp:wrapPolygon edited="0">
                <wp:start x="0" y="0"/>
                <wp:lineTo x="0" y="21432"/>
                <wp:lineTo x="21185" y="21432"/>
                <wp:lineTo x="2118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listen_800_wht.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23645" cy="1631950"/>
                    </a:xfrm>
                    <a:prstGeom prst="rect">
                      <a:avLst/>
                    </a:prstGeom>
                  </pic:spPr>
                </pic:pic>
              </a:graphicData>
            </a:graphic>
            <wp14:sizeRelH relativeFrom="margin">
              <wp14:pctWidth>0</wp14:pctWidth>
            </wp14:sizeRelH>
            <wp14:sizeRelV relativeFrom="margin">
              <wp14:pctHeight>0</wp14:pctHeight>
            </wp14:sizeRelV>
          </wp:anchor>
        </w:drawing>
      </w:r>
      <w:r w:rsidR="0042631B" w:rsidRPr="0042631B">
        <w:rPr>
          <w:u w:val="single"/>
        </w:rPr>
        <w:t>Failing to listen properly</w:t>
      </w:r>
    </w:p>
    <w:p w:rsidR="0042631B" w:rsidRDefault="00FC6026" w:rsidP="0042631B">
      <w:r>
        <w:t xml:space="preserve">If you and the person that you’re communicating with are not listening properly then </w:t>
      </w:r>
      <w:r w:rsidR="0007373E">
        <w:t xml:space="preserve">it is very unlikely that </w:t>
      </w:r>
      <w:r>
        <w:t xml:space="preserve">communication is going to be successful. As outlined in the previous chapter, </w:t>
      </w:r>
      <w:r w:rsidR="00A37C26">
        <w:t xml:space="preserve">listening is a key aspect of two-way communication. </w:t>
      </w:r>
      <w:r w:rsidR="0007373E">
        <w:t xml:space="preserve">You need to be listening to your client and they need to be listening to you. </w:t>
      </w:r>
      <w:r w:rsidR="0007445F">
        <w:t xml:space="preserve">You both also need to </w:t>
      </w:r>
      <w:r w:rsidR="0007445F" w:rsidRPr="0007445F">
        <w:rPr>
          <w:i/>
        </w:rPr>
        <w:t>show</w:t>
      </w:r>
      <w:r w:rsidR="0007445F">
        <w:t xml:space="preserve"> that you’re listening; nod in the appropriate places and make encouraging noises.</w:t>
      </w:r>
    </w:p>
    <w:p w:rsidR="0042631B" w:rsidRPr="0042631B" w:rsidRDefault="0042631B" w:rsidP="0042631B">
      <w:pPr>
        <w:pStyle w:val="BoldBulTight0"/>
        <w:rPr>
          <w:u w:val="single"/>
        </w:rPr>
      </w:pPr>
      <w:r w:rsidRPr="0042631B">
        <w:rPr>
          <w:u w:val="single"/>
        </w:rPr>
        <w:lastRenderedPageBreak/>
        <w:t xml:space="preserve">Lack of contact information available to clients </w:t>
      </w:r>
    </w:p>
    <w:p w:rsidR="00802155" w:rsidRDefault="00802155" w:rsidP="0042631B">
      <w:r>
        <w:t>Another barrier to effective communication with your clients can be a lack of contact information being available to them. If your clients can’t figure out how to get in touch, you can miss on valuable information and feedback. Potentially, you could lose the client – would you be interested in a company if you couldn’t find a single contact detail for them? For example, if your written correspondence contains zero information, clients are going to struggle to communicate effectively with you, if at all. To avoid this becoming a barrier, ensure that your contact information is easily accessible (e.g. on the company website).</w:t>
      </w:r>
    </w:p>
    <w:p w:rsidR="0042631B" w:rsidRPr="0042631B" w:rsidRDefault="0042631B" w:rsidP="0042631B">
      <w:pPr>
        <w:pStyle w:val="BoldBulTight0"/>
        <w:rPr>
          <w:u w:val="single"/>
        </w:rPr>
      </w:pPr>
      <w:r w:rsidRPr="0042631B">
        <w:rPr>
          <w:u w:val="single"/>
        </w:rPr>
        <w:t>Organisational factors</w:t>
      </w:r>
    </w:p>
    <w:p w:rsidR="00045498" w:rsidRDefault="00045498" w:rsidP="0042631B">
      <w:r>
        <w:t xml:space="preserve">Organisational factors can also become a barrier to effective communication. Think about your own organisation – are there things that could impact the communication between you and your clients? For example, particular systems, policies or procedures may outline the appropriate way to communicate with clients. But what if this isn’t an effective away for a particular client? Imagine a policy in place within your organisation states that all communications with potential clients should be in written form. Think about how this could lead to ineffective communication. </w:t>
      </w:r>
      <w:r w:rsidR="00AF7C24">
        <w:t xml:space="preserve">What about the potential client that has a visual impairment? What about the potential client that can’t read English very well? What about the potential client that just generally prefers talking over the phone? </w:t>
      </w:r>
    </w:p>
    <w:p w:rsidR="0042631B" w:rsidRPr="0042631B" w:rsidRDefault="0042631B" w:rsidP="0042631B">
      <w:pPr>
        <w:pStyle w:val="BoldBulTight0"/>
        <w:rPr>
          <w:u w:val="single"/>
        </w:rPr>
      </w:pPr>
      <w:r w:rsidRPr="0042631B">
        <w:rPr>
          <w:u w:val="single"/>
        </w:rPr>
        <w:t>Limited times available for clients to get in touch</w:t>
      </w:r>
    </w:p>
    <w:p w:rsidR="0042631B" w:rsidRDefault="00AF7C24" w:rsidP="0042631B">
      <w:r>
        <w:t>Another thing that can affect the effectiveness of communication with a client is when the times that are available for clients to get in touch are limited. If a client doesn’t have the chance to get in touch, communication will be ineffective. You need to take time differences into consideration; are your clients within a different part of the country going to be able to contact you in the times that are available to them? You may need to look into extended these in order to ensure communication is more effective.</w:t>
      </w:r>
    </w:p>
    <w:p w:rsidR="0042631B" w:rsidRPr="0042631B" w:rsidRDefault="0042631B" w:rsidP="0042631B">
      <w:pPr>
        <w:pStyle w:val="BoldBulTight0"/>
        <w:rPr>
          <w:u w:val="single"/>
        </w:rPr>
      </w:pPr>
      <w:r w:rsidRPr="0042631B">
        <w:rPr>
          <w:u w:val="single"/>
        </w:rPr>
        <w:t>Lack of voice modulation and articulation</w:t>
      </w:r>
    </w:p>
    <w:p w:rsidR="006A01D9" w:rsidRDefault="006A01D9" w:rsidP="0042631B">
      <w:r>
        <w:t xml:space="preserve">A lack of voice modulation and articulation can also lead to ineffective communication. If you’re not using language easily, appropriately or fluently, it can become a barrier to effective communication. </w:t>
      </w:r>
      <w:r w:rsidR="006B1A39">
        <w:t>You need to ensure that your message is absorbed and that communication is successful. To ensure that this is the case you should use language well, modulate your voice appropriately and pause at the right times. What you’re saying should flow well.</w:t>
      </w:r>
    </w:p>
    <w:p w:rsidR="009C6217" w:rsidRPr="00C255FA" w:rsidRDefault="00C255FA" w:rsidP="00C255FA">
      <w:pPr>
        <w:pStyle w:val="BoldBulTight0"/>
        <w:rPr>
          <w:u w:val="single"/>
        </w:rPr>
      </w:pPr>
      <w:r w:rsidRPr="00C255FA">
        <w:rPr>
          <w:u w:val="single"/>
        </w:rPr>
        <w:t>Physical distractions</w:t>
      </w:r>
    </w:p>
    <w:p w:rsidR="00D30357" w:rsidRDefault="007A0590" w:rsidP="009C6217">
      <w:r>
        <w:rPr>
          <w:noProof/>
          <w:u w:val="single"/>
          <w:lang w:val="en-GB"/>
        </w:rPr>
        <w:drawing>
          <wp:anchor distT="0" distB="0" distL="114300" distR="114300" simplePos="0" relativeHeight="251766784" behindDoc="0" locked="0" layoutInCell="1" allowOverlap="1" wp14:anchorId="720237EB" wp14:editId="5A281ECB">
            <wp:simplePos x="0" y="0"/>
            <wp:positionH relativeFrom="column">
              <wp:posOffset>4403725</wp:posOffset>
            </wp:positionH>
            <wp:positionV relativeFrom="paragraph">
              <wp:posOffset>1162685</wp:posOffset>
            </wp:positionV>
            <wp:extent cx="1892300" cy="1419225"/>
            <wp:effectExtent l="0" t="0" r="0" b="9525"/>
            <wp:wrapTight wrapText="bothSides">
              <wp:wrapPolygon edited="0">
                <wp:start x="0" y="0"/>
                <wp:lineTo x="0" y="21455"/>
                <wp:lineTo x="21310" y="21455"/>
                <wp:lineTo x="2131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ise_stress_headache_lou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92300" cy="1419225"/>
                    </a:xfrm>
                    <a:prstGeom prst="rect">
                      <a:avLst/>
                    </a:prstGeom>
                  </pic:spPr>
                </pic:pic>
              </a:graphicData>
            </a:graphic>
            <wp14:sizeRelH relativeFrom="margin">
              <wp14:pctWidth>0</wp14:pctWidth>
            </wp14:sizeRelH>
            <wp14:sizeRelV relativeFrom="margin">
              <wp14:pctHeight>0</wp14:pctHeight>
            </wp14:sizeRelV>
          </wp:anchor>
        </w:drawing>
      </w:r>
      <w:r w:rsidR="00D30357">
        <w:t>There are many physical distractions that may interfere with communication, either when the message is sent or when it is received. For example, the environment could be excessively noisy (e.g. loud traffic or phones ringing in the background)</w:t>
      </w:r>
      <w:r w:rsidR="00AB5B7B">
        <w:t>, you could have a bad phone connection</w:t>
      </w:r>
      <w:r w:rsidR="008E79E2">
        <w:t xml:space="preserve"> or people could keep popping into your office and interrupting you</w:t>
      </w:r>
      <w:r w:rsidR="00D30357">
        <w:t xml:space="preserve">. This would make your communication efforts less likely to be successful or effective. </w:t>
      </w:r>
      <w:r w:rsidR="00AB5B7B">
        <w:t xml:space="preserve">Within written communication, things like bad spelling, grammar and formatting can distract the reader, leading to ineffective communication. To ensure that communication is as effective as possible, you should eliminate physical distractions to the best of your ability. Make sure your office is quiet, put a sign on the door saying ‘do not disturb’ and ensure that all your written communication is correct and formatted appropriately. </w:t>
      </w:r>
    </w:p>
    <w:p w:rsidR="002B22CC" w:rsidRDefault="002B22CC">
      <w:pPr>
        <w:spacing w:after="0" w:line="240" w:lineRule="auto"/>
      </w:pPr>
      <w:r>
        <w:br w:type="page"/>
      </w:r>
    </w:p>
    <w:p w:rsidR="002B22CC" w:rsidRDefault="002B22CC" w:rsidP="002B22CC">
      <w:pPr>
        <w:pStyle w:val="Heading3"/>
      </w:pPr>
      <w:bookmarkStart w:id="64" w:name="_Toc444006161"/>
      <w:r>
        <w:rPr>
          <w:noProof/>
        </w:rPr>
        <w:lastRenderedPageBreak/>
        <w:drawing>
          <wp:anchor distT="0" distB="0" distL="114300" distR="114300" simplePos="0" relativeHeight="251762688" behindDoc="1" locked="0" layoutInCell="1" allowOverlap="1" wp14:anchorId="5032254A" wp14:editId="2ECD7607">
            <wp:simplePos x="0" y="0"/>
            <wp:positionH relativeFrom="column">
              <wp:posOffset>9525</wp:posOffset>
            </wp:positionH>
            <wp:positionV relativeFrom="paragraph">
              <wp:posOffset>253365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1E</w:t>
      </w:r>
      <w:bookmarkEnd w:id="64"/>
    </w:p>
    <w:p w:rsidR="001C3923" w:rsidRDefault="001C3923" w:rsidP="009C6217">
      <w:r>
        <w:br w:type="page"/>
      </w:r>
    </w:p>
    <w:p w:rsidR="00994C40" w:rsidRPr="00F50441" w:rsidRDefault="00994C40" w:rsidP="00F50441">
      <w:pPr>
        <w:pStyle w:val="Heading2"/>
      </w:pPr>
      <w:bookmarkStart w:id="65" w:name="_Toc444006162"/>
      <w:r w:rsidRPr="00F50441">
        <w:lastRenderedPageBreak/>
        <w:t xml:space="preserve">1.6 – </w:t>
      </w:r>
      <w:bookmarkStart w:id="66" w:name="OLE_LINK1"/>
      <w:bookmarkStart w:id="67" w:name="OLE_LINK2"/>
      <w:r w:rsidR="00F50441" w:rsidRPr="00F50441">
        <w:t>Initiate communication processes which relate to client needs, preferences and expectations</w:t>
      </w:r>
      <w:bookmarkEnd w:id="65"/>
      <w:bookmarkEnd w:id="66"/>
      <w:bookmarkEnd w:id="67"/>
    </w:p>
    <w:p w:rsidR="00354671" w:rsidRDefault="00A54C9F" w:rsidP="00A54C9F">
      <w:pPr>
        <w:pStyle w:val="Heading3"/>
      </w:pPr>
      <w:bookmarkStart w:id="68" w:name="_Toc444006163"/>
      <w:r>
        <w:t>Initiating communication processes</w:t>
      </w:r>
      <w:bookmarkEnd w:id="68"/>
    </w:p>
    <w:p w:rsidR="00A54C9F" w:rsidRPr="00F2416A" w:rsidRDefault="006C1F89" w:rsidP="00F2416A">
      <w:r w:rsidRPr="00F2416A">
        <w:t>There are many instances in which you will need to initiate communication processes with your clients. It’s essential that these communication processes relate to your client’s needs, preferences and expectations</w:t>
      </w:r>
      <w:r w:rsidR="00332D1D" w:rsidRPr="00F2416A">
        <w:t xml:space="preserve"> from the very beginning</w:t>
      </w:r>
      <w:r w:rsidRPr="00F2416A">
        <w:t>.</w:t>
      </w:r>
      <w:r w:rsidR="00332D1D" w:rsidRPr="00F2416A">
        <w:t xml:space="preserve"> You may need to do some investigating</w:t>
      </w:r>
      <w:r w:rsidR="00183A90" w:rsidRPr="00F2416A">
        <w:t xml:space="preserve"> in order to </w:t>
      </w:r>
      <w:r w:rsidR="00332D1D" w:rsidRPr="00F2416A">
        <w:t>identify these needs</w:t>
      </w:r>
      <w:r w:rsidR="00183A90" w:rsidRPr="00F2416A">
        <w:t>, expectations and preferences. This way, you can</w:t>
      </w:r>
      <w:r w:rsidR="00332D1D" w:rsidRPr="00F2416A">
        <w:t xml:space="preserve"> </w:t>
      </w:r>
      <w:r w:rsidR="00183A90" w:rsidRPr="00F2416A">
        <w:t xml:space="preserve">ensure that you meet them. </w:t>
      </w:r>
      <w:r w:rsidR="00A218A3" w:rsidRPr="00F2416A">
        <w:t xml:space="preserve">This may involve putting yourself in your client’s shoes, doing necessary research or simply asking your client to gain an understanding of their needs, preferences and expectations. </w:t>
      </w:r>
    </w:p>
    <w:p w:rsidR="00F2416A" w:rsidRPr="00F2416A" w:rsidRDefault="00F2416A" w:rsidP="00F2416A">
      <w:r w:rsidRPr="00F2416A">
        <w:t>Needs, preferences and expectations can refer to both products/services and communication processes. This chapter will focus on communication processes and how you can ensure that they’ll meet your client’s needs, preferences and expectations.</w:t>
      </w:r>
    </w:p>
    <w:p w:rsidR="006C1F89" w:rsidRPr="006C1F89" w:rsidRDefault="006C1F89" w:rsidP="006C1F89">
      <w:pPr>
        <w:pStyle w:val="BoldBulTight0"/>
        <w:rPr>
          <w:u w:val="single"/>
        </w:rPr>
      </w:pPr>
      <w:r w:rsidRPr="006C1F89">
        <w:rPr>
          <w:u w:val="single"/>
        </w:rPr>
        <w:t>Needs</w:t>
      </w:r>
      <w:r w:rsidR="00ED39F3">
        <w:rPr>
          <w:u w:val="single"/>
        </w:rPr>
        <w:t>, preferences and expectations</w:t>
      </w:r>
    </w:p>
    <w:p w:rsidR="00F2416A" w:rsidRDefault="00ED3A3C" w:rsidP="00F50441">
      <w:r w:rsidRPr="00F2416A">
        <w:rPr>
          <w:i/>
        </w:rPr>
        <w:t>Needs</w:t>
      </w:r>
      <w:r>
        <w:t xml:space="preserve"> are the wants and requirements of your clients</w:t>
      </w:r>
      <w:r w:rsidR="00F2416A">
        <w:t>.</w:t>
      </w:r>
      <w:r>
        <w:t xml:space="preserve"> </w:t>
      </w:r>
    </w:p>
    <w:p w:rsidR="00F2416A" w:rsidRDefault="00F2416A" w:rsidP="00F50441">
      <w:r w:rsidRPr="00F2416A">
        <w:rPr>
          <w:i/>
        </w:rPr>
        <w:t>Preferences</w:t>
      </w:r>
      <w:r>
        <w:t xml:space="preserve"> refer to the particular ways in which a client likes to do something.</w:t>
      </w:r>
    </w:p>
    <w:p w:rsidR="00F2416A" w:rsidRDefault="00BC11E2" w:rsidP="00F50441">
      <w:r>
        <w:rPr>
          <w:noProof/>
          <w:lang w:val="en-GB"/>
        </w:rPr>
        <w:drawing>
          <wp:anchor distT="0" distB="0" distL="114300" distR="114300" simplePos="0" relativeHeight="251769856" behindDoc="0" locked="0" layoutInCell="1" allowOverlap="1" wp14:anchorId="58F26C5A" wp14:editId="67339BC0">
            <wp:simplePos x="0" y="0"/>
            <wp:positionH relativeFrom="column">
              <wp:posOffset>5029200</wp:posOffset>
            </wp:positionH>
            <wp:positionV relativeFrom="paragraph">
              <wp:posOffset>372110</wp:posOffset>
            </wp:positionV>
            <wp:extent cx="971550" cy="1924685"/>
            <wp:effectExtent l="0" t="0" r="0" b="0"/>
            <wp:wrapTight wrapText="bothSides">
              <wp:wrapPolygon edited="0">
                <wp:start x="2541" y="214"/>
                <wp:lineTo x="2541" y="7483"/>
                <wp:lineTo x="6776" y="10903"/>
                <wp:lineTo x="7200" y="14324"/>
                <wp:lineTo x="847" y="16248"/>
                <wp:lineTo x="847" y="17317"/>
                <wp:lineTo x="5929" y="17745"/>
                <wp:lineTo x="7200" y="21165"/>
                <wp:lineTo x="7624" y="21379"/>
                <wp:lineTo x="13553" y="21379"/>
                <wp:lineTo x="14400" y="21165"/>
                <wp:lineTo x="16518" y="17745"/>
                <wp:lineTo x="19482" y="17317"/>
                <wp:lineTo x="19059" y="16676"/>
                <wp:lineTo x="14400" y="14324"/>
                <wp:lineTo x="14400" y="10903"/>
                <wp:lineTo x="19059" y="7483"/>
                <wp:lineTo x="18635" y="214"/>
                <wp:lineTo x="2541" y="21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_face_question_mark_pc_400_clr_2695.png"/>
                    <pic:cNvPicPr/>
                  </pic:nvPicPr>
                  <pic:blipFill>
                    <a:blip r:embed="rId25">
                      <a:extLst>
                        <a:ext uri="{28A0092B-C50C-407E-A947-70E740481C1C}">
                          <a14:useLocalDpi xmlns:a14="http://schemas.microsoft.com/office/drawing/2010/main" val="0"/>
                        </a:ext>
                      </a:extLst>
                    </a:blip>
                    <a:stretch>
                      <a:fillRect/>
                    </a:stretch>
                  </pic:blipFill>
                  <pic:spPr>
                    <a:xfrm>
                      <a:off x="0" y="0"/>
                      <a:ext cx="971550" cy="1924685"/>
                    </a:xfrm>
                    <a:prstGeom prst="rect">
                      <a:avLst/>
                    </a:prstGeom>
                  </pic:spPr>
                </pic:pic>
              </a:graphicData>
            </a:graphic>
            <wp14:sizeRelH relativeFrom="margin">
              <wp14:pctWidth>0</wp14:pctWidth>
            </wp14:sizeRelH>
            <wp14:sizeRelV relativeFrom="margin">
              <wp14:pctHeight>0</wp14:pctHeight>
            </wp14:sizeRelV>
          </wp:anchor>
        </w:drawing>
      </w:r>
      <w:r w:rsidR="00F2416A" w:rsidRPr="00F2416A">
        <w:rPr>
          <w:i/>
        </w:rPr>
        <w:t>Expectations</w:t>
      </w:r>
      <w:r w:rsidR="00F2416A">
        <w:t xml:space="preserve"> are the specific things that your clients expect from </w:t>
      </w:r>
      <w:proofErr w:type="gramStart"/>
      <w:r w:rsidR="00F2416A">
        <w:t>either you</w:t>
      </w:r>
      <w:proofErr w:type="gramEnd"/>
      <w:r w:rsidR="00F2416A">
        <w:t>, your organisation, your products/services and your communication efforts.</w:t>
      </w:r>
    </w:p>
    <w:p w:rsidR="00F2416A" w:rsidRDefault="00F2416A" w:rsidP="00F2416A">
      <w:pPr>
        <w:pStyle w:val="BoldBulTight0"/>
      </w:pPr>
      <w:r>
        <w:t>Ask yourself:</w:t>
      </w:r>
    </w:p>
    <w:p w:rsidR="00F2416A" w:rsidRDefault="00ED3A3C" w:rsidP="00F2416A">
      <w:pPr>
        <w:pStyle w:val="Bullets"/>
      </w:pPr>
      <w:r>
        <w:t xml:space="preserve">What do they need from you </w:t>
      </w:r>
      <w:r w:rsidR="00D34250">
        <w:t>in general</w:t>
      </w:r>
      <w:r>
        <w:t xml:space="preserve">? </w:t>
      </w:r>
    </w:p>
    <w:p w:rsidR="00F2416A" w:rsidRDefault="00ED3A3C" w:rsidP="00F2416A">
      <w:pPr>
        <w:pStyle w:val="Bullets"/>
      </w:pPr>
      <w:r>
        <w:t xml:space="preserve">What do they need from you in terms of communication? </w:t>
      </w:r>
    </w:p>
    <w:p w:rsidR="00F2416A" w:rsidRDefault="00F2416A" w:rsidP="00F2416A">
      <w:pPr>
        <w:pStyle w:val="Bullets"/>
      </w:pPr>
      <w:r>
        <w:t>What communication processes do they prefer to use?</w:t>
      </w:r>
    </w:p>
    <w:p w:rsidR="00F2416A" w:rsidRDefault="00F2416A" w:rsidP="00F2416A">
      <w:pPr>
        <w:pStyle w:val="Bullets"/>
      </w:pPr>
      <w:r>
        <w:t>What do they expect from you in general?</w:t>
      </w:r>
    </w:p>
    <w:p w:rsidR="00F2416A" w:rsidRDefault="00F2416A" w:rsidP="00F2416A">
      <w:pPr>
        <w:pStyle w:val="Bullets"/>
      </w:pPr>
      <w:r>
        <w:t>What do they expect from your communication processes?</w:t>
      </w:r>
    </w:p>
    <w:p w:rsidR="00EB2D1E" w:rsidRDefault="00ED3A3C" w:rsidP="00F50441">
      <w:r>
        <w:t xml:space="preserve">In order to </w:t>
      </w:r>
      <w:r w:rsidR="00B76302">
        <w:t xml:space="preserve">give </w:t>
      </w:r>
      <w:r w:rsidR="0024202D">
        <w:t>your clients</w:t>
      </w:r>
      <w:r w:rsidR="00B76302">
        <w:t xml:space="preserve"> </w:t>
      </w:r>
      <w:r w:rsidR="00BF67B5">
        <w:t>the right information using the right communication process</w:t>
      </w:r>
      <w:r w:rsidR="00D34250">
        <w:t>es</w:t>
      </w:r>
      <w:r w:rsidR="00BF67B5">
        <w:t xml:space="preserve">, you need to understand the answers to these questions. </w:t>
      </w:r>
      <w:r w:rsidR="00EB2D1E">
        <w:t>Always remain focused on your client’s needs</w:t>
      </w:r>
      <w:r w:rsidR="00F2416A">
        <w:t>, preferences and expectations</w:t>
      </w:r>
      <w:r w:rsidR="00B76302">
        <w:t xml:space="preserve">, rather than </w:t>
      </w:r>
      <w:r w:rsidR="00EB2D1E">
        <w:t xml:space="preserve">your own. </w:t>
      </w:r>
      <w:r w:rsidR="004078C8">
        <w:t xml:space="preserve">Strive to solve their problems, even if they’re only small problems. </w:t>
      </w:r>
      <w:r w:rsidR="0044030D">
        <w:t>Remember to s</w:t>
      </w:r>
      <w:r w:rsidR="00586F63">
        <w:t xml:space="preserve">how an interest in your client – not just their money. </w:t>
      </w:r>
    </w:p>
    <w:p w:rsidR="0024202D" w:rsidRDefault="0044030D" w:rsidP="00F50441">
      <w:r>
        <w:t>You should always c</w:t>
      </w:r>
      <w:r w:rsidR="006C1F89">
        <w:t xml:space="preserve">ommunicate with </w:t>
      </w:r>
      <w:r>
        <w:t xml:space="preserve">clients in a </w:t>
      </w:r>
      <w:r w:rsidR="006C1F89">
        <w:t xml:space="preserve">way that addresses their </w:t>
      </w:r>
      <w:r>
        <w:t xml:space="preserve">specific </w:t>
      </w:r>
      <w:r w:rsidR="006C1F89">
        <w:t>needs</w:t>
      </w:r>
      <w:r w:rsidR="00F2416A">
        <w:t>, preferences and expectations</w:t>
      </w:r>
      <w:r>
        <w:t xml:space="preserve">. Therefore, when initiating communication processes, consider </w:t>
      </w:r>
      <w:r w:rsidR="0024202D">
        <w:t xml:space="preserve">all of </w:t>
      </w:r>
      <w:r>
        <w:t xml:space="preserve">these carefully. </w:t>
      </w:r>
      <w:r w:rsidR="0029518A">
        <w:t xml:space="preserve">For example, if a client </w:t>
      </w:r>
      <w:r w:rsidR="0029518A" w:rsidRPr="0024202D">
        <w:rPr>
          <w:i/>
        </w:rPr>
        <w:t>needs</w:t>
      </w:r>
      <w:r w:rsidR="0029518A">
        <w:t xml:space="preserve"> detailed information about a product but is extremely busy, an informative email may be more appropriate than a telephone call. If you know a client </w:t>
      </w:r>
      <w:r w:rsidR="0029518A" w:rsidRPr="0024202D">
        <w:rPr>
          <w:i/>
        </w:rPr>
        <w:t>prefers</w:t>
      </w:r>
      <w:r w:rsidR="0029518A">
        <w:t xml:space="preserve"> to communicate over the phone rather than over email, then don’</w:t>
      </w:r>
      <w:r w:rsidR="0024202D">
        <w:t xml:space="preserve">t bother sending an email. If you know a client </w:t>
      </w:r>
      <w:r w:rsidR="0024202D" w:rsidRPr="0024202D">
        <w:rPr>
          <w:i/>
        </w:rPr>
        <w:t>expects</w:t>
      </w:r>
      <w:r w:rsidR="0024202D">
        <w:t xml:space="preserve"> a follow-up call after making a purchase, ensure that this is the case. Call them within a</w:t>
      </w:r>
      <w:r w:rsidR="00AB5314">
        <w:t xml:space="preserve"> week of them making a purchase; behave in the way that they expect you to.</w:t>
      </w:r>
    </w:p>
    <w:p w:rsidR="00332D1D" w:rsidRDefault="00BC11E2" w:rsidP="00F50441">
      <w:r>
        <w:rPr>
          <w:noProof/>
          <w:lang w:val="en-GB"/>
        </w:rPr>
        <w:lastRenderedPageBreak/>
        <w:drawing>
          <wp:anchor distT="0" distB="0" distL="114300" distR="114300" simplePos="0" relativeHeight="251768832" behindDoc="0" locked="0" layoutInCell="1" allowOverlap="1" wp14:anchorId="694957B2" wp14:editId="3DB6404D">
            <wp:simplePos x="0" y="0"/>
            <wp:positionH relativeFrom="column">
              <wp:posOffset>4600575</wp:posOffset>
            </wp:positionH>
            <wp:positionV relativeFrom="paragraph">
              <wp:posOffset>1047750</wp:posOffset>
            </wp:positionV>
            <wp:extent cx="1524000" cy="1524000"/>
            <wp:effectExtent l="0" t="0" r="0" b="0"/>
            <wp:wrapTight wrapText="bothSides">
              <wp:wrapPolygon edited="0">
                <wp:start x="8910" y="540"/>
                <wp:lineTo x="2160" y="2430"/>
                <wp:lineTo x="1080" y="2970"/>
                <wp:lineTo x="2160" y="18360"/>
                <wp:lineTo x="2430" y="19440"/>
                <wp:lineTo x="4320" y="19440"/>
                <wp:lineTo x="17010" y="18360"/>
                <wp:lineTo x="20520" y="17010"/>
                <wp:lineTo x="18630" y="9720"/>
                <wp:lineTo x="18360" y="2160"/>
                <wp:lineTo x="16740" y="1350"/>
                <wp:lineTo x="10800" y="540"/>
                <wp:lineTo x="8910" y="54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note_thumbtack_1609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14:sizeRelH relativeFrom="margin">
              <wp14:pctWidth>0</wp14:pctWidth>
            </wp14:sizeRelH>
            <wp14:sizeRelV relativeFrom="margin">
              <wp14:pctHeight>0</wp14:pctHeight>
            </wp14:sizeRelV>
          </wp:anchor>
        </w:drawing>
      </w:r>
      <w:r w:rsidR="0024202D">
        <w:t>By taking a client’s needs, preferences and expectations into consideration, you</w:t>
      </w:r>
      <w:r w:rsidR="0029518A">
        <w:t xml:space="preserve"> will ensure that communication is as effective as it possibly can be and allows you to connect with your client on a personal level. They’ll feel as though you’ve listened to and responded to them and their preferences. </w:t>
      </w:r>
      <w:r w:rsidR="0024202D">
        <w:t xml:space="preserve">They’re more likely to be satisfied if they feel as though your communication processes have addressed their particular needs, preferences and expectations. </w:t>
      </w:r>
    </w:p>
    <w:p w:rsidR="00ED39F3" w:rsidRDefault="00332D1D" w:rsidP="00F50441">
      <w:r>
        <w:t xml:space="preserve">It’s important to develop your clients into loyal ones that keep coming back. Keep them happy and build a solid relationship with them and they’ll do just that. It’s important to make your clients feel as though they’re important, that they matter and that you’re genuinely interested in finding a way to help them. You can do this by ensuring that the communication processes that you initiate are relevant to their particular needs, preferences and expectations. </w:t>
      </w:r>
    </w:p>
    <w:p w:rsidR="00F2416A" w:rsidRDefault="00F2416A">
      <w:pPr>
        <w:spacing w:after="0" w:line="240" w:lineRule="auto"/>
        <w:rPr>
          <w:rFonts w:cstheme="majorBidi"/>
          <w:b/>
          <w:bCs/>
          <w:sz w:val="26"/>
          <w:szCs w:val="26"/>
          <w:lang w:val="en-GB"/>
        </w:rPr>
      </w:pPr>
      <w:r>
        <w:br w:type="page"/>
      </w:r>
    </w:p>
    <w:p w:rsidR="0035414D" w:rsidRDefault="000A3826" w:rsidP="000A3826">
      <w:pPr>
        <w:pStyle w:val="Heading3"/>
      </w:pPr>
      <w:bookmarkStart w:id="69" w:name="_Toc444006164"/>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2B22CC">
        <w:t>1F</w:t>
      </w:r>
      <w:bookmarkEnd w:id="69"/>
    </w:p>
    <w:p w:rsidR="00274265" w:rsidRDefault="00274265" w:rsidP="000A3826">
      <w:r>
        <w:br w:type="page"/>
      </w:r>
    </w:p>
    <w:p w:rsidR="00804162" w:rsidRPr="00804162" w:rsidRDefault="007B2BD3" w:rsidP="00206263">
      <w:pPr>
        <w:pStyle w:val="Heading1"/>
        <w:spacing w:after="240"/>
      </w:pPr>
      <w:bookmarkStart w:id="70" w:name="_Toc444006165"/>
      <w:r w:rsidRPr="007B2BD3">
        <w:lastRenderedPageBreak/>
        <w:t>2</w:t>
      </w:r>
      <w:r w:rsidRPr="00F50441">
        <w:t xml:space="preserve">. </w:t>
      </w:r>
      <w:r w:rsidR="00F50441" w:rsidRPr="00F50441">
        <w:t>Establish client relationship management strategies</w:t>
      </w:r>
      <w:bookmarkEnd w:id="70"/>
    </w:p>
    <w:p w:rsidR="001E01A2" w:rsidRDefault="001E01A2" w:rsidP="00F50441">
      <w:pPr>
        <w:ind w:left="720" w:hanging="720"/>
        <w:rPr>
          <w:rFonts w:asciiTheme="minorHAnsi" w:hAnsiTheme="minorHAnsi"/>
        </w:rPr>
      </w:pPr>
      <w:r w:rsidRPr="007B2BD3">
        <w:rPr>
          <w:b/>
          <w:sz w:val="28"/>
        </w:rPr>
        <w:t>2.1.</w:t>
      </w:r>
      <w:r w:rsidRPr="007B2BD3">
        <w:rPr>
          <w:sz w:val="28"/>
        </w:rPr>
        <w:t xml:space="preserve"> </w:t>
      </w:r>
      <w:r w:rsidR="007B2BD3">
        <w:tab/>
      </w:r>
      <w:r w:rsidR="00F50441" w:rsidRPr="00B87197">
        <w:rPr>
          <w:rFonts w:asciiTheme="minorHAnsi" w:hAnsiTheme="minorHAnsi"/>
        </w:rPr>
        <w:t>Develop client loyalty objectives focusing on the development of long term business partnerships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F50441" w:rsidRPr="00B87197">
        <w:rPr>
          <w:rFonts w:asciiTheme="minorHAnsi" w:hAnsiTheme="minorHAnsi"/>
        </w:rPr>
        <w:t>Assess client profile information to determine approach</w:t>
      </w:r>
    </w:p>
    <w:p w:rsidR="00DB5EB1" w:rsidRDefault="00DB5EB1" w:rsidP="00F50441">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F50441" w:rsidRPr="00B87197">
        <w:rPr>
          <w:rFonts w:asciiTheme="minorHAnsi" w:hAnsiTheme="minorHAnsi"/>
        </w:rPr>
        <w:t>Develop client loyalty strategies to attract and retain clients in accordance with the business strategy</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bookmarkStart w:id="71" w:name="OLE_LINK3"/>
      <w:bookmarkStart w:id="72" w:name="OLE_LINK4"/>
      <w:r w:rsidR="00F50441" w:rsidRPr="00B87197">
        <w:rPr>
          <w:rFonts w:asciiTheme="minorHAnsi" w:hAnsiTheme="minorHAnsi"/>
        </w:rPr>
        <w:t>Identify and apply client care and client service standards</w:t>
      </w:r>
      <w:bookmarkEnd w:id="71"/>
      <w:bookmarkEnd w:id="72"/>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F50441">
      <w:pPr>
        <w:pStyle w:val="Heading2"/>
      </w:pPr>
      <w:bookmarkStart w:id="73" w:name="_Toc444006166"/>
      <w:r w:rsidRPr="006E5817">
        <w:lastRenderedPageBreak/>
        <w:t xml:space="preserve">2.1 – </w:t>
      </w:r>
      <w:r w:rsidR="00F50441" w:rsidRPr="00B87197">
        <w:t>Develop client loyalty objectives focusing on the development of long term business partnerships</w:t>
      </w:r>
      <w:bookmarkEnd w:id="73"/>
    </w:p>
    <w:p w:rsidR="003A73A5" w:rsidRDefault="003A73A5" w:rsidP="008874E3">
      <w:pPr>
        <w:pStyle w:val="Heading3"/>
      </w:pPr>
      <w:bookmarkStart w:id="74" w:name="_Toc444006167"/>
      <w:r w:rsidRPr="00F50441">
        <w:t>Client relationship management strategies</w:t>
      </w:r>
      <w:bookmarkEnd w:id="74"/>
    </w:p>
    <w:p w:rsidR="000C2512" w:rsidRDefault="000C2512" w:rsidP="00F50441">
      <w:r>
        <w:t>After initiating communication with your clients, it’s essential that this communication is maintained and managed effectively.</w:t>
      </w:r>
      <w:r w:rsidR="0014581D">
        <w:t xml:space="preserve"> To do this, you will need to develop the appropriate plans and strategies</w:t>
      </w:r>
      <w:r w:rsidR="00DE5FE1">
        <w:t xml:space="preserve"> (e.g. client </w:t>
      </w:r>
      <w:r w:rsidR="0014581D">
        <w:t>relationship management strategies</w:t>
      </w:r>
      <w:r w:rsidR="00DE5FE1">
        <w:t>)</w:t>
      </w:r>
      <w:r w:rsidR="0014581D">
        <w:t xml:space="preserve">. These </w:t>
      </w:r>
      <w:r w:rsidR="00DE5FE1">
        <w:t>strategies</w:t>
      </w:r>
      <w:r w:rsidR="0014581D">
        <w:t xml:space="preserve"> will allow you to maintain effective and efficient communication with your clients, improving the relatio</w:t>
      </w:r>
      <w:r w:rsidR="00DE5FE1">
        <w:t xml:space="preserve">nships that you have with them. How can you manage your clients? </w:t>
      </w:r>
      <w:r w:rsidR="0014581D">
        <w:t xml:space="preserve">Think about the information that you will need to collect </w:t>
      </w:r>
      <w:r w:rsidR="00DE5FE1">
        <w:t xml:space="preserve">from clients </w:t>
      </w:r>
      <w:r w:rsidR="0014581D">
        <w:t>and</w:t>
      </w:r>
      <w:r w:rsidR="00DE5FE1">
        <w:t xml:space="preserve"> the different ways in which it could be used. </w:t>
      </w:r>
    </w:p>
    <w:p w:rsidR="00D37E4D" w:rsidRDefault="00D37E4D" w:rsidP="00D37E4D">
      <w:pPr>
        <w:pStyle w:val="BoldBulTight0"/>
      </w:pPr>
      <w:r>
        <w:t>Key components of a client relationship management strategy include:</w:t>
      </w:r>
    </w:p>
    <w:p w:rsidR="00D37E4D" w:rsidRDefault="00D37E4D" w:rsidP="00D37E4D">
      <w:pPr>
        <w:pStyle w:val="Bullets"/>
      </w:pPr>
      <w:r>
        <w:t xml:space="preserve">Developing client loyalty objectives </w:t>
      </w:r>
    </w:p>
    <w:p w:rsidR="00D37E4D" w:rsidRDefault="00D37E4D" w:rsidP="00D37E4D">
      <w:pPr>
        <w:pStyle w:val="Bullets"/>
      </w:pPr>
      <w:r>
        <w:t>Assessing client profile information</w:t>
      </w:r>
    </w:p>
    <w:p w:rsidR="00D37E4D" w:rsidRDefault="00D37E4D" w:rsidP="00D37E4D">
      <w:pPr>
        <w:pStyle w:val="Bullets"/>
      </w:pPr>
      <w:r>
        <w:t xml:space="preserve">Developing loyalty strategies </w:t>
      </w:r>
    </w:p>
    <w:p w:rsidR="00D37E4D" w:rsidRDefault="00D37E4D" w:rsidP="00D37E4D">
      <w:pPr>
        <w:pStyle w:val="Bullets"/>
      </w:pPr>
      <w:r w:rsidRPr="00B87197">
        <w:rPr>
          <w:rFonts w:asciiTheme="minorHAnsi" w:hAnsiTheme="minorHAnsi"/>
        </w:rPr>
        <w:t>Identify</w:t>
      </w:r>
      <w:r>
        <w:rPr>
          <w:rFonts w:asciiTheme="minorHAnsi" w:hAnsiTheme="minorHAnsi"/>
        </w:rPr>
        <w:t>ing</w:t>
      </w:r>
      <w:r w:rsidRPr="00B87197">
        <w:rPr>
          <w:rFonts w:asciiTheme="minorHAnsi" w:hAnsiTheme="minorHAnsi"/>
        </w:rPr>
        <w:t xml:space="preserve"> and apply</w:t>
      </w:r>
      <w:r>
        <w:rPr>
          <w:rFonts w:asciiTheme="minorHAnsi" w:hAnsiTheme="minorHAnsi"/>
        </w:rPr>
        <w:t>ing</w:t>
      </w:r>
      <w:r w:rsidRPr="00B87197">
        <w:rPr>
          <w:rFonts w:asciiTheme="minorHAnsi" w:hAnsiTheme="minorHAnsi"/>
        </w:rPr>
        <w:t xml:space="preserve"> client care and client service standards</w:t>
      </w:r>
      <w:r>
        <w:rPr>
          <w:rFonts w:asciiTheme="minorHAnsi" w:hAnsiTheme="minorHAnsi"/>
        </w:rPr>
        <w:t>.</w:t>
      </w:r>
    </w:p>
    <w:p w:rsidR="003A73A5" w:rsidRDefault="003A73A5" w:rsidP="00F50441">
      <w:r>
        <w:t xml:space="preserve">The following chapters are going to look into </w:t>
      </w:r>
      <w:r w:rsidR="00D37E4D">
        <w:t>thes</w:t>
      </w:r>
      <w:r w:rsidR="00E65A24">
        <w:t>e key components in more detail, helping you to understand how to establish client relationship management strategies within your own organisation and role.</w:t>
      </w:r>
    </w:p>
    <w:p w:rsidR="008874E3" w:rsidRDefault="008874E3" w:rsidP="008874E3">
      <w:pPr>
        <w:pStyle w:val="Heading3"/>
      </w:pPr>
      <w:bookmarkStart w:id="75" w:name="_Toc444006168"/>
      <w:r>
        <w:t>Client loyalty objectives</w:t>
      </w:r>
      <w:bookmarkEnd w:id="75"/>
    </w:p>
    <w:p w:rsidR="00DE5FE1" w:rsidRDefault="00DE5FE1" w:rsidP="008874E3">
      <w:r>
        <w:t xml:space="preserve">Consider the following: </w:t>
      </w:r>
      <w:r w:rsidRPr="00DE5FE1">
        <w:rPr>
          <w:i/>
        </w:rPr>
        <w:t>‘Keeping your current clients is much cheaper than finding new ones’.</w:t>
      </w:r>
      <w:r w:rsidR="00096784">
        <w:rPr>
          <w:i/>
        </w:rPr>
        <w:t xml:space="preserve"> </w:t>
      </w:r>
    </w:p>
    <w:p w:rsidR="00096784" w:rsidRPr="00096784" w:rsidRDefault="00096784" w:rsidP="008874E3">
      <w:r>
        <w:t xml:space="preserve">Retention of clients is extremely important for businesses. Client loyalty refers to the reliable clients that keep coming back. It’s important to know why your clients keep coming back; why are they loyal? Hopefully, it’s because your organisation and products/services are fantastic. Unfortunately, in some cases it can be down to habit or the fact there’s no other option. These aren’t good reasons to be loyal and, if this is the case, you may need to work on ensuring your clients are loyal for all the right reasons. </w:t>
      </w:r>
    </w:p>
    <w:p w:rsidR="005D24F5" w:rsidRDefault="00655BFE" w:rsidP="008874E3">
      <w:r>
        <w:rPr>
          <w:noProof/>
          <w:lang w:val="en-GB"/>
        </w:rPr>
        <w:drawing>
          <wp:anchor distT="0" distB="0" distL="114300" distR="114300" simplePos="0" relativeHeight="251777024" behindDoc="0" locked="0" layoutInCell="1" allowOverlap="1" wp14:anchorId="05DBFEA9" wp14:editId="63C553B0">
            <wp:simplePos x="0" y="0"/>
            <wp:positionH relativeFrom="column">
              <wp:posOffset>4000500</wp:posOffset>
            </wp:positionH>
            <wp:positionV relativeFrom="paragraph">
              <wp:posOffset>1587500</wp:posOffset>
            </wp:positionV>
            <wp:extent cx="2066925" cy="155003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way_puzzle_people_400_clr_4872.png"/>
                    <pic:cNvPicPr/>
                  </pic:nvPicPr>
                  <pic:blipFill>
                    <a:blip r:embed="rId27">
                      <a:extLst>
                        <a:ext uri="{28A0092B-C50C-407E-A947-70E740481C1C}">
                          <a14:useLocalDpi xmlns:a14="http://schemas.microsoft.com/office/drawing/2010/main" val="0"/>
                        </a:ext>
                      </a:extLst>
                    </a:blip>
                    <a:stretch>
                      <a:fillRect/>
                    </a:stretch>
                  </pic:blipFill>
                  <pic:spPr>
                    <a:xfrm>
                      <a:off x="0" y="0"/>
                      <a:ext cx="2066925" cy="1550035"/>
                    </a:xfrm>
                    <a:prstGeom prst="rect">
                      <a:avLst/>
                    </a:prstGeom>
                  </pic:spPr>
                </pic:pic>
              </a:graphicData>
            </a:graphic>
            <wp14:sizeRelH relativeFrom="margin">
              <wp14:pctWidth>0</wp14:pctWidth>
            </wp14:sizeRelH>
            <wp14:sizeRelV relativeFrom="margin">
              <wp14:pctHeight>0</wp14:pctHeight>
            </wp14:sizeRelV>
          </wp:anchor>
        </w:drawing>
      </w:r>
      <w:r w:rsidR="005D24F5">
        <w:t xml:space="preserve">Keep in mind that loyalty is much more than simply keeping your clients. A loyal client is a ‘partner’ that supports your business and works with you to achieve common goals. It’s about developing a relationship – a ‘partnership’. These partnerships are essential to your business – they’re so important. </w:t>
      </w:r>
      <w:r w:rsidR="00CA67E0">
        <w:t xml:space="preserve">The relationship between you and your clients should be one of mutual benefits. </w:t>
      </w:r>
      <w:r w:rsidR="005D24F5">
        <w:t>Strong relationships with your clients can result in your business being successful. It doesn’t matter how good the products and services tha</w:t>
      </w:r>
      <w:r w:rsidR="002B3321">
        <w:t>t you offer are, without client</w:t>
      </w:r>
      <w:r w:rsidR="005D24F5">
        <w:t xml:space="preserve"> relationships you won’t be able to turn your clients into loyal ones. </w:t>
      </w:r>
      <w:r w:rsidR="00CA67E0">
        <w:t xml:space="preserve">Remember that each relationship will be different; part of your role is to establish specific ways to maintain and manage these relationships with your clients. </w:t>
      </w:r>
    </w:p>
    <w:p w:rsidR="00655BFE" w:rsidRDefault="00CA67E0" w:rsidP="008874E3">
      <w:r>
        <w:t xml:space="preserve">As part of your role and the development of your client relationship management strategies, you will need to develop client loyalty objectives. </w:t>
      </w:r>
      <w:r w:rsidR="00D86B1D">
        <w:t xml:space="preserve">These objectives are your aims, goals and intentions in terms of client loyalty. </w:t>
      </w:r>
    </w:p>
    <w:p w:rsidR="00D86B1D" w:rsidRDefault="00D86B1D" w:rsidP="008874E3">
      <w:r>
        <w:lastRenderedPageBreak/>
        <w:t>How are you going to increase and maintain client loyalty? How are you going to ensure that they support your business? How are you going to ensure that they keep returning?</w:t>
      </w:r>
      <w:r w:rsidR="00A314DE">
        <w:t xml:space="preserve"> How are you going to maintain a relationship with them?</w:t>
      </w:r>
    </w:p>
    <w:p w:rsidR="00CA67E0" w:rsidRDefault="00D86B1D" w:rsidP="008874E3">
      <w:r>
        <w:t>Ultimately, these</w:t>
      </w:r>
      <w:r w:rsidR="00CA67E0">
        <w:t xml:space="preserve"> objectives </w:t>
      </w:r>
      <w:r>
        <w:t>should be</w:t>
      </w:r>
      <w:r w:rsidR="00CA67E0">
        <w:t xml:space="preserve"> focused on the development of long term business partnerships (between you and your clients).</w:t>
      </w:r>
      <w:r>
        <w:t xml:space="preserve"> These long term business partnerships allow for your business growth to become a joint venture and will ensure client loyalty is established and maintained. </w:t>
      </w:r>
      <w:r w:rsidR="00A314DE">
        <w:t xml:space="preserve">Think about the different ways that you can ensure that your clients become ‘partners’. </w:t>
      </w:r>
    </w:p>
    <w:p w:rsidR="00A314DE" w:rsidRDefault="00B42A6D" w:rsidP="00DE3EDB">
      <w:pPr>
        <w:pStyle w:val="BoldBulTight0"/>
      </w:pPr>
      <w:r>
        <w:t>C</w:t>
      </w:r>
      <w:r w:rsidR="00A314DE">
        <w:t xml:space="preserve">lient loyalty objectives </w:t>
      </w:r>
      <w:r>
        <w:t>may refer to</w:t>
      </w:r>
      <w:r w:rsidR="00A314DE">
        <w:t>:</w:t>
      </w:r>
    </w:p>
    <w:p w:rsidR="00B42A6D" w:rsidRDefault="00B42A6D" w:rsidP="00DE3EDB">
      <w:pPr>
        <w:pStyle w:val="Bullets"/>
      </w:pPr>
      <w:r>
        <w:t>Learning about and understanding your clients</w:t>
      </w:r>
    </w:p>
    <w:p w:rsidR="00B42A6D" w:rsidRDefault="00B42A6D" w:rsidP="00DE3EDB">
      <w:pPr>
        <w:pStyle w:val="Bullets"/>
      </w:pPr>
      <w:r>
        <w:t>Giving clients the attention that they deserve</w:t>
      </w:r>
    </w:p>
    <w:p w:rsidR="00B42A6D" w:rsidRDefault="00B42A6D" w:rsidP="00DE3EDB">
      <w:pPr>
        <w:pStyle w:val="Bullets"/>
      </w:pPr>
      <w:r>
        <w:t>Giving this attention in an appropriate way</w:t>
      </w:r>
    </w:p>
    <w:p w:rsidR="00B42A6D" w:rsidRDefault="00B42A6D" w:rsidP="00DE3EDB">
      <w:pPr>
        <w:pStyle w:val="Bullets"/>
      </w:pPr>
      <w:r>
        <w:t>Sharing information and knowledge with them</w:t>
      </w:r>
    </w:p>
    <w:p w:rsidR="00DE3EDB" w:rsidRDefault="00DE3EDB" w:rsidP="00DE3EDB">
      <w:pPr>
        <w:pStyle w:val="Bullets"/>
      </w:pPr>
      <w:r>
        <w:t>Showing an interest in them and listening to what they have to say</w:t>
      </w:r>
    </w:p>
    <w:p w:rsidR="00B42A6D" w:rsidRDefault="00B42A6D" w:rsidP="00DE3EDB">
      <w:pPr>
        <w:pStyle w:val="Bullets"/>
      </w:pPr>
      <w:r>
        <w:t xml:space="preserve">Being honest and open with clients at all times </w:t>
      </w:r>
    </w:p>
    <w:p w:rsidR="00A314DE" w:rsidRDefault="00B42A6D" w:rsidP="00DE3EDB">
      <w:pPr>
        <w:pStyle w:val="Bullets"/>
      </w:pPr>
      <w:r>
        <w:t>Maintaining regular contact with clients.</w:t>
      </w:r>
    </w:p>
    <w:p w:rsidR="00A314DE" w:rsidRDefault="00A314DE" w:rsidP="00A314DE">
      <w:r>
        <w:t xml:space="preserve">Client loyalty objectives can vary depending on your organisation and your clients. </w:t>
      </w:r>
      <w:r w:rsidR="00B42A6D">
        <w:t>The list above outlines possible areas that client loyalty objectives could refer to</w:t>
      </w:r>
      <w:r>
        <w:t>. You should take your specific role into consideration, along with your organisation and the clients that you are trying to establish a partnership with</w:t>
      </w:r>
      <w:r w:rsidR="00B42A6D">
        <w:t xml:space="preserve"> when developing your client loyalty objectives</w:t>
      </w:r>
      <w:r>
        <w:t>.</w:t>
      </w:r>
    </w:p>
    <w:p w:rsidR="00B42A6D" w:rsidRDefault="00655BFE" w:rsidP="00A314DE">
      <w:r>
        <w:rPr>
          <w:noProof/>
          <w:lang w:val="en-GB"/>
        </w:rPr>
        <w:drawing>
          <wp:anchor distT="0" distB="0" distL="114300" distR="114300" simplePos="0" relativeHeight="251778048" behindDoc="0" locked="0" layoutInCell="1" allowOverlap="1" wp14:anchorId="24286CEB" wp14:editId="3DE72F04">
            <wp:simplePos x="0" y="0"/>
            <wp:positionH relativeFrom="column">
              <wp:posOffset>4914900</wp:posOffset>
            </wp:positionH>
            <wp:positionV relativeFrom="paragraph">
              <wp:posOffset>51435</wp:posOffset>
            </wp:positionV>
            <wp:extent cx="1285875" cy="2651760"/>
            <wp:effectExtent l="0" t="0" r="0" b="0"/>
            <wp:wrapTight wrapText="bothSides">
              <wp:wrapPolygon edited="0">
                <wp:start x="8960" y="310"/>
                <wp:lineTo x="6080" y="1241"/>
                <wp:lineTo x="2880" y="2638"/>
                <wp:lineTo x="0" y="5121"/>
                <wp:lineTo x="0" y="10552"/>
                <wp:lineTo x="1600" y="13034"/>
                <wp:lineTo x="1280" y="15517"/>
                <wp:lineTo x="2560" y="18000"/>
                <wp:lineTo x="2560" y="19552"/>
                <wp:lineTo x="4800" y="20483"/>
                <wp:lineTo x="8960" y="20793"/>
                <wp:lineTo x="12160" y="20793"/>
                <wp:lineTo x="14400" y="20483"/>
                <wp:lineTo x="20160" y="18621"/>
                <wp:lineTo x="20800" y="15517"/>
                <wp:lineTo x="19520" y="13034"/>
                <wp:lineTo x="20160" y="8069"/>
                <wp:lineTo x="19840" y="2638"/>
                <wp:lineTo x="16320" y="1241"/>
                <wp:lineTo x="13440" y="310"/>
                <wp:lineTo x="8960" y="31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ee_intersecting_arrow_circles_400_clr_11865.png"/>
                    <pic:cNvPicPr/>
                  </pic:nvPicPr>
                  <pic:blipFill>
                    <a:blip r:embed="rId28">
                      <a:extLst>
                        <a:ext uri="{28A0092B-C50C-407E-A947-70E740481C1C}">
                          <a14:useLocalDpi xmlns:a14="http://schemas.microsoft.com/office/drawing/2010/main" val="0"/>
                        </a:ext>
                      </a:extLst>
                    </a:blip>
                    <a:stretch>
                      <a:fillRect/>
                    </a:stretch>
                  </pic:blipFill>
                  <pic:spPr>
                    <a:xfrm>
                      <a:off x="0" y="0"/>
                      <a:ext cx="1285875" cy="2651760"/>
                    </a:xfrm>
                    <a:prstGeom prst="rect">
                      <a:avLst/>
                    </a:prstGeom>
                  </pic:spPr>
                </pic:pic>
              </a:graphicData>
            </a:graphic>
            <wp14:sizeRelH relativeFrom="margin">
              <wp14:pctWidth>0</wp14:pctWidth>
            </wp14:sizeRelH>
            <wp14:sizeRelV relativeFrom="margin">
              <wp14:pctHeight>0</wp14:pctHeight>
            </wp14:sizeRelV>
          </wp:anchor>
        </w:drawing>
      </w:r>
      <w:r w:rsidR="00B42A6D">
        <w:t xml:space="preserve">Take ‘maintaining regular contact with clients’ as an example. </w:t>
      </w:r>
      <w:r w:rsidR="00DE3EDB">
        <w:t xml:space="preserve">You know that by maintaining regular contact with your clients, you’re strengthening your ‘partnership’. Perhaps your objective should be to send out a monthly email just to say ‘hi’. Perhaps your objective should be to send them money off coupons every three months. Perhaps your objective should be to give them a call every six months. One single objective will not work for every organisation; it’s about figuring out what works for you and your clients. Whilst maintaining regular contact, it’s important not to take this too far. You don’t want to become a nuisance; this can have an opposite effect to what you are trying to achieve. </w:t>
      </w:r>
      <w:r w:rsidR="004B1FEA">
        <w:t xml:space="preserve">By this point, you should have a good idea about your clients. For example, you may know that Mr Johnson likes receiving his monthly update over email as it makes him feel valued as a client. You may also know that Miss Kumar prefers a call every six months. Therefore, you can tailor your communication to suit the relationship that you have with your clients, ensuring that an appropriate method is used and client loyalty is maintained or improved. </w:t>
      </w:r>
    </w:p>
    <w:p w:rsidR="00A314DE" w:rsidRDefault="00A314DE" w:rsidP="008874E3"/>
    <w:p w:rsidR="00ED3AE5" w:rsidRDefault="00ED3AE5" w:rsidP="008874E3"/>
    <w:p w:rsidR="00D86B1D" w:rsidRDefault="00D86B1D" w:rsidP="008874E3"/>
    <w:p w:rsidR="003A73A5" w:rsidRDefault="003A73A5" w:rsidP="003A73A5">
      <w:pPr>
        <w:pStyle w:val="Heading3"/>
      </w:pPr>
      <w:bookmarkStart w:id="76" w:name="_Toc444006169"/>
      <w:r>
        <w:rPr>
          <w:noProof/>
        </w:rPr>
        <w:lastRenderedPageBreak/>
        <w:drawing>
          <wp:anchor distT="0" distB="0" distL="114300" distR="114300" simplePos="0" relativeHeight="251771904" behindDoc="1" locked="0" layoutInCell="1" allowOverlap="1" wp14:anchorId="69037668" wp14:editId="44E2585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76"/>
    </w:p>
    <w:p w:rsidR="003A73A5" w:rsidRDefault="003A73A5">
      <w:pPr>
        <w:spacing w:after="0" w:line="240" w:lineRule="auto"/>
      </w:pPr>
      <w:r>
        <w:br w:type="page"/>
      </w:r>
    </w:p>
    <w:p w:rsidR="006E5817" w:rsidRPr="006E5817" w:rsidRDefault="006E5817" w:rsidP="00F50441">
      <w:pPr>
        <w:pStyle w:val="Heading2"/>
      </w:pPr>
      <w:bookmarkStart w:id="77" w:name="_Toc444006170"/>
      <w:r w:rsidRPr="006E5817">
        <w:lastRenderedPageBreak/>
        <w:t xml:space="preserve">2.2 – </w:t>
      </w:r>
      <w:r w:rsidR="00F50441" w:rsidRPr="00B87197">
        <w:t>Assess client profile information to determine approach</w:t>
      </w:r>
      <w:bookmarkEnd w:id="77"/>
    </w:p>
    <w:p w:rsidR="006E2140" w:rsidRDefault="00A53025" w:rsidP="00A53025">
      <w:pPr>
        <w:pStyle w:val="Heading3"/>
      </w:pPr>
      <w:bookmarkStart w:id="78" w:name="_Toc444006171"/>
      <w:r>
        <w:t>What is a c</w:t>
      </w:r>
      <w:r w:rsidR="006E2140">
        <w:t>lient profile</w:t>
      </w:r>
      <w:r>
        <w:t>?</w:t>
      </w:r>
      <w:bookmarkEnd w:id="78"/>
      <w:r w:rsidR="006E2140">
        <w:t xml:space="preserve"> </w:t>
      </w:r>
    </w:p>
    <w:p w:rsidR="00816338" w:rsidRDefault="00816338" w:rsidP="006E2140">
      <w:r>
        <w:t>A client profile is an outline or summary of a particular client; it contains all of the relevant information that you hav</w:t>
      </w:r>
      <w:r w:rsidR="003853AB">
        <w:t>e and need about the</w:t>
      </w:r>
      <w:r>
        <w:t xml:space="preserve"> client. </w:t>
      </w:r>
      <w:r w:rsidR="00A920A9">
        <w:t xml:space="preserve">It is essentially a description of your client. </w:t>
      </w:r>
      <w:r>
        <w:t xml:space="preserve">The information that </w:t>
      </w:r>
      <w:r w:rsidR="003853AB">
        <w:t xml:space="preserve">you have will depend on the organisation that you work for and the information that you need to </w:t>
      </w:r>
      <w:r w:rsidR="00984831">
        <w:t xml:space="preserve">complete your daily operations. The ability to develop a client profile is a valuable skill to have. </w:t>
      </w:r>
    </w:p>
    <w:p w:rsidR="00071A45" w:rsidRDefault="00071A45" w:rsidP="00984831">
      <w:pPr>
        <w:pStyle w:val="BoldBulTight0"/>
      </w:pPr>
      <w:r>
        <w:t>Information within a client profile may include</w:t>
      </w:r>
      <w:r w:rsidR="00984831">
        <w:t xml:space="preserve"> their characteristics, such as</w:t>
      </w:r>
      <w:r>
        <w:t>:</w:t>
      </w:r>
    </w:p>
    <w:p w:rsidR="00071A45" w:rsidRDefault="00984831" w:rsidP="00984831">
      <w:pPr>
        <w:pStyle w:val="Bullets"/>
      </w:pPr>
      <w:r>
        <w:t>Age</w:t>
      </w:r>
    </w:p>
    <w:p w:rsidR="00984831" w:rsidRDefault="00172F3E" w:rsidP="00984831">
      <w:pPr>
        <w:pStyle w:val="Bullets"/>
      </w:pPr>
      <w:r>
        <w:rPr>
          <w:noProof/>
          <w:lang w:val="en-GB"/>
        </w:rPr>
        <w:drawing>
          <wp:anchor distT="0" distB="0" distL="114300" distR="114300" simplePos="0" relativeHeight="251779072" behindDoc="0" locked="0" layoutInCell="1" allowOverlap="1" wp14:anchorId="7EE1D64D" wp14:editId="38E73598">
            <wp:simplePos x="0" y="0"/>
            <wp:positionH relativeFrom="column">
              <wp:posOffset>3486150</wp:posOffset>
            </wp:positionH>
            <wp:positionV relativeFrom="paragraph">
              <wp:posOffset>266065</wp:posOffset>
            </wp:positionV>
            <wp:extent cx="1955800" cy="1581150"/>
            <wp:effectExtent l="0" t="0" r="6350" b="0"/>
            <wp:wrapTight wrapText="bothSides">
              <wp:wrapPolygon edited="0">
                <wp:start x="0" y="0"/>
                <wp:lineTo x="0" y="21340"/>
                <wp:lineTo x="21460" y="21340"/>
                <wp:lineTo x="2146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 Map.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55800" cy="1581150"/>
                    </a:xfrm>
                    <a:prstGeom prst="rect">
                      <a:avLst/>
                    </a:prstGeom>
                  </pic:spPr>
                </pic:pic>
              </a:graphicData>
            </a:graphic>
            <wp14:sizeRelH relativeFrom="margin">
              <wp14:pctWidth>0</wp14:pctWidth>
            </wp14:sizeRelH>
            <wp14:sizeRelV relativeFrom="margin">
              <wp14:pctHeight>0</wp14:pctHeight>
            </wp14:sizeRelV>
          </wp:anchor>
        </w:drawing>
      </w:r>
      <w:r w:rsidR="00984831">
        <w:t>Gender</w:t>
      </w:r>
    </w:p>
    <w:p w:rsidR="00984831" w:rsidRDefault="00984831" w:rsidP="00984831">
      <w:pPr>
        <w:pStyle w:val="Bullets"/>
      </w:pPr>
      <w:r>
        <w:t>Geographic location</w:t>
      </w:r>
    </w:p>
    <w:p w:rsidR="00984831" w:rsidRDefault="00984831" w:rsidP="00984831">
      <w:pPr>
        <w:pStyle w:val="Bullets"/>
      </w:pPr>
      <w:r>
        <w:t>Occupation</w:t>
      </w:r>
    </w:p>
    <w:p w:rsidR="00984831" w:rsidRDefault="00984831" w:rsidP="00984831">
      <w:pPr>
        <w:pStyle w:val="Bullets"/>
      </w:pPr>
      <w:r>
        <w:t>Interests</w:t>
      </w:r>
    </w:p>
    <w:p w:rsidR="00984831" w:rsidRDefault="00984831" w:rsidP="00984831">
      <w:pPr>
        <w:pStyle w:val="Bullets"/>
      </w:pPr>
      <w:r>
        <w:t>Lifestyle choices</w:t>
      </w:r>
    </w:p>
    <w:p w:rsidR="00984831" w:rsidRDefault="00984831" w:rsidP="00984831">
      <w:pPr>
        <w:pStyle w:val="Bullets"/>
      </w:pPr>
      <w:r>
        <w:t>Buying patterns</w:t>
      </w:r>
    </w:p>
    <w:p w:rsidR="00984831" w:rsidRDefault="00984831" w:rsidP="00984831">
      <w:pPr>
        <w:pStyle w:val="Bullets"/>
      </w:pPr>
      <w:r>
        <w:t>Company details</w:t>
      </w:r>
    </w:p>
    <w:p w:rsidR="00984831" w:rsidRDefault="00984831" w:rsidP="00984831">
      <w:pPr>
        <w:pStyle w:val="Bullets"/>
      </w:pPr>
      <w:r>
        <w:t>How long they’ve been a client</w:t>
      </w:r>
    </w:p>
    <w:p w:rsidR="00984831" w:rsidRDefault="00984831" w:rsidP="00984831">
      <w:pPr>
        <w:pStyle w:val="Bullets"/>
      </w:pPr>
      <w:r>
        <w:t>Information about the products they’ve previously been offered</w:t>
      </w:r>
    </w:p>
    <w:p w:rsidR="00984831" w:rsidRDefault="00984831" w:rsidP="00984831">
      <w:pPr>
        <w:pStyle w:val="Bullets"/>
      </w:pPr>
      <w:r>
        <w:t>Information about the products they’ve previously purchased</w:t>
      </w:r>
    </w:p>
    <w:p w:rsidR="00984831" w:rsidRDefault="00984831" w:rsidP="00984831">
      <w:pPr>
        <w:pStyle w:val="Bullets"/>
      </w:pPr>
      <w:r>
        <w:t>Communication preferences.</w:t>
      </w:r>
    </w:p>
    <w:p w:rsidR="006E2140" w:rsidRDefault="00A53025" w:rsidP="00A53025">
      <w:pPr>
        <w:pStyle w:val="Heading3"/>
      </w:pPr>
      <w:bookmarkStart w:id="79" w:name="_Toc444006172"/>
      <w:r>
        <w:t>Assessing information within a client’s profile</w:t>
      </w:r>
      <w:bookmarkEnd w:id="79"/>
    </w:p>
    <w:p w:rsidR="007335B8" w:rsidRDefault="007335B8" w:rsidP="006E2140">
      <w:r>
        <w:t xml:space="preserve">There </w:t>
      </w:r>
      <w:r w:rsidR="00232E69">
        <w:t>may</w:t>
      </w:r>
      <w:r>
        <w:t xml:space="preserve"> be a database within your organisation that contains pro</w:t>
      </w:r>
      <w:r w:rsidR="00FD1533">
        <w:t xml:space="preserve">files of all your clients. Use this </w:t>
      </w:r>
      <w:r w:rsidR="00232E69">
        <w:t xml:space="preserve">database </w:t>
      </w:r>
      <w:r w:rsidR="00FD1533">
        <w:t>and assess the information that is in a client’s profile. Consider what their profile tells you</w:t>
      </w:r>
      <w:r w:rsidR="00232E69">
        <w:t>. How can you use this information? What does it tell you about your client? I</w:t>
      </w:r>
      <w:r w:rsidR="00FD1533">
        <w:t xml:space="preserve">t may help you to understand their specific needs or problems, the particular purchasing process that they use or the way in which they work. By considering all the relevant information, you’ll </w:t>
      </w:r>
      <w:r w:rsidR="00232E69">
        <w:t xml:space="preserve">also </w:t>
      </w:r>
      <w:r w:rsidR="00FD1533">
        <w:t>be able to determine the approach to communication</w:t>
      </w:r>
      <w:r w:rsidR="00232E69">
        <w:t xml:space="preserve"> that you should use</w:t>
      </w:r>
      <w:r w:rsidR="00FD1533">
        <w:t>. You’ll be able to figure out the best way to strengthen, maintain and build on the relationships that you have with your clients</w:t>
      </w:r>
      <w:r w:rsidR="00232E69">
        <w:t xml:space="preserve"> in terms of communicating appropriately</w:t>
      </w:r>
      <w:r w:rsidR="00FD1533">
        <w:t xml:space="preserve">. </w:t>
      </w:r>
      <w:r w:rsidR="00232E69">
        <w:t xml:space="preserve">By matching your communication attempts to your clients’ profiles, you’ll ensure that communication is as effective as it can be and that the relationship with that client is maintained. </w:t>
      </w:r>
    </w:p>
    <w:p w:rsidR="007335B8" w:rsidRDefault="00AB056C" w:rsidP="007335B8">
      <w:r>
        <w:t xml:space="preserve">For example, a client’s profile may identify that they work for a large, busy company and that they rarely have time to chat on the phone. In this instance, you know that an email may be the best way to communicate with them. </w:t>
      </w:r>
    </w:p>
    <w:p w:rsidR="00AB056C" w:rsidRDefault="00AB056C" w:rsidP="007335B8">
      <w:r>
        <w:t xml:space="preserve">Remember that it’s about </w:t>
      </w:r>
      <w:r w:rsidR="00172F3E">
        <w:t>finding effective</w:t>
      </w:r>
      <w:r>
        <w:t xml:space="preserve"> ways to</w:t>
      </w:r>
      <w:r w:rsidR="00172F3E">
        <w:t xml:space="preserve"> maintain and manage relationships with clients.</w:t>
      </w:r>
    </w:p>
    <w:p w:rsidR="003A73A5" w:rsidRDefault="003A73A5" w:rsidP="003A73A5">
      <w:pPr>
        <w:pStyle w:val="Heading3"/>
      </w:pPr>
      <w:bookmarkStart w:id="80" w:name="_Toc444006173"/>
      <w:r>
        <w:rPr>
          <w:noProof/>
        </w:rPr>
        <w:lastRenderedPageBreak/>
        <w:drawing>
          <wp:anchor distT="0" distB="0" distL="114300" distR="114300" simplePos="0" relativeHeight="251773952" behindDoc="1" locked="0" layoutInCell="1" allowOverlap="1" wp14:anchorId="18FFD82C" wp14:editId="2A14BC3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80"/>
    </w:p>
    <w:p w:rsidR="003A73A5" w:rsidRDefault="003A73A5">
      <w:pPr>
        <w:spacing w:after="0" w:line="240" w:lineRule="auto"/>
      </w:pPr>
      <w:r>
        <w:br w:type="page"/>
      </w:r>
    </w:p>
    <w:p w:rsidR="006E5817" w:rsidRPr="006E5817" w:rsidRDefault="006E5817" w:rsidP="00F50441">
      <w:pPr>
        <w:pStyle w:val="Heading2"/>
        <w:rPr>
          <w:rStyle w:val="Strong"/>
          <w:b/>
          <w:bCs/>
        </w:rPr>
      </w:pPr>
      <w:bookmarkStart w:id="81" w:name="_Toc444006174"/>
      <w:r w:rsidRPr="006E5817">
        <w:lastRenderedPageBreak/>
        <w:t xml:space="preserve">2.3 – </w:t>
      </w:r>
      <w:r w:rsidR="00F50441" w:rsidRPr="00B87197">
        <w:t>Develop client loyalty strategies to attract and retain clients in accordance with the business strategy</w:t>
      </w:r>
      <w:bookmarkEnd w:id="81"/>
    </w:p>
    <w:p w:rsidR="00AA2B70" w:rsidRDefault="00FC0E80" w:rsidP="00FC0E80">
      <w:pPr>
        <w:pStyle w:val="Heading3"/>
        <w:rPr>
          <w:rStyle w:val="Strong"/>
          <w:b/>
          <w:bCs/>
        </w:rPr>
      </w:pPr>
      <w:bookmarkStart w:id="82" w:name="_Toc444006175"/>
      <w:r>
        <w:rPr>
          <w:rStyle w:val="Strong"/>
          <w:b/>
          <w:bCs/>
        </w:rPr>
        <w:t>Developing c</w:t>
      </w:r>
      <w:r w:rsidR="00AA2B70">
        <w:rPr>
          <w:rStyle w:val="Strong"/>
          <w:b/>
          <w:bCs/>
        </w:rPr>
        <w:t>lient loyalty strategies</w:t>
      </w:r>
      <w:bookmarkEnd w:id="82"/>
      <w:r w:rsidR="00AA2B70">
        <w:rPr>
          <w:rStyle w:val="Strong"/>
          <w:b/>
          <w:bCs/>
        </w:rPr>
        <w:t xml:space="preserve"> </w:t>
      </w:r>
    </w:p>
    <w:p w:rsidR="00DB387A" w:rsidRDefault="00DB387A" w:rsidP="00EA35E3">
      <w:pPr>
        <w:rPr>
          <w:rStyle w:val="Strong"/>
          <w:b w:val="0"/>
          <w:bCs w:val="0"/>
        </w:rPr>
      </w:pPr>
      <w:r>
        <w:rPr>
          <w:rStyle w:val="Strong"/>
          <w:b w:val="0"/>
          <w:bCs w:val="0"/>
        </w:rPr>
        <w:t xml:space="preserve">Loyal clients are a valuable asset to your business; you need to figure out how you can gain clients and keep them coming back. Clients need to feel like they matter; you need to look after them. </w:t>
      </w:r>
      <w:r w:rsidR="000F61A8">
        <w:rPr>
          <w:rStyle w:val="Strong"/>
          <w:b w:val="0"/>
          <w:bCs w:val="0"/>
        </w:rPr>
        <w:t xml:space="preserve">There are many different ways that you can attract and retain clients. </w:t>
      </w:r>
      <w:r w:rsidR="00F9031E">
        <w:rPr>
          <w:rStyle w:val="Strong"/>
          <w:b w:val="0"/>
          <w:bCs w:val="0"/>
        </w:rPr>
        <w:t>One way of attracting and retaining your clients is through the u</w:t>
      </w:r>
      <w:r>
        <w:rPr>
          <w:rStyle w:val="Strong"/>
          <w:b w:val="0"/>
          <w:bCs w:val="0"/>
        </w:rPr>
        <w:t>se of client loyalty strategies. Not only will these strategies look appealing to new or potential clients, they’ll strengthen your relationship with your existing clients too.</w:t>
      </w:r>
      <w:r w:rsidR="00F9031E">
        <w:rPr>
          <w:rStyle w:val="Strong"/>
          <w:b w:val="0"/>
          <w:bCs w:val="0"/>
        </w:rPr>
        <w:t xml:space="preserve"> </w:t>
      </w:r>
      <w:r>
        <w:rPr>
          <w:rStyle w:val="Strong"/>
          <w:b w:val="0"/>
          <w:bCs w:val="0"/>
        </w:rPr>
        <w:t xml:space="preserve">If your clients see that they’re going to benefit from using and then re-using your business, they’re likely to buy more and more (and even recommend you to others). </w:t>
      </w:r>
      <w:r w:rsidR="00C54B9E">
        <w:rPr>
          <w:rStyle w:val="Strong"/>
          <w:b w:val="0"/>
          <w:bCs w:val="0"/>
        </w:rPr>
        <w:t>They provide your clients with more incentive</w:t>
      </w:r>
      <w:r w:rsidR="00527642">
        <w:rPr>
          <w:rStyle w:val="Strong"/>
          <w:b w:val="0"/>
          <w:bCs w:val="0"/>
        </w:rPr>
        <w:t xml:space="preserve"> to use your business</w:t>
      </w:r>
      <w:r w:rsidR="00836A00">
        <w:rPr>
          <w:rStyle w:val="Strong"/>
          <w:b w:val="0"/>
          <w:bCs w:val="0"/>
        </w:rPr>
        <w:t xml:space="preserve"> and encourage them to buy more things</w:t>
      </w:r>
      <w:r w:rsidR="00C54B9E">
        <w:rPr>
          <w:rStyle w:val="Strong"/>
          <w:b w:val="0"/>
          <w:bCs w:val="0"/>
        </w:rPr>
        <w:t xml:space="preserve">. </w:t>
      </w:r>
      <w:r>
        <w:rPr>
          <w:rStyle w:val="Strong"/>
          <w:b w:val="0"/>
          <w:bCs w:val="0"/>
        </w:rPr>
        <w:t xml:space="preserve">These strategies show your clients that they are the ultimate focus of your business – they show that you care and clients will </w:t>
      </w:r>
      <w:r w:rsidR="00C251AA">
        <w:rPr>
          <w:rStyle w:val="Strong"/>
          <w:b w:val="0"/>
          <w:bCs w:val="0"/>
        </w:rPr>
        <w:t>be more likely to return</w:t>
      </w:r>
      <w:r>
        <w:rPr>
          <w:rStyle w:val="Strong"/>
          <w:b w:val="0"/>
          <w:bCs w:val="0"/>
        </w:rPr>
        <w:t xml:space="preserve">. </w:t>
      </w:r>
    </w:p>
    <w:p w:rsidR="00836A00" w:rsidRDefault="000170BC" w:rsidP="00EA35E3">
      <w:pPr>
        <w:rPr>
          <w:rStyle w:val="Strong"/>
          <w:b w:val="0"/>
          <w:bCs w:val="0"/>
        </w:rPr>
      </w:pPr>
      <w:r>
        <w:rPr>
          <w:rStyle w:val="Strong"/>
          <w:b w:val="0"/>
          <w:bCs w:val="0"/>
        </w:rPr>
        <w:t>Loyalty strategies</w:t>
      </w:r>
      <w:r w:rsidR="0060630A">
        <w:rPr>
          <w:rStyle w:val="Strong"/>
          <w:b w:val="0"/>
          <w:bCs w:val="0"/>
        </w:rPr>
        <w:t xml:space="preserve"> can range from simply ensuring that clients have access to your dedicated staff at all times to offering them financial incentives.</w:t>
      </w:r>
    </w:p>
    <w:p w:rsidR="00AA2B70" w:rsidRDefault="00682696" w:rsidP="00990026">
      <w:pPr>
        <w:pStyle w:val="BoldBulTight0"/>
        <w:rPr>
          <w:rStyle w:val="Strong"/>
          <w:b/>
          <w:bCs w:val="0"/>
        </w:rPr>
      </w:pPr>
      <w:r>
        <w:rPr>
          <w:noProof/>
          <w:lang w:val="en-GB"/>
        </w:rPr>
        <w:drawing>
          <wp:anchor distT="0" distB="0" distL="114300" distR="114300" simplePos="0" relativeHeight="251780096" behindDoc="0" locked="0" layoutInCell="1" allowOverlap="1" wp14:anchorId="3767D59D" wp14:editId="257AB0F1">
            <wp:simplePos x="0" y="0"/>
            <wp:positionH relativeFrom="column">
              <wp:posOffset>4448175</wp:posOffset>
            </wp:positionH>
            <wp:positionV relativeFrom="paragraph">
              <wp:posOffset>523240</wp:posOffset>
            </wp:positionV>
            <wp:extent cx="1382395" cy="2371725"/>
            <wp:effectExtent l="0" t="0" r="8255" b="9525"/>
            <wp:wrapTight wrapText="bothSides">
              <wp:wrapPolygon edited="0">
                <wp:start x="0" y="0"/>
                <wp:lineTo x="0" y="21513"/>
                <wp:lineTo x="21431" y="21513"/>
                <wp:lineTo x="2143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e_sign_offer_discount (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82395" cy="2371725"/>
                    </a:xfrm>
                    <a:prstGeom prst="rect">
                      <a:avLst/>
                    </a:prstGeom>
                  </pic:spPr>
                </pic:pic>
              </a:graphicData>
            </a:graphic>
            <wp14:sizeRelH relativeFrom="margin">
              <wp14:pctWidth>0</wp14:pctWidth>
            </wp14:sizeRelH>
            <wp14:sizeRelV relativeFrom="margin">
              <wp14:pctHeight>0</wp14:pctHeight>
            </wp14:sizeRelV>
          </wp:anchor>
        </w:drawing>
      </w:r>
      <w:r w:rsidR="00647ABA">
        <w:rPr>
          <w:rStyle w:val="Strong"/>
          <w:b/>
          <w:bCs w:val="0"/>
        </w:rPr>
        <w:t>E</w:t>
      </w:r>
      <w:r w:rsidR="00990026">
        <w:rPr>
          <w:rStyle w:val="Strong"/>
          <w:b/>
          <w:bCs w:val="0"/>
        </w:rPr>
        <w:t>xamples of client loyalty strategies include:</w:t>
      </w:r>
    </w:p>
    <w:p w:rsidR="0060630A" w:rsidRDefault="0060630A" w:rsidP="00990026">
      <w:pPr>
        <w:pStyle w:val="Bullets"/>
        <w:rPr>
          <w:rStyle w:val="Strong"/>
          <w:b w:val="0"/>
          <w:bCs w:val="0"/>
        </w:rPr>
      </w:pPr>
      <w:r>
        <w:rPr>
          <w:rStyle w:val="Strong"/>
          <w:b w:val="0"/>
          <w:bCs w:val="0"/>
        </w:rPr>
        <w:t>Providing the best possible products/services</w:t>
      </w:r>
    </w:p>
    <w:p w:rsidR="00990026" w:rsidRDefault="00647ABA" w:rsidP="00990026">
      <w:pPr>
        <w:pStyle w:val="Bullets"/>
        <w:rPr>
          <w:rStyle w:val="Strong"/>
          <w:b w:val="0"/>
          <w:bCs w:val="0"/>
        </w:rPr>
      </w:pPr>
      <w:r>
        <w:rPr>
          <w:rStyle w:val="Strong"/>
          <w:b w:val="0"/>
          <w:bCs w:val="0"/>
        </w:rPr>
        <w:t>Providing p</w:t>
      </w:r>
      <w:r w:rsidR="00990026">
        <w:rPr>
          <w:rStyle w:val="Strong"/>
          <w:b w:val="0"/>
          <w:bCs w:val="0"/>
        </w:rPr>
        <w:t xml:space="preserve">rivate or dedicated facilities </w:t>
      </w:r>
    </w:p>
    <w:p w:rsidR="00990026" w:rsidRDefault="00647ABA" w:rsidP="00990026">
      <w:pPr>
        <w:pStyle w:val="Bullets"/>
        <w:rPr>
          <w:rStyle w:val="Strong"/>
          <w:b w:val="0"/>
          <w:bCs w:val="0"/>
        </w:rPr>
      </w:pPr>
      <w:r>
        <w:rPr>
          <w:rStyle w:val="Strong"/>
          <w:b w:val="0"/>
          <w:bCs w:val="0"/>
        </w:rPr>
        <w:t>Offering c</w:t>
      </w:r>
      <w:r w:rsidR="00990026">
        <w:rPr>
          <w:rStyle w:val="Strong"/>
          <w:b w:val="0"/>
          <w:bCs w:val="0"/>
        </w:rPr>
        <w:t>redit or discount facilities</w:t>
      </w:r>
    </w:p>
    <w:p w:rsidR="00990026" w:rsidRDefault="00647ABA" w:rsidP="00990026">
      <w:pPr>
        <w:pStyle w:val="Bullets"/>
        <w:rPr>
          <w:rStyle w:val="Strong"/>
          <w:b w:val="0"/>
          <w:bCs w:val="0"/>
        </w:rPr>
      </w:pPr>
      <w:r>
        <w:rPr>
          <w:rStyle w:val="Strong"/>
          <w:b w:val="0"/>
          <w:bCs w:val="0"/>
        </w:rPr>
        <w:t>Implementing c</w:t>
      </w:r>
      <w:r w:rsidR="00990026">
        <w:rPr>
          <w:rStyle w:val="Strong"/>
          <w:b w:val="0"/>
          <w:bCs w:val="0"/>
        </w:rPr>
        <w:t>lient reward schemes</w:t>
      </w:r>
    </w:p>
    <w:p w:rsidR="00990026" w:rsidRDefault="00647ABA" w:rsidP="00990026">
      <w:pPr>
        <w:pStyle w:val="Bullets"/>
        <w:rPr>
          <w:rStyle w:val="Strong"/>
          <w:b w:val="0"/>
          <w:bCs w:val="0"/>
        </w:rPr>
      </w:pPr>
      <w:r>
        <w:rPr>
          <w:rStyle w:val="Strong"/>
          <w:b w:val="0"/>
          <w:bCs w:val="0"/>
        </w:rPr>
        <w:t>Developing f</w:t>
      </w:r>
      <w:r w:rsidR="00990026">
        <w:rPr>
          <w:rStyle w:val="Strong"/>
          <w:b w:val="0"/>
          <w:bCs w:val="0"/>
        </w:rPr>
        <w:t>requent purchaser programs</w:t>
      </w:r>
    </w:p>
    <w:p w:rsidR="00647ABA" w:rsidRDefault="00647ABA" w:rsidP="00990026">
      <w:pPr>
        <w:pStyle w:val="Bullets"/>
        <w:rPr>
          <w:rStyle w:val="Strong"/>
          <w:b w:val="0"/>
          <w:bCs w:val="0"/>
        </w:rPr>
      </w:pPr>
      <w:r>
        <w:rPr>
          <w:rStyle w:val="Strong"/>
          <w:b w:val="0"/>
          <w:bCs w:val="0"/>
        </w:rPr>
        <w:t>Creating client clubs</w:t>
      </w:r>
    </w:p>
    <w:p w:rsidR="00990026" w:rsidRDefault="00647ABA" w:rsidP="00990026">
      <w:pPr>
        <w:pStyle w:val="Bullets"/>
        <w:rPr>
          <w:rStyle w:val="Strong"/>
          <w:b w:val="0"/>
          <w:bCs w:val="0"/>
        </w:rPr>
      </w:pPr>
      <w:r>
        <w:rPr>
          <w:rStyle w:val="Strong"/>
          <w:b w:val="0"/>
          <w:bCs w:val="0"/>
        </w:rPr>
        <w:t>Sending t</w:t>
      </w:r>
      <w:r w:rsidR="00990026">
        <w:rPr>
          <w:rStyle w:val="Strong"/>
          <w:b w:val="0"/>
          <w:bCs w:val="0"/>
        </w:rPr>
        <w:t>hank you notes/letters/phone calls</w:t>
      </w:r>
    </w:p>
    <w:p w:rsidR="00990026" w:rsidRDefault="00647ABA" w:rsidP="00990026">
      <w:pPr>
        <w:pStyle w:val="Bullets"/>
        <w:rPr>
          <w:rStyle w:val="Strong"/>
          <w:b w:val="0"/>
          <w:bCs w:val="0"/>
        </w:rPr>
      </w:pPr>
      <w:r>
        <w:rPr>
          <w:rStyle w:val="Strong"/>
          <w:b w:val="0"/>
          <w:bCs w:val="0"/>
        </w:rPr>
        <w:t>Sending t</w:t>
      </w:r>
      <w:r w:rsidR="00990026">
        <w:rPr>
          <w:rStyle w:val="Strong"/>
          <w:b w:val="0"/>
          <w:bCs w:val="0"/>
        </w:rPr>
        <w:t>hank you gifts/promotions</w:t>
      </w:r>
    </w:p>
    <w:p w:rsidR="00990026" w:rsidRDefault="00647ABA" w:rsidP="00990026">
      <w:pPr>
        <w:pStyle w:val="Bullets"/>
        <w:rPr>
          <w:rStyle w:val="Strong"/>
          <w:b w:val="0"/>
          <w:bCs w:val="0"/>
        </w:rPr>
      </w:pPr>
      <w:r>
        <w:rPr>
          <w:rStyle w:val="Strong"/>
          <w:b w:val="0"/>
          <w:bCs w:val="0"/>
        </w:rPr>
        <w:t>Offering d</w:t>
      </w:r>
      <w:r w:rsidR="00990026">
        <w:rPr>
          <w:rStyle w:val="Strong"/>
          <w:b w:val="0"/>
          <w:bCs w:val="0"/>
        </w:rPr>
        <w:t>iscounts</w:t>
      </w:r>
    </w:p>
    <w:p w:rsidR="00990026" w:rsidRDefault="00990026" w:rsidP="00990026">
      <w:pPr>
        <w:pStyle w:val="Bullets"/>
        <w:rPr>
          <w:rStyle w:val="Strong"/>
          <w:b w:val="0"/>
          <w:bCs w:val="0"/>
        </w:rPr>
      </w:pPr>
      <w:r>
        <w:rPr>
          <w:rStyle w:val="Strong"/>
          <w:b w:val="0"/>
          <w:bCs w:val="0"/>
        </w:rPr>
        <w:t>Giving out promotional items</w:t>
      </w:r>
    </w:p>
    <w:p w:rsidR="00F9031E" w:rsidRDefault="00647ABA" w:rsidP="00990026">
      <w:pPr>
        <w:pStyle w:val="Bullets"/>
        <w:rPr>
          <w:rStyle w:val="Strong"/>
          <w:b w:val="0"/>
          <w:bCs w:val="0"/>
        </w:rPr>
      </w:pPr>
      <w:r>
        <w:rPr>
          <w:rStyle w:val="Strong"/>
          <w:b w:val="0"/>
          <w:bCs w:val="0"/>
        </w:rPr>
        <w:t>Maintaining regular</w:t>
      </w:r>
      <w:r w:rsidR="00F9031E">
        <w:rPr>
          <w:rStyle w:val="Strong"/>
          <w:b w:val="0"/>
          <w:bCs w:val="0"/>
        </w:rPr>
        <w:t xml:space="preserve"> contact with </w:t>
      </w:r>
      <w:r>
        <w:rPr>
          <w:rStyle w:val="Strong"/>
          <w:b w:val="0"/>
          <w:bCs w:val="0"/>
        </w:rPr>
        <w:t xml:space="preserve">your best </w:t>
      </w:r>
      <w:r w:rsidR="00F9031E">
        <w:rPr>
          <w:rStyle w:val="Strong"/>
          <w:b w:val="0"/>
          <w:bCs w:val="0"/>
        </w:rPr>
        <w:t>clients</w:t>
      </w:r>
    </w:p>
    <w:p w:rsidR="00F9031E" w:rsidRDefault="00F9031E" w:rsidP="00990026">
      <w:pPr>
        <w:pStyle w:val="Bullets"/>
        <w:rPr>
          <w:rStyle w:val="Strong"/>
          <w:b w:val="0"/>
          <w:bCs w:val="0"/>
        </w:rPr>
      </w:pPr>
      <w:r>
        <w:rPr>
          <w:rStyle w:val="Strong"/>
          <w:b w:val="0"/>
          <w:bCs w:val="0"/>
        </w:rPr>
        <w:t>Ensuring access to good, dedicated staff</w:t>
      </w:r>
      <w:r w:rsidR="00647ABA">
        <w:rPr>
          <w:rStyle w:val="Strong"/>
          <w:b w:val="0"/>
          <w:bCs w:val="0"/>
        </w:rPr>
        <w:t>.</w:t>
      </w:r>
    </w:p>
    <w:p w:rsidR="00990026" w:rsidRDefault="000170BC" w:rsidP="00EA35E3">
      <w:pPr>
        <w:rPr>
          <w:rStyle w:val="Strong"/>
          <w:b w:val="0"/>
          <w:bCs w:val="0"/>
        </w:rPr>
      </w:pPr>
      <w:r>
        <w:rPr>
          <w:rStyle w:val="Strong"/>
          <w:b w:val="0"/>
          <w:bCs w:val="0"/>
        </w:rPr>
        <w:t xml:space="preserve">You should strive to be different; you need to stand out from your competitors. </w:t>
      </w:r>
      <w:r w:rsidR="00F3022F">
        <w:rPr>
          <w:rStyle w:val="Strong"/>
          <w:b w:val="0"/>
          <w:bCs w:val="0"/>
        </w:rPr>
        <w:t xml:space="preserve">Clients like unique and exclusive things. </w:t>
      </w:r>
      <w:r>
        <w:rPr>
          <w:rStyle w:val="Strong"/>
          <w:b w:val="0"/>
          <w:bCs w:val="0"/>
        </w:rPr>
        <w:t>What makes your loyalty programs special? In what ways are they more appealing than your competitors’ strategies?</w:t>
      </w:r>
      <w:r w:rsidR="006F54D8">
        <w:rPr>
          <w:rStyle w:val="Strong"/>
          <w:b w:val="0"/>
          <w:bCs w:val="0"/>
        </w:rPr>
        <w:t xml:space="preserve"> Perhaps you offer 25% off every 10</w:t>
      </w:r>
      <w:r w:rsidR="006F54D8" w:rsidRPr="006F54D8">
        <w:rPr>
          <w:rStyle w:val="Strong"/>
          <w:b w:val="0"/>
          <w:bCs w:val="0"/>
          <w:vertAlign w:val="superscript"/>
        </w:rPr>
        <w:t>th</w:t>
      </w:r>
      <w:r w:rsidR="006F54D8">
        <w:rPr>
          <w:rStyle w:val="Strong"/>
          <w:b w:val="0"/>
          <w:bCs w:val="0"/>
        </w:rPr>
        <w:t xml:space="preserve"> purchase whereas others offer between 10-15%. Perhaps you offer a ‘welcome’ gift that is significantly more appealing than other</w:t>
      </w:r>
      <w:r w:rsidR="00F3022F">
        <w:rPr>
          <w:rStyle w:val="Strong"/>
          <w:b w:val="0"/>
          <w:bCs w:val="0"/>
        </w:rPr>
        <w:t xml:space="preserve">s </w:t>
      </w:r>
      <w:r w:rsidR="006F54D8">
        <w:rPr>
          <w:rStyle w:val="Strong"/>
          <w:b w:val="0"/>
          <w:bCs w:val="0"/>
        </w:rPr>
        <w:t>on offer. Perhaps you take the time to send out monthly letters, thanking your clients for being so ‘fab’ – something that your competitors do not do. Perhaps you have a 24-hour helpline that your competitors haven’t been able to implement yet. Any of these would give you an edge against your competitors.</w:t>
      </w:r>
    </w:p>
    <w:p w:rsidR="000170BC" w:rsidRDefault="000170BC" w:rsidP="00647ABA">
      <w:pPr>
        <w:rPr>
          <w:rStyle w:val="Strong"/>
          <w:b w:val="0"/>
          <w:bCs w:val="0"/>
        </w:rPr>
      </w:pPr>
      <w:r>
        <w:rPr>
          <w:rStyle w:val="Strong"/>
          <w:b w:val="0"/>
          <w:bCs w:val="0"/>
        </w:rPr>
        <w:lastRenderedPageBreak/>
        <w:t xml:space="preserve">These loyalty strategies are worth your investment. They can do wonders for your business. You just need to ensure that you develop appropriate strategies that will actually work. </w:t>
      </w:r>
      <w:r w:rsidR="00CF315A">
        <w:rPr>
          <w:rStyle w:val="Strong"/>
          <w:b w:val="0"/>
          <w:bCs w:val="0"/>
        </w:rPr>
        <w:t xml:space="preserve">Although there are many general strategies that could prove useful, it’s a good idea tailor them to your clients, if possible. </w:t>
      </w:r>
      <w:r w:rsidR="006F54D8">
        <w:rPr>
          <w:rStyle w:val="Strong"/>
          <w:b w:val="0"/>
          <w:bCs w:val="0"/>
        </w:rPr>
        <w:t xml:space="preserve">Take the time </w:t>
      </w:r>
      <w:r w:rsidR="00CF315A">
        <w:rPr>
          <w:rStyle w:val="Strong"/>
          <w:b w:val="0"/>
          <w:bCs w:val="0"/>
        </w:rPr>
        <w:t>to understand what your potential and existing clients would want. Do your research; look into existing clients’ profiles or simply ask them what they’d like from you. What do your potential and existing clients want? What’s their idea of a reward? What do they think would make them a loyal client?</w:t>
      </w:r>
      <w:r w:rsidR="000F56F3">
        <w:rPr>
          <w:rStyle w:val="Strong"/>
          <w:b w:val="0"/>
          <w:bCs w:val="0"/>
        </w:rPr>
        <w:t xml:space="preserve"> Make sure that the person that is collecting and analysing this information is, in fact, skilled in doing so. </w:t>
      </w:r>
      <w:r w:rsidR="009353B8">
        <w:rPr>
          <w:rStyle w:val="Strong"/>
          <w:b w:val="0"/>
          <w:bCs w:val="0"/>
        </w:rPr>
        <w:t xml:space="preserve">This will ensure that the information is interpreted correctly and effective loyalty strategies are developed. It’s about finding a strategy that will appeal to the majority of your clients. </w:t>
      </w:r>
    </w:p>
    <w:p w:rsidR="009353B8" w:rsidRDefault="00CF315A" w:rsidP="00647ABA">
      <w:pPr>
        <w:rPr>
          <w:rStyle w:val="Strong"/>
          <w:b w:val="0"/>
          <w:bCs w:val="0"/>
        </w:rPr>
      </w:pPr>
      <w:r>
        <w:rPr>
          <w:rStyle w:val="Strong"/>
          <w:b w:val="0"/>
          <w:bCs w:val="0"/>
        </w:rPr>
        <w:t xml:space="preserve">When developing your strategies, you should ensure that they have a focus. What are you specifically trying to achieve? </w:t>
      </w:r>
      <w:r w:rsidR="005A073E">
        <w:rPr>
          <w:rStyle w:val="Strong"/>
          <w:b w:val="0"/>
          <w:bCs w:val="0"/>
        </w:rPr>
        <w:t xml:space="preserve">What are your objectives of your strategies? </w:t>
      </w:r>
      <w:r w:rsidR="00740A5F">
        <w:rPr>
          <w:rStyle w:val="Strong"/>
          <w:b w:val="0"/>
          <w:bCs w:val="0"/>
        </w:rPr>
        <w:t xml:space="preserve">Are you trying to increase </w:t>
      </w:r>
      <w:r w:rsidR="00253EF8">
        <w:rPr>
          <w:rStyle w:val="Strong"/>
          <w:b w:val="0"/>
          <w:bCs w:val="0"/>
        </w:rPr>
        <w:t>client</w:t>
      </w:r>
      <w:r w:rsidR="00740A5F">
        <w:rPr>
          <w:rStyle w:val="Strong"/>
          <w:b w:val="0"/>
          <w:bCs w:val="0"/>
        </w:rPr>
        <w:t xml:space="preserve"> retention? Are you trying to attract new </w:t>
      </w:r>
      <w:r w:rsidR="00253EF8">
        <w:rPr>
          <w:rStyle w:val="Strong"/>
          <w:b w:val="0"/>
          <w:bCs w:val="0"/>
        </w:rPr>
        <w:t>clients</w:t>
      </w:r>
      <w:r w:rsidR="00740A5F">
        <w:rPr>
          <w:rStyle w:val="Strong"/>
          <w:b w:val="0"/>
          <w:bCs w:val="0"/>
        </w:rPr>
        <w:t xml:space="preserve">? Are you trying to simply sell more products or services? </w:t>
      </w:r>
      <w:r w:rsidR="005A073E">
        <w:rPr>
          <w:rStyle w:val="Strong"/>
          <w:b w:val="0"/>
          <w:bCs w:val="0"/>
        </w:rPr>
        <w:t>You should ensure that your objectives are measurable and that you’ll be able to monitor and evaluate their effectiveness</w:t>
      </w:r>
      <w:r w:rsidR="00740A5F">
        <w:rPr>
          <w:rStyle w:val="Strong"/>
          <w:b w:val="0"/>
          <w:bCs w:val="0"/>
        </w:rPr>
        <w:t xml:space="preserve"> at a later date</w:t>
      </w:r>
      <w:r w:rsidR="005A073E">
        <w:rPr>
          <w:rStyle w:val="Strong"/>
          <w:b w:val="0"/>
          <w:bCs w:val="0"/>
        </w:rPr>
        <w:t xml:space="preserve">. </w:t>
      </w:r>
      <w:r w:rsidR="009353B8">
        <w:rPr>
          <w:rStyle w:val="Strong"/>
          <w:b w:val="0"/>
          <w:bCs w:val="0"/>
        </w:rPr>
        <w:t xml:space="preserve">By having a focus, you can ensure that your strategies are implemented in a way that will make sure you achieve exactly what you set out to achieve. </w:t>
      </w:r>
    </w:p>
    <w:p w:rsidR="009353B8" w:rsidRDefault="009353B8" w:rsidP="00647ABA">
      <w:pPr>
        <w:rPr>
          <w:rStyle w:val="Strong"/>
          <w:b w:val="0"/>
          <w:bCs w:val="0"/>
        </w:rPr>
      </w:pPr>
      <w:r>
        <w:rPr>
          <w:rStyle w:val="Strong"/>
          <w:b w:val="0"/>
          <w:bCs w:val="0"/>
        </w:rPr>
        <w:t xml:space="preserve">The loyalty strategies that you develop should be in accordance with your overall business plan or strategy. They need to support the overall strategy, goals and objectives of your organisation. </w:t>
      </w:r>
      <w:r w:rsidR="000431BF">
        <w:rPr>
          <w:rStyle w:val="Strong"/>
          <w:b w:val="0"/>
          <w:bCs w:val="0"/>
        </w:rPr>
        <w:t xml:space="preserve">What is your organisation </w:t>
      </w:r>
      <w:r w:rsidR="00FB028C">
        <w:rPr>
          <w:rStyle w:val="Strong"/>
          <w:b w:val="0"/>
          <w:bCs w:val="0"/>
        </w:rPr>
        <w:t>focus</w:t>
      </w:r>
      <w:r w:rsidR="000431BF">
        <w:rPr>
          <w:rStyle w:val="Strong"/>
          <w:b w:val="0"/>
          <w:bCs w:val="0"/>
        </w:rPr>
        <w:t>ed on achieving? How can you ensure your loyalty programs help and support this?</w:t>
      </w:r>
      <w:r w:rsidR="00FB028C">
        <w:rPr>
          <w:rStyle w:val="Strong"/>
          <w:b w:val="0"/>
          <w:bCs w:val="0"/>
        </w:rPr>
        <w:t xml:space="preserve"> </w:t>
      </w:r>
      <w:r w:rsidR="00186326">
        <w:rPr>
          <w:rStyle w:val="Strong"/>
          <w:b w:val="0"/>
          <w:bCs w:val="0"/>
        </w:rPr>
        <w:t xml:space="preserve">It can involve looking into the future. </w:t>
      </w:r>
      <w:r w:rsidR="000431BF">
        <w:rPr>
          <w:rStyle w:val="Strong"/>
          <w:b w:val="0"/>
          <w:bCs w:val="0"/>
        </w:rPr>
        <w:t xml:space="preserve">Your organisation may be striving to improve sales by 10% over the next two years. You could develop loyalty strategies that would assist with this, helping your organisation to achieve its objectives. </w:t>
      </w:r>
      <w:r w:rsidR="00481E0F">
        <w:rPr>
          <w:rStyle w:val="Strong"/>
          <w:b w:val="0"/>
          <w:bCs w:val="0"/>
        </w:rPr>
        <w:t xml:space="preserve">You can ensure that the objectives of your strategy reflect those of your organisation’s plan. </w:t>
      </w:r>
    </w:p>
    <w:p w:rsidR="009353B8" w:rsidRDefault="00186326" w:rsidP="00647ABA">
      <w:pPr>
        <w:rPr>
          <w:rStyle w:val="Strong"/>
          <w:b w:val="0"/>
          <w:bCs w:val="0"/>
        </w:rPr>
      </w:pPr>
      <w:r>
        <w:rPr>
          <w:rStyle w:val="Strong"/>
          <w:b w:val="0"/>
          <w:bCs w:val="0"/>
        </w:rPr>
        <w:t xml:space="preserve">In order for your loyalty strategies to work, </w:t>
      </w:r>
      <w:r w:rsidR="00501EF8">
        <w:rPr>
          <w:rStyle w:val="Strong"/>
          <w:b w:val="0"/>
          <w:bCs w:val="0"/>
        </w:rPr>
        <w:t xml:space="preserve">everyone needs to be on board. They require full company involvement. Everyone must be willing to drive the strategies; they need implementing successfully. </w:t>
      </w:r>
      <w:r w:rsidR="00F3022F">
        <w:rPr>
          <w:rStyle w:val="Strong"/>
          <w:b w:val="0"/>
          <w:bCs w:val="0"/>
        </w:rPr>
        <w:t>Everyone must also have the necessary skills and knowledge which can sometimes mean that there is a need for training. It’s essential that your staff members are motivated to encourage the use of these loyalty strategies. Are they going to tell clients? Do they have all the relevant information that they require to answer any questions that clients may have?</w:t>
      </w:r>
    </w:p>
    <w:p w:rsidR="00740A5F" w:rsidRDefault="00740A5F" w:rsidP="00647ABA">
      <w:pPr>
        <w:rPr>
          <w:rStyle w:val="Strong"/>
          <w:b w:val="0"/>
          <w:bCs w:val="0"/>
        </w:rPr>
      </w:pPr>
      <w:r>
        <w:rPr>
          <w:rStyle w:val="Strong"/>
          <w:b w:val="0"/>
          <w:bCs w:val="0"/>
        </w:rPr>
        <w:t>It’s also a good idea to ensure that you have the resources available before developing your strategies. Do you have the time and money needed to develop and implement them? Can your budget actually allow for monthly gifts and money-off coupons? Do you actually have the staff available to run a 24-hour helpline?</w:t>
      </w:r>
      <w:r w:rsidR="00F3022F">
        <w:rPr>
          <w:rStyle w:val="Strong"/>
          <w:b w:val="0"/>
          <w:bCs w:val="0"/>
        </w:rPr>
        <w:t xml:space="preserve"> Is it practical to send your clients an acknowledgement on their birthday (e.g. a card, a gift or an offer)? Do you have the time and money to train your staff members in your new loyalty strategy? It’s worth figuring out whether the investment that is required will benefit you in the long run. </w:t>
      </w:r>
    </w:p>
    <w:p w:rsidR="00186326" w:rsidRDefault="00682696">
      <w:pPr>
        <w:spacing w:after="0" w:line="240" w:lineRule="auto"/>
        <w:rPr>
          <w:rFonts w:cstheme="majorBidi"/>
          <w:b/>
          <w:bCs/>
          <w:sz w:val="26"/>
          <w:szCs w:val="26"/>
          <w:lang w:val="en-GB"/>
        </w:rPr>
      </w:pPr>
      <w:r>
        <w:rPr>
          <w:noProof/>
          <w:lang w:val="en-GB"/>
        </w:rPr>
        <w:drawing>
          <wp:anchor distT="0" distB="0" distL="114300" distR="114300" simplePos="0" relativeHeight="251781120" behindDoc="0" locked="0" layoutInCell="1" allowOverlap="1" wp14:anchorId="6EE2DD46" wp14:editId="104FAA76">
            <wp:simplePos x="0" y="0"/>
            <wp:positionH relativeFrom="column">
              <wp:posOffset>3891915</wp:posOffset>
            </wp:positionH>
            <wp:positionV relativeFrom="paragraph">
              <wp:posOffset>136525</wp:posOffset>
            </wp:positionV>
            <wp:extent cx="1955800" cy="1407795"/>
            <wp:effectExtent l="0" t="0" r="6350" b="1905"/>
            <wp:wrapTight wrapText="bothSides">
              <wp:wrapPolygon edited="0">
                <wp:start x="842" y="0"/>
                <wp:lineTo x="0" y="585"/>
                <wp:lineTo x="0" y="21045"/>
                <wp:lineTo x="842" y="21337"/>
                <wp:lineTo x="20618" y="21337"/>
                <wp:lineTo x="21460" y="21045"/>
                <wp:lineTo x="21460" y="585"/>
                <wp:lineTo x="20618" y="0"/>
                <wp:lineTo x="842"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t deal.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55800" cy="140779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86326">
        <w:br w:type="page"/>
      </w:r>
    </w:p>
    <w:p w:rsidR="003A73A5" w:rsidRDefault="003A73A5" w:rsidP="003A73A5">
      <w:pPr>
        <w:pStyle w:val="Heading3"/>
      </w:pPr>
      <w:bookmarkStart w:id="83" w:name="_Toc444006176"/>
      <w:r>
        <w:rPr>
          <w:noProof/>
        </w:rPr>
        <w:lastRenderedPageBreak/>
        <w:drawing>
          <wp:anchor distT="0" distB="0" distL="114300" distR="114300" simplePos="0" relativeHeight="251776000" behindDoc="1" locked="0" layoutInCell="1" allowOverlap="1" wp14:anchorId="5B4B3739" wp14:editId="6F92750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83"/>
    </w:p>
    <w:p w:rsidR="003A73A5" w:rsidRDefault="003A73A5">
      <w:pPr>
        <w:spacing w:after="0" w:line="240" w:lineRule="auto"/>
        <w:rPr>
          <w:rStyle w:val="Strong"/>
          <w:b w:val="0"/>
          <w:bCs w:val="0"/>
        </w:rPr>
      </w:pPr>
      <w:r>
        <w:rPr>
          <w:rStyle w:val="Strong"/>
          <w:b w:val="0"/>
          <w:bCs w:val="0"/>
        </w:rPr>
        <w:br w:type="page"/>
      </w:r>
    </w:p>
    <w:p w:rsidR="006E5817" w:rsidRDefault="006E5817" w:rsidP="00F50441">
      <w:pPr>
        <w:pStyle w:val="Heading2"/>
      </w:pPr>
      <w:bookmarkStart w:id="84" w:name="_Toc444006177"/>
      <w:r w:rsidRPr="006E5817">
        <w:rPr>
          <w:rStyle w:val="Strong"/>
          <w:b/>
          <w:bCs/>
        </w:rPr>
        <w:lastRenderedPageBreak/>
        <w:t xml:space="preserve">2.4 – </w:t>
      </w:r>
      <w:r w:rsidR="00F50441" w:rsidRPr="00B87197">
        <w:t>Identify and apply client care and client service standards</w:t>
      </w:r>
      <w:bookmarkEnd w:id="84"/>
    </w:p>
    <w:p w:rsidR="004B7EDA" w:rsidRDefault="004B7EDA" w:rsidP="008F4FFE">
      <w:pPr>
        <w:pStyle w:val="Heading3"/>
      </w:pPr>
      <w:bookmarkStart w:id="85" w:name="_Toc444006178"/>
      <w:r>
        <w:t>Client care and client service standards</w:t>
      </w:r>
      <w:bookmarkEnd w:id="85"/>
    </w:p>
    <w:p w:rsidR="008E36AD" w:rsidRDefault="008E36AD" w:rsidP="004B7EDA">
      <w:r>
        <w:t xml:space="preserve">Client care and client service standards are the protocols </w:t>
      </w:r>
      <w:r w:rsidR="0015518A">
        <w:t xml:space="preserve">and principles </w:t>
      </w:r>
      <w:r>
        <w:t xml:space="preserve">that are used within your organisation to ensure </w:t>
      </w:r>
      <w:r w:rsidR="00253EF8">
        <w:t>the</w:t>
      </w:r>
      <w:r>
        <w:t xml:space="preserve"> client care and client service </w:t>
      </w:r>
      <w:r w:rsidR="00253EF8">
        <w:t>provided are of high quality</w:t>
      </w:r>
      <w:r>
        <w:t>. They ensure that your clients have a smooth experience</w:t>
      </w:r>
      <w:r w:rsidR="0015518A">
        <w:t xml:space="preserve"> when dealing</w:t>
      </w:r>
      <w:r>
        <w:t xml:space="preserve"> with your organisation</w:t>
      </w:r>
      <w:r w:rsidR="005B15AD">
        <w:t xml:space="preserve"> and can be sometimes outlined within your business plan</w:t>
      </w:r>
      <w:r>
        <w:t xml:space="preserve">. </w:t>
      </w:r>
      <w:r w:rsidR="005B15AD">
        <w:t xml:space="preserve">They provide staff members with a set of goals – they act as benchmarks for appropriate behaviour. </w:t>
      </w:r>
      <w:r w:rsidR="0015518A">
        <w:t xml:space="preserve">Your standards should reflect the values of your organisation and outline what clients should </w:t>
      </w:r>
      <w:r w:rsidR="009E010C">
        <w:t xml:space="preserve">expect from you. If clients are aware of the standards that you work towards, they’ll understand the level of quality that </w:t>
      </w:r>
      <w:r w:rsidR="005B15AD">
        <w:t xml:space="preserve">they’ll receive. </w:t>
      </w:r>
    </w:p>
    <w:p w:rsidR="00253EF8" w:rsidRDefault="005B15AD" w:rsidP="004B7EDA">
      <w:r>
        <w:t xml:space="preserve">Standards will vary between organisations, depending on the products and services that are on offer. </w:t>
      </w:r>
      <w:r w:rsidR="00253EF8">
        <w:t>Take a moment to think about your own organisation; how are you currently striving to provide your clients with the best possible care and service?</w:t>
      </w:r>
      <w:r w:rsidR="00C20D9D">
        <w:t xml:space="preserve"> You may be aiming to answer every call within four rings. You may be aiming to get every pizza delivered within 40 minutes of it being ordered.</w:t>
      </w:r>
    </w:p>
    <w:p w:rsidR="005B15AD" w:rsidRDefault="005B15AD" w:rsidP="005B15AD">
      <w:r>
        <w:t xml:space="preserve">It’s important to develop standards that are appropriate and suited to your particular clients. If they’re relevant, they’ll demonstrate that you thoroughly understand your market. Good standards can show your clients that you understand who they are and what they need, want and expect from you. They </w:t>
      </w:r>
      <w:r w:rsidR="00511ED5">
        <w:t>confirm</w:t>
      </w:r>
      <w:r>
        <w:t xml:space="preserve"> that you know how to deliver </w:t>
      </w:r>
      <w:r w:rsidR="00511ED5">
        <w:t xml:space="preserve">the level of care and service that </w:t>
      </w:r>
      <w:r w:rsidR="00AF5266">
        <w:t>is desired</w:t>
      </w:r>
      <w:r>
        <w:t xml:space="preserve">. </w:t>
      </w:r>
    </w:p>
    <w:p w:rsidR="008E36AD" w:rsidRDefault="008E36AD" w:rsidP="005B15AD">
      <w:pPr>
        <w:pStyle w:val="BoldBulTight0"/>
      </w:pPr>
      <w:r>
        <w:t>Your s</w:t>
      </w:r>
      <w:r w:rsidR="00FA6F5F">
        <w:t>tandards should be</w:t>
      </w:r>
      <w:r>
        <w:t>:</w:t>
      </w:r>
    </w:p>
    <w:p w:rsidR="008E36AD" w:rsidRDefault="0045055C" w:rsidP="005B15AD">
      <w:pPr>
        <w:pStyle w:val="Bullets"/>
      </w:pPr>
      <w:r>
        <w:rPr>
          <w:noProof/>
          <w:lang w:val="en-GB"/>
        </w:rPr>
        <w:drawing>
          <wp:anchor distT="0" distB="0" distL="114300" distR="114300" simplePos="0" relativeHeight="251783168" behindDoc="0" locked="0" layoutInCell="1" allowOverlap="1" wp14:anchorId="5166F588" wp14:editId="75E63101">
            <wp:simplePos x="0" y="0"/>
            <wp:positionH relativeFrom="column">
              <wp:posOffset>3829050</wp:posOffset>
            </wp:positionH>
            <wp:positionV relativeFrom="paragraph">
              <wp:posOffset>614045</wp:posOffset>
            </wp:positionV>
            <wp:extent cx="1657350" cy="1657350"/>
            <wp:effectExtent l="0" t="0" r="0" b="0"/>
            <wp:wrapTight wrapText="bothSides">
              <wp:wrapPolygon edited="0">
                <wp:start x="10924" y="993"/>
                <wp:lineTo x="2731" y="1986"/>
                <wp:lineTo x="993" y="2483"/>
                <wp:lineTo x="993" y="6455"/>
                <wp:lineTo x="1490" y="9434"/>
                <wp:lineTo x="4469" y="13407"/>
                <wp:lineTo x="1490" y="14897"/>
                <wp:lineTo x="1490" y="15890"/>
                <wp:lineTo x="4221" y="17379"/>
                <wp:lineTo x="4221" y="19117"/>
                <wp:lineTo x="6207" y="19117"/>
                <wp:lineTo x="20359" y="17876"/>
                <wp:lineTo x="20110" y="993"/>
                <wp:lineTo x="10924" y="993"/>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acter_flip_board_17686.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57350" cy="1657350"/>
                    </a:xfrm>
                    <a:prstGeom prst="rect">
                      <a:avLst/>
                    </a:prstGeom>
                  </pic:spPr>
                </pic:pic>
              </a:graphicData>
            </a:graphic>
            <wp14:sizeRelH relativeFrom="margin">
              <wp14:pctWidth>0</wp14:pctWidth>
            </wp14:sizeRelH>
            <wp14:sizeRelV relativeFrom="margin">
              <wp14:pctHeight>0</wp14:pctHeight>
            </wp14:sizeRelV>
          </wp:anchor>
        </w:drawing>
      </w:r>
      <w:r w:rsidR="008E36AD">
        <w:t>H</w:t>
      </w:r>
      <w:r w:rsidR="00FA6F5F">
        <w:t>igh</w:t>
      </w:r>
    </w:p>
    <w:p w:rsidR="005B15AD" w:rsidRDefault="005B15AD" w:rsidP="005B15AD">
      <w:pPr>
        <w:pStyle w:val="Bullets"/>
      </w:pPr>
      <w:r>
        <w:t>Measurable</w:t>
      </w:r>
    </w:p>
    <w:p w:rsidR="008E36AD" w:rsidRDefault="008E36AD" w:rsidP="005B15AD">
      <w:pPr>
        <w:pStyle w:val="Bullets"/>
      </w:pPr>
      <w:r>
        <w:t>Realistic</w:t>
      </w:r>
    </w:p>
    <w:p w:rsidR="005B15AD" w:rsidRDefault="005B15AD" w:rsidP="005B15AD">
      <w:pPr>
        <w:pStyle w:val="Bullets"/>
      </w:pPr>
      <w:r>
        <w:t>Individual</w:t>
      </w:r>
    </w:p>
    <w:p w:rsidR="005B15AD" w:rsidRDefault="005B15AD" w:rsidP="005B15AD">
      <w:pPr>
        <w:pStyle w:val="Bullets"/>
      </w:pPr>
      <w:r>
        <w:t>Achievable</w:t>
      </w:r>
    </w:p>
    <w:p w:rsidR="005B15AD" w:rsidRDefault="005B15AD" w:rsidP="005B15AD">
      <w:pPr>
        <w:pStyle w:val="Bullets"/>
      </w:pPr>
      <w:r>
        <w:t>Focused on client service</w:t>
      </w:r>
    </w:p>
    <w:p w:rsidR="005B15AD" w:rsidRDefault="005B15AD" w:rsidP="005B15AD">
      <w:pPr>
        <w:pStyle w:val="Bullets"/>
      </w:pPr>
      <w:r>
        <w:t>Written down</w:t>
      </w:r>
    </w:p>
    <w:p w:rsidR="005B15AD" w:rsidRDefault="005B15AD" w:rsidP="005B15AD">
      <w:pPr>
        <w:pStyle w:val="Bullets"/>
      </w:pPr>
      <w:r>
        <w:t xml:space="preserve">Unique </w:t>
      </w:r>
    </w:p>
    <w:p w:rsidR="005B15AD" w:rsidRDefault="005B15AD" w:rsidP="005B15AD">
      <w:pPr>
        <w:pStyle w:val="Bullets"/>
      </w:pPr>
      <w:r>
        <w:t xml:space="preserve">Appropriate </w:t>
      </w:r>
    </w:p>
    <w:p w:rsidR="00FA6F5F" w:rsidRDefault="008E36AD" w:rsidP="005B15AD">
      <w:pPr>
        <w:pStyle w:val="Bullets"/>
      </w:pPr>
      <w:r>
        <w:t>Communicated with clients.</w:t>
      </w:r>
      <w:r w:rsidR="00BB13A5">
        <w:t xml:space="preserve"> </w:t>
      </w:r>
    </w:p>
    <w:p w:rsidR="00C20D9D" w:rsidRDefault="00AF5266" w:rsidP="004B7EDA">
      <w:r>
        <w:t xml:space="preserve">There can be many different standards that can be identified and applied within organisations. </w:t>
      </w:r>
      <w:r w:rsidR="00C20D9D">
        <w:t>They can contain pretty much anything that you need/would like them to. This chapter will provide you with examples but you will need to take your own organisation and clients into consideration when identifying and applying your own standards.</w:t>
      </w:r>
    </w:p>
    <w:p w:rsidR="00C20D9D" w:rsidRDefault="00C20D9D">
      <w:pPr>
        <w:spacing w:after="0" w:line="240" w:lineRule="auto"/>
      </w:pPr>
      <w:r>
        <w:br w:type="page"/>
      </w:r>
    </w:p>
    <w:p w:rsidR="00C20D9D" w:rsidRPr="00C20D9D" w:rsidRDefault="00C20D9D" w:rsidP="00C20D9D">
      <w:pPr>
        <w:pStyle w:val="BoldBulTight0"/>
        <w:rPr>
          <w:u w:val="single"/>
        </w:rPr>
      </w:pPr>
      <w:r w:rsidRPr="00C20D9D">
        <w:rPr>
          <w:u w:val="single"/>
        </w:rPr>
        <w:lastRenderedPageBreak/>
        <w:t xml:space="preserve">‘Meeting client expectations’ </w:t>
      </w:r>
    </w:p>
    <w:p w:rsidR="002C65E3" w:rsidRDefault="002C65E3" w:rsidP="00C20D9D">
      <w:r>
        <w:t>Every single organisation will strive to meet their clients’ expectations.</w:t>
      </w:r>
      <w:r w:rsidR="003F0DC0">
        <w:t xml:space="preserve"> You need to please your clients and keep them returning.</w:t>
      </w:r>
      <w:r>
        <w:t xml:space="preserve"> </w:t>
      </w:r>
      <w:r w:rsidR="003F0DC0">
        <w:t>Organisations</w:t>
      </w:r>
      <w:r>
        <w:t xml:space="preserve"> strive to provide clients with the products, services and care that they need, want and expect. There are many standards that can be used to ensure client expectations are constantly met.</w:t>
      </w:r>
    </w:p>
    <w:p w:rsidR="002C65E3" w:rsidRDefault="002C65E3" w:rsidP="002C65E3">
      <w:pPr>
        <w:pStyle w:val="BoldBulTight0"/>
      </w:pPr>
      <w:r>
        <w:t>For example:</w:t>
      </w:r>
    </w:p>
    <w:p w:rsidR="002C65E3" w:rsidRDefault="002C65E3" w:rsidP="002C65E3">
      <w:pPr>
        <w:pStyle w:val="Bullets"/>
      </w:pPr>
      <w:r>
        <w:t>Staff members should do exactly what they tell the client they’re going to do</w:t>
      </w:r>
    </w:p>
    <w:p w:rsidR="002C65E3" w:rsidRDefault="002C65E3" w:rsidP="002C65E3">
      <w:pPr>
        <w:pStyle w:val="Bullets"/>
      </w:pPr>
      <w:r>
        <w:t>Staff members should always be reliable</w:t>
      </w:r>
    </w:p>
    <w:p w:rsidR="002C65E3" w:rsidRDefault="002C65E3" w:rsidP="002C65E3">
      <w:pPr>
        <w:pStyle w:val="Bullets"/>
      </w:pPr>
      <w:r>
        <w:t>Enquiries should be dealt with immediately (or referred to appropriate department)</w:t>
      </w:r>
    </w:p>
    <w:p w:rsidR="002C65E3" w:rsidRDefault="002C65E3" w:rsidP="002C65E3">
      <w:pPr>
        <w:pStyle w:val="Bullets"/>
      </w:pPr>
      <w:r>
        <w:t>Contact details should always be provided to clients</w:t>
      </w:r>
    </w:p>
    <w:p w:rsidR="003F0DC0" w:rsidRDefault="003F0DC0" w:rsidP="002C65E3">
      <w:pPr>
        <w:pStyle w:val="Bullets"/>
      </w:pPr>
      <w:r>
        <w:t>Always apologise for any mistakes made</w:t>
      </w:r>
    </w:p>
    <w:p w:rsidR="002C65E3" w:rsidRDefault="002C65E3" w:rsidP="002C65E3">
      <w:pPr>
        <w:pStyle w:val="Bullets"/>
      </w:pPr>
      <w:r>
        <w:t>All product/service information (e.g. price and description) should be correct</w:t>
      </w:r>
    </w:p>
    <w:p w:rsidR="002C65E3" w:rsidRDefault="002C65E3" w:rsidP="002C65E3">
      <w:pPr>
        <w:pStyle w:val="Bullets"/>
      </w:pPr>
      <w:r>
        <w:t xml:space="preserve">A complaints procedure should be in place </w:t>
      </w:r>
      <w:r w:rsidR="003F0DC0">
        <w:t>and they should be dealt with quickly</w:t>
      </w:r>
    </w:p>
    <w:p w:rsidR="003F0DC0" w:rsidRDefault="003F0DC0" w:rsidP="002C65E3">
      <w:pPr>
        <w:pStyle w:val="Bullets"/>
      </w:pPr>
      <w:r>
        <w:t>Clearly label any products that ‘are out stock’ to avoid disappointment</w:t>
      </w:r>
    </w:p>
    <w:p w:rsidR="002C65E3" w:rsidRDefault="002C65E3" w:rsidP="002C65E3">
      <w:pPr>
        <w:pStyle w:val="Bullets"/>
      </w:pPr>
      <w:r>
        <w:t>Clients should not be kept on hold for longer than necessary.</w:t>
      </w:r>
    </w:p>
    <w:p w:rsidR="00C20D9D" w:rsidRPr="00C20D9D" w:rsidRDefault="00C20D9D" w:rsidP="00C20D9D">
      <w:pPr>
        <w:pStyle w:val="BoldBulTight0"/>
        <w:rPr>
          <w:u w:val="single"/>
        </w:rPr>
      </w:pPr>
      <w:r w:rsidRPr="00C20D9D">
        <w:rPr>
          <w:u w:val="single"/>
        </w:rPr>
        <w:t xml:space="preserve">‘Understanding your clients’ </w:t>
      </w:r>
    </w:p>
    <w:p w:rsidR="002C65E3" w:rsidRDefault="002C65E3" w:rsidP="00C20D9D">
      <w:r>
        <w:t>In order to provide good client care and service, you’ll need to understand your clients.</w:t>
      </w:r>
      <w:r w:rsidR="003F0DC0">
        <w:t xml:space="preserve"> There are many standards that can be implemented to ensure an understanding of your clients is developed.</w:t>
      </w:r>
    </w:p>
    <w:p w:rsidR="003F0DC0" w:rsidRDefault="003F0DC0" w:rsidP="003F0DC0">
      <w:pPr>
        <w:pStyle w:val="BoldBulTight0"/>
      </w:pPr>
      <w:r>
        <w:t>For example:</w:t>
      </w:r>
    </w:p>
    <w:p w:rsidR="003F0DC0" w:rsidRDefault="003F0DC0" w:rsidP="003F0DC0">
      <w:pPr>
        <w:pStyle w:val="Bullets"/>
      </w:pPr>
      <w:r>
        <w:t>Always show an interest in clients (e.g. ask them relevant and appropriate questions)</w:t>
      </w:r>
    </w:p>
    <w:p w:rsidR="00C20D9D" w:rsidRDefault="003F0DC0" w:rsidP="003F0DC0">
      <w:pPr>
        <w:pStyle w:val="Bullets"/>
      </w:pPr>
      <w:r>
        <w:t xml:space="preserve">Ensure regular contact with clients </w:t>
      </w:r>
    </w:p>
    <w:p w:rsidR="003F0DC0" w:rsidRDefault="003F0DC0" w:rsidP="003F0DC0">
      <w:pPr>
        <w:pStyle w:val="Bullets"/>
      </w:pPr>
      <w:r>
        <w:t>Always follow up after a purchase is made</w:t>
      </w:r>
    </w:p>
    <w:p w:rsidR="003F0DC0" w:rsidRDefault="003F0DC0" w:rsidP="003F0DC0">
      <w:pPr>
        <w:pStyle w:val="Bullets"/>
      </w:pPr>
      <w:r>
        <w:t xml:space="preserve">Provide opportunities for clients to give feedback. </w:t>
      </w:r>
    </w:p>
    <w:p w:rsidR="00C20D9D" w:rsidRPr="00C20D9D" w:rsidRDefault="00C20D9D" w:rsidP="00C20D9D">
      <w:pPr>
        <w:pStyle w:val="BoldBulTight0"/>
        <w:rPr>
          <w:u w:val="single"/>
        </w:rPr>
      </w:pPr>
      <w:r w:rsidRPr="00C20D9D">
        <w:rPr>
          <w:u w:val="single"/>
        </w:rPr>
        <w:t>‘Demonstrating respect for your clients’</w:t>
      </w:r>
    </w:p>
    <w:p w:rsidR="00C20D9D" w:rsidRDefault="001E7479" w:rsidP="00C20D9D">
      <w:r>
        <w:t>Clients will expect to be respected at all times. Think about the different standards that can be put in place to ensure that this is actually the case.</w:t>
      </w:r>
    </w:p>
    <w:p w:rsidR="001E7479" w:rsidRDefault="001E7479" w:rsidP="001E7479">
      <w:pPr>
        <w:pStyle w:val="BoldBulTight0"/>
      </w:pPr>
      <w:r>
        <w:t>For example:</w:t>
      </w:r>
    </w:p>
    <w:p w:rsidR="00092130" w:rsidRDefault="00092130" w:rsidP="00092130">
      <w:pPr>
        <w:pStyle w:val="Bullets"/>
      </w:pPr>
      <w:r>
        <w:t>Always be helpful (if you can’t help them, find someone who can)</w:t>
      </w:r>
    </w:p>
    <w:p w:rsidR="00092130" w:rsidRDefault="00092130" w:rsidP="00092130">
      <w:pPr>
        <w:pStyle w:val="Bullets"/>
      </w:pPr>
      <w:r>
        <w:t>Be straightforward and up-front with clients; don’t waste their time</w:t>
      </w:r>
    </w:p>
    <w:p w:rsidR="00C20D9D" w:rsidRDefault="00092130" w:rsidP="001E7479">
      <w:pPr>
        <w:pStyle w:val="Bullets"/>
      </w:pPr>
      <w:r>
        <w:rPr>
          <w:noProof/>
          <w:u w:val="single"/>
          <w:lang w:val="en-GB"/>
        </w:rPr>
        <w:drawing>
          <wp:anchor distT="0" distB="0" distL="114300" distR="114300" simplePos="0" relativeHeight="251782144" behindDoc="0" locked="0" layoutInCell="1" allowOverlap="1" wp14:anchorId="59E52173" wp14:editId="46412F2A">
            <wp:simplePos x="0" y="0"/>
            <wp:positionH relativeFrom="column">
              <wp:posOffset>4648200</wp:posOffset>
            </wp:positionH>
            <wp:positionV relativeFrom="paragraph">
              <wp:posOffset>41275</wp:posOffset>
            </wp:positionV>
            <wp:extent cx="1466215" cy="1137920"/>
            <wp:effectExtent l="190500" t="152400" r="114935" b="81280"/>
            <wp:wrapTight wrapText="bothSides">
              <wp:wrapPolygon edited="0">
                <wp:start x="7297" y="-2893"/>
                <wp:lineTo x="-2806" y="-2170"/>
                <wp:lineTo x="-2806" y="18442"/>
                <wp:lineTo x="-1684" y="20973"/>
                <wp:lineTo x="281" y="22781"/>
                <wp:lineTo x="18803" y="22781"/>
                <wp:lineTo x="21329" y="20973"/>
                <wp:lineTo x="22732" y="15549"/>
                <wp:lineTo x="23013" y="6871"/>
                <wp:lineTo x="18803" y="3616"/>
                <wp:lineTo x="15997" y="3616"/>
                <wp:lineTo x="15997" y="1446"/>
                <wp:lineTo x="10103" y="-2893"/>
                <wp:lineTo x="7297" y="-2893"/>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p_over_wall.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66215" cy="113792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1E7479">
        <w:t>Be open and honest with clients at all times; never lie</w:t>
      </w:r>
    </w:p>
    <w:p w:rsidR="001E7479" w:rsidRDefault="001E7479" w:rsidP="001E7479">
      <w:pPr>
        <w:pStyle w:val="Bullets"/>
      </w:pPr>
      <w:r>
        <w:t>Treat all clients fairly</w:t>
      </w:r>
      <w:r w:rsidR="00092130">
        <w:t>.</w:t>
      </w:r>
    </w:p>
    <w:p w:rsidR="008E1392" w:rsidRDefault="00BB13A5" w:rsidP="00651B99">
      <w:pPr>
        <w:pStyle w:val="Heading3"/>
      </w:pPr>
      <w:bookmarkStart w:id="86" w:name="_Toc444006179"/>
      <w:r>
        <w:lastRenderedPageBreak/>
        <w:t>International Organisation for Standardisation (ISO)</w:t>
      </w:r>
      <w:bookmarkEnd w:id="86"/>
    </w:p>
    <w:p w:rsidR="00D15ECD" w:rsidRDefault="00D15ECD" w:rsidP="004B7EDA">
      <w:r>
        <w:t>ISO is the l</w:t>
      </w:r>
      <w:r w:rsidR="00651B99">
        <w:t>argest developer and publisher of international standards</w:t>
      </w:r>
      <w:r>
        <w:t xml:space="preserve">. A range of experts are involved in the development of these standards and they have sufficient knowledge to develop good quality standards that can support innovation within organisations and provide solutions to challenges that they may face. These standards can outline specifications for large array products, services and systems; you should spend some time considering the ones that apply to your organisation. Once implemented, these standards can ensure quality, safety and efficiency within an organisation.  </w:t>
      </w:r>
    </w:p>
    <w:p w:rsidR="00D15ECD" w:rsidRDefault="00D15ECD" w:rsidP="004B7EDA">
      <w:r>
        <w:t xml:space="preserve">These standards help things to work; they help business flow and become successful. They’re a good place to start when developing your own standards. Refer to these international standards first; identify which ones could help your organisation and which ones could be slightly adapted. They can give you new ideas and inspiration for your own standards. </w:t>
      </w:r>
    </w:p>
    <w:p w:rsidR="00D15ECD" w:rsidRPr="00D15ECD" w:rsidRDefault="0045055C" w:rsidP="00D15ECD">
      <w:pPr>
        <w:pStyle w:val="BoldBulTight0"/>
        <w:rPr>
          <w:u w:val="single"/>
        </w:rPr>
      </w:pPr>
      <w:r>
        <w:rPr>
          <w:noProof/>
          <w:lang w:val="en-GB"/>
        </w:rPr>
        <w:drawing>
          <wp:anchor distT="0" distB="0" distL="114300" distR="114300" simplePos="0" relativeHeight="251784192" behindDoc="0" locked="0" layoutInCell="1" allowOverlap="1" wp14:anchorId="2B45BF2E" wp14:editId="2DC41D95">
            <wp:simplePos x="0" y="0"/>
            <wp:positionH relativeFrom="column">
              <wp:posOffset>4829175</wp:posOffset>
            </wp:positionH>
            <wp:positionV relativeFrom="paragraph">
              <wp:posOffset>172720</wp:posOffset>
            </wp:positionV>
            <wp:extent cx="1167130" cy="1762125"/>
            <wp:effectExtent l="0" t="0" r="0" b="9525"/>
            <wp:wrapTight wrapText="bothSides">
              <wp:wrapPolygon edited="0">
                <wp:start x="16923" y="0"/>
                <wp:lineTo x="14807" y="4203"/>
                <wp:lineTo x="10224" y="4904"/>
                <wp:lineTo x="7404" y="6305"/>
                <wp:lineTo x="7756" y="7939"/>
                <wp:lineTo x="11282" y="11676"/>
                <wp:lineTo x="10929" y="15412"/>
                <wp:lineTo x="7051" y="17514"/>
                <wp:lineTo x="7051" y="17981"/>
                <wp:lineTo x="10577" y="19148"/>
                <wp:lineTo x="10224" y="19849"/>
                <wp:lineTo x="10577" y="21250"/>
                <wp:lineTo x="11282" y="21483"/>
                <wp:lineTo x="15513" y="21483"/>
                <wp:lineTo x="17275" y="21483"/>
                <wp:lineTo x="20801" y="19849"/>
                <wp:lineTo x="21153" y="17280"/>
                <wp:lineTo x="20448" y="16813"/>
                <wp:lineTo x="16570" y="15412"/>
                <wp:lineTo x="20448" y="11909"/>
                <wp:lineTo x="20448" y="11676"/>
                <wp:lineTo x="14807" y="7939"/>
                <wp:lineTo x="19743" y="7939"/>
                <wp:lineTo x="20096" y="6305"/>
                <wp:lineTo x="16570" y="4203"/>
                <wp:lineTo x="19038" y="2802"/>
                <wp:lineTo x="20096" y="1168"/>
                <wp:lineTo x="19038" y="0"/>
                <wp:lineTo x="16923"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et_point_stick_figure_point_high2_400_clr_2828.png"/>
                    <pic:cNvPicPr/>
                  </pic:nvPicPr>
                  <pic:blipFill>
                    <a:blip r:embed="rId34">
                      <a:extLst>
                        <a:ext uri="{28A0092B-C50C-407E-A947-70E740481C1C}">
                          <a14:useLocalDpi xmlns:a14="http://schemas.microsoft.com/office/drawing/2010/main" val="0"/>
                        </a:ext>
                      </a:extLst>
                    </a:blip>
                    <a:stretch>
                      <a:fillRect/>
                    </a:stretch>
                  </pic:blipFill>
                  <pic:spPr>
                    <a:xfrm>
                      <a:off x="0" y="0"/>
                      <a:ext cx="1167130" cy="1762125"/>
                    </a:xfrm>
                    <a:prstGeom prst="rect">
                      <a:avLst/>
                    </a:prstGeom>
                  </pic:spPr>
                </pic:pic>
              </a:graphicData>
            </a:graphic>
            <wp14:sizeRelH relativeFrom="margin">
              <wp14:pctWidth>0</wp14:pctWidth>
            </wp14:sizeRelH>
            <wp14:sizeRelV relativeFrom="margin">
              <wp14:pctHeight>0</wp14:pctHeight>
            </wp14:sizeRelV>
          </wp:anchor>
        </w:drawing>
      </w:r>
      <w:r w:rsidR="00D15ECD">
        <w:rPr>
          <w:u w:val="single"/>
        </w:rPr>
        <w:t xml:space="preserve">Example: ISO </w:t>
      </w:r>
      <w:r w:rsidR="00D15ECD" w:rsidRPr="00D15ECD">
        <w:rPr>
          <w:u w:val="single"/>
        </w:rPr>
        <w:t>9004</w:t>
      </w:r>
    </w:p>
    <w:p w:rsidR="00D15ECD" w:rsidRDefault="00D15ECD" w:rsidP="004B7EDA">
      <w:r>
        <w:t>This standard suggests an organisation can achieve constant success through the use</w:t>
      </w:r>
      <w:r w:rsidR="00CC5C87">
        <w:t xml:space="preserve"> of quality management approach. It highlights that effective management within an organisation can result it positive outcomes (e.g. goals being reached).</w:t>
      </w:r>
    </w:p>
    <w:p w:rsidR="00651B99" w:rsidRDefault="00507426" w:rsidP="004B7EDA">
      <w:r>
        <w:t xml:space="preserve">More </w:t>
      </w:r>
      <w:r w:rsidR="008E36AD">
        <w:t xml:space="preserve">ISO </w:t>
      </w:r>
      <w:r>
        <w:t>information can be found here</w:t>
      </w:r>
      <w:r w:rsidR="00651B99">
        <w:t>:</w:t>
      </w:r>
      <w:r w:rsidR="00D15ECD" w:rsidRPr="00D15ECD">
        <w:t xml:space="preserve"> </w:t>
      </w:r>
      <w:hyperlink r:id="rId35" w:history="1">
        <w:r w:rsidRPr="0047018B">
          <w:rPr>
            <w:rStyle w:val="Hyperlink"/>
          </w:rPr>
          <w:t>http://www.iso.org/iso/home/about.htm</w:t>
        </w:r>
      </w:hyperlink>
      <w:r>
        <w:t xml:space="preserve">.  </w:t>
      </w:r>
    </w:p>
    <w:p w:rsidR="00DB5EB1" w:rsidRDefault="00DB5EB1" w:rsidP="004B7EDA">
      <w:pPr>
        <w:rPr>
          <w:rFonts w:cstheme="majorBidi"/>
          <w:sz w:val="26"/>
          <w:szCs w:val="26"/>
          <w:lang w:val="en-GB"/>
        </w:rPr>
      </w:pPr>
      <w:r>
        <w:br w:type="page"/>
      </w:r>
    </w:p>
    <w:p w:rsidR="000A3826" w:rsidRDefault="000A3826" w:rsidP="000A3826">
      <w:pPr>
        <w:pStyle w:val="Heading3"/>
      </w:pPr>
      <w:bookmarkStart w:id="87" w:name="_Toc444006180"/>
      <w:r>
        <w:rPr>
          <w:noProof/>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3A73A5">
        <w:t>2D</w:t>
      </w:r>
      <w:bookmarkEnd w:id="87"/>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88" w:name="_Toc444006181"/>
      <w:r w:rsidRPr="00683DD9">
        <w:lastRenderedPageBreak/>
        <w:t xml:space="preserve">3. </w:t>
      </w:r>
      <w:bookmarkStart w:id="89" w:name="OLE_LINK5"/>
      <w:bookmarkStart w:id="90" w:name="OLE_LINK6"/>
      <w:r w:rsidR="00F50441">
        <w:t>Maintain and improve ongoing relationships with clients</w:t>
      </w:r>
      <w:bookmarkEnd w:id="88"/>
      <w:r w:rsidR="006E5817" w:rsidRPr="00770D64">
        <w:t> </w:t>
      </w:r>
      <w:bookmarkEnd w:id="89"/>
      <w:bookmarkEnd w:id="90"/>
    </w:p>
    <w:p w:rsidR="00057DD4" w:rsidRDefault="00CD5295" w:rsidP="00683DD9">
      <w:pPr>
        <w:rPr>
          <w:b/>
          <w:sz w:val="28"/>
        </w:rPr>
      </w:pPr>
      <w:r w:rsidRPr="008E070B">
        <w:rPr>
          <w:b/>
          <w:sz w:val="28"/>
        </w:rPr>
        <w:t>3.1.</w:t>
      </w:r>
      <w:r w:rsidRPr="008E070B">
        <w:rPr>
          <w:sz w:val="28"/>
        </w:rPr>
        <w:t xml:space="preserve"> </w:t>
      </w:r>
      <w:r w:rsidR="008E070B">
        <w:tab/>
      </w:r>
      <w:r w:rsidR="00F50441" w:rsidRPr="00B87197">
        <w:rPr>
          <w:rFonts w:asciiTheme="minorHAnsi" w:hAnsiTheme="minorHAnsi"/>
        </w:rPr>
        <w:t>Develop strategies to obtain ongoing feedback from clients to monitor satisfaction levels</w:t>
      </w:r>
    </w:p>
    <w:p w:rsidR="00640FCF" w:rsidRDefault="00CD5295" w:rsidP="00F50441">
      <w:pPr>
        <w:ind w:left="720" w:hanging="720"/>
        <w:rPr>
          <w:rFonts w:asciiTheme="minorHAnsi" w:hAnsiTheme="minorHAnsi"/>
        </w:rPr>
      </w:pPr>
      <w:r w:rsidRPr="008E070B">
        <w:rPr>
          <w:b/>
          <w:sz w:val="28"/>
        </w:rPr>
        <w:t>3.2.</w:t>
      </w:r>
      <w:r w:rsidRPr="008E070B">
        <w:rPr>
          <w:sz w:val="28"/>
        </w:rPr>
        <w:t xml:space="preserve"> </w:t>
      </w:r>
      <w:r w:rsidR="008E070B">
        <w:tab/>
      </w:r>
      <w:r w:rsidR="00F50441" w:rsidRPr="00B87197">
        <w:rPr>
          <w:rFonts w:asciiTheme="minorHAnsi" w:hAnsiTheme="minorHAnsi"/>
        </w:rPr>
        <w:t>Develop strategies to elicit feedback which provide information in a form that can be used to improve relationships with clients</w:t>
      </w:r>
    </w:p>
    <w:p w:rsidR="00D163F0" w:rsidRPr="00C31F98" w:rsidRDefault="00D163F0" w:rsidP="00F50441">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F50441" w:rsidRPr="00B87197">
        <w:rPr>
          <w:rFonts w:asciiTheme="minorHAnsi" w:hAnsiTheme="minorHAnsi"/>
        </w:rPr>
        <w:t>Obtain feedback to develop and implement strategies which maintain and improve relationships with clients</w:t>
      </w:r>
    </w:p>
    <w:p w:rsidR="00D163F0" w:rsidRDefault="00D163F0" w:rsidP="00683DD9">
      <w:pPr>
        <w:rPr>
          <w:rFonts w:asciiTheme="minorHAnsi" w:hAnsiTheme="minorHAnsi"/>
        </w:rPr>
      </w:pPr>
      <w:r w:rsidRPr="00C31F98">
        <w:rPr>
          <w:rFonts w:asciiTheme="minorHAnsi" w:hAnsiTheme="minorHAnsi"/>
          <w:b/>
          <w:sz w:val="28"/>
          <w:szCs w:val="28"/>
        </w:rPr>
        <w:tab/>
      </w:r>
    </w:p>
    <w:p w:rsidR="00057DD4" w:rsidRDefault="00057DD4" w:rsidP="00683DD9">
      <w:pPr>
        <w:rPr>
          <w:rFonts w:asciiTheme="minorHAnsi" w:hAnsiTheme="minorHAnsi"/>
        </w:rPr>
      </w:pPr>
      <w:r>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F50441" w:rsidRDefault="006E5817" w:rsidP="00F50441">
      <w:pPr>
        <w:pStyle w:val="Heading2"/>
      </w:pPr>
      <w:bookmarkStart w:id="91" w:name="_Toc444006182"/>
      <w:r w:rsidRPr="00F50441">
        <w:lastRenderedPageBreak/>
        <w:t xml:space="preserve">3.1 – </w:t>
      </w:r>
      <w:r w:rsidR="00F50441" w:rsidRPr="00F50441">
        <w:t>Develop strategies to obtain ongoing feedback from clients to monitor satisfaction levels</w:t>
      </w:r>
      <w:bookmarkEnd w:id="91"/>
    </w:p>
    <w:p w:rsidR="00C9304D" w:rsidRDefault="00870DFB" w:rsidP="00C9304D">
      <w:pPr>
        <w:pStyle w:val="Heading3"/>
      </w:pPr>
      <w:bookmarkStart w:id="92" w:name="_Toc444006183"/>
      <w:r>
        <w:t>Feedback</w:t>
      </w:r>
      <w:bookmarkEnd w:id="92"/>
    </w:p>
    <w:p w:rsidR="009D6BD1" w:rsidRDefault="00263A6C" w:rsidP="00F50441">
      <w:r>
        <w:t>As established, it is extremely important to maintain and improve your ongoing relationships with your clients. This can lead to successful ‘partnerships’ with clients, higher satisfactions rates and an increase in sales.</w:t>
      </w:r>
      <w:r w:rsidR="00114129">
        <w:t xml:space="preserve"> There are many ways to maintain and improve your relationships with clients that lead to an established loyal relationship. Feedback is an extremely critical part of this. </w:t>
      </w:r>
      <w:r w:rsidR="009D6BD1">
        <w:t xml:space="preserve">Feedback is information about a client’s reaction to something. It includes their opinions and views and, in this case, it refers to what a client thinks about your products, services and your organisation as a whole. </w:t>
      </w:r>
      <w:r w:rsidR="00870DFB">
        <w:t xml:space="preserve">This feedback will allow you to see things from your clients’ points of view. They will probably think differently to you and form different opinions to you. Whilst you may think your products and client service is perfect, your clients may notice things that you couldn’t possibly see from your position. </w:t>
      </w:r>
      <w:r w:rsidR="002A6936">
        <w:t xml:space="preserve">Feedback will allow you to gain an understanding of the position of your client and you’ll be able to establish whether you’re meeting their needs. You can check that your relationships are still mutually beneficial. Feedback is also a good indicator of your weaknesses; you’ll be able to see where you’re going wrong and where improvements could be made. </w:t>
      </w:r>
      <w:r w:rsidR="00E10323">
        <w:t>It can help you to figure out how you could do things better.</w:t>
      </w:r>
    </w:p>
    <w:p w:rsidR="002A6936" w:rsidRDefault="00E10323" w:rsidP="00F50441">
      <w:r>
        <w:t xml:space="preserve">Constructive feedback and meaningful responses are an essential and valuable part of business. It’s your job to ensure that ongoing feedback is possible; you’ll get nowhere without it. Think about your organisation. Are you doing everything that you can to obtain the client feedback that you need? Are you providing your clients with enough opportunities to give you it? Feedback should be constant; you should be obtaining it all of the time and at every opportunity that you have. </w:t>
      </w:r>
    </w:p>
    <w:p w:rsidR="00E10323" w:rsidRDefault="009A3FD8" w:rsidP="009A3FD8">
      <w:pPr>
        <w:pStyle w:val="Heading3"/>
      </w:pPr>
      <w:bookmarkStart w:id="93" w:name="_Toc444006184"/>
      <w:r>
        <w:t>Using feedback</w:t>
      </w:r>
      <w:bookmarkEnd w:id="93"/>
    </w:p>
    <w:p w:rsidR="009A3FD8" w:rsidRDefault="009A3FD8" w:rsidP="009A3FD8">
      <w:r>
        <w:t>Obtaining feedback is simply not enough; you have to actually use it. Once you’ve got it, don’t ignore it. You need to listen to it and use it effectively. What is it telling you? What can you take from it? Remember that feedback gives you the chance to learn and improve – make sure that you actually do.</w:t>
      </w:r>
    </w:p>
    <w:p w:rsidR="00870DFB" w:rsidRDefault="00870DFB" w:rsidP="009A3FD8">
      <w:pPr>
        <w:pStyle w:val="BoldBulTight0"/>
      </w:pPr>
      <w:r>
        <w:t xml:space="preserve">Using feedback constructively and continuously making improvements </w:t>
      </w:r>
      <w:r w:rsidR="009A3FD8">
        <w:t xml:space="preserve">can </w:t>
      </w:r>
      <w:r>
        <w:t>allow you to:</w:t>
      </w:r>
    </w:p>
    <w:p w:rsidR="00870DFB" w:rsidRDefault="00870DFB" w:rsidP="00870DFB">
      <w:pPr>
        <w:pStyle w:val="Bullets"/>
        <w:numPr>
          <w:ilvl w:val="0"/>
          <w:numId w:val="5"/>
        </w:numPr>
      </w:pPr>
      <w:r>
        <w:t>Learn from your mistakes</w:t>
      </w:r>
    </w:p>
    <w:p w:rsidR="00870DFB" w:rsidRDefault="009A3FD8" w:rsidP="00870DFB">
      <w:pPr>
        <w:pStyle w:val="Bullets"/>
        <w:numPr>
          <w:ilvl w:val="0"/>
          <w:numId w:val="5"/>
        </w:numPr>
      </w:pPr>
      <w:r>
        <w:rPr>
          <w:noProof/>
          <w:lang w:val="en-GB"/>
        </w:rPr>
        <w:drawing>
          <wp:anchor distT="0" distB="0" distL="114300" distR="114300" simplePos="0" relativeHeight="251790336" behindDoc="0" locked="0" layoutInCell="1" allowOverlap="1" wp14:anchorId="5AAF5473" wp14:editId="1347B4F8">
            <wp:simplePos x="0" y="0"/>
            <wp:positionH relativeFrom="column">
              <wp:posOffset>4352925</wp:posOffset>
            </wp:positionH>
            <wp:positionV relativeFrom="paragraph">
              <wp:posOffset>37465</wp:posOffset>
            </wp:positionV>
            <wp:extent cx="1752600" cy="1752600"/>
            <wp:effectExtent l="0" t="0" r="0" b="0"/>
            <wp:wrapTight wrapText="bothSides">
              <wp:wrapPolygon edited="0">
                <wp:start x="939" y="0"/>
                <wp:lineTo x="0" y="470"/>
                <wp:lineTo x="0" y="21130"/>
                <wp:lineTo x="939" y="21365"/>
                <wp:lineTo x="20426" y="21365"/>
                <wp:lineTo x="21365" y="21130"/>
                <wp:lineTo x="21365" y="470"/>
                <wp:lineTo x="20426" y="0"/>
                <wp:lineTo x="939"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159_S.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52600" cy="17526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70DFB">
        <w:t xml:space="preserve">Achieve </w:t>
      </w:r>
      <w:r>
        <w:t>organisational</w:t>
      </w:r>
      <w:r w:rsidR="00870DFB">
        <w:t xml:space="preserve"> goals</w:t>
      </w:r>
    </w:p>
    <w:p w:rsidR="00870DFB" w:rsidRDefault="00870DFB" w:rsidP="00870DFB">
      <w:pPr>
        <w:pStyle w:val="Bullets"/>
        <w:numPr>
          <w:ilvl w:val="0"/>
          <w:numId w:val="5"/>
        </w:numPr>
      </w:pPr>
      <w:r>
        <w:t>Make the necessary improvements</w:t>
      </w:r>
    </w:p>
    <w:p w:rsidR="00870DFB" w:rsidRDefault="00870DFB" w:rsidP="00870DFB">
      <w:pPr>
        <w:pStyle w:val="Bullets"/>
        <w:numPr>
          <w:ilvl w:val="0"/>
          <w:numId w:val="5"/>
        </w:numPr>
      </w:pPr>
      <w:r>
        <w:t>Exceed limitations</w:t>
      </w:r>
    </w:p>
    <w:p w:rsidR="00870DFB" w:rsidRDefault="00870DFB" w:rsidP="009A3FD8">
      <w:pPr>
        <w:pStyle w:val="Bullets"/>
        <w:numPr>
          <w:ilvl w:val="0"/>
          <w:numId w:val="5"/>
        </w:numPr>
      </w:pPr>
      <w:r>
        <w:t xml:space="preserve">Set higher standards </w:t>
      </w:r>
    </w:p>
    <w:p w:rsidR="009A3FD8" w:rsidRDefault="009A3FD8" w:rsidP="009A3FD8">
      <w:pPr>
        <w:pStyle w:val="Bullets"/>
        <w:numPr>
          <w:ilvl w:val="0"/>
          <w:numId w:val="5"/>
        </w:numPr>
      </w:pPr>
      <w:r>
        <w:t xml:space="preserve">Ensure </w:t>
      </w:r>
      <w:r w:rsidR="00A50CEF">
        <w:t>clients</w:t>
      </w:r>
      <w:r>
        <w:t xml:space="preserve"> are satisfied</w:t>
      </w:r>
    </w:p>
    <w:p w:rsidR="009A3FD8" w:rsidRDefault="009A3FD8" w:rsidP="009A3FD8">
      <w:pPr>
        <w:pStyle w:val="Bullets"/>
        <w:numPr>
          <w:ilvl w:val="0"/>
          <w:numId w:val="5"/>
        </w:numPr>
      </w:pPr>
      <w:r>
        <w:t>Improve relationships with clients.</w:t>
      </w:r>
    </w:p>
    <w:p w:rsidR="00870DFB" w:rsidRDefault="00870DFB" w:rsidP="00F50441"/>
    <w:p w:rsidR="00114129" w:rsidRDefault="00114129" w:rsidP="00F50441"/>
    <w:p w:rsidR="009A3FD8" w:rsidRDefault="009A3FD8" w:rsidP="009A3FD8">
      <w:pPr>
        <w:pStyle w:val="Heading3"/>
      </w:pPr>
      <w:bookmarkStart w:id="94" w:name="_Toc444006185"/>
      <w:r>
        <w:lastRenderedPageBreak/>
        <w:t>Obtaining feedback</w:t>
      </w:r>
      <w:bookmarkEnd w:id="94"/>
    </w:p>
    <w:p w:rsidR="009A3FD8" w:rsidRDefault="009A3FD8" w:rsidP="009A3FD8">
      <w:r>
        <w:t>Sometimes the best way to find out what your clients are thinking is to simply ask them. That being said, there are a range of different methods that can be used to gather client feedback.</w:t>
      </w:r>
    </w:p>
    <w:p w:rsidR="00114129" w:rsidRDefault="009A3FD8" w:rsidP="009A3FD8">
      <w:pPr>
        <w:pStyle w:val="BoldBulTight0"/>
      </w:pPr>
      <w:r>
        <w:t>For example:</w:t>
      </w:r>
    </w:p>
    <w:p w:rsidR="009A3FD8" w:rsidRDefault="009A3FD8" w:rsidP="00D92FE8">
      <w:pPr>
        <w:pStyle w:val="Bullets"/>
      </w:pPr>
      <w:r>
        <w:t xml:space="preserve">Sending email requests </w:t>
      </w:r>
    </w:p>
    <w:p w:rsidR="009A3FD8" w:rsidRDefault="0025110C" w:rsidP="00D92FE8">
      <w:pPr>
        <w:pStyle w:val="Bullets"/>
      </w:pPr>
      <w:r>
        <w:rPr>
          <w:noProof/>
          <w:lang w:val="en-GB"/>
        </w:rPr>
        <w:drawing>
          <wp:anchor distT="0" distB="0" distL="114300" distR="114300" simplePos="0" relativeHeight="251791360" behindDoc="0" locked="0" layoutInCell="1" allowOverlap="1" wp14:anchorId="40F644DE" wp14:editId="42BCCA05">
            <wp:simplePos x="0" y="0"/>
            <wp:positionH relativeFrom="column">
              <wp:posOffset>4133850</wp:posOffset>
            </wp:positionH>
            <wp:positionV relativeFrom="paragraph">
              <wp:posOffset>15240</wp:posOffset>
            </wp:positionV>
            <wp:extent cx="1934210" cy="1209675"/>
            <wp:effectExtent l="0" t="0" r="8890" b="9525"/>
            <wp:wrapTight wrapText="bothSides">
              <wp:wrapPolygon edited="0">
                <wp:start x="851" y="0"/>
                <wp:lineTo x="0" y="680"/>
                <wp:lineTo x="0" y="21090"/>
                <wp:lineTo x="851" y="21430"/>
                <wp:lineTo x="20636" y="21430"/>
                <wp:lineTo x="21487" y="21090"/>
                <wp:lineTo x="21487" y="680"/>
                <wp:lineTo x="20636" y="0"/>
                <wp:lineTo x="851"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session_800_wht.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34210" cy="12096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A3FD8">
        <w:t>Looking into previous complaints</w:t>
      </w:r>
    </w:p>
    <w:p w:rsidR="00D92FE8" w:rsidRDefault="00D92FE8" w:rsidP="00D92FE8">
      <w:pPr>
        <w:pStyle w:val="Bullets"/>
      </w:pPr>
      <w:r>
        <w:t>Using focus groups</w:t>
      </w:r>
    </w:p>
    <w:p w:rsidR="00D92FE8" w:rsidRDefault="009A3FD8" w:rsidP="00D92FE8">
      <w:pPr>
        <w:pStyle w:val="Bullets"/>
      </w:pPr>
      <w:r>
        <w:t xml:space="preserve">Calling clients </w:t>
      </w:r>
    </w:p>
    <w:p w:rsidR="009A3FD8" w:rsidRDefault="009A3FD8" w:rsidP="00D92FE8">
      <w:pPr>
        <w:pStyle w:val="Bullets"/>
      </w:pPr>
      <w:r>
        <w:t xml:space="preserve">Sending letters </w:t>
      </w:r>
    </w:p>
    <w:p w:rsidR="009A3FD8" w:rsidRDefault="00D92FE8" w:rsidP="00D92FE8">
      <w:pPr>
        <w:pStyle w:val="Bullets"/>
      </w:pPr>
      <w:r>
        <w:t>Sending out surveys and questionnaires</w:t>
      </w:r>
    </w:p>
    <w:p w:rsidR="00D92FE8" w:rsidRDefault="00D92FE8" w:rsidP="00D92FE8">
      <w:pPr>
        <w:pStyle w:val="Bullets"/>
      </w:pPr>
      <w:r>
        <w:t xml:space="preserve">Observations </w:t>
      </w:r>
    </w:p>
    <w:p w:rsidR="00D92FE8" w:rsidRDefault="00D92FE8" w:rsidP="00D92FE8">
      <w:pPr>
        <w:pStyle w:val="Bullets"/>
      </w:pPr>
      <w:r>
        <w:t xml:space="preserve">Providing ‘comments’ sections </w:t>
      </w:r>
    </w:p>
    <w:p w:rsidR="00D92FE8" w:rsidRDefault="00D92FE8" w:rsidP="00D92FE8">
      <w:pPr>
        <w:pStyle w:val="Bullets"/>
      </w:pPr>
      <w:r>
        <w:t>Looking at what is being said on client forums</w:t>
      </w:r>
    </w:p>
    <w:p w:rsidR="00D92FE8" w:rsidRDefault="00D92FE8" w:rsidP="00D92FE8">
      <w:pPr>
        <w:pStyle w:val="Bullets"/>
      </w:pPr>
      <w:r>
        <w:t>Having a ‘suggestions’ system</w:t>
      </w:r>
    </w:p>
    <w:p w:rsidR="00D92FE8" w:rsidRDefault="00D92FE8" w:rsidP="00D92FE8">
      <w:pPr>
        <w:pStyle w:val="Bullets"/>
      </w:pPr>
      <w:r>
        <w:t>Gathering information from staff members</w:t>
      </w:r>
    </w:p>
    <w:p w:rsidR="00E40A92" w:rsidRDefault="00D92FE8" w:rsidP="00D92FE8">
      <w:pPr>
        <w:pStyle w:val="Bullets"/>
      </w:pPr>
      <w:r>
        <w:t>Case studies.</w:t>
      </w:r>
    </w:p>
    <w:p w:rsidR="00860BC3" w:rsidRDefault="00D92FE8" w:rsidP="009A3FD8">
      <w:r>
        <w:t>It’s important that you choose an appropriate method. Think about why you’re collecting feedback. Why do you need it? What do you hope to find out? How will you use it? Which method will ensure that you get the information that you want?</w:t>
      </w:r>
      <w:r w:rsidR="000A0772">
        <w:t xml:space="preserve"> You may find that a mixture of methods is the best way to obtain the feedback that you need.</w:t>
      </w:r>
    </w:p>
    <w:p w:rsidR="00870DFB" w:rsidRDefault="00870DFB" w:rsidP="00870DFB">
      <w:pPr>
        <w:pStyle w:val="Heading3"/>
      </w:pPr>
      <w:bookmarkStart w:id="95" w:name="_Toc444006186"/>
      <w:r>
        <w:t>Monitoring</w:t>
      </w:r>
      <w:r w:rsidR="00860BC3">
        <w:t xml:space="preserve"> satisfaction levels</w:t>
      </w:r>
      <w:bookmarkEnd w:id="95"/>
      <w:r w:rsidR="00860BC3">
        <w:t xml:space="preserve"> </w:t>
      </w:r>
    </w:p>
    <w:p w:rsidR="00870DFB" w:rsidRDefault="00870DFB" w:rsidP="00870DFB">
      <w:r>
        <w:t xml:space="preserve">As part of your role, you will need to develop </w:t>
      </w:r>
      <w:r w:rsidRPr="00F50441">
        <w:t xml:space="preserve">strategies to obtain ongoing feedback from clients </w:t>
      </w:r>
      <w:r>
        <w:t xml:space="preserve">in order </w:t>
      </w:r>
      <w:r w:rsidRPr="00F50441">
        <w:t>to monitor satisfaction levels</w:t>
      </w:r>
      <w:r>
        <w:t>.</w:t>
      </w:r>
      <w:r w:rsidR="0025110C">
        <w:t xml:space="preserve"> Although satisfaction doesn’t necessarily lead to loyalty, clients will never be loyal if you can never satisfy them. Therefore, it’s worth monitoring satisfaction levels. Satisfaction can be identified as the gap between what your clients expect from you and what you actually deliver. </w:t>
      </w:r>
    </w:p>
    <w:p w:rsidR="00722400" w:rsidRDefault="0025110C" w:rsidP="00870DFB">
      <w:r>
        <w:t xml:space="preserve">Think about the most appropriate time to request information about client satisfaction. Usually, the best time to obtain feedback in order to monitor satisfaction levels is immediately after the time of purchase. It will provide you with a quick insight into your client’s experience. Consider the following question: ‘how was your experience with us today?’ – </w:t>
      </w:r>
      <w:proofErr w:type="gramStart"/>
      <w:r>
        <w:t>it</w:t>
      </w:r>
      <w:proofErr w:type="gramEnd"/>
      <w:r>
        <w:t xml:space="preserve"> can give you an idea of how satisfied your client is.</w:t>
      </w:r>
    </w:p>
    <w:p w:rsidR="00722400" w:rsidRDefault="00722400" w:rsidP="00870DFB">
      <w:r>
        <w:t xml:space="preserve">Referring back to the example methods listed previously in this </w:t>
      </w:r>
      <w:r w:rsidR="0025110C">
        <w:t xml:space="preserve">chapter; </w:t>
      </w:r>
      <w:r>
        <w:t>think about the ones that would be most appropriate for gaining ongoing feedback regarding client satisfaction</w:t>
      </w:r>
      <w:r w:rsidR="0025110C">
        <w:t>.</w:t>
      </w:r>
      <w:r>
        <w:t xml:space="preserve"> </w:t>
      </w:r>
    </w:p>
    <w:p w:rsidR="0025110C" w:rsidRDefault="0025110C">
      <w:pPr>
        <w:spacing w:after="0" w:line="240" w:lineRule="auto"/>
        <w:rPr>
          <w:b/>
          <w:u w:val="single"/>
        </w:rPr>
      </w:pPr>
      <w:r>
        <w:rPr>
          <w:u w:val="single"/>
        </w:rPr>
        <w:br w:type="page"/>
      </w:r>
    </w:p>
    <w:p w:rsidR="0025110C" w:rsidRPr="0025110C" w:rsidRDefault="000C2993" w:rsidP="0025110C">
      <w:pPr>
        <w:pStyle w:val="BoldBulTight0"/>
        <w:rPr>
          <w:u w:val="single"/>
        </w:rPr>
      </w:pPr>
      <w:r>
        <w:rPr>
          <w:u w:val="single"/>
        </w:rPr>
        <w:lastRenderedPageBreak/>
        <w:t>S</w:t>
      </w:r>
      <w:r w:rsidR="00722400" w:rsidRPr="0025110C">
        <w:rPr>
          <w:u w:val="single"/>
        </w:rPr>
        <w:t xml:space="preserve">urveys </w:t>
      </w:r>
    </w:p>
    <w:p w:rsidR="0025110C" w:rsidRDefault="0025110C" w:rsidP="00870DFB">
      <w:r>
        <w:t>In most cases, surveys can give you a quick snapshot of your general performance. They can help identify client satisfaction levels and can highlight immediate issues that could be creating problems.</w:t>
      </w:r>
    </w:p>
    <w:p w:rsidR="0025110C" w:rsidRDefault="0025110C" w:rsidP="00870DFB">
      <w:r>
        <w:t>Usually, they involve a mixture of questions and Likert Scales.</w:t>
      </w:r>
    </w:p>
    <w:p w:rsidR="0025110C" w:rsidRPr="000C2993" w:rsidRDefault="0025110C" w:rsidP="00870DFB">
      <w:pPr>
        <w:rPr>
          <w:i/>
        </w:rPr>
      </w:pPr>
      <w:r w:rsidRPr="000C2993">
        <w:rPr>
          <w:i/>
        </w:rPr>
        <w:t>Example satisfaction survey</w:t>
      </w:r>
    </w:p>
    <w:p w:rsidR="0025110C" w:rsidRDefault="000C2993" w:rsidP="00870DFB">
      <w:r>
        <w:t>1. Overall, how satisfied are you with our company?</w:t>
      </w: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909"/>
        <w:gridCol w:w="1909"/>
        <w:gridCol w:w="1910"/>
        <w:gridCol w:w="1910"/>
        <w:gridCol w:w="1910"/>
      </w:tblGrid>
      <w:tr w:rsidR="000C2993" w:rsidTr="000C29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tcPr>
          <w:p w:rsidR="000C2993" w:rsidRDefault="000C2993" w:rsidP="000C2993">
            <w:pPr>
              <w:spacing w:before="120" w:after="120" w:line="240" w:lineRule="auto"/>
              <w:jc w:val="center"/>
            </w:pPr>
            <w:r>
              <w:t>Very dissatisfied</w:t>
            </w:r>
          </w:p>
        </w:tc>
        <w:tc>
          <w:tcPr>
            <w:tcW w:w="1909" w:type="dxa"/>
            <w:tcBorders>
              <w:top w:val="none" w:sz="0" w:space="0" w:color="auto"/>
              <w:left w:val="none" w:sz="0" w:space="0" w:color="auto"/>
              <w:bottom w:val="none" w:sz="0" w:space="0" w:color="auto"/>
              <w:right w:val="none" w:sz="0" w:space="0" w:color="auto"/>
            </w:tcBorders>
          </w:tcPr>
          <w:p w:rsidR="000C2993" w:rsidRDefault="000C2993" w:rsidP="000C29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0C29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Neither satisfied or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0C29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0C29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Very satisfied</w:t>
            </w:r>
          </w:p>
        </w:tc>
      </w:tr>
      <w:tr w:rsidR="000C2993" w:rsidTr="000C29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tcPr>
          <w:p w:rsidR="000C2993" w:rsidRDefault="000C2993" w:rsidP="000C2993">
            <w:pPr>
              <w:spacing w:before="120" w:after="120" w:line="240" w:lineRule="auto"/>
              <w:jc w:val="center"/>
            </w:pPr>
            <w:r>
              <w:t>1</w:t>
            </w:r>
          </w:p>
        </w:tc>
        <w:tc>
          <w:tcPr>
            <w:tcW w:w="1909" w:type="dxa"/>
            <w:tcBorders>
              <w:left w:val="none" w:sz="0" w:space="0" w:color="auto"/>
              <w:right w:val="none" w:sz="0" w:space="0" w:color="auto"/>
            </w:tcBorders>
          </w:tcPr>
          <w:p w:rsidR="000C2993" w:rsidRDefault="000C2993" w:rsidP="000C2993">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tcPr>
          <w:p w:rsidR="000C2993" w:rsidRDefault="000C2993" w:rsidP="000C2993">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tcPr>
          <w:p w:rsidR="000C2993" w:rsidRDefault="000C2993" w:rsidP="000C2993">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tcPr>
          <w:p w:rsidR="000C2993" w:rsidRDefault="000C2993" w:rsidP="000C2993">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5</w:t>
            </w:r>
          </w:p>
        </w:tc>
      </w:tr>
    </w:tbl>
    <w:p w:rsidR="00722400" w:rsidRDefault="000C2993" w:rsidP="00870DFB">
      <w:r>
        <w:br/>
        <w:t xml:space="preserve">2. </w:t>
      </w:r>
      <w:r w:rsidR="00722400">
        <w:t>How satisfied are you with your purchase?</w:t>
      </w: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909"/>
        <w:gridCol w:w="1909"/>
        <w:gridCol w:w="1910"/>
        <w:gridCol w:w="1910"/>
        <w:gridCol w:w="1910"/>
      </w:tblGrid>
      <w:tr w:rsidR="000C2993" w:rsidTr="00A50C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pPr>
            <w:r>
              <w:t>Very dissatisfied</w:t>
            </w:r>
          </w:p>
        </w:tc>
        <w:tc>
          <w:tcPr>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Neither satisfied or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Very satisfied</w:t>
            </w:r>
          </w:p>
        </w:tc>
      </w:tr>
      <w:tr w:rsidR="000C2993" w:rsidTr="00A50C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tcPr>
          <w:p w:rsidR="000C2993" w:rsidRDefault="000C2993" w:rsidP="00A50CEF">
            <w:pPr>
              <w:spacing w:before="120" w:after="120" w:line="240" w:lineRule="auto"/>
              <w:jc w:val="center"/>
            </w:pPr>
            <w:r>
              <w:t>1</w:t>
            </w:r>
          </w:p>
        </w:tc>
        <w:tc>
          <w:tcPr>
            <w:tcW w:w="1909"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5</w:t>
            </w:r>
          </w:p>
        </w:tc>
      </w:tr>
    </w:tbl>
    <w:p w:rsidR="00722400" w:rsidRDefault="000C2993" w:rsidP="00870DFB">
      <w:r>
        <w:br/>
        <w:t xml:space="preserve">3. </w:t>
      </w:r>
      <w:r w:rsidR="00722400">
        <w:t>How satisfied are you with the service you received?</w:t>
      </w: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909"/>
        <w:gridCol w:w="1909"/>
        <w:gridCol w:w="1910"/>
        <w:gridCol w:w="1910"/>
        <w:gridCol w:w="1910"/>
      </w:tblGrid>
      <w:tr w:rsidR="000C2993" w:rsidTr="00A50C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pPr>
            <w:r>
              <w:t>Very dissatisfied</w:t>
            </w:r>
          </w:p>
        </w:tc>
        <w:tc>
          <w:tcPr>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Neither satisfied or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dissatisfied</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Very satisfied</w:t>
            </w:r>
          </w:p>
        </w:tc>
      </w:tr>
      <w:tr w:rsidR="000C2993" w:rsidTr="00A50C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tcPr>
          <w:p w:rsidR="000C2993" w:rsidRDefault="000C2993" w:rsidP="00A50CEF">
            <w:pPr>
              <w:spacing w:before="120" w:after="120" w:line="240" w:lineRule="auto"/>
              <w:jc w:val="center"/>
            </w:pPr>
            <w:r>
              <w:t>1</w:t>
            </w:r>
          </w:p>
        </w:tc>
        <w:tc>
          <w:tcPr>
            <w:tcW w:w="1909"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5</w:t>
            </w:r>
          </w:p>
        </w:tc>
      </w:tr>
    </w:tbl>
    <w:p w:rsidR="00722400" w:rsidRDefault="000C2993" w:rsidP="00870DFB">
      <w:r>
        <w:br/>
        <w:t xml:space="preserve">4. </w:t>
      </w:r>
      <w:r w:rsidR="00722400">
        <w:t>How likely are you to buy from us again?</w:t>
      </w: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909"/>
        <w:gridCol w:w="1909"/>
        <w:gridCol w:w="1910"/>
        <w:gridCol w:w="1910"/>
        <w:gridCol w:w="1910"/>
      </w:tblGrid>
      <w:tr w:rsidR="000C2993" w:rsidTr="00A50C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pPr>
            <w:r>
              <w:t>Not at all likely</w:t>
            </w:r>
          </w:p>
        </w:tc>
        <w:tc>
          <w:tcPr>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Not so likely</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likely</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Very likely</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Extremely likely</w:t>
            </w:r>
          </w:p>
        </w:tc>
      </w:tr>
      <w:tr w:rsidR="000C2993" w:rsidTr="00A50C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tcPr>
          <w:p w:rsidR="000C2993" w:rsidRDefault="000C2993" w:rsidP="00A50CEF">
            <w:pPr>
              <w:spacing w:before="120" w:after="120" w:line="240" w:lineRule="auto"/>
              <w:jc w:val="center"/>
            </w:pPr>
            <w:r>
              <w:t>1</w:t>
            </w:r>
          </w:p>
        </w:tc>
        <w:tc>
          <w:tcPr>
            <w:tcW w:w="1909"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5</w:t>
            </w:r>
          </w:p>
        </w:tc>
      </w:tr>
    </w:tbl>
    <w:p w:rsidR="000C2993" w:rsidRDefault="000C2993" w:rsidP="00870DFB">
      <w:r>
        <w:br/>
        <w:t xml:space="preserve">5. </w:t>
      </w:r>
      <w:r w:rsidR="00722400">
        <w:t>How likely are you to recommend our company to others?</w:t>
      </w:r>
    </w:p>
    <w:tbl>
      <w:tblPr>
        <w:tblStyle w:val="LightShading-Accent2"/>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1909"/>
        <w:gridCol w:w="1909"/>
        <w:gridCol w:w="1910"/>
        <w:gridCol w:w="1910"/>
        <w:gridCol w:w="1910"/>
      </w:tblGrid>
      <w:tr w:rsidR="000C2993" w:rsidTr="00A50C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pPr>
            <w:r>
              <w:t>Not at all likely</w:t>
            </w:r>
          </w:p>
        </w:tc>
        <w:tc>
          <w:tcPr>
            <w:tcW w:w="1909"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Not so likely</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Somewhat likely</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Very likely</w:t>
            </w:r>
          </w:p>
        </w:tc>
        <w:tc>
          <w:tcPr>
            <w:tcW w:w="1910" w:type="dxa"/>
            <w:tcBorders>
              <w:top w:val="none" w:sz="0" w:space="0" w:color="auto"/>
              <w:left w:val="none" w:sz="0" w:space="0" w:color="auto"/>
              <w:bottom w:val="none" w:sz="0" w:space="0" w:color="auto"/>
              <w:right w:val="none" w:sz="0" w:space="0" w:color="auto"/>
            </w:tcBorders>
          </w:tcPr>
          <w:p w:rsidR="000C2993" w:rsidRDefault="000C2993" w:rsidP="00A50CEF">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pPr>
            <w:r>
              <w:t>Extremely likely</w:t>
            </w:r>
          </w:p>
        </w:tc>
      </w:tr>
      <w:tr w:rsidR="000C2993" w:rsidTr="00A50C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Borders>
              <w:left w:val="none" w:sz="0" w:space="0" w:color="auto"/>
              <w:right w:val="none" w:sz="0" w:space="0" w:color="auto"/>
            </w:tcBorders>
          </w:tcPr>
          <w:p w:rsidR="000C2993" w:rsidRDefault="000C2993" w:rsidP="00A50CEF">
            <w:pPr>
              <w:spacing w:before="120" w:after="120" w:line="240" w:lineRule="auto"/>
              <w:jc w:val="center"/>
            </w:pPr>
            <w:r>
              <w:t>1</w:t>
            </w:r>
          </w:p>
        </w:tc>
        <w:tc>
          <w:tcPr>
            <w:tcW w:w="1909"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2</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3</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4</w:t>
            </w:r>
          </w:p>
        </w:tc>
        <w:tc>
          <w:tcPr>
            <w:tcW w:w="1910" w:type="dxa"/>
            <w:tcBorders>
              <w:left w:val="none" w:sz="0" w:space="0" w:color="auto"/>
              <w:right w:val="none" w:sz="0" w:space="0" w:color="auto"/>
            </w:tcBorders>
          </w:tcPr>
          <w:p w:rsidR="000C2993" w:rsidRDefault="000C2993" w:rsidP="00A50CEF">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pPr>
            <w:r>
              <w:t>5</w:t>
            </w:r>
          </w:p>
        </w:tc>
      </w:tr>
    </w:tbl>
    <w:p w:rsidR="00C9304D" w:rsidRDefault="000C2993" w:rsidP="000C2993">
      <w:r>
        <w:br/>
        <w:t>Remember that this is just an example; you should always consider your own organisation. Questions and scales may vary depending on your organisation and the products/services that you offer. There may be a standard template that you need to use.</w:t>
      </w:r>
      <w:r w:rsidR="00C9304D">
        <w:br w:type="page"/>
      </w:r>
    </w:p>
    <w:p w:rsidR="00C9304D" w:rsidRDefault="00C9304D" w:rsidP="00C9304D">
      <w:pPr>
        <w:pStyle w:val="Heading3"/>
      </w:pPr>
      <w:bookmarkStart w:id="96" w:name="_Toc444006187"/>
      <w:r w:rsidRPr="005B7C76">
        <w:lastRenderedPageBreak/>
        <w:t xml:space="preserve">Activity </w:t>
      </w:r>
      <w:r>
        <w:t>3A</w:t>
      </w:r>
      <w:bookmarkEnd w:id="96"/>
    </w:p>
    <w:p w:rsidR="00C9304D" w:rsidRPr="00A62486" w:rsidRDefault="00C9304D" w:rsidP="00C9304D">
      <w:pPr>
        <w:rPr>
          <w:rFonts w:cstheme="majorBidi"/>
          <w:b/>
          <w:bCs/>
          <w:sz w:val="26"/>
          <w:szCs w:val="26"/>
        </w:rPr>
      </w:pPr>
      <w:r>
        <w:rPr>
          <w:noProof/>
          <w:lang w:val="en-GB"/>
        </w:rPr>
        <w:drawing>
          <wp:anchor distT="0" distB="0" distL="114300" distR="114300" simplePos="0" relativeHeight="251786240" behindDoc="1" locked="0" layoutInCell="1" allowOverlap="1" wp14:anchorId="5F9F05B2" wp14:editId="72AA5C5F">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F50441" w:rsidRDefault="006E5817" w:rsidP="00F50441">
      <w:pPr>
        <w:pStyle w:val="Heading2"/>
      </w:pPr>
      <w:bookmarkStart w:id="97" w:name="_Toc444006188"/>
      <w:r w:rsidRPr="00F50441">
        <w:lastRenderedPageBreak/>
        <w:t>3.2 –</w:t>
      </w:r>
      <w:r w:rsidR="00A84AE8" w:rsidRPr="00F50441">
        <w:t xml:space="preserve"> </w:t>
      </w:r>
      <w:r w:rsidR="00F50441" w:rsidRPr="00F50441">
        <w:t>Develop strategies to elicit feedback which provide information in a form that can be used to improve relationships with clients</w:t>
      </w:r>
      <w:bookmarkEnd w:id="97"/>
    </w:p>
    <w:p w:rsidR="00992A92" w:rsidRPr="00F50441" w:rsidRDefault="00992A92" w:rsidP="00992A92">
      <w:pPr>
        <w:pStyle w:val="Heading2"/>
      </w:pPr>
      <w:bookmarkStart w:id="98" w:name="_Toc444006189"/>
      <w:r w:rsidRPr="00F50441">
        <w:t>3.3 – Obtain feedback to develop and implement strategies which maintain and improve relationships with clients</w:t>
      </w:r>
      <w:bookmarkEnd w:id="98"/>
    </w:p>
    <w:p w:rsidR="00DC2F19" w:rsidRDefault="00DC2F19" w:rsidP="00DC2F19">
      <w:pPr>
        <w:pStyle w:val="Heading3"/>
      </w:pPr>
      <w:bookmarkStart w:id="99" w:name="_Toc444006190"/>
      <w:r>
        <w:t>Strategies to elicit feedback</w:t>
      </w:r>
      <w:bookmarkEnd w:id="99"/>
    </w:p>
    <w:p w:rsidR="00D96104" w:rsidRDefault="00D96104" w:rsidP="00DC2F19">
      <w:r>
        <w:t xml:space="preserve">As part of your role, you will need to develop strategies that elicit feedback. This involves drawing feedback out and encouraging clients to share their thoughts and opinions. </w:t>
      </w:r>
      <w:r w:rsidR="00DF1A7E">
        <w:t xml:space="preserve">This can actually be harder that it seems. Some clients will not always realise how important </w:t>
      </w:r>
      <w:r w:rsidR="00E50FFE">
        <w:t>feedback actually is. Some may be reluctant to share their opinions. Think about your own organisation; what methods are used to elicit feedback that can help you improve relationships with clients?</w:t>
      </w:r>
    </w:p>
    <w:p w:rsidR="00754B0B" w:rsidRDefault="00992A92" w:rsidP="001E5689">
      <w:r>
        <w:rPr>
          <w:noProof/>
          <w:lang w:val="en-GB"/>
        </w:rPr>
        <w:drawing>
          <wp:anchor distT="0" distB="0" distL="114300" distR="114300" simplePos="0" relativeHeight="251792384" behindDoc="0" locked="0" layoutInCell="1" allowOverlap="1" wp14:anchorId="5CD85E8D" wp14:editId="73B02A20">
            <wp:simplePos x="0" y="0"/>
            <wp:positionH relativeFrom="column">
              <wp:posOffset>4400550</wp:posOffset>
            </wp:positionH>
            <wp:positionV relativeFrom="paragraph">
              <wp:posOffset>66040</wp:posOffset>
            </wp:positionV>
            <wp:extent cx="1792605" cy="1654810"/>
            <wp:effectExtent l="0" t="0" r="0" b="2540"/>
            <wp:wrapTight wrapText="bothSides">
              <wp:wrapPolygon edited="0">
                <wp:start x="918" y="0"/>
                <wp:lineTo x="0" y="497"/>
                <wp:lineTo x="0" y="21136"/>
                <wp:lineTo x="918" y="21384"/>
                <wp:lineTo x="20429" y="21384"/>
                <wp:lineTo x="21348" y="21136"/>
                <wp:lineTo x="21348" y="497"/>
                <wp:lineTo x="20429" y="0"/>
                <wp:lineTo x="918"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aluation_review_questionnaire_feedback (4).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92605" cy="16548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F1A7E">
        <w:t xml:space="preserve">It’s essential that the strategies that you develop to elicit feedback from your clients provide you with information in a form that can be used to improve your relationships with clients. Think back to the satisfaction survey example in </w:t>
      </w:r>
      <w:r w:rsidR="00A45E10">
        <w:t>the previous chapter; those questions and scales wouldn’t provide you with any insight into how you</w:t>
      </w:r>
      <w:r w:rsidR="001E5689">
        <w:t xml:space="preserve"> could improve your relationships with clients. So what methods would give you this insight? Think back to the list of methods in the previous chapter and consider the ones that would give you an opportunity to elicit feedback and give you information that could be used to improve relationships with clients.</w:t>
      </w:r>
    </w:p>
    <w:p w:rsidR="00754B0B" w:rsidRDefault="00E50FFE" w:rsidP="00DC2F19">
      <w:r>
        <w:t>The key here is to choose methods that allow you to communicate personally with your clients. For example, you could use casual conversations with clients, routine phone calls and focus groups to elicit feedback. By communicating with clients personally, you have the opportunity to ask open questions. Open questions were explored in chapter 1.4 but to recap, they allow for elaboration and explanation. Because of this, they’re a good way to elicit meaningful information that could be used to improve relationships with clients. Open questions provide you with an opportunity to gain more details from your clients; a true insight into their thoughts. You’ll be able to gather information that surveys and questionnaires with scales or tick boxes simply cannot. This method of personally communicating with clients and asking them open questions allows you to remain focused on your goal; you can steer interactions in a direction that will ensure you gain the feedback that you actually need.</w:t>
      </w:r>
    </w:p>
    <w:p w:rsidR="00E50FFE" w:rsidRDefault="00E50FFE" w:rsidP="00E50FFE">
      <w:pPr>
        <w:pStyle w:val="BoldBulTight0"/>
      </w:pPr>
      <w:r>
        <w:t xml:space="preserve">Example </w:t>
      </w:r>
      <w:r w:rsidR="00A612DE">
        <w:t>open questions:</w:t>
      </w:r>
    </w:p>
    <w:p w:rsidR="00E50FFE" w:rsidRDefault="00E50FFE" w:rsidP="00E50FFE">
      <w:pPr>
        <w:pStyle w:val="Bullets"/>
      </w:pPr>
      <w:r>
        <w:t>In what ways do you think our service could be improved?</w:t>
      </w:r>
    </w:p>
    <w:p w:rsidR="00E50FFE" w:rsidRDefault="00E50FFE" w:rsidP="00E50FFE">
      <w:pPr>
        <w:pStyle w:val="Bullets"/>
      </w:pPr>
      <w:r>
        <w:t>What would you like to see more of from our company?</w:t>
      </w:r>
    </w:p>
    <w:p w:rsidR="00E50FFE" w:rsidRDefault="00E50FFE" w:rsidP="00E50FFE">
      <w:pPr>
        <w:pStyle w:val="Bullets"/>
      </w:pPr>
      <w:r>
        <w:t>Is there anything that you feel is missing from our service?</w:t>
      </w:r>
    </w:p>
    <w:p w:rsidR="00BE6870" w:rsidRDefault="00E50FFE" w:rsidP="00DC2F19">
      <w:r>
        <w:t xml:space="preserve">This method is a good way to gain detailed and insightful feedback that will be useful in improving relationships with clients. </w:t>
      </w:r>
      <w:r w:rsidR="008E7C99">
        <w:t>It allows you to communicate with your clients directly. Making the effort to speak to clients personally and showing that you’re interested in improving and making things better can be appealing to a client. They’ll feel like their valuable to your organisation and that their opinion is valid and important. This, in itself, can be a step in the right direction for improving client relationships.</w:t>
      </w:r>
      <w:r w:rsidR="00881831">
        <w:t xml:space="preserve"> </w:t>
      </w:r>
    </w:p>
    <w:p w:rsidR="00992A92" w:rsidRDefault="002B238F" w:rsidP="00DC2F19">
      <w:r>
        <w:lastRenderedPageBreak/>
        <w:t xml:space="preserve">Although this method has its strengths, it also proposes some weaknesses. What if a client doesn’t have the courage to be upfront and honest? This method doesn’t have the anonymity like others do (e.g. surveys and comment boxes) and can sometimes mean you won’t get the feedback that you need. </w:t>
      </w:r>
    </w:p>
    <w:p w:rsidR="00374C47" w:rsidRDefault="00374C47" w:rsidP="00DC2F19">
      <w:r>
        <w:t>Remember to always thank you clients when they’ve given you their thoughts and opinions – even if they’ve been completely negative.</w:t>
      </w:r>
    </w:p>
    <w:p w:rsidR="00992A92" w:rsidRDefault="00992A92" w:rsidP="00992A92">
      <w:pPr>
        <w:pStyle w:val="Heading3"/>
      </w:pPr>
      <w:bookmarkStart w:id="100" w:name="_Toc444006191"/>
      <w:r>
        <w:t>D</w:t>
      </w:r>
      <w:r w:rsidRPr="00F50441">
        <w:t>evelop</w:t>
      </w:r>
      <w:r>
        <w:t>ing</w:t>
      </w:r>
      <w:r w:rsidRPr="00F50441">
        <w:t xml:space="preserve"> and implement</w:t>
      </w:r>
      <w:r>
        <w:t>ing</w:t>
      </w:r>
      <w:r w:rsidRPr="00F50441">
        <w:t xml:space="preserve"> strategies</w:t>
      </w:r>
      <w:bookmarkEnd w:id="100"/>
      <w:r w:rsidRPr="00F50441">
        <w:t xml:space="preserve"> </w:t>
      </w:r>
    </w:p>
    <w:p w:rsidR="00992A92" w:rsidRDefault="003A318B" w:rsidP="00992A92">
      <w:r>
        <w:t xml:space="preserve">By now, you should be aware of the sort of feedback that you need to be collecting in order to work towards improving relationships with your clients. You’ll be able to ask the right questions, get the right answers and collect the right information. </w:t>
      </w:r>
      <w:r w:rsidR="00992A92">
        <w:t>Obtaining feedback is just the first step; you need to know what to do with the information that you collect.</w:t>
      </w:r>
      <w:r>
        <w:t xml:space="preserve"> You need to examine and understand your findings</w:t>
      </w:r>
      <w:r w:rsidR="00B77787">
        <w:t xml:space="preserve"> and translate your feedback into actions</w:t>
      </w:r>
      <w:r>
        <w:t xml:space="preserve">. What do you now know? </w:t>
      </w:r>
      <w:r w:rsidR="00372335">
        <w:t xml:space="preserve">What do their thoughts and opinions show you? </w:t>
      </w:r>
      <w:r>
        <w:t xml:space="preserve">How can this be used to maintain and/or improve your relationships with your clients? </w:t>
      </w:r>
    </w:p>
    <w:p w:rsidR="003A318B" w:rsidRDefault="003A318B" w:rsidP="00992A92">
      <w:r>
        <w:t xml:space="preserve">The feedback that you obtain should assist you in developing and implementing strategies that can help you to maintain and improve relationships with your clients. </w:t>
      </w:r>
      <w:r w:rsidR="00372335">
        <w:t xml:space="preserve">Negative feedback is usually the most useful; it shows your areas of weakness that need improving. Think about how you can use negative feedback to create strategies that will maintain improve the relationships that you have with your clients. </w:t>
      </w:r>
      <w:r w:rsidR="00374C47">
        <w:t xml:space="preserve">The strategies that you develop will obviously depend on the feedback that you have received. </w:t>
      </w:r>
    </w:p>
    <w:p w:rsidR="00992A92" w:rsidRDefault="002779E8" w:rsidP="00A0544E">
      <w:pPr>
        <w:pStyle w:val="BoldBulTight0"/>
      </w:pPr>
      <w:r>
        <w:t>Consider the following pieces of feedback:</w:t>
      </w:r>
    </w:p>
    <w:p w:rsidR="002779E8" w:rsidRDefault="00A0544E" w:rsidP="00A0544E">
      <w:pPr>
        <w:pStyle w:val="Bullets"/>
      </w:pPr>
      <w:r>
        <w:t>‘The lady that answers the phone is pretty rude – she always sounds like she’s in a rush to get me off the phone.’</w:t>
      </w:r>
    </w:p>
    <w:p w:rsidR="00A0544E" w:rsidRDefault="00A0544E" w:rsidP="00A0544E">
      <w:pPr>
        <w:pStyle w:val="Bullets"/>
      </w:pPr>
      <w:r>
        <w:t>Unfortunately, I feel as though your company is only bothered about me making a purchase. There is absolutely no support on offer afterwards.’</w:t>
      </w:r>
    </w:p>
    <w:p w:rsidR="00A0544E" w:rsidRDefault="00A0544E" w:rsidP="00A0544E">
      <w:pPr>
        <w:pStyle w:val="Bullets"/>
      </w:pPr>
      <w:r>
        <w:t>‘The person that I spoke to didn’t have any answers to any of my questions. It’s like he didn’t have a clue. He couldn’t even put me through to someone that did.’</w:t>
      </w:r>
    </w:p>
    <w:p w:rsidR="00A0544E" w:rsidRDefault="00A0544E" w:rsidP="00A0544E">
      <w:pPr>
        <w:pStyle w:val="Bullets"/>
      </w:pPr>
      <w:r>
        <w:t>‘I can never find your contact details. It’s like you don’t want me to get in touch.’</w:t>
      </w:r>
    </w:p>
    <w:p w:rsidR="00A0544E" w:rsidRDefault="00A0544E" w:rsidP="00A0544E">
      <w:pPr>
        <w:pStyle w:val="Bullets"/>
      </w:pPr>
      <w:r>
        <w:t xml:space="preserve">‘I’m sick of hearing from your </w:t>
      </w:r>
      <w:r w:rsidR="00242F76">
        <w:t>company</w:t>
      </w:r>
      <w:r>
        <w:t xml:space="preserve">. </w:t>
      </w:r>
      <w:r w:rsidR="00242F76">
        <w:t>It’s</w:t>
      </w:r>
      <w:r>
        <w:t xml:space="preserve"> like a nagging wife!’</w:t>
      </w:r>
    </w:p>
    <w:p w:rsidR="002779E8" w:rsidRDefault="002779E8" w:rsidP="00992A92">
      <w:r>
        <w:t xml:space="preserve">Think about the strategies that you would develop and implement in order to address this feedback and work towards maintaining and improving relationships with clients. </w:t>
      </w:r>
    </w:p>
    <w:p w:rsidR="00A0544E" w:rsidRPr="00242F76" w:rsidRDefault="00242F76" w:rsidP="00242F76">
      <w:pPr>
        <w:pStyle w:val="BoldBulTight0"/>
        <w:rPr>
          <w:u w:val="single"/>
        </w:rPr>
      </w:pPr>
      <w:r w:rsidRPr="00242F76">
        <w:rPr>
          <w:u w:val="single"/>
        </w:rPr>
        <w:t>Examples</w:t>
      </w:r>
    </w:p>
    <w:p w:rsidR="00A0544E" w:rsidRDefault="00242F76" w:rsidP="00992A92">
      <w:r>
        <w:t>Your strategies may involve r</w:t>
      </w:r>
      <w:r w:rsidR="00530879">
        <w:t xml:space="preserve">e-training </w:t>
      </w:r>
      <w:r>
        <w:t>the</w:t>
      </w:r>
      <w:r w:rsidR="00530879">
        <w:t xml:space="preserve"> s</w:t>
      </w:r>
      <w:r>
        <w:t xml:space="preserve">taff members that answer client calls. This will ensure that their customer service skills are as good as they possibly can be and reduce the chance of clients thinking they are ‘rude’. They could also involve allocating more staff members to actually answer the phones. This would hopefully take the pressure off them and reduce the chance of clients thinking that they are rushing to get them off the phone. </w:t>
      </w:r>
    </w:p>
    <w:p w:rsidR="003F68E4" w:rsidRDefault="003F68E4">
      <w:pPr>
        <w:spacing w:after="0" w:line="240" w:lineRule="auto"/>
      </w:pPr>
      <w:r>
        <w:br w:type="page"/>
      </w:r>
    </w:p>
    <w:p w:rsidR="00242F76" w:rsidRDefault="00242F76" w:rsidP="00992A92">
      <w:r>
        <w:lastRenderedPageBreak/>
        <w:t>If clients don’t feel like there’s any support for them after making their purchase, your strategies may involve implementing a support system for clients. This could involve initiating a 24-hour helping, creating a forum that is constantly monitored or developing a virtual ‘help assistant’.</w:t>
      </w:r>
      <w:r w:rsidR="00C85E57">
        <w:t xml:space="preserve"> This would ensure that clients have the support that they feel is missing once they’ve made a purchase, should they need it.</w:t>
      </w:r>
    </w:p>
    <w:p w:rsidR="00242F76" w:rsidRPr="005922C2" w:rsidRDefault="00242F76" w:rsidP="00242F76">
      <w:r w:rsidRPr="005922C2">
        <w:t>If it is brought to your attention that your staff members don’t have the required knowledge to answer client questions, your strategies may</w:t>
      </w:r>
      <w:r w:rsidR="00A80CAB" w:rsidRPr="005922C2">
        <w:t xml:space="preserve"> involve re-training your staff members, monthly refresher meetings or implementing a ‘go to’ sheet </w:t>
      </w:r>
      <w:r w:rsidR="00C85E57" w:rsidRPr="005922C2">
        <w:t xml:space="preserve">that can help them to answer clients’ questions. Through a combination of re-training, refresher meetings and a ‘go to’ answer sheet, you can be confident that your staff members will be able to give clients the answers that they need. </w:t>
      </w:r>
    </w:p>
    <w:p w:rsidR="00242F76" w:rsidRPr="005922C2" w:rsidRDefault="00242F76" w:rsidP="00242F76">
      <w:r w:rsidRPr="005922C2">
        <w:t>Your strategies could simply involve re-working the way that your contact details are displayed. If clients can never find them, then</w:t>
      </w:r>
      <w:r w:rsidR="005922C2" w:rsidRPr="005922C2">
        <w:t xml:space="preserve"> you would need to re-arrange them. Perhaps they need to be in a bigger font, be in a box or be at the top of the page, rather than the bottom. Just by making them stand out, you can ensure that your clients can find them and get in touch with you, should they need to.</w:t>
      </w:r>
    </w:p>
    <w:p w:rsidR="00242F76" w:rsidRDefault="003F68E4" w:rsidP="00992A92">
      <w:r w:rsidRPr="005922C2">
        <w:rPr>
          <w:noProof/>
          <w:lang w:val="en-GB"/>
        </w:rPr>
        <w:drawing>
          <wp:anchor distT="0" distB="0" distL="114300" distR="114300" simplePos="0" relativeHeight="251793408" behindDoc="0" locked="0" layoutInCell="1" allowOverlap="1" wp14:anchorId="517F7929" wp14:editId="2257EF9D">
            <wp:simplePos x="0" y="0"/>
            <wp:positionH relativeFrom="column">
              <wp:posOffset>4581525</wp:posOffset>
            </wp:positionH>
            <wp:positionV relativeFrom="paragraph">
              <wp:posOffset>1027430</wp:posOffset>
            </wp:positionV>
            <wp:extent cx="1528445" cy="1905000"/>
            <wp:effectExtent l="0" t="0" r="0" b="0"/>
            <wp:wrapTight wrapText="bothSides">
              <wp:wrapPolygon edited="0">
                <wp:start x="9423" y="0"/>
                <wp:lineTo x="8076" y="864"/>
                <wp:lineTo x="7000" y="2160"/>
                <wp:lineTo x="7000" y="3456"/>
                <wp:lineTo x="3769" y="6912"/>
                <wp:lineTo x="0" y="8424"/>
                <wp:lineTo x="0" y="12528"/>
                <wp:lineTo x="2961" y="13824"/>
                <wp:lineTo x="7807" y="13824"/>
                <wp:lineTo x="3769" y="15336"/>
                <wp:lineTo x="0" y="16848"/>
                <wp:lineTo x="0" y="17496"/>
                <wp:lineTo x="7538" y="20736"/>
                <wp:lineTo x="8346" y="21384"/>
                <wp:lineTo x="12922" y="21384"/>
                <wp:lineTo x="20460" y="17712"/>
                <wp:lineTo x="20460" y="17280"/>
                <wp:lineTo x="15076" y="14472"/>
                <wp:lineTo x="17230" y="13824"/>
                <wp:lineTo x="21268" y="12096"/>
                <wp:lineTo x="21268" y="8208"/>
                <wp:lineTo x="20730" y="7560"/>
                <wp:lineTo x="17768" y="6912"/>
                <wp:lineTo x="14268" y="3456"/>
                <wp:lineTo x="14538" y="2592"/>
                <wp:lineTo x="12922" y="432"/>
                <wp:lineTo x="11845" y="0"/>
                <wp:lineTo x="9423"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ing_happy_sad_signs_400_clr_10227.png"/>
                    <pic:cNvPicPr/>
                  </pic:nvPicPr>
                  <pic:blipFill>
                    <a:blip r:embed="rId39">
                      <a:extLst>
                        <a:ext uri="{28A0092B-C50C-407E-A947-70E740481C1C}">
                          <a14:useLocalDpi xmlns:a14="http://schemas.microsoft.com/office/drawing/2010/main" val="0"/>
                        </a:ext>
                      </a:extLst>
                    </a:blip>
                    <a:stretch>
                      <a:fillRect/>
                    </a:stretch>
                  </pic:blipFill>
                  <pic:spPr>
                    <a:xfrm>
                      <a:off x="0" y="0"/>
                      <a:ext cx="1528445" cy="1905000"/>
                    </a:xfrm>
                    <a:prstGeom prst="rect">
                      <a:avLst/>
                    </a:prstGeom>
                  </pic:spPr>
                </pic:pic>
              </a:graphicData>
            </a:graphic>
            <wp14:sizeRelH relativeFrom="margin">
              <wp14:pctWidth>0</wp14:pctWidth>
            </wp14:sizeRelH>
            <wp14:sizeRelV relativeFrom="margin">
              <wp14:pctHeight>0</wp14:pctHeight>
            </wp14:sizeRelV>
          </wp:anchor>
        </w:drawing>
      </w:r>
      <w:r w:rsidR="00242F76" w:rsidRPr="005922C2">
        <w:t xml:space="preserve">Sometimes, regular contact with a client can become too much. If clients have expressed that your company </w:t>
      </w:r>
      <w:r w:rsidR="005922C2" w:rsidRPr="005922C2">
        <w:t>is</w:t>
      </w:r>
      <w:r w:rsidR="00242F76" w:rsidRPr="005922C2">
        <w:t xml:space="preserve"> ‘too pushy’, ‘annoying’ or ‘like a nagging wife’, you will need to </w:t>
      </w:r>
      <w:r w:rsidR="005922C2" w:rsidRPr="005922C2">
        <w:t>re-think your process. If you currently contact clients on a monthly basis, try reducing it to every two weeks. If you contact them with direct mail in the post or telephone calls, try emailing them instead – it will allow them to decide whether or not to read them. Emails may seem less pushy and less annoying.</w:t>
      </w:r>
      <w:r w:rsidR="005922C2">
        <w:t xml:space="preserve"> </w:t>
      </w:r>
    </w:p>
    <w:p w:rsidR="00992A92" w:rsidRDefault="00242F76" w:rsidP="00992A92">
      <w:r>
        <w:t>All of the examples discussed above would help an organisation work towards maintaining and improving relationships with</w:t>
      </w:r>
      <w:r w:rsidR="005922C2">
        <w:t xml:space="preserve"> their</w:t>
      </w:r>
      <w:r>
        <w:t xml:space="preserve"> clients.</w:t>
      </w:r>
    </w:p>
    <w:p w:rsidR="00992A92" w:rsidRDefault="00992A92" w:rsidP="00992A92">
      <w:r>
        <w:t>Remember that feedback isn’t always negative.</w:t>
      </w:r>
      <w:r w:rsidR="00374C47">
        <w:t xml:space="preserve"> Sometimes, clients will highlight the things that they like and the things that they feel you do well.</w:t>
      </w:r>
      <w:r>
        <w:t xml:space="preserve"> If clients </w:t>
      </w:r>
      <w:r w:rsidR="00374C47">
        <w:t>give you positive feedback</w:t>
      </w:r>
      <w:r>
        <w:t xml:space="preserve">, </w:t>
      </w:r>
      <w:r w:rsidR="00374C47">
        <w:t xml:space="preserve">incorporate it into your strategies and ensure that you keep doing whatever you are already doing well. </w:t>
      </w:r>
      <w:r>
        <w:t xml:space="preserve"> </w:t>
      </w:r>
    </w:p>
    <w:p w:rsidR="00992A92" w:rsidRDefault="00992A92">
      <w:pPr>
        <w:spacing w:after="0" w:line="240" w:lineRule="auto"/>
      </w:pPr>
      <w:r>
        <w:br w:type="page"/>
      </w:r>
    </w:p>
    <w:p w:rsidR="00C9304D" w:rsidRDefault="00C9304D" w:rsidP="00C9304D">
      <w:pPr>
        <w:pStyle w:val="Heading3"/>
      </w:pPr>
      <w:bookmarkStart w:id="101" w:name="_Toc444006192"/>
      <w:r w:rsidRPr="005B7C76">
        <w:lastRenderedPageBreak/>
        <w:t xml:space="preserve">Activity </w:t>
      </w:r>
      <w:r>
        <w:t>3B</w:t>
      </w:r>
      <w:bookmarkEnd w:id="101"/>
    </w:p>
    <w:p w:rsidR="00C9304D" w:rsidRPr="00A62486" w:rsidRDefault="00C9304D" w:rsidP="00C9304D">
      <w:pPr>
        <w:rPr>
          <w:rFonts w:cstheme="majorBidi"/>
          <w:b/>
          <w:bCs/>
          <w:sz w:val="26"/>
          <w:szCs w:val="26"/>
        </w:rPr>
      </w:pPr>
      <w:r>
        <w:rPr>
          <w:noProof/>
          <w:lang w:val="en-GB"/>
        </w:rPr>
        <w:drawing>
          <wp:anchor distT="0" distB="0" distL="114300" distR="114300" simplePos="0" relativeHeight="251788288" behindDoc="1" locked="0" layoutInCell="1" allowOverlap="1" wp14:anchorId="0EB36A6C" wp14:editId="14065D4C">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DB5EB1" w:rsidP="00206263">
      <w:pPr>
        <w:pStyle w:val="Heading1"/>
        <w:spacing w:after="240"/>
      </w:pPr>
      <w:bookmarkStart w:id="102" w:name="_Toc444006193"/>
      <w:r>
        <w:lastRenderedPageBreak/>
        <w:t>4</w:t>
      </w:r>
      <w:r w:rsidRPr="00683DD9">
        <w:t xml:space="preserve">. </w:t>
      </w:r>
      <w:r w:rsidR="00F50441">
        <w:t>Build and maintain networks</w:t>
      </w:r>
      <w:bookmarkEnd w:id="102"/>
    </w:p>
    <w:p w:rsidR="00DB5EB1" w:rsidRPr="00CD5295" w:rsidRDefault="00DB5EB1" w:rsidP="00DB5EB1">
      <w:r>
        <w:rPr>
          <w:b/>
          <w:sz w:val="28"/>
        </w:rPr>
        <w:t>4</w:t>
      </w:r>
      <w:r w:rsidRPr="008E070B">
        <w:rPr>
          <w:b/>
          <w:sz w:val="28"/>
        </w:rPr>
        <w:t>.1.</w:t>
      </w:r>
      <w:r w:rsidRPr="008E070B">
        <w:rPr>
          <w:sz w:val="28"/>
        </w:rPr>
        <w:t xml:space="preserve"> </w:t>
      </w:r>
      <w:r>
        <w:tab/>
      </w:r>
      <w:r w:rsidR="00F50441" w:rsidRPr="00B87197">
        <w:rPr>
          <w:rFonts w:asciiTheme="minorHAnsi" w:hAnsiTheme="minorHAnsi"/>
        </w:rPr>
        <w:t>Allocate time to establish and maintain business contacts</w:t>
      </w:r>
    </w:p>
    <w:p w:rsidR="00DB5EB1" w:rsidRDefault="00DB5EB1" w:rsidP="00F50441">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F50441" w:rsidRPr="00B87197">
        <w:rPr>
          <w:rFonts w:asciiTheme="minorHAnsi" w:hAnsiTheme="minorHAnsi"/>
        </w:rPr>
        <w:t>Participate in business associations and/or professional development activities to establish and maintain a network of support for the business and to enhance personal knowledge of the market</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F50441" w:rsidRPr="00B87197">
        <w:rPr>
          <w:rFonts w:asciiTheme="minorHAnsi" w:hAnsiTheme="minorHAnsi"/>
        </w:rPr>
        <w:t>Establish communication channels to exchange information and ideas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F50441" w:rsidRPr="00B87197">
        <w:rPr>
          <w:rFonts w:asciiTheme="minorHAnsi" w:hAnsiTheme="minorHAnsi"/>
        </w:rPr>
        <w:t>Provide, seek and verify information to the network</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b/>
          <w:noProof/>
          <w:sz w:val="28"/>
          <w:szCs w:val="28"/>
          <w:u w:val="single"/>
          <w:lang w:val="en-GB"/>
        </w:rPr>
      </w:pPr>
      <w:r w:rsidRPr="00A84AE8">
        <w:rPr>
          <w:rFonts w:asciiTheme="minorHAnsi" w:hAnsiTheme="minorHAnsi"/>
          <w:b/>
          <w:sz w:val="28"/>
          <w:szCs w:val="28"/>
        </w:rPr>
        <w:tab/>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F50441" w:rsidRDefault="006E5817" w:rsidP="00F50441">
      <w:pPr>
        <w:pStyle w:val="Heading2"/>
      </w:pPr>
      <w:bookmarkStart w:id="103" w:name="_Toc444006194"/>
      <w:r w:rsidRPr="00F50441">
        <w:lastRenderedPageBreak/>
        <w:t xml:space="preserve">4.1 – </w:t>
      </w:r>
      <w:r w:rsidR="00F50441" w:rsidRPr="00F50441">
        <w:t>Allocate time to establish and maintain business contacts</w:t>
      </w:r>
      <w:bookmarkEnd w:id="103"/>
    </w:p>
    <w:p w:rsidR="00E2344D" w:rsidRDefault="00E2344D" w:rsidP="00E2344D">
      <w:pPr>
        <w:pStyle w:val="Heading3"/>
      </w:pPr>
      <w:bookmarkStart w:id="104" w:name="_Toc444006195"/>
      <w:r>
        <w:t>Build and maintain networks</w:t>
      </w:r>
      <w:bookmarkEnd w:id="104"/>
      <w:r>
        <w:t xml:space="preserve"> </w:t>
      </w:r>
    </w:p>
    <w:p w:rsidR="006F4089" w:rsidRDefault="006F4089" w:rsidP="00E2344D">
      <w:r>
        <w:t>Consider the following: ‘</w:t>
      </w:r>
      <w:r w:rsidRPr="006F4089">
        <w:rPr>
          <w:i/>
        </w:rPr>
        <w:t>it’s not what you know, it’s who you know</w:t>
      </w:r>
      <w:r>
        <w:t xml:space="preserve">’. That is specifically true when it comes to building and maintaining networks in business. Networks are groups of interconnected people; every single one of these people is valuable to your business. Networking is an effective and low-cost way to create business relationships and developing sales opportunities. It’s based on referrals and introductions and involves the people that you already know, the people that those people know and the people that those people know (and so on and so on). Networking is a good way to reach people that you wouldn’t be able to reach using your typical advertising methods. It doesn’t matter whether they’re looking for you or you’re looking for them – it’s the potential relationship that is important. </w:t>
      </w:r>
    </w:p>
    <w:p w:rsidR="006F4089" w:rsidRDefault="006F4089" w:rsidP="00E2344D">
      <w:r>
        <w:t xml:space="preserve">It’s important that, as a business, you continuously strive to generate business. Although looking after your existing clients and maintaining a relationship with them is important, you must not neglect any potential clients. You need to ensure that you are continuously introducing prospects to your company, in the hope that you’re able to turn them into clients. </w:t>
      </w:r>
      <w:r w:rsidR="00FA2EA1">
        <w:t xml:space="preserve">Participating in networking is the perfect way to do this. The people that you know could put you in touch with new prospects/potential clients. The relationships formed through networking don’t have to be close ones; it’s about breadth rather than depth at this stage. </w:t>
      </w:r>
      <w:r w:rsidR="005D2AB4">
        <w:t xml:space="preserve">The lady that you trained with ten years ago (but haven’t spoken to since) is still part of your network. She may know people that may be interested in your company. </w:t>
      </w:r>
    </w:p>
    <w:p w:rsidR="005D2AB4" w:rsidRDefault="005D2AB4" w:rsidP="00E2344D">
      <w:r>
        <w:t>Remember that the more people you know, the more effective you’re probably going to be in forming new business contacts. These contacts could potentially turn into new clients. It’s important that you understand how to use your networks effectively (and then how to use their networks effectively too).</w:t>
      </w:r>
      <w:r w:rsidR="0018784D">
        <w:t xml:space="preserve"> Networking takes time; it won’t work if you don’t allocate appropriate time to it.</w:t>
      </w:r>
    </w:p>
    <w:p w:rsidR="00E2344D" w:rsidRDefault="00E2344D" w:rsidP="00E2344D">
      <w:pPr>
        <w:pStyle w:val="BoldBulTight0"/>
      </w:pPr>
      <w:r>
        <w:t>Building and maintain networks can involve:</w:t>
      </w:r>
    </w:p>
    <w:p w:rsidR="00E2344D" w:rsidRDefault="00E2344D" w:rsidP="00E2344D">
      <w:pPr>
        <w:pStyle w:val="Bullets"/>
      </w:pPr>
      <w:r>
        <w:t>Allocating time to establish and maintain your business contacts</w:t>
      </w:r>
    </w:p>
    <w:p w:rsidR="00E2344D" w:rsidRDefault="00E2344D" w:rsidP="00E2344D">
      <w:pPr>
        <w:pStyle w:val="Bullets"/>
      </w:pPr>
      <w:r>
        <w:t>Participating in business associations and/or professional development activities</w:t>
      </w:r>
    </w:p>
    <w:p w:rsidR="00E2344D" w:rsidRDefault="0076744B" w:rsidP="00E2344D">
      <w:pPr>
        <w:pStyle w:val="Bullets"/>
      </w:pPr>
      <w:r>
        <w:rPr>
          <w:noProof/>
          <w:lang w:val="en-GB"/>
        </w:rPr>
        <w:drawing>
          <wp:anchor distT="0" distB="0" distL="114300" distR="114300" simplePos="0" relativeHeight="251800576" behindDoc="0" locked="0" layoutInCell="1" allowOverlap="1" wp14:anchorId="669EBA3F" wp14:editId="725BDE5F">
            <wp:simplePos x="0" y="0"/>
            <wp:positionH relativeFrom="column">
              <wp:posOffset>4610100</wp:posOffset>
            </wp:positionH>
            <wp:positionV relativeFrom="paragraph">
              <wp:posOffset>19685</wp:posOffset>
            </wp:positionV>
            <wp:extent cx="1682750" cy="1261745"/>
            <wp:effectExtent l="0" t="0" r="0" b="0"/>
            <wp:wrapTight wrapText="bothSides">
              <wp:wrapPolygon edited="0">
                <wp:start x="978" y="0"/>
                <wp:lineTo x="0" y="652"/>
                <wp:lineTo x="0" y="19567"/>
                <wp:lineTo x="245" y="20872"/>
                <wp:lineTo x="978" y="21198"/>
                <wp:lineTo x="20296" y="21198"/>
                <wp:lineTo x="21029" y="20872"/>
                <wp:lineTo x="21274" y="19567"/>
                <wp:lineTo x="21274" y="652"/>
                <wp:lineTo x="20296" y="0"/>
                <wp:lineTo x="978"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927517_S.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82750" cy="12617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2344D">
        <w:t>Establishing communication channels</w:t>
      </w:r>
    </w:p>
    <w:p w:rsidR="00E2344D" w:rsidRDefault="00E2344D" w:rsidP="00E2344D">
      <w:pPr>
        <w:pStyle w:val="Bullets"/>
      </w:pPr>
      <w:r>
        <w:t>Providing, seeking and verifying information to the network.</w:t>
      </w:r>
    </w:p>
    <w:p w:rsidR="00E2344D" w:rsidRDefault="00E2344D" w:rsidP="00E2344D">
      <w:r>
        <w:t>The next few chapters will look into the different steps</w:t>
      </w:r>
      <w:r w:rsidR="005D2AB4">
        <w:t xml:space="preserve"> that are</w:t>
      </w:r>
      <w:r>
        <w:t xml:space="preserve"> involved in building and maintaining your business networks.</w:t>
      </w:r>
    </w:p>
    <w:p w:rsidR="00E2344D" w:rsidRDefault="00E2344D" w:rsidP="00E2344D">
      <w:pPr>
        <w:pStyle w:val="Heading3"/>
      </w:pPr>
      <w:bookmarkStart w:id="105" w:name="_Toc444006196"/>
      <w:r>
        <w:t>Establishing and maintaining business contacts</w:t>
      </w:r>
      <w:bookmarkEnd w:id="105"/>
      <w:r>
        <w:t xml:space="preserve"> </w:t>
      </w:r>
    </w:p>
    <w:p w:rsidR="0018784D" w:rsidRDefault="0003234A" w:rsidP="00E2344D">
      <w:r>
        <w:t>Your business contacts are the people within your network</w:t>
      </w:r>
      <w:r w:rsidR="0018784D">
        <w:t>; the people that you can potentially do business with</w:t>
      </w:r>
      <w:r>
        <w:t xml:space="preserve">. It can be easy to meet people and establish your contacts. It’s important that you make the effort to maintain them once </w:t>
      </w:r>
      <w:r w:rsidR="00A90C33">
        <w:t xml:space="preserve">they’re </w:t>
      </w:r>
      <w:r>
        <w:t xml:space="preserve">established. </w:t>
      </w:r>
      <w:r w:rsidR="005D07C0">
        <w:t xml:space="preserve">It can be fairly straightforward to establish and maintain your business contacts, but if it’s not done effectively potential clients will slip through your fingers. </w:t>
      </w:r>
      <w:r w:rsidR="0018784D">
        <w:t>You need to develop a strategy and allocate specific time dedicated to establishing and maintaining your business contacts. After all, the process of establishing and maintaining your business contacts is essential in the continuous development of relationships.</w:t>
      </w:r>
    </w:p>
    <w:p w:rsidR="0018784D" w:rsidRDefault="0018784D" w:rsidP="00E2344D">
      <w:r>
        <w:lastRenderedPageBreak/>
        <w:t>Establishing and maintain</w:t>
      </w:r>
      <w:r w:rsidR="00EF7EE6">
        <w:t>ing</w:t>
      </w:r>
      <w:r>
        <w:t xml:space="preserve"> your business contacts involves gathering, storing and updating all of the relevant information. Keep records, databases or an ‘address book’ about everyone that you meet. Develop client profiles; include all relevant information. This information will help you figure out the particular ways in which you can help your clients; what can you offer them and how is it relevant? This takes time; time that is worth investing in this process. Without researching your business contacts, you won’t be able to present what you have to offer them in an effective way. Now that you have made contact with them, how can you develop the relationship further?</w:t>
      </w:r>
    </w:p>
    <w:p w:rsidR="00BD7D8C" w:rsidRPr="0018784D" w:rsidRDefault="0018784D" w:rsidP="0018784D">
      <w:pPr>
        <w:pStyle w:val="BoldBulTight0"/>
        <w:rPr>
          <w:u w:val="single"/>
        </w:rPr>
      </w:pPr>
      <w:r w:rsidRPr="0018784D">
        <w:rPr>
          <w:u w:val="single"/>
        </w:rPr>
        <w:t>Time management</w:t>
      </w:r>
    </w:p>
    <w:p w:rsidR="0018784D" w:rsidRDefault="0018784D" w:rsidP="00E2344D">
      <w:r>
        <w:t xml:space="preserve">It can be a challenge to find time to allocate to establishing and maintaining your business contacts. As identified, this process is one that </w:t>
      </w:r>
      <w:r w:rsidRPr="0018784D">
        <w:rPr>
          <w:i/>
        </w:rPr>
        <w:t>should</w:t>
      </w:r>
      <w:r>
        <w:t xml:space="preserve"> have time </w:t>
      </w:r>
      <w:r w:rsidR="00275E19">
        <w:t>dedicated</w:t>
      </w:r>
      <w:r>
        <w:t xml:space="preserve"> to it. It’s essential that you develop the necessary time management skills. How can you manage your time in order to ensure that you do have time to establish and maintain your business contacts?</w:t>
      </w:r>
    </w:p>
    <w:p w:rsidR="00275E19" w:rsidRDefault="0076744B" w:rsidP="00275E19">
      <w:pPr>
        <w:pStyle w:val="BoldBulTight0"/>
      </w:pPr>
      <w:r>
        <w:rPr>
          <w:noProof/>
          <w:lang w:val="en-GB"/>
        </w:rPr>
        <w:drawing>
          <wp:anchor distT="0" distB="0" distL="114300" distR="114300" simplePos="0" relativeHeight="251801600" behindDoc="0" locked="0" layoutInCell="1" allowOverlap="1" wp14:anchorId="496EDA66" wp14:editId="3CBD4682">
            <wp:simplePos x="0" y="0"/>
            <wp:positionH relativeFrom="column">
              <wp:posOffset>4267200</wp:posOffset>
            </wp:positionH>
            <wp:positionV relativeFrom="paragraph">
              <wp:posOffset>135890</wp:posOffset>
            </wp:positionV>
            <wp:extent cx="1352550" cy="1352550"/>
            <wp:effectExtent l="0" t="0" r="0" b="0"/>
            <wp:wrapTight wrapText="bothSides">
              <wp:wrapPolygon edited="0">
                <wp:start x="0" y="0"/>
                <wp:lineTo x="0" y="21296"/>
                <wp:lineTo x="21296" y="21296"/>
                <wp:lineTo x="21296"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734401_S.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14:sizeRelH relativeFrom="margin">
              <wp14:pctWidth>0</wp14:pctWidth>
            </wp14:sizeRelH>
            <wp14:sizeRelV relativeFrom="margin">
              <wp14:pctHeight>0</wp14:pctHeight>
            </wp14:sizeRelV>
          </wp:anchor>
        </w:drawing>
      </w:r>
      <w:r w:rsidR="00275E19">
        <w:t>Time management can involve:</w:t>
      </w:r>
    </w:p>
    <w:p w:rsidR="00275E19" w:rsidRDefault="00275E19" w:rsidP="00275E19">
      <w:pPr>
        <w:pStyle w:val="Bullets"/>
      </w:pPr>
      <w:r>
        <w:t>Planning effectively</w:t>
      </w:r>
    </w:p>
    <w:p w:rsidR="00275E19" w:rsidRDefault="00275E19" w:rsidP="00275E19">
      <w:pPr>
        <w:pStyle w:val="Bullets"/>
      </w:pPr>
      <w:r>
        <w:t xml:space="preserve">Prioritising your tasks </w:t>
      </w:r>
    </w:p>
    <w:p w:rsidR="00275E19" w:rsidRDefault="00275E19" w:rsidP="00275E19">
      <w:pPr>
        <w:pStyle w:val="Bullets"/>
      </w:pPr>
      <w:r>
        <w:t>Learning to multitask</w:t>
      </w:r>
    </w:p>
    <w:p w:rsidR="00275E19" w:rsidRDefault="00275E19" w:rsidP="00275E19">
      <w:pPr>
        <w:pStyle w:val="Bullets"/>
      </w:pPr>
      <w:r>
        <w:t>Being organised</w:t>
      </w:r>
    </w:p>
    <w:p w:rsidR="00275E19" w:rsidRDefault="00275E19" w:rsidP="00275E19">
      <w:pPr>
        <w:pStyle w:val="Bullets"/>
      </w:pPr>
      <w:r>
        <w:t>Managing your workload effectively.</w:t>
      </w:r>
    </w:p>
    <w:p w:rsidR="00BD7D8C" w:rsidRDefault="00275E19" w:rsidP="00E2344D">
      <w:r>
        <w:t>Think about what you could do if you don’t have time for establishing and/or maintaining your business contacts right now. It’s all about creating curiosity ready for when you do have time. You could bring in the expertise of a company that can generate potential business relationships for you. You’re then able to sit on these relationships and create curiosity among them. You’ll find that people that are genuinely interested in your company will be more likely to read your correspondence/advertisements. Once you’re ready to establish and maintain these contacts, your doors are already open.</w:t>
      </w:r>
    </w:p>
    <w:p w:rsidR="00275E19" w:rsidRDefault="00275E19" w:rsidP="00275E19">
      <w:pPr>
        <w:pStyle w:val="BoldBulTight0"/>
      </w:pPr>
      <w:r>
        <w:t>In general, establishing and maintaining your contacts can involve:</w:t>
      </w:r>
    </w:p>
    <w:p w:rsidR="00275E19" w:rsidRDefault="00275E19" w:rsidP="00275E19">
      <w:pPr>
        <w:pStyle w:val="Bullets"/>
      </w:pPr>
      <w:r>
        <w:t>Being polite and courteous</w:t>
      </w:r>
    </w:p>
    <w:p w:rsidR="00275E19" w:rsidRDefault="00275E19" w:rsidP="00275E19">
      <w:pPr>
        <w:pStyle w:val="Bullets"/>
      </w:pPr>
      <w:r>
        <w:t>Remaining focused on them, not you</w:t>
      </w:r>
    </w:p>
    <w:p w:rsidR="00275E19" w:rsidRDefault="00275E19" w:rsidP="00275E19">
      <w:pPr>
        <w:pStyle w:val="Bullets"/>
      </w:pPr>
      <w:r>
        <w:t>Being patient, yet persistent</w:t>
      </w:r>
    </w:p>
    <w:p w:rsidR="00275E19" w:rsidRDefault="00275E19" w:rsidP="00275E19">
      <w:pPr>
        <w:pStyle w:val="Bullets"/>
      </w:pPr>
      <w:r>
        <w:t>Gaining an insight into who your contacts are</w:t>
      </w:r>
    </w:p>
    <w:p w:rsidR="00275E19" w:rsidRDefault="00275E19" w:rsidP="00275E19">
      <w:pPr>
        <w:pStyle w:val="Bullets"/>
      </w:pPr>
      <w:r>
        <w:t>Being specific and detailed</w:t>
      </w:r>
    </w:p>
    <w:p w:rsidR="00275E19" w:rsidRDefault="00275E19" w:rsidP="00275E19">
      <w:pPr>
        <w:pStyle w:val="Bullets"/>
      </w:pPr>
      <w:r>
        <w:t xml:space="preserve">Taking their time into consideration </w:t>
      </w:r>
    </w:p>
    <w:p w:rsidR="00275E19" w:rsidRDefault="00275E19" w:rsidP="00275E19">
      <w:pPr>
        <w:pStyle w:val="Bullets"/>
      </w:pPr>
      <w:r>
        <w:t xml:space="preserve">Being professional at all times </w:t>
      </w:r>
    </w:p>
    <w:p w:rsidR="00275E19" w:rsidRDefault="00275E19" w:rsidP="00275E19">
      <w:pPr>
        <w:pStyle w:val="Bullets"/>
      </w:pPr>
      <w:r>
        <w:t xml:space="preserve">Keeping track of your contacts. </w:t>
      </w:r>
    </w:p>
    <w:p w:rsidR="00E2344D" w:rsidRDefault="00E2344D" w:rsidP="00275E19">
      <w:pPr>
        <w:pStyle w:val="Bullets"/>
      </w:pPr>
      <w:r>
        <w:br w:type="page"/>
      </w:r>
    </w:p>
    <w:p w:rsidR="00E2344D" w:rsidRDefault="00E2344D" w:rsidP="00E2344D">
      <w:pPr>
        <w:pStyle w:val="Heading3"/>
      </w:pPr>
      <w:bookmarkStart w:id="106" w:name="_Toc444006197"/>
      <w:r w:rsidRPr="005B7C76">
        <w:lastRenderedPageBreak/>
        <w:t xml:space="preserve">Activity </w:t>
      </w:r>
      <w:r>
        <w:t>4A</w:t>
      </w:r>
      <w:bookmarkEnd w:id="106"/>
    </w:p>
    <w:p w:rsidR="00E2344D" w:rsidRPr="00A62486" w:rsidRDefault="00E2344D" w:rsidP="00E2344D">
      <w:pPr>
        <w:rPr>
          <w:rFonts w:cstheme="majorBidi"/>
          <w:b/>
          <w:bCs/>
          <w:sz w:val="26"/>
          <w:szCs w:val="26"/>
          <w:lang w:val="en-GB"/>
        </w:rPr>
      </w:pPr>
      <w:r>
        <w:rPr>
          <w:noProof/>
          <w:lang w:val="en-GB"/>
        </w:rPr>
        <w:drawing>
          <wp:anchor distT="0" distB="0" distL="114300" distR="114300" simplePos="0" relativeHeight="251795456" behindDoc="1" locked="0" layoutInCell="1" allowOverlap="1" wp14:anchorId="4446BFB2" wp14:editId="6934DAA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F50441" w:rsidRDefault="006E5817" w:rsidP="00F50441">
      <w:pPr>
        <w:pStyle w:val="Heading2"/>
      </w:pPr>
      <w:bookmarkStart w:id="107" w:name="_Toc444006198"/>
      <w:r w:rsidRPr="00F50441">
        <w:lastRenderedPageBreak/>
        <w:t xml:space="preserve">4.2 – </w:t>
      </w:r>
      <w:r w:rsidR="00F50441" w:rsidRPr="00F50441">
        <w:t>Participate in business associations and/or professional development activities to establish and maintain a network of support for the business and to enhance personal knowledge of the market</w:t>
      </w:r>
      <w:bookmarkEnd w:id="107"/>
    </w:p>
    <w:p w:rsidR="00426743" w:rsidRPr="00F50441" w:rsidRDefault="00426743" w:rsidP="00426743">
      <w:pPr>
        <w:pStyle w:val="Heading2"/>
      </w:pPr>
      <w:bookmarkStart w:id="108" w:name="_Toc444006199"/>
      <w:r w:rsidRPr="00F50441">
        <w:t>4.3 – Establish communication channels to exchange information and ideas</w:t>
      </w:r>
      <w:bookmarkEnd w:id="108"/>
    </w:p>
    <w:p w:rsidR="006404D9" w:rsidRDefault="006404D9" w:rsidP="003E1150">
      <w:pPr>
        <w:pStyle w:val="Heading3"/>
      </w:pPr>
      <w:bookmarkStart w:id="109" w:name="_Toc444006200"/>
      <w:r>
        <w:t>Business associations</w:t>
      </w:r>
      <w:bookmarkEnd w:id="109"/>
    </w:p>
    <w:p w:rsidR="0005523E" w:rsidRDefault="0005523E" w:rsidP="006404D9">
      <w:r>
        <w:t xml:space="preserve">The previous </w:t>
      </w:r>
      <w:r w:rsidR="004A743D">
        <w:t xml:space="preserve">chapter looked into networking as a way to develop relationships with potential clients. This chapter will look into networking as a way to develop relationships with other businesses. You should make time for this sort of networking too. It involves getting together with businesses with similar focus or interests to your own and developing relationships/partnerships with them. It can also involve groups (of individuals or organisations) finding ways to work together towards </w:t>
      </w:r>
      <w:r w:rsidR="004F226F">
        <w:t xml:space="preserve">promoting and </w:t>
      </w:r>
      <w:r w:rsidR="004A743D">
        <w:t>achieving common goals</w:t>
      </w:r>
      <w:r w:rsidR="004F226F">
        <w:t xml:space="preserve"> whilst bettering their businesses</w:t>
      </w:r>
      <w:r w:rsidR="004A743D">
        <w:t xml:space="preserve">. </w:t>
      </w:r>
      <w:r w:rsidR="004F226F">
        <w:t xml:space="preserve">These groups can be personal, formal or informal and they tie different businesses together. </w:t>
      </w:r>
    </w:p>
    <w:p w:rsidR="00981220" w:rsidRDefault="00981220" w:rsidP="004A743D">
      <w:r>
        <w:t xml:space="preserve">Think about the different ways that you can create networks with other businesses. For example, you could participate in business associations to do this. Joining and participating in business associations is not difficult; it usually involves you </w:t>
      </w:r>
      <w:r w:rsidR="000A3A05">
        <w:t>submitting an application</w:t>
      </w:r>
      <w:r>
        <w:t xml:space="preserve"> and becoming a member. </w:t>
      </w:r>
    </w:p>
    <w:p w:rsidR="003E1150" w:rsidRDefault="003E1150" w:rsidP="006404D9">
      <w:r>
        <w:t>There are many associations that you’re able to join, giving you the opportunity to develop business relationships.</w:t>
      </w:r>
    </w:p>
    <w:p w:rsidR="003E1150" w:rsidRDefault="0016365A" w:rsidP="003E1150">
      <w:pPr>
        <w:pStyle w:val="BoldBulTight0"/>
      </w:pPr>
      <w:r>
        <w:rPr>
          <w:noProof/>
          <w:lang w:val="en-GB"/>
        </w:rPr>
        <w:drawing>
          <wp:anchor distT="0" distB="0" distL="114300" distR="114300" simplePos="0" relativeHeight="251802624" behindDoc="0" locked="0" layoutInCell="1" allowOverlap="1" wp14:anchorId="030B3FE2" wp14:editId="619E64B1">
            <wp:simplePos x="0" y="0"/>
            <wp:positionH relativeFrom="column">
              <wp:posOffset>3371850</wp:posOffset>
            </wp:positionH>
            <wp:positionV relativeFrom="paragraph">
              <wp:posOffset>219710</wp:posOffset>
            </wp:positionV>
            <wp:extent cx="2389505" cy="1495425"/>
            <wp:effectExtent l="0" t="0" r="0" b="9525"/>
            <wp:wrapTight wrapText="bothSides">
              <wp:wrapPolygon edited="0">
                <wp:start x="18598" y="825"/>
                <wp:lineTo x="17220" y="1651"/>
                <wp:lineTo x="1205" y="6054"/>
                <wp:lineTo x="172" y="7429"/>
                <wp:lineTo x="172" y="10181"/>
                <wp:lineTo x="1205" y="14583"/>
                <wp:lineTo x="1205" y="21462"/>
                <wp:lineTo x="19287" y="21462"/>
                <wp:lineTo x="20664" y="20912"/>
                <wp:lineTo x="21009" y="20362"/>
                <wp:lineTo x="20148" y="18986"/>
                <wp:lineTo x="21009" y="18711"/>
                <wp:lineTo x="20837" y="17060"/>
                <wp:lineTo x="19115" y="14583"/>
                <wp:lineTo x="18081" y="10181"/>
                <wp:lineTo x="18942" y="10181"/>
                <wp:lineTo x="20492" y="7154"/>
                <wp:lineTo x="19976" y="825"/>
                <wp:lineTo x="18598" y="825"/>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_business_pc.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389505" cy="1495425"/>
                    </a:xfrm>
                    <a:prstGeom prst="rect">
                      <a:avLst/>
                    </a:prstGeom>
                  </pic:spPr>
                </pic:pic>
              </a:graphicData>
            </a:graphic>
            <wp14:sizeRelH relativeFrom="margin">
              <wp14:pctWidth>0</wp14:pctWidth>
            </wp14:sizeRelH>
            <wp14:sizeRelV relativeFrom="margin">
              <wp14:pctHeight>0</wp14:pctHeight>
            </wp14:sizeRelV>
          </wp:anchor>
        </w:drawing>
      </w:r>
      <w:r w:rsidR="003E1150">
        <w:t>For example:</w:t>
      </w:r>
    </w:p>
    <w:p w:rsidR="003E1150" w:rsidRDefault="003E1150" w:rsidP="003E1150">
      <w:pPr>
        <w:pStyle w:val="Bullets"/>
      </w:pPr>
      <w:r>
        <w:t>Chambers of commerce</w:t>
      </w:r>
    </w:p>
    <w:p w:rsidR="003E1150" w:rsidRDefault="003E1150" w:rsidP="003E1150">
      <w:pPr>
        <w:pStyle w:val="Bullets"/>
      </w:pPr>
      <w:r>
        <w:t>Industry associations</w:t>
      </w:r>
    </w:p>
    <w:p w:rsidR="003E1150" w:rsidRDefault="003E1150" w:rsidP="003E1150">
      <w:pPr>
        <w:pStyle w:val="Bullets"/>
      </w:pPr>
      <w:r>
        <w:t xml:space="preserve">Institutes and societies </w:t>
      </w:r>
    </w:p>
    <w:p w:rsidR="003E1150" w:rsidRDefault="003E1150" w:rsidP="003E1150">
      <w:pPr>
        <w:pStyle w:val="Bullets"/>
      </w:pPr>
      <w:r>
        <w:t>Professional bodies</w:t>
      </w:r>
    </w:p>
    <w:p w:rsidR="003E1150" w:rsidRDefault="003E1150" w:rsidP="003E1150">
      <w:pPr>
        <w:pStyle w:val="Bullets"/>
      </w:pPr>
      <w:r>
        <w:t>National organisations</w:t>
      </w:r>
    </w:p>
    <w:p w:rsidR="003E1150" w:rsidRDefault="003E1150" w:rsidP="003E1150">
      <w:pPr>
        <w:pStyle w:val="Bullets"/>
      </w:pPr>
      <w:r>
        <w:t xml:space="preserve">International associations. </w:t>
      </w:r>
    </w:p>
    <w:p w:rsidR="003E1150" w:rsidRDefault="003E1150" w:rsidP="006404D9">
      <w:r>
        <w:t xml:space="preserve">Visit </w:t>
      </w:r>
      <w:hyperlink r:id="rId43" w:history="1">
        <w:r w:rsidRPr="00686EB1">
          <w:rPr>
            <w:rStyle w:val="Hyperlink"/>
          </w:rPr>
          <w:t>www.acci.asn.au</w:t>
        </w:r>
      </w:hyperlink>
      <w:r>
        <w:t xml:space="preserve"> for a list of Australian Chambers of Commerce and industry associations. </w:t>
      </w:r>
    </w:p>
    <w:p w:rsidR="00981220" w:rsidRDefault="00981220" w:rsidP="00981220">
      <w:r>
        <w:t>These business associations can put you in touch with other businesses, allowing you to share your own perspectives whilst listen to others’ too. They give you an opportunity to meet new people and make new contacts, allowing you to build and strengthen your contact base.</w:t>
      </w:r>
    </w:p>
    <w:p w:rsidR="00981220" w:rsidRDefault="00D270C0" w:rsidP="00981220">
      <w:r>
        <w:t xml:space="preserve">When participating in business associations, it’s essential that you think and plan before you turn up. For example, figure out who will be most valuable to you and ensure that you meet them. Think about the information that you want to gather and the questions that you will need to ask in order to get it. Also consider how you can ensure that your conversations are meaningful and how you will keep record of the information that you do gather. You need to go in with a solid </w:t>
      </w:r>
      <w:r w:rsidR="000A3A05">
        <w:t>understanding</w:t>
      </w:r>
      <w:r>
        <w:t xml:space="preserve"> </w:t>
      </w:r>
      <w:r w:rsidR="000A3A05">
        <w:t xml:space="preserve">of </w:t>
      </w:r>
      <w:r>
        <w:t xml:space="preserve">your company’s aims and aspirations and the particular ways in which you think the businesses that are present can assist you in the achievement of these. </w:t>
      </w:r>
    </w:p>
    <w:p w:rsidR="006404D9" w:rsidRDefault="00981220" w:rsidP="006404D9">
      <w:r>
        <w:lastRenderedPageBreak/>
        <w:t xml:space="preserve">As well as providing you with an opportunity to </w:t>
      </w:r>
      <w:r w:rsidRPr="00F50441">
        <w:t xml:space="preserve">establish and maintain a network of support for </w:t>
      </w:r>
      <w:r>
        <w:t>your</w:t>
      </w:r>
      <w:r w:rsidRPr="00F50441">
        <w:t xml:space="preserve"> business</w:t>
      </w:r>
      <w:r>
        <w:t xml:space="preserve">, they’ll also give you the opportunity to enhance your personal knowledge of the market. You’ll get an idea of what else is out there. You can learn more about your industry, filling in any gaps in your knowledge. </w:t>
      </w:r>
    </w:p>
    <w:p w:rsidR="006404D9" w:rsidRDefault="006404D9" w:rsidP="00426743">
      <w:pPr>
        <w:pStyle w:val="Heading3"/>
      </w:pPr>
      <w:bookmarkStart w:id="110" w:name="_Toc444006201"/>
      <w:r>
        <w:t>Professional development activities</w:t>
      </w:r>
      <w:bookmarkEnd w:id="110"/>
      <w:r>
        <w:t xml:space="preserve"> </w:t>
      </w:r>
    </w:p>
    <w:p w:rsidR="006404D9" w:rsidRDefault="00202AA4" w:rsidP="006404D9">
      <w:r>
        <w:t>Professional development activities are tasks or events that can provide you with learning opportunities. They’re about strengthening you as an individual within your company and can assist you in expanding your skills and knowledge.</w:t>
      </w:r>
    </w:p>
    <w:p w:rsidR="00712BC2" w:rsidRDefault="00817B0A" w:rsidP="006404D9">
      <w:r>
        <w:t xml:space="preserve">These activities give you the opportunity to meet new people, in terms of potential clients and business contacts. </w:t>
      </w:r>
      <w:r w:rsidR="00712BC2">
        <w:t xml:space="preserve">Like-minded people will attend these activities and will probably come from a similar or compatible business. </w:t>
      </w:r>
      <w:r w:rsidR="00202AA4">
        <w:t>You should c</w:t>
      </w:r>
      <w:r w:rsidR="00712BC2">
        <w:t>apitalise on these opportunities to build and further your network; these people could be potential business contacts. They could be potential clients themselves or point you in the right direction of potential clients</w:t>
      </w:r>
      <w:r w:rsidR="00202AA4">
        <w:t xml:space="preserve"> that you could have possibly missed</w:t>
      </w:r>
      <w:r w:rsidR="00712BC2">
        <w:t xml:space="preserve">. </w:t>
      </w:r>
    </w:p>
    <w:p w:rsidR="00817B0A" w:rsidRDefault="00CF27A4" w:rsidP="006404D9">
      <w:r>
        <w:t>As well as this, they also give you chance to increase your knowledge and this can sometimes lead to you being established as an expert in your field.</w:t>
      </w:r>
      <w:r w:rsidR="00202AA4">
        <w:t xml:space="preserve"> You’re able to learn more about the industry that you work within, including the market that you aim for. </w:t>
      </w:r>
    </w:p>
    <w:p w:rsidR="00817B0A" w:rsidRDefault="00817B0A" w:rsidP="00817B0A">
      <w:r>
        <w:t>Think about your own organisation; what company events could help you establish and maintain a network of support for your business and/or enhance your personal knowledge of the market?</w:t>
      </w:r>
    </w:p>
    <w:p w:rsidR="00817B0A" w:rsidRDefault="00817B0A" w:rsidP="00817B0A">
      <w:pPr>
        <w:pStyle w:val="BoldBulTight0"/>
      </w:pPr>
      <w:r>
        <w:t>For example:</w:t>
      </w:r>
    </w:p>
    <w:p w:rsidR="00817B0A" w:rsidRDefault="0016365A" w:rsidP="00817B0A">
      <w:pPr>
        <w:pStyle w:val="Bullets"/>
      </w:pPr>
      <w:r>
        <w:rPr>
          <w:noProof/>
          <w:lang w:val="en-GB"/>
        </w:rPr>
        <w:drawing>
          <wp:anchor distT="0" distB="0" distL="114300" distR="114300" simplePos="0" relativeHeight="251803648" behindDoc="0" locked="0" layoutInCell="1" allowOverlap="1" wp14:anchorId="2870143C" wp14:editId="6EC504DB">
            <wp:simplePos x="0" y="0"/>
            <wp:positionH relativeFrom="column">
              <wp:posOffset>3781425</wp:posOffset>
            </wp:positionH>
            <wp:positionV relativeFrom="paragraph">
              <wp:posOffset>45085</wp:posOffset>
            </wp:positionV>
            <wp:extent cx="2035810" cy="1914525"/>
            <wp:effectExtent l="0" t="0" r="2540" b="9525"/>
            <wp:wrapTight wrapText="bothSides">
              <wp:wrapPolygon edited="0">
                <wp:start x="0" y="0"/>
                <wp:lineTo x="0" y="21493"/>
                <wp:lineTo x="21425" y="21493"/>
                <wp:lineTo x="21425"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ling_gaming_system_800_wht.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35810" cy="1914525"/>
                    </a:xfrm>
                    <a:prstGeom prst="rect">
                      <a:avLst/>
                    </a:prstGeom>
                  </pic:spPr>
                </pic:pic>
              </a:graphicData>
            </a:graphic>
            <wp14:sizeRelH relativeFrom="margin">
              <wp14:pctWidth>0</wp14:pctWidth>
            </wp14:sizeRelH>
            <wp14:sizeRelV relativeFrom="margin">
              <wp14:pctHeight>0</wp14:pctHeight>
            </wp14:sizeRelV>
          </wp:anchor>
        </w:drawing>
      </w:r>
      <w:r w:rsidR="00817B0A">
        <w:t>Demonstrations</w:t>
      </w:r>
    </w:p>
    <w:p w:rsidR="00817B0A" w:rsidRDefault="00817B0A" w:rsidP="00817B0A">
      <w:pPr>
        <w:pStyle w:val="Bullets"/>
      </w:pPr>
      <w:r>
        <w:t xml:space="preserve">Fairs </w:t>
      </w:r>
    </w:p>
    <w:p w:rsidR="00817B0A" w:rsidRDefault="00817B0A" w:rsidP="00817B0A">
      <w:pPr>
        <w:pStyle w:val="Bullets"/>
      </w:pPr>
      <w:r>
        <w:t>Pre-launch activities</w:t>
      </w:r>
    </w:p>
    <w:p w:rsidR="00817B0A" w:rsidRDefault="00817B0A" w:rsidP="00817B0A">
      <w:pPr>
        <w:pStyle w:val="Bullets"/>
      </w:pPr>
      <w:r>
        <w:t>Trade shows</w:t>
      </w:r>
    </w:p>
    <w:p w:rsidR="00817B0A" w:rsidRDefault="00817B0A" w:rsidP="00817B0A">
      <w:pPr>
        <w:pStyle w:val="Bullets"/>
      </w:pPr>
      <w:r>
        <w:t>Exhibitions</w:t>
      </w:r>
    </w:p>
    <w:p w:rsidR="00817B0A" w:rsidRDefault="00817B0A" w:rsidP="00817B0A">
      <w:pPr>
        <w:pStyle w:val="Bullets"/>
      </w:pPr>
      <w:r>
        <w:t xml:space="preserve">Industry training or information seminars </w:t>
      </w:r>
    </w:p>
    <w:p w:rsidR="00817B0A" w:rsidRDefault="00817B0A" w:rsidP="00817B0A">
      <w:pPr>
        <w:pStyle w:val="Bullets"/>
      </w:pPr>
      <w:r>
        <w:t xml:space="preserve">Technical information briefings.  </w:t>
      </w:r>
    </w:p>
    <w:p w:rsidR="00861495" w:rsidRDefault="006404D9" w:rsidP="006404D9">
      <w:r>
        <w:t xml:space="preserve">The two methods discussed </w:t>
      </w:r>
      <w:r w:rsidR="00861495">
        <w:t xml:space="preserve">within this chapter can </w:t>
      </w:r>
      <w:r>
        <w:t>allow you to establish and maintain a netwo</w:t>
      </w:r>
      <w:r w:rsidR="00861495">
        <w:t xml:space="preserve">rk of support for your business, as well as helping you to </w:t>
      </w:r>
      <w:r>
        <w:t>enhance your p</w:t>
      </w:r>
      <w:r w:rsidR="00861495">
        <w:t xml:space="preserve">ersonal knowledge of the market. It’s essential that you learn how to use these methods effectively to ensure that is, in fact, what you achieve. </w:t>
      </w:r>
      <w:r w:rsidR="00712BC2">
        <w:t>Just showing up to a business association meeting or attending a development activity is not enough. You need to figure out how you can use these opportunities for your own benefi</w:t>
      </w:r>
      <w:r w:rsidR="000A3A05">
        <w:t xml:space="preserve">t. Use them to gain information about potential clients and to ensure </w:t>
      </w:r>
      <w:r w:rsidR="00712BC2">
        <w:t xml:space="preserve">potential clients </w:t>
      </w:r>
      <w:r w:rsidR="000A3A05">
        <w:t xml:space="preserve">are able to </w:t>
      </w:r>
      <w:r w:rsidR="00712BC2">
        <w:t xml:space="preserve">seek you out too. </w:t>
      </w:r>
    </w:p>
    <w:p w:rsidR="00822698" w:rsidRDefault="00822698">
      <w:pPr>
        <w:spacing w:after="0" w:line="240" w:lineRule="auto"/>
      </w:pPr>
      <w:r>
        <w:br w:type="page"/>
      </w:r>
    </w:p>
    <w:p w:rsidR="00822698" w:rsidRDefault="00822698" w:rsidP="00822698">
      <w:pPr>
        <w:pStyle w:val="Heading3"/>
      </w:pPr>
      <w:bookmarkStart w:id="111" w:name="_Toc444006202"/>
      <w:r>
        <w:lastRenderedPageBreak/>
        <w:t>Establishing communication channels</w:t>
      </w:r>
      <w:bookmarkEnd w:id="111"/>
    </w:p>
    <w:p w:rsidR="00822698" w:rsidRDefault="00822698" w:rsidP="00822698">
      <w:r>
        <w:t>After participating in a business association (or meeting new people through development activities) and creating your supporting network, you will need to establish how you are going to keep exchanging information and ideas. What communication channels are you going to use? Communication channels are the chosen mediums through which you transmit your message to your intended audience. They refer to the ways that information flows between everyone within your network. When joining things like business associations, it’s important that you maximise your exposure; you need to establish rapport with group members and become an integral part of the group. This can involve learning how to exchange information and ideas effectively.</w:t>
      </w:r>
    </w:p>
    <w:p w:rsidR="000A3A05" w:rsidRDefault="00822698" w:rsidP="00822698">
      <w:r>
        <w:t xml:space="preserve">You will need to determine which the best communication channel to use is. If you choose the wrong one then it is unlikely that your communication will be effective. The wrong choice could lead to misunderstandings and this can affect the level of trust between you and the people within your network. In many cases, the nature of your communication will generally dictate the channel that you use. </w:t>
      </w:r>
    </w:p>
    <w:p w:rsidR="00822698" w:rsidRDefault="00822698" w:rsidP="00822698">
      <w:r>
        <w:t>Think of the different information that you may need to communicate with your network.</w:t>
      </w:r>
    </w:p>
    <w:p w:rsidR="00822698" w:rsidRDefault="00822698" w:rsidP="00822698">
      <w:pPr>
        <w:pStyle w:val="BoldBulTight0"/>
      </w:pPr>
      <w:r>
        <w:t>For example:</w:t>
      </w:r>
    </w:p>
    <w:p w:rsidR="00822698" w:rsidRDefault="00822698" w:rsidP="00822698">
      <w:pPr>
        <w:pStyle w:val="Bullets"/>
      </w:pPr>
      <w:r>
        <w:t>Changing client requirements</w:t>
      </w:r>
    </w:p>
    <w:p w:rsidR="00822698" w:rsidRDefault="00822698" w:rsidP="00822698">
      <w:pPr>
        <w:pStyle w:val="Bullets"/>
      </w:pPr>
      <w:r>
        <w:t>Information on competitors’ activities</w:t>
      </w:r>
    </w:p>
    <w:p w:rsidR="00822698" w:rsidRDefault="00822698" w:rsidP="00822698">
      <w:pPr>
        <w:pStyle w:val="Bullets"/>
      </w:pPr>
      <w:r>
        <w:t>Changes in the environment</w:t>
      </w:r>
    </w:p>
    <w:p w:rsidR="00822698" w:rsidRDefault="00822698" w:rsidP="00822698">
      <w:pPr>
        <w:pStyle w:val="Bullets"/>
      </w:pPr>
      <w:r>
        <w:t>Offerings of personal, professional or business support.</w:t>
      </w:r>
    </w:p>
    <w:p w:rsidR="00822698" w:rsidRDefault="0016365A" w:rsidP="00822698">
      <w:r>
        <w:rPr>
          <w:noProof/>
          <w:lang w:val="en-GB"/>
        </w:rPr>
        <w:drawing>
          <wp:anchor distT="0" distB="0" distL="114300" distR="114300" simplePos="0" relativeHeight="251804672" behindDoc="0" locked="0" layoutInCell="1" allowOverlap="1" wp14:anchorId="07D3604D" wp14:editId="5322316A">
            <wp:simplePos x="0" y="0"/>
            <wp:positionH relativeFrom="column">
              <wp:posOffset>4382135</wp:posOffset>
            </wp:positionH>
            <wp:positionV relativeFrom="paragraph">
              <wp:posOffset>318135</wp:posOffset>
            </wp:positionV>
            <wp:extent cx="1181100" cy="1687195"/>
            <wp:effectExtent l="0" t="0" r="0" b="8255"/>
            <wp:wrapTight wrapText="bothSides">
              <wp:wrapPolygon edited="0">
                <wp:start x="0" y="0"/>
                <wp:lineTo x="0" y="21462"/>
                <wp:lineTo x="21252" y="21462"/>
                <wp:lineTo x="21252"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_envelope_800_wht.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181100" cy="1687195"/>
                    </a:xfrm>
                    <a:prstGeom prst="rect">
                      <a:avLst/>
                    </a:prstGeom>
                  </pic:spPr>
                </pic:pic>
              </a:graphicData>
            </a:graphic>
            <wp14:sizeRelH relativeFrom="margin">
              <wp14:pctWidth>0</wp14:pctWidth>
            </wp14:sizeRelH>
            <wp14:sizeRelV relativeFrom="margin">
              <wp14:pctHeight>0</wp14:pctHeight>
            </wp14:sizeRelV>
          </wp:anchor>
        </w:drawing>
      </w:r>
      <w:r w:rsidR="00822698">
        <w:t xml:space="preserve">Your communication channels may be internal or external and formal or informal. </w:t>
      </w:r>
    </w:p>
    <w:p w:rsidR="00822698" w:rsidRDefault="00822698" w:rsidP="00822698">
      <w:pPr>
        <w:pStyle w:val="BoldBulTight0"/>
      </w:pPr>
      <w:r>
        <w:t>Internal communication channels keep information and ideas within your network, for example:</w:t>
      </w:r>
    </w:p>
    <w:p w:rsidR="00822698" w:rsidRDefault="00822698" w:rsidP="00822698">
      <w:pPr>
        <w:pStyle w:val="Bullets"/>
      </w:pPr>
      <w:r>
        <w:t>Memos</w:t>
      </w:r>
    </w:p>
    <w:p w:rsidR="00822698" w:rsidRDefault="00822698" w:rsidP="00822698">
      <w:pPr>
        <w:pStyle w:val="Bullets"/>
      </w:pPr>
      <w:r>
        <w:t>Newsletters</w:t>
      </w:r>
    </w:p>
    <w:p w:rsidR="00822698" w:rsidRDefault="00822698" w:rsidP="00822698">
      <w:pPr>
        <w:pStyle w:val="Bullets"/>
      </w:pPr>
      <w:r>
        <w:t>Meetings</w:t>
      </w:r>
    </w:p>
    <w:p w:rsidR="00822698" w:rsidRDefault="00822698" w:rsidP="00822698">
      <w:pPr>
        <w:pStyle w:val="Bullets"/>
      </w:pPr>
      <w:r>
        <w:t>Emails.</w:t>
      </w:r>
    </w:p>
    <w:p w:rsidR="00822698" w:rsidRDefault="00822698" w:rsidP="00822698">
      <w:pPr>
        <w:pStyle w:val="BoldBulTight0"/>
      </w:pPr>
      <w:r>
        <w:t>External communication channels, on the other hand, extend information and ideas outside of your network, for example:</w:t>
      </w:r>
    </w:p>
    <w:p w:rsidR="00822698" w:rsidRDefault="00822698" w:rsidP="00822698">
      <w:pPr>
        <w:pStyle w:val="Bullets"/>
      </w:pPr>
      <w:r>
        <w:t>Books</w:t>
      </w:r>
    </w:p>
    <w:p w:rsidR="00822698" w:rsidRDefault="00822698" w:rsidP="00822698">
      <w:pPr>
        <w:pStyle w:val="Bullets"/>
      </w:pPr>
      <w:r>
        <w:t>Press releases</w:t>
      </w:r>
    </w:p>
    <w:p w:rsidR="00822698" w:rsidRDefault="00822698" w:rsidP="00822698">
      <w:pPr>
        <w:pStyle w:val="Bullets"/>
      </w:pPr>
      <w:r>
        <w:t>Commercials</w:t>
      </w:r>
    </w:p>
    <w:p w:rsidR="00822698" w:rsidRDefault="00822698" w:rsidP="00822698">
      <w:pPr>
        <w:pStyle w:val="Bullets"/>
      </w:pPr>
      <w:r>
        <w:t>Public relations statements.</w:t>
      </w:r>
    </w:p>
    <w:p w:rsidR="00822698" w:rsidRDefault="00822698" w:rsidP="00822698">
      <w:r>
        <w:lastRenderedPageBreak/>
        <w:t xml:space="preserve">Formal communication channels are organised, managed; informal communication channels are not planned and are more relaxed and casual. </w:t>
      </w:r>
    </w:p>
    <w:p w:rsidR="00822698" w:rsidRDefault="00822698" w:rsidP="00822698">
      <w:r>
        <w:t xml:space="preserve">It’s important to consider the communication channels that you could use to communicate relevant information and ideas with your clients or potential clients, as well as the business contacts you make through participating in business associations. For example, in an effort to bring new clients to your company, you may send out emails to potential clients whilst rolling out a national commercial. </w:t>
      </w:r>
      <w:r w:rsidR="00BE7D96">
        <w:t xml:space="preserve"> </w:t>
      </w:r>
    </w:p>
    <w:p w:rsidR="006404D9" w:rsidRDefault="0016365A" w:rsidP="006404D9">
      <w:r>
        <w:rPr>
          <w:noProof/>
          <w:lang w:val="en-GB"/>
        </w:rPr>
        <w:drawing>
          <wp:anchor distT="0" distB="0" distL="114300" distR="114300" simplePos="0" relativeHeight="251805696" behindDoc="0" locked="0" layoutInCell="1" allowOverlap="1" wp14:anchorId="21333601" wp14:editId="44AB97E9">
            <wp:simplePos x="0" y="0"/>
            <wp:positionH relativeFrom="column">
              <wp:posOffset>1019175</wp:posOffset>
            </wp:positionH>
            <wp:positionV relativeFrom="paragraph">
              <wp:posOffset>140970</wp:posOffset>
            </wp:positionV>
            <wp:extent cx="3524250" cy="1468755"/>
            <wp:effectExtent l="0" t="0" r="0" b="0"/>
            <wp:wrapTight wrapText="bothSides">
              <wp:wrapPolygon edited="0">
                <wp:start x="6889" y="1121"/>
                <wp:lineTo x="1985" y="2241"/>
                <wp:lineTo x="467" y="5323"/>
                <wp:lineTo x="701" y="9525"/>
                <wp:lineTo x="934" y="10646"/>
                <wp:lineTo x="1635" y="10646"/>
                <wp:lineTo x="1635" y="12607"/>
                <wp:lineTo x="3152" y="15128"/>
                <wp:lineTo x="4320" y="15128"/>
                <wp:lineTo x="4320" y="16809"/>
                <wp:lineTo x="9574" y="19611"/>
                <wp:lineTo x="12493" y="19611"/>
                <wp:lineTo x="12610" y="21292"/>
                <wp:lineTo x="13544" y="21292"/>
                <wp:lineTo x="14011" y="19611"/>
                <wp:lineTo x="15529" y="19611"/>
                <wp:lineTo x="17514" y="17089"/>
                <wp:lineTo x="17397" y="15128"/>
                <wp:lineTo x="18798" y="15128"/>
                <wp:lineTo x="20783" y="12327"/>
                <wp:lineTo x="20666" y="10646"/>
                <wp:lineTo x="21133" y="6163"/>
                <wp:lineTo x="21250" y="4482"/>
                <wp:lineTo x="13544" y="1681"/>
                <wp:lineTo x="8990" y="1121"/>
                <wp:lineTo x="6889" y="1121"/>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ople_network_8030.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524250" cy="1468755"/>
                    </a:xfrm>
                    <a:prstGeom prst="rect">
                      <a:avLst/>
                    </a:prstGeom>
                  </pic:spPr>
                </pic:pic>
              </a:graphicData>
            </a:graphic>
            <wp14:sizeRelH relativeFrom="margin">
              <wp14:pctWidth>0</wp14:pctWidth>
            </wp14:sizeRelH>
            <wp14:sizeRelV relativeFrom="margin">
              <wp14:pctHeight>0</wp14:pctHeight>
            </wp14:sizeRelV>
          </wp:anchor>
        </w:drawing>
      </w:r>
    </w:p>
    <w:p w:rsidR="00E2344D" w:rsidRDefault="00E2344D" w:rsidP="00737547">
      <w:r>
        <w:br w:type="page"/>
      </w:r>
    </w:p>
    <w:p w:rsidR="00E2344D" w:rsidRDefault="00E2344D" w:rsidP="00E2344D">
      <w:pPr>
        <w:pStyle w:val="Heading3"/>
      </w:pPr>
      <w:bookmarkStart w:id="112" w:name="_Toc444006203"/>
      <w:r w:rsidRPr="005B7C76">
        <w:lastRenderedPageBreak/>
        <w:t xml:space="preserve">Activity </w:t>
      </w:r>
      <w:r>
        <w:t>4</w:t>
      </w:r>
      <w:r w:rsidR="00426743">
        <w:t>B</w:t>
      </w:r>
      <w:bookmarkEnd w:id="112"/>
    </w:p>
    <w:p w:rsidR="00E2344D" w:rsidRPr="00A62486" w:rsidRDefault="00E2344D" w:rsidP="00E2344D">
      <w:pPr>
        <w:rPr>
          <w:rFonts w:cstheme="majorBidi"/>
          <w:b/>
          <w:bCs/>
          <w:sz w:val="26"/>
          <w:szCs w:val="26"/>
          <w:lang w:val="en-GB"/>
        </w:rPr>
      </w:pPr>
      <w:r>
        <w:rPr>
          <w:noProof/>
          <w:lang w:val="en-GB"/>
        </w:rPr>
        <w:drawing>
          <wp:anchor distT="0" distB="0" distL="114300" distR="114300" simplePos="0" relativeHeight="251799552" behindDoc="1" locked="0" layoutInCell="1" allowOverlap="1" wp14:anchorId="78B4C00C" wp14:editId="4938957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F50441" w:rsidRDefault="006E5817" w:rsidP="00F50441">
      <w:pPr>
        <w:pStyle w:val="Heading2"/>
      </w:pPr>
      <w:bookmarkStart w:id="113" w:name="_Toc444006204"/>
      <w:r w:rsidRPr="00F50441">
        <w:lastRenderedPageBreak/>
        <w:t xml:space="preserve">4.4 – </w:t>
      </w:r>
      <w:r w:rsidR="00F50441" w:rsidRPr="00F50441">
        <w:t>Provide, seek and verify information to the network</w:t>
      </w:r>
      <w:bookmarkEnd w:id="113"/>
    </w:p>
    <w:p w:rsidR="00C12ED8" w:rsidRDefault="00976DBB" w:rsidP="00976DBB">
      <w:pPr>
        <w:pStyle w:val="Heading3"/>
      </w:pPr>
      <w:bookmarkStart w:id="114" w:name="_Toc444006205"/>
      <w:r>
        <w:t>Providing, seeking and verifying information</w:t>
      </w:r>
      <w:bookmarkEnd w:id="114"/>
    </w:p>
    <w:p w:rsidR="00976DBB" w:rsidRDefault="00976DBB" w:rsidP="00C12ED8">
      <w:r>
        <w:t xml:space="preserve">As part of the process of building and maintaining networks, you will need to </w:t>
      </w:r>
      <w:r w:rsidR="00D56B7F">
        <w:t>seek, verify and provide information to everyone within it, including your clients (existing or potential).</w:t>
      </w:r>
      <w:r w:rsidR="006F6E4B">
        <w:t xml:space="preserve"> This involves searching for and finding any relevant information, validating it and offering it to whomever it concerns. By ensuring that everyone within your network receives pertinent information that is relevant to their specific points of interest, you’ll be able to form a reputation, build rapport and eventually establish loyalty. </w:t>
      </w:r>
    </w:p>
    <w:p w:rsidR="00C12ED8" w:rsidRDefault="006F6E4B" w:rsidP="00C12ED8">
      <w:r>
        <w:t xml:space="preserve">You will have an opportunity to meet many individuals that can either be potential clients or put you in touch with potential clients. You also have the opportunity to distribute information about who you are and what you do (either as an individual or an organisation). By distributing this information, you’re able to create motivation within others to seek you out (through referrals, for example). This can assist you in building and maintaining networks and relationships. </w:t>
      </w:r>
    </w:p>
    <w:p w:rsidR="006A27C3" w:rsidRDefault="006F6E4B" w:rsidP="00C12ED8">
      <w:r>
        <w:t xml:space="preserve">Consider the different ways that you can communicate your information with everyone within your network. Refer back to the previous chapter and recap on the different communication channels that you could use. </w:t>
      </w:r>
    </w:p>
    <w:p w:rsidR="008D2F1F" w:rsidRDefault="008D2F1F" w:rsidP="008D2F1F">
      <w:pPr>
        <w:pStyle w:val="BoldBulTight0"/>
      </w:pPr>
      <w:r>
        <w:t>To recap, communication channels include:</w:t>
      </w:r>
    </w:p>
    <w:p w:rsidR="008D2F1F" w:rsidRDefault="008D2F1F" w:rsidP="008D2F1F">
      <w:pPr>
        <w:pStyle w:val="Bullets"/>
      </w:pPr>
      <w:r>
        <w:t>Memos</w:t>
      </w:r>
    </w:p>
    <w:p w:rsidR="008D2F1F" w:rsidRDefault="0016365A" w:rsidP="008D2F1F">
      <w:pPr>
        <w:pStyle w:val="Bullets"/>
      </w:pPr>
      <w:r>
        <w:rPr>
          <w:noProof/>
          <w:lang w:val="en-GB"/>
        </w:rPr>
        <w:drawing>
          <wp:anchor distT="0" distB="0" distL="114300" distR="114300" simplePos="0" relativeHeight="251806720" behindDoc="0" locked="0" layoutInCell="1" allowOverlap="1" wp14:anchorId="249EDF03" wp14:editId="7DDE4CEE">
            <wp:simplePos x="0" y="0"/>
            <wp:positionH relativeFrom="column">
              <wp:posOffset>3509010</wp:posOffset>
            </wp:positionH>
            <wp:positionV relativeFrom="paragraph">
              <wp:posOffset>39370</wp:posOffset>
            </wp:positionV>
            <wp:extent cx="2076450" cy="1336040"/>
            <wp:effectExtent l="0" t="0" r="0" b="0"/>
            <wp:wrapTight wrapText="bothSides">
              <wp:wrapPolygon edited="0">
                <wp:start x="793" y="0"/>
                <wp:lineTo x="0" y="616"/>
                <wp:lineTo x="0" y="20327"/>
                <wp:lineTo x="396" y="21251"/>
                <wp:lineTo x="793" y="21251"/>
                <wp:lineTo x="20609" y="21251"/>
                <wp:lineTo x="21006" y="21251"/>
                <wp:lineTo x="21402" y="20327"/>
                <wp:lineTo x="21402" y="616"/>
                <wp:lineTo x="20609" y="0"/>
                <wp:lineTo x="793"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colored_conference_meeting_800_wht.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76450" cy="13360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D2F1F">
        <w:t>Newsletters</w:t>
      </w:r>
    </w:p>
    <w:p w:rsidR="008D2F1F" w:rsidRDefault="008D2F1F" w:rsidP="008D2F1F">
      <w:pPr>
        <w:pStyle w:val="Bullets"/>
      </w:pPr>
      <w:r>
        <w:t>Meetings</w:t>
      </w:r>
    </w:p>
    <w:p w:rsidR="008D2F1F" w:rsidRDefault="008D2F1F" w:rsidP="008D2F1F">
      <w:pPr>
        <w:pStyle w:val="Bullets"/>
      </w:pPr>
      <w:r>
        <w:t>Emails</w:t>
      </w:r>
    </w:p>
    <w:p w:rsidR="008D2F1F" w:rsidRDefault="008D2F1F" w:rsidP="008D2F1F">
      <w:pPr>
        <w:pStyle w:val="Bullets"/>
      </w:pPr>
      <w:r>
        <w:t>Books</w:t>
      </w:r>
    </w:p>
    <w:p w:rsidR="008D2F1F" w:rsidRDefault="008D2F1F" w:rsidP="008D2F1F">
      <w:pPr>
        <w:pStyle w:val="Bullets"/>
      </w:pPr>
      <w:r>
        <w:t>Press releases</w:t>
      </w:r>
    </w:p>
    <w:p w:rsidR="008D2F1F" w:rsidRDefault="008D2F1F" w:rsidP="008D2F1F">
      <w:pPr>
        <w:pStyle w:val="Bullets"/>
      </w:pPr>
      <w:r>
        <w:t>Commercials</w:t>
      </w:r>
    </w:p>
    <w:p w:rsidR="008D2F1F" w:rsidRDefault="008D2F1F" w:rsidP="00C12ED8">
      <w:pPr>
        <w:pStyle w:val="Bullets"/>
      </w:pPr>
      <w:r>
        <w:t>Public relations statements.</w:t>
      </w:r>
    </w:p>
    <w:p w:rsidR="008D2F1F" w:rsidRPr="008D2F1F" w:rsidRDefault="008D2F1F" w:rsidP="008D2F1F">
      <w:r w:rsidRPr="008D2F1F">
        <w:t xml:space="preserve">This chapter is concerned with effectively communicating lots of information through a range of different channels, as quickly as possible. In order to do this, you will need to take advantage of the array of available technology. Remember, it’s about meeting everyone’s preferred communication methods. </w:t>
      </w:r>
    </w:p>
    <w:p w:rsidR="006F7232" w:rsidRPr="008D2F1F" w:rsidRDefault="00DC3730" w:rsidP="008D2F1F">
      <w:pPr>
        <w:pStyle w:val="BoldBulTight0"/>
      </w:pPr>
      <w:r w:rsidRPr="008D2F1F">
        <w:t>In order to provide everyone with the information that they need in the way that they prefer, you may consider using:</w:t>
      </w:r>
    </w:p>
    <w:p w:rsidR="00DC3730" w:rsidRDefault="00DC3730" w:rsidP="00DC3730">
      <w:pPr>
        <w:pStyle w:val="Bullets"/>
      </w:pPr>
      <w:r>
        <w:t>Websites and blogs</w:t>
      </w:r>
    </w:p>
    <w:p w:rsidR="00DC3730" w:rsidRDefault="00DC3730" w:rsidP="00DC3730">
      <w:pPr>
        <w:pStyle w:val="Bullets"/>
      </w:pPr>
      <w:r>
        <w:t>Social media</w:t>
      </w:r>
    </w:p>
    <w:p w:rsidR="00DC3730" w:rsidRDefault="00DC3730" w:rsidP="00DC3730">
      <w:pPr>
        <w:pStyle w:val="Bullets"/>
      </w:pPr>
      <w:r>
        <w:t>Email.</w:t>
      </w:r>
    </w:p>
    <w:p w:rsidR="00DC3730" w:rsidRPr="00DC3730" w:rsidRDefault="00DC3730" w:rsidP="00DC3730">
      <w:pPr>
        <w:pStyle w:val="BoldBulTight0"/>
        <w:rPr>
          <w:u w:val="single"/>
        </w:rPr>
      </w:pPr>
      <w:r w:rsidRPr="00DC3730">
        <w:rPr>
          <w:u w:val="single"/>
        </w:rPr>
        <w:lastRenderedPageBreak/>
        <w:t>Websites and blogs</w:t>
      </w:r>
    </w:p>
    <w:p w:rsidR="009864FB" w:rsidRDefault="0016365A" w:rsidP="00C12ED8">
      <w:r>
        <w:rPr>
          <w:noProof/>
          <w:u w:val="single"/>
          <w:lang w:val="en-GB"/>
        </w:rPr>
        <w:drawing>
          <wp:anchor distT="0" distB="0" distL="114300" distR="114300" simplePos="0" relativeHeight="251807744" behindDoc="0" locked="0" layoutInCell="1" allowOverlap="1" wp14:anchorId="03D31340" wp14:editId="53962330">
            <wp:simplePos x="0" y="0"/>
            <wp:positionH relativeFrom="column">
              <wp:posOffset>3924300</wp:posOffset>
            </wp:positionH>
            <wp:positionV relativeFrom="paragraph">
              <wp:posOffset>70485</wp:posOffset>
            </wp:positionV>
            <wp:extent cx="2510155" cy="157099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_magnify_3372.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10155" cy="1570990"/>
                    </a:xfrm>
                    <a:prstGeom prst="rect">
                      <a:avLst/>
                    </a:prstGeom>
                  </pic:spPr>
                </pic:pic>
              </a:graphicData>
            </a:graphic>
            <wp14:sizeRelH relativeFrom="margin">
              <wp14:pctWidth>0</wp14:pctWidth>
            </wp14:sizeRelH>
            <wp14:sizeRelV relativeFrom="margin">
              <wp14:pctHeight>0</wp14:pctHeight>
            </wp14:sizeRelV>
          </wp:anchor>
        </w:drawing>
      </w:r>
      <w:r w:rsidR="009864FB">
        <w:t xml:space="preserve">Creating and maintaining a website or a blog can give you opportunity to provide clients with direct information. It’s important to keep on top of them, regularly changing and updating it to ensure that the information within them </w:t>
      </w:r>
      <w:r w:rsidR="00F1226E">
        <w:t>is</w:t>
      </w:r>
      <w:r w:rsidR="009864FB">
        <w:t xml:space="preserve"> relevant and appropriate. </w:t>
      </w:r>
      <w:r w:rsidR="00F1226E">
        <w:t xml:space="preserve">This is a good way to show your clients that you are considering their interests at all times. Through websites and blogs, you’re able to satisfy your clients’ need for information and help them find solutions to their problems. If your website or blog contains expert content, it can act as a valuable tool for attracting potential clients. </w:t>
      </w:r>
    </w:p>
    <w:p w:rsidR="00DC3730" w:rsidRPr="00DC3730" w:rsidRDefault="00DC3730" w:rsidP="00DC3730">
      <w:pPr>
        <w:pStyle w:val="BoldBulTight0"/>
        <w:rPr>
          <w:u w:val="single"/>
        </w:rPr>
      </w:pPr>
      <w:r w:rsidRPr="00DC3730">
        <w:rPr>
          <w:u w:val="single"/>
        </w:rPr>
        <w:t>Social media</w:t>
      </w:r>
    </w:p>
    <w:p w:rsidR="00DC3730" w:rsidRDefault="00DC3730" w:rsidP="00DC3730">
      <w:r>
        <w:t xml:space="preserve">Communicating information through social media (e.g. Twitter and Facebook) </w:t>
      </w:r>
      <w:r w:rsidR="00CF7458">
        <w:t xml:space="preserve">can bring the whole word to your doorstop. When used correctly, you’re able to draw in a huge client base through the wide exposure that social media gives you. It can help to establish you, and/or your organisation, both nationally and globally. In order to achieve this, you need to be able to seek, verify and provide the relevant information through your chosen outlets. </w:t>
      </w:r>
    </w:p>
    <w:p w:rsidR="00DC3730" w:rsidRPr="00DC3730" w:rsidRDefault="00DC3730" w:rsidP="00DC3730">
      <w:pPr>
        <w:pStyle w:val="BoldBulTight0"/>
        <w:rPr>
          <w:u w:val="single"/>
        </w:rPr>
      </w:pPr>
      <w:r w:rsidRPr="00DC3730">
        <w:rPr>
          <w:u w:val="single"/>
        </w:rPr>
        <w:t xml:space="preserve">Email </w:t>
      </w:r>
    </w:p>
    <w:p w:rsidR="008D2F1F" w:rsidRDefault="008D2F1F" w:rsidP="00C12ED8">
      <w:r>
        <w:t xml:space="preserve">Emails allow you to quickly send one message out to multiple contacts. If you learn how to create and use email databases efficiently, you’ll be able to provide your contacts with the information that they need in the way that they prefer to receive it. </w:t>
      </w:r>
      <w:r w:rsidR="00F26D33">
        <w:t xml:space="preserve">For example, if you have contacts that prefer to receive </w:t>
      </w:r>
      <w:r w:rsidR="00A6603B">
        <w:t xml:space="preserve">information in a way that lets them print it and read it in their own time you may send them newsletters. You need to be aware of any policies that are in place within your organisation that may reflect the laws that need to be taken into consideration (e.g. spamming rules and regulations). </w:t>
      </w:r>
    </w:p>
    <w:p w:rsidR="006F7232" w:rsidRDefault="00F81866" w:rsidP="00F81866">
      <w:r>
        <w:t xml:space="preserve">It’s important that you take the time to figure out the most effective ways to seek, verify and provide information to your contacts. </w:t>
      </w:r>
    </w:p>
    <w:p w:rsidR="00DB5EB1" w:rsidRPr="006F7232" w:rsidRDefault="00DB5EB1" w:rsidP="00C12ED8">
      <w:r>
        <w:br w:type="page"/>
      </w:r>
    </w:p>
    <w:p w:rsidR="00A62486" w:rsidRDefault="00190918" w:rsidP="00A62486">
      <w:pPr>
        <w:pStyle w:val="Heading3"/>
      </w:pPr>
      <w:bookmarkStart w:id="115" w:name="_Toc444006206"/>
      <w:r w:rsidRPr="005B7C76">
        <w:lastRenderedPageBreak/>
        <w:t xml:space="preserve">Activity </w:t>
      </w:r>
      <w:r w:rsidR="00E2344D">
        <w:t>4</w:t>
      </w:r>
      <w:r w:rsidR="00426743">
        <w:t>C</w:t>
      </w:r>
      <w:bookmarkEnd w:id="115"/>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F50441" w:rsidP="00A62486">
      <w:pPr>
        <w:pStyle w:val="Heading3"/>
      </w:pPr>
      <w:bookmarkStart w:id="116" w:name="_Toc444006207"/>
      <w:r>
        <w:rPr>
          <w:noProof/>
        </w:rPr>
        <w:lastRenderedPageBreak/>
        <w:drawing>
          <wp:anchor distT="0" distB="0" distL="114300" distR="114300" simplePos="0" relativeHeight="251736064" behindDoc="1" locked="0" layoutInCell="1" allowOverlap="1" wp14:anchorId="57FEECDC" wp14:editId="69D1A510">
            <wp:simplePos x="0" y="0"/>
            <wp:positionH relativeFrom="column">
              <wp:posOffset>-19050</wp:posOffset>
            </wp:positionH>
            <wp:positionV relativeFrom="paragraph">
              <wp:posOffset>266700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2A52DD">
        <w:t>Skills and Knowledge Activity</w:t>
      </w:r>
      <w:bookmarkEnd w:id="116"/>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17" w:name="_Toc326743832"/>
      <w:bookmarkStart w:id="118" w:name="_Toc330309176"/>
      <w:bookmarkStart w:id="119" w:name="_Toc338606027"/>
      <w:bookmarkStart w:id="120" w:name="_Toc338792185"/>
      <w:bookmarkStart w:id="121" w:name="_Toc348021071"/>
      <w:bookmarkStart w:id="122" w:name="_Toc444006208"/>
      <w:r>
        <w:t>Major Activity – An opportunity to revise the unit</w:t>
      </w:r>
      <w:bookmarkEnd w:id="117"/>
      <w:bookmarkEnd w:id="118"/>
      <w:bookmarkEnd w:id="119"/>
      <w:bookmarkEnd w:id="120"/>
      <w:bookmarkEnd w:id="121"/>
      <w:bookmarkEnd w:id="122"/>
    </w:p>
    <w:p w:rsidR="002A52DD" w:rsidRDefault="002A52DD" w:rsidP="002A52DD"/>
    <w:p w:rsidR="002A52DD" w:rsidRDefault="002A52DD" w:rsidP="00CF6692">
      <w:r>
        <w:t xml:space="preserve">At the end of your Learner Workbook, you will find an activity titled ‘Major Activity’. This is an opportunity to revise the entire unit and allows your trainer to check your knowledge and understanding of what you have covered. It should </w:t>
      </w:r>
      <w:r w:rsidR="001D33BB">
        <w:t>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xml:space="preserve">. Once this is completed, you will have finished this unit and </w:t>
      </w:r>
      <w:r w:rsidR="001D33BB">
        <w:t xml:space="preserve">be ready to move onto the next – </w:t>
      </w:r>
      <w:r>
        <w:t>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F50441">
        <w:rPr>
          <w:lang w:val="en-US"/>
        </w:rPr>
        <w:t>Build client relationships and business networks</w:t>
      </w:r>
      <w:r w:rsidR="00206263">
        <w:rPr>
          <w:lang w:val="en-US"/>
        </w:rPr>
        <w:t>'</w:t>
      </w:r>
      <w:r w:rsidR="00B17ABC">
        <w:rPr>
          <w:lang w:val="en-US"/>
        </w:rPr>
        <w:t>.</w:t>
      </w:r>
    </w:p>
    <w:p w:rsidR="00427655" w:rsidRPr="0016365A" w:rsidRDefault="007C3FE7" w:rsidP="0016365A">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16365A" w:rsidSect="005D0952">
      <w:headerReference w:type="even" r:id="rId50"/>
      <w:headerReference w:type="default" r:id="rId51"/>
      <w:footerReference w:type="even" r:id="rId52"/>
      <w:footerReference w:type="default" r:id="rId53"/>
      <w:headerReference w:type="first" r:id="rId54"/>
      <w:footerReference w:type="first" r:id="rId5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CE3" w:rsidRDefault="00F10CE3" w:rsidP="009F3A3C">
      <w:pPr>
        <w:spacing w:after="0" w:line="240" w:lineRule="auto"/>
      </w:pPr>
      <w:r>
        <w:separator/>
      </w:r>
    </w:p>
  </w:endnote>
  <w:endnote w:type="continuationSeparator" w:id="0">
    <w:p w:rsidR="00F10CE3" w:rsidRDefault="00F10CE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E6" w:rsidRDefault="00EF7E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E6" w:rsidRDefault="00EF7E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E6" w:rsidRDefault="00EF7E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CE3" w:rsidRDefault="00F10CE3" w:rsidP="009F3A3C">
      <w:pPr>
        <w:spacing w:after="0" w:line="240" w:lineRule="auto"/>
      </w:pPr>
      <w:r>
        <w:separator/>
      </w:r>
    </w:p>
  </w:footnote>
  <w:footnote w:type="continuationSeparator" w:id="0">
    <w:p w:rsidR="00F10CE3" w:rsidRDefault="00F10CE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E6" w:rsidRDefault="00EF7E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F7EE6" w:rsidRDefault="00EF7EE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D4486" w:rsidRPr="009D4486">
          <w:rPr>
            <w:b/>
            <w:noProof/>
          </w:rPr>
          <w:t>5</w:t>
        </w:r>
        <w:r>
          <w:rPr>
            <w:b/>
            <w:noProof/>
          </w:rPr>
          <w:fldChar w:fldCharType="end"/>
        </w:r>
      </w:p>
    </w:sdtContent>
  </w:sdt>
  <w:p w:rsidR="00EF7EE6" w:rsidRPr="009F3A3C" w:rsidRDefault="00EF7EE6"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EE6" w:rsidRDefault="00EF7E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702775E"/>
    <w:multiLevelType w:val="multilevel"/>
    <w:tmpl w:val="902A0F02"/>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0D0A5EA7"/>
    <w:multiLevelType w:val="hybridMultilevel"/>
    <w:tmpl w:val="8FF2AB90"/>
    <w:lvl w:ilvl="0" w:tplc="4510DB8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DC41159"/>
    <w:multiLevelType w:val="hybridMultilevel"/>
    <w:tmpl w:val="D1484DFA"/>
    <w:lvl w:ilvl="0" w:tplc="D428B55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3C849CA"/>
    <w:multiLevelType w:val="hybridMultilevel"/>
    <w:tmpl w:val="1FCADD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B604E8"/>
    <w:multiLevelType w:val="hybridMultilevel"/>
    <w:tmpl w:val="DDB4C50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3444544"/>
    <w:multiLevelType w:val="multilevel"/>
    <w:tmpl w:val="E786AB7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F3B4B38"/>
    <w:multiLevelType w:val="hybridMultilevel"/>
    <w:tmpl w:val="9118A7AC"/>
    <w:lvl w:ilvl="0" w:tplc="E2A2155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7B469E4"/>
    <w:multiLevelType w:val="hybridMultilevel"/>
    <w:tmpl w:val="1F1CF9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735D0797"/>
    <w:multiLevelType w:val="hybridMultilevel"/>
    <w:tmpl w:val="C5DAC13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77B659FF"/>
    <w:multiLevelType w:val="hybridMultilevel"/>
    <w:tmpl w:val="FC525DE8"/>
    <w:lvl w:ilvl="0" w:tplc="28DE25C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6"/>
  </w:num>
  <w:num w:numId="4">
    <w:abstractNumId w:val="8"/>
  </w:num>
  <w:num w:numId="5">
    <w:abstractNumId w:val="18"/>
  </w:num>
  <w:num w:numId="6">
    <w:abstractNumId w:val="6"/>
  </w:num>
  <w:num w:numId="7">
    <w:abstractNumId w:val="21"/>
    <w:lvlOverride w:ilvl="0">
      <w:startOverride w:val="1"/>
    </w:lvlOverride>
  </w:num>
  <w:num w:numId="8">
    <w:abstractNumId w:val="12"/>
    <w:lvlOverride w:ilvl="0">
      <w:startOverride w:val="1"/>
    </w:lvlOverride>
  </w:num>
  <w:num w:numId="9">
    <w:abstractNumId w:val="10"/>
  </w:num>
  <w:num w:numId="10">
    <w:abstractNumId w:val="13"/>
  </w:num>
  <w:num w:numId="11">
    <w:abstractNumId w:val="5"/>
  </w:num>
  <w:num w:numId="12">
    <w:abstractNumId w:val="17"/>
  </w:num>
  <w:num w:numId="13">
    <w:abstractNumId w:val="14"/>
  </w:num>
  <w:num w:numId="14">
    <w:abstractNumId w:val="20"/>
  </w:num>
  <w:num w:numId="15">
    <w:abstractNumId w:val="4"/>
  </w:num>
  <w:num w:numId="16">
    <w:abstractNumId w:val="3"/>
  </w:num>
  <w:num w:numId="17">
    <w:abstractNumId w:val="9"/>
  </w:num>
  <w:num w:numId="18">
    <w:abstractNumId w:val="7"/>
  </w:num>
  <w:num w:numId="19">
    <w:abstractNumId w:val="19"/>
  </w:num>
  <w:num w:numId="20">
    <w:abstractNumId w:val="15"/>
  </w:num>
  <w:num w:numId="21">
    <w:abstractNumId w:val="11"/>
  </w:num>
  <w:num w:numId="22">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170BC"/>
    <w:rsid w:val="00017819"/>
    <w:rsid w:val="00020FC3"/>
    <w:rsid w:val="0002128B"/>
    <w:rsid w:val="0002759C"/>
    <w:rsid w:val="0003234A"/>
    <w:rsid w:val="000326C7"/>
    <w:rsid w:val="000344BB"/>
    <w:rsid w:val="000431BF"/>
    <w:rsid w:val="00045498"/>
    <w:rsid w:val="0005426C"/>
    <w:rsid w:val="0005523E"/>
    <w:rsid w:val="00057DD4"/>
    <w:rsid w:val="00071A45"/>
    <w:rsid w:val="0007373E"/>
    <w:rsid w:val="0007445F"/>
    <w:rsid w:val="00076318"/>
    <w:rsid w:val="00076AC5"/>
    <w:rsid w:val="00081759"/>
    <w:rsid w:val="00081C0B"/>
    <w:rsid w:val="00087E46"/>
    <w:rsid w:val="000913A4"/>
    <w:rsid w:val="00091806"/>
    <w:rsid w:val="0009187E"/>
    <w:rsid w:val="00092130"/>
    <w:rsid w:val="00093648"/>
    <w:rsid w:val="00096784"/>
    <w:rsid w:val="000A0772"/>
    <w:rsid w:val="000A3826"/>
    <w:rsid w:val="000A3A05"/>
    <w:rsid w:val="000C05AF"/>
    <w:rsid w:val="000C2512"/>
    <w:rsid w:val="000C2556"/>
    <w:rsid w:val="000C2993"/>
    <w:rsid w:val="000D0340"/>
    <w:rsid w:val="000D0681"/>
    <w:rsid w:val="000D0F5E"/>
    <w:rsid w:val="000D3EC5"/>
    <w:rsid w:val="000D475A"/>
    <w:rsid w:val="000F25EA"/>
    <w:rsid w:val="000F56F3"/>
    <w:rsid w:val="000F61A8"/>
    <w:rsid w:val="00101F51"/>
    <w:rsid w:val="00102342"/>
    <w:rsid w:val="00104A72"/>
    <w:rsid w:val="00104C57"/>
    <w:rsid w:val="00104E02"/>
    <w:rsid w:val="00107E81"/>
    <w:rsid w:val="00114129"/>
    <w:rsid w:val="001155F9"/>
    <w:rsid w:val="00117BC9"/>
    <w:rsid w:val="001213C5"/>
    <w:rsid w:val="00122D3F"/>
    <w:rsid w:val="00131F73"/>
    <w:rsid w:val="00133465"/>
    <w:rsid w:val="00135B5A"/>
    <w:rsid w:val="001370F6"/>
    <w:rsid w:val="00142944"/>
    <w:rsid w:val="00143637"/>
    <w:rsid w:val="0014581D"/>
    <w:rsid w:val="0014761A"/>
    <w:rsid w:val="0015286F"/>
    <w:rsid w:val="0015518A"/>
    <w:rsid w:val="0016365A"/>
    <w:rsid w:val="00166150"/>
    <w:rsid w:val="00166961"/>
    <w:rsid w:val="001702E1"/>
    <w:rsid w:val="001720F0"/>
    <w:rsid w:val="00172343"/>
    <w:rsid w:val="001725DB"/>
    <w:rsid w:val="00172DE6"/>
    <w:rsid w:val="00172F3E"/>
    <w:rsid w:val="00174889"/>
    <w:rsid w:val="00183771"/>
    <w:rsid w:val="00183A8A"/>
    <w:rsid w:val="00183A90"/>
    <w:rsid w:val="00186326"/>
    <w:rsid w:val="0018784D"/>
    <w:rsid w:val="00190918"/>
    <w:rsid w:val="00192FBE"/>
    <w:rsid w:val="001A0120"/>
    <w:rsid w:val="001A0599"/>
    <w:rsid w:val="001A2DAE"/>
    <w:rsid w:val="001A61E8"/>
    <w:rsid w:val="001B2119"/>
    <w:rsid w:val="001B2DCA"/>
    <w:rsid w:val="001B5F58"/>
    <w:rsid w:val="001B7035"/>
    <w:rsid w:val="001B759E"/>
    <w:rsid w:val="001B7EEA"/>
    <w:rsid w:val="001C2823"/>
    <w:rsid w:val="001C3923"/>
    <w:rsid w:val="001C5148"/>
    <w:rsid w:val="001C6E18"/>
    <w:rsid w:val="001D0ED1"/>
    <w:rsid w:val="001D33BB"/>
    <w:rsid w:val="001D6D73"/>
    <w:rsid w:val="001D7754"/>
    <w:rsid w:val="001E01A2"/>
    <w:rsid w:val="001E5498"/>
    <w:rsid w:val="001E5689"/>
    <w:rsid w:val="001E7479"/>
    <w:rsid w:val="001E7A56"/>
    <w:rsid w:val="00200813"/>
    <w:rsid w:val="00200838"/>
    <w:rsid w:val="00202AA4"/>
    <w:rsid w:val="00203AF1"/>
    <w:rsid w:val="0020438A"/>
    <w:rsid w:val="00206263"/>
    <w:rsid w:val="002107E3"/>
    <w:rsid w:val="0021237E"/>
    <w:rsid w:val="00224A23"/>
    <w:rsid w:val="00232E69"/>
    <w:rsid w:val="00237032"/>
    <w:rsid w:val="0024202D"/>
    <w:rsid w:val="00242F76"/>
    <w:rsid w:val="00244445"/>
    <w:rsid w:val="0025110C"/>
    <w:rsid w:val="0025252E"/>
    <w:rsid w:val="0025325E"/>
    <w:rsid w:val="00253EF8"/>
    <w:rsid w:val="00254B89"/>
    <w:rsid w:val="00263A6C"/>
    <w:rsid w:val="00265E43"/>
    <w:rsid w:val="00267058"/>
    <w:rsid w:val="0027163B"/>
    <w:rsid w:val="00274265"/>
    <w:rsid w:val="00275E19"/>
    <w:rsid w:val="00276660"/>
    <w:rsid w:val="002779E8"/>
    <w:rsid w:val="00277FE0"/>
    <w:rsid w:val="002811C8"/>
    <w:rsid w:val="0028246C"/>
    <w:rsid w:val="00282E07"/>
    <w:rsid w:val="00283120"/>
    <w:rsid w:val="0029518A"/>
    <w:rsid w:val="0029715A"/>
    <w:rsid w:val="002A1681"/>
    <w:rsid w:val="002A52DD"/>
    <w:rsid w:val="002A542A"/>
    <w:rsid w:val="002A6936"/>
    <w:rsid w:val="002A7A0B"/>
    <w:rsid w:val="002B22CC"/>
    <w:rsid w:val="002B238F"/>
    <w:rsid w:val="002B2467"/>
    <w:rsid w:val="002B3321"/>
    <w:rsid w:val="002B75EE"/>
    <w:rsid w:val="002C3AA9"/>
    <w:rsid w:val="002C4426"/>
    <w:rsid w:val="002C65E3"/>
    <w:rsid w:val="002C684B"/>
    <w:rsid w:val="002D2740"/>
    <w:rsid w:val="002D3CFD"/>
    <w:rsid w:val="002D7CC3"/>
    <w:rsid w:val="002E0F3D"/>
    <w:rsid w:val="002F12F5"/>
    <w:rsid w:val="002F51F5"/>
    <w:rsid w:val="002F64DD"/>
    <w:rsid w:val="00300B60"/>
    <w:rsid w:val="00301930"/>
    <w:rsid w:val="0030205B"/>
    <w:rsid w:val="00304280"/>
    <w:rsid w:val="00304343"/>
    <w:rsid w:val="00305318"/>
    <w:rsid w:val="00305563"/>
    <w:rsid w:val="00305E76"/>
    <w:rsid w:val="003061AB"/>
    <w:rsid w:val="00311E55"/>
    <w:rsid w:val="003174DE"/>
    <w:rsid w:val="0032130C"/>
    <w:rsid w:val="003233C6"/>
    <w:rsid w:val="00331312"/>
    <w:rsid w:val="00332D1D"/>
    <w:rsid w:val="0034149F"/>
    <w:rsid w:val="003464E8"/>
    <w:rsid w:val="00347112"/>
    <w:rsid w:val="0035414D"/>
    <w:rsid w:val="00354671"/>
    <w:rsid w:val="00357C95"/>
    <w:rsid w:val="003642D9"/>
    <w:rsid w:val="003654CA"/>
    <w:rsid w:val="00370961"/>
    <w:rsid w:val="00372335"/>
    <w:rsid w:val="00373937"/>
    <w:rsid w:val="00374C47"/>
    <w:rsid w:val="0037614B"/>
    <w:rsid w:val="00382DB6"/>
    <w:rsid w:val="003853AB"/>
    <w:rsid w:val="00390542"/>
    <w:rsid w:val="003A113B"/>
    <w:rsid w:val="003A1D30"/>
    <w:rsid w:val="003A225F"/>
    <w:rsid w:val="003A318B"/>
    <w:rsid w:val="003A6F07"/>
    <w:rsid w:val="003A73A5"/>
    <w:rsid w:val="003B05F3"/>
    <w:rsid w:val="003B1C78"/>
    <w:rsid w:val="003B4729"/>
    <w:rsid w:val="003C05E0"/>
    <w:rsid w:val="003C149E"/>
    <w:rsid w:val="003C37ED"/>
    <w:rsid w:val="003C4F3F"/>
    <w:rsid w:val="003D3307"/>
    <w:rsid w:val="003D4574"/>
    <w:rsid w:val="003D483F"/>
    <w:rsid w:val="003E1150"/>
    <w:rsid w:val="003E23C8"/>
    <w:rsid w:val="003E3CE3"/>
    <w:rsid w:val="003F0DC0"/>
    <w:rsid w:val="003F68E4"/>
    <w:rsid w:val="00403321"/>
    <w:rsid w:val="004078C8"/>
    <w:rsid w:val="00407BB7"/>
    <w:rsid w:val="0041698F"/>
    <w:rsid w:val="00416C7D"/>
    <w:rsid w:val="00424EA0"/>
    <w:rsid w:val="0042631B"/>
    <w:rsid w:val="00426743"/>
    <w:rsid w:val="00427655"/>
    <w:rsid w:val="004314A5"/>
    <w:rsid w:val="0044030D"/>
    <w:rsid w:val="004432EF"/>
    <w:rsid w:val="00444AA6"/>
    <w:rsid w:val="00446812"/>
    <w:rsid w:val="0045055C"/>
    <w:rsid w:val="00450628"/>
    <w:rsid w:val="0045161E"/>
    <w:rsid w:val="00470D40"/>
    <w:rsid w:val="00472277"/>
    <w:rsid w:val="00476F99"/>
    <w:rsid w:val="00481E0F"/>
    <w:rsid w:val="004841C9"/>
    <w:rsid w:val="00484353"/>
    <w:rsid w:val="00492D4D"/>
    <w:rsid w:val="00495C2E"/>
    <w:rsid w:val="00496E9E"/>
    <w:rsid w:val="00497753"/>
    <w:rsid w:val="004A0919"/>
    <w:rsid w:val="004A3F63"/>
    <w:rsid w:val="004A743D"/>
    <w:rsid w:val="004B1565"/>
    <w:rsid w:val="004B1FEA"/>
    <w:rsid w:val="004B51EB"/>
    <w:rsid w:val="004B7EDA"/>
    <w:rsid w:val="004D1201"/>
    <w:rsid w:val="004D12D0"/>
    <w:rsid w:val="004D7658"/>
    <w:rsid w:val="004D781A"/>
    <w:rsid w:val="004D7BE5"/>
    <w:rsid w:val="004E5C02"/>
    <w:rsid w:val="004F226F"/>
    <w:rsid w:val="004F2284"/>
    <w:rsid w:val="004F5818"/>
    <w:rsid w:val="004F6D87"/>
    <w:rsid w:val="00501EF8"/>
    <w:rsid w:val="0050277C"/>
    <w:rsid w:val="005045B3"/>
    <w:rsid w:val="00504B0F"/>
    <w:rsid w:val="00507426"/>
    <w:rsid w:val="00511ED5"/>
    <w:rsid w:val="005148FB"/>
    <w:rsid w:val="00517B8A"/>
    <w:rsid w:val="00522441"/>
    <w:rsid w:val="00522A84"/>
    <w:rsid w:val="00527642"/>
    <w:rsid w:val="00530879"/>
    <w:rsid w:val="00534288"/>
    <w:rsid w:val="00541EF6"/>
    <w:rsid w:val="00543149"/>
    <w:rsid w:val="00543FD3"/>
    <w:rsid w:val="0055414D"/>
    <w:rsid w:val="0055483D"/>
    <w:rsid w:val="005770C3"/>
    <w:rsid w:val="00586F63"/>
    <w:rsid w:val="005922C2"/>
    <w:rsid w:val="0059390A"/>
    <w:rsid w:val="005A05FB"/>
    <w:rsid w:val="005A073E"/>
    <w:rsid w:val="005A53A6"/>
    <w:rsid w:val="005A5BD2"/>
    <w:rsid w:val="005A654E"/>
    <w:rsid w:val="005B15AD"/>
    <w:rsid w:val="005B1E13"/>
    <w:rsid w:val="005B56D8"/>
    <w:rsid w:val="005B5890"/>
    <w:rsid w:val="005B70A3"/>
    <w:rsid w:val="005B7C76"/>
    <w:rsid w:val="005C6CA7"/>
    <w:rsid w:val="005D07C0"/>
    <w:rsid w:val="005D0952"/>
    <w:rsid w:val="005D24F5"/>
    <w:rsid w:val="005D2AB4"/>
    <w:rsid w:val="005D4DEF"/>
    <w:rsid w:val="005D5542"/>
    <w:rsid w:val="005E3E48"/>
    <w:rsid w:val="005E7CB6"/>
    <w:rsid w:val="005F2A6E"/>
    <w:rsid w:val="005F7485"/>
    <w:rsid w:val="00601D08"/>
    <w:rsid w:val="00601DA0"/>
    <w:rsid w:val="0060358E"/>
    <w:rsid w:val="0060630A"/>
    <w:rsid w:val="0060732E"/>
    <w:rsid w:val="00610C78"/>
    <w:rsid w:val="00612557"/>
    <w:rsid w:val="0062102A"/>
    <w:rsid w:val="00625BAA"/>
    <w:rsid w:val="00630324"/>
    <w:rsid w:val="0063162F"/>
    <w:rsid w:val="006354BD"/>
    <w:rsid w:val="00636016"/>
    <w:rsid w:val="00636159"/>
    <w:rsid w:val="00636838"/>
    <w:rsid w:val="006404D9"/>
    <w:rsid w:val="00640FCF"/>
    <w:rsid w:val="00641483"/>
    <w:rsid w:val="006440F6"/>
    <w:rsid w:val="00647ABA"/>
    <w:rsid w:val="00647E6C"/>
    <w:rsid w:val="0065037A"/>
    <w:rsid w:val="00651B99"/>
    <w:rsid w:val="00655BFE"/>
    <w:rsid w:val="00661BD7"/>
    <w:rsid w:val="00663802"/>
    <w:rsid w:val="00671028"/>
    <w:rsid w:val="00682696"/>
    <w:rsid w:val="00683DD9"/>
    <w:rsid w:val="00692378"/>
    <w:rsid w:val="00692EFC"/>
    <w:rsid w:val="00695392"/>
    <w:rsid w:val="00697E68"/>
    <w:rsid w:val="006A007B"/>
    <w:rsid w:val="006A01D9"/>
    <w:rsid w:val="006A27C3"/>
    <w:rsid w:val="006A35F3"/>
    <w:rsid w:val="006A4F1D"/>
    <w:rsid w:val="006B1A39"/>
    <w:rsid w:val="006B5129"/>
    <w:rsid w:val="006B52DE"/>
    <w:rsid w:val="006C1AE2"/>
    <w:rsid w:val="006C1F89"/>
    <w:rsid w:val="006C26C7"/>
    <w:rsid w:val="006C5EDF"/>
    <w:rsid w:val="006D0B88"/>
    <w:rsid w:val="006D0E01"/>
    <w:rsid w:val="006D243E"/>
    <w:rsid w:val="006D3E17"/>
    <w:rsid w:val="006D3F0D"/>
    <w:rsid w:val="006D7FA8"/>
    <w:rsid w:val="006E030E"/>
    <w:rsid w:val="006E0E59"/>
    <w:rsid w:val="006E2140"/>
    <w:rsid w:val="006E5817"/>
    <w:rsid w:val="006E67B3"/>
    <w:rsid w:val="006F18DA"/>
    <w:rsid w:val="006F366A"/>
    <w:rsid w:val="006F4089"/>
    <w:rsid w:val="006F47C8"/>
    <w:rsid w:val="006F54D8"/>
    <w:rsid w:val="006F6E4B"/>
    <w:rsid w:val="006F7232"/>
    <w:rsid w:val="00705463"/>
    <w:rsid w:val="007103DA"/>
    <w:rsid w:val="00712681"/>
    <w:rsid w:val="00712BC2"/>
    <w:rsid w:val="00717050"/>
    <w:rsid w:val="007214D6"/>
    <w:rsid w:val="00722400"/>
    <w:rsid w:val="00726AF2"/>
    <w:rsid w:val="00727BAD"/>
    <w:rsid w:val="007335B8"/>
    <w:rsid w:val="00737547"/>
    <w:rsid w:val="00740A5F"/>
    <w:rsid w:val="00741299"/>
    <w:rsid w:val="00743873"/>
    <w:rsid w:val="007447FC"/>
    <w:rsid w:val="0074586A"/>
    <w:rsid w:val="00747928"/>
    <w:rsid w:val="00750629"/>
    <w:rsid w:val="00754B0B"/>
    <w:rsid w:val="007562F7"/>
    <w:rsid w:val="00761100"/>
    <w:rsid w:val="00763B5B"/>
    <w:rsid w:val="0076744B"/>
    <w:rsid w:val="00771B04"/>
    <w:rsid w:val="00773C6B"/>
    <w:rsid w:val="00774E74"/>
    <w:rsid w:val="007848C7"/>
    <w:rsid w:val="007858D4"/>
    <w:rsid w:val="00795F9B"/>
    <w:rsid w:val="007A0590"/>
    <w:rsid w:val="007A48B0"/>
    <w:rsid w:val="007A6F49"/>
    <w:rsid w:val="007B084B"/>
    <w:rsid w:val="007B2BD3"/>
    <w:rsid w:val="007B605C"/>
    <w:rsid w:val="007B6D56"/>
    <w:rsid w:val="007B726E"/>
    <w:rsid w:val="007C1937"/>
    <w:rsid w:val="007C2300"/>
    <w:rsid w:val="007C3A05"/>
    <w:rsid w:val="007C3FE7"/>
    <w:rsid w:val="007C6DB8"/>
    <w:rsid w:val="007D0EE9"/>
    <w:rsid w:val="007E0824"/>
    <w:rsid w:val="007E6921"/>
    <w:rsid w:val="007E6B69"/>
    <w:rsid w:val="007F170D"/>
    <w:rsid w:val="007F1E2B"/>
    <w:rsid w:val="007F3ED8"/>
    <w:rsid w:val="007F5257"/>
    <w:rsid w:val="007F6B93"/>
    <w:rsid w:val="007F720B"/>
    <w:rsid w:val="007F7F8D"/>
    <w:rsid w:val="00802155"/>
    <w:rsid w:val="00804162"/>
    <w:rsid w:val="008042B2"/>
    <w:rsid w:val="00810B75"/>
    <w:rsid w:val="0081306B"/>
    <w:rsid w:val="00815D7A"/>
    <w:rsid w:val="00816338"/>
    <w:rsid w:val="00817B0A"/>
    <w:rsid w:val="00817B43"/>
    <w:rsid w:val="00822671"/>
    <w:rsid w:val="00822698"/>
    <w:rsid w:val="00832A0A"/>
    <w:rsid w:val="008367B8"/>
    <w:rsid w:val="00836A00"/>
    <w:rsid w:val="00841FD0"/>
    <w:rsid w:val="008461FA"/>
    <w:rsid w:val="0085232D"/>
    <w:rsid w:val="00852BA8"/>
    <w:rsid w:val="0085407A"/>
    <w:rsid w:val="00855B28"/>
    <w:rsid w:val="00860BC3"/>
    <w:rsid w:val="00861190"/>
    <w:rsid w:val="00861495"/>
    <w:rsid w:val="00862C30"/>
    <w:rsid w:val="00863452"/>
    <w:rsid w:val="00864355"/>
    <w:rsid w:val="00870DFB"/>
    <w:rsid w:val="00876380"/>
    <w:rsid w:val="008779CE"/>
    <w:rsid w:val="00881831"/>
    <w:rsid w:val="00881AD3"/>
    <w:rsid w:val="00887485"/>
    <w:rsid w:val="008874E3"/>
    <w:rsid w:val="0089011D"/>
    <w:rsid w:val="00892004"/>
    <w:rsid w:val="008945E5"/>
    <w:rsid w:val="008A51B9"/>
    <w:rsid w:val="008B2572"/>
    <w:rsid w:val="008C1220"/>
    <w:rsid w:val="008C4FCD"/>
    <w:rsid w:val="008D05A1"/>
    <w:rsid w:val="008D2DD8"/>
    <w:rsid w:val="008D2F1F"/>
    <w:rsid w:val="008D34D1"/>
    <w:rsid w:val="008D3C32"/>
    <w:rsid w:val="008D7980"/>
    <w:rsid w:val="008E070B"/>
    <w:rsid w:val="008E1392"/>
    <w:rsid w:val="008E272F"/>
    <w:rsid w:val="008E36AD"/>
    <w:rsid w:val="008E79E2"/>
    <w:rsid w:val="008E7C99"/>
    <w:rsid w:val="008F4FFE"/>
    <w:rsid w:val="008F7226"/>
    <w:rsid w:val="00901947"/>
    <w:rsid w:val="00903001"/>
    <w:rsid w:val="00905670"/>
    <w:rsid w:val="00906AB5"/>
    <w:rsid w:val="009127F1"/>
    <w:rsid w:val="00915FBD"/>
    <w:rsid w:val="009178B3"/>
    <w:rsid w:val="009244C9"/>
    <w:rsid w:val="009261BF"/>
    <w:rsid w:val="00926439"/>
    <w:rsid w:val="009319D7"/>
    <w:rsid w:val="00933475"/>
    <w:rsid w:val="009353B8"/>
    <w:rsid w:val="00937B0D"/>
    <w:rsid w:val="0094080B"/>
    <w:rsid w:val="00943CCF"/>
    <w:rsid w:val="00944144"/>
    <w:rsid w:val="00945422"/>
    <w:rsid w:val="00947C1C"/>
    <w:rsid w:val="009507A7"/>
    <w:rsid w:val="00951DD1"/>
    <w:rsid w:val="00953544"/>
    <w:rsid w:val="00955A42"/>
    <w:rsid w:val="00970870"/>
    <w:rsid w:val="00973A0E"/>
    <w:rsid w:val="0097514A"/>
    <w:rsid w:val="00976DBB"/>
    <w:rsid w:val="00981220"/>
    <w:rsid w:val="00984831"/>
    <w:rsid w:val="009864FB"/>
    <w:rsid w:val="00990026"/>
    <w:rsid w:val="00992A92"/>
    <w:rsid w:val="00993302"/>
    <w:rsid w:val="00994C40"/>
    <w:rsid w:val="00996A48"/>
    <w:rsid w:val="009A24B7"/>
    <w:rsid w:val="009A2883"/>
    <w:rsid w:val="009A3588"/>
    <w:rsid w:val="009A3FD8"/>
    <w:rsid w:val="009A48BD"/>
    <w:rsid w:val="009A514F"/>
    <w:rsid w:val="009B0928"/>
    <w:rsid w:val="009C2F6E"/>
    <w:rsid w:val="009C3239"/>
    <w:rsid w:val="009C6217"/>
    <w:rsid w:val="009D028E"/>
    <w:rsid w:val="009D2A76"/>
    <w:rsid w:val="009D319C"/>
    <w:rsid w:val="009D4486"/>
    <w:rsid w:val="009D53D4"/>
    <w:rsid w:val="009D6BD1"/>
    <w:rsid w:val="009D745F"/>
    <w:rsid w:val="009E010C"/>
    <w:rsid w:val="009E1D79"/>
    <w:rsid w:val="009E60F0"/>
    <w:rsid w:val="009E7FC5"/>
    <w:rsid w:val="009F3712"/>
    <w:rsid w:val="009F3A3C"/>
    <w:rsid w:val="00A00D44"/>
    <w:rsid w:val="00A0116D"/>
    <w:rsid w:val="00A03E1C"/>
    <w:rsid w:val="00A0544E"/>
    <w:rsid w:val="00A10536"/>
    <w:rsid w:val="00A107A5"/>
    <w:rsid w:val="00A150CF"/>
    <w:rsid w:val="00A17410"/>
    <w:rsid w:val="00A218A3"/>
    <w:rsid w:val="00A230BF"/>
    <w:rsid w:val="00A24A4E"/>
    <w:rsid w:val="00A270A4"/>
    <w:rsid w:val="00A314DE"/>
    <w:rsid w:val="00A35327"/>
    <w:rsid w:val="00A37C26"/>
    <w:rsid w:val="00A37FAC"/>
    <w:rsid w:val="00A4298A"/>
    <w:rsid w:val="00A45E10"/>
    <w:rsid w:val="00A50CEF"/>
    <w:rsid w:val="00A53025"/>
    <w:rsid w:val="00A54C9F"/>
    <w:rsid w:val="00A612DE"/>
    <w:rsid w:val="00A62129"/>
    <w:rsid w:val="00A62486"/>
    <w:rsid w:val="00A6603B"/>
    <w:rsid w:val="00A66E15"/>
    <w:rsid w:val="00A749E7"/>
    <w:rsid w:val="00A75CD9"/>
    <w:rsid w:val="00A80CAB"/>
    <w:rsid w:val="00A84AE8"/>
    <w:rsid w:val="00A85593"/>
    <w:rsid w:val="00A9057E"/>
    <w:rsid w:val="00A90C33"/>
    <w:rsid w:val="00A91222"/>
    <w:rsid w:val="00A920A9"/>
    <w:rsid w:val="00A94FA1"/>
    <w:rsid w:val="00AA2B70"/>
    <w:rsid w:val="00AA47E6"/>
    <w:rsid w:val="00AB056C"/>
    <w:rsid w:val="00AB331D"/>
    <w:rsid w:val="00AB5314"/>
    <w:rsid w:val="00AB5B7B"/>
    <w:rsid w:val="00AC3AB5"/>
    <w:rsid w:val="00AC47DA"/>
    <w:rsid w:val="00AC4B0D"/>
    <w:rsid w:val="00AC5C7E"/>
    <w:rsid w:val="00AC664A"/>
    <w:rsid w:val="00AD0990"/>
    <w:rsid w:val="00AD5456"/>
    <w:rsid w:val="00AD673D"/>
    <w:rsid w:val="00AE566B"/>
    <w:rsid w:val="00AF029A"/>
    <w:rsid w:val="00AF5266"/>
    <w:rsid w:val="00AF7773"/>
    <w:rsid w:val="00AF7C24"/>
    <w:rsid w:val="00B06A3E"/>
    <w:rsid w:val="00B16544"/>
    <w:rsid w:val="00B1787F"/>
    <w:rsid w:val="00B17ABC"/>
    <w:rsid w:val="00B21E86"/>
    <w:rsid w:val="00B22282"/>
    <w:rsid w:val="00B2650E"/>
    <w:rsid w:val="00B33041"/>
    <w:rsid w:val="00B33929"/>
    <w:rsid w:val="00B3516A"/>
    <w:rsid w:val="00B36EA7"/>
    <w:rsid w:val="00B42A6D"/>
    <w:rsid w:val="00B4743B"/>
    <w:rsid w:val="00B550EB"/>
    <w:rsid w:val="00B7057C"/>
    <w:rsid w:val="00B70F87"/>
    <w:rsid w:val="00B76302"/>
    <w:rsid w:val="00B77787"/>
    <w:rsid w:val="00B8762C"/>
    <w:rsid w:val="00B92173"/>
    <w:rsid w:val="00BA650A"/>
    <w:rsid w:val="00BB13A5"/>
    <w:rsid w:val="00BB3BDF"/>
    <w:rsid w:val="00BB404D"/>
    <w:rsid w:val="00BC070E"/>
    <w:rsid w:val="00BC11E2"/>
    <w:rsid w:val="00BC2485"/>
    <w:rsid w:val="00BC2B7D"/>
    <w:rsid w:val="00BC2FE1"/>
    <w:rsid w:val="00BC6346"/>
    <w:rsid w:val="00BD18DD"/>
    <w:rsid w:val="00BD4D75"/>
    <w:rsid w:val="00BD5269"/>
    <w:rsid w:val="00BD7D8C"/>
    <w:rsid w:val="00BE29B3"/>
    <w:rsid w:val="00BE4900"/>
    <w:rsid w:val="00BE4981"/>
    <w:rsid w:val="00BE6870"/>
    <w:rsid w:val="00BE7D96"/>
    <w:rsid w:val="00BF5314"/>
    <w:rsid w:val="00BF67B5"/>
    <w:rsid w:val="00C002C0"/>
    <w:rsid w:val="00C04A2A"/>
    <w:rsid w:val="00C068B5"/>
    <w:rsid w:val="00C10509"/>
    <w:rsid w:val="00C10A38"/>
    <w:rsid w:val="00C10E74"/>
    <w:rsid w:val="00C12ED8"/>
    <w:rsid w:val="00C13F6D"/>
    <w:rsid w:val="00C14703"/>
    <w:rsid w:val="00C17843"/>
    <w:rsid w:val="00C2029E"/>
    <w:rsid w:val="00C20D9D"/>
    <w:rsid w:val="00C22424"/>
    <w:rsid w:val="00C22C5E"/>
    <w:rsid w:val="00C22CED"/>
    <w:rsid w:val="00C2329D"/>
    <w:rsid w:val="00C251AA"/>
    <w:rsid w:val="00C255FA"/>
    <w:rsid w:val="00C25C57"/>
    <w:rsid w:val="00C31F98"/>
    <w:rsid w:val="00C36FC4"/>
    <w:rsid w:val="00C3771A"/>
    <w:rsid w:val="00C408EE"/>
    <w:rsid w:val="00C413F4"/>
    <w:rsid w:val="00C41AB0"/>
    <w:rsid w:val="00C42019"/>
    <w:rsid w:val="00C424EC"/>
    <w:rsid w:val="00C452A2"/>
    <w:rsid w:val="00C54B9E"/>
    <w:rsid w:val="00C62382"/>
    <w:rsid w:val="00C62628"/>
    <w:rsid w:val="00C63F6A"/>
    <w:rsid w:val="00C653E0"/>
    <w:rsid w:val="00C6599D"/>
    <w:rsid w:val="00C7408B"/>
    <w:rsid w:val="00C74DD4"/>
    <w:rsid w:val="00C77844"/>
    <w:rsid w:val="00C81ADF"/>
    <w:rsid w:val="00C85E57"/>
    <w:rsid w:val="00C867FA"/>
    <w:rsid w:val="00C9304D"/>
    <w:rsid w:val="00C97626"/>
    <w:rsid w:val="00CA4352"/>
    <w:rsid w:val="00CA67E0"/>
    <w:rsid w:val="00CB3984"/>
    <w:rsid w:val="00CB3DBE"/>
    <w:rsid w:val="00CB4531"/>
    <w:rsid w:val="00CB7A4F"/>
    <w:rsid w:val="00CC4E49"/>
    <w:rsid w:val="00CC5874"/>
    <w:rsid w:val="00CC5C87"/>
    <w:rsid w:val="00CC6BF6"/>
    <w:rsid w:val="00CD144E"/>
    <w:rsid w:val="00CD2F6D"/>
    <w:rsid w:val="00CD5295"/>
    <w:rsid w:val="00CD5946"/>
    <w:rsid w:val="00CD63FF"/>
    <w:rsid w:val="00CE4DBA"/>
    <w:rsid w:val="00CE599F"/>
    <w:rsid w:val="00CE62C6"/>
    <w:rsid w:val="00CF17AB"/>
    <w:rsid w:val="00CF27A4"/>
    <w:rsid w:val="00CF2CD8"/>
    <w:rsid w:val="00CF315A"/>
    <w:rsid w:val="00CF3E7D"/>
    <w:rsid w:val="00CF4A13"/>
    <w:rsid w:val="00CF6692"/>
    <w:rsid w:val="00CF7458"/>
    <w:rsid w:val="00D04D35"/>
    <w:rsid w:val="00D15ECD"/>
    <w:rsid w:val="00D163F0"/>
    <w:rsid w:val="00D1689D"/>
    <w:rsid w:val="00D1745B"/>
    <w:rsid w:val="00D2113C"/>
    <w:rsid w:val="00D245FE"/>
    <w:rsid w:val="00D2676E"/>
    <w:rsid w:val="00D270C0"/>
    <w:rsid w:val="00D300A0"/>
    <w:rsid w:val="00D30136"/>
    <w:rsid w:val="00D30357"/>
    <w:rsid w:val="00D34250"/>
    <w:rsid w:val="00D37E4D"/>
    <w:rsid w:val="00D37F96"/>
    <w:rsid w:val="00D42A45"/>
    <w:rsid w:val="00D431AC"/>
    <w:rsid w:val="00D46DB0"/>
    <w:rsid w:val="00D55029"/>
    <w:rsid w:val="00D56B7F"/>
    <w:rsid w:val="00D574FB"/>
    <w:rsid w:val="00D60574"/>
    <w:rsid w:val="00D642B0"/>
    <w:rsid w:val="00D65FFA"/>
    <w:rsid w:val="00D67B89"/>
    <w:rsid w:val="00D7353E"/>
    <w:rsid w:val="00D7381E"/>
    <w:rsid w:val="00D738A5"/>
    <w:rsid w:val="00D75454"/>
    <w:rsid w:val="00D81313"/>
    <w:rsid w:val="00D82057"/>
    <w:rsid w:val="00D827FB"/>
    <w:rsid w:val="00D82F73"/>
    <w:rsid w:val="00D84F46"/>
    <w:rsid w:val="00D8604A"/>
    <w:rsid w:val="00D86B1D"/>
    <w:rsid w:val="00D905C3"/>
    <w:rsid w:val="00D92FE8"/>
    <w:rsid w:val="00D96104"/>
    <w:rsid w:val="00DA0283"/>
    <w:rsid w:val="00DA46C8"/>
    <w:rsid w:val="00DA6FC2"/>
    <w:rsid w:val="00DB1B78"/>
    <w:rsid w:val="00DB387A"/>
    <w:rsid w:val="00DB5EB1"/>
    <w:rsid w:val="00DB71D0"/>
    <w:rsid w:val="00DC2211"/>
    <w:rsid w:val="00DC22E5"/>
    <w:rsid w:val="00DC2F19"/>
    <w:rsid w:val="00DC3730"/>
    <w:rsid w:val="00DC3AC4"/>
    <w:rsid w:val="00DC555A"/>
    <w:rsid w:val="00DD3D8E"/>
    <w:rsid w:val="00DD4244"/>
    <w:rsid w:val="00DD5AD5"/>
    <w:rsid w:val="00DE2622"/>
    <w:rsid w:val="00DE3EDB"/>
    <w:rsid w:val="00DE5B5A"/>
    <w:rsid w:val="00DE5FE1"/>
    <w:rsid w:val="00DE618C"/>
    <w:rsid w:val="00DE7E6D"/>
    <w:rsid w:val="00DF0AB3"/>
    <w:rsid w:val="00DF1A7E"/>
    <w:rsid w:val="00DF6922"/>
    <w:rsid w:val="00E028D5"/>
    <w:rsid w:val="00E03E6A"/>
    <w:rsid w:val="00E10323"/>
    <w:rsid w:val="00E13868"/>
    <w:rsid w:val="00E13F58"/>
    <w:rsid w:val="00E144F5"/>
    <w:rsid w:val="00E150F0"/>
    <w:rsid w:val="00E17269"/>
    <w:rsid w:val="00E2344D"/>
    <w:rsid w:val="00E2595F"/>
    <w:rsid w:val="00E3350B"/>
    <w:rsid w:val="00E40A92"/>
    <w:rsid w:val="00E41782"/>
    <w:rsid w:val="00E44751"/>
    <w:rsid w:val="00E50EB0"/>
    <w:rsid w:val="00E50FFE"/>
    <w:rsid w:val="00E511D6"/>
    <w:rsid w:val="00E5228C"/>
    <w:rsid w:val="00E55ED5"/>
    <w:rsid w:val="00E616CA"/>
    <w:rsid w:val="00E638BD"/>
    <w:rsid w:val="00E654EF"/>
    <w:rsid w:val="00E65A24"/>
    <w:rsid w:val="00E67A91"/>
    <w:rsid w:val="00E75186"/>
    <w:rsid w:val="00E808DC"/>
    <w:rsid w:val="00E82757"/>
    <w:rsid w:val="00E832AE"/>
    <w:rsid w:val="00E927C0"/>
    <w:rsid w:val="00E943BE"/>
    <w:rsid w:val="00E95689"/>
    <w:rsid w:val="00E97BAC"/>
    <w:rsid w:val="00EA35E3"/>
    <w:rsid w:val="00EA56A3"/>
    <w:rsid w:val="00EA595B"/>
    <w:rsid w:val="00EB2D1E"/>
    <w:rsid w:val="00EB403A"/>
    <w:rsid w:val="00EB61FF"/>
    <w:rsid w:val="00EC4AB8"/>
    <w:rsid w:val="00EC5942"/>
    <w:rsid w:val="00EC7C69"/>
    <w:rsid w:val="00ED04AC"/>
    <w:rsid w:val="00ED33D8"/>
    <w:rsid w:val="00ED39F3"/>
    <w:rsid w:val="00ED3A3C"/>
    <w:rsid w:val="00ED3AE5"/>
    <w:rsid w:val="00EE2721"/>
    <w:rsid w:val="00EF08AD"/>
    <w:rsid w:val="00EF2C38"/>
    <w:rsid w:val="00EF31E3"/>
    <w:rsid w:val="00EF7EE6"/>
    <w:rsid w:val="00F04159"/>
    <w:rsid w:val="00F10CE3"/>
    <w:rsid w:val="00F1226E"/>
    <w:rsid w:val="00F16BC9"/>
    <w:rsid w:val="00F20924"/>
    <w:rsid w:val="00F21F6E"/>
    <w:rsid w:val="00F22176"/>
    <w:rsid w:val="00F23219"/>
    <w:rsid w:val="00F2416A"/>
    <w:rsid w:val="00F26D33"/>
    <w:rsid w:val="00F3022F"/>
    <w:rsid w:val="00F36F24"/>
    <w:rsid w:val="00F37187"/>
    <w:rsid w:val="00F45570"/>
    <w:rsid w:val="00F4791A"/>
    <w:rsid w:val="00F503B2"/>
    <w:rsid w:val="00F50441"/>
    <w:rsid w:val="00F57D42"/>
    <w:rsid w:val="00F6160A"/>
    <w:rsid w:val="00F731E8"/>
    <w:rsid w:val="00F81866"/>
    <w:rsid w:val="00F823C2"/>
    <w:rsid w:val="00F833CF"/>
    <w:rsid w:val="00F876AC"/>
    <w:rsid w:val="00F87C41"/>
    <w:rsid w:val="00F9031E"/>
    <w:rsid w:val="00F93CA4"/>
    <w:rsid w:val="00FA2EA1"/>
    <w:rsid w:val="00FA3B39"/>
    <w:rsid w:val="00FA3C48"/>
    <w:rsid w:val="00FA5559"/>
    <w:rsid w:val="00FA6F5F"/>
    <w:rsid w:val="00FB028C"/>
    <w:rsid w:val="00FB08C9"/>
    <w:rsid w:val="00FB1666"/>
    <w:rsid w:val="00FB1966"/>
    <w:rsid w:val="00FB2ABF"/>
    <w:rsid w:val="00FB5ABC"/>
    <w:rsid w:val="00FB7860"/>
    <w:rsid w:val="00FB7D3C"/>
    <w:rsid w:val="00FC0E80"/>
    <w:rsid w:val="00FC1392"/>
    <w:rsid w:val="00FC6026"/>
    <w:rsid w:val="00FD1533"/>
    <w:rsid w:val="00FD2862"/>
    <w:rsid w:val="00FD4064"/>
    <w:rsid w:val="00FD54A0"/>
    <w:rsid w:val="00FE02CD"/>
    <w:rsid w:val="00FE43FE"/>
    <w:rsid w:val="00FE49DD"/>
    <w:rsid w:val="00FE6E40"/>
    <w:rsid w:val="00FE7696"/>
    <w:rsid w:val="00FF3949"/>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lang w:val="en-AU"/>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lang w:val="en-GB"/>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10"/>
      </w:numPr>
      <w:ind w:left="1494"/>
    </w:pPr>
  </w:style>
  <w:style w:type="character" w:customStyle="1" w:styleId="BulletsChar">
    <w:name w:val="Bullets Char"/>
    <w:basedOn w:val="DefaultParagraphFont"/>
    <w:link w:val="Bullets"/>
    <w:uiPriority w:val="9"/>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FB7860"/>
    <w:pPr>
      <w:numPr>
        <w:numId w:val="11"/>
      </w:numPr>
      <w:ind w:left="2061"/>
    </w:pPr>
  </w:style>
  <w:style w:type="character" w:customStyle="1" w:styleId="Bullets2Char">
    <w:name w:val="Bullets2 Char"/>
    <w:basedOn w:val="BulletsChar"/>
    <w:link w:val="Bullets2"/>
    <w:uiPriority w:val="9"/>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styleId="FollowedHyperlink">
    <w:name w:val="FollowedHyperlink"/>
    <w:basedOn w:val="DefaultParagraphFont"/>
    <w:uiPriority w:val="99"/>
    <w:semiHidden/>
    <w:unhideWhenUsed/>
    <w:rsid w:val="00A54C9F"/>
    <w:rPr>
      <w:color w:val="800080" w:themeColor="followedHyperlink"/>
      <w:u w:val="single"/>
    </w:rPr>
  </w:style>
  <w:style w:type="table" w:styleId="LightShading-Accent2">
    <w:name w:val="Light Shading Accent 2"/>
    <w:basedOn w:val="TableNormal"/>
    <w:uiPriority w:val="60"/>
    <w:rsid w:val="000C299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lang w:val="en-AU"/>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lang w:val="en-GB"/>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10"/>
      </w:numPr>
      <w:ind w:left="1494"/>
    </w:pPr>
  </w:style>
  <w:style w:type="character" w:customStyle="1" w:styleId="BulletsChar">
    <w:name w:val="Bullets Char"/>
    <w:basedOn w:val="DefaultParagraphFont"/>
    <w:link w:val="Bullets"/>
    <w:uiPriority w:val="9"/>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FB7860"/>
    <w:pPr>
      <w:numPr>
        <w:numId w:val="11"/>
      </w:numPr>
      <w:ind w:left="2061"/>
    </w:pPr>
  </w:style>
  <w:style w:type="character" w:customStyle="1" w:styleId="Bullets2Char">
    <w:name w:val="Bullets2 Char"/>
    <w:basedOn w:val="BulletsChar"/>
    <w:link w:val="Bullets2"/>
    <w:uiPriority w:val="9"/>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character" w:styleId="FollowedHyperlink">
    <w:name w:val="FollowedHyperlink"/>
    <w:basedOn w:val="DefaultParagraphFont"/>
    <w:uiPriority w:val="99"/>
    <w:semiHidden/>
    <w:unhideWhenUsed/>
    <w:rsid w:val="00A54C9F"/>
    <w:rPr>
      <w:color w:val="800080" w:themeColor="followedHyperlink"/>
      <w:u w:val="single"/>
    </w:rPr>
  </w:style>
  <w:style w:type="table" w:styleId="LightShading-Accent2">
    <w:name w:val="Light Shading Accent 2"/>
    <w:basedOn w:val="TableNormal"/>
    <w:uiPriority w:val="60"/>
    <w:rsid w:val="000C299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image" Target="media/image37.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jpe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2.jpe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5.png"/><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jpeg"/><Relationship Id="rId49" Type="http://schemas.openxmlformats.org/officeDocument/2006/relationships/image" Target="media/image39.jpeg"/><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4.png"/><Relationship Id="rId52"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hyperlink" Target="http://www.iso.org/iso/home/about.htm" TargetMode="External"/><Relationship Id="rId43" Type="http://schemas.openxmlformats.org/officeDocument/2006/relationships/hyperlink" Target="http://www.acci.asn.au" TargetMode="External"/><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C7404F-47F1-4846-891E-7A4A3D89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2599</TotalTime>
  <Pages>1</Pages>
  <Words>15568</Words>
  <Characters>88743</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363</cp:revision>
  <dcterms:created xsi:type="dcterms:W3CDTF">2014-02-03T12:39:00Z</dcterms:created>
  <dcterms:modified xsi:type="dcterms:W3CDTF">2016-02-23T15:53:00Z</dcterms:modified>
</cp:coreProperties>
</file>