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23BCB1"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73C49A3D" wp14:editId="585E1A8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53A9194" w14:textId="77777777" w:rsidR="00130125" w:rsidRPr="00D6699C" w:rsidRDefault="0013012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3C49A3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53A9194" w14:textId="77777777" w:rsidR="00130125" w:rsidRPr="00D6699C" w:rsidRDefault="00130125"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010A80D6"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D2DB84B" wp14:editId="4E03CEA4">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AFD3D81" w14:textId="77777777" w:rsidR="00E579E2" w:rsidRDefault="00E579E2" w:rsidP="003D576E">
      <w:pPr>
        <w:ind w:right="180"/>
        <w:jc w:val="center"/>
        <w:rPr>
          <w:rFonts w:ascii="Georgia" w:hAnsi="Georgia" w:cs="Calibri"/>
          <w:b/>
          <w:bCs/>
          <w:color w:val="EA0016"/>
          <w:sz w:val="56"/>
          <w:szCs w:val="72"/>
        </w:rPr>
      </w:pPr>
    </w:p>
    <w:p w14:paraId="302D3457"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513DAE9B"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6604CF5" w14:textId="77777777" w:rsidR="00BA0CE8" w:rsidRPr="00F37EAE" w:rsidRDefault="00BA0CE8" w:rsidP="00C022AE">
      <w:pPr>
        <w:spacing w:before="120" w:after="120"/>
        <w:rPr>
          <w:rFonts w:ascii="Georgia" w:hAnsi="Georgia" w:cs="Calibri"/>
          <w:b/>
          <w:bCs/>
          <w:color w:val="365F91"/>
          <w:sz w:val="2"/>
          <w:szCs w:val="56"/>
        </w:rPr>
      </w:pPr>
    </w:p>
    <w:p w14:paraId="777530A9"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031B48AB" wp14:editId="48BF687D">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65D8C58B" w14:textId="77777777" w:rsidR="00BA0CE8" w:rsidRPr="00F37EAE" w:rsidRDefault="00BA0CE8" w:rsidP="00BD64CC">
      <w:pPr>
        <w:spacing w:before="120" w:after="120"/>
        <w:jc w:val="center"/>
        <w:rPr>
          <w:rFonts w:ascii="Georgia" w:hAnsi="Georgia" w:cs="Arial"/>
          <w:color w:val="595959"/>
          <w:w w:val="105"/>
          <w:sz w:val="10"/>
          <w:szCs w:val="40"/>
        </w:rPr>
      </w:pPr>
    </w:p>
    <w:p w14:paraId="481F52F7"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74BEB607" w14:textId="77777777" w:rsidR="00C022AE" w:rsidRDefault="00C022AE" w:rsidP="00C022AE">
      <w:pPr>
        <w:spacing w:before="120" w:after="120"/>
        <w:ind w:left="714" w:hanging="357"/>
        <w:jc w:val="center"/>
        <w:rPr>
          <w:rFonts w:ascii="Georgia" w:eastAsia="Calibri" w:hAnsi="Georgia" w:cs="Calibri"/>
          <w:b/>
        </w:rPr>
      </w:pPr>
    </w:p>
    <w:p w14:paraId="535A24C0"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4440BD7B" w14:textId="77777777" w:rsidR="00C022AE" w:rsidRPr="00C022AE" w:rsidRDefault="00C022AE" w:rsidP="00C022AE">
      <w:pPr>
        <w:spacing w:before="120" w:after="120"/>
        <w:ind w:left="714" w:hanging="357"/>
        <w:jc w:val="center"/>
        <w:rPr>
          <w:rFonts w:ascii="Georgia" w:eastAsia="Calibri" w:hAnsi="Georgia" w:cs="Calibri"/>
          <w:b/>
        </w:rPr>
      </w:pPr>
    </w:p>
    <w:p w14:paraId="02B1E876"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D67A0">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7E2FA2FF"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048D1052"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11102A19" w14:textId="77777777" w:rsidTr="001339BF">
        <w:trPr>
          <w:trHeight w:val="640"/>
          <w:jc w:val="center"/>
        </w:trPr>
        <w:tc>
          <w:tcPr>
            <w:tcW w:w="1728" w:type="dxa"/>
            <w:shd w:val="clear" w:color="auto" w:fill="D9D9D9"/>
            <w:vAlign w:val="center"/>
          </w:tcPr>
          <w:p w14:paraId="32B7D1C3"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50F6F39D"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CECBCB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908875E" w14:textId="77777777" w:rsidTr="001339BF">
        <w:trPr>
          <w:jc w:val="center"/>
        </w:trPr>
        <w:tc>
          <w:tcPr>
            <w:tcW w:w="1728" w:type="dxa"/>
            <w:vAlign w:val="center"/>
          </w:tcPr>
          <w:p w14:paraId="342BB95B"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0C729B59"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3BE5D28"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10A95938" w14:textId="77777777" w:rsidTr="001339BF">
        <w:trPr>
          <w:jc w:val="center"/>
        </w:trPr>
        <w:tc>
          <w:tcPr>
            <w:tcW w:w="1728" w:type="dxa"/>
            <w:vAlign w:val="center"/>
          </w:tcPr>
          <w:p w14:paraId="373E180F"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642DDB67"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E46E418"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4BD06D6B"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160284EE"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79B256E1"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9BBED53"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498C5F18"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292902AC" w14:textId="77777777" w:rsidR="00051558" w:rsidRDefault="001301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255849FE" w14:textId="77777777" w:rsidR="00051558" w:rsidRDefault="001301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471B5004" w14:textId="77777777" w:rsidR="00051558" w:rsidRDefault="0013012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7DD992E0" w14:textId="77777777" w:rsidR="00051558" w:rsidRDefault="0013012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1EE48B05" w14:textId="77777777" w:rsidR="00051558" w:rsidRDefault="001301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40B60B2B"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22D74DFC"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25"/>
        <w:gridCol w:w="183"/>
        <w:gridCol w:w="3069"/>
        <w:gridCol w:w="2139"/>
      </w:tblGrid>
      <w:tr w:rsidR="00AA178F" w:rsidRPr="00BD64CC" w14:paraId="38D29970"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38D77C76"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3DCE9262"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4F767508" w14:textId="77777777" w:rsidTr="00EC4006">
        <w:trPr>
          <w:trHeight w:val="805"/>
        </w:trPr>
        <w:tc>
          <w:tcPr>
            <w:tcW w:w="3737" w:type="dxa"/>
            <w:shd w:val="clear" w:color="auto" w:fill="E5B8B7" w:themeFill="accent2" w:themeFillTint="66"/>
            <w:vAlign w:val="center"/>
          </w:tcPr>
          <w:p w14:paraId="02551D6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1654D4DA"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2AD14713" w14:textId="77777777" w:rsidTr="00EC4006">
        <w:trPr>
          <w:trHeight w:val="567"/>
        </w:trPr>
        <w:tc>
          <w:tcPr>
            <w:tcW w:w="3737" w:type="dxa"/>
            <w:shd w:val="clear" w:color="auto" w:fill="E5B8B7" w:themeFill="accent2" w:themeFillTint="66"/>
            <w:vAlign w:val="center"/>
          </w:tcPr>
          <w:p w14:paraId="0E74897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27CAD16F" w14:textId="55F2F155"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30125">
              <w:rPr>
                <w:rFonts w:ascii="Georgia" w:eastAsia="Calibri" w:hAnsi="Georgia"/>
                <w:sz w:val="24"/>
                <w:szCs w:val="24"/>
              </w:rPr>
              <w:t>Paul Blake</w:t>
            </w:r>
            <w:r w:rsidRPr="00BD64CC">
              <w:rPr>
                <w:rFonts w:ascii="Georgia" w:eastAsia="Calibri" w:hAnsi="Georgia"/>
                <w:sz w:val="24"/>
                <w:szCs w:val="24"/>
              </w:rPr>
              <w:fldChar w:fldCharType="end"/>
            </w:r>
            <w:bookmarkEnd w:id="24"/>
          </w:p>
        </w:tc>
      </w:tr>
      <w:tr w:rsidR="00AA178F" w:rsidRPr="00BD64CC" w14:paraId="0F688D2A" w14:textId="77777777" w:rsidTr="00EC4006">
        <w:trPr>
          <w:trHeight w:val="567"/>
        </w:trPr>
        <w:tc>
          <w:tcPr>
            <w:tcW w:w="3737" w:type="dxa"/>
            <w:shd w:val="clear" w:color="auto" w:fill="E5B8B7" w:themeFill="accent2" w:themeFillTint="66"/>
            <w:vAlign w:val="center"/>
          </w:tcPr>
          <w:p w14:paraId="39A05CC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5813EC99" w14:textId="7D4F99CD"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30125">
              <w:rPr>
                <w:rFonts w:ascii="Georgia" w:eastAsia="Calibri" w:hAnsi="Georgia"/>
                <w:sz w:val="24"/>
                <w:szCs w:val="24"/>
              </w:rPr>
              <w:t>0434159033</w:t>
            </w:r>
            <w:r w:rsidRPr="00BD64CC">
              <w:rPr>
                <w:rFonts w:ascii="Georgia" w:eastAsia="Calibri" w:hAnsi="Georgia"/>
                <w:sz w:val="24"/>
                <w:szCs w:val="24"/>
              </w:rPr>
              <w:fldChar w:fldCharType="end"/>
            </w:r>
          </w:p>
        </w:tc>
      </w:tr>
      <w:tr w:rsidR="00AA178F" w:rsidRPr="00BD64CC" w14:paraId="58A8E711" w14:textId="77777777" w:rsidTr="00EC4006">
        <w:trPr>
          <w:trHeight w:val="567"/>
        </w:trPr>
        <w:tc>
          <w:tcPr>
            <w:tcW w:w="3737" w:type="dxa"/>
            <w:tcBorders>
              <w:bottom w:val="single" w:sz="4" w:space="0" w:color="auto"/>
            </w:tcBorders>
            <w:shd w:val="clear" w:color="auto" w:fill="E5B8B7" w:themeFill="accent2" w:themeFillTint="66"/>
            <w:vAlign w:val="center"/>
          </w:tcPr>
          <w:p w14:paraId="38FC471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1403E75" w14:textId="184CA335"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30125">
              <w:rPr>
                <w:rFonts w:ascii="Georgia" w:eastAsia="Calibri" w:hAnsi="Georgia"/>
                <w:sz w:val="24"/>
                <w:szCs w:val="24"/>
              </w:rPr>
              <w:t>paulrblake@bigpond.com</w:t>
            </w:r>
            <w:r w:rsidRPr="00BD64CC">
              <w:rPr>
                <w:rFonts w:ascii="Georgia" w:eastAsia="Calibri" w:hAnsi="Georgia"/>
                <w:sz w:val="24"/>
                <w:szCs w:val="24"/>
              </w:rPr>
              <w:fldChar w:fldCharType="end"/>
            </w:r>
          </w:p>
        </w:tc>
      </w:tr>
      <w:tr w:rsidR="00AA178F" w:rsidRPr="00BD64CC" w14:paraId="64F6E9D3" w14:textId="77777777" w:rsidTr="00EC4006">
        <w:trPr>
          <w:trHeight w:val="158"/>
        </w:trPr>
        <w:tc>
          <w:tcPr>
            <w:tcW w:w="9242" w:type="dxa"/>
            <w:gridSpan w:val="4"/>
            <w:tcBorders>
              <w:left w:val="nil"/>
              <w:bottom w:val="single" w:sz="4" w:space="0" w:color="auto"/>
              <w:right w:val="nil"/>
            </w:tcBorders>
            <w:vAlign w:val="center"/>
          </w:tcPr>
          <w:p w14:paraId="62B56BD6" w14:textId="77777777" w:rsidR="00AA178F" w:rsidRPr="00BD64CC" w:rsidRDefault="00AA178F" w:rsidP="00EC4006">
            <w:pPr>
              <w:rPr>
                <w:rFonts w:ascii="Georgia" w:eastAsia="Calibri" w:hAnsi="Georgia"/>
                <w:sz w:val="6"/>
                <w:szCs w:val="6"/>
              </w:rPr>
            </w:pPr>
          </w:p>
        </w:tc>
      </w:tr>
      <w:tr w:rsidR="00AA178F" w:rsidRPr="00BD64CC" w14:paraId="7E071944" w14:textId="77777777" w:rsidTr="00EC4006">
        <w:trPr>
          <w:trHeight w:val="1134"/>
        </w:trPr>
        <w:tc>
          <w:tcPr>
            <w:tcW w:w="9242" w:type="dxa"/>
            <w:gridSpan w:val="4"/>
            <w:tcBorders>
              <w:bottom w:val="nil"/>
            </w:tcBorders>
          </w:tcPr>
          <w:p w14:paraId="6F7531DF"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024A4423" w14:textId="77777777" w:rsidTr="00EC4006">
        <w:trPr>
          <w:trHeight w:val="3610"/>
        </w:trPr>
        <w:tc>
          <w:tcPr>
            <w:tcW w:w="9242" w:type="dxa"/>
            <w:gridSpan w:val="4"/>
            <w:tcBorders>
              <w:top w:val="nil"/>
              <w:bottom w:val="nil"/>
            </w:tcBorders>
            <w:vAlign w:val="center"/>
          </w:tcPr>
          <w:p w14:paraId="71613D36"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3A76360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4039CA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799DCB5E"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58FDC6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6B06E348"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517427B4" w14:textId="77777777" w:rsidTr="00EC4006">
        <w:trPr>
          <w:trHeight w:val="628"/>
        </w:trPr>
        <w:tc>
          <w:tcPr>
            <w:tcW w:w="3931" w:type="dxa"/>
            <w:gridSpan w:val="2"/>
            <w:tcBorders>
              <w:top w:val="nil"/>
              <w:bottom w:val="single" w:sz="4" w:space="0" w:color="auto"/>
              <w:right w:val="nil"/>
            </w:tcBorders>
            <w:vAlign w:val="center"/>
          </w:tcPr>
          <w:p w14:paraId="7624934E" w14:textId="7E1A11E6"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30125">
              <w:rPr>
                <w:rFonts w:ascii="Georgia" w:eastAsia="Calibri" w:hAnsi="Georgia"/>
                <w:noProof/>
                <w:sz w:val="28"/>
              </w:rPr>
              <w:t>Paul Blake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74341810" w14:textId="6497A8EF"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30125">
              <w:rPr>
                <w:rFonts w:ascii="Georgia" w:eastAsia="Calibri" w:hAnsi="Georgia"/>
                <w:noProof/>
                <w:sz w:val="28"/>
              </w:rPr>
              <w:t>P</w:t>
            </w:r>
            <w:r w:rsidR="00AF22DC">
              <w:rPr>
                <w:rFonts w:ascii="Georgia" w:eastAsia="Calibri" w:hAnsi="Georgia"/>
                <w:noProof/>
                <w:sz w:val="28"/>
              </w:rPr>
              <w:t>aul</w:t>
            </w:r>
            <w:r w:rsidR="00130125">
              <w:rPr>
                <w:rFonts w:ascii="Georgia" w:eastAsia="Calibri" w:hAnsi="Georgia"/>
                <w:noProof/>
                <w:sz w:val="28"/>
              </w:rPr>
              <w:t>Blake</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0D8C10FB" w14:textId="307B5A52"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F22DC">
              <w:rPr>
                <w:rFonts w:ascii="Georgia" w:eastAsia="Calibri" w:hAnsi="Georgia"/>
                <w:noProof/>
                <w:sz w:val="28"/>
              </w:rPr>
              <w:t>10/09/2020</w:t>
            </w:r>
            <w:r w:rsidRPr="00BD64CC">
              <w:rPr>
                <w:rFonts w:ascii="Georgia" w:eastAsia="Calibri" w:hAnsi="Georgia"/>
                <w:sz w:val="28"/>
              </w:rPr>
              <w:fldChar w:fldCharType="end"/>
            </w:r>
          </w:p>
        </w:tc>
      </w:tr>
      <w:tr w:rsidR="00AA178F" w:rsidRPr="00BD64CC" w14:paraId="2F10D84A" w14:textId="77777777" w:rsidTr="00EC4006">
        <w:trPr>
          <w:trHeight w:val="1530"/>
        </w:trPr>
        <w:tc>
          <w:tcPr>
            <w:tcW w:w="9242" w:type="dxa"/>
            <w:gridSpan w:val="4"/>
            <w:tcBorders>
              <w:top w:val="single" w:sz="4" w:space="0" w:color="auto"/>
              <w:left w:val="nil"/>
              <w:bottom w:val="nil"/>
              <w:right w:val="nil"/>
            </w:tcBorders>
            <w:vAlign w:val="bottom"/>
          </w:tcPr>
          <w:p w14:paraId="7023F8E8" w14:textId="77777777" w:rsidR="00AA178F" w:rsidRPr="00BD64CC" w:rsidRDefault="00AA178F" w:rsidP="00EC4006">
            <w:pPr>
              <w:jc w:val="center"/>
              <w:rPr>
                <w:rFonts w:ascii="Georgia" w:eastAsia="Arial Unicode MS" w:hAnsi="Georgia" w:cs="Calibri"/>
                <w:iCs/>
                <w:spacing w:val="24"/>
                <w:lang w:val="en-GB"/>
              </w:rPr>
            </w:pPr>
          </w:p>
        </w:tc>
      </w:tr>
    </w:tbl>
    <w:p w14:paraId="34465A09" w14:textId="77777777" w:rsidR="00916028" w:rsidRDefault="00916028" w:rsidP="00916028"/>
    <w:p w14:paraId="09F8EC3B"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2D8B488F"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536B6778"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5A6D5869" w14:textId="77777777" w:rsidR="003F583D" w:rsidRPr="004E454E" w:rsidRDefault="003F583D" w:rsidP="003F583D">
      <w:pPr>
        <w:jc w:val="both"/>
        <w:rPr>
          <w:rFonts w:ascii="Georgia" w:hAnsi="Georgia" w:cstheme="minorHAnsi"/>
          <w:iCs/>
          <w:sz w:val="24"/>
        </w:rPr>
      </w:pPr>
    </w:p>
    <w:p w14:paraId="2FE58A9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403740B" w14:textId="77777777" w:rsidR="003F583D" w:rsidRPr="004E454E" w:rsidRDefault="003F583D" w:rsidP="003F583D">
      <w:pPr>
        <w:jc w:val="both"/>
        <w:rPr>
          <w:rFonts w:ascii="Georgia" w:hAnsi="Georgia" w:cstheme="minorHAnsi"/>
          <w:iCs/>
          <w:sz w:val="24"/>
        </w:rPr>
      </w:pPr>
    </w:p>
    <w:p w14:paraId="638776A7"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EDFC865" w14:textId="77777777" w:rsidR="00AA178F" w:rsidRDefault="00AA178F">
      <w:r>
        <w:br w:type="page"/>
      </w:r>
    </w:p>
    <w:p w14:paraId="4A17C1D4"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74F5E22C" w14:textId="77777777" w:rsidTr="00193C1B">
        <w:tc>
          <w:tcPr>
            <w:tcW w:w="9242" w:type="dxa"/>
            <w:shd w:val="clear" w:color="auto" w:fill="DBE5F1" w:themeFill="accent1" w:themeFillTint="33"/>
          </w:tcPr>
          <w:p w14:paraId="0C73B484"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4DE0DEE7" w14:textId="77777777" w:rsidR="003F583D" w:rsidRDefault="003F583D" w:rsidP="003F583D">
            <w:pPr>
              <w:pStyle w:val="InspireBodyText"/>
              <w:jc w:val="both"/>
            </w:pPr>
            <w:r>
              <w:t>You have already provided advice to them in the previous four workbooks.</w:t>
            </w:r>
          </w:p>
          <w:p w14:paraId="46D4318A" w14:textId="77777777" w:rsidR="003F583D" w:rsidRDefault="003F583D" w:rsidP="003F583D">
            <w:pPr>
              <w:pStyle w:val="InspireBodyText"/>
              <w:jc w:val="both"/>
            </w:pPr>
            <w:r>
              <w:t>The project manager has advised the project is now complete, and is about to archive all the project documentation.</w:t>
            </w:r>
          </w:p>
          <w:p w14:paraId="557D4B01" w14:textId="77777777" w:rsidR="003F583D" w:rsidRDefault="003F583D" w:rsidP="003F583D">
            <w:pPr>
              <w:pStyle w:val="InspireBodyText"/>
              <w:jc w:val="both"/>
            </w:pPr>
            <w:r>
              <w:t>Your task is to evaluate the supplied project documentation and to ensure all due diligence has been completed.</w:t>
            </w:r>
          </w:p>
          <w:p w14:paraId="42B35754" w14:textId="77777777" w:rsidR="003F583D" w:rsidRDefault="003F583D" w:rsidP="003F583D">
            <w:pPr>
              <w:pStyle w:val="InspireBodyText"/>
              <w:jc w:val="both"/>
            </w:pPr>
            <w:r>
              <w:t>You will need to compare the project plan with the previous version to ensure it is ready for closure.</w:t>
            </w:r>
          </w:p>
          <w:p w14:paraId="752A15EB" w14:textId="77777777" w:rsidR="003F583D" w:rsidRPr="00321713" w:rsidRDefault="00130125"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w:t>
              </w:r>
              <w:r w:rsidR="003F583D" w:rsidRPr="00321713">
                <w:rPr>
                  <w:rStyle w:val="Hyperlink"/>
                  <w:rFonts w:ascii="Georgia" w:hAnsi="Georgia" w:cstheme="minorHAnsi"/>
                  <w:b/>
                  <w:iCs/>
                  <w:sz w:val="24"/>
                </w:rPr>
                <w:t>o</w:t>
              </w:r>
              <w:r w:rsidR="003F583D" w:rsidRPr="00321713">
                <w:rPr>
                  <w:rStyle w:val="Hyperlink"/>
                  <w:rFonts w:ascii="Georgia" w:hAnsi="Georgia" w:cstheme="minorHAnsi"/>
                  <w:b/>
                  <w:iCs/>
                  <w:sz w:val="24"/>
                </w:rPr>
                <w:t>n 4 (.pdf)</w:t>
              </w:r>
            </w:hyperlink>
          </w:p>
          <w:p w14:paraId="6A97C17E" w14:textId="77777777" w:rsidR="003F583D" w:rsidRPr="00321713" w:rsidRDefault="00130125"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w:t>
              </w:r>
              <w:r w:rsidR="003F583D" w:rsidRPr="00321713">
                <w:rPr>
                  <w:rStyle w:val="Hyperlink"/>
                  <w:rFonts w:ascii="Georgia" w:hAnsi="Georgia" w:cstheme="minorHAnsi"/>
                  <w:b/>
                  <w:iCs/>
                  <w:sz w:val="24"/>
                </w:rPr>
                <w:t>n</w:t>
              </w:r>
              <w:r w:rsidR="003F583D" w:rsidRPr="00321713">
                <w:rPr>
                  <w:rStyle w:val="Hyperlink"/>
                  <w:rFonts w:ascii="Georgia" w:hAnsi="Georgia" w:cstheme="minorHAnsi"/>
                  <w:b/>
                  <w:iCs/>
                  <w:sz w:val="24"/>
                </w:rPr>
                <w:t xml:space="preserve"> version 4 (.pdf)</w:t>
              </w:r>
            </w:hyperlink>
          </w:p>
          <w:p w14:paraId="5AE6F8FB" w14:textId="77777777" w:rsidR="003F583D" w:rsidRPr="004F6079" w:rsidRDefault="00130125"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69EA98D6" w14:textId="77777777" w:rsidR="003F583D" w:rsidRPr="004F6079" w:rsidRDefault="00130125"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 xml:space="preserve">Project Gantt Chart </w:t>
              </w:r>
              <w:r w:rsidR="003F583D" w:rsidRPr="004F6079">
                <w:rPr>
                  <w:rStyle w:val="Hyperlink"/>
                  <w:rFonts w:ascii="Georgia" w:hAnsi="Georgia" w:cstheme="minorHAnsi"/>
                  <w:b/>
                  <w:iCs/>
                  <w:sz w:val="24"/>
                </w:rPr>
                <w:t>v</w:t>
              </w:r>
              <w:r w:rsidR="003F583D" w:rsidRPr="004F6079">
                <w:rPr>
                  <w:rStyle w:val="Hyperlink"/>
                  <w:rFonts w:ascii="Georgia" w:hAnsi="Georgia" w:cstheme="minorHAnsi"/>
                  <w:b/>
                  <w:iCs/>
                  <w:sz w:val="24"/>
                </w:rPr>
                <w:t>ersion 4 (.pdf)</w:t>
              </w:r>
            </w:hyperlink>
            <w:r w:rsidR="003F583D" w:rsidRPr="004F6079">
              <w:rPr>
                <w:rFonts w:ascii="Georgia" w:hAnsi="Georgia" w:cstheme="minorHAnsi"/>
                <w:b/>
                <w:iCs/>
                <w:sz w:val="24"/>
              </w:rPr>
              <w:t xml:space="preserve"> </w:t>
            </w:r>
          </w:p>
          <w:p w14:paraId="67F639E8" w14:textId="77777777" w:rsidR="003F583D" w:rsidRPr="004F6079" w:rsidRDefault="00130125"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6C187642"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017DC149" w14:textId="77777777" w:rsidR="003F583D" w:rsidRDefault="003F583D" w:rsidP="00193C1B">
            <w:pPr>
              <w:jc w:val="both"/>
              <w:rPr>
                <w:rStyle w:val="Hyperlink"/>
                <w:rFonts w:ascii="Georgia" w:hAnsi="Georgia" w:cstheme="minorHAnsi"/>
                <w:b/>
                <w:iCs/>
                <w:color w:val="auto"/>
                <w:sz w:val="24"/>
                <w:u w:val="none"/>
              </w:rPr>
            </w:pPr>
          </w:p>
          <w:p w14:paraId="506CB202"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7F2A96C"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1ED3EEC3" w14:textId="77777777" w:rsidTr="00D72893">
        <w:trPr>
          <w:cantSplit/>
        </w:trPr>
        <w:tc>
          <w:tcPr>
            <w:tcW w:w="9026" w:type="dxa"/>
            <w:tcBorders>
              <w:top w:val="nil"/>
              <w:left w:val="nil"/>
              <w:bottom w:val="nil"/>
              <w:right w:val="nil"/>
            </w:tcBorders>
            <w:shd w:val="clear" w:color="auto" w:fill="E5B8B7" w:themeFill="accent2" w:themeFillTint="66"/>
          </w:tcPr>
          <w:p w14:paraId="535A5C64"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4C973F18" w14:textId="77777777" w:rsidR="00A73899" w:rsidRDefault="00A73899" w:rsidP="00A73899">
            <w:pPr>
              <w:pStyle w:val="ListParagraph"/>
              <w:spacing w:before="120" w:after="160"/>
              <w:jc w:val="both"/>
              <w:rPr>
                <w:rFonts w:ascii="Georgia" w:hAnsi="Georgia"/>
                <w:sz w:val="24"/>
                <w:szCs w:val="24"/>
              </w:rPr>
            </w:pPr>
          </w:p>
          <w:p w14:paraId="615C6298"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303F4A1F" w14:textId="77777777" w:rsidR="00A73899" w:rsidRDefault="00A73899" w:rsidP="00A73899">
            <w:pPr>
              <w:pStyle w:val="ListParagraph"/>
              <w:spacing w:before="120" w:after="160"/>
              <w:jc w:val="both"/>
              <w:rPr>
                <w:rFonts w:ascii="Georgia" w:hAnsi="Georgia"/>
                <w:sz w:val="24"/>
                <w:szCs w:val="24"/>
              </w:rPr>
            </w:pPr>
          </w:p>
          <w:p w14:paraId="070B4621"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568E22AC" w14:textId="77777777" w:rsidR="00A73899" w:rsidRDefault="00A73899" w:rsidP="00A73899">
            <w:pPr>
              <w:pStyle w:val="ListParagraph"/>
              <w:spacing w:before="120" w:after="160"/>
              <w:jc w:val="both"/>
              <w:rPr>
                <w:rFonts w:ascii="Georgia" w:hAnsi="Georgia"/>
                <w:sz w:val="24"/>
                <w:szCs w:val="24"/>
              </w:rPr>
            </w:pPr>
          </w:p>
          <w:p w14:paraId="25D513A7"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7A5FA81C"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42C12E16"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0811DBD6"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02B4C0D"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0811681E"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731AE531" w14:textId="77777777" w:rsidTr="00D72893">
        <w:trPr>
          <w:cantSplit/>
        </w:trPr>
        <w:tc>
          <w:tcPr>
            <w:tcW w:w="9026" w:type="dxa"/>
            <w:tcBorders>
              <w:top w:val="nil"/>
              <w:left w:val="nil"/>
              <w:bottom w:val="single" w:sz="4" w:space="0" w:color="auto"/>
              <w:right w:val="nil"/>
            </w:tcBorders>
          </w:tcPr>
          <w:p w14:paraId="437B7A98" w14:textId="77777777" w:rsidR="00A73899" w:rsidRPr="00680581" w:rsidRDefault="00A73899" w:rsidP="00193C1B">
            <w:pPr>
              <w:spacing w:before="40"/>
              <w:rPr>
                <w:rFonts w:ascii="Georgia" w:hAnsi="Georgia"/>
                <w:sz w:val="16"/>
                <w:szCs w:val="16"/>
              </w:rPr>
            </w:pPr>
          </w:p>
        </w:tc>
      </w:tr>
      <w:tr w:rsidR="00A73899" w14:paraId="6C65F466"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9D7900B" w14:textId="6FE28054"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85D6A">
              <w:rPr>
                <w:noProof/>
                <w:color w:val="auto"/>
              </w:rPr>
              <w:t>The quality plan is incomplete appendix 10</w:t>
            </w:r>
            <w:r w:rsidRPr="0027498D">
              <w:rPr>
                <w:color w:val="auto"/>
              </w:rPr>
              <w:fldChar w:fldCharType="end"/>
            </w:r>
          </w:p>
          <w:p w14:paraId="0DBDF0F5" w14:textId="513A5978"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85D6A">
              <w:rPr>
                <w:noProof/>
                <w:color w:val="auto"/>
              </w:rPr>
              <w:t>The organisationl chart appendix 12 has not been updated and still includes Massive Eco and Susan Wills</w:t>
            </w:r>
            <w:r w:rsidRPr="0027498D">
              <w:rPr>
                <w:color w:val="auto"/>
              </w:rPr>
              <w:fldChar w:fldCharType="end"/>
            </w:r>
          </w:p>
          <w:p w14:paraId="4AD19D40" w14:textId="43D2950D"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85D6A">
              <w:rPr>
                <w:noProof/>
                <w:color w:val="auto"/>
              </w:rPr>
              <w:t>Appendix 13- Responsibility assignment matrix has also not been updated. it still shows Massive Eco</w:t>
            </w:r>
            <w:r w:rsidR="00483F8E">
              <w:rPr>
                <w:noProof/>
                <w:color w:val="auto"/>
              </w:rPr>
              <w:t xml:space="preserve"> and Susan Wills</w:t>
            </w:r>
            <w:r w:rsidRPr="0027498D">
              <w:rPr>
                <w:color w:val="auto"/>
              </w:rPr>
              <w:fldChar w:fldCharType="end"/>
            </w:r>
          </w:p>
          <w:p w14:paraId="668A8D91" w14:textId="77777777"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color w:val="auto"/>
              </w:rPr>
              <w:fldChar w:fldCharType="end"/>
            </w:r>
          </w:p>
        </w:tc>
      </w:tr>
    </w:tbl>
    <w:p w14:paraId="1E5DEF82" w14:textId="77777777" w:rsidR="00CA6B20" w:rsidRDefault="00CA6B20" w:rsidP="00916028">
      <w:pPr>
        <w:rPr>
          <w:lang w:val="en-GB" w:bidi="en-US"/>
        </w:rPr>
      </w:pPr>
    </w:p>
    <w:p w14:paraId="14BA0AD9"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3E39B4F" w14:textId="77777777" w:rsidTr="000B0B40">
        <w:trPr>
          <w:cantSplit/>
        </w:trPr>
        <w:tc>
          <w:tcPr>
            <w:tcW w:w="9026" w:type="dxa"/>
            <w:tcBorders>
              <w:top w:val="nil"/>
              <w:left w:val="nil"/>
              <w:bottom w:val="nil"/>
              <w:right w:val="nil"/>
            </w:tcBorders>
            <w:shd w:val="clear" w:color="auto" w:fill="E5B8B7" w:themeFill="accent2" w:themeFillTint="66"/>
          </w:tcPr>
          <w:p w14:paraId="403ED849"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45FC3DDD" w14:textId="77777777" w:rsidR="00CA6B20" w:rsidRDefault="00CA6B20" w:rsidP="00CA6B20">
            <w:pPr>
              <w:pStyle w:val="ListParagraph"/>
              <w:spacing w:before="120" w:after="160"/>
              <w:jc w:val="both"/>
              <w:rPr>
                <w:rFonts w:ascii="Georgia" w:hAnsi="Georgia"/>
                <w:sz w:val="24"/>
                <w:szCs w:val="24"/>
              </w:rPr>
            </w:pPr>
          </w:p>
          <w:p w14:paraId="78DE1CDA"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C05C1AA"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4DC9E59D"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9E1F40E" w14:textId="77777777" w:rsidTr="00D00A92">
        <w:trPr>
          <w:cantSplit/>
        </w:trPr>
        <w:tc>
          <w:tcPr>
            <w:tcW w:w="9016" w:type="dxa"/>
            <w:gridSpan w:val="22"/>
            <w:shd w:val="clear" w:color="auto" w:fill="4F6228" w:themeFill="accent3" w:themeFillShade="80"/>
          </w:tcPr>
          <w:p w14:paraId="557A8F8D"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189C7223" w14:textId="77777777" w:rsidTr="00D00A92">
        <w:trPr>
          <w:cantSplit/>
        </w:trPr>
        <w:tc>
          <w:tcPr>
            <w:tcW w:w="3004" w:type="dxa"/>
            <w:gridSpan w:val="8"/>
            <w:shd w:val="clear" w:color="auto" w:fill="D6E3BC" w:themeFill="accent3" w:themeFillTint="66"/>
            <w:vAlign w:val="center"/>
          </w:tcPr>
          <w:p w14:paraId="4C5CA323"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8EB5EB1" w14:textId="48553FC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53603" w:rsidRPr="00053603">
              <w:t>Cascade Peak Chalets Landscaping Project</w:t>
            </w:r>
            <w:r w:rsidRPr="000155E6">
              <w:fldChar w:fldCharType="end"/>
            </w:r>
          </w:p>
        </w:tc>
      </w:tr>
      <w:tr w:rsidR="006215AA" w14:paraId="691C542A" w14:textId="77777777" w:rsidTr="00D00A92">
        <w:trPr>
          <w:cantSplit/>
        </w:trPr>
        <w:tc>
          <w:tcPr>
            <w:tcW w:w="3004" w:type="dxa"/>
            <w:gridSpan w:val="8"/>
            <w:shd w:val="clear" w:color="auto" w:fill="D6E3BC" w:themeFill="accent3" w:themeFillTint="66"/>
            <w:vAlign w:val="center"/>
          </w:tcPr>
          <w:p w14:paraId="44D36748"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D2E0254" w14:textId="1B8CC2D0"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53603">
              <w:t>Paul</w:t>
            </w:r>
            <w:r w:rsidRPr="000155E6">
              <w:fldChar w:fldCharType="end"/>
            </w:r>
          </w:p>
        </w:tc>
      </w:tr>
      <w:tr w:rsidR="006215AA" w14:paraId="306F626A" w14:textId="77777777" w:rsidTr="00D00A92">
        <w:trPr>
          <w:cantSplit/>
        </w:trPr>
        <w:tc>
          <w:tcPr>
            <w:tcW w:w="3004" w:type="dxa"/>
            <w:gridSpan w:val="8"/>
            <w:shd w:val="clear" w:color="auto" w:fill="D6E3BC" w:themeFill="accent3" w:themeFillTint="66"/>
            <w:vAlign w:val="center"/>
          </w:tcPr>
          <w:p w14:paraId="7ED5AEA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699AC2F" w14:textId="2E28C1C4"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53603">
              <w:t>20/04</w:t>
            </w:r>
            <w:r w:rsidR="006625EF">
              <w:t>/</w:t>
            </w:r>
            <w:r w:rsidR="00053603">
              <w:t>2017</w:t>
            </w:r>
            <w:r w:rsidRPr="00E27A5C">
              <w:fldChar w:fldCharType="end"/>
            </w:r>
          </w:p>
        </w:tc>
      </w:tr>
      <w:tr w:rsidR="006215AA" w14:paraId="66E53439" w14:textId="77777777" w:rsidTr="00D00A92">
        <w:trPr>
          <w:cantSplit/>
        </w:trPr>
        <w:tc>
          <w:tcPr>
            <w:tcW w:w="3004" w:type="dxa"/>
            <w:gridSpan w:val="8"/>
            <w:shd w:val="clear" w:color="auto" w:fill="D6E3BC" w:themeFill="accent3" w:themeFillTint="66"/>
            <w:vAlign w:val="center"/>
          </w:tcPr>
          <w:p w14:paraId="3C1F4018"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15EAAC6B" w14:textId="24AD7148"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53603">
              <w:t>Sam Ng</w:t>
            </w:r>
            <w:r w:rsidRPr="00E27A5C">
              <w:fldChar w:fldCharType="end"/>
            </w:r>
          </w:p>
        </w:tc>
      </w:tr>
      <w:tr w:rsidR="006215AA" w14:paraId="54A2A230" w14:textId="77777777" w:rsidTr="00D00A92">
        <w:trPr>
          <w:cantSplit/>
        </w:trPr>
        <w:tc>
          <w:tcPr>
            <w:tcW w:w="3004" w:type="dxa"/>
            <w:gridSpan w:val="8"/>
            <w:shd w:val="clear" w:color="auto" w:fill="D6E3BC" w:themeFill="accent3" w:themeFillTint="66"/>
            <w:vAlign w:val="center"/>
          </w:tcPr>
          <w:p w14:paraId="0211671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0ADBFC3" w14:textId="4555757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7E79">
              <w:t>2</w:t>
            </w:r>
            <w:r w:rsidRPr="00E27A5C">
              <w:fldChar w:fldCharType="end"/>
            </w:r>
          </w:p>
        </w:tc>
      </w:tr>
      <w:tr w:rsidR="006215AA" w14:paraId="75368D06" w14:textId="77777777" w:rsidTr="00D00A92">
        <w:trPr>
          <w:cantSplit/>
        </w:trPr>
        <w:tc>
          <w:tcPr>
            <w:tcW w:w="3004" w:type="dxa"/>
            <w:gridSpan w:val="8"/>
            <w:shd w:val="clear" w:color="auto" w:fill="D6E3BC" w:themeFill="accent3" w:themeFillTint="66"/>
            <w:vAlign w:val="center"/>
          </w:tcPr>
          <w:p w14:paraId="7E34F010"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FEA93D7" w14:textId="4DEC2FA1"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434DB">
              <w:t>Performance review</w:t>
            </w:r>
            <w:r w:rsidRPr="00E27A5C">
              <w:fldChar w:fldCharType="end"/>
            </w:r>
          </w:p>
        </w:tc>
      </w:tr>
      <w:tr w:rsidR="006215AA" w14:paraId="2A1A5E69" w14:textId="77777777" w:rsidTr="00D00A92">
        <w:trPr>
          <w:cantSplit/>
        </w:trPr>
        <w:tc>
          <w:tcPr>
            <w:tcW w:w="3004" w:type="dxa"/>
            <w:gridSpan w:val="8"/>
            <w:shd w:val="clear" w:color="auto" w:fill="D6E3BC" w:themeFill="accent3" w:themeFillTint="66"/>
            <w:vAlign w:val="center"/>
          </w:tcPr>
          <w:p w14:paraId="48CD0AE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D2907BA" w14:textId="49199541"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434DB">
              <w:t>To provide employees with the tools they need to improve their skills and perform their job better</w:t>
            </w:r>
            <w:r w:rsidRPr="00E27A5C">
              <w:fldChar w:fldCharType="end"/>
            </w:r>
          </w:p>
        </w:tc>
      </w:tr>
      <w:tr w:rsidR="006215AA" w14:paraId="59C4101E" w14:textId="77777777" w:rsidTr="00D00A92">
        <w:trPr>
          <w:cantSplit/>
        </w:trPr>
        <w:tc>
          <w:tcPr>
            <w:tcW w:w="9016" w:type="dxa"/>
            <w:gridSpan w:val="22"/>
            <w:shd w:val="clear" w:color="auto" w:fill="auto"/>
            <w:vAlign w:val="center"/>
          </w:tcPr>
          <w:p w14:paraId="50A4B517" w14:textId="77777777" w:rsidR="006215AA" w:rsidRDefault="006215AA" w:rsidP="00180215">
            <w:pPr>
              <w:jc w:val="center"/>
              <w:rPr>
                <w:rFonts w:ascii="Georgia" w:hAnsi="Georgia"/>
                <w:sz w:val="24"/>
                <w:szCs w:val="24"/>
              </w:rPr>
            </w:pPr>
          </w:p>
        </w:tc>
      </w:tr>
      <w:tr w:rsidR="006215AA" w14:paraId="2D88F4DE" w14:textId="77777777" w:rsidTr="00D00A92">
        <w:trPr>
          <w:cantSplit/>
        </w:trPr>
        <w:tc>
          <w:tcPr>
            <w:tcW w:w="9016" w:type="dxa"/>
            <w:gridSpan w:val="22"/>
            <w:shd w:val="clear" w:color="auto" w:fill="D6E3BC" w:themeFill="accent3" w:themeFillTint="66"/>
            <w:vAlign w:val="center"/>
          </w:tcPr>
          <w:p w14:paraId="51AB23CB"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C7301E9" w14:textId="77777777" w:rsidTr="00D00A92">
        <w:trPr>
          <w:cantSplit/>
        </w:trPr>
        <w:tc>
          <w:tcPr>
            <w:tcW w:w="9016" w:type="dxa"/>
            <w:gridSpan w:val="22"/>
            <w:shd w:val="clear" w:color="auto" w:fill="FFFFFF" w:themeFill="background1"/>
            <w:vAlign w:val="center"/>
          </w:tcPr>
          <w:p w14:paraId="7A26C57B" w14:textId="77777777" w:rsidR="006215AA" w:rsidRPr="00D075DE" w:rsidRDefault="006215AA" w:rsidP="00876BFC">
            <w:pPr>
              <w:rPr>
                <w:rFonts w:ascii="Georgia" w:hAnsi="Georgia"/>
                <w:sz w:val="22"/>
                <w:szCs w:val="22"/>
              </w:rPr>
            </w:pPr>
          </w:p>
        </w:tc>
      </w:tr>
      <w:tr w:rsidR="006215AA" w14:paraId="0CB47DBE" w14:textId="77777777" w:rsidTr="00D00A92">
        <w:trPr>
          <w:cantSplit/>
        </w:trPr>
        <w:tc>
          <w:tcPr>
            <w:tcW w:w="526" w:type="dxa"/>
            <w:gridSpan w:val="2"/>
          </w:tcPr>
          <w:p w14:paraId="231D15C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DD9F7E5"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1E07DC4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E9AE364"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7124B5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63E23F65"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79A6F542" w14:textId="3F6110F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E434DB" w:rsidRPr="005C61A4">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151BD094"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71D6AF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E9CB40E"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1E9E931" w14:textId="77777777" w:rsidTr="00D00A92">
        <w:trPr>
          <w:cantSplit/>
        </w:trPr>
        <w:tc>
          <w:tcPr>
            <w:tcW w:w="9016" w:type="dxa"/>
            <w:gridSpan w:val="22"/>
          </w:tcPr>
          <w:p w14:paraId="034890DC" w14:textId="77777777" w:rsidR="006215AA" w:rsidRPr="00320ABF" w:rsidRDefault="006215AA" w:rsidP="00180215">
            <w:pPr>
              <w:rPr>
                <w:rFonts w:ascii="Georgia" w:hAnsi="Georgia"/>
                <w:sz w:val="24"/>
                <w:szCs w:val="24"/>
              </w:rPr>
            </w:pPr>
          </w:p>
        </w:tc>
      </w:tr>
      <w:tr w:rsidR="006215AA" w14:paraId="0768D189" w14:textId="77777777" w:rsidTr="00D00A92">
        <w:trPr>
          <w:cantSplit/>
        </w:trPr>
        <w:tc>
          <w:tcPr>
            <w:tcW w:w="9016" w:type="dxa"/>
            <w:gridSpan w:val="22"/>
            <w:shd w:val="clear" w:color="auto" w:fill="D6E3BC" w:themeFill="accent3" w:themeFillTint="66"/>
          </w:tcPr>
          <w:p w14:paraId="55A3C927"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80524BE" w14:textId="77777777" w:rsidTr="00D00A92">
        <w:trPr>
          <w:cantSplit/>
        </w:trPr>
        <w:tc>
          <w:tcPr>
            <w:tcW w:w="9016" w:type="dxa"/>
            <w:gridSpan w:val="22"/>
          </w:tcPr>
          <w:p w14:paraId="5B3B2B9E" w14:textId="4B42FBC0"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E434DB">
              <w:rPr>
                <w:iCs/>
                <w:color w:val="auto"/>
              </w:rPr>
              <w:t>Regular performance reviews to be conducted to help identify any areas of weakness in performance of employees and to provide relevant trainning and guidence to assist</w:t>
            </w:r>
            <w:r w:rsidRPr="00876BFC">
              <w:rPr>
                <w:iCs/>
                <w:color w:val="auto"/>
              </w:rPr>
              <w:fldChar w:fldCharType="end"/>
            </w:r>
          </w:p>
        </w:tc>
      </w:tr>
      <w:tr w:rsidR="006215AA" w14:paraId="0A1D55F5" w14:textId="77777777" w:rsidTr="00D00A92">
        <w:trPr>
          <w:cantSplit/>
        </w:trPr>
        <w:tc>
          <w:tcPr>
            <w:tcW w:w="9016" w:type="dxa"/>
            <w:gridSpan w:val="22"/>
          </w:tcPr>
          <w:p w14:paraId="485F466B" w14:textId="77777777" w:rsidR="006215AA" w:rsidRPr="000102AC" w:rsidRDefault="006215AA" w:rsidP="00180215">
            <w:pPr>
              <w:pStyle w:val="CompliantBodyText"/>
              <w:spacing w:before="0" w:after="0" w:line="240" w:lineRule="auto"/>
              <w:rPr>
                <w:iCs/>
              </w:rPr>
            </w:pPr>
          </w:p>
        </w:tc>
      </w:tr>
      <w:tr w:rsidR="006215AA" w14:paraId="587A3E1E" w14:textId="77777777" w:rsidTr="00D00A92">
        <w:trPr>
          <w:cantSplit/>
        </w:trPr>
        <w:tc>
          <w:tcPr>
            <w:tcW w:w="9016" w:type="dxa"/>
            <w:gridSpan w:val="22"/>
            <w:shd w:val="clear" w:color="auto" w:fill="D6E3BC" w:themeFill="accent3" w:themeFillTint="66"/>
          </w:tcPr>
          <w:p w14:paraId="22775EBD"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F77511C" w14:textId="77777777" w:rsidTr="00D00A92">
        <w:trPr>
          <w:cantSplit/>
        </w:trPr>
        <w:tc>
          <w:tcPr>
            <w:tcW w:w="9016" w:type="dxa"/>
            <w:gridSpan w:val="22"/>
          </w:tcPr>
          <w:p w14:paraId="64ADED59" w14:textId="2E2A6836"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434DB">
              <w:rPr>
                <w:rFonts w:ascii="Georgia" w:hAnsi="Georgia"/>
                <w:iCs/>
                <w:sz w:val="24"/>
                <w:szCs w:val="24"/>
              </w:rPr>
              <w:t>Personal development, communication, performance reviewing</w:t>
            </w:r>
            <w:r w:rsidRPr="00D075DE">
              <w:rPr>
                <w:rFonts w:ascii="Georgia" w:hAnsi="Georgia"/>
                <w:iCs/>
                <w:sz w:val="24"/>
                <w:szCs w:val="24"/>
              </w:rPr>
              <w:fldChar w:fldCharType="end"/>
            </w:r>
          </w:p>
        </w:tc>
      </w:tr>
      <w:tr w:rsidR="006215AA" w14:paraId="187E54D5" w14:textId="77777777" w:rsidTr="00D00A92">
        <w:trPr>
          <w:cantSplit/>
        </w:trPr>
        <w:tc>
          <w:tcPr>
            <w:tcW w:w="9016" w:type="dxa"/>
            <w:gridSpan w:val="22"/>
          </w:tcPr>
          <w:p w14:paraId="1F6FA0F3" w14:textId="77777777" w:rsidR="006215AA" w:rsidRDefault="006215AA" w:rsidP="00180215">
            <w:pPr>
              <w:rPr>
                <w:rFonts w:ascii="Georgia" w:hAnsi="Georgia"/>
                <w:sz w:val="24"/>
                <w:szCs w:val="24"/>
              </w:rPr>
            </w:pPr>
          </w:p>
        </w:tc>
      </w:tr>
      <w:tr w:rsidR="006215AA" w14:paraId="5AC6B6D2" w14:textId="77777777" w:rsidTr="00D00A92">
        <w:trPr>
          <w:cantSplit/>
        </w:trPr>
        <w:tc>
          <w:tcPr>
            <w:tcW w:w="2582" w:type="dxa"/>
            <w:gridSpan w:val="7"/>
          </w:tcPr>
          <w:p w14:paraId="41893EF4"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940ECBC" w14:textId="70C6547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434DB">
              <w:t>Andrew the site supervisor was provided with a funded course to improve his computer literecy</w:t>
            </w:r>
            <w:r w:rsidRPr="00BD2487">
              <w:fldChar w:fldCharType="end"/>
            </w:r>
          </w:p>
        </w:tc>
      </w:tr>
      <w:tr w:rsidR="006215AA" w14:paraId="18900FAB" w14:textId="77777777" w:rsidTr="00D00A92">
        <w:trPr>
          <w:cantSplit/>
        </w:trPr>
        <w:tc>
          <w:tcPr>
            <w:tcW w:w="2582" w:type="dxa"/>
            <w:gridSpan w:val="7"/>
          </w:tcPr>
          <w:p w14:paraId="14607DEB"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54CB5BDD" w14:textId="0613289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434DB">
              <w:t>Andrew</w:t>
            </w:r>
            <w:r w:rsidR="003B52C5">
              <w:t xml:space="preserve"> successfully completed the course</w:t>
            </w:r>
            <w:r w:rsidRPr="00BD2487">
              <w:fldChar w:fldCharType="end"/>
            </w:r>
          </w:p>
        </w:tc>
      </w:tr>
      <w:tr w:rsidR="006215AA" w14:paraId="2DEA1658" w14:textId="77777777" w:rsidTr="00D00A92">
        <w:trPr>
          <w:cantSplit/>
        </w:trPr>
        <w:tc>
          <w:tcPr>
            <w:tcW w:w="2582" w:type="dxa"/>
            <w:gridSpan w:val="7"/>
          </w:tcPr>
          <w:p w14:paraId="69B5D98D"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067EC8A" w14:textId="1A6E56F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B52C5">
              <w:t>Andrews lack of skills being identified earlier</w:t>
            </w:r>
            <w:r w:rsidRPr="00BD2487">
              <w:fldChar w:fldCharType="end"/>
            </w:r>
          </w:p>
        </w:tc>
      </w:tr>
      <w:tr w:rsidR="006215AA" w14:paraId="1CB33327" w14:textId="77777777" w:rsidTr="00D00A92">
        <w:trPr>
          <w:cantSplit/>
        </w:trPr>
        <w:tc>
          <w:tcPr>
            <w:tcW w:w="2582" w:type="dxa"/>
            <w:gridSpan w:val="7"/>
          </w:tcPr>
          <w:p w14:paraId="0867E7E5"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1537E75A" w14:textId="40257F3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B52C5">
              <w:t>regular schedual performance reviews might have identified the issue earlier resulting in better overall project results</w:t>
            </w:r>
            <w:r w:rsidRPr="00BD2487">
              <w:fldChar w:fldCharType="end"/>
            </w:r>
          </w:p>
        </w:tc>
      </w:tr>
      <w:tr w:rsidR="006215AA" w14:paraId="135CBB70" w14:textId="77777777" w:rsidTr="00D00A92">
        <w:trPr>
          <w:cantSplit/>
        </w:trPr>
        <w:tc>
          <w:tcPr>
            <w:tcW w:w="9016" w:type="dxa"/>
            <w:gridSpan w:val="22"/>
          </w:tcPr>
          <w:p w14:paraId="21BE0F46" w14:textId="77777777" w:rsidR="006215AA" w:rsidRPr="00320ABF" w:rsidRDefault="006215AA" w:rsidP="00180215">
            <w:pPr>
              <w:rPr>
                <w:rFonts w:ascii="Georgia" w:hAnsi="Georgia"/>
                <w:sz w:val="24"/>
                <w:szCs w:val="24"/>
              </w:rPr>
            </w:pPr>
          </w:p>
        </w:tc>
      </w:tr>
      <w:tr w:rsidR="006215AA" w14:paraId="030967B4" w14:textId="77777777" w:rsidTr="00D00A92">
        <w:trPr>
          <w:cantSplit/>
        </w:trPr>
        <w:tc>
          <w:tcPr>
            <w:tcW w:w="9016" w:type="dxa"/>
            <w:gridSpan w:val="22"/>
            <w:shd w:val="clear" w:color="auto" w:fill="D6E3BC" w:themeFill="accent3" w:themeFillTint="66"/>
          </w:tcPr>
          <w:p w14:paraId="678F6458"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730A0FA" w14:textId="77777777" w:rsidTr="00D00A92">
        <w:trPr>
          <w:cantSplit/>
        </w:trPr>
        <w:tc>
          <w:tcPr>
            <w:tcW w:w="9016" w:type="dxa"/>
            <w:gridSpan w:val="22"/>
          </w:tcPr>
          <w:p w14:paraId="1ADC0ECD" w14:textId="74435F14"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B52C5">
              <w:t>Lack of communication and quality review  within the project team has failed to identify performance issues which has effected the overall project</w:t>
            </w:r>
            <w:r w:rsidRPr="00D075DE">
              <w:fldChar w:fldCharType="end"/>
            </w:r>
          </w:p>
        </w:tc>
      </w:tr>
      <w:tr w:rsidR="006215AA" w14:paraId="5779B2B2" w14:textId="77777777" w:rsidTr="00D00A92">
        <w:trPr>
          <w:cantSplit/>
        </w:trPr>
        <w:tc>
          <w:tcPr>
            <w:tcW w:w="9016" w:type="dxa"/>
            <w:gridSpan w:val="22"/>
          </w:tcPr>
          <w:p w14:paraId="6F9C3A69" w14:textId="77777777" w:rsidR="006215AA" w:rsidRPr="00320ABF" w:rsidRDefault="006215AA" w:rsidP="00180215">
            <w:pPr>
              <w:rPr>
                <w:rFonts w:ascii="Georgia" w:hAnsi="Georgia"/>
                <w:sz w:val="24"/>
                <w:szCs w:val="24"/>
              </w:rPr>
            </w:pPr>
          </w:p>
        </w:tc>
      </w:tr>
      <w:tr w:rsidR="006215AA" w14:paraId="2FBD63D7" w14:textId="77777777" w:rsidTr="00D00A92">
        <w:trPr>
          <w:cantSplit/>
        </w:trPr>
        <w:tc>
          <w:tcPr>
            <w:tcW w:w="9016" w:type="dxa"/>
            <w:gridSpan w:val="22"/>
            <w:shd w:val="clear" w:color="auto" w:fill="D6E3BC" w:themeFill="accent3" w:themeFillTint="66"/>
          </w:tcPr>
          <w:p w14:paraId="72C94DD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5338558" w14:textId="77777777" w:rsidTr="00D00A92">
        <w:trPr>
          <w:cantSplit/>
        </w:trPr>
        <w:tc>
          <w:tcPr>
            <w:tcW w:w="9016" w:type="dxa"/>
            <w:gridSpan w:val="22"/>
          </w:tcPr>
          <w:p w14:paraId="0FAC0474" w14:textId="0A926FDC"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B52C5">
              <w:t>Performance review and better communication with employees</w:t>
            </w:r>
            <w:r w:rsidRPr="00D075DE">
              <w:fldChar w:fldCharType="end"/>
            </w:r>
          </w:p>
        </w:tc>
      </w:tr>
      <w:tr w:rsidR="006215AA" w14:paraId="7D19AC28" w14:textId="77777777" w:rsidTr="00D00A92">
        <w:trPr>
          <w:cantSplit/>
        </w:trPr>
        <w:tc>
          <w:tcPr>
            <w:tcW w:w="9016" w:type="dxa"/>
            <w:gridSpan w:val="22"/>
          </w:tcPr>
          <w:p w14:paraId="348F6B71" w14:textId="77777777" w:rsidR="006215AA" w:rsidRPr="00320ABF" w:rsidRDefault="006215AA" w:rsidP="00180215">
            <w:pPr>
              <w:rPr>
                <w:rFonts w:ascii="Georgia" w:hAnsi="Georgia"/>
                <w:sz w:val="24"/>
                <w:szCs w:val="24"/>
              </w:rPr>
            </w:pPr>
          </w:p>
        </w:tc>
      </w:tr>
      <w:tr w:rsidR="006215AA" w14:paraId="44B646BB" w14:textId="77777777" w:rsidTr="00D00A92">
        <w:trPr>
          <w:cantSplit/>
        </w:trPr>
        <w:tc>
          <w:tcPr>
            <w:tcW w:w="9016" w:type="dxa"/>
            <w:gridSpan w:val="22"/>
            <w:shd w:val="clear" w:color="auto" w:fill="D6E3BC" w:themeFill="accent3" w:themeFillTint="66"/>
          </w:tcPr>
          <w:p w14:paraId="5CEE8021"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B6979C3" w14:textId="77777777" w:rsidTr="00D00A92">
        <w:trPr>
          <w:cantSplit/>
        </w:trPr>
        <w:tc>
          <w:tcPr>
            <w:tcW w:w="9016" w:type="dxa"/>
            <w:gridSpan w:val="22"/>
          </w:tcPr>
          <w:p w14:paraId="1FC45E7C" w14:textId="17502986"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B52C5">
              <w:t>preventative</w:t>
            </w:r>
            <w:r w:rsidRPr="00D075DE">
              <w:fldChar w:fldCharType="end"/>
            </w:r>
          </w:p>
        </w:tc>
      </w:tr>
      <w:tr w:rsidR="006215AA" w14:paraId="13714DB0" w14:textId="77777777" w:rsidTr="00D00A92">
        <w:trPr>
          <w:cantSplit/>
        </w:trPr>
        <w:tc>
          <w:tcPr>
            <w:tcW w:w="9016" w:type="dxa"/>
            <w:gridSpan w:val="22"/>
          </w:tcPr>
          <w:p w14:paraId="287108F4" w14:textId="77777777" w:rsidR="006215AA" w:rsidRPr="00320ABF" w:rsidRDefault="006215AA" w:rsidP="00180215">
            <w:pPr>
              <w:rPr>
                <w:rFonts w:ascii="Georgia" w:hAnsi="Georgia"/>
                <w:sz w:val="24"/>
                <w:szCs w:val="24"/>
              </w:rPr>
            </w:pPr>
          </w:p>
        </w:tc>
      </w:tr>
      <w:tr w:rsidR="006215AA" w14:paraId="22DDA573" w14:textId="77777777" w:rsidTr="00D00A92">
        <w:trPr>
          <w:cantSplit/>
        </w:trPr>
        <w:tc>
          <w:tcPr>
            <w:tcW w:w="9016" w:type="dxa"/>
            <w:gridSpan w:val="22"/>
            <w:shd w:val="clear" w:color="auto" w:fill="D6E3BC" w:themeFill="accent3" w:themeFillTint="66"/>
          </w:tcPr>
          <w:p w14:paraId="7CBE12A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4B52A60" w14:textId="77777777" w:rsidTr="00D00A92">
        <w:trPr>
          <w:cantSplit/>
        </w:trPr>
        <w:tc>
          <w:tcPr>
            <w:tcW w:w="9016" w:type="dxa"/>
            <w:gridSpan w:val="22"/>
          </w:tcPr>
          <w:p w14:paraId="2C20E31A" w14:textId="78F8FA3C"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B52C5">
              <w:t>ongoing through out all projects</w:t>
            </w:r>
            <w:r w:rsidRPr="00D075DE">
              <w:fldChar w:fldCharType="end"/>
            </w:r>
          </w:p>
        </w:tc>
      </w:tr>
      <w:tr w:rsidR="006215AA" w14:paraId="40EB4C93" w14:textId="77777777" w:rsidTr="00D00A92">
        <w:trPr>
          <w:cantSplit/>
        </w:trPr>
        <w:tc>
          <w:tcPr>
            <w:tcW w:w="9016" w:type="dxa"/>
            <w:gridSpan w:val="22"/>
          </w:tcPr>
          <w:p w14:paraId="352754C1" w14:textId="77777777" w:rsidR="006215AA" w:rsidRPr="00320ABF" w:rsidRDefault="006215AA" w:rsidP="00180215">
            <w:pPr>
              <w:rPr>
                <w:rFonts w:ascii="Georgia" w:hAnsi="Georgia"/>
                <w:sz w:val="24"/>
                <w:szCs w:val="24"/>
              </w:rPr>
            </w:pPr>
          </w:p>
        </w:tc>
      </w:tr>
      <w:tr w:rsidR="006215AA" w14:paraId="08D73BA1" w14:textId="77777777" w:rsidTr="00D00A92">
        <w:trPr>
          <w:cantSplit/>
        </w:trPr>
        <w:tc>
          <w:tcPr>
            <w:tcW w:w="9016" w:type="dxa"/>
            <w:gridSpan w:val="22"/>
            <w:shd w:val="clear" w:color="auto" w:fill="D6E3BC" w:themeFill="accent3" w:themeFillTint="66"/>
          </w:tcPr>
          <w:p w14:paraId="1DE582CA"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794D3DB8" w14:textId="77777777" w:rsidTr="00D00A92">
        <w:trPr>
          <w:cantSplit/>
        </w:trPr>
        <w:tc>
          <w:tcPr>
            <w:tcW w:w="487" w:type="dxa"/>
          </w:tcPr>
          <w:p w14:paraId="44174476" w14:textId="07ACC31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B52C5"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BAA4CD1"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F51C19E" w14:textId="719DF05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B52C5"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5E7DC67A"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1A342EBC" w14:textId="64FA0DC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B52C5"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5EF191CD"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74734574" w14:textId="55F6341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B52C5"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053C6722" w14:textId="77777777" w:rsidR="006215AA" w:rsidRPr="000301FE" w:rsidRDefault="006215AA" w:rsidP="00180215">
            <w:pPr>
              <w:rPr>
                <w:rFonts w:ascii="Georgia" w:hAnsi="Georgia"/>
              </w:rPr>
            </w:pPr>
            <w:r w:rsidRPr="000301FE">
              <w:rPr>
                <w:rFonts w:ascii="Georgia" w:hAnsi="Georgia"/>
              </w:rPr>
              <w:t>All staff</w:t>
            </w:r>
          </w:p>
        </w:tc>
      </w:tr>
      <w:tr w:rsidR="006215AA" w14:paraId="1C479782" w14:textId="77777777" w:rsidTr="00D00A92">
        <w:trPr>
          <w:cantSplit/>
        </w:trPr>
        <w:tc>
          <w:tcPr>
            <w:tcW w:w="487" w:type="dxa"/>
          </w:tcPr>
          <w:p w14:paraId="2345A8C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2692B6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7B38023"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75C45FE5" w14:textId="77777777" w:rsidTr="00D00A92">
        <w:trPr>
          <w:cantSplit/>
        </w:trPr>
        <w:tc>
          <w:tcPr>
            <w:tcW w:w="9016" w:type="dxa"/>
            <w:gridSpan w:val="22"/>
          </w:tcPr>
          <w:p w14:paraId="018C1313" w14:textId="77777777" w:rsidR="006215AA" w:rsidRPr="00320ABF" w:rsidRDefault="006215AA" w:rsidP="00180215">
            <w:pPr>
              <w:rPr>
                <w:rFonts w:ascii="Georgia" w:hAnsi="Georgia"/>
                <w:sz w:val="24"/>
                <w:szCs w:val="24"/>
              </w:rPr>
            </w:pPr>
          </w:p>
        </w:tc>
      </w:tr>
      <w:tr w:rsidR="006215AA" w14:paraId="511D4100" w14:textId="77777777" w:rsidTr="00D00A92">
        <w:trPr>
          <w:cantSplit/>
        </w:trPr>
        <w:tc>
          <w:tcPr>
            <w:tcW w:w="9016" w:type="dxa"/>
            <w:gridSpan w:val="22"/>
            <w:shd w:val="clear" w:color="auto" w:fill="D6E3BC" w:themeFill="accent3" w:themeFillTint="66"/>
          </w:tcPr>
          <w:p w14:paraId="099FC38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14E0A87" w14:textId="77777777" w:rsidTr="00D00A92">
        <w:trPr>
          <w:cantSplit/>
        </w:trPr>
        <w:tc>
          <w:tcPr>
            <w:tcW w:w="487" w:type="dxa"/>
            <w:vAlign w:val="center"/>
          </w:tcPr>
          <w:p w14:paraId="6A537BDB" w14:textId="0FBD8E5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B52C5"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FC37F1D"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9F04D5C" w14:textId="684E731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B52C5"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2D48364"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2DC132F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67CC60C8"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6A9B49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57820030"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9ACAAF9" w14:textId="77777777" w:rsidTr="00D00A92">
        <w:trPr>
          <w:cantSplit/>
        </w:trPr>
        <w:tc>
          <w:tcPr>
            <w:tcW w:w="487" w:type="dxa"/>
          </w:tcPr>
          <w:p w14:paraId="19F6B5C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28A7AFB7"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40CC9F6"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06AF50A3" w14:textId="77777777" w:rsidTr="00D00A92">
        <w:trPr>
          <w:cantSplit/>
        </w:trPr>
        <w:tc>
          <w:tcPr>
            <w:tcW w:w="9016" w:type="dxa"/>
            <w:gridSpan w:val="22"/>
          </w:tcPr>
          <w:p w14:paraId="3027ECAC" w14:textId="77777777" w:rsidR="006215AA" w:rsidRPr="00320ABF" w:rsidRDefault="006215AA" w:rsidP="00180215">
            <w:pPr>
              <w:rPr>
                <w:rFonts w:ascii="Georgia" w:hAnsi="Georgia"/>
                <w:sz w:val="24"/>
                <w:szCs w:val="24"/>
              </w:rPr>
            </w:pPr>
          </w:p>
        </w:tc>
      </w:tr>
    </w:tbl>
    <w:p w14:paraId="0EB54201"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71A30196" w14:textId="77777777" w:rsidTr="00D00A92">
        <w:trPr>
          <w:cantSplit/>
        </w:trPr>
        <w:tc>
          <w:tcPr>
            <w:tcW w:w="9016" w:type="dxa"/>
            <w:gridSpan w:val="22"/>
            <w:shd w:val="clear" w:color="auto" w:fill="4F6228" w:themeFill="accent3" w:themeFillShade="80"/>
          </w:tcPr>
          <w:p w14:paraId="5AB1CA19"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68734420" w14:textId="77777777" w:rsidTr="00D00A92">
        <w:trPr>
          <w:cantSplit/>
        </w:trPr>
        <w:tc>
          <w:tcPr>
            <w:tcW w:w="3004" w:type="dxa"/>
            <w:gridSpan w:val="8"/>
            <w:shd w:val="clear" w:color="auto" w:fill="D6E3BC" w:themeFill="accent3" w:themeFillTint="66"/>
            <w:vAlign w:val="center"/>
          </w:tcPr>
          <w:p w14:paraId="1580D5E6"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A9A9C85" w14:textId="6CFA7DF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64836" w:rsidRPr="00F64836">
              <w:t>Cascade Peak Chalets Landscaping Project</w:t>
            </w:r>
            <w:r w:rsidRPr="000155E6">
              <w:fldChar w:fldCharType="end"/>
            </w:r>
          </w:p>
        </w:tc>
      </w:tr>
      <w:tr w:rsidR="006215AA" w14:paraId="6E10EE68" w14:textId="77777777" w:rsidTr="00D00A92">
        <w:trPr>
          <w:cantSplit/>
        </w:trPr>
        <w:tc>
          <w:tcPr>
            <w:tcW w:w="3004" w:type="dxa"/>
            <w:gridSpan w:val="8"/>
            <w:shd w:val="clear" w:color="auto" w:fill="D6E3BC" w:themeFill="accent3" w:themeFillTint="66"/>
            <w:vAlign w:val="center"/>
          </w:tcPr>
          <w:p w14:paraId="2909671A"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8C5245D" w14:textId="6CD9695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F64836">
              <w:t>Paul</w:t>
            </w:r>
            <w:r w:rsidRPr="000155E6">
              <w:fldChar w:fldCharType="end"/>
            </w:r>
          </w:p>
        </w:tc>
      </w:tr>
      <w:tr w:rsidR="006215AA" w14:paraId="37527CE3" w14:textId="77777777" w:rsidTr="00D00A92">
        <w:trPr>
          <w:cantSplit/>
        </w:trPr>
        <w:tc>
          <w:tcPr>
            <w:tcW w:w="3004" w:type="dxa"/>
            <w:gridSpan w:val="8"/>
            <w:shd w:val="clear" w:color="auto" w:fill="D6E3BC" w:themeFill="accent3" w:themeFillTint="66"/>
            <w:vAlign w:val="center"/>
          </w:tcPr>
          <w:p w14:paraId="1A96F7D5"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CAE5729" w14:textId="2459E10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64836">
              <w:t>20/</w:t>
            </w:r>
            <w:r w:rsidR="00C97E79">
              <w:t>12</w:t>
            </w:r>
            <w:r w:rsidR="00F64836">
              <w:t>/201</w:t>
            </w:r>
            <w:r w:rsidR="00C97E79">
              <w:t>6</w:t>
            </w:r>
            <w:r w:rsidRPr="00E27A5C">
              <w:fldChar w:fldCharType="end"/>
            </w:r>
          </w:p>
        </w:tc>
      </w:tr>
      <w:tr w:rsidR="006215AA" w14:paraId="03147E36" w14:textId="77777777" w:rsidTr="00D00A92">
        <w:trPr>
          <w:cantSplit/>
        </w:trPr>
        <w:tc>
          <w:tcPr>
            <w:tcW w:w="3004" w:type="dxa"/>
            <w:gridSpan w:val="8"/>
            <w:shd w:val="clear" w:color="auto" w:fill="D6E3BC" w:themeFill="accent3" w:themeFillTint="66"/>
            <w:vAlign w:val="center"/>
          </w:tcPr>
          <w:p w14:paraId="728DE4C2"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488DCD94" w14:textId="064811B4"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64836">
              <w:t>Sam Ng</w:t>
            </w:r>
            <w:r w:rsidRPr="00E27A5C">
              <w:fldChar w:fldCharType="end"/>
            </w:r>
          </w:p>
        </w:tc>
      </w:tr>
      <w:tr w:rsidR="006215AA" w14:paraId="4443E724" w14:textId="77777777" w:rsidTr="00D00A92">
        <w:trPr>
          <w:cantSplit/>
        </w:trPr>
        <w:tc>
          <w:tcPr>
            <w:tcW w:w="3004" w:type="dxa"/>
            <w:gridSpan w:val="8"/>
            <w:shd w:val="clear" w:color="auto" w:fill="D6E3BC" w:themeFill="accent3" w:themeFillTint="66"/>
            <w:vAlign w:val="center"/>
          </w:tcPr>
          <w:p w14:paraId="443A901E"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5B7B914" w14:textId="7314438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7E79">
              <w:t>1</w:t>
            </w:r>
            <w:r w:rsidRPr="00E27A5C">
              <w:fldChar w:fldCharType="end"/>
            </w:r>
          </w:p>
        </w:tc>
      </w:tr>
      <w:tr w:rsidR="006215AA" w14:paraId="07C4B0C5" w14:textId="77777777" w:rsidTr="00D00A92">
        <w:trPr>
          <w:cantSplit/>
        </w:trPr>
        <w:tc>
          <w:tcPr>
            <w:tcW w:w="3004" w:type="dxa"/>
            <w:gridSpan w:val="8"/>
            <w:shd w:val="clear" w:color="auto" w:fill="D6E3BC" w:themeFill="accent3" w:themeFillTint="66"/>
            <w:vAlign w:val="center"/>
          </w:tcPr>
          <w:p w14:paraId="7C0736BA"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BCB77EE" w14:textId="7A404BAA"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7E79" w:rsidRPr="00C97E79">
              <w:t>Termination of J.P.Digging Contract</w:t>
            </w:r>
            <w:r w:rsidRPr="00E27A5C">
              <w:fldChar w:fldCharType="end"/>
            </w:r>
          </w:p>
        </w:tc>
      </w:tr>
      <w:tr w:rsidR="006215AA" w14:paraId="7B1B58C4" w14:textId="77777777" w:rsidTr="00D00A92">
        <w:trPr>
          <w:cantSplit/>
        </w:trPr>
        <w:tc>
          <w:tcPr>
            <w:tcW w:w="3004" w:type="dxa"/>
            <w:gridSpan w:val="8"/>
            <w:shd w:val="clear" w:color="auto" w:fill="D6E3BC" w:themeFill="accent3" w:themeFillTint="66"/>
            <w:vAlign w:val="center"/>
          </w:tcPr>
          <w:p w14:paraId="1FBE17BC"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AA15A8A" w14:textId="1C366B00"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97E79">
              <w:t>Advisor</w:t>
            </w:r>
            <w:r w:rsidRPr="00E27A5C">
              <w:fldChar w:fldCharType="end"/>
            </w:r>
          </w:p>
        </w:tc>
      </w:tr>
      <w:tr w:rsidR="006215AA" w14:paraId="40D4E784" w14:textId="77777777" w:rsidTr="00D00A92">
        <w:trPr>
          <w:cantSplit/>
        </w:trPr>
        <w:tc>
          <w:tcPr>
            <w:tcW w:w="9016" w:type="dxa"/>
            <w:gridSpan w:val="22"/>
            <w:shd w:val="clear" w:color="auto" w:fill="auto"/>
            <w:vAlign w:val="center"/>
          </w:tcPr>
          <w:p w14:paraId="632941F9" w14:textId="77777777" w:rsidR="006215AA" w:rsidRDefault="006215AA" w:rsidP="00180215">
            <w:pPr>
              <w:jc w:val="center"/>
              <w:rPr>
                <w:rFonts w:ascii="Georgia" w:hAnsi="Georgia"/>
                <w:sz w:val="24"/>
                <w:szCs w:val="24"/>
              </w:rPr>
            </w:pPr>
          </w:p>
        </w:tc>
      </w:tr>
      <w:tr w:rsidR="006215AA" w14:paraId="3C020088" w14:textId="77777777" w:rsidTr="00D00A92">
        <w:trPr>
          <w:cantSplit/>
        </w:trPr>
        <w:tc>
          <w:tcPr>
            <w:tcW w:w="9016" w:type="dxa"/>
            <w:gridSpan w:val="22"/>
            <w:shd w:val="clear" w:color="auto" w:fill="D6E3BC" w:themeFill="accent3" w:themeFillTint="66"/>
            <w:vAlign w:val="center"/>
          </w:tcPr>
          <w:p w14:paraId="42C288AC"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BE45869" w14:textId="77777777" w:rsidTr="00D00A92">
        <w:trPr>
          <w:cantSplit/>
        </w:trPr>
        <w:tc>
          <w:tcPr>
            <w:tcW w:w="9016" w:type="dxa"/>
            <w:gridSpan w:val="22"/>
            <w:shd w:val="clear" w:color="auto" w:fill="FFFFFF" w:themeFill="background1"/>
            <w:vAlign w:val="center"/>
          </w:tcPr>
          <w:p w14:paraId="33DB3746" w14:textId="77777777" w:rsidR="006215AA" w:rsidRPr="00D075DE" w:rsidRDefault="006215AA" w:rsidP="00D00A92">
            <w:pPr>
              <w:rPr>
                <w:rFonts w:ascii="Georgia" w:hAnsi="Georgia"/>
                <w:sz w:val="22"/>
                <w:szCs w:val="22"/>
              </w:rPr>
            </w:pPr>
          </w:p>
        </w:tc>
      </w:tr>
      <w:tr w:rsidR="006215AA" w14:paraId="093071BC" w14:textId="77777777" w:rsidTr="00D00A92">
        <w:trPr>
          <w:cantSplit/>
        </w:trPr>
        <w:tc>
          <w:tcPr>
            <w:tcW w:w="526" w:type="dxa"/>
            <w:gridSpan w:val="2"/>
          </w:tcPr>
          <w:p w14:paraId="0220A82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9DF0116"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B396F9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57A4F4B"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040B18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2CE6AA16"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2817CA0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3AD9B86"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63433A1" w14:textId="7B26970E"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97E79" w:rsidRPr="005C61A4">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BAD7A0F"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5EBFE92" w14:textId="77777777" w:rsidTr="00D00A92">
        <w:trPr>
          <w:cantSplit/>
        </w:trPr>
        <w:tc>
          <w:tcPr>
            <w:tcW w:w="9016" w:type="dxa"/>
            <w:gridSpan w:val="22"/>
          </w:tcPr>
          <w:p w14:paraId="2287FC6F" w14:textId="77777777" w:rsidR="006215AA" w:rsidRPr="00320ABF" w:rsidRDefault="006215AA" w:rsidP="00180215">
            <w:pPr>
              <w:rPr>
                <w:rFonts w:ascii="Georgia" w:hAnsi="Georgia"/>
                <w:sz w:val="24"/>
                <w:szCs w:val="24"/>
              </w:rPr>
            </w:pPr>
          </w:p>
        </w:tc>
      </w:tr>
      <w:tr w:rsidR="006215AA" w14:paraId="544F05D8" w14:textId="77777777" w:rsidTr="00D00A92">
        <w:trPr>
          <w:cantSplit/>
        </w:trPr>
        <w:tc>
          <w:tcPr>
            <w:tcW w:w="9016" w:type="dxa"/>
            <w:gridSpan w:val="22"/>
            <w:shd w:val="clear" w:color="auto" w:fill="D6E3BC" w:themeFill="accent3" w:themeFillTint="66"/>
          </w:tcPr>
          <w:p w14:paraId="5992157B"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7242FC1" w14:textId="77777777" w:rsidTr="00D00A92">
        <w:trPr>
          <w:cantSplit/>
        </w:trPr>
        <w:tc>
          <w:tcPr>
            <w:tcW w:w="9016" w:type="dxa"/>
            <w:gridSpan w:val="22"/>
          </w:tcPr>
          <w:p w14:paraId="76A01A77" w14:textId="68BC672B"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C97E79" w:rsidRPr="00C97E79">
              <w:rPr>
                <w:iCs/>
                <w:color w:val="auto"/>
              </w:rPr>
              <w:t>Procurement action</w:t>
            </w:r>
            <w:r w:rsidRPr="00D00A92">
              <w:rPr>
                <w:iCs/>
                <w:color w:val="auto"/>
              </w:rPr>
              <w:fldChar w:fldCharType="end"/>
            </w:r>
          </w:p>
        </w:tc>
      </w:tr>
      <w:tr w:rsidR="006215AA" w14:paraId="01F6C087" w14:textId="77777777" w:rsidTr="00D00A92">
        <w:trPr>
          <w:cantSplit/>
        </w:trPr>
        <w:tc>
          <w:tcPr>
            <w:tcW w:w="9016" w:type="dxa"/>
            <w:gridSpan w:val="22"/>
          </w:tcPr>
          <w:p w14:paraId="4248E7F0" w14:textId="77777777" w:rsidR="006215AA" w:rsidRPr="000102AC" w:rsidRDefault="006215AA" w:rsidP="00180215">
            <w:pPr>
              <w:pStyle w:val="CompliantBodyText"/>
              <w:spacing w:before="0" w:after="0" w:line="240" w:lineRule="auto"/>
              <w:rPr>
                <w:iCs/>
              </w:rPr>
            </w:pPr>
          </w:p>
        </w:tc>
      </w:tr>
      <w:tr w:rsidR="006215AA" w14:paraId="4E192AD0" w14:textId="77777777" w:rsidTr="00D00A92">
        <w:trPr>
          <w:cantSplit/>
        </w:trPr>
        <w:tc>
          <w:tcPr>
            <w:tcW w:w="9016" w:type="dxa"/>
            <w:gridSpan w:val="22"/>
            <w:shd w:val="clear" w:color="auto" w:fill="D6E3BC" w:themeFill="accent3" w:themeFillTint="66"/>
          </w:tcPr>
          <w:p w14:paraId="7244A274"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3DEF93DA" w14:textId="77777777" w:rsidTr="00D00A92">
        <w:trPr>
          <w:cantSplit/>
        </w:trPr>
        <w:tc>
          <w:tcPr>
            <w:tcW w:w="9016" w:type="dxa"/>
            <w:gridSpan w:val="22"/>
          </w:tcPr>
          <w:p w14:paraId="368C42E8" w14:textId="41D0C94D"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97E79">
              <w:rPr>
                <w:rFonts w:ascii="Georgia" w:hAnsi="Georgia"/>
                <w:iCs/>
                <w:sz w:val="24"/>
                <w:szCs w:val="24"/>
              </w:rPr>
              <w:t>termination of contract</w:t>
            </w:r>
            <w:r w:rsidRPr="00D075DE">
              <w:rPr>
                <w:rFonts w:ascii="Georgia" w:hAnsi="Georgia"/>
                <w:iCs/>
                <w:sz w:val="24"/>
                <w:szCs w:val="24"/>
              </w:rPr>
              <w:fldChar w:fldCharType="end"/>
            </w:r>
          </w:p>
        </w:tc>
      </w:tr>
      <w:tr w:rsidR="006215AA" w14:paraId="66B54C72" w14:textId="77777777" w:rsidTr="00D00A92">
        <w:trPr>
          <w:cantSplit/>
        </w:trPr>
        <w:tc>
          <w:tcPr>
            <w:tcW w:w="9016" w:type="dxa"/>
            <w:gridSpan w:val="22"/>
          </w:tcPr>
          <w:p w14:paraId="2B07D64F" w14:textId="77777777" w:rsidR="006215AA" w:rsidRDefault="006215AA" w:rsidP="00180215">
            <w:pPr>
              <w:rPr>
                <w:rFonts w:ascii="Georgia" w:hAnsi="Georgia"/>
                <w:sz w:val="24"/>
                <w:szCs w:val="24"/>
              </w:rPr>
            </w:pPr>
          </w:p>
        </w:tc>
      </w:tr>
      <w:tr w:rsidR="006215AA" w14:paraId="4D2FA809" w14:textId="77777777" w:rsidTr="00D00A92">
        <w:trPr>
          <w:cantSplit/>
        </w:trPr>
        <w:tc>
          <w:tcPr>
            <w:tcW w:w="2582" w:type="dxa"/>
            <w:gridSpan w:val="7"/>
          </w:tcPr>
          <w:p w14:paraId="544290A6"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8B404FA" w14:textId="246010FA"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97E79" w:rsidRPr="00C97E79">
              <w:t>J.P.Digging contract was terminated before completion of the project</w:t>
            </w:r>
            <w:r w:rsidRPr="00BD2487">
              <w:fldChar w:fldCharType="end"/>
            </w:r>
          </w:p>
        </w:tc>
      </w:tr>
      <w:tr w:rsidR="006215AA" w14:paraId="412B6D72" w14:textId="77777777" w:rsidTr="00D00A92">
        <w:trPr>
          <w:cantSplit/>
        </w:trPr>
        <w:tc>
          <w:tcPr>
            <w:tcW w:w="2582" w:type="dxa"/>
            <w:gridSpan w:val="7"/>
          </w:tcPr>
          <w:p w14:paraId="384E4A7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E8BB855" w14:textId="3BC65C9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97E79" w:rsidRPr="00C97E79">
              <w:t>only works upto and including stage 2.2 was completed</w:t>
            </w:r>
            <w:r w:rsidRPr="00BD2487">
              <w:fldChar w:fldCharType="end"/>
            </w:r>
          </w:p>
        </w:tc>
      </w:tr>
      <w:tr w:rsidR="006215AA" w14:paraId="341CD1BF" w14:textId="77777777" w:rsidTr="00D00A92">
        <w:trPr>
          <w:cantSplit/>
        </w:trPr>
        <w:tc>
          <w:tcPr>
            <w:tcW w:w="2582" w:type="dxa"/>
            <w:gridSpan w:val="7"/>
          </w:tcPr>
          <w:p w14:paraId="3A127CB7"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2474B33" w14:textId="7A571954"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97E79">
              <w:t>To see the completion of Phase 2</w:t>
            </w:r>
            <w:r w:rsidRPr="00BD2487">
              <w:fldChar w:fldCharType="end"/>
            </w:r>
          </w:p>
        </w:tc>
      </w:tr>
      <w:tr w:rsidR="006215AA" w14:paraId="3A83FF7B" w14:textId="77777777" w:rsidTr="00D00A92">
        <w:trPr>
          <w:cantSplit/>
        </w:trPr>
        <w:tc>
          <w:tcPr>
            <w:tcW w:w="2582" w:type="dxa"/>
            <w:gridSpan w:val="7"/>
          </w:tcPr>
          <w:p w14:paraId="50A76DB8"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22903CF" w14:textId="0FF9503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97E79">
              <w:t>Mediation between J.P.Digging and Cascade Peaks to resolve issues from the past</w:t>
            </w:r>
            <w:r w:rsidRPr="00BD2487">
              <w:fldChar w:fldCharType="end"/>
            </w:r>
          </w:p>
        </w:tc>
      </w:tr>
      <w:tr w:rsidR="006215AA" w14:paraId="3E343AF3" w14:textId="77777777" w:rsidTr="00D00A92">
        <w:trPr>
          <w:cantSplit/>
        </w:trPr>
        <w:tc>
          <w:tcPr>
            <w:tcW w:w="9016" w:type="dxa"/>
            <w:gridSpan w:val="22"/>
          </w:tcPr>
          <w:p w14:paraId="74ECDF02" w14:textId="77777777" w:rsidR="006215AA" w:rsidRPr="00320ABF" w:rsidRDefault="006215AA" w:rsidP="00180215">
            <w:pPr>
              <w:rPr>
                <w:rFonts w:ascii="Georgia" w:hAnsi="Georgia"/>
                <w:sz w:val="24"/>
                <w:szCs w:val="24"/>
              </w:rPr>
            </w:pPr>
          </w:p>
        </w:tc>
      </w:tr>
      <w:tr w:rsidR="006215AA" w14:paraId="777B1339" w14:textId="77777777" w:rsidTr="00D00A92">
        <w:trPr>
          <w:cantSplit/>
        </w:trPr>
        <w:tc>
          <w:tcPr>
            <w:tcW w:w="9016" w:type="dxa"/>
            <w:gridSpan w:val="22"/>
            <w:shd w:val="clear" w:color="auto" w:fill="D6E3BC" w:themeFill="accent3" w:themeFillTint="66"/>
          </w:tcPr>
          <w:p w14:paraId="74C6536B"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D58D2B3" w14:textId="77777777" w:rsidTr="00D00A92">
        <w:trPr>
          <w:cantSplit/>
        </w:trPr>
        <w:tc>
          <w:tcPr>
            <w:tcW w:w="9016" w:type="dxa"/>
            <w:gridSpan w:val="22"/>
          </w:tcPr>
          <w:p w14:paraId="479D6C84" w14:textId="249F31E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97E79" w:rsidRPr="00C97E79">
              <w:rPr>
                <w:rFonts w:ascii="Georgia" w:hAnsi="Georgia"/>
                <w:iCs/>
                <w:sz w:val="24"/>
                <w:szCs w:val="24"/>
              </w:rPr>
              <w:t>An attempt to mediate between J.P.Digging and Cascade Peak Hotels to see out the completion of at least phase 2 should have been made</w:t>
            </w:r>
            <w:r w:rsidRPr="00D075DE">
              <w:rPr>
                <w:rFonts w:ascii="Georgia" w:hAnsi="Georgia"/>
                <w:iCs/>
                <w:sz w:val="24"/>
                <w:szCs w:val="24"/>
              </w:rPr>
              <w:fldChar w:fldCharType="end"/>
            </w:r>
          </w:p>
        </w:tc>
      </w:tr>
      <w:tr w:rsidR="006215AA" w14:paraId="0D195898" w14:textId="77777777" w:rsidTr="00D00A92">
        <w:trPr>
          <w:cantSplit/>
        </w:trPr>
        <w:tc>
          <w:tcPr>
            <w:tcW w:w="9016" w:type="dxa"/>
            <w:gridSpan w:val="22"/>
          </w:tcPr>
          <w:p w14:paraId="5398198F" w14:textId="77777777" w:rsidR="006215AA" w:rsidRPr="00320ABF" w:rsidRDefault="006215AA" w:rsidP="00180215">
            <w:pPr>
              <w:rPr>
                <w:rFonts w:ascii="Georgia" w:hAnsi="Georgia"/>
                <w:sz w:val="24"/>
                <w:szCs w:val="24"/>
              </w:rPr>
            </w:pPr>
          </w:p>
        </w:tc>
      </w:tr>
      <w:tr w:rsidR="006215AA" w14:paraId="658E5F99" w14:textId="77777777" w:rsidTr="00D00A92">
        <w:trPr>
          <w:cantSplit/>
        </w:trPr>
        <w:tc>
          <w:tcPr>
            <w:tcW w:w="9016" w:type="dxa"/>
            <w:gridSpan w:val="22"/>
            <w:shd w:val="clear" w:color="auto" w:fill="D6E3BC" w:themeFill="accent3" w:themeFillTint="66"/>
          </w:tcPr>
          <w:p w14:paraId="20688A4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016F38F4" w14:textId="77777777" w:rsidTr="00D00A92">
        <w:trPr>
          <w:cantSplit/>
        </w:trPr>
        <w:tc>
          <w:tcPr>
            <w:tcW w:w="9016" w:type="dxa"/>
            <w:gridSpan w:val="22"/>
          </w:tcPr>
          <w:p w14:paraId="21F65031" w14:textId="548A5014"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97E79" w:rsidRPr="00C97E79">
              <w:rPr>
                <w:rFonts w:ascii="Georgia" w:hAnsi="Georgia"/>
                <w:iCs/>
                <w:sz w:val="24"/>
                <w:szCs w:val="24"/>
              </w:rPr>
              <w:t>When un-resolved conflict is identified between two parties</w:t>
            </w:r>
            <w:r w:rsidRPr="00D075DE">
              <w:rPr>
                <w:rFonts w:ascii="Georgia" w:hAnsi="Georgia"/>
                <w:iCs/>
                <w:sz w:val="24"/>
                <w:szCs w:val="24"/>
              </w:rPr>
              <w:fldChar w:fldCharType="end"/>
            </w:r>
          </w:p>
        </w:tc>
      </w:tr>
      <w:tr w:rsidR="006215AA" w14:paraId="4F192F53" w14:textId="77777777" w:rsidTr="00D00A92">
        <w:trPr>
          <w:cantSplit/>
        </w:trPr>
        <w:tc>
          <w:tcPr>
            <w:tcW w:w="9016" w:type="dxa"/>
            <w:gridSpan w:val="22"/>
          </w:tcPr>
          <w:p w14:paraId="22E89141" w14:textId="77777777" w:rsidR="006215AA" w:rsidRPr="00320ABF" w:rsidRDefault="006215AA" w:rsidP="00180215">
            <w:pPr>
              <w:rPr>
                <w:rFonts w:ascii="Georgia" w:hAnsi="Georgia"/>
                <w:sz w:val="24"/>
                <w:szCs w:val="24"/>
              </w:rPr>
            </w:pPr>
          </w:p>
        </w:tc>
      </w:tr>
      <w:tr w:rsidR="006215AA" w14:paraId="76E986E5" w14:textId="77777777" w:rsidTr="00D00A92">
        <w:trPr>
          <w:cantSplit/>
        </w:trPr>
        <w:tc>
          <w:tcPr>
            <w:tcW w:w="9016" w:type="dxa"/>
            <w:gridSpan w:val="22"/>
            <w:shd w:val="clear" w:color="auto" w:fill="D6E3BC" w:themeFill="accent3" w:themeFillTint="66"/>
          </w:tcPr>
          <w:p w14:paraId="143957C9"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3CF18199" w14:textId="77777777" w:rsidTr="00D00A92">
        <w:trPr>
          <w:cantSplit/>
        </w:trPr>
        <w:tc>
          <w:tcPr>
            <w:tcW w:w="9016" w:type="dxa"/>
            <w:gridSpan w:val="22"/>
          </w:tcPr>
          <w:p w14:paraId="77E8E6F7" w14:textId="3F1F1F7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97E79" w:rsidRPr="00C97E79">
              <w:rPr>
                <w:rFonts w:ascii="Georgia" w:hAnsi="Georgia"/>
                <w:iCs/>
                <w:sz w:val="24"/>
                <w:szCs w:val="24"/>
              </w:rPr>
              <w:t>A more productive approach to resolving conflict.</w:t>
            </w:r>
            <w:r w:rsidRPr="00D075DE">
              <w:rPr>
                <w:rFonts w:ascii="Georgia" w:hAnsi="Georgia"/>
                <w:iCs/>
                <w:sz w:val="24"/>
                <w:szCs w:val="24"/>
              </w:rPr>
              <w:fldChar w:fldCharType="end"/>
            </w:r>
          </w:p>
        </w:tc>
      </w:tr>
      <w:tr w:rsidR="006215AA" w14:paraId="2C9B483C" w14:textId="77777777" w:rsidTr="00D00A92">
        <w:trPr>
          <w:cantSplit/>
        </w:trPr>
        <w:tc>
          <w:tcPr>
            <w:tcW w:w="9016" w:type="dxa"/>
            <w:gridSpan w:val="22"/>
          </w:tcPr>
          <w:p w14:paraId="1805ABC4" w14:textId="77777777" w:rsidR="006215AA" w:rsidRPr="00320ABF" w:rsidRDefault="006215AA" w:rsidP="00180215">
            <w:pPr>
              <w:rPr>
                <w:rFonts w:ascii="Georgia" w:hAnsi="Georgia"/>
                <w:sz w:val="24"/>
                <w:szCs w:val="24"/>
              </w:rPr>
            </w:pPr>
          </w:p>
        </w:tc>
      </w:tr>
      <w:tr w:rsidR="006215AA" w14:paraId="0EF88595" w14:textId="77777777" w:rsidTr="00D00A92">
        <w:trPr>
          <w:cantSplit/>
        </w:trPr>
        <w:tc>
          <w:tcPr>
            <w:tcW w:w="9016" w:type="dxa"/>
            <w:gridSpan w:val="22"/>
            <w:shd w:val="clear" w:color="auto" w:fill="D6E3BC" w:themeFill="accent3" w:themeFillTint="66"/>
          </w:tcPr>
          <w:p w14:paraId="5C2EEAF4"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3E219D2" w14:textId="77777777" w:rsidTr="00D00A92">
        <w:trPr>
          <w:cantSplit/>
        </w:trPr>
        <w:tc>
          <w:tcPr>
            <w:tcW w:w="9016" w:type="dxa"/>
            <w:gridSpan w:val="22"/>
          </w:tcPr>
          <w:p w14:paraId="6F297107" w14:textId="31F801F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97E79" w:rsidRPr="00C97E79">
              <w:rPr>
                <w:rFonts w:ascii="Georgia" w:hAnsi="Georgia"/>
                <w:iCs/>
                <w:sz w:val="24"/>
                <w:szCs w:val="24"/>
              </w:rPr>
              <w:t>at the conclusion of the project in the project closure report</w:t>
            </w:r>
            <w:r w:rsidRPr="00D075DE">
              <w:rPr>
                <w:rFonts w:ascii="Georgia" w:hAnsi="Georgia"/>
                <w:iCs/>
                <w:sz w:val="24"/>
                <w:szCs w:val="24"/>
              </w:rPr>
              <w:fldChar w:fldCharType="end"/>
            </w:r>
          </w:p>
        </w:tc>
      </w:tr>
      <w:tr w:rsidR="006215AA" w14:paraId="4E2430BB" w14:textId="77777777" w:rsidTr="00D00A92">
        <w:trPr>
          <w:cantSplit/>
        </w:trPr>
        <w:tc>
          <w:tcPr>
            <w:tcW w:w="9016" w:type="dxa"/>
            <w:gridSpan w:val="22"/>
          </w:tcPr>
          <w:p w14:paraId="340565EE" w14:textId="77777777" w:rsidR="006215AA" w:rsidRPr="00320ABF" w:rsidRDefault="006215AA" w:rsidP="00180215">
            <w:pPr>
              <w:rPr>
                <w:rFonts w:ascii="Georgia" w:hAnsi="Georgia"/>
                <w:sz w:val="24"/>
                <w:szCs w:val="24"/>
              </w:rPr>
            </w:pPr>
          </w:p>
        </w:tc>
      </w:tr>
      <w:tr w:rsidR="006215AA" w14:paraId="6A480400" w14:textId="77777777" w:rsidTr="00D00A92">
        <w:trPr>
          <w:cantSplit/>
        </w:trPr>
        <w:tc>
          <w:tcPr>
            <w:tcW w:w="9016" w:type="dxa"/>
            <w:gridSpan w:val="22"/>
            <w:shd w:val="clear" w:color="auto" w:fill="D6E3BC" w:themeFill="accent3" w:themeFillTint="66"/>
          </w:tcPr>
          <w:p w14:paraId="5D6E4488"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1C7B1109" w14:textId="77777777" w:rsidTr="00D00A92">
        <w:trPr>
          <w:cantSplit/>
        </w:trPr>
        <w:tc>
          <w:tcPr>
            <w:tcW w:w="487" w:type="dxa"/>
          </w:tcPr>
          <w:p w14:paraId="67CE51BC" w14:textId="12458505"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97E79"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1227C0D"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2FDE7FF" w14:textId="575CE5B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97E79"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1BA036A"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0821FB4A" w14:textId="56F776E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97E79"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AB1EA13"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66DAA7A"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831E06A" w14:textId="77777777" w:rsidR="006215AA" w:rsidRPr="000301FE" w:rsidRDefault="006215AA" w:rsidP="00180215">
            <w:pPr>
              <w:rPr>
                <w:rFonts w:ascii="Georgia" w:hAnsi="Georgia"/>
              </w:rPr>
            </w:pPr>
            <w:r w:rsidRPr="000301FE">
              <w:rPr>
                <w:rFonts w:ascii="Georgia" w:hAnsi="Georgia"/>
              </w:rPr>
              <w:t>All staff</w:t>
            </w:r>
          </w:p>
        </w:tc>
      </w:tr>
      <w:tr w:rsidR="006215AA" w14:paraId="0FFF39B8" w14:textId="77777777" w:rsidTr="00D00A92">
        <w:trPr>
          <w:cantSplit/>
        </w:trPr>
        <w:tc>
          <w:tcPr>
            <w:tcW w:w="487" w:type="dxa"/>
          </w:tcPr>
          <w:p w14:paraId="3849478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E4A0E4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2A1202B9"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6272F80" w14:textId="77777777" w:rsidTr="00D00A92">
        <w:trPr>
          <w:cantSplit/>
        </w:trPr>
        <w:tc>
          <w:tcPr>
            <w:tcW w:w="9016" w:type="dxa"/>
            <w:gridSpan w:val="22"/>
          </w:tcPr>
          <w:p w14:paraId="4D55F866" w14:textId="77777777" w:rsidR="006215AA" w:rsidRPr="00320ABF" w:rsidRDefault="006215AA" w:rsidP="00180215">
            <w:pPr>
              <w:rPr>
                <w:rFonts w:ascii="Georgia" w:hAnsi="Georgia"/>
                <w:sz w:val="24"/>
                <w:szCs w:val="24"/>
              </w:rPr>
            </w:pPr>
          </w:p>
        </w:tc>
      </w:tr>
      <w:tr w:rsidR="006215AA" w14:paraId="0128FC73" w14:textId="77777777" w:rsidTr="00D00A92">
        <w:trPr>
          <w:cantSplit/>
        </w:trPr>
        <w:tc>
          <w:tcPr>
            <w:tcW w:w="9016" w:type="dxa"/>
            <w:gridSpan w:val="22"/>
            <w:shd w:val="clear" w:color="auto" w:fill="D6E3BC" w:themeFill="accent3" w:themeFillTint="66"/>
          </w:tcPr>
          <w:p w14:paraId="58564885"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E7BF992" w14:textId="77777777" w:rsidTr="00D00A92">
        <w:trPr>
          <w:cantSplit/>
        </w:trPr>
        <w:tc>
          <w:tcPr>
            <w:tcW w:w="487" w:type="dxa"/>
            <w:vAlign w:val="center"/>
          </w:tcPr>
          <w:p w14:paraId="1C696AFF" w14:textId="7995D34A"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97E79"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33A7A5A"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5749923" w14:textId="07E6154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97E79"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523AC05"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48B04F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4499C8B"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707582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FCE0AAA"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2A44F62B" w14:textId="77777777" w:rsidTr="00D00A92">
        <w:trPr>
          <w:cantSplit/>
        </w:trPr>
        <w:tc>
          <w:tcPr>
            <w:tcW w:w="487" w:type="dxa"/>
          </w:tcPr>
          <w:p w14:paraId="6522196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8354335"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E602A5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D431C5F" w14:textId="77777777" w:rsidTr="00D00A92">
        <w:trPr>
          <w:cantSplit/>
        </w:trPr>
        <w:tc>
          <w:tcPr>
            <w:tcW w:w="9016" w:type="dxa"/>
            <w:gridSpan w:val="22"/>
          </w:tcPr>
          <w:p w14:paraId="32A489B1" w14:textId="77777777" w:rsidR="006215AA" w:rsidRPr="00320ABF" w:rsidRDefault="006215AA" w:rsidP="00180215">
            <w:pPr>
              <w:rPr>
                <w:rFonts w:ascii="Georgia" w:hAnsi="Georgia"/>
                <w:sz w:val="24"/>
                <w:szCs w:val="24"/>
              </w:rPr>
            </w:pPr>
          </w:p>
        </w:tc>
      </w:tr>
    </w:tbl>
    <w:p w14:paraId="42A456E2"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384F4D73" w14:textId="77777777" w:rsidTr="00BD2223">
        <w:trPr>
          <w:cantSplit/>
        </w:trPr>
        <w:tc>
          <w:tcPr>
            <w:tcW w:w="9016" w:type="dxa"/>
            <w:gridSpan w:val="22"/>
            <w:shd w:val="clear" w:color="auto" w:fill="4F6228" w:themeFill="accent3" w:themeFillShade="80"/>
          </w:tcPr>
          <w:p w14:paraId="35A5E502"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767EE0F" w14:textId="77777777" w:rsidTr="00BD2223">
        <w:trPr>
          <w:cantSplit/>
        </w:trPr>
        <w:tc>
          <w:tcPr>
            <w:tcW w:w="3004" w:type="dxa"/>
            <w:gridSpan w:val="8"/>
            <w:shd w:val="clear" w:color="auto" w:fill="D6E3BC" w:themeFill="accent3" w:themeFillTint="66"/>
            <w:vAlign w:val="center"/>
          </w:tcPr>
          <w:p w14:paraId="555B18CE"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2D3837C" w14:textId="23051C44"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625EF" w:rsidRPr="006625EF">
              <w:t>Cascade Peak Chalets Landscaping Project</w:t>
            </w:r>
            <w:r w:rsidRPr="000155E6">
              <w:fldChar w:fldCharType="end"/>
            </w:r>
          </w:p>
        </w:tc>
      </w:tr>
      <w:tr w:rsidR="006215AA" w14:paraId="451C108E" w14:textId="77777777" w:rsidTr="00BD2223">
        <w:trPr>
          <w:cantSplit/>
        </w:trPr>
        <w:tc>
          <w:tcPr>
            <w:tcW w:w="3004" w:type="dxa"/>
            <w:gridSpan w:val="8"/>
            <w:shd w:val="clear" w:color="auto" w:fill="D6E3BC" w:themeFill="accent3" w:themeFillTint="66"/>
            <w:vAlign w:val="center"/>
          </w:tcPr>
          <w:p w14:paraId="59249043"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ABF39DF" w14:textId="421593A7"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625EF">
              <w:t>Paul</w:t>
            </w:r>
            <w:r w:rsidRPr="000155E6">
              <w:fldChar w:fldCharType="end"/>
            </w:r>
          </w:p>
        </w:tc>
      </w:tr>
      <w:tr w:rsidR="006215AA" w14:paraId="18EC5A4D" w14:textId="77777777" w:rsidTr="00BD2223">
        <w:trPr>
          <w:cantSplit/>
        </w:trPr>
        <w:tc>
          <w:tcPr>
            <w:tcW w:w="3004" w:type="dxa"/>
            <w:gridSpan w:val="8"/>
            <w:shd w:val="clear" w:color="auto" w:fill="D6E3BC" w:themeFill="accent3" w:themeFillTint="66"/>
            <w:vAlign w:val="center"/>
          </w:tcPr>
          <w:p w14:paraId="60B3EAAE"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Date</w:t>
            </w:r>
          </w:p>
        </w:tc>
        <w:tc>
          <w:tcPr>
            <w:tcW w:w="6012" w:type="dxa"/>
            <w:gridSpan w:val="14"/>
          </w:tcPr>
          <w:p w14:paraId="713EFFE8" w14:textId="7D96BD0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625EF">
              <w:t>20/04/2017</w:t>
            </w:r>
            <w:r w:rsidRPr="00E27A5C">
              <w:fldChar w:fldCharType="end"/>
            </w:r>
          </w:p>
        </w:tc>
      </w:tr>
      <w:tr w:rsidR="006215AA" w14:paraId="48A7673A" w14:textId="77777777" w:rsidTr="00BD2223">
        <w:trPr>
          <w:cantSplit/>
          <w:trHeight w:val="431"/>
        </w:trPr>
        <w:tc>
          <w:tcPr>
            <w:tcW w:w="3004" w:type="dxa"/>
            <w:gridSpan w:val="8"/>
            <w:shd w:val="clear" w:color="auto" w:fill="D6E3BC" w:themeFill="accent3" w:themeFillTint="66"/>
            <w:vAlign w:val="center"/>
          </w:tcPr>
          <w:p w14:paraId="3E50E88E"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40F66C59" w14:textId="6D2A82E2"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625EF">
              <w:t>Sam Ng</w:t>
            </w:r>
            <w:r w:rsidRPr="00E27A5C">
              <w:fldChar w:fldCharType="end"/>
            </w:r>
          </w:p>
        </w:tc>
      </w:tr>
      <w:tr w:rsidR="006215AA" w14:paraId="6C8C0B13" w14:textId="77777777" w:rsidTr="00BD2223">
        <w:trPr>
          <w:cantSplit/>
        </w:trPr>
        <w:tc>
          <w:tcPr>
            <w:tcW w:w="3004" w:type="dxa"/>
            <w:gridSpan w:val="8"/>
            <w:shd w:val="clear" w:color="auto" w:fill="D6E3BC" w:themeFill="accent3" w:themeFillTint="66"/>
            <w:vAlign w:val="center"/>
          </w:tcPr>
          <w:p w14:paraId="592FEE31"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ED1AAA4" w14:textId="017F52C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625EF">
              <w:t>3</w:t>
            </w:r>
            <w:r w:rsidRPr="00E27A5C">
              <w:fldChar w:fldCharType="end"/>
            </w:r>
          </w:p>
        </w:tc>
      </w:tr>
      <w:tr w:rsidR="006215AA" w14:paraId="5395AE38" w14:textId="77777777" w:rsidTr="00BD2223">
        <w:trPr>
          <w:cantSplit/>
        </w:trPr>
        <w:tc>
          <w:tcPr>
            <w:tcW w:w="3004" w:type="dxa"/>
            <w:gridSpan w:val="8"/>
            <w:shd w:val="clear" w:color="auto" w:fill="D6E3BC" w:themeFill="accent3" w:themeFillTint="66"/>
            <w:vAlign w:val="center"/>
          </w:tcPr>
          <w:p w14:paraId="5391CC4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B5629FE" w14:textId="426D7D14"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625EF">
              <w:t>Project quality</w:t>
            </w:r>
            <w:r w:rsidRPr="00E27A5C">
              <w:fldChar w:fldCharType="end"/>
            </w:r>
          </w:p>
        </w:tc>
      </w:tr>
      <w:tr w:rsidR="006215AA" w14:paraId="6AF26626" w14:textId="77777777" w:rsidTr="00BD2223">
        <w:trPr>
          <w:cantSplit/>
        </w:trPr>
        <w:tc>
          <w:tcPr>
            <w:tcW w:w="3004" w:type="dxa"/>
            <w:gridSpan w:val="8"/>
            <w:shd w:val="clear" w:color="auto" w:fill="D6E3BC" w:themeFill="accent3" w:themeFillTint="66"/>
            <w:vAlign w:val="center"/>
          </w:tcPr>
          <w:p w14:paraId="304975FB"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D3FFDA5" w14:textId="55D5EE5C"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625EF">
              <w:t>Administrative</w:t>
            </w:r>
            <w:r w:rsidRPr="00E27A5C">
              <w:fldChar w:fldCharType="end"/>
            </w:r>
          </w:p>
        </w:tc>
      </w:tr>
      <w:tr w:rsidR="006215AA" w14:paraId="3E7F42ED" w14:textId="77777777" w:rsidTr="00BD2223">
        <w:trPr>
          <w:cantSplit/>
        </w:trPr>
        <w:tc>
          <w:tcPr>
            <w:tcW w:w="9016" w:type="dxa"/>
            <w:gridSpan w:val="22"/>
            <w:shd w:val="clear" w:color="auto" w:fill="auto"/>
            <w:vAlign w:val="center"/>
          </w:tcPr>
          <w:p w14:paraId="7045BD62" w14:textId="77777777" w:rsidR="006215AA" w:rsidRDefault="006215AA" w:rsidP="00180215">
            <w:pPr>
              <w:jc w:val="center"/>
              <w:rPr>
                <w:rFonts w:ascii="Georgia" w:hAnsi="Georgia"/>
                <w:sz w:val="24"/>
                <w:szCs w:val="24"/>
              </w:rPr>
            </w:pPr>
          </w:p>
        </w:tc>
      </w:tr>
      <w:tr w:rsidR="006215AA" w14:paraId="6BC57469" w14:textId="77777777" w:rsidTr="00BD2223">
        <w:trPr>
          <w:cantSplit/>
        </w:trPr>
        <w:tc>
          <w:tcPr>
            <w:tcW w:w="9016" w:type="dxa"/>
            <w:gridSpan w:val="22"/>
            <w:shd w:val="clear" w:color="auto" w:fill="D6E3BC" w:themeFill="accent3" w:themeFillTint="66"/>
            <w:vAlign w:val="center"/>
          </w:tcPr>
          <w:p w14:paraId="33374E59"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0EDFFFE" w14:textId="77777777" w:rsidTr="00BD2223">
        <w:trPr>
          <w:cantSplit/>
        </w:trPr>
        <w:tc>
          <w:tcPr>
            <w:tcW w:w="526" w:type="dxa"/>
            <w:gridSpan w:val="2"/>
          </w:tcPr>
          <w:p w14:paraId="110FD64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79D5969"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A7BDA4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C71940F"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C49DB1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867D54F"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26EEF26" w14:textId="4E64DF5E"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6625EF" w:rsidRPr="005C61A4">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4D9482A"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EB2586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30125">
              <w:rPr>
                <w:rFonts w:ascii="Georgia" w:hAnsi="Georgia" w:cs="Arial"/>
                <w:sz w:val="24"/>
                <w:szCs w:val="24"/>
                <w:highlight w:val="lightGray"/>
              </w:rPr>
            </w:r>
            <w:r w:rsidR="00130125">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7AF69639"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D6957D4" w14:textId="77777777" w:rsidTr="00BD2223">
        <w:trPr>
          <w:cantSplit/>
        </w:trPr>
        <w:tc>
          <w:tcPr>
            <w:tcW w:w="9016" w:type="dxa"/>
            <w:gridSpan w:val="22"/>
          </w:tcPr>
          <w:p w14:paraId="258293B5" w14:textId="77777777" w:rsidR="006215AA" w:rsidRPr="00320ABF" w:rsidRDefault="006215AA" w:rsidP="00180215">
            <w:pPr>
              <w:rPr>
                <w:rFonts w:ascii="Georgia" w:hAnsi="Georgia"/>
                <w:sz w:val="24"/>
                <w:szCs w:val="24"/>
              </w:rPr>
            </w:pPr>
          </w:p>
        </w:tc>
      </w:tr>
      <w:tr w:rsidR="006215AA" w14:paraId="5D1B3702" w14:textId="77777777" w:rsidTr="00BD2223">
        <w:trPr>
          <w:cantSplit/>
        </w:trPr>
        <w:tc>
          <w:tcPr>
            <w:tcW w:w="9016" w:type="dxa"/>
            <w:gridSpan w:val="22"/>
            <w:shd w:val="clear" w:color="auto" w:fill="D6E3BC" w:themeFill="accent3" w:themeFillTint="66"/>
          </w:tcPr>
          <w:p w14:paraId="6D5B2805"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20B6E49F" w14:textId="77777777" w:rsidTr="00BD2223">
        <w:trPr>
          <w:cantSplit/>
        </w:trPr>
        <w:tc>
          <w:tcPr>
            <w:tcW w:w="9016" w:type="dxa"/>
            <w:gridSpan w:val="22"/>
          </w:tcPr>
          <w:p w14:paraId="781A36D8" w14:textId="315E87DE"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6625EF">
              <w:rPr>
                <w:iCs/>
                <w:color w:val="auto"/>
              </w:rPr>
              <w:t>Quality assurance and Control</w:t>
            </w:r>
            <w:r w:rsidRPr="00391BE8">
              <w:rPr>
                <w:iCs/>
                <w:color w:val="auto"/>
              </w:rPr>
              <w:fldChar w:fldCharType="end"/>
            </w:r>
          </w:p>
        </w:tc>
      </w:tr>
      <w:tr w:rsidR="006215AA" w14:paraId="381AE4C3" w14:textId="77777777" w:rsidTr="00BD2223">
        <w:trPr>
          <w:cantSplit/>
        </w:trPr>
        <w:tc>
          <w:tcPr>
            <w:tcW w:w="9016" w:type="dxa"/>
            <w:gridSpan w:val="22"/>
          </w:tcPr>
          <w:p w14:paraId="236D6DD2" w14:textId="77777777" w:rsidR="006215AA" w:rsidRPr="000102AC" w:rsidRDefault="006215AA" w:rsidP="00180215">
            <w:pPr>
              <w:pStyle w:val="CompliantBodyText"/>
              <w:spacing w:before="0" w:after="0" w:line="240" w:lineRule="auto"/>
              <w:rPr>
                <w:iCs/>
              </w:rPr>
            </w:pPr>
          </w:p>
        </w:tc>
      </w:tr>
      <w:tr w:rsidR="006215AA" w14:paraId="37CC5E14" w14:textId="77777777" w:rsidTr="00BD2223">
        <w:trPr>
          <w:cantSplit/>
        </w:trPr>
        <w:tc>
          <w:tcPr>
            <w:tcW w:w="9016" w:type="dxa"/>
            <w:gridSpan w:val="22"/>
            <w:shd w:val="clear" w:color="auto" w:fill="D6E3BC" w:themeFill="accent3" w:themeFillTint="66"/>
          </w:tcPr>
          <w:p w14:paraId="7AC6CDA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1C210947" w14:textId="77777777" w:rsidTr="00BD2223">
        <w:trPr>
          <w:cantSplit/>
        </w:trPr>
        <w:tc>
          <w:tcPr>
            <w:tcW w:w="9016" w:type="dxa"/>
            <w:gridSpan w:val="22"/>
          </w:tcPr>
          <w:p w14:paraId="3641FA03" w14:textId="0AE44AF1"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625EF">
              <w:rPr>
                <w:rFonts w:ascii="Georgia" w:hAnsi="Georgia"/>
                <w:iCs/>
                <w:sz w:val="24"/>
                <w:szCs w:val="24"/>
              </w:rPr>
              <w:t>Quality Analysis</w:t>
            </w:r>
            <w:r w:rsidRPr="00D075DE">
              <w:rPr>
                <w:rFonts w:ascii="Georgia" w:hAnsi="Georgia"/>
                <w:iCs/>
                <w:sz w:val="24"/>
                <w:szCs w:val="24"/>
              </w:rPr>
              <w:fldChar w:fldCharType="end"/>
            </w:r>
          </w:p>
        </w:tc>
      </w:tr>
      <w:tr w:rsidR="006215AA" w14:paraId="1BC00158" w14:textId="77777777" w:rsidTr="00BD2223">
        <w:trPr>
          <w:cantSplit/>
        </w:trPr>
        <w:tc>
          <w:tcPr>
            <w:tcW w:w="9016" w:type="dxa"/>
            <w:gridSpan w:val="22"/>
          </w:tcPr>
          <w:p w14:paraId="3A6DA782" w14:textId="77777777" w:rsidR="006215AA" w:rsidRDefault="006215AA" w:rsidP="00180215">
            <w:pPr>
              <w:rPr>
                <w:rFonts w:ascii="Georgia" w:hAnsi="Georgia"/>
                <w:sz w:val="24"/>
                <w:szCs w:val="24"/>
              </w:rPr>
            </w:pPr>
          </w:p>
        </w:tc>
      </w:tr>
      <w:tr w:rsidR="006215AA" w14:paraId="730ED760" w14:textId="77777777" w:rsidTr="00BD2223">
        <w:trPr>
          <w:cantSplit/>
        </w:trPr>
        <w:tc>
          <w:tcPr>
            <w:tcW w:w="2582" w:type="dxa"/>
            <w:gridSpan w:val="7"/>
          </w:tcPr>
          <w:p w14:paraId="30003BA6"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3FD2F5E" w14:textId="3F2FD608"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6625EF">
              <w:rPr>
                <w:rFonts w:ascii="Georgia" w:hAnsi="Georgia"/>
                <w:iCs/>
                <w:sz w:val="24"/>
                <w:szCs w:val="24"/>
              </w:rPr>
              <w:t>Quality analyis of the project was undertaken prior to the re-commencement of work with Cascade Peaks</w:t>
            </w:r>
            <w:r w:rsidRPr="00BD2487">
              <w:rPr>
                <w:rFonts w:ascii="Georgia" w:hAnsi="Georgia"/>
                <w:iCs/>
                <w:sz w:val="24"/>
                <w:szCs w:val="24"/>
              </w:rPr>
              <w:fldChar w:fldCharType="end"/>
            </w:r>
          </w:p>
        </w:tc>
      </w:tr>
      <w:tr w:rsidR="006215AA" w14:paraId="22D69C89" w14:textId="77777777" w:rsidTr="00BD2223">
        <w:trPr>
          <w:cantSplit/>
        </w:trPr>
        <w:tc>
          <w:tcPr>
            <w:tcW w:w="2582" w:type="dxa"/>
            <w:gridSpan w:val="7"/>
          </w:tcPr>
          <w:p w14:paraId="1B6980DA"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980F227" w14:textId="6926B1FB"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914E74">
              <w:rPr>
                <w:rFonts w:ascii="Georgia" w:hAnsi="Georgia"/>
                <w:iCs/>
                <w:sz w:val="24"/>
                <w:szCs w:val="24"/>
              </w:rPr>
              <w:t>Staff morel was down, unfinshed works, damages from weather, poor communication between project tream and site supervisor</w:t>
            </w:r>
            <w:r w:rsidRPr="00BD2487">
              <w:rPr>
                <w:rFonts w:ascii="Georgia" w:hAnsi="Georgia"/>
                <w:iCs/>
                <w:sz w:val="24"/>
                <w:szCs w:val="24"/>
              </w:rPr>
              <w:fldChar w:fldCharType="end"/>
            </w:r>
          </w:p>
        </w:tc>
      </w:tr>
      <w:tr w:rsidR="006215AA" w14:paraId="72FC090E" w14:textId="77777777" w:rsidTr="00BD2223">
        <w:trPr>
          <w:cantSplit/>
        </w:trPr>
        <w:tc>
          <w:tcPr>
            <w:tcW w:w="2582" w:type="dxa"/>
            <w:gridSpan w:val="7"/>
          </w:tcPr>
          <w:p w14:paraId="1E3FE97F"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4ED69AF" w14:textId="0732339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914E74">
              <w:rPr>
                <w:rFonts w:ascii="Georgia" w:hAnsi="Georgia"/>
                <w:iCs/>
                <w:sz w:val="24"/>
                <w:szCs w:val="24"/>
              </w:rPr>
              <w:t>Issues being identified earlier</w:t>
            </w:r>
            <w:r w:rsidRPr="00BD2487">
              <w:rPr>
                <w:rFonts w:ascii="Georgia" w:hAnsi="Georgia"/>
                <w:iCs/>
                <w:sz w:val="24"/>
                <w:szCs w:val="24"/>
              </w:rPr>
              <w:fldChar w:fldCharType="end"/>
            </w:r>
          </w:p>
        </w:tc>
      </w:tr>
      <w:tr w:rsidR="006215AA" w14:paraId="742AE543" w14:textId="77777777" w:rsidTr="00BD2223">
        <w:trPr>
          <w:cantSplit/>
        </w:trPr>
        <w:tc>
          <w:tcPr>
            <w:tcW w:w="2582" w:type="dxa"/>
            <w:gridSpan w:val="7"/>
          </w:tcPr>
          <w:p w14:paraId="49F45DEA"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EC3AF5A" w14:textId="1DD2056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914E74">
              <w:rPr>
                <w:rFonts w:ascii="Georgia" w:hAnsi="Georgia"/>
                <w:iCs/>
                <w:sz w:val="24"/>
                <w:szCs w:val="24"/>
              </w:rPr>
              <w:t>Project team doing more regular assesments, being less reactive to situations</w:t>
            </w:r>
            <w:r w:rsidRPr="00BD2487">
              <w:rPr>
                <w:rFonts w:ascii="Georgia" w:hAnsi="Georgia"/>
                <w:iCs/>
                <w:sz w:val="24"/>
                <w:szCs w:val="24"/>
              </w:rPr>
              <w:fldChar w:fldCharType="end"/>
            </w:r>
          </w:p>
        </w:tc>
      </w:tr>
      <w:tr w:rsidR="006215AA" w14:paraId="16797AC0" w14:textId="77777777" w:rsidTr="00BD2223">
        <w:trPr>
          <w:cantSplit/>
        </w:trPr>
        <w:tc>
          <w:tcPr>
            <w:tcW w:w="9016" w:type="dxa"/>
            <w:gridSpan w:val="22"/>
          </w:tcPr>
          <w:p w14:paraId="2CAA25D1" w14:textId="77777777" w:rsidR="006215AA" w:rsidRPr="00320ABF" w:rsidRDefault="006215AA" w:rsidP="00180215">
            <w:pPr>
              <w:rPr>
                <w:rFonts w:ascii="Georgia" w:hAnsi="Georgia"/>
                <w:sz w:val="24"/>
                <w:szCs w:val="24"/>
              </w:rPr>
            </w:pPr>
          </w:p>
        </w:tc>
      </w:tr>
      <w:tr w:rsidR="006215AA" w14:paraId="7D698C66" w14:textId="77777777" w:rsidTr="00BD2223">
        <w:trPr>
          <w:cantSplit/>
        </w:trPr>
        <w:tc>
          <w:tcPr>
            <w:tcW w:w="9016" w:type="dxa"/>
            <w:gridSpan w:val="22"/>
            <w:shd w:val="clear" w:color="auto" w:fill="D6E3BC" w:themeFill="accent3" w:themeFillTint="66"/>
          </w:tcPr>
          <w:p w14:paraId="4D66D797"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00F23558" w14:textId="77777777" w:rsidTr="00BD2223">
        <w:trPr>
          <w:cantSplit/>
        </w:trPr>
        <w:tc>
          <w:tcPr>
            <w:tcW w:w="9016" w:type="dxa"/>
            <w:gridSpan w:val="22"/>
          </w:tcPr>
          <w:p w14:paraId="553C2F5F" w14:textId="1C3A6CB5"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14E74">
              <w:rPr>
                <w:rFonts w:ascii="Georgia" w:hAnsi="Georgia"/>
                <w:iCs/>
                <w:sz w:val="24"/>
                <w:szCs w:val="24"/>
              </w:rPr>
              <w:t>regular quality assesments would result in issue being rectified before they become a problem effecting the overall project</w:t>
            </w:r>
            <w:r w:rsidRPr="00D075DE">
              <w:rPr>
                <w:rFonts w:ascii="Georgia" w:hAnsi="Georgia"/>
                <w:iCs/>
                <w:sz w:val="24"/>
                <w:szCs w:val="24"/>
              </w:rPr>
              <w:fldChar w:fldCharType="end"/>
            </w:r>
          </w:p>
        </w:tc>
      </w:tr>
      <w:tr w:rsidR="006215AA" w14:paraId="64A6A50B" w14:textId="77777777" w:rsidTr="00BD2223">
        <w:trPr>
          <w:cantSplit/>
        </w:trPr>
        <w:tc>
          <w:tcPr>
            <w:tcW w:w="9016" w:type="dxa"/>
            <w:gridSpan w:val="22"/>
          </w:tcPr>
          <w:p w14:paraId="66F51EAC" w14:textId="77777777" w:rsidR="006215AA" w:rsidRPr="00320ABF" w:rsidRDefault="006215AA" w:rsidP="00180215">
            <w:pPr>
              <w:rPr>
                <w:rFonts w:ascii="Georgia" w:hAnsi="Georgia"/>
                <w:sz w:val="24"/>
                <w:szCs w:val="24"/>
              </w:rPr>
            </w:pPr>
          </w:p>
        </w:tc>
      </w:tr>
      <w:tr w:rsidR="006215AA" w14:paraId="4329AE6D" w14:textId="77777777" w:rsidTr="00BD2223">
        <w:trPr>
          <w:cantSplit/>
        </w:trPr>
        <w:tc>
          <w:tcPr>
            <w:tcW w:w="9016" w:type="dxa"/>
            <w:gridSpan w:val="22"/>
            <w:shd w:val="clear" w:color="auto" w:fill="D6E3BC" w:themeFill="accent3" w:themeFillTint="66"/>
          </w:tcPr>
          <w:p w14:paraId="68168643"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1E6839C6" w14:textId="77777777" w:rsidTr="00BD2223">
        <w:trPr>
          <w:cantSplit/>
        </w:trPr>
        <w:tc>
          <w:tcPr>
            <w:tcW w:w="9016" w:type="dxa"/>
            <w:gridSpan w:val="22"/>
          </w:tcPr>
          <w:p w14:paraId="31156FA1" w14:textId="65348B59"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14E74">
              <w:rPr>
                <w:rFonts w:ascii="Georgia" w:hAnsi="Georgia"/>
                <w:iCs/>
                <w:sz w:val="24"/>
                <w:szCs w:val="24"/>
              </w:rPr>
              <w:t>schedual project quality assesments</w:t>
            </w:r>
            <w:r w:rsidRPr="00D075DE">
              <w:rPr>
                <w:rFonts w:ascii="Georgia" w:hAnsi="Georgia"/>
                <w:iCs/>
                <w:sz w:val="24"/>
                <w:szCs w:val="24"/>
              </w:rPr>
              <w:fldChar w:fldCharType="end"/>
            </w:r>
          </w:p>
        </w:tc>
      </w:tr>
      <w:tr w:rsidR="006215AA" w14:paraId="1EB2525E" w14:textId="77777777" w:rsidTr="00BD2223">
        <w:trPr>
          <w:cantSplit/>
        </w:trPr>
        <w:tc>
          <w:tcPr>
            <w:tcW w:w="9016" w:type="dxa"/>
            <w:gridSpan w:val="22"/>
          </w:tcPr>
          <w:p w14:paraId="1F7D22F2" w14:textId="77777777" w:rsidR="006215AA" w:rsidRPr="00320ABF" w:rsidRDefault="006215AA" w:rsidP="00180215">
            <w:pPr>
              <w:rPr>
                <w:rFonts w:ascii="Georgia" w:hAnsi="Georgia"/>
                <w:sz w:val="24"/>
                <w:szCs w:val="24"/>
              </w:rPr>
            </w:pPr>
          </w:p>
        </w:tc>
      </w:tr>
      <w:tr w:rsidR="006215AA" w14:paraId="5D1CA8F7" w14:textId="77777777" w:rsidTr="00BD2223">
        <w:trPr>
          <w:cantSplit/>
        </w:trPr>
        <w:tc>
          <w:tcPr>
            <w:tcW w:w="9016" w:type="dxa"/>
            <w:gridSpan w:val="22"/>
            <w:shd w:val="clear" w:color="auto" w:fill="D6E3BC" w:themeFill="accent3" w:themeFillTint="66"/>
          </w:tcPr>
          <w:p w14:paraId="3A0E9952"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352ED24" w14:textId="77777777" w:rsidTr="00BD2223">
        <w:trPr>
          <w:cantSplit/>
        </w:trPr>
        <w:tc>
          <w:tcPr>
            <w:tcW w:w="9016" w:type="dxa"/>
            <w:gridSpan w:val="22"/>
          </w:tcPr>
          <w:p w14:paraId="2F8B0531" w14:textId="21F03A6E"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14E74">
              <w:rPr>
                <w:rFonts w:ascii="Georgia" w:hAnsi="Georgia"/>
                <w:iCs/>
                <w:sz w:val="24"/>
                <w:szCs w:val="24"/>
              </w:rPr>
              <w:t>proactive</w:t>
            </w:r>
            <w:r w:rsidRPr="00D075DE">
              <w:rPr>
                <w:rFonts w:ascii="Georgia" w:hAnsi="Georgia"/>
                <w:iCs/>
                <w:sz w:val="24"/>
                <w:szCs w:val="24"/>
              </w:rPr>
              <w:fldChar w:fldCharType="end"/>
            </w:r>
          </w:p>
        </w:tc>
      </w:tr>
      <w:tr w:rsidR="006215AA" w14:paraId="465FFD05" w14:textId="77777777" w:rsidTr="00BD2223">
        <w:trPr>
          <w:cantSplit/>
        </w:trPr>
        <w:tc>
          <w:tcPr>
            <w:tcW w:w="9016" w:type="dxa"/>
            <w:gridSpan w:val="22"/>
          </w:tcPr>
          <w:p w14:paraId="1F60245E" w14:textId="77777777" w:rsidR="006215AA" w:rsidRPr="00320ABF" w:rsidRDefault="006215AA" w:rsidP="00180215">
            <w:pPr>
              <w:rPr>
                <w:rFonts w:ascii="Georgia" w:hAnsi="Georgia"/>
                <w:sz w:val="24"/>
                <w:szCs w:val="24"/>
              </w:rPr>
            </w:pPr>
          </w:p>
        </w:tc>
      </w:tr>
      <w:tr w:rsidR="006215AA" w14:paraId="58CA77FC" w14:textId="77777777" w:rsidTr="00BD2223">
        <w:trPr>
          <w:cantSplit/>
        </w:trPr>
        <w:tc>
          <w:tcPr>
            <w:tcW w:w="9016" w:type="dxa"/>
            <w:gridSpan w:val="22"/>
            <w:shd w:val="clear" w:color="auto" w:fill="D6E3BC" w:themeFill="accent3" w:themeFillTint="66"/>
          </w:tcPr>
          <w:p w14:paraId="6B7A959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88B2C0D" w14:textId="77777777" w:rsidTr="00BD2223">
        <w:trPr>
          <w:cantSplit/>
        </w:trPr>
        <w:tc>
          <w:tcPr>
            <w:tcW w:w="9016" w:type="dxa"/>
            <w:gridSpan w:val="22"/>
          </w:tcPr>
          <w:p w14:paraId="6A69D131" w14:textId="31ABE2D0"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14E74">
              <w:rPr>
                <w:rFonts w:ascii="Georgia" w:hAnsi="Georgia"/>
                <w:iCs/>
                <w:sz w:val="24"/>
                <w:szCs w:val="24"/>
              </w:rPr>
              <w:t>throught out</w:t>
            </w:r>
            <w:r w:rsidRPr="00D075DE">
              <w:rPr>
                <w:rFonts w:ascii="Georgia" w:hAnsi="Georgia"/>
                <w:iCs/>
                <w:sz w:val="24"/>
                <w:szCs w:val="24"/>
              </w:rPr>
              <w:fldChar w:fldCharType="end"/>
            </w:r>
          </w:p>
        </w:tc>
      </w:tr>
      <w:tr w:rsidR="006215AA" w14:paraId="5C46BA24" w14:textId="77777777" w:rsidTr="00BD2223">
        <w:trPr>
          <w:cantSplit/>
        </w:trPr>
        <w:tc>
          <w:tcPr>
            <w:tcW w:w="9016" w:type="dxa"/>
            <w:gridSpan w:val="22"/>
          </w:tcPr>
          <w:p w14:paraId="0E25D41B" w14:textId="77777777" w:rsidR="006215AA" w:rsidRPr="00320ABF" w:rsidRDefault="006215AA" w:rsidP="00180215">
            <w:pPr>
              <w:rPr>
                <w:rFonts w:ascii="Georgia" w:hAnsi="Georgia"/>
                <w:sz w:val="24"/>
                <w:szCs w:val="24"/>
              </w:rPr>
            </w:pPr>
          </w:p>
        </w:tc>
      </w:tr>
      <w:tr w:rsidR="006215AA" w14:paraId="1A794F88" w14:textId="77777777" w:rsidTr="00BD2223">
        <w:trPr>
          <w:cantSplit/>
        </w:trPr>
        <w:tc>
          <w:tcPr>
            <w:tcW w:w="9016" w:type="dxa"/>
            <w:gridSpan w:val="22"/>
            <w:shd w:val="clear" w:color="auto" w:fill="D6E3BC" w:themeFill="accent3" w:themeFillTint="66"/>
          </w:tcPr>
          <w:p w14:paraId="205FE8F9"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4729A732" w14:textId="77777777" w:rsidTr="00BD2223">
        <w:trPr>
          <w:cantSplit/>
        </w:trPr>
        <w:tc>
          <w:tcPr>
            <w:tcW w:w="487" w:type="dxa"/>
          </w:tcPr>
          <w:p w14:paraId="3AECDB4A" w14:textId="0A6F8C0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914E74"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BA5794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062A7901" w14:textId="03CF44D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14E74"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670D788"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520950C6" w14:textId="0402A45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14E74"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A6CAA00"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5C29552"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4E74407" w14:textId="77777777" w:rsidR="006215AA" w:rsidRPr="000301FE" w:rsidRDefault="006215AA" w:rsidP="00180215">
            <w:pPr>
              <w:rPr>
                <w:rFonts w:ascii="Georgia" w:hAnsi="Georgia"/>
              </w:rPr>
            </w:pPr>
            <w:r w:rsidRPr="000301FE">
              <w:rPr>
                <w:rFonts w:ascii="Georgia" w:hAnsi="Georgia"/>
              </w:rPr>
              <w:t>All staff</w:t>
            </w:r>
          </w:p>
        </w:tc>
      </w:tr>
      <w:tr w:rsidR="006215AA" w14:paraId="1118A2CF" w14:textId="77777777" w:rsidTr="00BD2223">
        <w:trPr>
          <w:cantSplit/>
        </w:trPr>
        <w:tc>
          <w:tcPr>
            <w:tcW w:w="487" w:type="dxa"/>
          </w:tcPr>
          <w:p w14:paraId="23FFFD2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E9FD920"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559623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7019163A" w14:textId="77777777" w:rsidTr="00BD2223">
        <w:trPr>
          <w:cantSplit/>
        </w:trPr>
        <w:tc>
          <w:tcPr>
            <w:tcW w:w="9016" w:type="dxa"/>
            <w:gridSpan w:val="22"/>
          </w:tcPr>
          <w:p w14:paraId="792A8ABB" w14:textId="77777777" w:rsidR="006215AA" w:rsidRPr="00320ABF" w:rsidRDefault="006215AA" w:rsidP="00180215">
            <w:pPr>
              <w:rPr>
                <w:rFonts w:ascii="Georgia" w:hAnsi="Georgia"/>
                <w:sz w:val="24"/>
                <w:szCs w:val="24"/>
              </w:rPr>
            </w:pPr>
          </w:p>
        </w:tc>
      </w:tr>
      <w:tr w:rsidR="006215AA" w14:paraId="19970B90" w14:textId="77777777" w:rsidTr="00BD2223">
        <w:trPr>
          <w:cantSplit/>
        </w:trPr>
        <w:tc>
          <w:tcPr>
            <w:tcW w:w="9016" w:type="dxa"/>
            <w:gridSpan w:val="22"/>
            <w:shd w:val="clear" w:color="auto" w:fill="D6E3BC" w:themeFill="accent3" w:themeFillTint="66"/>
          </w:tcPr>
          <w:p w14:paraId="0D76974D" w14:textId="77777777"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085CB76" w14:textId="77777777" w:rsidTr="00BD2223">
        <w:trPr>
          <w:cantSplit/>
        </w:trPr>
        <w:tc>
          <w:tcPr>
            <w:tcW w:w="487" w:type="dxa"/>
            <w:vAlign w:val="center"/>
          </w:tcPr>
          <w:p w14:paraId="52A35BB1" w14:textId="31378DA4"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E6083"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00180F9"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4BDAAF9" w14:textId="5F275939"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7E6083" w:rsidRPr="000301FE">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B54D61D"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0A71790"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53FC110"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9DE3CC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6DCF9B4D"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F21C2FB" w14:textId="77777777" w:rsidTr="00BD2223">
        <w:trPr>
          <w:cantSplit/>
        </w:trPr>
        <w:tc>
          <w:tcPr>
            <w:tcW w:w="487" w:type="dxa"/>
          </w:tcPr>
          <w:p w14:paraId="37DB5CB0"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30125">
              <w:rPr>
                <w:rFonts w:ascii="Georgia" w:hAnsi="Georgia" w:cs="Arial"/>
                <w:highlight w:val="lightGray"/>
              </w:rPr>
            </w:r>
            <w:r w:rsidR="00130125">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57F9836"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AFF4C60"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C2BDB43" w14:textId="77777777" w:rsidTr="00BD2223">
        <w:trPr>
          <w:cantSplit/>
        </w:trPr>
        <w:tc>
          <w:tcPr>
            <w:tcW w:w="9016" w:type="dxa"/>
            <w:gridSpan w:val="22"/>
          </w:tcPr>
          <w:p w14:paraId="7D421BA7" w14:textId="77777777" w:rsidR="006215AA" w:rsidRPr="00320ABF" w:rsidRDefault="006215AA" w:rsidP="00180215">
            <w:pPr>
              <w:rPr>
                <w:rFonts w:ascii="Georgia" w:hAnsi="Georgia"/>
                <w:sz w:val="24"/>
                <w:szCs w:val="24"/>
              </w:rPr>
            </w:pPr>
          </w:p>
        </w:tc>
      </w:tr>
    </w:tbl>
    <w:p w14:paraId="69879472"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7EB26B03" w14:textId="77777777" w:rsidTr="001C312C">
        <w:trPr>
          <w:cantSplit/>
        </w:trPr>
        <w:tc>
          <w:tcPr>
            <w:tcW w:w="9026" w:type="dxa"/>
            <w:tcBorders>
              <w:top w:val="nil"/>
              <w:left w:val="nil"/>
              <w:bottom w:val="nil"/>
              <w:right w:val="nil"/>
            </w:tcBorders>
            <w:shd w:val="clear" w:color="auto" w:fill="E5B8B7" w:themeFill="accent2" w:themeFillTint="66"/>
          </w:tcPr>
          <w:p w14:paraId="1156C40A"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48AB7951" w14:textId="77777777" w:rsidR="0050671C" w:rsidRDefault="0050671C" w:rsidP="0050671C">
            <w:pPr>
              <w:pStyle w:val="ListParagraph"/>
              <w:spacing w:before="120" w:after="160"/>
              <w:jc w:val="both"/>
              <w:rPr>
                <w:rFonts w:ascii="Georgia" w:hAnsi="Georgia"/>
                <w:sz w:val="24"/>
                <w:szCs w:val="24"/>
              </w:rPr>
            </w:pPr>
          </w:p>
          <w:p w14:paraId="7559EF6A"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1642B14B"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1798406C"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46EC2F39"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6DDC7C3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3E953F83"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1DC05DE9" w14:textId="77777777" w:rsidR="0050671C" w:rsidRDefault="0050671C" w:rsidP="00916028">
      <w:pPr>
        <w:rPr>
          <w:lang w:val="en-GB" w:bidi="en-US"/>
        </w:rPr>
      </w:pPr>
    </w:p>
    <w:p w14:paraId="77DF6505"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5"/>
        <w:gridCol w:w="1117"/>
        <w:gridCol w:w="3011"/>
        <w:gridCol w:w="3013"/>
      </w:tblGrid>
      <w:tr w:rsidR="00351BE7" w14:paraId="4C547145" w14:textId="77777777" w:rsidTr="00515E5E">
        <w:trPr>
          <w:cantSplit/>
        </w:trPr>
        <w:tc>
          <w:tcPr>
            <w:tcW w:w="1908" w:type="dxa"/>
            <w:shd w:val="clear" w:color="auto" w:fill="D6E3BC" w:themeFill="accent3" w:themeFillTint="66"/>
          </w:tcPr>
          <w:p w14:paraId="5033658E"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5ECBD26C" w14:textId="54CFB6FA"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BA437E" w:rsidRPr="00BA437E">
              <w:rPr>
                <w:noProof/>
              </w:rPr>
              <w:t>Cascade Peak Chalets Landscaping Project</w:t>
            </w:r>
            <w:r w:rsidRPr="00351BE7">
              <w:fldChar w:fldCharType="end"/>
            </w:r>
          </w:p>
        </w:tc>
      </w:tr>
      <w:tr w:rsidR="00351BE7" w14:paraId="4284F4B0" w14:textId="77777777" w:rsidTr="00515E5E">
        <w:trPr>
          <w:cantSplit/>
        </w:trPr>
        <w:tc>
          <w:tcPr>
            <w:tcW w:w="1908" w:type="dxa"/>
            <w:shd w:val="clear" w:color="auto" w:fill="D6E3BC" w:themeFill="accent3" w:themeFillTint="66"/>
          </w:tcPr>
          <w:p w14:paraId="5E8A3D74"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8647FBA" w14:textId="2A922639"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BA437E">
              <w:rPr>
                <w:noProof/>
              </w:rPr>
              <w:t>Paul</w:t>
            </w:r>
            <w:r w:rsidRPr="00351BE7">
              <w:fldChar w:fldCharType="end"/>
            </w:r>
          </w:p>
        </w:tc>
      </w:tr>
      <w:tr w:rsidR="00351BE7" w14:paraId="205E7D3E" w14:textId="77777777" w:rsidTr="00515E5E">
        <w:trPr>
          <w:cantSplit/>
        </w:trPr>
        <w:tc>
          <w:tcPr>
            <w:tcW w:w="1908" w:type="dxa"/>
            <w:shd w:val="clear" w:color="auto" w:fill="D6E3BC" w:themeFill="accent3" w:themeFillTint="66"/>
          </w:tcPr>
          <w:p w14:paraId="01ABCFFE"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375704C3" w14:textId="691F5000"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BA437E">
              <w:rPr>
                <w:noProof/>
              </w:rPr>
              <w:t>20/04/2017</w:t>
            </w:r>
            <w:r w:rsidRPr="00351BE7">
              <w:fldChar w:fldCharType="end"/>
            </w:r>
          </w:p>
        </w:tc>
      </w:tr>
      <w:tr w:rsidR="00351BE7" w14:paraId="28171B91" w14:textId="77777777" w:rsidTr="00515E5E">
        <w:trPr>
          <w:cantSplit/>
        </w:trPr>
        <w:tc>
          <w:tcPr>
            <w:tcW w:w="9242" w:type="dxa"/>
            <w:gridSpan w:val="4"/>
          </w:tcPr>
          <w:p w14:paraId="63F77A2E" w14:textId="77777777" w:rsidR="00351BE7" w:rsidRPr="00351BE7" w:rsidRDefault="00351BE7" w:rsidP="00916028">
            <w:pPr>
              <w:rPr>
                <w:rFonts w:ascii="Georgia" w:hAnsi="Georgia"/>
                <w:sz w:val="24"/>
                <w:szCs w:val="24"/>
                <w:lang w:val="en-GB"/>
              </w:rPr>
            </w:pPr>
          </w:p>
        </w:tc>
      </w:tr>
      <w:tr w:rsidR="00351BE7" w14:paraId="43CA7282" w14:textId="77777777" w:rsidTr="00515E5E">
        <w:trPr>
          <w:cantSplit/>
        </w:trPr>
        <w:tc>
          <w:tcPr>
            <w:tcW w:w="9242" w:type="dxa"/>
            <w:gridSpan w:val="4"/>
            <w:shd w:val="clear" w:color="auto" w:fill="D6E3BC" w:themeFill="accent3" w:themeFillTint="66"/>
          </w:tcPr>
          <w:p w14:paraId="19894FE3"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014D380F" w14:textId="77777777" w:rsidTr="00515E5E">
        <w:trPr>
          <w:cantSplit/>
        </w:trPr>
        <w:tc>
          <w:tcPr>
            <w:tcW w:w="9242" w:type="dxa"/>
            <w:gridSpan w:val="4"/>
            <w:shd w:val="clear" w:color="auto" w:fill="F2F2F2" w:themeFill="background1" w:themeFillShade="F2"/>
          </w:tcPr>
          <w:p w14:paraId="4897C429"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3770632C" w14:textId="77777777" w:rsidTr="00515E5E">
        <w:trPr>
          <w:cantSplit/>
          <w:trHeight w:val="2888"/>
        </w:trPr>
        <w:tc>
          <w:tcPr>
            <w:tcW w:w="9242" w:type="dxa"/>
            <w:gridSpan w:val="4"/>
          </w:tcPr>
          <w:p w14:paraId="0A6C3ECA" w14:textId="77777777" w:rsidR="00515E5E" w:rsidRDefault="00515E5E" w:rsidP="00916028">
            <w:pPr>
              <w:rPr>
                <w:rFonts w:ascii="Georgia" w:hAnsi="Georgia"/>
                <w:sz w:val="24"/>
                <w:szCs w:val="24"/>
              </w:rPr>
            </w:pPr>
            <w:r>
              <w:rPr>
                <w:rFonts w:ascii="Georgia" w:hAnsi="Georgia"/>
                <w:sz w:val="24"/>
                <w:szCs w:val="24"/>
              </w:rPr>
              <w:lastRenderedPageBreak/>
              <w:t>Inclusions:</w:t>
            </w:r>
          </w:p>
          <w:p w14:paraId="1CADAD32" w14:textId="77777777" w:rsidR="00BA437E"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A437E" w:rsidRPr="00BA437E">
              <w:rPr>
                <w:rFonts w:ascii="Georgia" w:hAnsi="Georgia"/>
                <w:noProof/>
                <w:sz w:val="24"/>
                <w:szCs w:val="24"/>
              </w:rPr>
              <w:t xml:space="preserve">Stage 1 – Pre-building </w:t>
            </w:r>
          </w:p>
          <w:p w14:paraId="6DB99706" w14:textId="77777777" w:rsidR="00BA437E" w:rsidRDefault="00BA437E" w:rsidP="00565F3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Removal of vegetation in areas being cleared and replanting/maintaining the plants for replanting in stage 3.</w:t>
            </w:r>
          </w:p>
          <w:p w14:paraId="44801D17" w14:textId="6E813420" w:rsidR="00BA437E" w:rsidRDefault="00BA437E" w:rsidP="00565F3E">
            <w:pPr>
              <w:rPr>
                <w:rFonts w:ascii="Georgia" w:hAnsi="Georgia"/>
                <w:noProof/>
                <w:sz w:val="24"/>
                <w:szCs w:val="24"/>
              </w:rPr>
            </w:pPr>
            <w:r w:rsidRPr="00BA437E">
              <w:rPr>
                <w:rFonts w:ascii="Georgia" w:hAnsi="Georgia"/>
                <w:noProof/>
                <w:sz w:val="24"/>
                <w:szCs w:val="24"/>
              </w:rPr>
              <w:t xml:space="preserve"> </w:t>
            </w:r>
          </w:p>
          <w:p w14:paraId="6DC1D831" w14:textId="5EC790E6"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Supply and delivery of all vegetation removal equipment and tools.</w:t>
            </w:r>
          </w:p>
          <w:p w14:paraId="2F950D5C" w14:textId="290EA965"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Supply and erection of covered building to store and grow native plants collected from areas being cleared.</w:t>
            </w:r>
          </w:p>
          <w:p w14:paraId="7035EAE5" w14:textId="03BA97DA" w:rsidR="00BA437E" w:rsidRDefault="00BA437E" w:rsidP="00BA437E">
            <w:pPr>
              <w:rPr>
                <w:rFonts w:ascii="Georgia" w:hAnsi="Georgia"/>
                <w:noProof/>
                <w:sz w:val="24"/>
                <w:szCs w:val="24"/>
              </w:rPr>
            </w:pPr>
            <w:r>
              <w:rPr>
                <w:rFonts w:ascii="Georgia" w:hAnsi="Georgia"/>
                <w:noProof/>
                <w:sz w:val="24"/>
                <w:szCs w:val="24"/>
              </w:rPr>
              <w:t>-</w:t>
            </w:r>
            <w:r w:rsidRPr="00BA437E">
              <w:rPr>
                <w:rFonts w:ascii="Georgia" w:hAnsi="Georgia"/>
                <w:noProof/>
                <w:sz w:val="24"/>
                <w:szCs w:val="24"/>
              </w:rPr>
              <w:t>Irrigation, potting and chemicals for maintenance of plants.</w:t>
            </w:r>
          </w:p>
          <w:p w14:paraId="649396BD" w14:textId="2860279D"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Separation and disposal of weeds from native plants.</w:t>
            </w:r>
          </w:p>
          <w:p w14:paraId="043674A1" w14:textId="7CE55C5B" w:rsidR="00BA437E" w:rsidRDefault="00BA437E" w:rsidP="00BA437E">
            <w:pPr>
              <w:rPr>
                <w:rFonts w:ascii="Georgia" w:hAnsi="Georgia"/>
                <w:noProof/>
                <w:sz w:val="24"/>
                <w:szCs w:val="24"/>
              </w:rPr>
            </w:pPr>
            <w:r>
              <w:rPr>
                <w:rFonts w:ascii="Georgia" w:hAnsi="Georgia"/>
                <w:noProof/>
                <w:sz w:val="24"/>
                <w:szCs w:val="24"/>
              </w:rPr>
              <w:t>-</w:t>
            </w:r>
            <w:r w:rsidRPr="00BA437E">
              <w:rPr>
                <w:rFonts w:ascii="Georgia" w:hAnsi="Georgia"/>
                <w:noProof/>
                <w:sz w:val="24"/>
                <w:szCs w:val="24"/>
              </w:rPr>
              <w:t xml:space="preserve"> Ensuring the ongoing health of large plants and trees left in the ground.</w:t>
            </w:r>
          </w:p>
          <w:p w14:paraId="06151868" w14:textId="7255FF4E" w:rsidR="00BA437E" w:rsidRDefault="00BA437E" w:rsidP="00BA437E">
            <w:pPr>
              <w:rPr>
                <w:rFonts w:ascii="Georgia" w:hAnsi="Georgia"/>
                <w:noProof/>
                <w:sz w:val="24"/>
                <w:szCs w:val="24"/>
              </w:rPr>
            </w:pPr>
          </w:p>
          <w:p w14:paraId="7968232A" w14:textId="77777777" w:rsidR="00BA437E" w:rsidRDefault="00BA437E" w:rsidP="00BA437E">
            <w:pPr>
              <w:rPr>
                <w:rFonts w:ascii="Georgia" w:hAnsi="Georgia"/>
                <w:noProof/>
                <w:sz w:val="24"/>
                <w:szCs w:val="24"/>
              </w:rPr>
            </w:pPr>
            <w:r w:rsidRPr="00BA437E">
              <w:rPr>
                <w:rFonts w:ascii="Georgia" w:hAnsi="Georgia"/>
                <w:noProof/>
                <w:sz w:val="24"/>
                <w:szCs w:val="24"/>
              </w:rPr>
              <w:t xml:space="preserve">• Access roads through the existing forest for builders to access each building site. </w:t>
            </w:r>
          </w:p>
          <w:p w14:paraId="2FFFB8F3"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Supply and delivery of all excavation equipment and vehicles. </w:t>
            </w:r>
          </w:p>
          <w:p w14:paraId="748FD464"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Removal of soil and storage in designated location on site for use for landscaping. </w:t>
            </w:r>
            <w:r>
              <w:rPr>
                <w:rFonts w:ascii="Georgia" w:hAnsi="Georgia"/>
                <w:noProof/>
                <w:sz w:val="24"/>
                <w:szCs w:val="24"/>
              </w:rPr>
              <w:t xml:space="preserve">- </w:t>
            </w:r>
            <w:r w:rsidRPr="00BA437E">
              <w:rPr>
                <w:rFonts w:ascii="Georgia" w:hAnsi="Georgia"/>
                <w:noProof/>
                <w:sz w:val="24"/>
                <w:szCs w:val="24"/>
              </w:rPr>
              <w:t xml:space="preserve">Supply and laying of road gravel along temporary access roads. </w:t>
            </w:r>
          </w:p>
          <w:p w14:paraId="5E1DBDEE"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Building an unsealed car park at the front entrance. </w:t>
            </w:r>
          </w:p>
          <w:p w14:paraId="0BDF5866" w14:textId="77777777" w:rsidR="00BA437E" w:rsidRDefault="00BA437E" w:rsidP="00BA437E">
            <w:pPr>
              <w:rPr>
                <w:rFonts w:ascii="Georgia" w:hAnsi="Georgia"/>
                <w:noProof/>
                <w:sz w:val="24"/>
                <w:szCs w:val="24"/>
              </w:rPr>
            </w:pPr>
          </w:p>
          <w:p w14:paraId="7BA6DD26" w14:textId="77777777" w:rsidR="00BA437E" w:rsidRDefault="00BA437E" w:rsidP="00BA437E">
            <w:pPr>
              <w:rPr>
                <w:rFonts w:ascii="Georgia" w:hAnsi="Georgia"/>
                <w:noProof/>
                <w:sz w:val="24"/>
                <w:szCs w:val="24"/>
              </w:rPr>
            </w:pPr>
            <w:r w:rsidRPr="00BA437E">
              <w:rPr>
                <w:rFonts w:ascii="Georgia" w:hAnsi="Georgia"/>
                <w:noProof/>
                <w:sz w:val="24"/>
                <w:szCs w:val="24"/>
              </w:rPr>
              <w:t xml:space="preserve">• Retaining walls to provide stability around the buildings. </w:t>
            </w:r>
          </w:p>
          <w:p w14:paraId="61694ABB"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Supply and delivery of granite boulders and all other raw materials used for retaining walls. o Construction of retaining walls. </w:t>
            </w:r>
          </w:p>
          <w:p w14:paraId="448E2A09"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Insertion of soil into retaining wall areas from excavations. </w:t>
            </w:r>
          </w:p>
          <w:p w14:paraId="303CB3B1"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Compacting of soil behind retaining walls as required for foundation work. Stage </w:t>
            </w:r>
          </w:p>
          <w:p w14:paraId="0C2AD05E" w14:textId="77777777" w:rsidR="00BA437E" w:rsidRDefault="00BA437E" w:rsidP="00BA437E">
            <w:pPr>
              <w:rPr>
                <w:rFonts w:ascii="Georgia" w:hAnsi="Georgia"/>
                <w:noProof/>
                <w:sz w:val="24"/>
                <w:szCs w:val="24"/>
              </w:rPr>
            </w:pPr>
          </w:p>
          <w:p w14:paraId="479DF864" w14:textId="4F8B894F" w:rsidR="00BA437E" w:rsidRDefault="00BA437E" w:rsidP="00BA437E">
            <w:pPr>
              <w:rPr>
                <w:rFonts w:ascii="Georgia" w:hAnsi="Georgia"/>
                <w:noProof/>
                <w:sz w:val="24"/>
                <w:szCs w:val="24"/>
              </w:rPr>
            </w:pPr>
            <w:r w:rsidRPr="00BA437E">
              <w:rPr>
                <w:rFonts w:ascii="Georgia" w:hAnsi="Georgia"/>
                <w:noProof/>
                <w:sz w:val="24"/>
                <w:szCs w:val="24"/>
              </w:rPr>
              <w:t xml:space="preserve">2 </w:t>
            </w:r>
            <w:r>
              <w:rPr>
                <w:rFonts w:ascii="Georgia" w:hAnsi="Georgia"/>
                <w:noProof/>
                <w:sz w:val="24"/>
                <w:szCs w:val="24"/>
              </w:rPr>
              <w:t xml:space="preserve"> </w:t>
            </w:r>
            <w:r w:rsidRPr="00BA437E">
              <w:rPr>
                <w:rFonts w:ascii="Georgia" w:hAnsi="Georgia"/>
                <w:noProof/>
                <w:sz w:val="24"/>
                <w:szCs w:val="24"/>
              </w:rPr>
              <w:t xml:space="preserve">Building Support </w:t>
            </w:r>
          </w:p>
          <w:p w14:paraId="08A07AE9" w14:textId="77777777" w:rsidR="00BA437E" w:rsidRDefault="00BA437E" w:rsidP="00BA437E">
            <w:pPr>
              <w:rPr>
                <w:rFonts w:ascii="Georgia" w:hAnsi="Georgia"/>
                <w:noProof/>
                <w:sz w:val="24"/>
                <w:szCs w:val="24"/>
              </w:rPr>
            </w:pPr>
            <w:r w:rsidRPr="00BA437E">
              <w:rPr>
                <w:rFonts w:ascii="Georgia" w:hAnsi="Georgia"/>
                <w:noProof/>
                <w:sz w:val="24"/>
                <w:szCs w:val="24"/>
              </w:rPr>
              <w:t xml:space="preserve">• Monitoring the building site for erosion, subsidence or other environmental issues. </w:t>
            </w:r>
          </w:p>
          <w:p w14:paraId="0E6411B8"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Managing any erosion or subsidence in the land where chalets are being built. </w:t>
            </w:r>
          </w:p>
          <w:p w14:paraId="3DAA1A75"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Maintaining the road access to the chalets. </w:t>
            </w:r>
          </w:p>
          <w:p w14:paraId="5B5C11ED"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Monitoring trees and other vegetation not removed. </w:t>
            </w:r>
          </w:p>
          <w:p w14:paraId="0E77D311" w14:textId="77777777" w:rsidR="00BA437E" w:rsidRDefault="00BA437E" w:rsidP="00BA437E">
            <w:pPr>
              <w:rPr>
                <w:rFonts w:ascii="Georgia" w:hAnsi="Georgia"/>
                <w:noProof/>
                <w:sz w:val="24"/>
                <w:szCs w:val="24"/>
              </w:rPr>
            </w:pPr>
          </w:p>
          <w:p w14:paraId="76258C74" w14:textId="77777777" w:rsidR="00BA437E" w:rsidRDefault="00BA437E" w:rsidP="00BA437E">
            <w:pPr>
              <w:rPr>
                <w:rFonts w:ascii="Georgia" w:hAnsi="Georgia"/>
                <w:noProof/>
                <w:sz w:val="24"/>
                <w:szCs w:val="24"/>
              </w:rPr>
            </w:pPr>
            <w:r w:rsidRPr="00BA437E">
              <w:rPr>
                <w:rFonts w:ascii="Georgia" w:hAnsi="Georgia"/>
                <w:noProof/>
                <w:sz w:val="24"/>
                <w:szCs w:val="24"/>
              </w:rPr>
              <w:t xml:space="preserve">• Excavation for incoming utilities (electric cable, water supply, etc.). </w:t>
            </w:r>
          </w:p>
          <w:p w14:paraId="49E48385"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Digging channels as per plans and installer requirements. </w:t>
            </w:r>
          </w:p>
          <w:p w14:paraId="0DF21E0A"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Filling in and compacting channels once utilities installed. </w:t>
            </w:r>
          </w:p>
          <w:p w14:paraId="79E070B4"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Ensuring surface infrastructure for utilities remain clear and uncovered.</w:t>
            </w:r>
          </w:p>
          <w:p w14:paraId="5890201B" w14:textId="77777777" w:rsidR="00BA437E" w:rsidRDefault="00BA437E" w:rsidP="00BA437E">
            <w:pPr>
              <w:rPr>
                <w:rFonts w:ascii="Georgia" w:hAnsi="Georgia"/>
                <w:noProof/>
                <w:sz w:val="24"/>
                <w:szCs w:val="24"/>
              </w:rPr>
            </w:pPr>
          </w:p>
          <w:p w14:paraId="36773238" w14:textId="77777777" w:rsidR="00BA437E" w:rsidRDefault="00BA437E" w:rsidP="00BA437E">
            <w:pPr>
              <w:rPr>
                <w:rFonts w:ascii="Georgia" w:hAnsi="Georgia"/>
                <w:noProof/>
                <w:sz w:val="24"/>
                <w:szCs w:val="24"/>
              </w:rPr>
            </w:pPr>
            <w:r w:rsidRPr="00BA437E">
              <w:rPr>
                <w:rFonts w:ascii="Georgia" w:hAnsi="Georgia"/>
                <w:noProof/>
                <w:sz w:val="24"/>
                <w:szCs w:val="24"/>
              </w:rPr>
              <w:t xml:space="preserve">• Excavation of sewerage and septic system. </w:t>
            </w:r>
          </w:p>
          <w:p w14:paraId="45179908"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Excavation of holes for septic tanks. </w:t>
            </w:r>
          </w:p>
          <w:p w14:paraId="70230839"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Excavation of channels for sewerage pipes. </w:t>
            </w:r>
          </w:p>
          <w:p w14:paraId="680E92F9"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Filling in and compacting channels and holes once sewerage and septic system has been installed. </w:t>
            </w:r>
          </w:p>
          <w:p w14:paraId="5E230595"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Ensuring surface infrastructure for sewerage and septic systems remain clear and uncovered. </w:t>
            </w:r>
          </w:p>
          <w:p w14:paraId="2F783A86" w14:textId="77777777" w:rsidR="00BA437E" w:rsidRDefault="00BA437E" w:rsidP="00BA437E">
            <w:pPr>
              <w:rPr>
                <w:rFonts w:ascii="Georgia" w:hAnsi="Georgia"/>
                <w:noProof/>
                <w:sz w:val="24"/>
                <w:szCs w:val="24"/>
              </w:rPr>
            </w:pPr>
          </w:p>
          <w:p w14:paraId="3D524194" w14:textId="77777777" w:rsidR="00BA437E" w:rsidRDefault="00BA437E" w:rsidP="00BA437E">
            <w:pPr>
              <w:rPr>
                <w:rFonts w:ascii="Georgia" w:hAnsi="Georgia"/>
                <w:noProof/>
                <w:sz w:val="24"/>
                <w:szCs w:val="24"/>
              </w:rPr>
            </w:pPr>
            <w:r w:rsidRPr="00BA437E">
              <w:rPr>
                <w:rFonts w:ascii="Georgia" w:hAnsi="Georgia"/>
                <w:noProof/>
                <w:sz w:val="24"/>
                <w:szCs w:val="24"/>
              </w:rPr>
              <w:t xml:space="preserve">• Maintaining the plants removed in stage 1. </w:t>
            </w:r>
          </w:p>
          <w:p w14:paraId="6BA5949C"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Supply of all chemicals and equipment needed to maintain the plants. </w:t>
            </w:r>
          </w:p>
          <w:p w14:paraId="32B9016D"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All maintenance of the green houses. </w:t>
            </w:r>
          </w:p>
          <w:p w14:paraId="181CBB3D"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Maintenance of all plants. </w:t>
            </w:r>
          </w:p>
          <w:p w14:paraId="59930362" w14:textId="77777777" w:rsidR="00BA437E" w:rsidRDefault="00BA437E" w:rsidP="00BA437E">
            <w:pPr>
              <w:rPr>
                <w:rFonts w:ascii="Georgia" w:hAnsi="Georgia"/>
                <w:noProof/>
                <w:sz w:val="24"/>
                <w:szCs w:val="24"/>
              </w:rPr>
            </w:pPr>
            <w:r>
              <w:rPr>
                <w:rFonts w:ascii="Georgia" w:hAnsi="Georgia"/>
                <w:noProof/>
                <w:sz w:val="24"/>
                <w:szCs w:val="24"/>
              </w:rPr>
              <w:t xml:space="preserve">- </w:t>
            </w:r>
            <w:r w:rsidRPr="00BA437E">
              <w:rPr>
                <w:rFonts w:ascii="Georgia" w:hAnsi="Georgia"/>
                <w:noProof/>
                <w:sz w:val="24"/>
                <w:szCs w:val="24"/>
              </w:rPr>
              <w:t xml:space="preserve">Removing weeds and pests as required. </w:t>
            </w:r>
          </w:p>
          <w:p w14:paraId="253B5F2C" w14:textId="77777777" w:rsidR="00BA437E" w:rsidRDefault="00BA437E" w:rsidP="00BA437E">
            <w:pPr>
              <w:rPr>
                <w:rFonts w:ascii="Georgia" w:hAnsi="Georgia"/>
                <w:noProof/>
                <w:sz w:val="24"/>
                <w:szCs w:val="24"/>
              </w:rPr>
            </w:pPr>
          </w:p>
          <w:p w14:paraId="440E27FB" w14:textId="77777777" w:rsidR="00BA437E" w:rsidRDefault="00BA437E" w:rsidP="00BA437E">
            <w:pPr>
              <w:rPr>
                <w:rFonts w:ascii="Georgia" w:hAnsi="Georgia"/>
                <w:noProof/>
                <w:sz w:val="24"/>
                <w:szCs w:val="24"/>
              </w:rPr>
            </w:pPr>
            <w:r w:rsidRPr="00BA437E">
              <w:rPr>
                <w:rFonts w:ascii="Georgia" w:hAnsi="Georgia"/>
                <w:noProof/>
                <w:sz w:val="24"/>
                <w:szCs w:val="24"/>
              </w:rPr>
              <w:t xml:space="preserve">• Repair of slip damage. </w:t>
            </w:r>
          </w:p>
          <w:p w14:paraId="342C6230" w14:textId="77777777" w:rsidR="005E064C" w:rsidRDefault="00BA437E" w:rsidP="00BA437E">
            <w:pPr>
              <w:rPr>
                <w:rFonts w:ascii="Georgia" w:hAnsi="Georgia"/>
                <w:noProof/>
                <w:sz w:val="24"/>
                <w:szCs w:val="24"/>
              </w:rPr>
            </w:pPr>
            <w:r w:rsidRPr="00BA437E">
              <w:rPr>
                <w:rFonts w:ascii="Georgia" w:hAnsi="Georgia"/>
                <w:noProof/>
                <w:sz w:val="24"/>
                <w:szCs w:val="24"/>
              </w:rPr>
              <w:lastRenderedPageBreak/>
              <w:t xml:space="preserve">Stage 3 </w:t>
            </w:r>
            <w:r w:rsidR="005E064C">
              <w:rPr>
                <w:rFonts w:ascii="Georgia" w:hAnsi="Georgia"/>
                <w:noProof/>
                <w:sz w:val="24"/>
                <w:szCs w:val="24"/>
              </w:rPr>
              <w:t xml:space="preserve">  </w:t>
            </w:r>
            <w:r w:rsidRPr="00BA437E">
              <w:rPr>
                <w:rFonts w:ascii="Georgia" w:hAnsi="Georgia"/>
                <w:noProof/>
                <w:sz w:val="24"/>
                <w:szCs w:val="24"/>
              </w:rPr>
              <w:t xml:space="preserve">Planting and Landscaping </w:t>
            </w:r>
          </w:p>
          <w:p w14:paraId="1724AAB1" w14:textId="77777777" w:rsidR="005E064C" w:rsidRDefault="00BA437E" w:rsidP="00BA437E">
            <w:pPr>
              <w:rPr>
                <w:rFonts w:ascii="Georgia" w:hAnsi="Georgia"/>
                <w:noProof/>
                <w:sz w:val="24"/>
                <w:szCs w:val="24"/>
              </w:rPr>
            </w:pPr>
            <w:r w:rsidRPr="00BA437E">
              <w:rPr>
                <w:rFonts w:ascii="Georgia" w:hAnsi="Georgia"/>
                <w:noProof/>
                <w:sz w:val="24"/>
                <w:szCs w:val="24"/>
              </w:rPr>
              <w:t xml:space="preserve">• Diversion of stream and creation of water channels through resort in between the chalets. </w:t>
            </w:r>
          </w:p>
          <w:p w14:paraId="272ACB10" w14:textId="77777777" w:rsidR="005E064C" w:rsidRDefault="005E064C" w:rsidP="00BA437E">
            <w:pPr>
              <w:rPr>
                <w:rFonts w:ascii="Georgia" w:hAnsi="Georgia"/>
                <w:noProof/>
                <w:sz w:val="24"/>
                <w:szCs w:val="24"/>
              </w:rPr>
            </w:pPr>
            <w:r>
              <w:rPr>
                <w:rFonts w:ascii="Georgia" w:hAnsi="Georgia"/>
                <w:noProof/>
                <w:sz w:val="24"/>
                <w:szCs w:val="24"/>
              </w:rPr>
              <w:t xml:space="preserve">- </w:t>
            </w:r>
            <w:r w:rsidR="00BA437E" w:rsidRPr="00BA437E">
              <w:rPr>
                <w:rFonts w:ascii="Georgia" w:hAnsi="Georgia"/>
                <w:noProof/>
                <w:sz w:val="24"/>
                <w:szCs w:val="24"/>
              </w:rPr>
              <w:t xml:space="preserve">Construction of stream channels as per plan. </w:t>
            </w:r>
          </w:p>
          <w:p w14:paraId="35F66C4D" w14:textId="77777777" w:rsidR="005E064C" w:rsidRDefault="005E064C" w:rsidP="00BA437E">
            <w:pPr>
              <w:rPr>
                <w:rFonts w:ascii="Georgia" w:hAnsi="Georgia"/>
                <w:noProof/>
                <w:sz w:val="24"/>
                <w:szCs w:val="24"/>
              </w:rPr>
            </w:pPr>
            <w:r>
              <w:rPr>
                <w:rFonts w:ascii="Georgia" w:hAnsi="Georgia"/>
                <w:noProof/>
                <w:sz w:val="24"/>
                <w:szCs w:val="24"/>
              </w:rPr>
              <w:t xml:space="preserve">- </w:t>
            </w:r>
            <w:r w:rsidR="00BA437E" w:rsidRPr="00BA437E">
              <w:rPr>
                <w:rFonts w:ascii="Georgia" w:hAnsi="Georgia"/>
                <w:noProof/>
                <w:sz w:val="24"/>
                <w:szCs w:val="24"/>
              </w:rPr>
              <w:t xml:space="preserve">Supply and delivery of granite boulders for landscaping and ground stability around the stream channels. </w:t>
            </w:r>
          </w:p>
          <w:p w14:paraId="68305602" w14:textId="709D8F7E" w:rsidR="00BA437E" w:rsidRDefault="005E064C" w:rsidP="00BA437E">
            <w:pPr>
              <w:rPr>
                <w:rFonts w:ascii="Georgia" w:hAnsi="Georgia"/>
                <w:noProof/>
                <w:sz w:val="24"/>
                <w:szCs w:val="24"/>
              </w:rPr>
            </w:pPr>
            <w:r>
              <w:rPr>
                <w:rFonts w:ascii="Georgia" w:hAnsi="Georgia"/>
                <w:noProof/>
                <w:sz w:val="24"/>
                <w:szCs w:val="24"/>
              </w:rPr>
              <w:t xml:space="preserve">- </w:t>
            </w:r>
            <w:r w:rsidR="00BA437E" w:rsidRPr="00BA437E">
              <w:rPr>
                <w:rFonts w:ascii="Georgia" w:hAnsi="Georgia"/>
                <w:noProof/>
                <w:sz w:val="24"/>
                <w:szCs w:val="24"/>
              </w:rPr>
              <w:t>Excavation of channels diverting water from main stream.</w:t>
            </w:r>
          </w:p>
          <w:p w14:paraId="14592032"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Construction of weir system used to divert water. </w:t>
            </w:r>
          </w:p>
          <w:p w14:paraId="64BFFC19"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Construction of drainage system to return water to main stream downstream from chalets. </w:t>
            </w:r>
          </w:p>
          <w:p w14:paraId="41112947"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Testing and troubleshooting. </w:t>
            </w:r>
          </w:p>
          <w:p w14:paraId="49EDDC05" w14:textId="77777777" w:rsidR="005E064C" w:rsidRDefault="005E064C" w:rsidP="00BA437E">
            <w:pPr>
              <w:rPr>
                <w:rFonts w:ascii="Georgia" w:hAnsi="Georgia"/>
                <w:noProof/>
                <w:sz w:val="24"/>
                <w:szCs w:val="24"/>
              </w:rPr>
            </w:pPr>
          </w:p>
          <w:p w14:paraId="06F8B6B5" w14:textId="77777777" w:rsidR="005E064C" w:rsidRDefault="005E064C" w:rsidP="00BA437E">
            <w:pPr>
              <w:rPr>
                <w:rFonts w:ascii="Georgia" w:hAnsi="Georgia"/>
                <w:noProof/>
                <w:sz w:val="24"/>
                <w:szCs w:val="24"/>
              </w:rPr>
            </w:pPr>
            <w:r w:rsidRPr="005E064C">
              <w:rPr>
                <w:rFonts w:ascii="Georgia" w:hAnsi="Georgia"/>
                <w:noProof/>
                <w:sz w:val="24"/>
                <w:szCs w:val="24"/>
              </w:rPr>
              <w:t xml:space="preserve">• Conversion of most access roads into landscaped walking paths. </w:t>
            </w:r>
          </w:p>
          <w:p w14:paraId="3C1ABFF8"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Expansion of car park along main road. </w:t>
            </w:r>
          </w:p>
          <w:p w14:paraId="4DF2E6C4" w14:textId="015D8504"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Removal of access road gravel and laying over car park. </w:t>
            </w:r>
          </w:p>
          <w:p w14:paraId="63C7C359"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Sealing of car park over gravel. o Restoration of soil around old access roads. </w:t>
            </w:r>
          </w:p>
          <w:p w14:paraId="65413FE3"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Construction of stone paved walking paths between chalets as per plan. </w:t>
            </w:r>
          </w:p>
          <w:p w14:paraId="2EF12DA7" w14:textId="77777777" w:rsidR="005E064C" w:rsidRDefault="005E064C" w:rsidP="00BA437E">
            <w:pPr>
              <w:rPr>
                <w:rFonts w:ascii="Georgia" w:hAnsi="Georgia"/>
                <w:noProof/>
                <w:sz w:val="24"/>
                <w:szCs w:val="24"/>
              </w:rPr>
            </w:pPr>
            <w:r>
              <w:rPr>
                <w:rFonts w:ascii="Georgia" w:hAnsi="Georgia"/>
                <w:noProof/>
                <w:sz w:val="24"/>
                <w:szCs w:val="24"/>
              </w:rPr>
              <w:t>-</w:t>
            </w:r>
            <w:r w:rsidRPr="005E064C">
              <w:rPr>
                <w:rFonts w:ascii="Georgia" w:hAnsi="Georgia"/>
                <w:noProof/>
                <w:sz w:val="24"/>
                <w:szCs w:val="24"/>
              </w:rPr>
              <w:t xml:space="preserve"> Compacting and ensuring no erosion or subsidence risk. </w:t>
            </w:r>
          </w:p>
          <w:p w14:paraId="19FA5465" w14:textId="77777777" w:rsidR="005E064C" w:rsidRDefault="005E064C" w:rsidP="00BA437E">
            <w:pPr>
              <w:rPr>
                <w:rFonts w:ascii="Georgia" w:hAnsi="Georgia"/>
                <w:noProof/>
                <w:sz w:val="24"/>
                <w:szCs w:val="24"/>
              </w:rPr>
            </w:pPr>
            <w:r w:rsidRPr="005E064C">
              <w:rPr>
                <w:rFonts w:ascii="Georgia" w:hAnsi="Georgia"/>
                <w:noProof/>
                <w:sz w:val="24"/>
                <w:szCs w:val="24"/>
              </w:rPr>
              <w:t xml:space="preserve">• Erection of signage around resort. </w:t>
            </w:r>
          </w:p>
          <w:p w14:paraId="69175AAE"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Erecting signs provided by marketing project. </w:t>
            </w:r>
          </w:p>
          <w:p w14:paraId="73329190" w14:textId="77777777" w:rsidR="005E064C" w:rsidRDefault="005E064C" w:rsidP="00BA437E">
            <w:pPr>
              <w:rPr>
                <w:rFonts w:ascii="Georgia" w:hAnsi="Georgia"/>
                <w:noProof/>
                <w:sz w:val="24"/>
                <w:szCs w:val="24"/>
              </w:rPr>
            </w:pPr>
            <w:r>
              <w:rPr>
                <w:rFonts w:ascii="Georgia" w:hAnsi="Georgia"/>
                <w:noProof/>
                <w:sz w:val="24"/>
                <w:szCs w:val="24"/>
              </w:rPr>
              <w:t xml:space="preserve">- </w:t>
            </w:r>
            <w:r w:rsidRPr="005E064C">
              <w:rPr>
                <w:rFonts w:ascii="Georgia" w:hAnsi="Georgia"/>
                <w:noProof/>
                <w:sz w:val="24"/>
                <w:szCs w:val="24"/>
              </w:rPr>
              <w:t xml:space="preserve">Concreting and additional landscaping around signs. </w:t>
            </w:r>
          </w:p>
          <w:p w14:paraId="3F90580B" w14:textId="77777777" w:rsidR="005E064C" w:rsidRDefault="005E064C" w:rsidP="00BA437E">
            <w:pPr>
              <w:rPr>
                <w:rFonts w:ascii="Georgia" w:hAnsi="Georgia"/>
                <w:noProof/>
                <w:sz w:val="24"/>
                <w:szCs w:val="24"/>
              </w:rPr>
            </w:pPr>
            <w:r w:rsidRPr="005E064C">
              <w:rPr>
                <w:rFonts w:ascii="Georgia" w:hAnsi="Georgia"/>
                <w:noProof/>
                <w:sz w:val="24"/>
                <w:szCs w:val="24"/>
              </w:rPr>
              <w:t xml:space="preserve">• Detailed landscaping around chalets and paths. </w:t>
            </w:r>
          </w:p>
          <w:p w14:paraId="6183902A" w14:textId="77777777" w:rsidR="005E064C" w:rsidRDefault="005E064C" w:rsidP="00BA437E">
            <w:pPr>
              <w:rPr>
                <w:rFonts w:ascii="Georgia" w:hAnsi="Georgia"/>
                <w:noProof/>
                <w:sz w:val="24"/>
                <w:szCs w:val="24"/>
              </w:rPr>
            </w:pPr>
            <w:r>
              <w:rPr>
                <w:rFonts w:ascii="Georgia" w:hAnsi="Georgia"/>
                <w:noProof/>
                <w:sz w:val="24"/>
                <w:szCs w:val="24"/>
              </w:rPr>
              <w:t>-</w:t>
            </w:r>
            <w:r w:rsidRPr="005E064C">
              <w:rPr>
                <w:rFonts w:ascii="Georgia" w:hAnsi="Georgia"/>
                <w:noProof/>
                <w:sz w:val="24"/>
                <w:szCs w:val="24"/>
              </w:rPr>
              <w:t xml:space="preserve">Soil surface preparation. o Additional boulders placed in landscaping. </w:t>
            </w:r>
          </w:p>
          <w:p w14:paraId="7432CE6C" w14:textId="77777777" w:rsidR="005E064C" w:rsidRDefault="005E064C" w:rsidP="00BA437E">
            <w:pPr>
              <w:rPr>
                <w:rFonts w:ascii="Georgia" w:hAnsi="Georgia"/>
                <w:noProof/>
                <w:sz w:val="24"/>
                <w:szCs w:val="24"/>
              </w:rPr>
            </w:pPr>
            <w:r>
              <w:rPr>
                <w:rFonts w:ascii="Georgia" w:hAnsi="Georgia"/>
                <w:noProof/>
                <w:sz w:val="24"/>
                <w:szCs w:val="24"/>
              </w:rPr>
              <w:t>-</w:t>
            </w:r>
            <w:r w:rsidRPr="005E064C">
              <w:rPr>
                <w:rFonts w:ascii="Georgia" w:hAnsi="Georgia"/>
                <w:noProof/>
                <w:sz w:val="24"/>
                <w:szCs w:val="24"/>
              </w:rPr>
              <w:t xml:space="preserve">Removal of all weeds in resort. </w:t>
            </w:r>
          </w:p>
          <w:p w14:paraId="3ADE7483" w14:textId="77777777" w:rsidR="005E064C" w:rsidRDefault="005E064C" w:rsidP="00BA437E">
            <w:pPr>
              <w:rPr>
                <w:rFonts w:ascii="Georgia" w:hAnsi="Georgia"/>
                <w:noProof/>
                <w:sz w:val="24"/>
                <w:szCs w:val="24"/>
              </w:rPr>
            </w:pPr>
            <w:r w:rsidRPr="005E064C">
              <w:rPr>
                <w:rFonts w:ascii="Georgia" w:hAnsi="Georgia"/>
                <w:noProof/>
                <w:sz w:val="24"/>
                <w:szCs w:val="24"/>
              </w:rPr>
              <w:t xml:space="preserve">• Planting of native plants removed in stage 1 plus additional native plants back into landscaped areas to blend in with forest. </w:t>
            </w:r>
          </w:p>
          <w:p w14:paraId="0336F937" w14:textId="77777777" w:rsidR="005E064C" w:rsidRDefault="005E064C" w:rsidP="00BA437E">
            <w:pPr>
              <w:rPr>
                <w:rFonts w:ascii="Georgia" w:hAnsi="Georgia"/>
                <w:noProof/>
                <w:sz w:val="24"/>
                <w:szCs w:val="24"/>
              </w:rPr>
            </w:pPr>
            <w:r>
              <w:rPr>
                <w:rFonts w:ascii="Georgia" w:hAnsi="Georgia"/>
                <w:noProof/>
                <w:sz w:val="24"/>
                <w:szCs w:val="24"/>
              </w:rPr>
              <w:t>-</w:t>
            </w:r>
            <w:r w:rsidRPr="005E064C">
              <w:rPr>
                <w:rFonts w:ascii="Georgia" w:hAnsi="Georgia"/>
                <w:noProof/>
                <w:sz w:val="24"/>
                <w:szCs w:val="24"/>
              </w:rPr>
              <w:t xml:space="preserve">Planting of all healthy native plants removed in stage 1. </w:t>
            </w:r>
          </w:p>
          <w:p w14:paraId="634A49B7" w14:textId="77777777" w:rsidR="005E064C" w:rsidRDefault="005E064C" w:rsidP="00BA437E">
            <w:pPr>
              <w:rPr>
                <w:rFonts w:ascii="Georgia" w:hAnsi="Georgia"/>
                <w:noProof/>
                <w:sz w:val="24"/>
                <w:szCs w:val="24"/>
              </w:rPr>
            </w:pPr>
            <w:r>
              <w:rPr>
                <w:rFonts w:ascii="Georgia" w:hAnsi="Georgia"/>
                <w:noProof/>
                <w:sz w:val="24"/>
                <w:szCs w:val="24"/>
              </w:rPr>
              <w:t>-</w:t>
            </w:r>
            <w:r w:rsidRPr="005E064C">
              <w:rPr>
                <w:rFonts w:ascii="Georgia" w:hAnsi="Georgia"/>
                <w:noProof/>
                <w:sz w:val="24"/>
                <w:szCs w:val="24"/>
              </w:rPr>
              <w:t xml:space="preserve">Purchasing and delivery of additional native plants to fill the gaps. </w:t>
            </w:r>
          </w:p>
          <w:p w14:paraId="7A7530FD" w14:textId="33FAE176" w:rsidR="00BA437E" w:rsidRDefault="005E064C" w:rsidP="00BA437E">
            <w:pPr>
              <w:rPr>
                <w:rFonts w:ascii="Georgia" w:hAnsi="Georgia"/>
                <w:noProof/>
                <w:sz w:val="24"/>
                <w:szCs w:val="24"/>
              </w:rPr>
            </w:pPr>
            <w:r>
              <w:rPr>
                <w:rFonts w:ascii="Georgia" w:hAnsi="Georgia"/>
                <w:noProof/>
                <w:sz w:val="24"/>
                <w:szCs w:val="24"/>
              </w:rPr>
              <w:t>-</w:t>
            </w:r>
            <w:r w:rsidRPr="005E064C">
              <w:rPr>
                <w:rFonts w:ascii="Georgia" w:hAnsi="Georgia"/>
                <w:noProof/>
                <w:sz w:val="24"/>
                <w:szCs w:val="24"/>
              </w:rPr>
              <w:t xml:space="preserve">Planting additional plants. </w:t>
            </w:r>
          </w:p>
          <w:p w14:paraId="75B18CB8" w14:textId="3824E515" w:rsidR="00515E5E" w:rsidRPr="00565F3E" w:rsidRDefault="00351BE7" w:rsidP="00BA437E">
            <w:pPr>
              <w:rPr>
                <w:rFonts w:ascii="Georgia" w:hAnsi="Georgia"/>
                <w:sz w:val="24"/>
                <w:szCs w:val="24"/>
              </w:rPr>
            </w:pPr>
            <w:r w:rsidRPr="00351BE7">
              <w:rPr>
                <w:rFonts w:ascii="Georgia" w:hAnsi="Georgia"/>
                <w:sz w:val="24"/>
                <w:szCs w:val="24"/>
              </w:rPr>
              <w:fldChar w:fldCharType="end"/>
            </w:r>
          </w:p>
        </w:tc>
      </w:tr>
      <w:tr w:rsidR="00515E5E" w14:paraId="33AEBDAF" w14:textId="77777777" w:rsidTr="00515E5E">
        <w:trPr>
          <w:cantSplit/>
          <w:trHeight w:val="1520"/>
        </w:trPr>
        <w:tc>
          <w:tcPr>
            <w:tcW w:w="9242" w:type="dxa"/>
            <w:gridSpan w:val="4"/>
          </w:tcPr>
          <w:p w14:paraId="6D9955A4"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7DA5985A" w14:textId="77777777" w:rsidR="00B8179E"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8179E" w:rsidRPr="00B8179E">
              <w:rPr>
                <w:rFonts w:ascii="Georgia" w:hAnsi="Georgia"/>
                <w:noProof/>
                <w:sz w:val="24"/>
                <w:szCs w:val="24"/>
              </w:rPr>
              <w:t xml:space="preserve">Stage 1 </w:t>
            </w:r>
            <w:r w:rsidR="00B8179E">
              <w:rPr>
                <w:rFonts w:ascii="Georgia" w:hAnsi="Georgia"/>
                <w:noProof/>
                <w:sz w:val="24"/>
                <w:szCs w:val="24"/>
              </w:rPr>
              <w:t xml:space="preserve"> </w:t>
            </w:r>
            <w:r w:rsidR="00B8179E" w:rsidRPr="00B8179E">
              <w:rPr>
                <w:rFonts w:ascii="Georgia" w:hAnsi="Georgia"/>
                <w:noProof/>
                <w:sz w:val="24"/>
                <w:szCs w:val="24"/>
              </w:rPr>
              <w:t xml:space="preserve">Pre-building </w:t>
            </w:r>
          </w:p>
          <w:p w14:paraId="493FB6DC" w14:textId="77777777" w:rsidR="00B8179E" w:rsidRDefault="00B8179E" w:rsidP="00565F3E">
            <w:pPr>
              <w:rPr>
                <w:rFonts w:ascii="Georgia" w:hAnsi="Georgia"/>
                <w:noProof/>
                <w:sz w:val="24"/>
                <w:szCs w:val="24"/>
              </w:rPr>
            </w:pPr>
            <w:r w:rsidRPr="00B8179E">
              <w:rPr>
                <w:rFonts w:ascii="Georgia" w:hAnsi="Georgia"/>
                <w:noProof/>
                <w:sz w:val="24"/>
                <w:szCs w:val="24"/>
              </w:rPr>
              <w:t xml:space="preserve">• Removal of vegetation in areas being cleared and replanting/maintaining the plants for replanting in stage 3. </w:t>
            </w:r>
          </w:p>
          <w:p w14:paraId="5A3A0633"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Sourcing and maintenance of any additional native plants to be planted at the end of the project. </w:t>
            </w:r>
          </w:p>
          <w:p w14:paraId="573E4E5C"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Removal of trees (these will remain in the ground, and buildings will be erected around them).</w:t>
            </w:r>
          </w:p>
          <w:p w14:paraId="18D7F45D"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Planting of new trees. </w:t>
            </w:r>
          </w:p>
          <w:p w14:paraId="3F762AC7" w14:textId="77777777" w:rsidR="00B8179E" w:rsidRDefault="00B8179E" w:rsidP="00565F3E">
            <w:pPr>
              <w:rPr>
                <w:rFonts w:ascii="Georgia" w:hAnsi="Georgia"/>
                <w:noProof/>
                <w:sz w:val="24"/>
                <w:szCs w:val="24"/>
              </w:rPr>
            </w:pPr>
            <w:r w:rsidRPr="00B8179E">
              <w:rPr>
                <w:rFonts w:ascii="Georgia" w:hAnsi="Georgia"/>
                <w:noProof/>
                <w:sz w:val="24"/>
                <w:szCs w:val="24"/>
              </w:rPr>
              <w:t xml:space="preserve">• Access roads through the existing forest for builders to access each building site. </w:t>
            </w:r>
          </w:p>
          <w:p w14:paraId="4EEAEE75"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Sealing of roads or car park. </w:t>
            </w:r>
          </w:p>
          <w:p w14:paraId="0D62B344"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Maintenance of main road up the mountain to the resort property. </w:t>
            </w:r>
          </w:p>
          <w:p w14:paraId="61F18587" w14:textId="099C88BA"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Construction of any foot paths</w:t>
            </w:r>
            <w:r>
              <w:rPr>
                <w:rFonts w:ascii="Georgia" w:hAnsi="Georgia"/>
                <w:noProof/>
                <w:sz w:val="24"/>
                <w:szCs w:val="24"/>
              </w:rPr>
              <w:t>.</w:t>
            </w:r>
          </w:p>
          <w:p w14:paraId="415BC320"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Construction of any electrical services (e.g. street lighting, power access to chalet sites, etc.). </w:t>
            </w:r>
          </w:p>
          <w:p w14:paraId="217AEF33" w14:textId="77777777" w:rsidR="00B8179E" w:rsidRDefault="00B8179E" w:rsidP="00565F3E">
            <w:pPr>
              <w:rPr>
                <w:rFonts w:ascii="Georgia" w:hAnsi="Georgia"/>
                <w:noProof/>
                <w:sz w:val="24"/>
                <w:szCs w:val="24"/>
              </w:rPr>
            </w:pPr>
            <w:r w:rsidRPr="00B8179E">
              <w:rPr>
                <w:rFonts w:ascii="Georgia" w:hAnsi="Georgia"/>
                <w:noProof/>
                <w:sz w:val="24"/>
                <w:szCs w:val="24"/>
              </w:rPr>
              <w:t xml:space="preserve">• Retaining walls to provide stability around the buildings. </w:t>
            </w:r>
          </w:p>
          <w:p w14:paraId="40777FB3"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Construction of foundations. </w:t>
            </w:r>
          </w:p>
          <w:p w14:paraId="4B1D927F"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Planting around retaining walls. </w:t>
            </w:r>
          </w:p>
          <w:p w14:paraId="6C4BBD37" w14:textId="77777777" w:rsidR="00B8179E" w:rsidRDefault="00B8179E" w:rsidP="00565F3E">
            <w:pPr>
              <w:rPr>
                <w:rFonts w:ascii="Georgia" w:hAnsi="Georgia"/>
                <w:noProof/>
                <w:sz w:val="24"/>
                <w:szCs w:val="24"/>
              </w:rPr>
            </w:pPr>
          </w:p>
          <w:p w14:paraId="073C9187" w14:textId="77777777" w:rsidR="00B8179E" w:rsidRDefault="00B8179E" w:rsidP="00565F3E">
            <w:pPr>
              <w:rPr>
                <w:rFonts w:ascii="Georgia" w:hAnsi="Georgia"/>
                <w:noProof/>
                <w:sz w:val="24"/>
                <w:szCs w:val="24"/>
              </w:rPr>
            </w:pPr>
            <w:r w:rsidRPr="00B8179E">
              <w:rPr>
                <w:rFonts w:ascii="Georgia" w:hAnsi="Georgia"/>
                <w:noProof/>
                <w:sz w:val="24"/>
                <w:szCs w:val="24"/>
              </w:rPr>
              <w:t xml:space="preserve">Stage 2 </w:t>
            </w:r>
            <w:r>
              <w:rPr>
                <w:rFonts w:ascii="Georgia" w:hAnsi="Georgia"/>
                <w:noProof/>
                <w:sz w:val="24"/>
                <w:szCs w:val="24"/>
              </w:rPr>
              <w:t xml:space="preserve">  </w:t>
            </w:r>
            <w:r w:rsidRPr="00B8179E">
              <w:rPr>
                <w:rFonts w:ascii="Georgia" w:hAnsi="Georgia"/>
                <w:noProof/>
                <w:sz w:val="24"/>
                <w:szCs w:val="24"/>
              </w:rPr>
              <w:t>Building Support</w:t>
            </w:r>
          </w:p>
          <w:p w14:paraId="00E9C8C7" w14:textId="77777777" w:rsidR="00B8179E" w:rsidRDefault="00B8179E" w:rsidP="00565F3E">
            <w:pPr>
              <w:rPr>
                <w:rFonts w:ascii="Georgia" w:hAnsi="Georgia"/>
                <w:noProof/>
                <w:sz w:val="24"/>
                <w:szCs w:val="24"/>
              </w:rPr>
            </w:pPr>
            <w:r w:rsidRPr="00B8179E">
              <w:rPr>
                <w:rFonts w:ascii="Georgia" w:hAnsi="Georgia"/>
                <w:noProof/>
                <w:sz w:val="24"/>
                <w:szCs w:val="24"/>
              </w:rPr>
              <w:t xml:space="preserve">• Monitoring the building site for erosion, subsidence or other environmental issues. </w:t>
            </w:r>
          </w:p>
          <w:p w14:paraId="4717C62D"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Monitoring and maintaining partially and fully constructed buildings. </w:t>
            </w:r>
          </w:p>
          <w:p w14:paraId="34DE1D33"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Monitoring and maintaining the main road. </w:t>
            </w:r>
          </w:p>
          <w:p w14:paraId="3A5414EB"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Creation of additional retaining walls. </w:t>
            </w:r>
          </w:p>
          <w:p w14:paraId="4CD31810"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Onsite security (this is provided by the chalet development project). </w:t>
            </w:r>
          </w:p>
          <w:p w14:paraId="4085616C"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Any building, decorating or furnishing of the chalets. </w:t>
            </w:r>
          </w:p>
          <w:p w14:paraId="751E1C08" w14:textId="77777777" w:rsidR="00B8179E" w:rsidRDefault="00B8179E" w:rsidP="00565F3E">
            <w:pPr>
              <w:rPr>
                <w:rFonts w:ascii="Georgia" w:hAnsi="Georgia"/>
                <w:noProof/>
                <w:sz w:val="24"/>
                <w:szCs w:val="24"/>
              </w:rPr>
            </w:pPr>
            <w:r w:rsidRPr="00B8179E">
              <w:rPr>
                <w:rFonts w:ascii="Georgia" w:hAnsi="Georgia"/>
                <w:noProof/>
                <w:sz w:val="24"/>
                <w:szCs w:val="24"/>
              </w:rPr>
              <w:t xml:space="preserve">• Excavation for incoming utilities (electric cable, water supply, etc.). </w:t>
            </w:r>
          </w:p>
          <w:p w14:paraId="03C634DE"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Installation of utilities. </w:t>
            </w:r>
          </w:p>
          <w:p w14:paraId="525001A7"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Installation of service points at either road or chalet end. </w:t>
            </w:r>
          </w:p>
          <w:p w14:paraId="23759B56"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Provision or delivery of utility raw materials or installation equipment. </w:t>
            </w:r>
          </w:p>
          <w:p w14:paraId="786FF5FB"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Testing of the utilities (this will be done by the building contractors when the cables and pipes have been laid, but before they are buried. </w:t>
            </w:r>
          </w:p>
          <w:p w14:paraId="55378723"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Weather damage. </w:t>
            </w:r>
          </w:p>
          <w:p w14:paraId="33282CD2" w14:textId="77777777" w:rsidR="00B8179E" w:rsidRDefault="00B8179E" w:rsidP="00565F3E">
            <w:pPr>
              <w:rPr>
                <w:rFonts w:ascii="Georgia" w:hAnsi="Georgia"/>
                <w:noProof/>
                <w:sz w:val="24"/>
                <w:szCs w:val="24"/>
              </w:rPr>
            </w:pPr>
            <w:r w:rsidRPr="00B8179E">
              <w:rPr>
                <w:rFonts w:ascii="Georgia" w:hAnsi="Georgia"/>
                <w:noProof/>
                <w:sz w:val="24"/>
                <w:szCs w:val="24"/>
              </w:rPr>
              <w:t xml:space="preserve">• Excavation of sewerage and septic system. </w:t>
            </w:r>
          </w:p>
          <w:p w14:paraId="66E75FDE"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Installation of pipes and tanks. </w:t>
            </w:r>
          </w:p>
          <w:p w14:paraId="0CB611E7" w14:textId="77777777" w:rsidR="00B8179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Construction of septic system buildings or other infrastructure. </w:t>
            </w:r>
          </w:p>
          <w:p w14:paraId="1F5E0937" w14:textId="77777777" w:rsidR="004C69AE" w:rsidRDefault="00B8179E" w:rsidP="00565F3E">
            <w:pPr>
              <w:rPr>
                <w:rFonts w:ascii="Georgia" w:hAnsi="Georgia"/>
                <w:noProof/>
                <w:sz w:val="24"/>
                <w:szCs w:val="24"/>
              </w:rPr>
            </w:pPr>
            <w:r>
              <w:rPr>
                <w:rFonts w:ascii="Georgia" w:hAnsi="Georgia"/>
                <w:noProof/>
                <w:sz w:val="24"/>
                <w:szCs w:val="24"/>
              </w:rPr>
              <w:t xml:space="preserve">- </w:t>
            </w:r>
            <w:r w:rsidRPr="00B8179E">
              <w:rPr>
                <w:rFonts w:ascii="Georgia" w:hAnsi="Georgia"/>
                <w:noProof/>
                <w:sz w:val="24"/>
                <w:szCs w:val="24"/>
              </w:rPr>
              <w:t xml:space="preserve">Provision or delivery of pipes and tanks. </w:t>
            </w:r>
          </w:p>
          <w:p w14:paraId="4474137B" w14:textId="77777777" w:rsidR="004C69AE" w:rsidRDefault="00B8179E" w:rsidP="00565F3E">
            <w:pPr>
              <w:rPr>
                <w:rFonts w:ascii="Georgia" w:hAnsi="Georgia"/>
                <w:noProof/>
                <w:sz w:val="24"/>
                <w:szCs w:val="24"/>
              </w:rPr>
            </w:pPr>
            <w:r w:rsidRPr="00B8179E">
              <w:rPr>
                <w:rFonts w:ascii="Georgia" w:hAnsi="Georgia"/>
                <w:noProof/>
                <w:sz w:val="24"/>
                <w:szCs w:val="24"/>
              </w:rPr>
              <w:t xml:space="preserve">• Maintaining the plants removed in stage 1. </w:t>
            </w:r>
          </w:p>
          <w:p w14:paraId="0BE1CADB"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Purchase and maintenance of additional native plants to replace any that had perished. </w:t>
            </w:r>
          </w:p>
          <w:p w14:paraId="36ABC43C"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Removal of additional plants or weeds from the building sites. </w:t>
            </w:r>
          </w:p>
          <w:p w14:paraId="26CBF231" w14:textId="77777777" w:rsidR="004C69AE" w:rsidRDefault="004C69AE" w:rsidP="00565F3E">
            <w:pPr>
              <w:rPr>
                <w:rFonts w:ascii="Georgia" w:hAnsi="Georgia"/>
                <w:noProof/>
                <w:sz w:val="24"/>
                <w:szCs w:val="24"/>
              </w:rPr>
            </w:pPr>
          </w:p>
          <w:p w14:paraId="6FFB647F" w14:textId="77777777" w:rsidR="004C69AE" w:rsidRDefault="00B8179E" w:rsidP="00565F3E">
            <w:pPr>
              <w:rPr>
                <w:rFonts w:ascii="Georgia" w:hAnsi="Georgia"/>
                <w:noProof/>
                <w:sz w:val="24"/>
                <w:szCs w:val="24"/>
              </w:rPr>
            </w:pPr>
            <w:r w:rsidRPr="00B8179E">
              <w:rPr>
                <w:rFonts w:ascii="Georgia" w:hAnsi="Georgia"/>
                <w:noProof/>
                <w:sz w:val="24"/>
                <w:szCs w:val="24"/>
              </w:rPr>
              <w:t xml:space="preserve">Stage 3 </w:t>
            </w:r>
            <w:r w:rsidR="004C69AE">
              <w:rPr>
                <w:rFonts w:ascii="Georgia" w:hAnsi="Georgia"/>
                <w:noProof/>
                <w:sz w:val="24"/>
                <w:szCs w:val="24"/>
              </w:rPr>
              <w:t xml:space="preserve">  </w:t>
            </w:r>
            <w:r w:rsidRPr="00B8179E">
              <w:rPr>
                <w:rFonts w:ascii="Georgia" w:hAnsi="Georgia"/>
                <w:noProof/>
                <w:sz w:val="24"/>
                <w:szCs w:val="24"/>
              </w:rPr>
              <w:t xml:space="preserve">Planting and Landscaping </w:t>
            </w:r>
          </w:p>
          <w:p w14:paraId="17660848" w14:textId="77777777" w:rsidR="004C69AE" w:rsidRDefault="00B8179E" w:rsidP="00565F3E">
            <w:pPr>
              <w:rPr>
                <w:rFonts w:ascii="Georgia" w:hAnsi="Georgia"/>
                <w:noProof/>
                <w:sz w:val="24"/>
                <w:szCs w:val="24"/>
              </w:rPr>
            </w:pPr>
            <w:r w:rsidRPr="00B8179E">
              <w:rPr>
                <w:rFonts w:ascii="Georgia" w:hAnsi="Georgia"/>
                <w:noProof/>
                <w:sz w:val="24"/>
                <w:szCs w:val="24"/>
              </w:rPr>
              <w:t xml:space="preserve">• Diversion of stream and creation of water channels through resort in between the chalets. </w:t>
            </w:r>
          </w:p>
          <w:p w14:paraId="16FD7113"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Nil </w:t>
            </w:r>
          </w:p>
          <w:p w14:paraId="7E88373B" w14:textId="77777777" w:rsidR="004C69AE" w:rsidRDefault="00B8179E" w:rsidP="00565F3E">
            <w:pPr>
              <w:rPr>
                <w:rFonts w:ascii="Georgia" w:hAnsi="Georgia"/>
                <w:noProof/>
                <w:sz w:val="24"/>
                <w:szCs w:val="24"/>
              </w:rPr>
            </w:pPr>
            <w:r w:rsidRPr="00B8179E">
              <w:rPr>
                <w:rFonts w:ascii="Georgia" w:hAnsi="Georgia"/>
                <w:noProof/>
                <w:sz w:val="24"/>
                <w:szCs w:val="24"/>
              </w:rPr>
              <w:t xml:space="preserve">• Conversion of most access roads into landscaped walking paths. </w:t>
            </w:r>
          </w:p>
          <w:p w14:paraId="5315DF7C"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Construction of any roads within the resort. </w:t>
            </w:r>
          </w:p>
          <w:p w14:paraId="7D113587"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Construction of any hand rails (this will be done by builders in the chalet development project once we have finished developing the paths. </w:t>
            </w:r>
          </w:p>
          <w:p w14:paraId="526E67A7" w14:textId="77777777" w:rsidR="004C69AE" w:rsidRDefault="00B8179E" w:rsidP="00565F3E">
            <w:pPr>
              <w:rPr>
                <w:rFonts w:ascii="Georgia" w:hAnsi="Georgia"/>
                <w:noProof/>
                <w:sz w:val="24"/>
                <w:szCs w:val="24"/>
              </w:rPr>
            </w:pPr>
            <w:r w:rsidRPr="00B8179E">
              <w:rPr>
                <w:rFonts w:ascii="Georgia" w:hAnsi="Georgia"/>
                <w:noProof/>
                <w:sz w:val="24"/>
                <w:szCs w:val="24"/>
              </w:rPr>
              <w:lastRenderedPageBreak/>
              <w:t xml:space="preserve">• Erection of signage around resort. </w:t>
            </w:r>
          </w:p>
          <w:p w14:paraId="0114519B"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Sign design or sign writing. </w:t>
            </w:r>
          </w:p>
          <w:p w14:paraId="466C0C4C" w14:textId="77777777" w:rsidR="004C69AE" w:rsidRDefault="00B8179E" w:rsidP="00565F3E">
            <w:pPr>
              <w:rPr>
                <w:rFonts w:ascii="Georgia" w:hAnsi="Georgia"/>
                <w:noProof/>
                <w:sz w:val="24"/>
                <w:szCs w:val="24"/>
              </w:rPr>
            </w:pPr>
            <w:r w:rsidRPr="00B8179E">
              <w:rPr>
                <w:rFonts w:ascii="Georgia" w:hAnsi="Georgia"/>
                <w:noProof/>
                <w:sz w:val="24"/>
                <w:szCs w:val="24"/>
              </w:rPr>
              <w:t xml:space="preserve">• Detailed landscaping around chalets and paths. </w:t>
            </w:r>
          </w:p>
          <w:p w14:paraId="3323275B" w14:textId="77777777" w:rsidR="004C69A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 xml:space="preserve">Any pot plants to go around or inside chalets. </w:t>
            </w:r>
          </w:p>
          <w:p w14:paraId="553604A3" w14:textId="153938A0" w:rsidR="00B8179E" w:rsidRDefault="004C69AE" w:rsidP="00565F3E">
            <w:pPr>
              <w:rPr>
                <w:rFonts w:ascii="Georgia" w:hAnsi="Georgia"/>
                <w:noProof/>
                <w:sz w:val="24"/>
                <w:szCs w:val="24"/>
              </w:rPr>
            </w:pPr>
            <w:r>
              <w:rPr>
                <w:rFonts w:ascii="Georgia" w:hAnsi="Georgia"/>
                <w:noProof/>
                <w:sz w:val="24"/>
                <w:szCs w:val="24"/>
              </w:rPr>
              <w:t xml:space="preserve">- </w:t>
            </w:r>
            <w:r w:rsidR="00B8179E" w:rsidRPr="00B8179E">
              <w:rPr>
                <w:rFonts w:ascii="Georgia" w:hAnsi="Georgia"/>
                <w:noProof/>
                <w:sz w:val="24"/>
                <w:szCs w:val="24"/>
              </w:rPr>
              <w:t>Development of any ongoing maintenance plan</w:t>
            </w:r>
          </w:p>
          <w:p w14:paraId="2E77596F" w14:textId="0EC97747"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14:paraId="5B553D47" w14:textId="77777777" w:rsidTr="00515E5E">
        <w:trPr>
          <w:cantSplit/>
        </w:trPr>
        <w:tc>
          <w:tcPr>
            <w:tcW w:w="9242" w:type="dxa"/>
            <w:gridSpan w:val="4"/>
          </w:tcPr>
          <w:p w14:paraId="51AFAB8E" w14:textId="77777777" w:rsidR="00515E5E" w:rsidRDefault="00515E5E" w:rsidP="00916028">
            <w:pPr>
              <w:rPr>
                <w:rFonts w:ascii="Georgia" w:hAnsi="Georgia"/>
                <w:sz w:val="24"/>
                <w:szCs w:val="24"/>
                <w:lang w:val="en-GB"/>
              </w:rPr>
            </w:pPr>
          </w:p>
        </w:tc>
      </w:tr>
      <w:tr w:rsidR="00351BE7" w14:paraId="171A3C0D" w14:textId="77777777" w:rsidTr="00515E5E">
        <w:trPr>
          <w:cantSplit/>
        </w:trPr>
        <w:tc>
          <w:tcPr>
            <w:tcW w:w="9242" w:type="dxa"/>
            <w:gridSpan w:val="4"/>
            <w:shd w:val="clear" w:color="auto" w:fill="F2F2F2" w:themeFill="background1" w:themeFillShade="F2"/>
          </w:tcPr>
          <w:p w14:paraId="701CACB3"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63994D0F" w14:textId="77777777" w:rsidTr="00515E5E">
        <w:trPr>
          <w:cantSplit/>
        </w:trPr>
        <w:tc>
          <w:tcPr>
            <w:tcW w:w="9242" w:type="dxa"/>
            <w:gridSpan w:val="4"/>
          </w:tcPr>
          <w:p w14:paraId="68A918B7" w14:textId="3BD5EABF" w:rsidR="004C69A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C69AE">
              <w:rPr>
                <w:rFonts w:ascii="Georgia" w:hAnsi="Georgia"/>
                <w:sz w:val="24"/>
                <w:szCs w:val="24"/>
              </w:rPr>
              <w:t>Budget   $650,000</w:t>
            </w:r>
          </w:p>
          <w:p w14:paraId="1CB9D570" w14:textId="77777777" w:rsidR="004C69AE" w:rsidRDefault="004C69AE" w:rsidP="00565F3E">
            <w:pPr>
              <w:rPr>
                <w:rFonts w:ascii="Georgia" w:hAnsi="Georgia"/>
                <w:noProof/>
                <w:sz w:val="24"/>
                <w:szCs w:val="24"/>
              </w:rPr>
            </w:pPr>
            <w:r>
              <w:rPr>
                <w:rFonts w:ascii="Georgia" w:hAnsi="Georgia"/>
                <w:noProof/>
                <w:sz w:val="24"/>
                <w:szCs w:val="24"/>
              </w:rPr>
              <w:t>Actual    $514,892</w:t>
            </w:r>
          </w:p>
          <w:p w14:paraId="647E7D49" w14:textId="2E992938" w:rsidR="00515E5E" w:rsidRPr="00565F3E" w:rsidRDefault="004C69AE" w:rsidP="00565F3E">
            <w:pPr>
              <w:rPr>
                <w:rFonts w:ascii="Georgia" w:hAnsi="Georgia"/>
                <w:sz w:val="24"/>
                <w:szCs w:val="24"/>
              </w:rPr>
            </w:pPr>
            <w:r>
              <w:rPr>
                <w:rFonts w:ascii="Georgia" w:hAnsi="Georgia"/>
                <w:noProof/>
                <w:sz w:val="24"/>
                <w:szCs w:val="24"/>
              </w:rPr>
              <w:t>Profit     $</w:t>
            </w:r>
            <w:r w:rsidR="00DB10E3">
              <w:rPr>
                <w:rFonts w:ascii="Georgia" w:hAnsi="Georgia"/>
                <w:noProof/>
                <w:sz w:val="24"/>
                <w:szCs w:val="24"/>
              </w:rPr>
              <w:t>135108</w:t>
            </w:r>
            <w:r w:rsidR="00351BE7" w:rsidRPr="00351BE7">
              <w:rPr>
                <w:rFonts w:ascii="Georgia" w:hAnsi="Georgia"/>
                <w:sz w:val="24"/>
                <w:szCs w:val="24"/>
              </w:rPr>
              <w:fldChar w:fldCharType="end"/>
            </w:r>
          </w:p>
        </w:tc>
      </w:tr>
      <w:tr w:rsidR="00515E5E" w14:paraId="0204AC9C" w14:textId="77777777" w:rsidTr="00515E5E">
        <w:trPr>
          <w:cantSplit/>
        </w:trPr>
        <w:tc>
          <w:tcPr>
            <w:tcW w:w="9242" w:type="dxa"/>
            <w:gridSpan w:val="4"/>
            <w:shd w:val="clear" w:color="auto" w:fill="FFFFFF" w:themeFill="background1"/>
          </w:tcPr>
          <w:p w14:paraId="0B2E15BD" w14:textId="77777777" w:rsidR="00515E5E" w:rsidRDefault="00515E5E" w:rsidP="00916028">
            <w:pPr>
              <w:rPr>
                <w:rFonts w:ascii="Georgia" w:hAnsi="Georgia"/>
                <w:sz w:val="24"/>
                <w:szCs w:val="24"/>
                <w:lang w:val="en-GB"/>
              </w:rPr>
            </w:pPr>
          </w:p>
        </w:tc>
      </w:tr>
      <w:tr w:rsidR="00351BE7" w14:paraId="2F11D060" w14:textId="77777777" w:rsidTr="00515E5E">
        <w:trPr>
          <w:cantSplit/>
        </w:trPr>
        <w:tc>
          <w:tcPr>
            <w:tcW w:w="9242" w:type="dxa"/>
            <w:gridSpan w:val="4"/>
            <w:shd w:val="clear" w:color="auto" w:fill="F2F2F2" w:themeFill="background1" w:themeFillShade="F2"/>
          </w:tcPr>
          <w:p w14:paraId="085E91F3"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4A8F5D88" w14:textId="77777777" w:rsidTr="00515E5E">
        <w:trPr>
          <w:cantSplit/>
        </w:trPr>
        <w:tc>
          <w:tcPr>
            <w:tcW w:w="9242" w:type="dxa"/>
            <w:gridSpan w:val="4"/>
          </w:tcPr>
          <w:p w14:paraId="1D3EA789" w14:textId="77777777" w:rsidR="00DB10E3"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B10E3">
              <w:rPr>
                <w:rFonts w:ascii="Georgia" w:hAnsi="Georgia"/>
                <w:sz w:val="24"/>
                <w:szCs w:val="24"/>
              </w:rPr>
              <w:t xml:space="preserve">Estimate </w:t>
            </w:r>
            <w:r w:rsidR="00DB10E3">
              <w:rPr>
                <w:rFonts w:ascii="Georgia" w:hAnsi="Georgia"/>
                <w:noProof/>
                <w:sz w:val="24"/>
                <w:szCs w:val="24"/>
              </w:rPr>
              <w:t>Completion Friday 04</w:t>
            </w:r>
            <w:r w:rsidR="00DB10E3" w:rsidRPr="00DB10E3">
              <w:rPr>
                <w:rFonts w:ascii="Georgia" w:hAnsi="Georgia"/>
                <w:noProof/>
                <w:sz w:val="24"/>
                <w:szCs w:val="24"/>
                <w:vertAlign w:val="superscript"/>
              </w:rPr>
              <w:t>th</w:t>
            </w:r>
            <w:r w:rsidR="00DB10E3">
              <w:rPr>
                <w:rFonts w:ascii="Georgia" w:hAnsi="Georgia"/>
                <w:noProof/>
                <w:sz w:val="24"/>
                <w:szCs w:val="24"/>
              </w:rPr>
              <w:t xml:space="preserve"> april 2017</w:t>
            </w:r>
          </w:p>
          <w:p w14:paraId="5973CD14" w14:textId="6DE0CA89" w:rsidR="00515E5E" w:rsidRPr="00565F3E" w:rsidRDefault="00DB10E3" w:rsidP="00565F3E">
            <w:pPr>
              <w:rPr>
                <w:rFonts w:ascii="Georgia" w:hAnsi="Georgia"/>
                <w:sz w:val="24"/>
                <w:szCs w:val="24"/>
              </w:rPr>
            </w:pPr>
            <w:r>
              <w:rPr>
                <w:rFonts w:ascii="Georgia" w:hAnsi="Georgia"/>
                <w:noProof/>
                <w:sz w:val="24"/>
                <w:szCs w:val="24"/>
              </w:rPr>
              <w:t>Actual Completion</w:t>
            </w:r>
            <w:r w:rsidR="001F268B">
              <w:rPr>
                <w:rFonts w:ascii="Georgia" w:hAnsi="Georgia"/>
                <w:noProof/>
                <w:sz w:val="24"/>
                <w:szCs w:val="24"/>
              </w:rPr>
              <w:t xml:space="preserve"> Wednesday 12</w:t>
            </w:r>
            <w:r w:rsidR="001F268B" w:rsidRPr="001F268B">
              <w:rPr>
                <w:rFonts w:ascii="Georgia" w:hAnsi="Georgia"/>
                <w:noProof/>
                <w:sz w:val="24"/>
                <w:szCs w:val="24"/>
                <w:vertAlign w:val="superscript"/>
              </w:rPr>
              <w:t>th</w:t>
            </w:r>
            <w:r w:rsidR="001F268B">
              <w:rPr>
                <w:rFonts w:ascii="Georgia" w:hAnsi="Georgia"/>
                <w:noProof/>
                <w:sz w:val="24"/>
                <w:szCs w:val="24"/>
              </w:rPr>
              <w:t xml:space="preserve"> April 2017</w:t>
            </w:r>
            <w:r w:rsidR="00351BE7" w:rsidRPr="00351BE7">
              <w:rPr>
                <w:rFonts w:ascii="Georgia" w:hAnsi="Georgia"/>
                <w:sz w:val="24"/>
                <w:szCs w:val="24"/>
              </w:rPr>
              <w:fldChar w:fldCharType="end"/>
            </w:r>
            <w:r w:rsidR="00515E5E" w:rsidRPr="00515E5E">
              <w:t xml:space="preserve"> </w:t>
            </w:r>
          </w:p>
        </w:tc>
      </w:tr>
      <w:tr w:rsidR="00351BE7" w14:paraId="2A0F9777" w14:textId="77777777" w:rsidTr="00515E5E">
        <w:trPr>
          <w:cantSplit/>
        </w:trPr>
        <w:tc>
          <w:tcPr>
            <w:tcW w:w="9242" w:type="dxa"/>
            <w:gridSpan w:val="4"/>
          </w:tcPr>
          <w:p w14:paraId="790403B8" w14:textId="77777777" w:rsidR="00351BE7" w:rsidRPr="00351BE7" w:rsidRDefault="00351BE7" w:rsidP="00916028">
            <w:pPr>
              <w:rPr>
                <w:rFonts w:ascii="Georgia" w:hAnsi="Georgia"/>
                <w:sz w:val="24"/>
                <w:szCs w:val="24"/>
                <w:lang w:val="en-GB"/>
              </w:rPr>
            </w:pPr>
          </w:p>
        </w:tc>
      </w:tr>
      <w:tr w:rsidR="00351BE7" w14:paraId="336C3748" w14:textId="77777777" w:rsidTr="00515E5E">
        <w:trPr>
          <w:cantSplit/>
        </w:trPr>
        <w:tc>
          <w:tcPr>
            <w:tcW w:w="9242" w:type="dxa"/>
            <w:gridSpan w:val="4"/>
            <w:shd w:val="clear" w:color="auto" w:fill="D6E3BC" w:themeFill="accent3" w:themeFillTint="66"/>
          </w:tcPr>
          <w:p w14:paraId="3332802E"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760C8004" w14:textId="77777777" w:rsidTr="00515E5E">
        <w:trPr>
          <w:cantSplit/>
        </w:trPr>
        <w:tc>
          <w:tcPr>
            <w:tcW w:w="3080" w:type="dxa"/>
            <w:gridSpan w:val="2"/>
          </w:tcPr>
          <w:p w14:paraId="5991A570" w14:textId="49A737A7"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Terrence Mackay</w:t>
            </w:r>
            <w:r w:rsidRPr="00351BE7">
              <w:rPr>
                <w:rFonts w:ascii="Georgia" w:hAnsi="Georgia"/>
                <w:sz w:val="24"/>
                <w:szCs w:val="24"/>
              </w:rPr>
              <w:fldChar w:fldCharType="end"/>
            </w:r>
          </w:p>
        </w:tc>
        <w:tc>
          <w:tcPr>
            <w:tcW w:w="3081" w:type="dxa"/>
          </w:tcPr>
          <w:p w14:paraId="4384A330" w14:textId="00301985"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General Manager Cascade Peak Hotel Pty Ltd</w:t>
            </w:r>
            <w:r w:rsidRPr="00351BE7">
              <w:rPr>
                <w:rFonts w:ascii="Georgia" w:hAnsi="Georgia"/>
                <w:sz w:val="24"/>
                <w:szCs w:val="24"/>
              </w:rPr>
              <w:fldChar w:fldCharType="end"/>
            </w:r>
          </w:p>
        </w:tc>
        <w:tc>
          <w:tcPr>
            <w:tcW w:w="3081" w:type="dxa"/>
          </w:tcPr>
          <w:p w14:paraId="527538AF" w14:textId="0578A7A5"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F268B">
              <w:rPr>
                <w:rFonts w:ascii="Georgia" w:hAnsi="Georgia"/>
                <w:noProof/>
                <w:sz w:val="24"/>
                <w:szCs w:val="24"/>
              </w:rPr>
              <w:t>20/04/2017</w:t>
            </w:r>
            <w:r w:rsidR="00C76BAA" w:rsidRPr="00351BE7">
              <w:rPr>
                <w:rFonts w:ascii="Georgia" w:hAnsi="Georgia"/>
                <w:sz w:val="24"/>
                <w:szCs w:val="24"/>
              </w:rPr>
              <w:fldChar w:fldCharType="end"/>
            </w:r>
          </w:p>
        </w:tc>
      </w:tr>
      <w:tr w:rsidR="00351BE7" w14:paraId="1EFD6A9B" w14:textId="77777777" w:rsidTr="00515E5E">
        <w:trPr>
          <w:cantSplit/>
        </w:trPr>
        <w:tc>
          <w:tcPr>
            <w:tcW w:w="3080" w:type="dxa"/>
            <w:gridSpan w:val="2"/>
          </w:tcPr>
          <w:p w14:paraId="58980F9D" w14:textId="637F860F"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Kate Chan</w:t>
            </w:r>
            <w:r w:rsidRPr="00351BE7">
              <w:rPr>
                <w:rFonts w:ascii="Georgia" w:hAnsi="Georgia"/>
                <w:sz w:val="24"/>
                <w:szCs w:val="24"/>
              </w:rPr>
              <w:fldChar w:fldCharType="end"/>
            </w:r>
          </w:p>
        </w:tc>
        <w:tc>
          <w:tcPr>
            <w:tcW w:w="3081" w:type="dxa"/>
          </w:tcPr>
          <w:p w14:paraId="5C9BE51B" w14:textId="7BE8E6D0"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Project Manager - Timber Home Construction Ltd</w:t>
            </w:r>
            <w:r w:rsidRPr="00351BE7">
              <w:rPr>
                <w:rFonts w:ascii="Georgia" w:hAnsi="Georgia"/>
                <w:sz w:val="24"/>
                <w:szCs w:val="24"/>
              </w:rPr>
              <w:fldChar w:fldCharType="end"/>
            </w:r>
          </w:p>
        </w:tc>
        <w:tc>
          <w:tcPr>
            <w:tcW w:w="3081" w:type="dxa"/>
          </w:tcPr>
          <w:p w14:paraId="63B12C4D" w14:textId="219D4C23"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F268B">
              <w:rPr>
                <w:rFonts w:ascii="Georgia" w:hAnsi="Georgia"/>
                <w:noProof/>
                <w:sz w:val="24"/>
                <w:szCs w:val="24"/>
              </w:rPr>
              <w:t>20/04/2017</w:t>
            </w:r>
            <w:r w:rsidR="00C76BAA" w:rsidRPr="00351BE7">
              <w:rPr>
                <w:rFonts w:ascii="Georgia" w:hAnsi="Georgia"/>
                <w:sz w:val="24"/>
                <w:szCs w:val="24"/>
              </w:rPr>
              <w:fldChar w:fldCharType="end"/>
            </w:r>
          </w:p>
        </w:tc>
      </w:tr>
      <w:tr w:rsidR="00351BE7" w14:paraId="7B383C83" w14:textId="77777777" w:rsidTr="00515E5E">
        <w:trPr>
          <w:cantSplit/>
        </w:trPr>
        <w:tc>
          <w:tcPr>
            <w:tcW w:w="3080" w:type="dxa"/>
            <w:gridSpan w:val="2"/>
          </w:tcPr>
          <w:p w14:paraId="7AEF6D9C" w14:textId="2072D441"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Kim Nguyen</w:t>
            </w:r>
            <w:r w:rsidRPr="00351BE7">
              <w:rPr>
                <w:rFonts w:ascii="Georgia" w:hAnsi="Georgia"/>
                <w:sz w:val="24"/>
                <w:szCs w:val="24"/>
              </w:rPr>
              <w:fldChar w:fldCharType="end"/>
            </w:r>
          </w:p>
        </w:tc>
        <w:tc>
          <w:tcPr>
            <w:tcW w:w="3081" w:type="dxa"/>
          </w:tcPr>
          <w:p w14:paraId="4E4CE771" w14:textId="4D84BA39"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 xml:space="preserve">Director – Awesome Landscapes Pty Ltd </w:t>
            </w:r>
            <w:r w:rsidRPr="00351BE7">
              <w:rPr>
                <w:rFonts w:ascii="Georgia" w:hAnsi="Georgia"/>
                <w:sz w:val="24"/>
                <w:szCs w:val="24"/>
              </w:rPr>
              <w:fldChar w:fldCharType="end"/>
            </w:r>
          </w:p>
        </w:tc>
        <w:tc>
          <w:tcPr>
            <w:tcW w:w="3081" w:type="dxa"/>
          </w:tcPr>
          <w:p w14:paraId="7757B7EF" w14:textId="5AB9988E"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F268B">
              <w:rPr>
                <w:rFonts w:ascii="Georgia" w:hAnsi="Georgia"/>
                <w:noProof/>
                <w:sz w:val="24"/>
                <w:szCs w:val="24"/>
              </w:rPr>
              <w:t>20/04/2017</w:t>
            </w:r>
            <w:r w:rsidR="00C76BAA" w:rsidRPr="00351BE7">
              <w:rPr>
                <w:rFonts w:ascii="Georgia" w:hAnsi="Georgia"/>
                <w:sz w:val="24"/>
                <w:szCs w:val="24"/>
              </w:rPr>
              <w:fldChar w:fldCharType="end"/>
            </w:r>
          </w:p>
        </w:tc>
      </w:tr>
      <w:tr w:rsidR="00351BE7" w14:paraId="1E7975EC" w14:textId="77777777" w:rsidTr="00515E5E">
        <w:trPr>
          <w:cantSplit/>
        </w:trPr>
        <w:tc>
          <w:tcPr>
            <w:tcW w:w="3080" w:type="dxa"/>
            <w:gridSpan w:val="2"/>
          </w:tcPr>
          <w:p w14:paraId="377674FC" w14:textId="054EB76A"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Pr>
                <w:rFonts w:ascii="Georgia" w:hAnsi="Georgia"/>
                <w:noProof/>
                <w:sz w:val="24"/>
                <w:szCs w:val="24"/>
              </w:rPr>
              <w:t>Sam Ng</w:t>
            </w:r>
            <w:r w:rsidRPr="00351BE7">
              <w:rPr>
                <w:rFonts w:ascii="Georgia" w:hAnsi="Georgia"/>
                <w:sz w:val="24"/>
                <w:szCs w:val="24"/>
              </w:rPr>
              <w:fldChar w:fldCharType="end"/>
            </w:r>
          </w:p>
        </w:tc>
        <w:tc>
          <w:tcPr>
            <w:tcW w:w="3081" w:type="dxa"/>
          </w:tcPr>
          <w:p w14:paraId="5672CA14" w14:textId="5CC1990B"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268B" w:rsidRPr="001F268B">
              <w:rPr>
                <w:rFonts w:ascii="Georgia" w:hAnsi="Georgia"/>
                <w:noProof/>
                <w:sz w:val="24"/>
                <w:szCs w:val="24"/>
              </w:rPr>
              <w:t>Project Manager – Awesome Landscapes Pty Ltd</w:t>
            </w:r>
            <w:r w:rsidRPr="00351BE7">
              <w:rPr>
                <w:rFonts w:ascii="Georgia" w:hAnsi="Georgia"/>
                <w:sz w:val="24"/>
                <w:szCs w:val="24"/>
              </w:rPr>
              <w:fldChar w:fldCharType="end"/>
            </w:r>
          </w:p>
        </w:tc>
        <w:tc>
          <w:tcPr>
            <w:tcW w:w="3081" w:type="dxa"/>
          </w:tcPr>
          <w:p w14:paraId="0CBF35A3" w14:textId="4C9A34D6"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1F268B">
              <w:rPr>
                <w:rFonts w:ascii="Georgia" w:hAnsi="Georgia"/>
                <w:noProof/>
                <w:sz w:val="24"/>
                <w:szCs w:val="24"/>
              </w:rPr>
              <w:t>20/04/2017</w:t>
            </w:r>
            <w:r w:rsidR="001343B9">
              <w:rPr>
                <w:rFonts w:ascii="Georgia" w:hAnsi="Georgia"/>
                <w:noProof/>
                <w:sz w:val="24"/>
                <w:szCs w:val="24"/>
              </w:rPr>
              <w:t>S</w:t>
            </w:r>
            <w:r w:rsidR="00C76BAA" w:rsidRPr="00351BE7">
              <w:rPr>
                <w:rFonts w:ascii="Georgia" w:hAnsi="Georgia"/>
                <w:sz w:val="24"/>
                <w:szCs w:val="24"/>
              </w:rPr>
              <w:fldChar w:fldCharType="end"/>
            </w:r>
          </w:p>
        </w:tc>
      </w:tr>
      <w:tr w:rsidR="00515E5E" w14:paraId="06949C54" w14:textId="77777777" w:rsidTr="00C3459D">
        <w:trPr>
          <w:cantSplit/>
        </w:trPr>
        <w:tc>
          <w:tcPr>
            <w:tcW w:w="9242" w:type="dxa"/>
            <w:gridSpan w:val="4"/>
          </w:tcPr>
          <w:p w14:paraId="34ADB20E" w14:textId="77777777" w:rsidR="00515E5E" w:rsidRDefault="00515E5E" w:rsidP="00180215">
            <w:pPr>
              <w:rPr>
                <w:rFonts w:ascii="Georgia" w:hAnsi="Georgia"/>
                <w:sz w:val="24"/>
                <w:szCs w:val="24"/>
                <w:lang w:val="en-GB"/>
              </w:rPr>
            </w:pPr>
          </w:p>
        </w:tc>
      </w:tr>
      <w:tr w:rsidR="00515E5E" w14:paraId="1A51EA28" w14:textId="77777777" w:rsidTr="00515E5E">
        <w:trPr>
          <w:cantSplit/>
        </w:trPr>
        <w:tc>
          <w:tcPr>
            <w:tcW w:w="9242" w:type="dxa"/>
            <w:gridSpan w:val="4"/>
            <w:shd w:val="clear" w:color="auto" w:fill="D6E3BC" w:themeFill="accent3" w:themeFillTint="66"/>
          </w:tcPr>
          <w:p w14:paraId="0E3E02CF"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7BFE6CD4"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6AA1F29B"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61E50C3B"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2B13312A"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74673F17" w14:textId="77777777" w:rsidTr="00515E5E">
        <w:trPr>
          <w:cantSplit/>
        </w:trPr>
        <w:tc>
          <w:tcPr>
            <w:tcW w:w="9242" w:type="dxa"/>
            <w:gridSpan w:val="4"/>
            <w:shd w:val="clear" w:color="auto" w:fill="FFFFFF" w:themeFill="background1"/>
          </w:tcPr>
          <w:p w14:paraId="5390C876" w14:textId="77777777" w:rsidR="00515E5E" w:rsidRPr="00FD490C" w:rsidRDefault="00515E5E" w:rsidP="00FD490C">
            <w:pPr>
              <w:pStyle w:val="InspireBodyTextBold"/>
              <w:spacing w:before="0" w:after="120"/>
              <w:jc w:val="both"/>
              <w:rPr>
                <w:b w:val="0"/>
                <w:sz w:val="22"/>
                <w:szCs w:val="22"/>
              </w:rPr>
            </w:pPr>
          </w:p>
        </w:tc>
      </w:tr>
      <w:tr w:rsidR="00515E5E" w14:paraId="7EA9D724" w14:textId="77777777" w:rsidTr="00515E5E">
        <w:trPr>
          <w:cantSplit/>
        </w:trPr>
        <w:tc>
          <w:tcPr>
            <w:tcW w:w="9242" w:type="dxa"/>
            <w:gridSpan w:val="4"/>
            <w:shd w:val="clear" w:color="auto" w:fill="F2F2F2" w:themeFill="background1" w:themeFillShade="F2"/>
          </w:tcPr>
          <w:p w14:paraId="37EC4899"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4BFF86C1" w14:textId="77777777" w:rsidTr="00515E5E">
        <w:trPr>
          <w:cantSplit/>
        </w:trPr>
        <w:tc>
          <w:tcPr>
            <w:tcW w:w="9242" w:type="dxa"/>
            <w:gridSpan w:val="4"/>
            <w:shd w:val="clear" w:color="auto" w:fill="FFFFFF" w:themeFill="background1"/>
          </w:tcPr>
          <w:p w14:paraId="54AF7DCF" w14:textId="77777777" w:rsidR="00515E5E" w:rsidRDefault="00515E5E" w:rsidP="00515E5E">
            <w:pPr>
              <w:jc w:val="both"/>
              <w:rPr>
                <w:rFonts w:ascii="Georgia" w:hAnsi="Georgia"/>
                <w:sz w:val="24"/>
                <w:szCs w:val="24"/>
              </w:rPr>
            </w:pPr>
            <w:r>
              <w:rPr>
                <w:rFonts w:ascii="Georgia" w:hAnsi="Georgia"/>
                <w:sz w:val="24"/>
                <w:szCs w:val="24"/>
              </w:rPr>
              <w:t>Process Review</w:t>
            </w:r>
          </w:p>
          <w:p w14:paraId="6B7A403E" w14:textId="11305C1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8423E">
              <w:rPr>
                <w:rFonts w:ascii="Georgia" w:hAnsi="Georgia"/>
                <w:sz w:val="24"/>
                <w:szCs w:val="24"/>
              </w:rPr>
              <w:t>Process used for the scope were Identifying the Deliveriables, inclusions and exclusions</w:t>
            </w:r>
            <w:r w:rsidR="001343B9">
              <w:rPr>
                <w:rFonts w:ascii="Georgia" w:hAnsi="Georgia"/>
                <w:noProof/>
                <w:sz w:val="24"/>
                <w:szCs w:val="24"/>
              </w:rPr>
              <w:t>.</w:t>
            </w:r>
            <w:r w:rsidR="0028423E">
              <w:rPr>
                <w:rFonts w:ascii="Georgia" w:hAnsi="Georgia"/>
                <w:noProof/>
                <w:sz w:val="24"/>
                <w:szCs w:val="24"/>
              </w:rPr>
              <w:t xml:space="preserve"> Also the process for the handover of the completed project.</w:t>
            </w:r>
            <w:r w:rsidRPr="00351BE7">
              <w:rPr>
                <w:rFonts w:ascii="Georgia" w:hAnsi="Georgia"/>
                <w:sz w:val="24"/>
                <w:szCs w:val="24"/>
              </w:rPr>
              <w:fldChar w:fldCharType="end"/>
            </w:r>
          </w:p>
        </w:tc>
      </w:tr>
      <w:tr w:rsidR="00515E5E" w14:paraId="339A7A45" w14:textId="77777777" w:rsidTr="00515E5E">
        <w:trPr>
          <w:cantSplit/>
        </w:trPr>
        <w:tc>
          <w:tcPr>
            <w:tcW w:w="9242" w:type="dxa"/>
            <w:gridSpan w:val="4"/>
            <w:shd w:val="clear" w:color="auto" w:fill="FFFFFF" w:themeFill="background1"/>
          </w:tcPr>
          <w:p w14:paraId="24E17A40" w14:textId="77777777" w:rsidR="00515E5E" w:rsidRDefault="00515E5E" w:rsidP="00515E5E">
            <w:pPr>
              <w:jc w:val="both"/>
              <w:rPr>
                <w:rFonts w:ascii="Georgia" w:hAnsi="Georgia"/>
                <w:sz w:val="24"/>
                <w:szCs w:val="24"/>
              </w:rPr>
            </w:pPr>
            <w:r>
              <w:rPr>
                <w:rFonts w:ascii="Georgia" w:hAnsi="Georgia"/>
                <w:sz w:val="24"/>
                <w:szCs w:val="24"/>
              </w:rPr>
              <w:t>Lessons Learnt</w:t>
            </w:r>
          </w:p>
          <w:p w14:paraId="791B9E72" w14:textId="2DC956B4"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343B9">
              <w:rPr>
                <w:rFonts w:ascii="Georgia" w:hAnsi="Georgia"/>
                <w:noProof/>
                <w:sz w:val="24"/>
                <w:szCs w:val="24"/>
              </w:rPr>
              <w:t xml:space="preserve">Change of project sponser is unpredictable and their request for extra works, repairs and choice of contractor </w:t>
            </w:r>
            <w:r w:rsidRPr="00351BE7">
              <w:rPr>
                <w:rFonts w:ascii="Georgia" w:hAnsi="Georgia"/>
                <w:sz w:val="24"/>
                <w:szCs w:val="24"/>
              </w:rPr>
              <w:fldChar w:fldCharType="end"/>
            </w:r>
          </w:p>
        </w:tc>
      </w:tr>
      <w:tr w:rsidR="00515E5E" w14:paraId="06E7DBEE" w14:textId="77777777" w:rsidTr="00515E5E">
        <w:trPr>
          <w:cantSplit/>
        </w:trPr>
        <w:tc>
          <w:tcPr>
            <w:tcW w:w="9242" w:type="dxa"/>
            <w:gridSpan w:val="4"/>
            <w:shd w:val="clear" w:color="auto" w:fill="FFFFFF" w:themeFill="background1"/>
          </w:tcPr>
          <w:p w14:paraId="48517079" w14:textId="77777777" w:rsidR="00515E5E" w:rsidRDefault="00515E5E" w:rsidP="00515E5E">
            <w:pPr>
              <w:jc w:val="both"/>
              <w:rPr>
                <w:rFonts w:ascii="Georgia" w:hAnsi="Georgia"/>
                <w:sz w:val="24"/>
                <w:szCs w:val="24"/>
              </w:rPr>
            </w:pPr>
            <w:r>
              <w:rPr>
                <w:rFonts w:ascii="Georgia" w:hAnsi="Georgia"/>
                <w:sz w:val="24"/>
                <w:szCs w:val="24"/>
              </w:rPr>
              <w:t>Recommendations</w:t>
            </w:r>
          </w:p>
          <w:p w14:paraId="7754AFC4" w14:textId="3608F697"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343B9">
              <w:rPr>
                <w:rFonts w:ascii="Georgia" w:hAnsi="Georgia"/>
                <w:sz w:val="24"/>
                <w:szCs w:val="24"/>
              </w:rPr>
              <w:t>At this stage no recommendations as extra works, repairs were effectively funded by the Cascade Peaks</w:t>
            </w:r>
            <w:r w:rsidRPr="00351BE7">
              <w:rPr>
                <w:rFonts w:ascii="Georgia" w:hAnsi="Georgia"/>
                <w:sz w:val="24"/>
                <w:szCs w:val="24"/>
              </w:rPr>
              <w:fldChar w:fldCharType="end"/>
            </w:r>
          </w:p>
        </w:tc>
      </w:tr>
      <w:tr w:rsidR="00515E5E" w14:paraId="28FF7134" w14:textId="77777777" w:rsidTr="00515E5E">
        <w:trPr>
          <w:cantSplit/>
        </w:trPr>
        <w:tc>
          <w:tcPr>
            <w:tcW w:w="9242" w:type="dxa"/>
            <w:gridSpan w:val="4"/>
            <w:shd w:val="clear" w:color="auto" w:fill="FFFFFF" w:themeFill="background1"/>
          </w:tcPr>
          <w:p w14:paraId="07ECF854" w14:textId="77777777" w:rsidR="00515E5E" w:rsidRDefault="00515E5E" w:rsidP="00515E5E">
            <w:pPr>
              <w:jc w:val="both"/>
              <w:rPr>
                <w:rFonts w:ascii="Georgia" w:hAnsi="Georgia"/>
                <w:sz w:val="24"/>
                <w:szCs w:val="24"/>
                <w:lang w:val="en-GB"/>
              </w:rPr>
            </w:pPr>
          </w:p>
        </w:tc>
      </w:tr>
      <w:tr w:rsidR="00515E5E" w14:paraId="1608FB1C" w14:textId="77777777" w:rsidTr="00515E5E">
        <w:trPr>
          <w:cantSplit/>
        </w:trPr>
        <w:tc>
          <w:tcPr>
            <w:tcW w:w="9242" w:type="dxa"/>
            <w:gridSpan w:val="4"/>
            <w:shd w:val="clear" w:color="auto" w:fill="F2F2F2" w:themeFill="background1" w:themeFillShade="F2"/>
          </w:tcPr>
          <w:p w14:paraId="6AA6A4B1"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5F7B434F" w14:textId="77777777" w:rsidTr="00515E5E">
        <w:trPr>
          <w:cantSplit/>
        </w:trPr>
        <w:tc>
          <w:tcPr>
            <w:tcW w:w="9242" w:type="dxa"/>
            <w:gridSpan w:val="4"/>
            <w:shd w:val="clear" w:color="auto" w:fill="FFFFFF" w:themeFill="background1"/>
          </w:tcPr>
          <w:p w14:paraId="71962EB8" w14:textId="77777777" w:rsidR="00515E5E" w:rsidRDefault="00515E5E" w:rsidP="00C3459D">
            <w:pPr>
              <w:jc w:val="both"/>
              <w:rPr>
                <w:rFonts w:ascii="Georgia" w:hAnsi="Georgia"/>
                <w:sz w:val="24"/>
                <w:szCs w:val="24"/>
              </w:rPr>
            </w:pPr>
            <w:r>
              <w:rPr>
                <w:rFonts w:ascii="Georgia" w:hAnsi="Georgia"/>
                <w:sz w:val="24"/>
                <w:szCs w:val="24"/>
              </w:rPr>
              <w:t>Process Review</w:t>
            </w:r>
          </w:p>
          <w:p w14:paraId="298B48F9" w14:textId="566BBF3F"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9280C">
              <w:rPr>
                <w:rFonts w:ascii="Georgia" w:hAnsi="Georgia"/>
                <w:sz w:val="24"/>
                <w:szCs w:val="24"/>
              </w:rPr>
              <w:t>Calcu</w:t>
            </w:r>
            <w:r w:rsidR="0038353D">
              <w:rPr>
                <w:rFonts w:ascii="Georgia" w:hAnsi="Georgia"/>
                <w:sz w:val="24"/>
                <w:szCs w:val="24"/>
              </w:rPr>
              <w:t xml:space="preserve">lating the effort and duration of tasks, </w:t>
            </w:r>
            <w:r w:rsidR="000A69CA">
              <w:rPr>
                <w:rFonts w:ascii="Georgia" w:hAnsi="Georgia"/>
                <w:sz w:val="24"/>
                <w:szCs w:val="24"/>
              </w:rPr>
              <w:t xml:space="preserve">scheduling, </w:t>
            </w:r>
            <w:r w:rsidR="0038353D">
              <w:rPr>
                <w:rFonts w:ascii="Georgia" w:hAnsi="Georgia"/>
                <w:sz w:val="24"/>
                <w:szCs w:val="24"/>
              </w:rPr>
              <w:t>determining task dependency, project milestones and PERT chart</w:t>
            </w:r>
            <w:r w:rsidRPr="00351BE7">
              <w:rPr>
                <w:rFonts w:ascii="Georgia" w:hAnsi="Georgia"/>
                <w:sz w:val="24"/>
                <w:szCs w:val="24"/>
              </w:rPr>
              <w:fldChar w:fldCharType="end"/>
            </w:r>
          </w:p>
        </w:tc>
      </w:tr>
      <w:tr w:rsidR="00515E5E" w14:paraId="5CE68E88" w14:textId="77777777" w:rsidTr="00515E5E">
        <w:trPr>
          <w:cantSplit/>
        </w:trPr>
        <w:tc>
          <w:tcPr>
            <w:tcW w:w="9242" w:type="dxa"/>
            <w:gridSpan w:val="4"/>
            <w:shd w:val="clear" w:color="auto" w:fill="FFFFFF" w:themeFill="background1"/>
          </w:tcPr>
          <w:p w14:paraId="16D21926" w14:textId="77777777" w:rsidR="00515E5E" w:rsidRDefault="00515E5E" w:rsidP="00C3459D">
            <w:pPr>
              <w:jc w:val="both"/>
              <w:rPr>
                <w:rFonts w:ascii="Georgia" w:hAnsi="Georgia"/>
                <w:sz w:val="24"/>
                <w:szCs w:val="24"/>
              </w:rPr>
            </w:pPr>
            <w:r>
              <w:rPr>
                <w:rFonts w:ascii="Georgia" w:hAnsi="Georgia"/>
                <w:sz w:val="24"/>
                <w:szCs w:val="24"/>
              </w:rPr>
              <w:t>Lessons Learnt</w:t>
            </w:r>
          </w:p>
          <w:p w14:paraId="151B8C6B" w14:textId="30F687D2"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A69CA">
              <w:rPr>
                <w:rFonts w:ascii="Georgia" w:hAnsi="Georgia"/>
                <w:sz w:val="24"/>
                <w:szCs w:val="24"/>
              </w:rPr>
              <w:t>Starting a week earlier to repair damages to the project was effective and kept the project on time</w:t>
            </w:r>
            <w:r w:rsidRPr="00351BE7">
              <w:rPr>
                <w:rFonts w:ascii="Georgia" w:hAnsi="Georgia"/>
                <w:sz w:val="24"/>
                <w:szCs w:val="24"/>
              </w:rPr>
              <w:fldChar w:fldCharType="end"/>
            </w:r>
          </w:p>
        </w:tc>
      </w:tr>
      <w:tr w:rsidR="00515E5E" w14:paraId="5B01B2C6" w14:textId="77777777" w:rsidTr="00515E5E">
        <w:trPr>
          <w:cantSplit/>
        </w:trPr>
        <w:tc>
          <w:tcPr>
            <w:tcW w:w="9242" w:type="dxa"/>
            <w:gridSpan w:val="4"/>
            <w:shd w:val="clear" w:color="auto" w:fill="FFFFFF" w:themeFill="background1"/>
          </w:tcPr>
          <w:p w14:paraId="13F6D0F3" w14:textId="77777777" w:rsidR="00515E5E" w:rsidRDefault="00515E5E" w:rsidP="00C3459D">
            <w:pPr>
              <w:jc w:val="both"/>
              <w:rPr>
                <w:rFonts w:ascii="Georgia" w:hAnsi="Georgia"/>
                <w:sz w:val="24"/>
                <w:szCs w:val="24"/>
              </w:rPr>
            </w:pPr>
            <w:r>
              <w:rPr>
                <w:rFonts w:ascii="Georgia" w:hAnsi="Georgia"/>
                <w:sz w:val="24"/>
                <w:szCs w:val="24"/>
              </w:rPr>
              <w:t>Recommendations</w:t>
            </w:r>
          </w:p>
          <w:p w14:paraId="7EBAB013" w14:textId="4E82BA69"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A69CA">
              <w:rPr>
                <w:rFonts w:ascii="Georgia" w:hAnsi="Georgia"/>
                <w:sz w:val="24"/>
                <w:szCs w:val="24"/>
              </w:rPr>
              <w:t>if and where possible, have a tolleran</w:t>
            </w:r>
            <w:r w:rsidR="004373FE">
              <w:rPr>
                <w:rFonts w:ascii="Georgia" w:hAnsi="Georgia"/>
                <w:sz w:val="24"/>
                <w:szCs w:val="24"/>
              </w:rPr>
              <w:t xml:space="preserve">ce in the programme </w:t>
            </w:r>
            <w:r w:rsidR="002F22C1">
              <w:rPr>
                <w:rFonts w:ascii="Georgia" w:hAnsi="Georgia"/>
                <w:sz w:val="24"/>
                <w:szCs w:val="24"/>
              </w:rPr>
              <w:t xml:space="preserve">time frame </w:t>
            </w:r>
            <w:r w:rsidR="004373FE">
              <w:rPr>
                <w:rFonts w:ascii="Georgia" w:hAnsi="Georgia"/>
                <w:sz w:val="24"/>
                <w:szCs w:val="24"/>
              </w:rPr>
              <w:t>to allow for potential risks and occurrence such as weather delays so that the project can recover without risking the quality of the project.</w:t>
            </w:r>
            <w:r w:rsidRPr="00351BE7">
              <w:rPr>
                <w:rFonts w:ascii="Georgia" w:hAnsi="Georgia"/>
                <w:sz w:val="24"/>
                <w:szCs w:val="24"/>
              </w:rPr>
              <w:fldChar w:fldCharType="end"/>
            </w:r>
          </w:p>
        </w:tc>
      </w:tr>
      <w:tr w:rsidR="00515E5E" w14:paraId="4FE4FE87" w14:textId="77777777" w:rsidTr="00515E5E">
        <w:trPr>
          <w:cantSplit/>
        </w:trPr>
        <w:tc>
          <w:tcPr>
            <w:tcW w:w="9242" w:type="dxa"/>
            <w:gridSpan w:val="4"/>
            <w:shd w:val="clear" w:color="auto" w:fill="FFFFFF" w:themeFill="background1"/>
          </w:tcPr>
          <w:p w14:paraId="6B344918" w14:textId="77777777" w:rsidR="00515E5E" w:rsidRDefault="00515E5E" w:rsidP="00515E5E">
            <w:pPr>
              <w:jc w:val="both"/>
              <w:rPr>
                <w:rFonts w:ascii="Georgia" w:hAnsi="Georgia"/>
                <w:sz w:val="24"/>
                <w:szCs w:val="24"/>
                <w:lang w:val="en-GB"/>
              </w:rPr>
            </w:pPr>
          </w:p>
        </w:tc>
      </w:tr>
      <w:tr w:rsidR="00515E5E" w14:paraId="29A4F6FC" w14:textId="77777777" w:rsidTr="00515E5E">
        <w:trPr>
          <w:cantSplit/>
        </w:trPr>
        <w:tc>
          <w:tcPr>
            <w:tcW w:w="9242" w:type="dxa"/>
            <w:gridSpan w:val="4"/>
            <w:shd w:val="clear" w:color="auto" w:fill="F2F2F2" w:themeFill="background1" w:themeFillShade="F2"/>
          </w:tcPr>
          <w:p w14:paraId="1F054E99"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597A76B0" w14:textId="77777777" w:rsidTr="00515E5E">
        <w:trPr>
          <w:cantSplit/>
        </w:trPr>
        <w:tc>
          <w:tcPr>
            <w:tcW w:w="9242" w:type="dxa"/>
            <w:gridSpan w:val="4"/>
            <w:shd w:val="clear" w:color="auto" w:fill="FFFFFF" w:themeFill="background1"/>
          </w:tcPr>
          <w:p w14:paraId="38A3EC40" w14:textId="77777777" w:rsidR="00515E5E" w:rsidRDefault="00515E5E" w:rsidP="00C3459D">
            <w:pPr>
              <w:jc w:val="both"/>
              <w:rPr>
                <w:rFonts w:ascii="Georgia" w:hAnsi="Georgia"/>
                <w:sz w:val="24"/>
                <w:szCs w:val="24"/>
              </w:rPr>
            </w:pPr>
            <w:r>
              <w:rPr>
                <w:rFonts w:ascii="Georgia" w:hAnsi="Georgia"/>
                <w:sz w:val="24"/>
                <w:szCs w:val="24"/>
              </w:rPr>
              <w:t>Process Review</w:t>
            </w:r>
          </w:p>
          <w:p w14:paraId="03AB30C4" w14:textId="120B11C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F22C1">
              <w:rPr>
                <w:rFonts w:ascii="Georgia" w:hAnsi="Georgia"/>
                <w:noProof/>
                <w:sz w:val="24"/>
                <w:szCs w:val="24"/>
              </w:rPr>
              <w:t>Budjeting, Estimating Methodology, Confidence Level, Contingency planning, Source of funds and Cash Flow.</w:t>
            </w:r>
            <w:r w:rsidRPr="00351BE7">
              <w:rPr>
                <w:rFonts w:ascii="Georgia" w:hAnsi="Georgia"/>
                <w:sz w:val="24"/>
                <w:szCs w:val="24"/>
              </w:rPr>
              <w:fldChar w:fldCharType="end"/>
            </w:r>
          </w:p>
        </w:tc>
      </w:tr>
      <w:tr w:rsidR="00515E5E" w14:paraId="1961988F" w14:textId="77777777" w:rsidTr="00515E5E">
        <w:trPr>
          <w:cantSplit/>
        </w:trPr>
        <w:tc>
          <w:tcPr>
            <w:tcW w:w="9242" w:type="dxa"/>
            <w:gridSpan w:val="4"/>
            <w:shd w:val="clear" w:color="auto" w:fill="FFFFFF" w:themeFill="background1"/>
          </w:tcPr>
          <w:p w14:paraId="4A283393" w14:textId="77777777" w:rsidR="00515E5E" w:rsidRDefault="00515E5E" w:rsidP="00C3459D">
            <w:pPr>
              <w:jc w:val="both"/>
              <w:rPr>
                <w:rFonts w:ascii="Georgia" w:hAnsi="Georgia"/>
                <w:sz w:val="24"/>
                <w:szCs w:val="24"/>
              </w:rPr>
            </w:pPr>
            <w:r>
              <w:rPr>
                <w:rFonts w:ascii="Georgia" w:hAnsi="Georgia"/>
                <w:sz w:val="24"/>
                <w:szCs w:val="24"/>
              </w:rPr>
              <w:t>Lessons Learnt</w:t>
            </w:r>
          </w:p>
          <w:p w14:paraId="034F6EFD" w14:textId="61264DB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F22C1">
              <w:rPr>
                <w:rFonts w:ascii="Georgia" w:hAnsi="Georgia"/>
                <w:noProof/>
                <w:sz w:val="24"/>
                <w:szCs w:val="24"/>
              </w:rPr>
              <w:t>Extra funds received from Cascade Peaks was vital for the recovery of the project and extra works</w:t>
            </w:r>
            <w:r w:rsidRPr="00351BE7">
              <w:rPr>
                <w:rFonts w:ascii="Georgia" w:hAnsi="Georgia"/>
                <w:sz w:val="24"/>
                <w:szCs w:val="24"/>
              </w:rPr>
              <w:fldChar w:fldCharType="end"/>
            </w:r>
          </w:p>
        </w:tc>
      </w:tr>
      <w:tr w:rsidR="00515E5E" w14:paraId="15D78AD3" w14:textId="77777777" w:rsidTr="00515E5E">
        <w:trPr>
          <w:cantSplit/>
        </w:trPr>
        <w:tc>
          <w:tcPr>
            <w:tcW w:w="9242" w:type="dxa"/>
            <w:gridSpan w:val="4"/>
            <w:shd w:val="clear" w:color="auto" w:fill="FFFFFF" w:themeFill="background1"/>
          </w:tcPr>
          <w:p w14:paraId="502665B7" w14:textId="77777777" w:rsidR="00515E5E" w:rsidRDefault="00515E5E" w:rsidP="00C3459D">
            <w:pPr>
              <w:jc w:val="both"/>
              <w:rPr>
                <w:rFonts w:ascii="Georgia" w:hAnsi="Georgia"/>
                <w:sz w:val="24"/>
                <w:szCs w:val="24"/>
              </w:rPr>
            </w:pPr>
            <w:r>
              <w:rPr>
                <w:rFonts w:ascii="Georgia" w:hAnsi="Georgia"/>
                <w:sz w:val="24"/>
                <w:szCs w:val="24"/>
              </w:rPr>
              <w:t>Recommendations</w:t>
            </w:r>
          </w:p>
          <w:p w14:paraId="6C18FE10" w14:textId="007F39F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8423E">
              <w:rPr>
                <w:rFonts w:ascii="Georgia" w:hAnsi="Georgia"/>
                <w:noProof/>
                <w:sz w:val="24"/>
                <w:szCs w:val="24"/>
              </w:rPr>
              <w:t>No recommendations as contingencey budget was there and was only partically used to cover the extra costs.</w:t>
            </w:r>
            <w:r w:rsidRPr="00351BE7">
              <w:rPr>
                <w:rFonts w:ascii="Georgia" w:hAnsi="Georgia"/>
                <w:sz w:val="24"/>
                <w:szCs w:val="24"/>
              </w:rPr>
              <w:fldChar w:fldCharType="end"/>
            </w:r>
          </w:p>
        </w:tc>
      </w:tr>
      <w:tr w:rsidR="00515E5E" w14:paraId="4D4C5273" w14:textId="77777777" w:rsidTr="00515E5E">
        <w:trPr>
          <w:cantSplit/>
        </w:trPr>
        <w:tc>
          <w:tcPr>
            <w:tcW w:w="9242" w:type="dxa"/>
            <w:gridSpan w:val="4"/>
            <w:shd w:val="clear" w:color="auto" w:fill="FFFFFF" w:themeFill="background1"/>
          </w:tcPr>
          <w:p w14:paraId="08F5806C" w14:textId="77777777" w:rsidR="00515E5E" w:rsidRDefault="00515E5E" w:rsidP="00515E5E">
            <w:pPr>
              <w:jc w:val="both"/>
              <w:rPr>
                <w:rFonts w:ascii="Georgia" w:hAnsi="Georgia"/>
                <w:sz w:val="24"/>
                <w:szCs w:val="24"/>
                <w:lang w:val="en-GB"/>
              </w:rPr>
            </w:pPr>
          </w:p>
        </w:tc>
      </w:tr>
      <w:tr w:rsidR="00515E5E" w14:paraId="25C8A980" w14:textId="77777777" w:rsidTr="00515E5E">
        <w:trPr>
          <w:cantSplit/>
        </w:trPr>
        <w:tc>
          <w:tcPr>
            <w:tcW w:w="9242" w:type="dxa"/>
            <w:gridSpan w:val="4"/>
            <w:shd w:val="clear" w:color="auto" w:fill="F2F2F2" w:themeFill="background1" w:themeFillShade="F2"/>
          </w:tcPr>
          <w:p w14:paraId="0403EDDB"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749648CC" w14:textId="77777777" w:rsidTr="00515E5E">
        <w:trPr>
          <w:cantSplit/>
        </w:trPr>
        <w:tc>
          <w:tcPr>
            <w:tcW w:w="9242" w:type="dxa"/>
            <w:gridSpan w:val="4"/>
            <w:shd w:val="clear" w:color="auto" w:fill="FFFFFF" w:themeFill="background1"/>
          </w:tcPr>
          <w:p w14:paraId="1E1B5D28" w14:textId="77777777" w:rsidR="00515E5E" w:rsidRDefault="00515E5E" w:rsidP="00C3459D">
            <w:pPr>
              <w:jc w:val="both"/>
              <w:rPr>
                <w:rFonts w:ascii="Georgia" w:hAnsi="Georgia"/>
                <w:sz w:val="24"/>
                <w:szCs w:val="24"/>
              </w:rPr>
            </w:pPr>
            <w:r>
              <w:rPr>
                <w:rFonts w:ascii="Georgia" w:hAnsi="Georgia"/>
                <w:sz w:val="24"/>
                <w:szCs w:val="24"/>
              </w:rPr>
              <w:t>Process Review</w:t>
            </w:r>
          </w:p>
          <w:p w14:paraId="1AD19037" w14:textId="12844EB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8423E">
              <w:rPr>
                <w:rFonts w:ascii="Georgia" w:hAnsi="Georgia"/>
                <w:noProof/>
                <w:sz w:val="24"/>
                <w:szCs w:val="24"/>
              </w:rPr>
              <w:t>Overview of Quality requirements, External regulations (Council), Determining what building regulations are involved, Quality assurance</w:t>
            </w:r>
            <w:r w:rsidR="002A710A">
              <w:rPr>
                <w:rFonts w:ascii="Georgia" w:hAnsi="Georgia"/>
                <w:noProof/>
                <w:sz w:val="24"/>
                <w:szCs w:val="24"/>
              </w:rPr>
              <w:t>, quality control, requirements for the operation of equiptmen, auditst</w:t>
            </w:r>
            <w:r w:rsidRPr="00351BE7">
              <w:rPr>
                <w:rFonts w:ascii="Georgia" w:hAnsi="Georgia"/>
                <w:sz w:val="24"/>
                <w:szCs w:val="24"/>
              </w:rPr>
              <w:fldChar w:fldCharType="end"/>
            </w:r>
          </w:p>
        </w:tc>
      </w:tr>
      <w:tr w:rsidR="00515E5E" w14:paraId="32E59EC2" w14:textId="77777777" w:rsidTr="00515E5E">
        <w:trPr>
          <w:cantSplit/>
        </w:trPr>
        <w:tc>
          <w:tcPr>
            <w:tcW w:w="9242" w:type="dxa"/>
            <w:gridSpan w:val="4"/>
            <w:shd w:val="clear" w:color="auto" w:fill="FFFFFF" w:themeFill="background1"/>
          </w:tcPr>
          <w:p w14:paraId="4473AA80" w14:textId="77777777" w:rsidR="00515E5E" w:rsidRDefault="00515E5E" w:rsidP="00C3459D">
            <w:pPr>
              <w:jc w:val="both"/>
              <w:rPr>
                <w:rFonts w:ascii="Georgia" w:hAnsi="Georgia"/>
                <w:sz w:val="24"/>
                <w:szCs w:val="24"/>
              </w:rPr>
            </w:pPr>
            <w:r>
              <w:rPr>
                <w:rFonts w:ascii="Georgia" w:hAnsi="Georgia"/>
                <w:sz w:val="24"/>
                <w:szCs w:val="24"/>
              </w:rPr>
              <w:t>Lessons Learnt</w:t>
            </w:r>
          </w:p>
          <w:p w14:paraId="2460DC06" w14:textId="76745E9E"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710A">
              <w:rPr>
                <w:rFonts w:ascii="Georgia" w:hAnsi="Georgia"/>
                <w:sz w:val="24"/>
                <w:szCs w:val="24"/>
              </w:rPr>
              <w:t>Quality processes were in place and docuemented in the project plan</w:t>
            </w:r>
            <w:r w:rsidRPr="00351BE7">
              <w:rPr>
                <w:rFonts w:ascii="Georgia" w:hAnsi="Georgia"/>
                <w:sz w:val="24"/>
                <w:szCs w:val="24"/>
              </w:rPr>
              <w:fldChar w:fldCharType="end"/>
            </w:r>
          </w:p>
        </w:tc>
      </w:tr>
      <w:tr w:rsidR="00515E5E" w14:paraId="7F690BCE" w14:textId="77777777" w:rsidTr="00515E5E">
        <w:trPr>
          <w:cantSplit/>
        </w:trPr>
        <w:tc>
          <w:tcPr>
            <w:tcW w:w="9242" w:type="dxa"/>
            <w:gridSpan w:val="4"/>
            <w:shd w:val="clear" w:color="auto" w:fill="FFFFFF" w:themeFill="background1"/>
          </w:tcPr>
          <w:p w14:paraId="2E084461" w14:textId="77777777" w:rsidR="00515E5E" w:rsidRDefault="00515E5E" w:rsidP="00C3459D">
            <w:pPr>
              <w:jc w:val="both"/>
              <w:rPr>
                <w:rFonts w:ascii="Georgia" w:hAnsi="Georgia"/>
                <w:sz w:val="24"/>
                <w:szCs w:val="24"/>
              </w:rPr>
            </w:pPr>
            <w:r>
              <w:rPr>
                <w:rFonts w:ascii="Georgia" w:hAnsi="Georgia"/>
                <w:sz w:val="24"/>
                <w:szCs w:val="24"/>
              </w:rPr>
              <w:t>Recommendations</w:t>
            </w:r>
          </w:p>
          <w:p w14:paraId="0E341728" w14:textId="4FC6AA0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710A">
              <w:rPr>
                <w:rFonts w:ascii="Georgia" w:hAnsi="Georgia"/>
                <w:noProof/>
                <w:sz w:val="24"/>
                <w:szCs w:val="24"/>
              </w:rPr>
              <w:t>No recommendations as the quality and controls were substantial</w:t>
            </w:r>
            <w:r w:rsidRPr="00351BE7">
              <w:rPr>
                <w:rFonts w:ascii="Georgia" w:hAnsi="Georgia"/>
                <w:sz w:val="24"/>
                <w:szCs w:val="24"/>
              </w:rPr>
              <w:fldChar w:fldCharType="end"/>
            </w:r>
          </w:p>
        </w:tc>
      </w:tr>
      <w:tr w:rsidR="00515E5E" w14:paraId="48019F58" w14:textId="77777777" w:rsidTr="00515E5E">
        <w:trPr>
          <w:cantSplit/>
        </w:trPr>
        <w:tc>
          <w:tcPr>
            <w:tcW w:w="9242" w:type="dxa"/>
            <w:gridSpan w:val="4"/>
            <w:shd w:val="clear" w:color="auto" w:fill="FFFFFF" w:themeFill="background1"/>
          </w:tcPr>
          <w:p w14:paraId="7BF6D977" w14:textId="77777777" w:rsidR="00515E5E" w:rsidRDefault="00515E5E" w:rsidP="00515E5E">
            <w:pPr>
              <w:jc w:val="both"/>
              <w:rPr>
                <w:rFonts w:ascii="Georgia" w:hAnsi="Georgia"/>
                <w:sz w:val="24"/>
                <w:szCs w:val="24"/>
                <w:lang w:val="en-GB"/>
              </w:rPr>
            </w:pPr>
          </w:p>
        </w:tc>
      </w:tr>
      <w:tr w:rsidR="00515E5E" w14:paraId="2D15F915" w14:textId="77777777" w:rsidTr="00515E5E">
        <w:trPr>
          <w:cantSplit/>
        </w:trPr>
        <w:tc>
          <w:tcPr>
            <w:tcW w:w="9242" w:type="dxa"/>
            <w:gridSpan w:val="4"/>
            <w:shd w:val="clear" w:color="auto" w:fill="F2F2F2" w:themeFill="background1" w:themeFillShade="F2"/>
          </w:tcPr>
          <w:p w14:paraId="014AC937"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73BDA717" w14:textId="77777777" w:rsidTr="00515E5E">
        <w:trPr>
          <w:cantSplit/>
        </w:trPr>
        <w:tc>
          <w:tcPr>
            <w:tcW w:w="9242" w:type="dxa"/>
            <w:gridSpan w:val="4"/>
            <w:shd w:val="clear" w:color="auto" w:fill="FFFFFF" w:themeFill="background1"/>
          </w:tcPr>
          <w:p w14:paraId="3F0153A7" w14:textId="77777777" w:rsidR="00515E5E" w:rsidRDefault="00515E5E" w:rsidP="00C3459D">
            <w:pPr>
              <w:jc w:val="both"/>
              <w:rPr>
                <w:rFonts w:ascii="Georgia" w:hAnsi="Georgia"/>
                <w:sz w:val="24"/>
                <w:szCs w:val="24"/>
              </w:rPr>
            </w:pPr>
            <w:r>
              <w:rPr>
                <w:rFonts w:ascii="Georgia" w:hAnsi="Georgia"/>
                <w:sz w:val="24"/>
                <w:szCs w:val="24"/>
              </w:rPr>
              <w:t>Process Review</w:t>
            </w:r>
          </w:p>
          <w:p w14:paraId="30F2F56A" w14:textId="6927CF3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710A">
              <w:rPr>
                <w:rFonts w:ascii="Georgia" w:hAnsi="Georgia"/>
                <w:noProof/>
                <w:sz w:val="24"/>
                <w:szCs w:val="24"/>
              </w:rPr>
              <w:t>Identification of the stakeholders requirements, Resource capability, Develop</w:t>
            </w:r>
            <w:r w:rsidR="00C81E26">
              <w:rPr>
                <w:rFonts w:ascii="Georgia" w:hAnsi="Georgia"/>
                <w:noProof/>
                <w:sz w:val="24"/>
                <w:szCs w:val="24"/>
              </w:rPr>
              <w:t xml:space="preserve"> human resource plan, Conflict resolution, Performance monitoring, personnal recruitment, Coaching and mentoringand Gaining consensus in a team meeting</w:t>
            </w:r>
            <w:r w:rsidRPr="00351BE7">
              <w:rPr>
                <w:rFonts w:ascii="Georgia" w:hAnsi="Georgia"/>
                <w:sz w:val="24"/>
                <w:szCs w:val="24"/>
              </w:rPr>
              <w:fldChar w:fldCharType="end"/>
            </w:r>
          </w:p>
        </w:tc>
      </w:tr>
      <w:tr w:rsidR="00515E5E" w14:paraId="3DA449FD" w14:textId="77777777" w:rsidTr="00515E5E">
        <w:trPr>
          <w:cantSplit/>
        </w:trPr>
        <w:tc>
          <w:tcPr>
            <w:tcW w:w="9242" w:type="dxa"/>
            <w:gridSpan w:val="4"/>
            <w:shd w:val="clear" w:color="auto" w:fill="FFFFFF" w:themeFill="background1"/>
          </w:tcPr>
          <w:p w14:paraId="4DC0176A" w14:textId="77777777" w:rsidR="00515E5E" w:rsidRDefault="00515E5E" w:rsidP="00C3459D">
            <w:pPr>
              <w:jc w:val="both"/>
              <w:rPr>
                <w:rFonts w:ascii="Georgia" w:hAnsi="Georgia"/>
                <w:sz w:val="24"/>
                <w:szCs w:val="24"/>
              </w:rPr>
            </w:pPr>
            <w:r>
              <w:rPr>
                <w:rFonts w:ascii="Georgia" w:hAnsi="Georgia"/>
                <w:sz w:val="24"/>
                <w:szCs w:val="24"/>
              </w:rPr>
              <w:t>Lessons Learnt</w:t>
            </w:r>
          </w:p>
          <w:p w14:paraId="5D4F134D" w14:textId="7E01398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81E26">
              <w:rPr>
                <w:rFonts w:ascii="Georgia" w:hAnsi="Georgia"/>
                <w:noProof/>
                <w:sz w:val="24"/>
                <w:szCs w:val="24"/>
              </w:rPr>
              <w:t>Andrew the site supervisor did not have the computer litercey required to perform is job successfully or to communicate effectively with the other members of the project team</w:t>
            </w:r>
            <w:r w:rsidRPr="00351BE7">
              <w:rPr>
                <w:rFonts w:ascii="Georgia" w:hAnsi="Georgia"/>
                <w:sz w:val="24"/>
                <w:szCs w:val="24"/>
              </w:rPr>
              <w:fldChar w:fldCharType="end"/>
            </w:r>
          </w:p>
        </w:tc>
      </w:tr>
      <w:tr w:rsidR="00515E5E" w14:paraId="29FDBF6F" w14:textId="77777777" w:rsidTr="00515E5E">
        <w:trPr>
          <w:cantSplit/>
        </w:trPr>
        <w:tc>
          <w:tcPr>
            <w:tcW w:w="9242" w:type="dxa"/>
            <w:gridSpan w:val="4"/>
            <w:shd w:val="clear" w:color="auto" w:fill="FFFFFF" w:themeFill="background1"/>
          </w:tcPr>
          <w:p w14:paraId="62B740A8" w14:textId="77777777" w:rsidR="00515E5E" w:rsidRDefault="00515E5E" w:rsidP="00C3459D">
            <w:pPr>
              <w:jc w:val="both"/>
              <w:rPr>
                <w:rFonts w:ascii="Georgia" w:hAnsi="Georgia"/>
                <w:sz w:val="24"/>
                <w:szCs w:val="24"/>
              </w:rPr>
            </w:pPr>
            <w:r>
              <w:rPr>
                <w:rFonts w:ascii="Georgia" w:hAnsi="Georgia"/>
                <w:sz w:val="24"/>
                <w:szCs w:val="24"/>
              </w:rPr>
              <w:t>Recommendations</w:t>
            </w:r>
          </w:p>
          <w:p w14:paraId="2B384D64" w14:textId="7A35F79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81E26">
              <w:rPr>
                <w:rFonts w:ascii="Georgia" w:hAnsi="Georgia"/>
                <w:noProof/>
                <w:sz w:val="24"/>
                <w:szCs w:val="24"/>
              </w:rPr>
              <w:t>Andrew to complete a 2 day basic computer course.</w:t>
            </w:r>
            <w:r w:rsidRPr="00351BE7">
              <w:rPr>
                <w:rFonts w:ascii="Georgia" w:hAnsi="Georgia"/>
                <w:sz w:val="24"/>
                <w:szCs w:val="24"/>
              </w:rPr>
              <w:fldChar w:fldCharType="end"/>
            </w:r>
          </w:p>
        </w:tc>
      </w:tr>
      <w:tr w:rsidR="00515E5E" w14:paraId="22611799" w14:textId="77777777" w:rsidTr="00515E5E">
        <w:trPr>
          <w:cantSplit/>
        </w:trPr>
        <w:tc>
          <w:tcPr>
            <w:tcW w:w="9242" w:type="dxa"/>
            <w:gridSpan w:val="4"/>
            <w:shd w:val="clear" w:color="auto" w:fill="FFFFFF" w:themeFill="background1"/>
          </w:tcPr>
          <w:p w14:paraId="06A5D175" w14:textId="77777777" w:rsidR="00515E5E" w:rsidRDefault="00515E5E" w:rsidP="00515E5E">
            <w:pPr>
              <w:jc w:val="both"/>
              <w:rPr>
                <w:rFonts w:ascii="Georgia" w:hAnsi="Georgia"/>
                <w:sz w:val="24"/>
                <w:szCs w:val="24"/>
                <w:lang w:val="en-GB"/>
              </w:rPr>
            </w:pPr>
          </w:p>
        </w:tc>
      </w:tr>
      <w:tr w:rsidR="00515E5E" w14:paraId="19D41251" w14:textId="77777777" w:rsidTr="00515E5E">
        <w:trPr>
          <w:cantSplit/>
        </w:trPr>
        <w:tc>
          <w:tcPr>
            <w:tcW w:w="9242" w:type="dxa"/>
            <w:gridSpan w:val="4"/>
            <w:shd w:val="clear" w:color="auto" w:fill="F2F2F2" w:themeFill="background1" w:themeFillShade="F2"/>
          </w:tcPr>
          <w:p w14:paraId="01D314DD"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07C70F88" w14:textId="77777777" w:rsidTr="00515E5E">
        <w:trPr>
          <w:cantSplit/>
        </w:trPr>
        <w:tc>
          <w:tcPr>
            <w:tcW w:w="9242" w:type="dxa"/>
            <w:gridSpan w:val="4"/>
            <w:shd w:val="clear" w:color="auto" w:fill="FFFFFF" w:themeFill="background1"/>
          </w:tcPr>
          <w:p w14:paraId="77CF7176"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6C40AA02" w14:textId="4BEDC9E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35BE">
              <w:rPr>
                <w:rFonts w:ascii="Georgia" w:hAnsi="Georgia"/>
                <w:sz w:val="24"/>
                <w:szCs w:val="24"/>
              </w:rPr>
              <w:t xml:space="preserve">Project Communication - </w:t>
            </w:r>
            <w:r w:rsidR="001935BE" w:rsidRPr="001935BE">
              <w:rPr>
                <w:rFonts w:ascii="Georgia" w:hAnsi="Georgia"/>
                <w:sz w:val="24"/>
                <w:szCs w:val="24"/>
              </w:rPr>
              <w:t>stakeholder analysis, communicating with project stakeholders, the communication requirements analysis and the communication plan</w:t>
            </w:r>
            <w:r w:rsidRPr="00351BE7">
              <w:rPr>
                <w:rFonts w:ascii="Georgia" w:hAnsi="Georgia"/>
                <w:sz w:val="24"/>
                <w:szCs w:val="24"/>
              </w:rPr>
              <w:fldChar w:fldCharType="end"/>
            </w:r>
          </w:p>
        </w:tc>
      </w:tr>
      <w:tr w:rsidR="00515E5E" w14:paraId="7F8D61E8" w14:textId="77777777" w:rsidTr="00515E5E">
        <w:trPr>
          <w:cantSplit/>
        </w:trPr>
        <w:tc>
          <w:tcPr>
            <w:tcW w:w="9242" w:type="dxa"/>
            <w:gridSpan w:val="4"/>
            <w:shd w:val="clear" w:color="auto" w:fill="FFFFFF" w:themeFill="background1"/>
          </w:tcPr>
          <w:p w14:paraId="7AAB912B" w14:textId="77777777" w:rsidR="00515E5E" w:rsidRDefault="00515E5E" w:rsidP="00C3459D">
            <w:pPr>
              <w:jc w:val="both"/>
              <w:rPr>
                <w:rFonts w:ascii="Georgia" w:hAnsi="Georgia"/>
                <w:sz w:val="24"/>
                <w:szCs w:val="24"/>
              </w:rPr>
            </w:pPr>
            <w:r>
              <w:rPr>
                <w:rFonts w:ascii="Georgia" w:hAnsi="Georgia"/>
                <w:sz w:val="24"/>
                <w:szCs w:val="24"/>
              </w:rPr>
              <w:t>Lessons Learnt</w:t>
            </w:r>
          </w:p>
          <w:p w14:paraId="22ED2ABD" w14:textId="1E2C9A4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58F1">
              <w:rPr>
                <w:rFonts w:ascii="Georgia" w:hAnsi="Georgia"/>
                <w:noProof/>
                <w:sz w:val="24"/>
                <w:szCs w:val="24"/>
              </w:rPr>
              <w:t xml:space="preserve">Better communication with </w:t>
            </w:r>
            <w:r w:rsidR="002600FB">
              <w:rPr>
                <w:rFonts w:ascii="Georgia" w:hAnsi="Georgia"/>
                <w:noProof/>
                <w:sz w:val="24"/>
                <w:szCs w:val="24"/>
              </w:rPr>
              <w:t>the stakeholder could have seen JP Diggings remaining on the project</w:t>
            </w:r>
            <w:r w:rsidRPr="00351BE7">
              <w:rPr>
                <w:rFonts w:ascii="Georgia" w:hAnsi="Georgia"/>
                <w:sz w:val="24"/>
                <w:szCs w:val="24"/>
              </w:rPr>
              <w:fldChar w:fldCharType="end"/>
            </w:r>
          </w:p>
        </w:tc>
      </w:tr>
      <w:tr w:rsidR="00515E5E" w14:paraId="3BB581DA" w14:textId="77777777" w:rsidTr="00515E5E">
        <w:trPr>
          <w:cantSplit/>
        </w:trPr>
        <w:tc>
          <w:tcPr>
            <w:tcW w:w="9242" w:type="dxa"/>
            <w:gridSpan w:val="4"/>
            <w:shd w:val="clear" w:color="auto" w:fill="FFFFFF" w:themeFill="background1"/>
          </w:tcPr>
          <w:p w14:paraId="6DF20BE5" w14:textId="77777777" w:rsidR="00515E5E" w:rsidRDefault="00515E5E" w:rsidP="00C3459D">
            <w:pPr>
              <w:jc w:val="both"/>
              <w:rPr>
                <w:rFonts w:ascii="Georgia" w:hAnsi="Georgia"/>
                <w:sz w:val="24"/>
                <w:szCs w:val="24"/>
              </w:rPr>
            </w:pPr>
            <w:r>
              <w:rPr>
                <w:rFonts w:ascii="Georgia" w:hAnsi="Georgia"/>
                <w:sz w:val="24"/>
                <w:szCs w:val="24"/>
              </w:rPr>
              <w:t>Recommendations</w:t>
            </w:r>
          </w:p>
          <w:p w14:paraId="79BF51E4" w14:textId="75E6580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00FB">
              <w:rPr>
                <w:rFonts w:ascii="Georgia" w:hAnsi="Georgia"/>
                <w:sz w:val="24"/>
                <w:szCs w:val="24"/>
              </w:rPr>
              <w:t xml:space="preserve">A staged consultation with JP Diggings, Awesome Landscapes and Cascade Peaks to possibly resolve any issues </w:t>
            </w:r>
            <w:r w:rsidRPr="00351BE7">
              <w:rPr>
                <w:rFonts w:ascii="Georgia" w:hAnsi="Georgia"/>
                <w:sz w:val="24"/>
                <w:szCs w:val="24"/>
              </w:rPr>
              <w:fldChar w:fldCharType="end"/>
            </w:r>
          </w:p>
        </w:tc>
      </w:tr>
      <w:tr w:rsidR="00515E5E" w14:paraId="5D374363" w14:textId="77777777" w:rsidTr="00515E5E">
        <w:trPr>
          <w:cantSplit/>
        </w:trPr>
        <w:tc>
          <w:tcPr>
            <w:tcW w:w="9242" w:type="dxa"/>
            <w:gridSpan w:val="4"/>
            <w:shd w:val="clear" w:color="auto" w:fill="FFFFFF" w:themeFill="background1"/>
          </w:tcPr>
          <w:p w14:paraId="3D4362EF" w14:textId="77777777" w:rsidR="00515E5E" w:rsidRDefault="00515E5E" w:rsidP="00515E5E">
            <w:pPr>
              <w:jc w:val="both"/>
              <w:rPr>
                <w:rFonts w:ascii="Georgia" w:hAnsi="Georgia"/>
                <w:sz w:val="24"/>
                <w:szCs w:val="24"/>
                <w:lang w:val="en-GB"/>
              </w:rPr>
            </w:pPr>
          </w:p>
        </w:tc>
      </w:tr>
      <w:tr w:rsidR="00515E5E" w14:paraId="0E13F036" w14:textId="77777777" w:rsidTr="00515E5E">
        <w:trPr>
          <w:cantSplit/>
        </w:trPr>
        <w:tc>
          <w:tcPr>
            <w:tcW w:w="9242" w:type="dxa"/>
            <w:gridSpan w:val="4"/>
            <w:shd w:val="clear" w:color="auto" w:fill="F2F2F2" w:themeFill="background1" w:themeFillShade="F2"/>
          </w:tcPr>
          <w:p w14:paraId="2C2121A1"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46B4ECFA" w14:textId="77777777" w:rsidTr="00515E5E">
        <w:trPr>
          <w:cantSplit/>
        </w:trPr>
        <w:tc>
          <w:tcPr>
            <w:tcW w:w="9242" w:type="dxa"/>
            <w:gridSpan w:val="4"/>
            <w:shd w:val="clear" w:color="auto" w:fill="FFFFFF" w:themeFill="background1"/>
          </w:tcPr>
          <w:p w14:paraId="2DF30F7A" w14:textId="77777777" w:rsidR="00515E5E" w:rsidRDefault="00515E5E" w:rsidP="00C3459D">
            <w:pPr>
              <w:jc w:val="both"/>
              <w:rPr>
                <w:rFonts w:ascii="Georgia" w:hAnsi="Georgia"/>
                <w:sz w:val="24"/>
                <w:szCs w:val="24"/>
              </w:rPr>
            </w:pPr>
            <w:r>
              <w:rPr>
                <w:rFonts w:ascii="Georgia" w:hAnsi="Georgia"/>
                <w:sz w:val="24"/>
                <w:szCs w:val="24"/>
              </w:rPr>
              <w:t>Process Review</w:t>
            </w:r>
          </w:p>
          <w:p w14:paraId="60A57636" w14:textId="75C53897" w:rsidR="00515E5E" w:rsidRPr="00F90AC4" w:rsidRDefault="00515E5E" w:rsidP="00BD0C0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0C0C" w:rsidRPr="00BD0C0C">
              <w:rPr>
                <w:rFonts w:ascii="Georgia" w:hAnsi="Georgia"/>
                <w:noProof/>
                <w:sz w:val="24"/>
                <w:szCs w:val="24"/>
              </w:rPr>
              <w:t>Project Procurement and Contracts</w:t>
            </w:r>
            <w:r w:rsidR="00BD0C0C">
              <w:rPr>
                <w:rFonts w:ascii="Georgia" w:hAnsi="Georgia"/>
                <w:noProof/>
                <w:sz w:val="24"/>
                <w:szCs w:val="24"/>
              </w:rPr>
              <w:t xml:space="preserve"> - </w:t>
            </w:r>
            <w:r w:rsidR="00BD0C0C" w:rsidRPr="00BD0C0C">
              <w:rPr>
                <w:rFonts w:ascii="Georgia" w:hAnsi="Georgia"/>
                <w:noProof/>
                <w:sz w:val="24"/>
                <w:szCs w:val="24"/>
              </w:rPr>
              <w:t>Human resource management legislation, parts of a project contract, contractor insurance requirements, confidentiality and intellectual property, restraint and conflict of interest, subcontracting, contract termination, contract constraints, the staff of contractors, contract communications, read your contracts, legal obligations of the project manager and the contractor, contract variations.</w:t>
            </w:r>
            <w:r w:rsidRPr="00351BE7">
              <w:rPr>
                <w:rFonts w:ascii="Georgia" w:hAnsi="Georgia"/>
                <w:sz w:val="24"/>
                <w:szCs w:val="24"/>
              </w:rPr>
              <w:fldChar w:fldCharType="end"/>
            </w:r>
          </w:p>
        </w:tc>
      </w:tr>
      <w:tr w:rsidR="00515E5E" w14:paraId="06AB20C7" w14:textId="77777777" w:rsidTr="00515E5E">
        <w:trPr>
          <w:cantSplit/>
        </w:trPr>
        <w:tc>
          <w:tcPr>
            <w:tcW w:w="9242" w:type="dxa"/>
            <w:gridSpan w:val="4"/>
            <w:shd w:val="clear" w:color="auto" w:fill="FFFFFF" w:themeFill="background1"/>
          </w:tcPr>
          <w:p w14:paraId="25F41A39" w14:textId="77777777" w:rsidR="00515E5E" w:rsidRDefault="00515E5E" w:rsidP="00C3459D">
            <w:pPr>
              <w:jc w:val="both"/>
              <w:rPr>
                <w:rFonts w:ascii="Georgia" w:hAnsi="Georgia"/>
                <w:sz w:val="24"/>
                <w:szCs w:val="24"/>
              </w:rPr>
            </w:pPr>
            <w:r>
              <w:rPr>
                <w:rFonts w:ascii="Georgia" w:hAnsi="Georgia"/>
                <w:sz w:val="24"/>
                <w:szCs w:val="24"/>
              </w:rPr>
              <w:t>Lessons Learnt</w:t>
            </w:r>
          </w:p>
          <w:p w14:paraId="209EC9A9" w14:textId="53F57C4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0C0C">
              <w:rPr>
                <w:rFonts w:ascii="Georgia" w:hAnsi="Georgia"/>
                <w:noProof/>
                <w:sz w:val="24"/>
                <w:szCs w:val="24"/>
              </w:rPr>
              <w:t xml:space="preserve">Better </w:t>
            </w:r>
            <w:r w:rsidR="0005604D" w:rsidRPr="0005604D">
              <w:rPr>
                <w:rFonts w:ascii="Georgia" w:hAnsi="Georgia"/>
                <w:noProof/>
                <w:sz w:val="24"/>
                <w:szCs w:val="24"/>
              </w:rPr>
              <w:t>Procurement Planning and Solicitation Planning</w:t>
            </w:r>
            <w:r w:rsidR="0005604D">
              <w:rPr>
                <w:rFonts w:ascii="Georgia" w:hAnsi="Georgia"/>
                <w:noProof/>
                <w:sz w:val="24"/>
                <w:szCs w:val="24"/>
              </w:rPr>
              <w:t xml:space="preserve"> </w:t>
            </w:r>
            <w:r w:rsidR="00BD0C0C">
              <w:rPr>
                <w:rFonts w:ascii="Georgia" w:hAnsi="Georgia"/>
                <w:noProof/>
                <w:sz w:val="24"/>
                <w:szCs w:val="24"/>
              </w:rPr>
              <w:t>could have resulted in the termination of JP Digings have less of an impact on the project</w:t>
            </w:r>
            <w:r w:rsidRPr="00351BE7">
              <w:rPr>
                <w:rFonts w:ascii="Georgia" w:hAnsi="Georgia"/>
                <w:sz w:val="24"/>
                <w:szCs w:val="24"/>
              </w:rPr>
              <w:fldChar w:fldCharType="end"/>
            </w:r>
          </w:p>
        </w:tc>
      </w:tr>
      <w:tr w:rsidR="00515E5E" w14:paraId="6DC31786" w14:textId="77777777" w:rsidTr="00515E5E">
        <w:trPr>
          <w:cantSplit/>
        </w:trPr>
        <w:tc>
          <w:tcPr>
            <w:tcW w:w="9242" w:type="dxa"/>
            <w:gridSpan w:val="4"/>
            <w:shd w:val="clear" w:color="auto" w:fill="FFFFFF" w:themeFill="background1"/>
          </w:tcPr>
          <w:p w14:paraId="6E153799" w14:textId="77777777" w:rsidR="00515E5E" w:rsidRDefault="00515E5E" w:rsidP="00C3459D">
            <w:pPr>
              <w:jc w:val="both"/>
              <w:rPr>
                <w:rFonts w:ascii="Georgia" w:hAnsi="Georgia"/>
                <w:sz w:val="24"/>
                <w:szCs w:val="24"/>
              </w:rPr>
            </w:pPr>
            <w:r>
              <w:rPr>
                <w:rFonts w:ascii="Georgia" w:hAnsi="Georgia"/>
                <w:sz w:val="24"/>
                <w:szCs w:val="24"/>
              </w:rPr>
              <w:t>Recommendations</w:t>
            </w:r>
          </w:p>
          <w:p w14:paraId="3F02E976" w14:textId="63B9AFC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47536">
              <w:rPr>
                <w:rFonts w:ascii="Georgia" w:hAnsi="Georgia"/>
                <w:noProof/>
                <w:sz w:val="24"/>
                <w:szCs w:val="24"/>
              </w:rPr>
              <w:t>Ensure that there are no contraints</w:t>
            </w:r>
            <w:r w:rsidR="0005604D">
              <w:rPr>
                <w:rFonts w:ascii="Georgia" w:hAnsi="Georgia"/>
                <w:noProof/>
                <w:sz w:val="24"/>
                <w:szCs w:val="24"/>
              </w:rPr>
              <w:t xml:space="preserve"> in subcontractor contracts</w:t>
            </w:r>
            <w:r w:rsidR="00B47536">
              <w:rPr>
                <w:rFonts w:ascii="Georgia" w:hAnsi="Georgia"/>
                <w:noProof/>
                <w:sz w:val="24"/>
                <w:szCs w:val="24"/>
              </w:rPr>
              <w:t xml:space="preserve"> that could have an negative impact on a project</w:t>
            </w:r>
            <w:r w:rsidRPr="00351BE7">
              <w:rPr>
                <w:rFonts w:ascii="Georgia" w:hAnsi="Georgia"/>
                <w:sz w:val="24"/>
                <w:szCs w:val="24"/>
              </w:rPr>
              <w:fldChar w:fldCharType="end"/>
            </w:r>
          </w:p>
        </w:tc>
      </w:tr>
      <w:tr w:rsidR="00515E5E" w14:paraId="3E72A180" w14:textId="77777777" w:rsidTr="00515E5E">
        <w:trPr>
          <w:cantSplit/>
        </w:trPr>
        <w:tc>
          <w:tcPr>
            <w:tcW w:w="9242" w:type="dxa"/>
            <w:gridSpan w:val="4"/>
            <w:shd w:val="clear" w:color="auto" w:fill="FFFFFF" w:themeFill="background1"/>
          </w:tcPr>
          <w:p w14:paraId="706A70B4" w14:textId="77777777" w:rsidR="00515E5E" w:rsidRDefault="00515E5E" w:rsidP="00515E5E">
            <w:pPr>
              <w:jc w:val="both"/>
              <w:rPr>
                <w:rFonts w:ascii="Georgia" w:hAnsi="Georgia"/>
                <w:sz w:val="24"/>
                <w:szCs w:val="24"/>
                <w:lang w:val="en-GB"/>
              </w:rPr>
            </w:pPr>
          </w:p>
        </w:tc>
      </w:tr>
      <w:tr w:rsidR="00515E5E" w14:paraId="7FC720E5" w14:textId="77777777" w:rsidTr="00515E5E">
        <w:trPr>
          <w:cantSplit/>
        </w:trPr>
        <w:tc>
          <w:tcPr>
            <w:tcW w:w="9242" w:type="dxa"/>
            <w:gridSpan w:val="4"/>
            <w:shd w:val="clear" w:color="auto" w:fill="F2F2F2" w:themeFill="background1" w:themeFillShade="F2"/>
          </w:tcPr>
          <w:p w14:paraId="4EAA8BEF"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3ADE1411" w14:textId="77777777" w:rsidTr="00515E5E">
        <w:trPr>
          <w:cantSplit/>
        </w:trPr>
        <w:tc>
          <w:tcPr>
            <w:tcW w:w="9242" w:type="dxa"/>
            <w:gridSpan w:val="4"/>
            <w:shd w:val="clear" w:color="auto" w:fill="FFFFFF" w:themeFill="background1"/>
          </w:tcPr>
          <w:p w14:paraId="1545DF90" w14:textId="77777777" w:rsidR="00515E5E" w:rsidRDefault="00515E5E" w:rsidP="00C3459D">
            <w:pPr>
              <w:jc w:val="both"/>
              <w:rPr>
                <w:rFonts w:ascii="Georgia" w:hAnsi="Georgia"/>
                <w:sz w:val="24"/>
                <w:szCs w:val="24"/>
              </w:rPr>
            </w:pPr>
            <w:r>
              <w:rPr>
                <w:rFonts w:ascii="Georgia" w:hAnsi="Georgia"/>
                <w:sz w:val="24"/>
                <w:szCs w:val="24"/>
              </w:rPr>
              <w:t>Process Review</w:t>
            </w:r>
          </w:p>
          <w:p w14:paraId="54CEA321" w14:textId="76C9452C" w:rsidR="0081006C" w:rsidRDefault="00515E5E" w:rsidP="008100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1006C">
              <w:rPr>
                <w:rFonts w:ascii="Georgia" w:hAnsi="Georgia"/>
                <w:sz w:val="24"/>
                <w:szCs w:val="24"/>
              </w:rPr>
              <w:t>R</w:t>
            </w:r>
            <w:r w:rsidR="0081006C" w:rsidRPr="0081006C">
              <w:rPr>
                <w:rFonts w:ascii="Georgia" w:hAnsi="Georgia"/>
                <w:sz w:val="24"/>
                <w:szCs w:val="24"/>
              </w:rPr>
              <w:t>isk Identification and Rating</w:t>
            </w:r>
            <w:r w:rsidR="0081006C">
              <w:rPr>
                <w:rFonts w:ascii="Georgia" w:hAnsi="Georgia"/>
                <w:sz w:val="24"/>
                <w:szCs w:val="24"/>
              </w:rPr>
              <w:t xml:space="preserve"> - </w:t>
            </w:r>
            <w:r w:rsidR="0081006C" w:rsidRPr="0081006C">
              <w:rPr>
                <w:rFonts w:ascii="Georgia" w:hAnsi="Georgia"/>
                <w:sz w:val="24"/>
                <w:szCs w:val="24"/>
              </w:rPr>
              <w:t>Identifying risks, ratings impact of a risk, the likelihood of a risk, a rating of risks</w:t>
            </w:r>
          </w:p>
          <w:p w14:paraId="226FB015" w14:textId="4DA97509" w:rsidR="0081006C" w:rsidRDefault="0081006C" w:rsidP="0081006C">
            <w:pPr>
              <w:jc w:val="both"/>
              <w:rPr>
                <w:rFonts w:ascii="Georgia" w:hAnsi="Georgia"/>
                <w:sz w:val="24"/>
                <w:szCs w:val="24"/>
              </w:rPr>
            </w:pPr>
          </w:p>
          <w:p w14:paraId="589EF690" w14:textId="12774215" w:rsidR="0081006C" w:rsidRPr="0081006C" w:rsidRDefault="0081006C" w:rsidP="0081006C">
            <w:pPr>
              <w:jc w:val="both"/>
              <w:rPr>
                <w:rFonts w:ascii="Georgia" w:hAnsi="Georgia"/>
                <w:sz w:val="24"/>
                <w:szCs w:val="24"/>
              </w:rPr>
            </w:pPr>
            <w:r>
              <w:rPr>
                <w:rFonts w:ascii="Georgia" w:hAnsi="Georgia"/>
                <w:sz w:val="24"/>
                <w:szCs w:val="24"/>
              </w:rPr>
              <w:t>Pl</w:t>
            </w:r>
            <w:r w:rsidRPr="0081006C">
              <w:rPr>
                <w:rFonts w:ascii="Georgia" w:hAnsi="Georgia"/>
                <w:sz w:val="24"/>
                <w:szCs w:val="24"/>
              </w:rPr>
              <w:t>anning the Management of Risks</w:t>
            </w:r>
            <w:r>
              <w:rPr>
                <w:rFonts w:ascii="Georgia" w:hAnsi="Georgia"/>
                <w:sz w:val="24"/>
                <w:szCs w:val="24"/>
              </w:rPr>
              <w:t xml:space="preserve"> - T</w:t>
            </w:r>
            <w:r w:rsidRPr="0081006C">
              <w:rPr>
                <w:rFonts w:ascii="Georgia" w:hAnsi="Georgia"/>
                <w:sz w:val="24"/>
                <w:szCs w:val="24"/>
              </w:rPr>
              <w:t>he hierarchy of controls, inherent and residual risk, risk appetite, brainstorming risks, risk response planning</w:t>
            </w:r>
          </w:p>
          <w:p w14:paraId="59A0E2F5" w14:textId="77777777" w:rsidR="0081006C" w:rsidRDefault="0081006C" w:rsidP="0081006C">
            <w:pPr>
              <w:jc w:val="both"/>
              <w:rPr>
                <w:rFonts w:ascii="Georgia" w:hAnsi="Georgia"/>
                <w:sz w:val="24"/>
                <w:szCs w:val="24"/>
              </w:rPr>
            </w:pPr>
          </w:p>
          <w:p w14:paraId="349E6038" w14:textId="19088F63" w:rsidR="00515E5E" w:rsidRPr="00F90AC4" w:rsidRDefault="0081006C" w:rsidP="0081006C">
            <w:pPr>
              <w:jc w:val="both"/>
              <w:rPr>
                <w:rFonts w:ascii="Georgia" w:hAnsi="Georgia"/>
                <w:sz w:val="24"/>
                <w:szCs w:val="24"/>
              </w:rPr>
            </w:pPr>
            <w:r w:rsidRPr="0081006C">
              <w:rPr>
                <w:rFonts w:ascii="Georgia" w:hAnsi="Georgia"/>
                <w:sz w:val="24"/>
                <w:szCs w:val="24"/>
              </w:rPr>
              <w:t>Managing and Reviewing Project Risks</w:t>
            </w:r>
            <w:r>
              <w:rPr>
                <w:rFonts w:ascii="Georgia" w:hAnsi="Georgia"/>
                <w:sz w:val="24"/>
                <w:szCs w:val="24"/>
              </w:rPr>
              <w:t xml:space="preserve"> - </w:t>
            </w:r>
            <w:r w:rsidRPr="0081006C">
              <w:rPr>
                <w:rFonts w:ascii="Georgia" w:hAnsi="Georgia"/>
                <w:sz w:val="24"/>
                <w:szCs w:val="24"/>
              </w:rPr>
              <w:t>Incidents and the issues register, incidents and the change management process, reviewing project risk</w:t>
            </w:r>
            <w:r w:rsidR="00515E5E" w:rsidRPr="00351BE7">
              <w:rPr>
                <w:rFonts w:ascii="Georgia" w:hAnsi="Georgia"/>
                <w:sz w:val="24"/>
                <w:szCs w:val="24"/>
              </w:rPr>
              <w:fldChar w:fldCharType="end"/>
            </w:r>
          </w:p>
        </w:tc>
      </w:tr>
      <w:tr w:rsidR="00515E5E" w14:paraId="5B973F4B" w14:textId="77777777" w:rsidTr="00515E5E">
        <w:trPr>
          <w:cantSplit/>
        </w:trPr>
        <w:tc>
          <w:tcPr>
            <w:tcW w:w="9242" w:type="dxa"/>
            <w:gridSpan w:val="4"/>
            <w:shd w:val="clear" w:color="auto" w:fill="FFFFFF" w:themeFill="background1"/>
          </w:tcPr>
          <w:p w14:paraId="74B4B434" w14:textId="77777777" w:rsidR="00515E5E" w:rsidRDefault="00515E5E" w:rsidP="00C3459D">
            <w:pPr>
              <w:jc w:val="both"/>
              <w:rPr>
                <w:rFonts w:ascii="Georgia" w:hAnsi="Georgia"/>
                <w:sz w:val="24"/>
                <w:szCs w:val="24"/>
              </w:rPr>
            </w:pPr>
            <w:r>
              <w:rPr>
                <w:rFonts w:ascii="Georgia" w:hAnsi="Georgia"/>
                <w:sz w:val="24"/>
                <w:szCs w:val="24"/>
              </w:rPr>
              <w:t>Lessons Learnt</w:t>
            </w:r>
          </w:p>
          <w:p w14:paraId="53721B89" w14:textId="0156B20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1006C">
              <w:rPr>
                <w:rFonts w:ascii="Georgia" w:hAnsi="Georgia"/>
                <w:noProof/>
                <w:sz w:val="24"/>
                <w:szCs w:val="24"/>
              </w:rPr>
              <w:t>Better Risk identification processes could have prevented problems identified from esc</w:t>
            </w:r>
            <w:r w:rsidR="00BD0C0C">
              <w:rPr>
                <w:rFonts w:ascii="Georgia" w:hAnsi="Georgia"/>
                <w:noProof/>
                <w:sz w:val="24"/>
                <w:szCs w:val="24"/>
              </w:rPr>
              <w:t>a</w:t>
            </w:r>
            <w:r w:rsidR="0081006C">
              <w:rPr>
                <w:rFonts w:ascii="Georgia" w:hAnsi="Georgia"/>
                <w:noProof/>
                <w:sz w:val="24"/>
                <w:szCs w:val="24"/>
              </w:rPr>
              <w:t>latin</w:t>
            </w:r>
            <w:r w:rsidR="00BD0C0C">
              <w:rPr>
                <w:rFonts w:ascii="Georgia" w:hAnsi="Georgia"/>
                <w:noProof/>
                <w:sz w:val="24"/>
                <w:szCs w:val="24"/>
              </w:rPr>
              <w:t>g.</w:t>
            </w:r>
            <w:r w:rsidRPr="00351BE7">
              <w:rPr>
                <w:rFonts w:ascii="Georgia" w:hAnsi="Georgia"/>
                <w:sz w:val="24"/>
                <w:szCs w:val="24"/>
              </w:rPr>
              <w:fldChar w:fldCharType="end"/>
            </w:r>
          </w:p>
        </w:tc>
      </w:tr>
      <w:tr w:rsidR="00515E5E" w14:paraId="251C7664" w14:textId="77777777" w:rsidTr="00515E5E">
        <w:trPr>
          <w:cantSplit/>
        </w:trPr>
        <w:tc>
          <w:tcPr>
            <w:tcW w:w="9242" w:type="dxa"/>
            <w:gridSpan w:val="4"/>
            <w:shd w:val="clear" w:color="auto" w:fill="FFFFFF" w:themeFill="background1"/>
          </w:tcPr>
          <w:p w14:paraId="546408FF" w14:textId="77777777" w:rsidR="00515E5E" w:rsidRDefault="00515E5E" w:rsidP="00C3459D">
            <w:pPr>
              <w:jc w:val="both"/>
              <w:rPr>
                <w:rFonts w:ascii="Georgia" w:hAnsi="Georgia"/>
                <w:sz w:val="24"/>
                <w:szCs w:val="24"/>
              </w:rPr>
            </w:pPr>
            <w:r>
              <w:rPr>
                <w:rFonts w:ascii="Georgia" w:hAnsi="Georgia"/>
                <w:sz w:val="24"/>
                <w:szCs w:val="24"/>
              </w:rPr>
              <w:t>Recommendations</w:t>
            </w:r>
          </w:p>
          <w:p w14:paraId="1CB9F5EE" w14:textId="53E2FA3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0C0C">
              <w:rPr>
                <w:rFonts w:ascii="Georgia" w:hAnsi="Georgia"/>
                <w:noProof/>
                <w:sz w:val="24"/>
                <w:szCs w:val="24"/>
              </w:rPr>
              <w:t>More regular project risk reviews.</w:t>
            </w:r>
            <w:r w:rsidRPr="00351BE7">
              <w:rPr>
                <w:rFonts w:ascii="Georgia" w:hAnsi="Georgia"/>
                <w:sz w:val="24"/>
                <w:szCs w:val="24"/>
              </w:rPr>
              <w:fldChar w:fldCharType="end"/>
            </w:r>
          </w:p>
        </w:tc>
      </w:tr>
      <w:tr w:rsidR="00515E5E" w14:paraId="4459BF17" w14:textId="77777777" w:rsidTr="00515E5E">
        <w:trPr>
          <w:cantSplit/>
        </w:trPr>
        <w:tc>
          <w:tcPr>
            <w:tcW w:w="9242" w:type="dxa"/>
            <w:gridSpan w:val="4"/>
            <w:shd w:val="clear" w:color="auto" w:fill="FFFFFF" w:themeFill="background1"/>
          </w:tcPr>
          <w:p w14:paraId="4FF6A661" w14:textId="77777777" w:rsidR="00515E5E" w:rsidRDefault="00515E5E" w:rsidP="00515E5E">
            <w:pPr>
              <w:jc w:val="both"/>
              <w:rPr>
                <w:rFonts w:ascii="Georgia" w:hAnsi="Georgia"/>
                <w:sz w:val="24"/>
                <w:szCs w:val="24"/>
                <w:lang w:val="en-GB"/>
              </w:rPr>
            </w:pPr>
          </w:p>
        </w:tc>
      </w:tr>
      <w:tr w:rsidR="00515E5E" w14:paraId="4757B321" w14:textId="77777777" w:rsidTr="00515E5E">
        <w:trPr>
          <w:cantSplit/>
        </w:trPr>
        <w:tc>
          <w:tcPr>
            <w:tcW w:w="9242" w:type="dxa"/>
            <w:gridSpan w:val="4"/>
            <w:shd w:val="clear" w:color="auto" w:fill="F2F2F2" w:themeFill="background1" w:themeFillShade="F2"/>
          </w:tcPr>
          <w:p w14:paraId="4204A5C1"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54BA7406" w14:textId="77777777" w:rsidTr="00515E5E">
        <w:trPr>
          <w:cantSplit/>
        </w:trPr>
        <w:tc>
          <w:tcPr>
            <w:tcW w:w="9242" w:type="dxa"/>
            <w:gridSpan w:val="4"/>
            <w:shd w:val="clear" w:color="auto" w:fill="FFFFFF" w:themeFill="background1"/>
          </w:tcPr>
          <w:p w14:paraId="0A7FE6E9" w14:textId="77777777" w:rsidR="00515E5E" w:rsidRDefault="00515E5E" w:rsidP="00C3459D">
            <w:pPr>
              <w:jc w:val="both"/>
              <w:rPr>
                <w:rFonts w:ascii="Georgia" w:hAnsi="Georgia"/>
                <w:sz w:val="24"/>
                <w:szCs w:val="24"/>
              </w:rPr>
            </w:pPr>
            <w:r>
              <w:rPr>
                <w:rFonts w:ascii="Georgia" w:hAnsi="Georgia"/>
                <w:sz w:val="24"/>
                <w:szCs w:val="24"/>
              </w:rPr>
              <w:t>Process Review</w:t>
            </w:r>
          </w:p>
          <w:p w14:paraId="67CA3E07" w14:textId="18B7BB26" w:rsidR="00515E5E" w:rsidRPr="00F90AC4" w:rsidRDefault="00515E5E" w:rsidP="005472F5">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35BE">
              <w:rPr>
                <w:rFonts w:ascii="Georgia" w:hAnsi="Georgia"/>
                <w:sz w:val="24"/>
                <w:szCs w:val="24"/>
              </w:rPr>
              <w:t>Change control, Identifying project dependencies, Auditing, Performance reporting</w:t>
            </w:r>
            <w:r w:rsidR="009874CC">
              <w:rPr>
                <w:rFonts w:ascii="Georgia" w:hAnsi="Georgia"/>
                <w:sz w:val="24"/>
                <w:szCs w:val="24"/>
              </w:rPr>
              <w:t xml:space="preserve"> and project closure</w:t>
            </w:r>
            <w:r w:rsidRPr="00351BE7">
              <w:rPr>
                <w:rFonts w:ascii="Georgia" w:hAnsi="Georgia"/>
                <w:sz w:val="24"/>
                <w:szCs w:val="24"/>
              </w:rPr>
              <w:fldChar w:fldCharType="end"/>
            </w:r>
          </w:p>
        </w:tc>
      </w:tr>
      <w:tr w:rsidR="00515E5E" w14:paraId="5FABDE32" w14:textId="77777777" w:rsidTr="00515E5E">
        <w:trPr>
          <w:cantSplit/>
        </w:trPr>
        <w:tc>
          <w:tcPr>
            <w:tcW w:w="9242" w:type="dxa"/>
            <w:gridSpan w:val="4"/>
            <w:shd w:val="clear" w:color="auto" w:fill="FFFFFF" w:themeFill="background1"/>
          </w:tcPr>
          <w:p w14:paraId="1001F016" w14:textId="77777777" w:rsidR="00515E5E" w:rsidRDefault="00515E5E" w:rsidP="00C3459D">
            <w:pPr>
              <w:jc w:val="both"/>
              <w:rPr>
                <w:rFonts w:ascii="Georgia" w:hAnsi="Georgia"/>
                <w:sz w:val="24"/>
                <w:szCs w:val="24"/>
              </w:rPr>
            </w:pPr>
            <w:r>
              <w:rPr>
                <w:rFonts w:ascii="Georgia" w:hAnsi="Georgia"/>
                <w:sz w:val="24"/>
                <w:szCs w:val="24"/>
              </w:rPr>
              <w:t>Lessons Learnt</w:t>
            </w:r>
          </w:p>
          <w:p w14:paraId="356430AB" w14:textId="5F47497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604D">
              <w:rPr>
                <w:rFonts w:ascii="Georgia" w:hAnsi="Georgia"/>
                <w:sz w:val="24"/>
                <w:szCs w:val="24"/>
              </w:rPr>
              <w:t>The projects integration process docuemented in the project plan was closely followed resulting in the extra works being communicated, budjeted and completed and the change in project sponser having a positve outcome for the project</w:t>
            </w:r>
            <w:r w:rsidRPr="00351BE7">
              <w:rPr>
                <w:rFonts w:ascii="Georgia" w:hAnsi="Georgia"/>
                <w:sz w:val="24"/>
                <w:szCs w:val="24"/>
              </w:rPr>
              <w:fldChar w:fldCharType="end"/>
            </w:r>
          </w:p>
        </w:tc>
      </w:tr>
      <w:tr w:rsidR="00515E5E" w14:paraId="5B45CD92" w14:textId="77777777" w:rsidTr="00515E5E">
        <w:trPr>
          <w:cantSplit/>
        </w:trPr>
        <w:tc>
          <w:tcPr>
            <w:tcW w:w="9242" w:type="dxa"/>
            <w:gridSpan w:val="4"/>
            <w:shd w:val="clear" w:color="auto" w:fill="FFFFFF" w:themeFill="background1"/>
          </w:tcPr>
          <w:p w14:paraId="5F780857"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1AE4EC31" w14:textId="32EB088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604D">
              <w:rPr>
                <w:rFonts w:ascii="Georgia" w:hAnsi="Georgia"/>
                <w:sz w:val="24"/>
                <w:szCs w:val="24"/>
              </w:rPr>
              <w:t>project performance reporting being completed in a more timely manor.</w:t>
            </w:r>
            <w:r w:rsidRPr="00351BE7">
              <w:rPr>
                <w:rFonts w:ascii="Georgia" w:hAnsi="Georgia"/>
                <w:sz w:val="24"/>
                <w:szCs w:val="24"/>
              </w:rPr>
              <w:fldChar w:fldCharType="end"/>
            </w:r>
          </w:p>
        </w:tc>
      </w:tr>
      <w:tr w:rsidR="00515E5E" w14:paraId="43D12D70" w14:textId="77777777" w:rsidTr="00515E5E">
        <w:trPr>
          <w:cantSplit/>
        </w:trPr>
        <w:tc>
          <w:tcPr>
            <w:tcW w:w="9242" w:type="dxa"/>
            <w:gridSpan w:val="4"/>
            <w:shd w:val="clear" w:color="auto" w:fill="FFFFFF" w:themeFill="background1"/>
          </w:tcPr>
          <w:p w14:paraId="1FEC359B" w14:textId="77777777" w:rsidR="00515E5E" w:rsidRDefault="00515E5E" w:rsidP="00515E5E">
            <w:pPr>
              <w:jc w:val="both"/>
              <w:rPr>
                <w:rFonts w:ascii="Georgia" w:hAnsi="Georgia"/>
                <w:sz w:val="24"/>
                <w:szCs w:val="24"/>
                <w:lang w:val="en-GB"/>
              </w:rPr>
            </w:pPr>
          </w:p>
        </w:tc>
      </w:tr>
    </w:tbl>
    <w:p w14:paraId="4AC8E905" w14:textId="77777777" w:rsidR="00351BE7" w:rsidRDefault="00351BE7" w:rsidP="00515E5E">
      <w:pPr>
        <w:jc w:val="both"/>
        <w:rPr>
          <w:lang w:val="en-GB" w:bidi="en-US"/>
        </w:rPr>
      </w:pPr>
    </w:p>
    <w:p w14:paraId="18A03BA9" w14:textId="77777777" w:rsidR="00351BE7" w:rsidRDefault="00351BE7" w:rsidP="00515E5E">
      <w:pPr>
        <w:jc w:val="both"/>
        <w:rPr>
          <w:lang w:val="en-GB" w:bidi="en-US"/>
        </w:rPr>
      </w:pPr>
    </w:p>
    <w:p w14:paraId="561D89E0" w14:textId="77777777" w:rsidR="00351BE7" w:rsidRDefault="00351BE7" w:rsidP="00916028">
      <w:pPr>
        <w:rPr>
          <w:lang w:val="en-GB" w:bidi="en-US"/>
        </w:rPr>
      </w:pPr>
    </w:p>
    <w:p w14:paraId="463F3B27" w14:textId="77777777" w:rsidR="00E33A87" w:rsidRDefault="00E33A87" w:rsidP="00916028">
      <w:pPr>
        <w:rPr>
          <w:lang w:val="en-GB" w:bidi="en-US"/>
        </w:rPr>
      </w:pPr>
    </w:p>
    <w:p w14:paraId="02CD2CC6" w14:textId="77777777" w:rsidR="00E33A87" w:rsidRDefault="00E33A87" w:rsidP="00916028">
      <w:pPr>
        <w:rPr>
          <w:lang w:val="en-GB" w:bidi="en-US"/>
        </w:rPr>
      </w:pPr>
    </w:p>
    <w:p w14:paraId="143B6719" w14:textId="77777777" w:rsidR="00E33A87" w:rsidRDefault="00E33A87" w:rsidP="00916028">
      <w:pPr>
        <w:rPr>
          <w:lang w:val="en-GB" w:bidi="en-US"/>
        </w:rPr>
      </w:pPr>
    </w:p>
    <w:p w14:paraId="45EEE248" w14:textId="77777777" w:rsidR="00E33A87" w:rsidRDefault="00E33A87" w:rsidP="00916028">
      <w:pPr>
        <w:rPr>
          <w:lang w:val="en-GB" w:bidi="en-US"/>
        </w:rPr>
      </w:pPr>
    </w:p>
    <w:p w14:paraId="786BB779" w14:textId="77777777" w:rsidR="00E33A87" w:rsidRDefault="00E33A87" w:rsidP="00916028">
      <w:pPr>
        <w:rPr>
          <w:lang w:val="en-GB" w:bidi="en-US"/>
        </w:rPr>
      </w:pPr>
    </w:p>
    <w:p w14:paraId="576A9C8F" w14:textId="77777777" w:rsidR="00E33A87" w:rsidRDefault="00E33A87" w:rsidP="00916028">
      <w:pPr>
        <w:rPr>
          <w:lang w:val="en-GB" w:bidi="en-US"/>
        </w:rPr>
      </w:pPr>
    </w:p>
    <w:p w14:paraId="300500AD" w14:textId="77777777" w:rsidR="00E33A87" w:rsidRDefault="00E33A87" w:rsidP="00916028">
      <w:pPr>
        <w:rPr>
          <w:lang w:val="en-GB" w:bidi="en-US"/>
        </w:rPr>
      </w:pPr>
    </w:p>
    <w:p w14:paraId="4AF7C7CF" w14:textId="77777777" w:rsidR="00E33A87" w:rsidRDefault="00E33A87" w:rsidP="00916028">
      <w:pPr>
        <w:rPr>
          <w:lang w:val="en-GB" w:bidi="en-US"/>
        </w:rPr>
      </w:pPr>
    </w:p>
    <w:p w14:paraId="1EB93DAC" w14:textId="77777777" w:rsidR="00E33A87" w:rsidRDefault="00E33A87" w:rsidP="00916028">
      <w:pPr>
        <w:rPr>
          <w:lang w:val="en-GB" w:bidi="en-US"/>
        </w:rPr>
      </w:pPr>
    </w:p>
    <w:p w14:paraId="437FB16C" w14:textId="77777777" w:rsidR="00E33A87" w:rsidRDefault="00E33A87" w:rsidP="00916028">
      <w:pPr>
        <w:rPr>
          <w:lang w:val="en-GB" w:bidi="en-US"/>
        </w:rPr>
      </w:pPr>
    </w:p>
    <w:p w14:paraId="14C65015" w14:textId="77777777" w:rsidR="00E33A87" w:rsidRDefault="00E33A87" w:rsidP="00916028">
      <w:pPr>
        <w:rPr>
          <w:lang w:val="en-GB" w:bidi="en-US"/>
        </w:rPr>
      </w:pPr>
    </w:p>
    <w:p w14:paraId="16FAF2EC" w14:textId="77777777" w:rsidR="00E33A87" w:rsidRDefault="00E33A87" w:rsidP="00916028">
      <w:pPr>
        <w:rPr>
          <w:lang w:val="en-GB" w:bidi="en-US"/>
        </w:rPr>
      </w:pPr>
    </w:p>
    <w:p w14:paraId="3446118A" w14:textId="77777777" w:rsidR="00E33A87" w:rsidRDefault="00E33A87" w:rsidP="00916028">
      <w:pPr>
        <w:rPr>
          <w:lang w:val="en-GB" w:bidi="en-US"/>
        </w:rPr>
      </w:pPr>
    </w:p>
    <w:p w14:paraId="7F1BB1BF" w14:textId="77777777" w:rsidR="00E33A87" w:rsidRDefault="00E33A87" w:rsidP="00916028">
      <w:pPr>
        <w:rPr>
          <w:lang w:val="en-GB" w:bidi="en-US"/>
        </w:rPr>
      </w:pPr>
    </w:p>
    <w:p w14:paraId="647EEBB0" w14:textId="77777777" w:rsidR="00E33A87" w:rsidRDefault="00E33A87" w:rsidP="00916028">
      <w:pPr>
        <w:rPr>
          <w:lang w:val="en-GB" w:bidi="en-US"/>
        </w:rPr>
      </w:pPr>
    </w:p>
    <w:p w14:paraId="7424B027" w14:textId="77777777" w:rsidR="00E33A87" w:rsidRDefault="00E33A87" w:rsidP="00916028">
      <w:pPr>
        <w:rPr>
          <w:lang w:val="en-GB" w:bidi="en-US"/>
        </w:rPr>
      </w:pPr>
    </w:p>
    <w:p w14:paraId="3E86B39E" w14:textId="77777777" w:rsidR="00E33A87" w:rsidRDefault="00E33A87" w:rsidP="00916028">
      <w:pPr>
        <w:rPr>
          <w:lang w:val="en-GB" w:bidi="en-US"/>
        </w:rPr>
      </w:pPr>
    </w:p>
    <w:p w14:paraId="50A57A28" w14:textId="77777777" w:rsidR="00E33A87" w:rsidRDefault="00E33A87" w:rsidP="00916028">
      <w:pPr>
        <w:rPr>
          <w:lang w:val="en-GB" w:bidi="en-US"/>
        </w:rPr>
      </w:pPr>
    </w:p>
    <w:p w14:paraId="774C2E7D" w14:textId="77777777" w:rsidR="00E33A87" w:rsidRDefault="00E33A87" w:rsidP="00916028">
      <w:pPr>
        <w:rPr>
          <w:lang w:val="en-GB" w:bidi="en-US"/>
        </w:rPr>
      </w:pPr>
    </w:p>
    <w:p w14:paraId="40A06912" w14:textId="77777777" w:rsidR="00E33A87" w:rsidRDefault="00E33A87" w:rsidP="00916028">
      <w:pPr>
        <w:rPr>
          <w:lang w:val="en-GB" w:bidi="en-US"/>
        </w:rPr>
      </w:pPr>
    </w:p>
    <w:p w14:paraId="64EBB486" w14:textId="77777777" w:rsidR="00E33A87" w:rsidRDefault="00E33A87" w:rsidP="00916028">
      <w:pPr>
        <w:rPr>
          <w:lang w:val="en-GB" w:bidi="en-US"/>
        </w:rPr>
      </w:pPr>
    </w:p>
    <w:p w14:paraId="4179627B" w14:textId="77777777" w:rsidR="00E33A87" w:rsidRDefault="00E33A87" w:rsidP="00916028">
      <w:pPr>
        <w:rPr>
          <w:lang w:val="en-GB" w:bidi="en-US"/>
        </w:rPr>
      </w:pPr>
    </w:p>
    <w:p w14:paraId="68C3CE71" w14:textId="77777777" w:rsidR="00E33A87" w:rsidRDefault="00E33A87" w:rsidP="00916028">
      <w:pPr>
        <w:rPr>
          <w:lang w:val="en-GB" w:bidi="en-US"/>
        </w:rPr>
      </w:pPr>
    </w:p>
    <w:p w14:paraId="3AD3A303" w14:textId="77777777" w:rsidR="00E33A87" w:rsidRDefault="00E33A87" w:rsidP="00916028">
      <w:pPr>
        <w:rPr>
          <w:lang w:val="en-GB" w:bidi="en-US"/>
        </w:rPr>
      </w:pPr>
    </w:p>
    <w:p w14:paraId="64217B63" w14:textId="77777777" w:rsidR="00E33A87" w:rsidRDefault="00E33A87" w:rsidP="00916028">
      <w:pPr>
        <w:rPr>
          <w:lang w:val="en-GB" w:bidi="en-US"/>
        </w:rPr>
      </w:pPr>
    </w:p>
    <w:p w14:paraId="738761E0"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2CE8BDCF" w14:textId="77777777" w:rsidTr="001A4C53">
        <w:trPr>
          <w:cantSplit/>
        </w:trPr>
        <w:tc>
          <w:tcPr>
            <w:tcW w:w="9026" w:type="dxa"/>
            <w:tcBorders>
              <w:top w:val="nil"/>
              <w:left w:val="nil"/>
              <w:bottom w:val="nil"/>
              <w:right w:val="nil"/>
            </w:tcBorders>
            <w:shd w:val="clear" w:color="auto" w:fill="E5B8B7" w:themeFill="accent2" w:themeFillTint="66"/>
          </w:tcPr>
          <w:p w14:paraId="2BC2B135"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67150835" w14:textId="77777777" w:rsidR="00180215" w:rsidRPr="00180215" w:rsidRDefault="00180215" w:rsidP="00180215">
            <w:pPr>
              <w:pStyle w:val="InspireBodyText"/>
              <w:ind w:left="540"/>
              <w:jc w:val="both"/>
            </w:pPr>
            <w:r>
              <w:t>Answer the questions that follow.</w:t>
            </w:r>
          </w:p>
        </w:tc>
      </w:tr>
      <w:tr w:rsidR="00CA6B20" w14:paraId="14FF0916" w14:textId="77777777" w:rsidTr="001A4C53">
        <w:trPr>
          <w:cantSplit/>
        </w:trPr>
        <w:tc>
          <w:tcPr>
            <w:tcW w:w="9026" w:type="dxa"/>
            <w:tcBorders>
              <w:top w:val="nil"/>
              <w:left w:val="nil"/>
              <w:bottom w:val="single" w:sz="4" w:space="0" w:color="auto"/>
              <w:right w:val="nil"/>
            </w:tcBorders>
          </w:tcPr>
          <w:p w14:paraId="77C67EE5" w14:textId="77777777" w:rsidR="00CA6B20" w:rsidRPr="00680581" w:rsidRDefault="00CA6B20" w:rsidP="00193C1B">
            <w:pPr>
              <w:spacing w:before="40"/>
              <w:rPr>
                <w:rFonts w:ascii="Georgia" w:hAnsi="Georgia"/>
                <w:sz w:val="16"/>
                <w:szCs w:val="16"/>
              </w:rPr>
            </w:pPr>
          </w:p>
        </w:tc>
      </w:tr>
      <w:tr w:rsidR="00180215" w14:paraId="17BEC1D9"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0C4811" w14:textId="77777777" w:rsidR="00180215" w:rsidRPr="00180215" w:rsidRDefault="00180215" w:rsidP="005A5575">
            <w:pPr>
              <w:pStyle w:val="InspireBodyText"/>
              <w:numPr>
                <w:ilvl w:val="0"/>
                <w:numId w:val="34"/>
              </w:numPr>
              <w:spacing w:before="0" w:after="0"/>
              <w:jc w:val="both"/>
            </w:pPr>
            <w:r w:rsidRPr="00180215">
              <w:t>Who will attend this meeting?</w:t>
            </w:r>
          </w:p>
          <w:p w14:paraId="4D357B0F"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2DAA2A31"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C1F5BAE" w14:textId="27FCE65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4421" w:rsidRPr="00504421">
              <w:rPr>
                <w:color w:val="auto"/>
              </w:rPr>
              <w:t>Terrence Mackay</w:t>
            </w:r>
            <w:r w:rsidR="00504421">
              <w:rPr>
                <w:color w:val="auto"/>
              </w:rPr>
              <w:t xml:space="preserve"> - </w:t>
            </w:r>
            <w:r w:rsidR="00504421" w:rsidRPr="00504421">
              <w:rPr>
                <w:color w:val="auto"/>
              </w:rPr>
              <w:t xml:space="preserve">General Manager Cascade Peak Hotel Pty Ltd </w:t>
            </w:r>
            <w:r w:rsidRPr="00230849">
              <w:rPr>
                <w:color w:val="auto"/>
              </w:rPr>
              <w:fldChar w:fldCharType="end"/>
            </w:r>
          </w:p>
          <w:p w14:paraId="2A0CDE61" w14:textId="07C4179D"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4421" w:rsidRPr="00504421">
              <w:rPr>
                <w:noProof/>
                <w:color w:val="auto"/>
              </w:rPr>
              <w:t xml:space="preserve">Stephen Lyons </w:t>
            </w:r>
            <w:r w:rsidR="00504421">
              <w:rPr>
                <w:noProof/>
                <w:color w:val="auto"/>
              </w:rPr>
              <w:t xml:space="preserve">- </w:t>
            </w:r>
            <w:r w:rsidR="00504421" w:rsidRPr="00504421">
              <w:rPr>
                <w:noProof/>
                <w:color w:val="auto"/>
              </w:rPr>
              <w:t xml:space="preserve">Planning Manager - Cascade Peak Shire Council </w:t>
            </w:r>
            <w:r w:rsidRPr="00230849">
              <w:rPr>
                <w:color w:val="auto"/>
              </w:rPr>
              <w:fldChar w:fldCharType="end"/>
            </w:r>
          </w:p>
          <w:p w14:paraId="4ABC039B" w14:textId="4BDDB153"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4421" w:rsidRPr="00504421">
              <w:rPr>
                <w:noProof/>
                <w:color w:val="auto"/>
              </w:rPr>
              <w:t xml:space="preserve">Kate Chan </w:t>
            </w:r>
            <w:r w:rsidR="00504421">
              <w:rPr>
                <w:noProof/>
                <w:color w:val="auto"/>
              </w:rPr>
              <w:t xml:space="preserve">- </w:t>
            </w:r>
            <w:r w:rsidR="00504421" w:rsidRPr="00504421">
              <w:rPr>
                <w:noProof/>
                <w:color w:val="auto"/>
              </w:rPr>
              <w:t xml:space="preserve">Project Manager Timber Home Construction Ltd </w:t>
            </w:r>
            <w:r w:rsidRPr="00230849">
              <w:rPr>
                <w:color w:val="auto"/>
              </w:rPr>
              <w:fldChar w:fldCharType="end"/>
            </w:r>
          </w:p>
          <w:p w14:paraId="29E33F61" w14:textId="3D83411B"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4421" w:rsidRPr="00504421">
              <w:rPr>
                <w:noProof/>
                <w:color w:val="auto"/>
              </w:rPr>
              <w:t xml:space="preserve">Kim Nguyen </w:t>
            </w:r>
            <w:r w:rsidR="00504421">
              <w:rPr>
                <w:noProof/>
                <w:color w:val="auto"/>
              </w:rPr>
              <w:t xml:space="preserve">- </w:t>
            </w:r>
            <w:r w:rsidR="00504421" w:rsidRPr="00504421">
              <w:rPr>
                <w:noProof/>
                <w:color w:val="auto"/>
              </w:rPr>
              <w:t xml:space="preserve">Director Awesome Landscapes Pty Ltd </w:t>
            </w:r>
            <w:r w:rsidRPr="00230849">
              <w:rPr>
                <w:color w:val="auto"/>
              </w:rPr>
              <w:fldChar w:fldCharType="end"/>
            </w:r>
          </w:p>
          <w:p w14:paraId="0E033F90" w14:textId="00147A78"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4421" w:rsidRPr="00504421">
              <w:rPr>
                <w:noProof/>
                <w:color w:val="auto"/>
              </w:rPr>
              <w:t xml:space="preserve">Sam Ng </w:t>
            </w:r>
            <w:r w:rsidR="00504421">
              <w:rPr>
                <w:noProof/>
                <w:color w:val="auto"/>
              </w:rPr>
              <w:t xml:space="preserve">- </w:t>
            </w:r>
            <w:r w:rsidR="00504421" w:rsidRPr="00504421">
              <w:rPr>
                <w:noProof/>
                <w:color w:val="auto"/>
              </w:rPr>
              <w:t xml:space="preserve">Project Manager Awesome Landscapes Pty Ltd </w:t>
            </w:r>
            <w:r w:rsidRPr="00230849">
              <w:rPr>
                <w:color w:val="auto"/>
              </w:rPr>
              <w:fldChar w:fldCharType="end"/>
            </w:r>
          </w:p>
        </w:tc>
      </w:tr>
      <w:tr w:rsidR="00180215" w14:paraId="3E89F85A"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215A1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58B4A888"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E095FFF" w14:textId="34D272EE"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4421">
              <w:rPr>
                <w:noProof/>
                <w:color w:val="auto"/>
              </w:rPr>
              <w:t>A copy of the final report</w:t>
            </w:r>
            <w:r w:rsidR="004A0E52">
              <w:rPr>
                <w:noProof/>
                <w:color w:val="auto"/>
              </w:rPr>
              <w:t xml:space="preserve"> and updated project plan</w:t>
            </w:r>
            <w:r w:rsidRPr="00230849">
              <w:rPr>
                <w:color w:val="auto"/>
              </w:rPr>
              <w:fldChar w:fldCharType="end"/>
            </w:r>
          </w:p>
        </w:tc>
      </w:tr>
      <w:tr w:rsidR="00180215" w14:paraId="41CDA4F0"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B23CA7"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Which documents (and which version number of each document) will need to be printed off for the meeting?</w:t>
            </w:r>
          </w:p>
        </w:tc>
      </w:tr>
      <w:tr w:rsidR="00180215" w14:paraId="15E331FD"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93D75F7" w14:textId="3306E5BA"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A0E52">
              <w:rPr>
                <w:noProof/>
                <w:color w:val="auto"/>
              </w:rPr>
              <w:t>Change register, Project satus report, Lessons learned docuementation, Project completion report, Formal acceptance and closure</w:t>
            </w:r>
            <w:r w:rsidRPr="00230849">
              <w:rPr>
                <w:color w:val="auto"/>
              </w:rPr>
              <w:fldChar w:fldCharType="end"/>
            </w:r>
          </w:p>
        </w:tc>
      </w:tr>
      <w:tr w:rsidR="00180215" w14:paraId="7D717A8F"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0185A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5D6CB16A"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577BBCF" w14:textId="569BB724"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116226">
              <w:rPr>
                <w:noProof/>
                <w:color w:val="auto"/>
              </w:rPr>
              <w:t xml:space="preserve">Formal acceptance and closure, completed change requests, final project plan Versions 4 </w:t>
            </w:r>
            <w:r w:rsidRPr="00230849">
              <w:rPr>
                <w:color w:val="auto"/>
              </w:rPr>
              <w:fldChar w:fldCharType="end"/>
            </w:r>
          </w:p>
        </w:tc>
      </w:tr>
      <w:tr w:rsidR="00180215" w14:paraId="62C3B27E"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DF18B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7F4D2BE7"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6E88EED" w14:textId="77777777" w:rsidR="00116226"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116226" w:rsidRPr="00116226">
              <w:rPr>
                <w:rFonts w:ascii="Georgia" w:hAnsi="Georgia"/>
                <w:sz w:val="24"/>
                <w:szCs w:val="24"/>
              </w:rPr>
              <w:t>Terrence Mackay - General Manager Cascade Peak Hotel Pty Ltd</w:t>
            </w:r>
          </w:p>
          <w:p w14:paraId="1054DD7E" w14:textId="59EDBB9B" w:rsidR="00116226" w:rsidRDefault="00116226" w:rsidP="0076697A">
            <w:pPr>
              <w:spacing w:before="60" w:after="60"/>
              <w:jc w:val="both"/>
              <w:rPr>
                <w:rFonts w:ascii="Georgia" w:hAnsi="Georgia"/>
                <w:sz w:val="24"/>
                <w:szCs w:val="24"/>
              </w:rPr>
            </w:pPr>
            <w:r w:rsidRPr="00116226">
              <w:rPr>
                <w:rFonts w:ascii="Georgia" w:hAnsi="Georgia"/>
                <w:sz w:val="24"/>
                <w:szCs w:val="24"/>
              </w:rPr>
              <w:t>Kim Nguyen - Director Awesome Landscapes Pty Ltd</w:t>
            </w:r>
          </w:p>
          <w:p w14:paraId="08A36458" w14:textId="12261484" w:rsidR="00180215" w:rsidRPr="0076697A" w:rsidRDefault="00116226" w:rsidP="0076697A">
            <w:pPr>
              <w:spacing w:before="60" w:after="60"/>
              <w:jc w:val="both"/>
              <w:rPr>
                <w:rFonts w:ascii="Georgia" w:hAnsi="Georgia"/>
                <w:sz w:val="24"/>
                <w:szCs w:val="24"/>
              </w:rPr>
            </w:pPr>
            <w:r w:rsidRPr="00116226">
              <w:rPr>
                <w:rFonts w:ascii="Georgia" w:hAnsi="Georgia"/>
                <w:sz w:val="24"/>
                <w:szCs w:val="24"/>
              </w:rPr>
              <w:t xml:space="preserve">Sam Ng - Project Manager Awesome Landscapes Pty Ltd  </w:t>
            </w:r>
            <w:r w:rsidR="00180215" w:rsidRPr="00180215">
              <w:rPr>
                <w:rFonts w:ascii="Georgia" w:hAnsi="Georgia"/>
                <w:sz w:val="24"/>
                <w:szCs w:val="24"/>
              </w:rPr>
              <w:fldChar w:fldCharType="end"/>
            </w:r>
          </w:p>
        </w:tc>
      </w:tr>
      <w:tr w:rsidR="00180215" w14:paraId="0D168C39"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9A360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7A2BE1F1"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50E219A" w14:textId="6C6C1F48"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116226">
              <w:rPr>
                <w:noProof/>
                <w:color w:val="auto"/>
              </w:rPr>
              <w:t xml:space="preserve">Yes, All work were completed on time through out the project life cycle and Awesome Landscapes provided adequate support to the build of the chatues </w:t>
            </w:r>
            <w:r w:rsidR="00AB7D4A">
              <w:rPr>
                <w:noProof/>
                <w:color w:val="auto"/>
              </w:rPr>
              <w:t>with minimal disruption to the enviroment.</w:t>
            </w:r>
            <w:r w:rsidRPr="00180215">
              <w:rPr>
                <w:color w:val="auto"/>
              </w:rPr>
              <w:fldChar w:fldCharType="end"/>
            </w:r>
          </w:p>
        </w:tc>
      </w:tr>
      <w:tr w:rsidR="00180215" w14:paraId="73287A97"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87C1F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1122A1CC"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D751813" w14:textId="77777777" w:rsidR="00AB7D4A" w:rsidRPr="00AB7D4A" w:rsidRDefault="00180215" w:rsidP="00AB7D4A">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AB7D4A" w:rsidRPr="00AB7D4A">
              <w:rPr>
                <w:noProof/>
                <w:color w:val="auto"/>
              </w:rPr>
              <w:t>1.</w:t>
            </w:r>
            <w:r w:rsidR="00AB7D4A" w:rsidRPr="00AB7D4A">
              <w:rPr>
                <w:noProof/>
                <w:color w:val="auto"/>
              </w:rPr>
              <w:tab/>
              <w:t>Payment of invoices.</w:t>
            </w:r>
          </w:p>
          <w:p w14:paraId="50296D83" w14:textId="77777777" w:rsidR="00AB7D4A" w:rsidRPr="00AB7D4A" w:rsidRDefault="00AB7D4A" w:rsidP="00AB7D4A">
            <w:pPr>
              <w:pStyle w:val="InspireBenchmarkAnswers"/>
              <w:spacing w:before="60" w:after="60"/>
              <w:jc w:val="both"/>
              <w:rPr>
                <w:noProof/>
                <w:color w:val="auto"/>
              </w:rPr>
            </w:pPr>
            <w:r w:rsidRPr="00AB7D4A">
              <w:rPr>
                <w:noProof/>
                <w:color w:val="auto"/>
              </w:rPr>
              <w:t>2.</w:t>
            </w:r>
            <w:r w:rsidRPr="00AB7D4A">
              <w:rPr>
                <w:noProof/>
                <w:color w:val="auto"/>
              </w:rPr>
              <w:tab/>
              <w:t>Audit of deliverables.</w:t>
            </w:r>
          </w:p>
          <w:p w14:paraId="605B27E9" w14:textId="77777777" w:rsidR="00AB7D4A" w:rsidRPr="00AB7D4A" w:rsidRDefault="00AB7D4A" w:rsidP="00AB7D4A">
            <w:pPr>
              <w:pStyle w:val="InspireBenchmarkAnswers"/>
              <w:spacing w:before="60" w:after="60"/>
              <w:jc w:val="both"/>
              <w:rPr>
                <w:noProof/>
                <w:color w:val="auto"/>
              </w:rPr>
            </w:pPr>
            <w:r w:rsidRPr="00AB7D4A">
              <w:rPr>
                <w:noProof/>
                <w:color w:val="auto"/>
              </w:rPr>
              <w:t>3.</w:t>
            </w:r>
            <w:r w:rsidRPr="00AB7D4A">
              <w:rPr>
                <w:noProof/>
                <w:color w:val="auto"/>
              </w:rPr>
              <w:tab/>
              <w:t>Audit of results.</w:t>
            </w:r>
          </w:p>
          <w:p w14:paraId="2416F003" w14:textId="77777777" w:rsidR="00AB7D4A" w:rsidRPr="00AB7D4A" w:rsidRDefault="00AB7D4A" w:rsidP="00AB7D4A">
            <w:pPr>
              <w:pStyle w:val="InspireBenchmarkAnswers"/>
              <w:spacing w:before="60" w:after="60"/>
              <w:jc w:val="both"/>
              <w:rPr>
                <w:noProof/>
                <w:color w:val="auto"/>
              </w:rPr>
            </w:pPr>
            <w:r w:rsidRPr="00AB7D4A">
              <w:rPr>
                <w:noProof/>
                <w:color w:val="auto"/>
              </w:rPr>
              <w:t>4.</w:t>
            </w:r>
            <w:r w:rsidRPr="00AB7D4A">
              <w:rPr>
                <w:noProof/>
                <w:color w:val="auto"/>
              </w:rPr>
              <w:tab/>
              <w:t>Archiving.</w:t>
            </w:r>
          </w:p>
          <w:p w14:paraId="72F3E199" w14:textId="1F0258D1" w:rsidR="00180215" w:rsidRPr="0076697A" w:rsidRDefault="00AB7D4A" w:rsidP="00AB7D4A">
            <w:pPr>
              <w:pStyle w:val="InspireBenchmarkAnswers"/>
              <w:spacing w:before="60" w:after="60"/>
              <w:jc w:val="both"/>
              <w:rPr>
                <w:color w:val="auto"/>
              </w:rPr>
            </w:pPr>
            <w:r w:rsidRPr="00AB7D4A">
              <w:rPr>
                <w:noProof/>
                <w:color w:val="auto"/>
              </w:rPr>
              <w:t>5.</w:t>
            </w:r>
            <w:r w:rsidRPr="00AB7D4A">
              <w:rPr>
                <w:noProof/>
                <w:color w:val="auto"/>
              </w:rPr>
              <w:tab/>
              <w:t>Handover of project deliverables.</w:t>
            </w:r>
            <w:r w:rsidR="00180215" w:rsidRPr="00180215">
              <w:rPr>
                <w:color w:val="auto"/>
              </w:rPr>
              <w:fldChar w:fldCharType="end"/>
            </w:r>
          </w:p>
        </w:tc>
      </w:tr>
    </w:tbl>
    <w:p w14:paraId="78A5C248" w14:textId="77777777" w:rsidR="00CA6B20" w:rsidRDefault="00CA6B20" w:rsidP="00916028">
      <w:pPr>
        <w:rPr>
          <w:lang w:val="en-GB" w:bidi="en-US"/>
        </w:rPr>
      </w:pPr>
    </w:p>
    <w:p w14:paraId="0A1B46AF" w14:textId="77777777" w:rsidR="00725877" w:rsidRDefault="00725877">
      <w:pPr>
        <w:rPr>
          <w:lang w:val="en-GB" w:bidi="en-US"/>
        </w:rPr>
      </w:pPr>
      <w:r>
        <w:rPr>
          <w:lang w:val="en-GB" w:bidi="en-US"/>
        </w:rPr>
        <w:br w:type="page"/>
      </w:r>
    </w:p>
    <w:p w14:paraId="53736B3C"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0750E3EF" w14:textId="77777777" w:rsidTr="00C3459D">
        <w:trPr>
          <w:trHeight w:val="4400"/>
        </w:trPr>
        <w:tc>
          <w:tcPr>
            <w:tcW w:w="9242" w:type="dxa"/>
          </w:tcPr>
          <w:p w14:paraId="0DE5B777"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0BBFB77" w14:textId="58CF315B"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F22DC" w:rsidRPr="00852FE4">
              <w:rPr>
                <w:b/>
              </w:rPr>
            </w:r>
            <w:r w:rsidR="00130125">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06AAD6A8" w14:textId="77777777" w:rsidR="00725877" w:rsidRPr="00852FE4" w:rsidRDefault="00725877" w:rsidP="00C3459D">
            <w:pPr>
              <w:pStyle w:val="CompliantBodyText"/>
              <w:spacing w:before="120"/>
              <w:ind w:right="206"/>
              <w:rPr>
                <w:rFonts w:eastAsiaTheme="minorHAnsi"/>
                <w:b/>
                <w:lang w:val="en-PH"/>
              </w:rPr>
            </w:pPr>
          </w:p>
          <w:p w14:paraId="62F99703"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1C233FD5"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0F549DE2" w14:textId="77777777" w:rsidR="00725877" w:rsidRPr="00FB6317" w:rsidRDefault="00725877" w:rsidP="00C3459D">
            <w:pPr>
              <w:pStyle w:val="CompliantImportant"/>
              <w:spacing w:before="120"/>
              <w:ind w:left="180" w:right="206"/>
              <w:jc w:val="center"/>
              <w:rPr>
                <w:color w:val="auto"/>
              </w:rPr>
            </w:pPr>
          </w:p>
          <w:p w14:paraId="3C398FDD"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54508B6" w14:textId="77777777" w:rsidR="004A2A10" w:rsidRDefault="004A2A10" w:rsidP="007163CF"/>
    <w:p w14:paraId="046C1380" w14:textId="77777777" w:rsidR="004A2A10" w:rsidRDefault="004A2A10" w:rsidP="004A2A10">
      <w:pPr>
        <w:pStyle w:val="CompliantBodyTestBold"/>
      </w:pPr>
    </w:p>
    <w:p w14:paraId="4134BFC3" w14:textId="77777777" w:rsidR="004A2A10" w:rsidRDefault="004A2A10" w:rsidP="004A2A10">
      <w:pPr>
        <w:pStyle w:val="InspireBodyText"/>
        <w:jc w:val="center"/>
        <w:rPr>
          <w:b/>
          <w:color w:val="808080" w:themeColor="background1" w:themeShade="80"/>
          <w:sz w:val="36"/>
          <w:szCs w:val="36"/>
        </w:rPr>
      </w:pPr>
    </w:p>
    <w:p w14:paraId="1FAD6067" w14:textId="77777777" w:rsidR="004A2A10" w:rsidRDefault="004A2A10" w:rsidP="004A2A10">
      <w:pPr>
        <w:pStyle w:val="InspireBodyText"/>
        <w:jc w:val="center"/>
        <w:rPr>
          <w:b/>
          <w:color w:val="808080" w:themeColor="background1" w:themeShade="80"/>
          <w:sz w:val="36"/>
          <w:szCs w:val="36"/>
        </w:rPr>
      </w:pPr>
    </w:p>
    <w:p w14:paraId="59580A9C"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219BEF8B" w14:textId="77777777" w:rsidR="004A2A10" w:rsidRPr="00730BD1" w:rsidRDefault="004A2A10" w:rsidP="004A2A10"/>
    <w:p w14:paraId="76417E69" w14:textId="77777777" w:rsidR="00725877" w:rsidRPr="00B94D25" w:rsidRDefault="00725877" w:rsidP="004A2A10">
      <w:pPr>
        <w:spacing w:before="200" w:after="280" w:line="276" w:lineRule="auto"/>
        <w:ind w:right="-46"/>
        <w:jc w:val="both"/>
      </w:pPr>
    </w:p>
    <w:p w14:paraId="499B76F5" w14:textId="77777777" w:rsidR="00725877" w:rsidRPr="00730BD1" w:rsidRDefault="00725877" w:rsidP="00725877"/>
    <w:p w14:paraId="6C2F75BC"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C9389" w14:textId="77777777" w:rsidR="008C3A95" w:rsidRDefault="008C3A95" w:rsidP="00BD64CC">
      <w:r>
        <w:separator/>
      </w:r>
    </w:p>
  </w:endnote>
  <w:endnote w:type="continuationSeparator" w:id="0">
    <w:p w14:paraId="1E0D3361" w14:textId="77777777" w:rsidR="008C3A95" w:rsidRDefault="008C3A9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0CC7C" w14:textId="77777777" w:rsidR="00130125" w:rsidRPr="001570E7" w:rsidRDefault="0013012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3441704A" w14:textId="77777777" w:rsidR="00130125" w:rsidRPr="00AA178F" w:rsidRDefault="00130125"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C58EB" w14:textId="77777777" w:rsidR="00130125" w:rsidRPr="001570E7" w:rsidRDefault="00130125"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1A3C120E" w14:textId="77777777" w:rsidR="00130125" w:rsidRPr="00AA178F" w:rsidRDefault="00130125"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0F899" w14:textId="77777777" w:rsidR="008C3A95" w:rsidRDefault="008C3A95" w:rsidP="00BD64CC">
      <w:r>
        <w:separator/>
      </w:r>
    </w:p>
  </w:footnote>
  <w:footnote w:type="continuationSeparator" w:id="0">
    <w:p w14:paraId="772D05EA" w14:textId="77777777" w:rsidR="008C3A95" w:rsidRDefault="008C3A9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3603"/>
    <w:rsid w:val="00055CA6"/>
    <w:rsid w:val="0005604D"/>
    <w:rsid w:val="000620AB"/>
    <w:rsid w:val="00083530"/>
    <w:rsid w:val="0008510E"/>
    <w:rsid w:val="00087F86"/>
    <w:rsid w:val="00093871"/>
    <w:rsid w:val="000A4285"/>
    <w:rsid w:val="000A53BD"/>
    <w:rsid w:val="000A69CA"/>
    <w:rsid w:val="000B054A"/>
    <w:rsid w:val="000B0B40"/>
    <w:rsid w:val="000B1E9E"/>
    <w:rsid w:val="000C2612"/>
    <w:rsid w:val="000D1382"/>
    <w:rsid w:val="000E595E"/>
    <w:rsid w:val="000E5994"/>
    <w:rsid w:val="000E7FFA"/>
    <w:rsid w:val="000F5F47"/>
    <w:rsid w:val="00116226"/>
    <w:rsid w:val="001164DB"/>
    <w:rsid w:val="001222BC"/>
    <w:rsid w:val="00130125"/>
    <w:rsid w:val="001339BF"/>
    <w:rsid w:val="001343B9"/>
    <w:rsid w:val="001451C8"/>
    <w:rsid w:val="0015448B"/>
    <w:rsid w:val="001558AE"/>
    <w:rsid w:val="001601D2"/>
    <w:rsid w:val="0016711B"/>
    <w:rsid w:val="00180215"/>
    <w:rsid w:val="001829F0"/>
    <w:rsid w:val="00190E8C"/>
    <w:rsid w:val="001935BE"/>
    <w:rsid w:val="00193C1B"/>
    <w:rsid w:val="00196AF1"/>
    <w:rsid w:val="001A4C53"/>
    <w:rsid w:val="001A7F07"/>
    <w:rsid w:val="001C06F5"/>
    <w:rsid w:val="001C312C"/>
    <w:rsid w:val="001C70B1"/>
    <w:rsid w:val="001D5D1B"/>
    <w:rsid w:val="001F268B"/>
    <w:rsid w:val="001F2977"/>
    <w:rsid w:val="001F6F37"/>
    <w:rsid w:val="00220622"/>
    <w:rsid w:val="0022122A"/>
    <w:rsid w:val="00230849"/>
    <w:rsid w:val="00232B9A"/>
    <w:rsid w:val="00235322"/>
    <w:rsid w:val="002433AD"/>
    <w:rsid w:val="002600FB"/>
    <w:rsid w:val="002601E7"/>
    <w:rsid w:val="002622E6"/>
    <w:rsid w:val="002638CE"/>
    <w:rsid w:val="00263D8E"/>
    <w:rsid w:val="00266114"/>
    <w:rsid w:val="0027498D"/>
    <w:rsid w:val="00276CDE"/>
    <w:rsid w:val="00283D9C"/>
    <w:rsid w:val="0028423E"/>
    <w:rsid w:val="002A710A"/>
    <w:rsid w:val="002B34CF"/>
    <w:rsid w:val="002B718E"/>
    <w:rsid w:val="002D1AA0"/>
    <w:rsid w:val="002F22C1"/>
    <w:rsid w:val="00301653"/>
    <w:rsid w:val="00311154"/>
    <w:rsid w:val="003152F9"/>
    <w:rsid w:val="0031657A"/>
    <w:rsid w:val="00321713"/>
    <w:rsid w:val="0032323C"/>
    <w:rsid w:val="00324132"/>
    <w:rsid w:val="0032451C"/>
    <w:rsid w:val="003358F1"/>
    <w:rsid w:val="00337011"/>
    <w:rsid w:val="00351BE7"/>
    <w:rsid w:val="003525A7"/>
    <w:rsid w:val="0035547C"/>
    <w:rsid w:val="0035723E"/>
    <w:rsid w:val="00372EE8"/>
    <w:rsid w:val="00381B64"/>
    <w:rsid w:val="0038353D"/>
    <w:rsid w:val="00385D6A"/>
    <w:rsid w:val="00391BE8"/>
    <w:rsid w:val="003949E6"/>
    <w:rsid w:val="003A35C8"/>
    <w:rsid w:val="003A3772"/>
    <w:rsid w:val="003A44C8"/>
    <w:rsid w:val="003A7DC9"/>
    <w:rsid w:val="003B14E5"/>
    <w:rsid w:val="003B52C5"/>
    <w:rsid w:val="003C1E46"/>
    <w:rsid w:val="003C463B"/>
    <w:rsid w:val="003C7257"/>
    <w:rsid w:val="003D08E2"/>
    <w:rsid w:val="003D30B0"/>
    <w:rsid w:val="003D576E"/>
    <w:rsid w:val="003D5EBA"/>
    <w:rsid w:val="003F583D"/>
    <w:rsid w:val="00417965"/>
    <w:rsid w:val="004373FE"/>
    <w:rsid w:val="00441316"/>
    <w:rsid w:val="00444526"/>
    <w:rsid w:val="00454BA8"/>
    <w:rsid w:val="00461C4D"/>
    <w:rsid w:val="004649E9"/>
    <w:rsid w:val="004820FF"/>
    <w:rsid w:val="00483F8E"/>
    <w:rsid w:val="004A0E52"/>
    <w:rsid w:val="004A2A10"/>
    <w:rsid w:val="004B028D"/>
    <w:rsid w:val="004B09C9"/>
    <w:rsid w:val="004B0D35"/>
    <w:rsid w:val="004B5400"/>
    <w:rsid w:val="004C69AE"/>
    <w:rsid w:val="004C74A1"/>
    <w:rsid w:val="004C7B49"/>
    <w:rsid w:val="004D3941"/>
    <w:rsid w:val="004D5AFB"/>
    <w:rsid w:val="004E6AE9"/>
    <w:rsid w:val="004F600C"/>
    <w:rsid w:val="004F6079"/>
    <w:rsid w:val="004F65C3"/>
    <w:rsid w:val="00504421"/>
    <w:rsid w:val="005050DE"/>
    <w:rsid w:val="005062C6"/>
    <w:rsid w:val="0050671C"/>
    <w:rsid w:val="00515E5E"/>
    <w:rsid w:val="00524DBE"/>
    <w:rsid w:val="005276B1"/>
    <w:rsid w:val="0053175D"/>
    <w:rsid w:val="00541E16"/>
    <w:rsid w:val="0054638E"/>
    <w:rsid w:val="005472F5"/>
    <w:rsid w:val="0056181E"/>
    <w:rsid w:val="00561A6F"/>
    <w:rsid w:val="00565F3E"/>
    <w:rsid w:val="00581003"/>
    <w:rsid w:val="0059411B"/>
    <w:rsid w:val="005979C0"/>
    <w:rsid w:val="005A1275"/>
    <w:rsid w:val="005A5575"/>
    <w:rsid w:val="005A6227"/>
    <w:rsid w:val="005C0B59"/>
    <w:rsid w:val="005C4B06"/>
    <w:rsid w:val="005D2632"/>
    <w:rsid w:val="005D67A0"/>
    <w:rsid w:val="005E064C"/>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625EF"/>
    <w:rsid w:val="006831FA"/>
    <w:rsid w:val="0069280C"/>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CF8"/>
    <w:rsid w:val="007C5F38"/>
    <w:rsid w:val="007C7F75"/>
    <w:rsid w:val="007D2D8E"/>
    <w:rsid w:val="007D7172"/>
    <w:rsid w:val="007E261C"/>
    <w:rsid w:val="007E6083"/>
    <w:rsid w:val="007F17AE"/>
    <w:rsid w:val="00801D89"/>
    <w:rsid w:val="008051DE"/>
    <w:rsid w:val="00805686"/>
    <w:rsid w:val="00805BA6"/>
    <w:rsid w:val="0081006C"/>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A95"/>
    <w:rsid w:val="008C3BDB"/>
    <w:rsid w:val="008F6985"/>
    <w:rsid w:val="00901888"/>
    <w:rsid w:val="00907E73"/>
    <w:rsid w:val="00914E74"/>
    <w:rsid w:val="00916028"/>
    <w:rsid w:val="0092062B"/>
    <w:rsid w:val="00922945"/>
    <w:rsid w:val="009531A3"/>
    <w:rsid w:val="009852DF"/>
    <w:rsid w:val="009874CC"/>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B7D4A"/>
    <w:rsid w:val="00AC6304"/>
    <w:rsid w:val="00AC738A"/>
    <w:rsid w:val="00AD5FEA"/>
    <w:rsid w:val="00AE5319"/>
    <w:rsid w:val="00AF22DC"/>
    <w:rsid w:val="00AF3BDE"/>
    <w:rsid w:val="00AF4A6C"/>
    <w:rsid w:val="00B04D07"/>
    <w:rsid w:val="00B0507D"/>
    <w:rsid w:val="00B0551D"/>
    <w:rsid w:val="00B105A5"/>
    <w:rsid w:val="00B126E6"/>
    <w:rsid w:val="00B358CE"/>
    <w:rsid w:val="00B37963"/>
    <w:rsid w:val="00B44949"/>
    <w:rsid w:val="00B47536"/>
    <w:rsid w:val="00B563EE"/>
    <w:rsid w:val="00B616B3"/>
    <w:rsid w:val="00B77CFD"/>
    <w:rsid w:val="00B8179E"/>
    <w:rsid w:val="00B822D0"/>
    <w:rsid w:val="00BA0CE8"/>
    <w:rsid w:val="00BA437E"/>
    <w:rsid w:val="00BB14F1"/>
    <w:rsid w:val="00BB1B68"/>
    <w:rsid w:val="00BB43E9"/>
    <w:rsid w:val="00BC2DB7"/>
    <w:rsid w:val="00BC5A90"/>
    <w:rsid w:val="00BD0C0C"/>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81E26"/>
    <w:rsid w:val="00C95137"/>
    <w:rsid w:val="00C97E79"/>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B10E3"/>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434DB"/>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4130"/>
    <w:rsid w:val="00F2609C"/>
    <w:rsid w:val="00F273D0"/>
    <w:rsid w:val="00F300BC"/>
    <w:rsid w:val="00F31383"/>
    <w:rsid w:val="00F37EAE"/>
    <w:rsid w:val="00F4332E"/>
    <w:rsid w:val="00F4761B"/>
    <w:rsid w:val="00F50541"/>
    <w:rsid w:val="00F54164"/>
    <w:rsid w:val="00F64836"/>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E4DC3"/>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4.xml><?xml version="1.0" encoding="utf-8"?>
<ds:datastoreItem xmlns:ds="http://schemas.openxmlformats.org/officeDocument/2006/customXml" ds:itemID="{D45B1199-EC4B-4A8E-A5E7-13A1E4ECD6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6034</TotalTime>
  <Pages>22</Pages>
  <Words>4590</Words>
  <Characters>26166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paul blake</cp:lastModifiedBy>
  <cp:revision>23</cp:revision>
  <cp:lastPrinted>2016-05-05T05:25:00Z</cp:lastPrinted>
  <dcterms:created xsi:type="dcterms:W3CDTF">2020-08-26T04:56:00Z</dcterms:created>
  <dcterms:modified xsi:type="dcterms:W3CDTF">2020-09-10T05:19:00Z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