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0F93E5" w14:textId="33BB0457" w:rsidR="00713B49" w:rsidRPr="00FF2032" w:rsidRDefault="008B21EA" w:rsidP="00FF2032">
      <w:pPr>
        <w:spacing w:line="276" w:lineRule="auto"/>
        <w:jc w:val="both"/>
        <w:rPr>
          <w:rFonts w:cstheme="minorHAnsi"/>
          <w:b/>
          <w:bCs/>
          <w:color w:val="262626" w:themeColor="text1" w:themeTint="D9"/>
          <w:sz w:val="20"/>
          <w:szCs w:val="20"/>
        </w:rPr>
      </w:pPr>
      <w:r w:rsidRPr="00FF2032">
        <w:rPr>
          <w:rFonts w:cstheme="minorHAnsi"/>
          <w:b/>
          <w:bCs/>
          <w:color w:val="262626" w:themeColor="text1" w:themeTint="D9"/>
          <w:sz w:val="20"/>
          <w:szCs w:val="20"/>
        </w:rPr>
        <w:t xml:space="preserve">Supervise the construction of the </w:t>
      </w:r>
      <w:r w:rsidR="00713B49" w:rsidRPr="00FF2032">
        <w:rPr>
          <w:rFonts w:cstheme="minorHAnsi"/>
          <w:b/>
          <w:bCs/>
          <w:color w:val="262626" w:themeColor="text1" w:themeTint="D9"/>
          <w:sz w:val="20"/>
          <w:szCs w:val="20"/>
        </w:rPr>
        <w:t>installation of Doors and Windows</w:t>
      </w:r>
      <w:r w:rsidRPr="00FF2032">
        <w:rPr>
          <w:rFonts w:cstheme="minorHAnsi"/>
          <w:b/>
          <w:bCs/>
          <w:color w:val="262626" w:themeColor="text1" w:themeTint="D9"/>
          <w:sz w:val="20"/>
          <w:szCs w:val="20"/>
        </w:rPr>
        <w:t xml:space="preserve">.  </w:t>
      </w:r>
    </w:p>
    <w:p w14:paraId="5F13F806" w14:textId="4B9522EB" w:rsidR="00713B49" w:rsidRDefault="00713B49" w:rsidP="00FF2032">
      <w:pPr>
        <w:spacing w:line="276" w:lineRule="auto"/>
        <w:jc w:val="both"/>
        <w:rPr>
          <w:rFonts w:cstheme="minorHAnsi"/>
          <w:b/>
          <w:bCs/>
          <w:color w:val="262626" w:themeColor="text1" w:themeTint="D9"/>
          <w:sz w:val="20"/>
          <w:szCs w:val="20"/>
        </w:rPr>
      </w:pPr>
      <w:r w:rsidRPr="00FF2032">
        <w:rPr>
          <w:rFonts w:cstheme="minorHAnsi"/>
          <w:b/>
          <w:bCs/>
          <w:color w:val="262626" w:themeColor="text1" w:themeTint="D9"/>
          <w:sz w:val="20"/>
          <w:szCs w:val="20"/>
        </w:rPr>
        <w:t xml:space="preserve">See policy and procedure relevant to the supervising of construction works </w:t>
      </w:r>
      <w:r w:rsidR="00727233" w:rsidRPr="00FF2032">
        <w:rPr>
          <w:rFonts w:cstheme="minorHAnsi"/>
          <w:b/>
          <w:bCs/>
          <w:color w:val="262626" w:themeColor="text1" w:themeTint="D9"/>
          <w:sz w:val="20"/>
          <w:szCs w:val="20"/>
        </w:rPr>
        <w:t>(TBC)</w:t>
      </w:r>
    </w:p>
    <w:p w14:paraId="09802A9B" w14:textId="77777777" w:rsidR="00727233" w:rsidRPr="00727233" w:rsidRDefault="00727233" w:rsidP="00FF2032">
      <w:pPr>
        <w:spacing w:line="276" w:lineRule="auto"/>
        <w:jc w:val="both"/>
        <w:rPr>
          <w:rFonts w:cstheme="minorHAnsi"/>
          <w:color w:val="262626" w:themeColor="text1" w:themeTint="D9"/>
          <w:sz w:val="20"/>
          <w:szCs w:val="20"/>
        </w:rPr>
      </w:pPr>
    </w:p>
    <w:p w14:paraId="02EA021E" w14:textId="665FEFD2" w:rsidR="00727233" w:rsidRPr="00727233" w:rsidRDefault="00727233" w:rsidP="00FF2032">
      <w:p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NOTES:</w:t>
      </w:r>
    </w:p>
    <w:p w14:paraId="3A4A5996" w14:textId="1F28B173" w:rsidR="00713B49" w:rsidRP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Confirmed the currency of plans and specifications are most recent and up to date.</w:t>
      </w:r>
    </w:p>
    <w:p w14:paraId="39365FE4" w14:textId="68EAE419"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sidRPr="00727233">
        <w:rPr>
          <w:rFonts w:cstheme="minorHAnsi"/>
          <w:color w:val="262626" w:themeColor="text1" w:themeTint="D9"/>
          <w:sz w:val="20"/>
          <w:szCs w:val="20"/>
        </w:rPr>
        <w:t>Checking the installation of the Windows and Doors as per specifications set out in the plans, to make sure it meets the requirements of the building codes standards, plans and specifications of the contract with high quality.</w:t>
      </w:r>
    </w:p>
    <w:p w14:paraId="7A29B797" w14:textId="605309E0"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external window and door fittings meet the correct wind loading requirements</w:t>
      </w:r>
    </w:p>
    <w:p w14:paraId="77F68BB7" w14:textId="39F56ED4"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external window and door flashings are in place</w:t>
      </w:r>
    </w:p>
    <w:p w14:paraId="7712A343" w14:textId="30229FA9" w:rsid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correct glass is used in areas of high risk</w:t>
      </w:r>
    </w:p>
    <w:p w14:paraId="496E2426" w14:textId="5D5A7689" w:rsidR="00727233" w:rsidRPr="00727233" w:rsidRDefault="00727233" w:rsidP="00FF2032">
      <w:pPr>
        <w:pStyle w:val="ListParagraph"/>
        <w:numPr>
          <w:ilvl w:val="0"/>
          <w:numId w:val="3"/>
        </w:numPr>
        <w:spacing w:line="276" w:lineRule="auto"/>
        <w:jc w:val="both"/>
        <w:rPr>
          <w:rFonts w:cstheme="minorHAnsi"/>
          <w:color w:val="262626" w:themeColor="text1" w:themeTint="D9"/>
          <w:sz w:val="20"/>
          <w:szCs w:val="20"/>
        </w:rPr>
      </w:pPr>
      <w:r>
        <w:rPr>
          <w:rFonts w:cstheme="minorHAnsi"/>
          <w:color w:val="262626" w:themeColor="text1" w:themeTint="D9"/>
          <w:sz w:val="20"/>
          <w:szCs w:val="20"/>
        </w:rPr>
        <w:t>Checking the installation certificates</w:t>
      </w:r>
      <w:r w:rsidR="00EE4097">
        <w:rPr>
          <w:rFonts w:cstheme="minorHAnsi"/>
          <w:color w:val="262626" w:themeColor="text1" w:themeTint="D9"/>
          <w:sz w:val="20"/>
          <w:szCs w:val="20"/>
        </w:rPr>
        <w:t xml:space="preserve"> and waterproofing certificates</w:t>
      </w:r>
      <w:r>
        <w:rPr>
          <w:rFonts w:cstheme="minorHAnsi"/>
          <w:color w:val="262626" w:themeColor="text1" w:themeTint="D9"/>
          <w:sz w:val="20"/>
          <w:szCs w:val="20"/>
        </w:rPr>
        <w:t xml:space="preserve"> are obtained</w:t>
      </w:r>
    </w:p>
    <w:p w14:paraId="57D923D2" w14:textId="20D1D511" w:rsidR="00713B49" w:rsidRDefault="00713B49" w:rsidP="00FF2032">
      <w:pPr>
        <w:spacing w:line="276" w:lineRule="auto"/>
        <w:jc w:val="both"/>
        <w:rPr>
          <w:rFonts w:cstheme="minorHAnsi"/>
          <w:color w:val="262626" w:themeColor="text1" w:themeTint="D9"/>
          <w:sz w:val="20"/>
          <w:szCs w:val="20"/>
        </w:rPr>
      </w:pPr>
    </w:p>
    <w:p w14:paraId="2CE7BD93" w14:textId="4A3F40D4" w:rsidR="00EE4097" w:rsidRPr="00EE4097" w:rsidRDefault="00EE4097" w:rsidP="00FF2032">
      <w:pPr>
        <w:spacing w:line="276" w:lineRule="auto"/>
        <w:jc w:val="both"/>
        <w:rPr>
          <w:rFonts w:cstheme="minorHAnsi"/>
          <w:color w:val="262626" w:themeColor="text1" w:themeTint="D9"/>
          <w:sz w:val="20"/>
          <w:szCs w:val="20"/>
          <w:u w:val="single"/>
        </w:rPr>
      </w:pPr>
      <w:r w:rsidRPr="00EE4097">
        <w:rPr>
          <w:rFonts w:cstheme="minorHAnsi"/>
          <w:color w:val="262626" w:themeColor="text1" w:themeTint="D9"/>
          <w:sz w:val="20"/>
          <w:szCs w:val="20"/>
          <w:u w:val="single"/>
        </w:rPr>
        <w:t>WINDOWS</w:t>
      </w:r>
    </w:p>
    <w:p w14:paraId="36978379" w14:textId="40C2BE16" w:rsidR="00713B49" w:rsidRPr="00FF2032" w:rsidRDefault="00713B49" w:rsidP="00FF2032">
      <w:pPr>
        <w:pStyle w:val="ListParagraph"/>
        <w:numPr>
          <w:ilvl w:val="0"/>
          <w:numId w:val="5"/>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Checking if the Windows installed are of the correct height, width, thickness</w:t>
      </w:r>
      <w:r w:rsidR="00EE4097" w:rsidRPr="00FF2032">
        <w:rPr>
          <w:rFonts w:cstheme="minorHAnsi"/>
          <w:color w:val="262626" w:themeColor="text1" w:themeTint="D9"/>
          <w:sz w:val="20"/>
          <w:szCs w:val="20"/>
        </w:rPr>
        <w:t xml:space="preserve"> – Yes all were correct as per specifications</w:t>
      </w:r>
      <w:r w:rsidR="00FF2032" w:rsidRPr="00FF2032">
        <w:rPr>
          <w:rFonts w:cstheme="minorHAnsi"/>
          <w:color w:val="262626" w:themeColor="text1" w:themeTint="D9"/>
          <w:sz w:val="20"/>
          <w:szCs w:val="20"/>
        </w:rPr>
        <w:t xml:space="preserve"> and as per Material Quantity take-off form</w:t>
      </w:r>
    </w:p>
    <w:p w14:paraId="30020626" w14:textId="77777777" w:rsidR="00FF2032" w:rsidRPr="00FF2032" w:rsidRDefault="00713B49" w:rsidP="00FF2032">
      <w:pPr>
        <w:pStyle w:val="ListParagraph"/>
        <w:numPr>
          <w:ilvl w:val="0"/>
          <w:numId w:val="5"/>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Checking if the windows installed are of the correct orientation and configuration</w:t>
      </w:r>
      <w:r w:rsidR="00EE4097" w:rsidRPr="00FF2032">
        <w:rPr>
          <w:rFonts w:cstheme="minorHAnsi"/>
          <w:color w:val="262626" w:themeColor="text1" w:themeTint="D9"/>
          <w:sz w:val="20"/>
          <w:szCs w:val="20"/>
        </w:rPr>
        <w:t xml:space="preserve"> - Yes all were correct as per specifications</w:t>
      </w:r>
      <w:r w:rsidR="00FF2032" w:rsidRPr="00FF2032">
        <w:rPr>
          <w:rFonts w:cstheme="minorHAnsi"/>
          <w:color w:val="262626" w:themeColor="text1" w:themeTint="D9"/>
          <w:sz w:val="20"/>
          <w:szCs w:val="20"/>
        </w:rPr>
        <w:t xml:space="preserve"> </w:t>
      </w:r>
      <w:r w:rsidR="00FF2032" w:rsidRPr="00FF2032">
        <w:rPr>
          <w:rFonts w:cstheme="minorHAnsi"/>
          <w:color w:val="262626" w:themeColor="text1" w:themeTint="D9"/>
          <w:sz w:val="20"/>
          <w:szCs w:val="20"/>
        </w:rPr>
        <w:t>and as per Material Quantity take-off form</w:t>
      </w:r>
    </w:p>
    <w:p w14:paraId="2E13E001" w14:textId="5A974B7A" w:rsidR="00713B49" w:rsidRPr="00FF2032" w:rsidRDefault="00EE4097" w:rsidP="00FF2032">
      <w:pPr>
        <w:pStyle w:val="ListParagraph"/>
        <w:numPr>
          <w:ilvl w:val="0"/>
          <w:numId w:val="5"/>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Any</w:t>
      </w:r>
      <w:r w:rsidR="00713B49" w:rsidRPr="00FF2032">
        <w:rPr>
          <w:rFonts w:cstheme="minorHAnsi"/>
          <w:color w:val="262626" w:themeColor="text1" w:themeTint="D9"/>
          <w:sz w:val="20"/>
          <w:szCs w:val="20"/>
        </w:rPr>
        <w:t xml:space="preserve"> issues encountered during the construction of these windows in terms of:</w:t>
      </w:r>
    </w:p>
    <w:p w14:paraId="6271EE55" w14:textId="73DFE2FD" w:rsidR="00713B49" w:rsidRPr="00FF2032" w:rsidRDefault="00713B49"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sizes</w:t>
      </w:r>
      <w:r w:rsidR="00EE4097" w:rsidRPr="00FF2032">
        <w:rPr>
          <w:rFonts w:cstheme="minorHAnsi"/>
          <w:color w:val="262626" w:themeColor="text1" w:themeTint="D9"/>
          <w:sz w:val="20"/>
          <w:szCs w:val="20"/>
        </w:rPr>
        <w:t xml:space="preserve"> - Nil</w:t>
      </w:r>
    </w:p>
    <w:p w14:paraId="4E9B6194" w14:textId="771F89BC" w:rsidR="00713B49" w:rsidRPr="00FF2032" w:rsidRDefault="00713B49"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orientation</w:t>
      </w:r>
      <w:r w:rsidR="00EE4097" w:rsidRPr="00FF2032">
        <w:rPr>
          <w:rFonts w:cstheme="minorHAnsi"/>
          <w:color w:val="262626" w:themeColor="text1" w:themeTint="D9"/>
          <w:sz w:val="20"/>
          <w:szCs w:val="20"/>
        </w:rPr>
        <w:t xml:space="preserve"> - Nil</w:t>
      </w:r>
    </w:p>
    <w:p w14:paraId="39C8BBBC" w14:textId="2154B776" w:rsidR="00713B49" w:rsidRDefault="00713B49"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configuration</w:t>
      </w:r>
      <w:r w:rsidR="00EE4097" w:rsidRPr="00FF2032">
        <w:rPr>
          <w:rFonts w:cstheme="minorHAnsi"/>
          <w:color w:val="262626" w:themeColor="text1" w:themeTint="D9"/>
          <w:sz w:val="20"/>
          <w:szCs w:val="20"/>
        </w:rPr>
        <w:t xml:space="preserve"> </w:t>
      </w:r>
      <w:r w:rsidR="00FF2032">
        <w:rPr>
          <w:rFonts w:cstheme="minorHAnsi"/>
          <w:color w:val="262626" w:themeColor="text1" w:themeTint="D9"/>
          <w:sz w:val="20"/>
          <w:szCs w:val="20"/>
        </w:rPr>
        <w:t>–</w:t>
      </w:r>
      <w:r w:rsidR="00EE4097" w:rsidRPr="00FF2032">
        <w:rPr>
          <w:rFonts w:cstheme="minorHAnsi"/>
          <w:color w:val="262626" w:themeColor="text1" w:themeTint="D9"/>
          <w:sz w:val="20"/>
          <w:szCs w:val="20"/>
        </w:rPr>
        <w:t xml:space="preserve"> Nil</w:t>
      </w:r>
    </w:p>
    <w:p w14:paraId="1FE79774" w14:textId="77777777" w:rsidR="00FF2032" w:rsidRPr="00FF2032" w:rsidRDefault="00FF2032" w:rsidP="00FF2032">
      <w:pPr>
        <w:pStyle w:val="ListParagraph"/>
        <w:spacing w:line="276" w:lineRule="auto"/>
        <w:ind w:firstLine="0"/>
        <w:jc w:val="both"/>
        <w:rPr>
          <w:rFonts w:cstheme="minorHAnsi"/>
          <w:color w:val="262626" w:themeColor="text1" w:themeTint="D9"/>
          <w:sz w:val="20"/>
          <w:szCs w:val="20"/>
        </w:rPr>
      </w:pPr>
    </w:p>
    <w:p w14:paraId="3C1C696E" w14:textId="0B715A25"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Ensured waterproofing done as per standards and requirements</w:t>
      </w:r>
    </w:p>
    <w:p w14:paraId="1FBC9D70" w14:textId="5AB16F99"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Checked the sill levelled and plumb and pack and seal accordingly and check squared</w:t>
      </w:r>
    </w:p>
    <w:p w14:paraId="64133731" w14:textId="1E7A1D03"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Ensured edge and back clearance and depth are within standards</w:t>
      </w:r>
    </w:p>
    <w:p w14:paraId="2DF81979" w14:textId="2C7BAA27"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Checked no gaps between wall and frame</w:t>
      </w:r>
    </w:p>
    <w:p w14:paraId="1F3B6985" w14:textId="3B12C8E3"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Ensured properly draining flashings, subsills etc</w:t>
      </w:r>
    </w:p>
    <w:p w14:paraId="3979E220" w14:textId="72823F88"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Checked fixed to requirements</w:t>
      </w:r>
    </w:p>
    <w:p w14:paraId="09CC357A" w14:textId="1E1A285A"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Ensured they are adjusted and clean to ensure they open/close easily</w:t>
      </w:r>
    </w:p>
    <w:p w14:paraId="6C8ABE9D" w14:textId="1D1E3FA0" w:rsidR="00EE4097" w:rsidRPr="00EE4097" w:rsidRDefault="00EE4097" w:rsidP="00FF2032">
      <w:pPr>
        <w:pStyle w:val="ListParagraph"/>
        <w:numPr>
          <w:ilvl w:val="0"/>
          <w:numId w:val="4"/>
        </w:numPr>
        <w:spacing w:line="276" w:lineRule="auto"/>
        <w:jc w:val="both"/>
        <w:rPr>
          <w:rFonts w:cstheme="minorHAnsi"/>
          <w:color w:val="262626" w:themeColor="text1" w:themeTint="D9"/>
          <w:sz w:val="20"/>
          <w:szCs w:val="20"/>
        </w:rPr>
      </w:pPr>
      <w:r w:rsidRPr="00EE4097">
        <w:rPr>
          <w:rFonts w:cstheme="minorHAnsi"/>
          <w:color w:val="262626" w:themeColor="text1" w:themeTint="D9"/>
          <w:sz w:val="20"/>
          <w:szCs w:val="20"/>
        </w:rPr>
        <w:t>Advice the client on maintenance and cleaning</w:t>
      </w:r>
    </w:p>
    <w:p w14:paraId="3DF440D0" w14:textId="77777777" w:rsidR="00EE4097" w:rsidRDefault="00EE4097" w:rsidP="00FF2032">
      <w:pPr>
        <w:spacing w:line="276" w:lineRule="auto"/>
        <w:jc w:val="both"/>
        <w:rPr>
          <w:rFonts w:cstheme="minorHAnsi"/>
          <w:color w:val="262626" w:themeColor="text1" w:themeTint="D9"/>
          <w:sz w:val="20"/>
          <w:szCs w:val="20"/>
        </w:rPr>
      </w:pPr>
    </w:p>
    <w:p w14:paraId="3B4B6DC1" w14:textId="589680A3" w:rsidR="00EE4097" w:rsidRPr="00EE4097" w:rsidRDefault="00EE4097" w:rsidP="00FF2032">
      <w:pPr>
        <w:spacing w:line="276" w:lineRule="auto"/>
        <w:jc w:val="both"/>
        <w:rPr>
          <w:rFonts w:cstheme="minorHAnsi"/>
          <w:color w:val="262626" w:themeColor="text1" w:themeTint="D9"/>
          <w:sz w:val="20"/>
          <w:szCs w:val="20"/>
          <w:u w:val="single"/>
        </w:rPr>
      </w:pPr>
      <w:r w:rsidRPr="00EE4097">
        <w:rPr>
          <w:rFonts w:cstheme="minorHAnsi"/>
          <w:color w:val="262626" w:themeColor="text1" w:themeTint="D9"/>
          <w:sz w:val="20"/>
          <w:szCs w:val="20"/>
          <w:u w:val="single"/>
        </w:rPr>
        <w:t>DOORS</w:t>
      </w:r>
    </w:p>
    <w:p w14:paraId="663E9566" w14:textId="102025B1" w:rsidR="00FF2032" w:rsidRPr="00FF2032" w:rsidRDefault="00713B49" w:rsidP="00FF2032">
      <w:pPr>
        <w:pStyle w:val="ListParagraph"/>
        <w:numPr>
          <w:ilvl w:val="0"/>
          <w:numId w:val="6"/>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Checking if the Doors installed are of the correct height, width, thickness</w:t>
      </w:r>
      <w:r w:rsidR="00FF2032" w:rsidRPr="00FF2032">
        <w:rPr>
          <w:rFonts w:cstheme="minorHAnsi"/>
          <w:color w:val="262626" w:themeColor="text1" w:themeTint="D9"/>
          <w:sz w:val="20"/>
          <w:szCs w:val="20"/>
        </w:rPr>
        <w:t xml:space="preserve"> - </w:t>
      </w:r>
      <w:r w:rsidR="00FF2032" w:rsidRPr="00FF2032">
        <w:rPr>
          <w:rFonts w:cstheme="minorHAnsi"/>
          <w:color w:val="262626" w:themeColor="text1" w:themeTint="D9"/>
          <w:sz w:val="20"/>
          <w:szCs w:val="20"/>
        </w:rPr>
        <w:t>Yes all were correct as per specifications and as per Material Quantity take-off form</w:t>
      </w:r>
    </w:p>
    <w:p w14:paraId="4DC9DF4C" w14:textId="77777777" w:rsidR="00FF2032" w:rsidRPr="00FF2032" w:rsidRDefault="00713B49" w:rsidP="00FF2032">
      <w:pPr>
        <w:pStyle w:val="ListParagraph"/>
        <w:numPr>
          <w:ilvl w:val="0"/>
          <w:numId w:val="6"/>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Checking if the Doors installed are of the correct orientation and configuration</w:t>
      </w:r>
      <w:r w:rsidR="00FF2032" w:rsidRPr="00FF2032">
        <w:rPr>
          <w:rFonts w:cstheme="minorHAnsi"/>
          <w:color w:val="262626" w:themeColor="text1" w:themeTint="D9"/>
          <w:sz w:val="20"/>
          <w:szCs w:val="20"/>
        </w:rPr>
        <w:t xml:space="preserve"> </w:t>
      </w:r>
      <w:r w:rsidR="00FF2032" w:rsidRPr="00FF2032">
        <w:rPr>
          <w:rFonts w:cstheme="minorHAnsi"/>
          <w:color w:val="262626" w:themeColor="text1" w:themeTint="D9"/>
          <w:sz w:val="20"/>
          <w:szCs w:val="20"/>
        </w:rPr>
        <w:t>– Yes all were correct as per specifications and as per Material Quantity take-off form</w:t>
      </w:r>
    </w:p>
    <w:p w14:paraId="3D3A90BD" w14:textId="2E9490FA" w:rsidR="00FF2032" w:rsidRPr="00FF2032" w:rsidRDefault="00FF2032" w:rsidP="00FF2032">
      <w:pPr>
        <w:pStyle w:val="ListParagraph"/>
        <w:numPr>
          <w:ilvl w:val="0"/>
          <w:numId w:val="6"/>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Any issues encountered during the construction of these windows in terms of:</w:t>
      </w:r>
    </w:p>
    <w:p w14:paraId="0ACF7922" w14:textId="77777777" w:rsidR="00FF2032" w:rsidRPr="00FF2032" w:rsidRDefault="00FF2032"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sizes - Nil</w:t>
      </w:r>
    </w:p>
    <w:p w14:paraId="5466B1FE" w14:textId="77777777" w:rsidR="00FF2032" w:rsidRPr="00FF2032" w:rsidRDefault="00FF2032"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orientation - Nil</w:t>
      </w:r>
    </w:p>
    <w:p w14:paraId="02C7304C" w14:textId="77777777" w:rsidR="00FF2032" w:rsidRPr="00FF2032" w:rsidRDefault="00FF2032" w:rsidP="00FF2032">
      <w:pPr>
        <w:pStyle w:val="ListParagraph"/>
        <w:spacing w:line="276" w:lineRule="auto"/>
        <w:ind w:firstLine="0"/>
        <w:jc w:val="both"/>
        <w:rPr>
          <w:rFonts w:cstheme="minorHAnsi"/>
          <w:color w:val="262626" w:themeColor="text1" w:themeTint="D9"/>
          <w:sz w:val="20"/>
          <w:szCs w:val="20"/>
        </w:rPr>
      </w:pPr>
      <w:r w:rsidRPr="00FF2032">
        <w:rPr>
          <w:rFonts w:cstheme="minorHAnsi"/>
          <w:color w:val="262626" w:themeColor="text1" w:themeTint="D9"/>
          <w:sz w:val="20"/>
          <w:szCs w:val="20"/>
        </w:rPr>
        <w:t>Incorrect configuration - Nil</w:t>
      </w:r>
    </w:p>
    <w:p w14:paraId="1A62BDD9" w14:textId="54883B6D" w:rsidR="00713B49" w:rsidRPr="00727233" w:rsidRDefault="00713B49" w:rsidP="00FF2032">
      <w:pPr>
        <w:spacing w:line="276" w:lineRule="auto"/>
        <w:jc w:val="both"/>
        <w:rPr>
          <w:rFonts w:cstheme="minorHAnsi"/>
          <w:color w:val="262626" w:themeColor="text1" w:themeTint="D9"/>
          <w:sz w:val="20"/>
          <w:szCs w:val="20"/>
        </w:rPr>
      </w:pPr>
    </w:p>
    <w:p w14:paraId="15E47DD4" w14:textId="56DF322F" w:rsidR="00727233" w:rsidRPr="00727233" w:rsidRDefault="00FF2032" w:rsidP="00FF2032">
      <w:pPr>
        <w:spacing w:line="276" w:lineRule="auto"/>
        <w:jc w:val="both"/>
        <w:rPr>
          <w:rFonts w:cstheme="minorHAnsi"/>
          <w:color w:val="262626" w:themeColor="text1" w:themeTint="D9"/>
          <w:sz w:val="20"/>
          <w:szCs w:val="20"/>
        </w:rPr>
      </w:pPr>
      <w:r>
        <w:rPr>
          <w:rFonts w:cstheme="minorHAnsi"/>
          <w:color w:val="262626" w:themeColor="text1" w:themeTint="D9"/>
          <w:sz w:val="20"/>
          <w:szCs w:val="20"/>
        </w:rPr>
        <w:t>A</w:t>
      </w:r>
      <w:r w:rsidR="00727233" w:rsidRPr="00727233">
        <w:rPr>
          <w:rFonts w:cstheme="minorHAnsi"/>
          <w:color w:val="262626" w:themeColor="text1" w:themeTint="D9"/>
          <w:sz w:val="20"/>
          <w:szCs w:val="20"/>
        </w:rPr>
        <w:t>ny comments or any issues found while supervising the construction works</w:t>
      </w:r>
    </w:p>
    <w:p w14:paraId="38F71262" w14:textId="32915E57" w:rsidR="00713B49" w:rsidRPr="00FF2032" w:rsidRDefault="009411F9" w:rsidP="00FF2032">
      <w:pPr>
        <w:pStyle w:val="ListParagraph"/>
        <w:numPr>
          <w:ilvl w:val="0"/>
          <w:numId w:val="7"/>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Checking to ensure no drainage or leaks from sills</w:t>
      </w:r>
    </w:p>
    <w:p w14:paraId="0DDCFFDB" w14:textId="01CB1758" w:rsidR="00EE4097" w:rsidRPr="00FF2032" w:rsidRDefault="00EE4097" w:rsidP="00FF2032">
      <w:pPr>
        <w:pStyle w:val="ListParagraph"/>
        <w:numPr>
          <w:ilvl w:val="0"/>
          <w:numId w:val="7"/>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 xml:space="preserve">Ensuring the </w:t>
      </w:r>
      <w:r w:rsidR="00FF2032" w:rsidRPr="00FF2032">
        <w:rPr>
          <w:rFonts w:cstheme="minorHAnsi"/>
          <w:color w:val="262626" w:themeColor="text1" w:themeTint="D9"/>
          <w:sz w:val="20"/>
          <w:szCs w:val="20"/>
        </w:rPr>
        <w:t xml:space="preserve">waterproofer </w:t>
      </w:r>
      <w:r w:rsidRPr="00FF2032">
        <w:rPr>
          <w:rFonts w:cstheme="minorHAnsi"/>
          <w:color w:val="262626" w:themeColor="text1" w:themeTint="D9"/>
          <w:sz w:val="20"/>
          <w:szCs w:val="20"/>
        </w:rPr>
        <w:t>and the window installer are working together</w:t>
      </w:r>
    </w:p>
    <w:p w14:paraId="719CEA88" w14:textId="44B7BC1B" w:rsidR="00EE4097" w:rsidRPr="00FF2032" w:rsidRDefault="00EE4097" w:rsidP="00FF2032">
      <w:pPr>
        <w:pStyle w:val="ListParagraph"/>
        <w:numPr>
          <w:ilvl w:val="0"/>
          <w:numId w:val="7"/>
        </w:numPr>
        <w:spacing w:line="276" w:lineRule="auto"/>
        <w:jc w:val="both"/>
        <w:rPr>
          <w:rFonts w:cstheme="minorHAnsi"/>
          <w:color w:val="262626" w:themeColor="text1" w:themeTint="D9"/>
          <w:sz w:val="20"/>
          <w:szCs w:val="20"/>
        </w:rPr>
      </w:pPr>
      <w:r w:rsidRPr="00FF2032">
        <w:rPr>
          <w:rFonts w:cstheme="minorHAnsi"/>
          <w:color w:val="262626" w:themeColor="text1" w:themeTint="D9"/>
          <w:sz w:val="20"/>
          <w:szCs w:val="20"/>
        </w:rPr>
        <w:t>Ensuring weepholes and drainage slots don’t get covered</w:t>
      </w:r>
      <w:r w:rsidR="00FF2032" w:rsidRPr="00FF2032">
        <w:rPr>
          <w:rFonts w:cstheme="minorHAnsi"/>
          <w:color w:val="262626" w:themeColor="text1" w:themeTint="D9"/>
          <w:sz w:val="20"/>
          <w:szCs w:val="20"/>
        </w:rPr>
        <w:t xml:space="preserve"> or blocked</w:t>
      </w:r>
    </w:p>
    <w:p w14:paraId="5322F412" w14:textId="039DF1B9" w:rsidR="002533F7" w:rsidRPr="00FF2032" w:rsidRDefault="00FF2032" w:rsidP="00FF2032">
      <w:pPr>
        <w:pStyle w:val="ListParagraph"/>
        <w:numPr>
          <w:ilvl w:val="0"/>
          <w:numId w:val="7"/>
        </w:numPr>
        <w:spacing w:line="276" w:lineRule="auto"/>
        <w:jc w:val="both"/>
        <w:rPr>
          <w:rFonts w:cstheme="minorHAnsi"/>
          <w:sz w:val="20"/>
          <w:szCs w:val="20"/>
        </w:rPr>
      </w:pPr>
      <w:r w:rsidRPr="00FF2032">
        <w:rPr>
          <w:rFonts w:cstheme="minorHAnsi"/>
          <w:color w:val="262626" w:themeColor="text1" w:themeTint="D9"/>
          <w:sz w:val="20"/>
          <w:szCs w:val="20"/>
        </w:rPr>
        <w:t>Ensure Maintenance advice is given to the client</w:t>
      </w:r>
    </w:p>
    <w:sectPr w:rsidR="002533F7" w:rsidRPr="00FF2032" w:rsidSect="00FF203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altName w:val="Symbol"/>
    <w:panose1 w:val="05050102010706020507"/>
    <w:charset w:val="02"/>
    <w:family w:val="decorative"/>
    <w:pitch w:val="variable"/>
    <w:sig w:usb0="00000003" w:usb1="10000000" w:usb2="00000000" w:usb3="00000000" w:csb0="80000001" w:csb1="00000000"/>
  </w:font>
  <w:font w:name="Times New Roman">
    <w:panose1 w:val="02020603050405020304"/>
    <w:charset w:val="00"/>
    <w:family w:val="roman"/>
    <w:pitch w:val="variable"/>
    <w:sig w:usb0="E0002EFF" w:usb1="C000785B" w:usb2="00000009" w:usb3="00000000" w:csb0="000001FF" w:csb1="00000000"/>
  </w:font>
  <w:font w:name="Courier New">
    <w:altName w:val="Courier New PSMT"/>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C5C91"/>
    <w:multiLevelType w:val="hybridMultilevel"/>
    <w:tmpl w:val="CD2C8E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6E51DB"/>
    <w:multiLevelType w:val="hybridMultilevel"/>
    <w:tmpl w:val="08085B2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 w15:restartNumberingAfterBreak="0">
    <w:nsid w:val="133B7A66"/>
    <w:multiLevelType w:val="hybridMultilevel"/>
    <w:tmpl w:val="BD8C171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410A0B"/>
    <w:multiLevelType w:val="hybridMultilevel"/>
    <w:tmpl w:val="2CFC3570"/>
    <w:lvl w:ilvl="0" w:tplc="BD3C16CA">
      <w:start w:val="1"/>
      <w:numFmt w:val="decimal"/>
      <w:lvlText w:val="%1."/>
      <w:lvlJc w:val="left"/>
      <w:pPr>
        <w:ind w:left="720" w:hanging="360"/>
      </w:pPr>
      <w:rPr>
        <w:b w:val="0"/>
        <w:bCs w:val="0"/>
      </w:rPr>
    </w:lvl>
    <w:lvl w:ilvl="1" w:tplc="3409001B">
      <w:start w:val="1"/>
      <w:numFmt w:val="lowerRoman"/>
      <w:lvlText w:val="%2."/>
      <w:lvlJc w:val="right"/>
      <w:pPr>
        <w:ind w:left="1440" w:hanging="360"/>
      </w:pPr>
    </w:lvl>
    <w:lvl w:ilvl="2" w:tplc="3409001B">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4" w15:restartNumberingAfterBreak="0">
    <w:nsid w:val="5FD12E10"/>
    <w:multiLevelType w:val="hybridMultilevel"/>
    <w:tmpl w:val="AB44E6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22C0F0D"/>
    <w:multiLevelType w:val="hybridMultilevel"/>
    <w:tmpl w:val="40AA1F9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AAC7E99"/>
    <w:multiLevelType w:val="hybridMultilevel"/>
    <w:tmpl w:val="F87090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88237706">
    <w:abstractNumId w:val="1"/>
  </w:num>
  <w:num w:numId="2" w16cid:durableId="96412138">
    <w:abstractNumId w:val="3"/>
  </w:num>
  <w:num w:numId="3" w16cid:durableId="928199829">
    <w:abstractNumId w:val="0"/>
  </w:num>
  <w:num w:numId="4" w16cid:durableId="130710431">
    <w:abstractNumId w:val="4"/>
  </w:num>
  <w:num w:numId="5" w16cid:durableId="97335766">
    <w:abstractNumId w:val="2"/>
  </w:num>
  <w:num w:numId="6" w16cid:durableId="653023373">
    <w:abstractNumId w:val="5"/>
  </w:num>
  <w:num w:numId="7" w16cid:durableId="66443008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21EA"/>
    <w:rsid w:val="002533F7"/>
    <w:rsid w:val="00713B49"/>
    <w:rsid w:val="00727233"/>
    <w:rsid w:val="008B21EA"/>
    <w:rsid w:val="009411F9"/>
    <w:rsid w:val="00A5583E"/>
    <w:rsid w:val="00EE4097"/>
    <w:rsid w:val="00FF2032"/>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14:docId w14:val="5D80DD88"/>
  <w15:chartTrackingRefBased/>
  <w15:docId w15:val="{AAD83F95-A908-334B-A4DD-2F07443EFD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8B21EA"/>
    <w:pPr>
      <w:spacing w:before="120"/>
      <w:ind w:left="720" w:right="101" w:hanging="360"/>
      <w:contextualSpacing/>
    </w:pPr>
    <w:rPr>
      <w:sz w:val="22"/>
      <w:szCs w:val="22"/>
    </w:rPr>
  </w:style>
  <w:style w:type="character" w:customStyle="1" w:styleId="ListParagraphChar">
    <w:name w:val="List Paragraph Char"/>
    <w:basedOn w:val="DefaultParagraphFont"/>
    <w:link w:val="ListParagraph"/>
    <w:uiPriority w:val="34"/>
    <w:rsid w:val="008B21EA"/>
    <w:rPr>
      <w:sz w:val="22"/>
      <w:szCs w:val="22"/>
    </w:rPr>
  </w:style>
  <w:style w:type="table" w:styleId="TableGrid">
    <w:name w:val="Table Grid"/>
    <w:aliases w:val="Compliant Table Grid"/>
    <w:basedOn w:val="TableNormal"/>
    <w:uiPriority w:val="39"/>
    <w:rsid w:val="00713B49"/>
    <w:pPr>
      <w:spacing w:before="120" w:after="120" w:line="276" w:lineRule="auto"/>
      <w:ind w:left="792" w:right="101" w:hanging="360"/>
    </w:pPr>
    <w:rPr>
      <w:color w:val="0D0D0D" w:themeColor="text1" w:themeTint="F2"/>
      <w:szCs w:val="22"/>
      <w:lang w:val="en-PH"/>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TotalTime>
  <Pages>1</Pages>
  <Words>375</Words>
  <Characters>2143</Characters>
  <Application>Microsoft Office Word</Application>
  <DocSecurity>0</DocSecurity>
  <Lines>17</Lines>
  <Paragraphs>5</Paragraphs>
  <ScaleCrop>false</ScaleCrop>
  <Company/>
  <LinksUpToDate>false</LinksUpToDate>
  <CharactersWithSpaces>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Faris Abu-Obeid</dc:creator>
  <cp:keywords/>
  <dc:description/>
  <cp:lastModifiedBy>Faris Abu-Obeid</cp:lastModifiedBy>
  <cp:revision>3</cp:revision>
  <dcterms:created xsi:type="dcterms:W3CDTF">2022-10-26T00:24:00Z</dcterms:created>
  <dcterms:modified xsi:type="dcterms:W3CDTF">2022-10-26T00:30:00Z</dcterms:modified>
</cp:coreProperties>
</file>