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3.2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3.2.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 candidate’s performance in Workplace Assessment 3.2.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confirm the availability of labour needed for the building and construction project with all approved contractors.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relevant to communicating with contractors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communicating with contractors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Assessor to 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to 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Access to the approved contractors for the project that the candidate is undertaking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confirm the availability of labour needed for the 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communicating with contractors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Digital devices for communication, e.g., mobile phones, laptops, etc.</w:t>
            </w:r>
          </w:p>
        </w:tc>
      </w:tr>
    </w:tbl>
    <w:p/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Contractor 1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33"/>
        <w:gridCol w:w="1474"/>
        <w:gridCol w:w="326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33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confirmation of labour availability:</w:t>
            </w:r>
          </w:p>
        </w:tc>
        <w:tc>
          <w:tcPr>
            <w:tcW w:w="1474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26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emails personnel to confirm labour availability.</w:t>
            </w:r>
          </w:p>
        </w:tc>
        <w:tc>
          <w:tcPr>
            <w:tcW w:w="1474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2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confirms the labour requirements.</w:t>
            </w:r>
          </w:p>
        </w:tc>
        <w:tc>
          <w:tcPr>
            <w:tcW w:w="1474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about contractor specifications.</w:t>
            </w:r>
          </w:p>
        </w:tc>
        <w:tc>
          <w:tcPr>
            <w:tcW w:w="1474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Contractor 2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33"/>
        <w:gridCol w:w="1474"/>
        <w:gridCol w:w="326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cantSplit/>
          <w:jc w:val="center"/>
        </w:trPr>
        <w:tc>
          <w:tcPr>
            <w:tcW w:w="4333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confirmation of labour availability:</w:t>
            </w:r>
          </w:p>
        </w:tc>
        <w:tc>
          <w:tcPr>
            <w:tcW w:w="1474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26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emails personnel to confirm labour availability.</w:t>
            </w:r>
          </w:p>
        </w:tc>
        <w:tc>
          <w:tcPr>
            <w:tcW w:w="1474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2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confirms the labour requirements.</w:t>
            </w:r>
          </w:p>
        </w:tc>
        <w:tc>
          <w:tcPr>
            <w:tcW w:w="1474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about contractor specifications.</w:t>
            </w:r>
          </w:p>
        </w:tc>
        <w:tc>
          <w:tcPr>
            <w:tcW w:w="1474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confirm the availability of labour needed for the building and construction project with approved contractors.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907540" cy="375285"/>
                  <wp:effectExtent l="0" t="0" r="0" b="57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540" cy="37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11/03/23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373583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A9257B602019427986F8D307A4083D8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676618297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084759357"/>
            <w:placeholder>
              <w:docPart w:val="1119F0B98AAB46ADB5EDDCE8F7E013E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153594"/>
    <w:multiLevelType w:val="multilevel"/>
    <w:tmpl w:val="05153594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wFAHVnEmctAAAA"/>
    <w:docVar w:name="commondata" w:val="eyJoZGlkIjoiZDExODU4OTgyZTZjYjg0YzUzNzA1YzUxMmJhYmJhYWUifQ=="/>
  </w:docVars>
  <w:rsids>
    <w:rsidRoot w:val="002F29A7"/>
    <w:rsid w:val="00001BEE"/>
    <w:rsid w:val="000055D1"/>
    <w:rsid w:val="00007D87"/>
    <w:rsid w:val="00013528"/>
    <w:rsid w:val="00027E5C"/>
    <w:rsid w:val="00047A39"/>
    <w:rsid w:val="00060B0A"/>
    <w:rsid w:val="00062C35"/>
    <w:rsid w:val="00086DD2"/>
    <w:rsid w:val="00090E7C"/>
    <w:rsid w:val="000911A1"/>
    <w:rsid w:val="000975D4"/>
    <w:rsid w:val="000A25A6"/>
    <w:rsid w:val="000B26D5"/>
    <w:rsid w:val="000C5280"/>
    <w:rsid w:val="000D39D4"/>
    <w:rsid w:val="000D64E2"/>
    <w:rsid w:val="000E44AB"/>
    <w:rsid w:val="00100F86"/>
    <w:rsid w:val="00111E72"/>
    <w:rsid w:val="00123874"/>
    <w:rsid w:val="0013280A"/>
    <w:rsid w:val="00151E14"/>
    <w:rsid w:val="00156A03"/>
    <w:rsid w:val="001600CB"/>
    <w:rsid w:val="00163347"/>
    <w:rsid w:val="00181C5B"/>
    <w:rsid w:val="0018395A"/>
    <w:rsid w:val="0019705F"/>
    <w:rsid w:val="001A1865"/>
    <w:rsid w:val="001A1CEB"/>
    <w:rsid w:val="001A450C"/>
    <w:rsid w:val="001B63FD"/>
    <w:rsid w:val="001D456C"/>
    <w:rsid w:val="001F02AF"/>
    <w:rsid w:val="002165A9"/>
    <w:rsid w:val="002459C7"/>
    <w:rsid w:val="00257703"/>
    <w:rsid w:val="00260CAD"/>
    <w:rsid w:val="002637DA"/>
    <w:rsid w:val="002850A7"/>
    <w:rsid w:val="002A22AD"/>
    <w:rsid w:val="002C7FD0"/>
    <w:rsid w:val="002D6C29"/>
    <w:rsid w:val="002E0684"/>
    <w:rsid w:val="002F0670"/>
    <w:rsid w:val="002F0B12"/>
    <w:rsid w:val="002F29A7"/>
    <w:rsid w:val="002F2F25"/>
    <w:rsid w:val="003072A7"/>
    <w:rsid w:val="00315CD1"/>
    <w:rsid w:val="00333FA5"/>
    <w:rsid w:val="00337CFE"/>
    <w:rsid w:val="00353E24"/>
    <w:rsid w:val="003648B0"/>
    <w:rsid w:val="0039482B"/>
    <w:rsid w:val="003C1922"/>
    <w:rsid w:val="003C46A3"/>
    <w:rsid w:val="003D2B30"/>
    <w:rsid w:val="003E25BD"/>
    <w:rsid w:val="003E48AB"/>
    <w:rsid w:val="003E5A30"/>
    <w:rsid w:val="003E6FE7"/>
    <w:rsid w:val="003E73D8"/>
    <w:rsid w:val="003F323F"/>
    <w:rsid w:val="003F695D"/>
    <w:rsid w:val="00412976"/>
    <w:rsid w:val="00431143"/>
    <w:rsid w:val="00467457"/>
    <w:rsid w:val="004831EC"/>
    <w:rsid w:val="00484193"/>
    <w:rsid w:val="00495510"/>
    <w:rsid w:val="00496284"/>
    <w:rsid w:val="004B6DDF"/>
    <w:rsid w:val="004E3825"/>
    <w:rsid w:val="004E5CE5"/>
    <w:rsid w:val="004F4C8C"/>
    <w:rsid w:val="004F6C4F"/>
    <w:rsid w:val="005402DA"/>
    <w:rsid w:val="005533F4"/>
    <w:rsid w:val="0056508F"/>
    <w:rsid w:val="00571A4E"/>
    <w:rsid w:val="00576562"/>
    <w:rsid w:val="005B014E"/>
    <w:rsid w:val="005D1DA1"/>
    <w:rsid w:val="005E3554"/>
    <w:rsid w:val="005F379E"/>
    <w:rsid w:val="005F4237"/>
    <w:rsid w:val="0060042F"/>
    <w:rsid w:val="0062445E"/>
    <w:rsid w:val="006376C4"/>
    <w:rsid w:val="00643394"/>
    <w:rsid w:val="00656D3B"/>
    <w:rsid w:val="00661AF9"/>
    <w:rsid w:val="00663621"/>
    <w:rsid w:val="0068140D"/>
    <w:rsid w:val="00687F58"/>
    <w:rsid w:val="00695221"/>
    <w:rsid w:val="006974C4"/>
    <w:rsid w:val="006A20EA"/>
    <w:rsid w:val="006A3EDD"/>
    <w:rsid w:val="006A6FB3"/>
    <w:rsid w:val="006B18BC"/>
    <w:rsid w:val="006C75E1"/>
    <w:rsid w:val="006E1245"/>
    <w:rsid w:val="006F0CB5"/>
    <w:rsid w:val="006F4854"/>
    <w:rsid w:val="006F50A4"/>
    <w:rsid w:val="006F7C0A"/>
    <w:rsid w:val="00705071"/>
    <w:rsid w:val="00706232"/>
    <w:rsid w:val="0070795A"/>
    <w:rsid w:val="007139CA"/>
    <w:rsid w:val="007147AC"/>
    <w:rsid w:val="00714E53"/>
    <w:rsid w:val="0072092E"/>
    <w:rsid w:val="00730B38"/>
    <w:rsid w:val="00744A45"/>
    <w:rsid w:val="007541DC"/>
    <w:rsid w:val="0075536A"/>
    <w:rsid w:val="0077233A"/>
    <w:rsid w:val="00773FD7"/>
    <w:rsid w:val="00780C7F"/>
    <w:rsid w:val="00790472"/>
    <w:rsid w:val="007971EB"/>
    <w:rsid w:val="007A0D4A"/>
    <w:rsid w:val="007A268A"/>
    <w:rsid w:val="007B6FD8"/>
    <w:rsid w:val="007C66AA"/>
    <w:rsid w:val="007D1DFD"/>
    <w:rsid w:val="007D21D8"/>
    <w:rsid w:val="007E2DAB"/>
    <w:rsid w:val="007E7B23"/>
    <w:rsid w:val="008036A4"/>
    <w:rsid w:val="00804F42"/>
    <w:rsid w:val="00810A94"/>
    <w:rsid w:val="00823DE9"/>
    <w:rsid w:val="0082575D"/>
    <w:rsid w:val="0083339D"/>
    <w:rsid w:val="00836E71"/>
    <w:rsid w:val="00840B7B"/>
    <w:rsid w:val="0084479A"/>
    <w:rsid w:val="00866C00"/>
    <w:rsid w:val="00867B61"/>
    <w:rsid w:val="0088239C"/>
    <w:rsid w:val="0088577C"/>
    <w:rsid w:val="008A120A"/>
    <w:rsid w:val="008B4C4C"/>
    <w:rsid w:val="008C68C0"/>
    <w:rsid w:val="008C6C99"/>
    <w:rsid w:val="008D4457"/>
    <w:rsid w:val="008E4229"/>
    <w:rsid w:val="008F0473"/>
    <w:rsid w:val="008F42C1"/>
    <w:rsid w:val="00902410"/>
    <w:rsid w:val="00905784"/>
    <w:rsid w:val="0091394F"/>
    <w:rsid w:val="00926BF3"/>
    <w:rsid w:val="009607F6"/>
    <w:rsid w:val="00960F49"/>
    <w:rsid w:val="00967FD8"/>
    <w:rsid w:val="00971458"/>
    <w:rsid w:val="009905B3"/>
    <w:rsid w:val="00991782"/>
    <w:rsid w:val="009A2CF0"/>
    <w:rsid w:val="009A4ACC"/>
    <w:rsid w:val="009B3D69"/>
    <w:rsid w:val="009C6561"/>
    <w:rsid w:val="009C75B0"/>
    <w:rsid w:val="009F093C"/>
    <w:rsid w:val="00A07924"/>
    <w:rsid w:val="00A113A6"/>
    <w:rsid w:val="00A11D73"/>
    <w:rsid w:val="00A3355D"/>
    <w:rsid w:val="00A523B1"/>
    <w:rsid w:val="00A60960"/>
    <w:rsid w:val="00A828D7"/>
    <w:rsid w:val="00A903E4"/>
    <w:rsid w:val="00AD6E0D"/>
    <w:rsid w:val="00AE20D9"/>
    <w:rsid w:val="00AE3CC5"/>
    <w:rsid w:val="00AE719F"/>
    <w:rsid w:val="00AF0ED4"/>
    <w:rsid w:val="00B04998"/>
    <w:rsid w:val="00B21D93"/>
    <w:rsid w:val="00B2215F"/>
    <w:rsid w:val="00B25313"/>
    <w:rsid w:val="00B26548"/>
    <w:rsid w:val="00B36BA5"/>
    <w:rsid w:val="00B372A2"/>
    <w:rsid w:val="00B3746B"/>
    <w:rsid w:val="00B4322F"/>
    <w:rsid w:val="00B45B25"/>
    <w:rsid w:val="00B47C92"/>
    <w:rsid w:val="00B508EA"/>
    <w:rsid w:val="00B54294"/>
    <w:rsid w:val="00B61467"/>
    <w:rsid w:val="00B766E4"/>
    <w:rsid w:val="00B9532D"/>
    <w:rsid w:val="00B97564"/>
    <w:rsid w:val="00BA0312"/>
    <w:rsid w:val="00BA17D2"/>
    <w:rsid w:val="00BE2654"/>
    <w:rsid w:val="00BF3D77"/>
    <w:rsid w:val="00C04052"/>
    <w:rsid w:val="00C11F73"/>
    <w:rsid w:val="00C254FB"/>
    <w:rsid w:val="00C272E7"/>
    <w:rsid w:val="00C64789"/>
    <w:rsid w:val="00C7379A"/>
    <w:rsid w:val="00C957A9"/>
    <w:rsid w:val="00CB5D12"/>
    <w:rsid w:val="00CC46FB"/>
    <w:rsid w:val="00CD0A37"/>
    <w:rsid w:val="00CD64EE"/>
    <w:rsid w:val="00CE6C92"/>
    <w:rsid w:val="00CF3CA3"/>
    <w:rsid w:val="00D273F2"/>
    <w:rsid w:val="00D3402E"/>
    <w:rsid w:val="00D431B2"/>
    <w:rsid w:val="00D4371F"/>
    <w:rsid w:val="00D57992"/>
    <w:rsid w:val="00D645BA"/>
    <w:rsid w:val="00D74DB8"/>
    <w:rsid w:val="00DA2DC4"/>
    <w:rsid w:val="00DA315D"/>
    <w:rsid w:val="00DB1DF6"/>
    <w:rsid w:val="00DC080F"/>
    <w:rsid w:val="00DC6A77"/>
    <w:rsid w:val="00DD10D7"/>
    <w:rsid w:val="00DD7385"/>
    <w:rsid w:val="00DF7910"/>
    <w:rsid w:val="00E05431"/>
    <w:rsid w:val="00E143C3"/>
    <w:rsid w:val="00E25721"/>
    <w:rsid w:val="00E3275D"/>
    <w:rsid w:val="00E41C92"/>
    <w:rsid w:val="00E433D9"/>
    <w:rsid w:val="00E51D40"/>
    <w:rsid w:val="00E56467"/>
    <w:rsid w:val="00E56968"/>
    <w:rsid w:val="00E61E22"/>
    <w:rsid w:val="00E672A6"/>
    <w:rsid w:val="00E90269"/>
    <w:rsid w:val="00EA07BB"/>
    <w:rsid w:val="00EB54F4"/>
    <w:rsid w:val="00EC1625"/>
    <w:rsid w:val="00EE3C13"/>
    <w:rsid w:val="00EF14E5"/>
    <w:rsid w:val="00EF7AD8"/>
    <w:rsid w:val="00F50845"/>
    <w:rsid w:val="00F50FF6"/>
    <w:rsid w:val="00F63EE0"/>
    <w:rsid w:val="00FB2CD7"/>
    <w:rsid w:val="00FB6D00"/>
    <w:rsid w:val="00FB6EF4"/>
    <w:rsid w:val="00FE3F0C"/>
    <w:rsid w:val="3E06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qFormat/>
    <w:uiPriority w:val="34"/>
    <w:rPr>
      <w:lang w:val="en-AU"/>
    </w:rPr>
  </w:style>
  <w:style w:type="character" w:customStyle="1" w:styleId="20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uiPriority w:val="99"/>
    <w:rPr>
      <w:lang w:val="en-AU"/>
    </w:rPr>
  </w:style>
  <w:style w:type="character" w:customStyle="1" w:styleId="22">
    <w:name w:val="Footer Char"/>
    <w:basedOn w:val="12"/>
    <w:link w:val="7"/>
    <w:qFormat/>
    <w:uiPriority w:val="99"/>
    <w:rPr>
      <w:lang w:val="en-AU"/>
    </w:rPr>
  </w:style>
  <w:style w:type="character" w:customStyle="1" w:styleId="23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1119F0B98AAB46ADB5EDDCE8F7E013EF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4202C19-6E02-4FFF-9BFE-BA4CDD2DC03D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A9257B602019427986F8D307A4083D86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7FA4AF0-3363-4736-AB07-88F4B8C0BDC7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177"/>
    <w:rsid w:val="00874AB4"/>
    <w:rsid w:val="00AE3F8A"/>
    <w:rsid w:val="00D8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</w:style>
  <w:style w:type="paragraph" w:customStyle="1" w:styleId="5">
    <w:name w:val="1119F0B98AAB46ADB5EDDCE8F7E013EF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A9257B602019427986F8D307A4083D8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7A875E81-EFDC-4633-A946-3209C31C67A9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452</Words>
  <Characters>2755</Characters>
  <Lines>24</Lines>
  <Paragraphs>6</Paragraphs>
  <TotalTime>1</TotalTime>
  <ScaleCrop>false</ScaleCrop>
  <LinksUpToDate>false</LinksUpToDate>
  <CharactersWithSpaces>3147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2022-11-21T04:38:00Z</dcterms:created>
  <dc:creator>TotalVET Training Resources</dc:creator>
  <cp:lastModifiedBy>Administrator</cp:lastModifiedBy>
  <dcterms:modified xsi:type="dcterms:W3CDTF">2023-03-11T05:59:59Z</dcterms:modified>
  <dc:subject>Produce labour and material schedules for ordering</dc:subject>
  <dc:title>CPCCBC4005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2052-11.1.0.13703</vt:lpwstr>
  </property>
  <property fmtid="{D5CDD505-2E9C-101B-9397-08002B2CF9AE}" pid="4" name="ICV">
    <vt:lpwstr>3893E4076E50495E9AE99C41995321D3</vt:lpwstr>
  </property>
</Properties>
</file>