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8690DB" w14:textId="1CF73893" w:rsidR="001D4916" w:rsidRDefault="008C4FC4" w:rsidP="003C5485">
      <w:pPr>
        <w:rPr>
          <w:rFonts w:cstheme="minorHAnsi"/>
          <w:color w:val="262626" w:themeColor="text1" w:themeTint="D9"/>
        </w:rPr>
      </w:pPr>
      <w:r>
        <w:rPr>
          <w:noProof/>
        </w:rPr>
        <mc:AlternateContent>
          <mc:Choice Requires="wpg">
            <w:drawing>
              <wp:anchor distT="0" distB="0" distL="114300" distR="114300" simplePos="0" relativeHeight="251660288" behindDoc="0" locked="0" layoutInCell="1" allowOverlap="1" wp14:anchorId="5342217D" wp14:editId="6E6504B0">
                <wp:simplePos x="0" y="0"/>
                <wp:positionH relativeFrom="column">
                  <wp:posOffset>-628650</wp:posOffset>
                </wp:positionH>
                <wp:positionV relativeFrom="paragraph">
                  <wp:posOffset>-590550</wp:posOffset>
                </wp:positionV>
                <wp:extent cx="3371850" cy="1181100"/>
                <wp:effectExtent l="0" t="0" r="19050" b="19050"/>
                <wp:wrapNone/>
                <wp:docPr id="1" name="Group 1"/>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0E7B69F0" id="Group 1" o:spid="_x0000_s1026" style="position:absolute;margin-left:-49.5pt;margin-top:-46.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">
                <v:roundrect id="Rectangle: Rounded Corners 3"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" filled="t" fillcolor="red">
                  <v:imagedata r:id="rId12" o:title="Logo&#10;&#10;Description automatically generated"/>
                </v:shape>
              </v:group>
            </w:pict>
          </mc:Fallback>
        </mc:AlternateContent>
      </w:r>
      <w:r w:rsidR="00D80766">
        <w:rPr>
          <w:noProof/>
        </w:rPr>
        <w:drawing>
          <wp:anchor distT="0" distB="0" distL="114300" distR="114300" simplePos="0" relativeHeight="251658240" behindDoc="0" locked="0" layoutInCell="1" allowOverlap="1" wp14:anchorId="06C81703" wp14:editId="5506D06C">
            <wp:simplePos x="0" y="0"/>
            <wp:positionH relativeFrom="column">
              <wp:posOffset>-904875</wp:posOffset>
            </wp:positionH>
            <wp:positionV relativeFrom="paragraph">
              <wp:posOffset>-904874</wp:posOffset>
            </wp:positionV>
            <wp:extent cx="7569093" cy="10702288"/>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7569093" cy="10702288"/>
                    </a:xfrm>
                    <a:prstGeom prst="rect">
                      <a:avLst/>
                    </a:prstGeom>
                    <a:noFill/>
                    <a:ln>
                      <a:noFill/>
                    </a:ln>
                  </pic:spPr>
                </pic:pic>
              </a:graphicData>
            </a:graphic>
            <wp14:sizeRelH relativeFrom="page">
              <wp14:pctWidth>0</wp14:pctWidth>
            </wp14:sizeRelH>
            <wp14:sizeRelV relativeFrom="page">
              <wp14:pctHeight>0</wp14:pctHeight>
            </wp14:sizeRelV>
          </wp:anchor>
        </w:drawing>
      </w:r>
      <w:r w:rsidR="001D4916">
        <w:rPr>
          <w:rFonts w:cstheme="minorHAnsi"/>
          <w:color w:val="262626" w:themeColor="text1" w:themeTint="D9"/>
        </w:rPr>
        <w:br w:type="page"/>
      </w:r>
    </w:p>
    <w:p w14:paraId="4285590B" w14:textId="21980F10"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lastRenderedPageBreak/>
        <w:t>Copyright</w:t>
      </w:r>
    </w:p>
    <w:p w14:paraId="10B5E207" w14:textId="5A7BA6C3"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This document was developed by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p>
    <w:p w14:paraId="2CACD0A7" w14:textId="3F3AD680"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20</w:t>
      </w:r>
      <w:r w:rsidR="001D1F40">
        <w:rPr>
          <w:rFonts w:cstheme="minorHAnsi"/>
          <w:color w:val="262626" w:themeColor="text1" w:themeTint="D9"/>
          <w:szCs w:val="28"/>
        </w:rPr>
        <w:t>2</w:t>
      </w:r>
      <w:r w:rsidR="00EC7D9E">
        <w:rPr>
          <w:rFonts w:cstheme="minorHAnsi"/>
          <w:color w:val="262626" w:themeColor="text1" w:themeTint="D9"/>
          <w:szCs w:val="28"/>
        </w:rPr>
        <w:t>1</w:t>
      </w:r>
      <w:r w:rsidR="001D1F40">
        <w:rPr>
          <w:rFonts w:cstheme="minorHAnsi"/>
          <w:color w:val="262626" w:themeColor="text1" w:themeTint="D9"/>
          <w:szCs w:val="28"/>
        </w:rPr>
        <w:t xml:space="preserve">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7CCD73A7"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All rights reserved.</w:t>
      </w:r>
    </w:p>
    <w:p w14:paraId="70DAB777" w14:textId="20FDFD1B"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Cs w:val="28"/>
        </w:rPr>
      </w:pPr>
      <w:r w:rsidRPr="003D1ACA">
        <w:rPr>
          <w:rFonts w:cstheme="minorHAnsi"/>
          <w:color w:val="262626" w:themeColor="text1" w:themeTint="D9"/>
          <w:szCs w:val="28"/>
        </w:rPr>
        <w:t xml:space="preserve">No part of this publication may be reproduced, stored in a retrieval </w:t>
      </w:r>
      <w:r w:rsidR="006872F8" w:rsidRPr="003D1ACA">
        <w:rPr>
          <w:rFonts w:cstheme="minorHAnsi"/>
          <w:color w:val="262626" w:themeColor="text1" w:themeTint="D9"/>
          <w:szCs w:val="28"/>
        </w:rPr>
        <w:t>system,</w:t>
      </w:r>
      <w:r w:rsidRPr="003D1ACA">
        <w:rPr>
          <w:rFonts w:cstheme="minorHAnsi"/>
          <w:color w:val="262626" w:themeColor="text1" w:themeTint="D9"/>
          <w:szCs w:val="28"/>
        </w:rPr>
        <w:t xml:space="preserve"> or transmitted in any form or by any means, electronic, mechanical, photocopying, recording</w:t>
      </w:r>
      <w:r w:rsidR="00460A88" w:rsidRPr="003D1ACA">
        <w:rPr>
          <w:rFonts w:cstheme="minorHAnsi"/>
          <w:color w:val="262626" w:themeColor="text1" w:themeTint="D9"/>
          <w:szCs w:val="28"/>
        </w:rPr>
        <w:t>,</w:t>
      </w:r>
      <w:r w:rsidRPr="003D1ACA">
        <w:rPr>
          <w:rFonts w:cstheme="minorHAnsi"/>
          <w:color w:val="262626" w:themeColor="text1" w:themeTint="D9"/>
          <w:szCs w:val="28"/>
        </w:rPr>
        <w:t xml:space="preserve"> or otherwise without the prior written permission of </w:t>
      </w:r>
      <w:proofErr w:type="spellStart"/>
      <w:r w:rsidR="00CE72EF">
        <w:rPr>
          <w:rFonts w:cstheme="minorHAnsi"/>
          <w:color w:val="262626" w:themeColor="text1" w:themeTint="D9"/>
          <w:szCs w:val="28"/>
        </w:rPr>
        <w:t>TotalVET</w:t>
      </w:r>
      <w:proofErr w:type="spellEnd"/>
      <w:r w:rsidR="00CE72EF">
        <w:rPr>
          <w:rFonts w:cstheme="minorHAnsi"/>
          <w:color w:val="262626" w:themeColor="text1" w:themeTint="D9"/>
          <w:szCs w:val="28"/>
        </w:rPr>
        <w:t xml:space="preserve"> Training Resources</w:t>
      </w:r>
      <w:r w:rsidRPr="003D1ACA">
        <w:rPr>
          <w:rFonts w:cstheme="minorHAnsi"/>
          <w:color w:val="262626" w:themeColor="text1" w:themeTint="D9"/>
          <w:szCs w:val="28"/>
        </w:rPr>
        <w:t>.</w:t>
      </w:r>
    </w:p>
    <w:p w14:paraId="11BD3C5B" w14:textId="77777777" w:rsidR="0079184B" w:rsidRPr="003D1ACA" w:rsidRDefault="0079184B" w:rsidP="002317ED">
      <w:pPr>
        <w:tabs>
          <w:tab w:val="left" w:pos="180"/>
        </w:tabs>
        <w:spacing w:after="120" w:line="276" w:lineRule="auto"/>
        <w:ind w:left="0" w:right="0" w:firstLine="14"/>
        <w:jc w:val="both"/>
        <w:rPr>
          <w:rFonts w:cstheme="minorHAnsi"/>
          <w:color w:val="262626" w:themeColor="text1" w:themeTint="D9"/>
          <w:sz w:val="20"/>
          <w:szCs w:val="24"/>
        </w:rPr>
      </w:pPr>
    </w:p>
    <w:p w14:paraId="23C126BB" w14:textId="77777777" w:rsidR="0079184B" w:rsidRPr="003D1ACA" w:rsidRDefault="0079184B" w:rsidP="002317ED">
      <w:pPr>
        <w:tabs>
          <w:tab w:val="left" w:pos="180"/>
        </w:tabs>
        <w:spacing w:after="120" w:line="276" w:lineRule="auto"/>
        <w:ind w:left="0" w:right="0" w:firstLine="14"/>
        <w:jc w:val="center"/>
        <w:rPr>
          <w:rFonts w:cstheme="minorHAnsi"/>
          <w:b/>
          <w:color w:val="262626" w:themeColor="text1" w:themeTint="D9"/>
          <w:sz w:val="24"/>
          <w:szCs w:val="24"/>
        </w:rPr>
      </w:pPr>
      <w:r w:rsidRPr="003D1ACA">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3D1ACA" w14:paraId="66B5BC35" w14:textId="77777777" w:rsidTr="008E0AB3">
        <w:trPr>
          <w:jc w:val="center"/>
        </w:trPr>
        <w:tc>
          <w:tcPr>
            <w:tcW w:w="2160" w:type="dxa"/>
            <w:shd w:val="clear" w:color="auto" w:fill="E7E6E6" w:themeFill="background2"/>
          </w:tcPr>
          <w:p w14:paraId="43F7AC33"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3D1ACA" w:rsidRDefault="0079184B" w:rsidP="002317ED">
            <w:pPr>
              <w:tabs>
                <w:tab w:val="left" w:pos="180"/>
              </w:tabs>
              <w:spacing w:after="120"/>
              <w:ind w:left="0" w:right="0" w:firstLine="0"/>
              <w:jc w:val="center"/>
              <w:rPr>
                <w:rFonts w:cstheme="minorHAnsi"/>
                <w:b/>
                <w:color w:val="262626" w:themeColor="text1" w:themeTint="D9"/>
                <w:sz w:val="20"/>
                <w:szCs w:val="20"/>
              </w:rPr>
            </w:pPr>
            <w:r w:rsidRPr="003D1ACA">
              <w:rPr>
                <w:rFonts w:cstheme="minorHAnsi"/>
                <w:b/>
                <w:color w:val="262626" w:themeColor="text1" w:themeTint="D9"/>
                <w:sz w:val="20"/>
                <w:szCs w:val="20"/>
              </w:rPr>
              <w:t>Version</w:t>
            </w:r>
          </w:p>
        </w:tc>
      </w:tr>
      <w:tr w:rsidR="00C66397" w:rsidRPr="003D1ACA" w14:paraId="4C985943" w14:textId="77777777" w:rsidTr="008E0AB3">
        <w:trPr>
          <w:jc w:val="center"/>
        </w:trPr>
        <w:tc>
          <w:tcPr>
            <w:tcW w:w="2160" w:type="dxa"/>
          </w:tcPr>
          <w:p w14:paraId="65022C98" w14:textId="001E1F2B" w:rsidR="00A01E77" w:rsidRPr="00726DC1" w:rsidRDefault="00726DC1" w:rsidP="00726DC1">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 xml:space="preserve">31 </w:t>
            </w:r>
            <w:r w:rsidR="003C5485">
              <w:rPr>
                <w:rFonts w:cstheme="minorHAnsi"/>
                <w:color w:val="262626" w:themeColor="text1" w:themeTint="D9"/>
                <w:sz w:val="20"/>
                <w:szCs w:val="20"/>
              </w:rPr>
              <w:t xml:space="preserve">May </w:t>
            </w:r>
            <w:r w:rsidR="001D1F40">
              <w:rPr>
                <w:rFonts w:cstheme="minorHAnsi"/>
                <w:color w:val="262626" w:themeColor="text1" w:themeTint="D9"/>
                <w:sz w:val="20"/>
                <w:szCs w:val="20"/>
              </w:rPr>
              <w:t>202</w:t>
            </w:r>
            <w:r w:rsidR="003C5485">
              <w:rPr>
                <w:rFonts w:cstheme="minorHAnsi"/>
                <w:color w:val="262626" w:themeColor="text1" w:themeTint="D9"/>
                <w:sz w:val="20"/>
                <w:szCs w:val="20"/>
              </w:rPr>
              <w:t>2</w:t>
            </w:r>
          </w:p>
        </w:tc>
        <w:tc>
          <w:tcPr>
            <w:tcW w:w="4320" w:type="dxa"/>
          </w:tcPr>
          <w:p w14:paraId="1F75C047"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Version 1.0 released for publishing</w:t>
            </w:r>
          </w:p>
        </w:tc>
        <w:tc>
          <w:tcPr>
            <w:tcW w:w="2160" w:type="dxa"/>
          </w:tcPr>
          <w:p w14:paraId="035E1D58" w14:textId="77777777" w:rsidR="0079184B" w:rsidRPr="003D1ACA" w:rsidRDefault="0079184B" w:rsidP="002317ED">
            <w:pPr>
              <w:tabs>
                <w:tab w:val="left" w:pos="180"/>
              </w:tabs>
              <w:spacing w:after="120"/>
              <w:ind w:left="0" w:right="0" w:firstLine="0"/>
              <w:jc w:val="center"/>
              <w:rPr>
                <w:rFonts w:cstheme="minorHAnsi"/>
                <w:color w:val="262626" w:themeColor="text1" w:themeTint="D9"/>
                <w:sz w:val="20"/>
                <w:szCs w:val="20"/>
              </w:rPr>
            </w:pPr>
            <w:r w:rsidRPr="003D1ACA">
              <w:rPr>
                <w:rFonts w:cstheme="minorHAnsi"/>
                <w:color w:val="262626" w:themeColor="text1" w:themeTint="D9"/>
                <w:sz w:val="20"/>
                <w:szCs w:val="20"/>
              </w:rPr>
              <w:t>1.0</w:t>
            </w:r>
          </w:p>
        </w:tc>
      </w:tr>
      <w:tr w:rsidR="007470F0" w:rsidRPr="003D1ACA" w14:paraId="6876AA80" w14:textId="77777777" w:rsidTr="008E0AB3">
        <w:trPr>
          <w:jc w:val="center"/>
        </w:trPr>
        <w:tc>
          <w:tcPr>
            <w:tcW w:w="2160" w:type="dxa"/>
          </w:tcPr>
          <w:p w14:paraId="26AFCC43" w14:textId="2017B82A" w:rsidR="007470F0" w:rsidRDefault="007470F0" w:rsidP="007470F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22 November 2022</w:t>
            </w:r>
          </w:p>
        </w:tc>
        <w:tc>
          <w:tcPr>
            <w:tcW w:w="4320" w:type="dxa"/>
          </w:tcPr>
          <w:p w14:paraId="413BF9A9" w14:textId="32D71264" w:rsidR="007470F0" w:rsidRPr="003D1ACA" w:rsidRDefault="007470F0" w:rsidP="007470F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Version 1.1 – Minor amendments</w:t>
            </w:r>
          </w:p>
        </w:tc>
        <w:tc>
          <w:tcPr>
            <w:tcW w:w="2160" w:type="dxa"/>
          </w:tcPr>
          <w:p w14:paraId="34E5A1A3" w14:textId="7FE949FC" w:rsidR="007470F0" w:rsidRPr="003D1ACA" w:rsidRDefault="007470F0" w:rsidP="007470F0">
            <w:pPr>
              <w:tabs>
                <w:tab w:val="left" w:pos="180"/>
              </w:tabs>
              <w:spacing w:after="120"/>
              <w:ind w:left="0" w:right="0"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2C29104D" w14:textId="70CD1806" w:rsidR="00A01E77" w:rsidRDefault="00A01E77" w:rsidP="003C02BA">
      <w:pPr>
        <w:spacing w:after="120" w:line="276" w:lineRule="auto"/>
        <w:ind w:left="0" w:firstLine="0"/>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539A847C" w14:textId="77777777" w:rsidR="005D587F" w:rsidRDefault="0079184B" w:rsidP="00ED3826">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46834023"/>
      <w:bookmarkStart w:id="14" w:name="_Toc46834076"/>
      <w:bookmarkStart w:id="15" w:name="_Toc46917686"/>
      <w:bookmarkStart w:id="16" w:name="_Toc46917739"/>
      <w:bookmarkStart w:id="17" w:name="_Toc53493521"/>
      <w:bookmarkStart w:id="18" w:name="_Toc53493584"/>
      <w:bookmarkStart w:id="19" w:name="_Toc53494944"/>
      <w:bookmarkStart w:id="20" w:name="_Toc53495158"/>
      <w:bookmarkStart w:id="21" w:name="_Toc53495203"/>
      <w:bookmarkStart w:id="22" w:name="_Toc54093831"/>
      <w:bookmarkStart w:id="23" w:name="_Toc54093886"/>
      <w:bookmarkStart w:id="24" w:name="_Toc62030556"/>
      <w:bookmarkStart w:id="25" w:name="_Toc62033914"/>
      <w:r w:rsidRPr="00491B43">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009035C4">
        <w:fldChar w:fldCharType="begin"/>
      </w:r>
      <w:r w:rsidR="009035C4">
        <w:instrText xml:space="preserve"> TOC \o "1-3" \h \z \u </w:instrText>
      </w:r>
      <w:r w:rsidR="009035C4">
        <w:fldChar w:fldCharType="separate"/>
      </w:r>
    </w:p>
    <w:p w14:paraId="69D97C0F" w14:textId="6E6466EA" w:rsidR="005D587F" w:rsidRDefault="005D587F">
      <w:pPr>
        <w:pStyle w:val="TOC1"/>
        <w:rPr>
          <w:rFonts w:eastAsiaTheme="minorEastAsia"/>
          <w:b w:val="0"/>
          <w:noProof/>
          <w:color w:val="auto"/>
          <w:sz w:val="22"/>
          <w:lang w:eastAsia="en-AU"/>
        </w:rPr>
      </w:pPr>
    </w:p>
    <w:p w14:paraId="577944AF" w14:textId="18E38617" w:rsidR="005D587F" w:rsidRDefault="00883077">
      <w:pPr>
        <w:pStyle w:val="TOC1"/>
        <w:rPr>
          <w:rFonts w:eastAsiaTheme="minorEastAsia"/>
          <w:b w:val="0"/>
          <w:noProof/>
          <w:color w:val="auto"/>
          <w:sz w:val="22"/>
          <w:lang w:eastAsia="en-AU"/>
        </w:rPr>
      </w:pPr>
      <w:hyperlink w:anchor="_Toc62033915" w:history="1">
        <w:r w:rsidR="005D587F" w:rsidRPr="00A9508B">
          <w:rPr>
            <w:rStyle w:val="Hyperlink"/>
            <w:noProof/>
            <w:lang w:bidi="en-US"/>
          </w:rPr>
          <w:t>Introduction</w:t>
        </w:r>
        <w:r w:rsidR="005D587F">
          <w:rPr>
            <w:noProof/>
            <w:webHidden/>
          </w:rPr>
          <w:tab/>
        </w:r>
        <w:r w:rsidR="005D587F">
          <w:rPr>
            <w:noProof/>
            <w:webHidden/>
          </w:rPr>
          <w:fldChar w:fldCharType="begin"/>
        </w:r>
        <w:r w:rsidR="005D587F">
          <w:rPr>
            <w:noProof/>
            <w:webHidden/>
          </w:rPr>
          <w:instrText xml:space="preserve"> PAGEREF _Toc62033915 \h </w:instrText>
        </w:r>
        <w:r w:rsidR="005D587F">
          <w:rPr>
            <w:noProof/>
            <w:webHidden/>
          </w:rPr>
        </w:r>
        <w:r w:rsidR="005D587F">
          <w:rPr>
            <w:noProof/>
            <w:webHidden/>
          </w:rPr>
          <w:fldChar w:fldCharType="separate"/>
        </w:r>
        <w:r w:rsidR="009629C2">
          <w:rPr>
            <w:noProof/>
            <w:webHidden/>
          </w:rPr>
          <w:t>5</w:t>
        </w:r>
        <w:r w:rsidR="005D587F">
          <w:rPr>
            <w:noProof/>
            <w:webHidden/>
          </w:rPr>
          <w:fldChar w:fldCharType="end"/>
        </w:r>
      </w:hyperlink>
    </w:p>
    <w:p w14:paraId="624CC35E" w14:textId="0071D040" w:rsidR="005D587F" w:rsidRDefault="00883077">
      <w:pPr>
        <w:pStyle w:val="TOC1"/>
        <w:rPr>
          <w:rFonts w:eastAsiaTheme="minorEastAsia"/>
          <w:b w:val="0"/>
          <w:noProof/>
          <w:color w:val="auto"/>
          <w:sz w:val="22"/>
          <w:lang w:eastAsia="en-AU"/>
        </w:rPr>
      </w:pPr>
      <w:hyperlink w:anchor="_Toc62033916" w:history="1">
        <w:r w:rsidR="005D587F" w:rsidRPr="00A9508B">
          <w:rPr>
            <w:rStyle w:val="Hyperlink"/>
            <w:noProof/>
            <w:lang w:bidi="en-US"/>
          </w:rPr>
          <w:t>Competency-Based Assessments</w:t>
        </w:r>
        <w:r w:rsidR="005D587F">
          <w:rPr>
            <w:noProof/>
            <w:webHidden/>
          </w:rPr>
          <w:tab/>
        </w:r>
        <w:r w:rsidR="005D587F">
          <w:rPr>
            <w:noProof/>
            <w:webHidden/>
          </w:rPr>
          <w:fldChar w:fldCharType="begin"/>
        </w:r>
        <w:r w:rsidR="005D587F">
          <w:rPr>
            <w:noProof/>
            <w:webHidden/>
          </w:rPr>
          <w:instrText xml:space="preserve"> PAGEREF _Toc62033916 \h </w:instrText>
        </w:r>
        <w:r w:rsidR="005D587F">
          <w:rPr>
            <w:noProof/>
            <w:webHidden/>
          </w:rPr>
        </w:r>
        <w:r w:rsidR="005D587F">
          <w:rPr>
            <w:noProof/>
            <w:webHidden/>
          </w:rPr>
          <w:fldChar w:fldCharType="separate"/>
        </w:r>
        <w:r w:rsidR="009629C2">
          <w:rPr>
            <w:noProof/>
            <w:webHidden/>
          </w:rPr>
          <w:t>6</w:t>
        </w:r>
        <w:r w:rsidR="005D587F">
          <w:rPr>
            <w:noProof/>
            <w:webHidden/>
          </w:rPr>
          <w:fldChar w:fldCharType="end"/>
        </w:r>
      </w:hyperlink>
    </w:p>
    <w:p w14:paraId="35EFC62A" w14:textId="52661504" w:rsidR="005D587F" w:rsidRDefault="00883077">
      <w:pPr>
        <w:pStyle w:val="TOC1"/>
        <w:rPr>
          <w:rFonts w:eastAsiaTheme="minorEastAsia"/>
          <w:b w:val="0"/>
          <w:noProof/>
          <w:color w:val="auto"/>
          <w:sz w:val="22"/>
          <w:lang w:eastAsia="en-AU"/>
        </w:rPr>
      </w:pPr>
      <w:hyperlink w:anchor="_Toc62033917" w:history="1">
        <w:r w:rsidR="005D587F" w:rsidRPr="00A9508B">
          <w:rPr>
            <w:rStyle w:val="Hyperlink"/>
            <w:noProof/>
            <w:lang w:bidi="en-US"/>
          </w:rPr>
          <w:t>Assessing Nationally-Recognised Training</w:t>
        </w:r>
        <w:r w:rsidR="005D587F">
          <w:rPr>
            <w:noProof/>
            <w:webHidden/>
          </w:rPr>
          <w:tab/>
        </w:r>
        <w:r w:rsidR="005D587F">
          <w:rPr>
            <w:noProof/>
            <w:webHidden/>
          </w:rPr>
          <w:fldChar w:fldCharType="begin"/>
        </w:r>
        <w:r w:rsidR="005D587F">
          <w:rPr>
            <w:noProof/>
            <w:webHidden/>
          </w:rPr>
          <w:instrText xml:space="preserve"> PAGEREF _Toc62033917 \h </w:instrText>
        </w:r>
        <w:r w:rsidR="005D587F">
          <w:rPr>
            <w:noProof/>
            <w:webHidden/>
          </w:rPr>
        </w:r>
        <w:r w:rsidR="005D587F">
          <w:rPr>
            <w:noProof/>
            <w:webHidden/>
          </w:rPr>
          <w:fldChar w:fldCharType="separate"/>
        </w:r>
        <w:r w:rsidR="009629C2">
          <w:rPr>
            <w:noProof/>
            <w:webHidden/>
          </w:rPr>
          <w:t>7</w:t>
        </w:r>
        <w:r w:rsidR="005D587F">
          <w:rPr>
            <w:noProof/>
            <w:webHidden/>
          </w:rPr>
          <w:fldChar w:fldCharType="end"/>
        </w:r>
      </w:hyperlink>
    </w:p>
    <w:p w14:paraId="4A920B01" w14:textId="2B6A83BA" w:rsidR="005D587F" w:rsidRDefault="00883077">
      <w:pPr>
        <w:pStyle w:val="TOC1"/>
        <w:rPr>
          <w:rFonts w:eastAsiaTheme="minorEastAsia"/>
          <w:b w:val="0"/>
          <w:noProof/>
          <w:color w:val="auto"/>
          <w:sz w:val="22"/>
          <w:lang w:eastAsia="en-AU"/>
        </w:rPr>
      </w:pPr>
      <w:hyperlink w:anchor="_Toc62033918" w:history="1">
        <w:r w:rsidR="005D587F" w:rsidRPr="00A9508B">
          <w:rPr>
            <w:rStyle w:val="Hyperlink"/>
            <w:noProof/>
            <w:lang w:bidi="en-US"/>
          </w:rPr>
          <w:t>Dimensions of Competency</w:t>
        </w:r>
        <w:r w:rsidR="005D587F">
          <w:rPr>
            <w:noProof/>
            <w:webHidden/>
          </w:rPr>
          <w:tab/>
        </w:r>
        <w:r w:rsidR="005D587F">
          <w:rPr>
            <w:noProof/>
            <w:webHidden/>
          </w:rPr>
          <w:fldChar w:fldCharType="begin"/>
        </w:r>
        <w:r w:rsidR="005D587F">
          <w:rPr>
            <w:noProof/>
            <w:webHidden/>
          </w:rPr>
          <w:instrText xml:space="preserve"> PAGEREF _Toc62033918 \h </w:instrText>
        </w:r>
        <w:r w:rsidR="005D587F">
          <w:rPr>
            <w:noProof/>
            <w:webHidden/>
          </w:rPr>
        </w:r>
        <w:r w:rsidR="005D587F">
          <w:rPr>
            <w:noProof/>
            <w:webHidden/>
          </w:rPr>
          <w:fldChar w:fldCharType="separate"/>
        </w:r>
        <w:r w:rsidR="009629C2">
          <w:rPr>
            <w:noProof/>
            <w:webHidden/>
          </w:rPr>
          <w:t>8</w:t>
        </w:r>
        <w:r w:rsidR="005D587F">
          <w:rPr>
            <w:noProof/>
            <w:webHidden/>
          </w:rPr>
          <w:fldChar w:fldCharType="end"/>
        </w:r>
      </w:hyperlink>
    </w:p>
    <w:p w14:paraId="5FBD05B8" w14:textId="75BF16FA" w:rsidR="005D587F" w:rsidRDefault="00883077">
      <w:pPr>
        <w:pStyle w:val="TOC1"/>
        <w:rPr>
          <w:rFonts w:eastAsiaTheme="minorEastAsia"/>
          <w:b w:val="0"/>
          <w:noProof/>
          <w:color w:val="auto"/>
          <w:sz w:val="22"/>
          <w:lang w:eastAsia="en-AU"/>
        </w:rPr>
      </w:pPr>
      <w:hyperlink w:anchor="_Toc62033919" w:history="1">
        <w:r w:rsidR="005D587F" w:rsidRPr="00A9508B">
          <w:rPr>
            <w:rStyle w:val="Hyperlink"/>
            <w:noProof/>
            <w:lang w:bidi="en-US"/>
          </w:rPr>
          <w:t>Reasonable Adjustment</w:t>
        </w:r>
        <w:r w:rsidR="005D587F">
          <w:rPr>
            <w:noProof/>
            <w:webHidden/>
          </w:rPr>
          <w:tab/>
        </w:r>
        <w:r w:rsidR="005D587F">
          <w:rPr>
            <w:noProof/>
            <w:webHidden/>
          </w:rPr>
          <w:fldChar w:fldCharType="begin"/>
        </w:r>
        <w:r w:rsidR="005D587F">
          <w:rPr>
            <w:noProof/>
            <w:webHidden/>
          </w:rPr>
          <w:instrText xml:space="preserve"> PAGEREF _Toc62033919 \h </w:instrText>
        </w:r>
        <w:r w:rsidR="005D587F">
          <w:rPr>
            <w:noProof/>
            <w:webHidden/>
          </w:rPr>
        </w:r>
        <w:r w:rsidR="005D587F">
          <w:rPr>
            <w:noProof/>
            <w:webHidden/>
          </w:rPr>
          <w:fldChar w:fldCharType="separate"/>
        </w:r>
        <w:r w:rsidR="009629C2">
          <w:rPr>
            <w:noProof/>
            <w:webHidden/>
          </w:rPr>
          <w:t>9</w:t>
        </w:r>
        <w:r w:rsidR="005D587F">
          <w:rPr>
            <w:noProof/>
            <w:webHidden/>
          </w:rPr>
          <w:fldChar w:fldCharType="end"/>
        </w:r>
      </w:hyperlink>
    </w:p>
    <w:p w14:paraId="7191544F" w14:textId="67455C1A" w:rsidR="005D587F" w:rsidRDefault="00883077">
      <w:pPr>
        <w:pStyle w:val="TOC1"/>
        <w:rPr>
          <w:rFonts w:eastAsiaTheme="minorEastAsia"/>
          <w:b w:val="0"/>
          <w:noProof/>
          <w:color w:val="auto"/>
          <w:sz w:val="22"/>
          <w:lang w:eastAsia="en-AU"/>
        </w:rPr>
      </w:pPr>
      <w:hyperlink w:anchor="_Toc62033920" w:history="1">
        <w:r w:rsidR="005D587F" w:rsidRPr="00A9508B">
          <w:rPr>
            <w:rStyle w:val="Hyperlink"/>
            <w:noProof/>
            <w:lang w:bidi="en-US"/>
          </w:rPr>
          <w:t>The Unit of Competency</w:t>
        </w:r>
        <w:r w:rsidR="005D587F">
          <w:rPr>
            <w:noProof/>
            <w:webHidden/>
          </w:rPr>
          <w:tab/>
        </w:r>
        <w:r w:rsidR="005D587F">
          <w:rPr>
            <w:noProof/>
            <w:webHidden/>
          </w:rPr>
          <w:fldChar w:fldCharType="begin"/>
        </w:r>
        <w:r w:rsidR="005D587F">
          <w:rPr>
            <w:noProof/>
            <w:webHidden/>
          </w:rPr>
          <w:instrText xml:space="preserve"> PAGEREF _Toc62033920 \h </w:instrText>
        </w:r>
        <w:r w:rsidR="005D587F">
          <w:rPr>
            <w:noProof/>
            <w:webHidden/>
          </w:rPr>
        </w:r>
        <w:r w:rsidR="005D587F">
          <w:rPr>
            <w:noProof/>
            <w:webHidden/>
          </w:rPr>
          <w:fldChar w:fldCharType="separate"/>
        </w:r>
        <w:r w:rsidR="009629C2">
          <w:rPr>
            <w:noProof/>
            <w:webHidden/>
          </w:rPr>
          <w:t>9</w:t>
        </w:r>
        <w:r w:rsidR="005D587F">
          <w:rPr>
            <w:noProof/>
            <w:webHidden/>
          </w:rPr>
          <w:fldChar w:fldCharType="end"/>
        </w:r>
      </w:hyperlink>
    </w:p>
    <w:p w14:paraId="6F5C4D30" w14:textId="5D246774" w:rsidR="005D587F" w:rsidRDefault="00883077">
      <w:pPr>
        <w:pStyle w:val="TOC1"/>
        <w:rPr>
          <w:rFonts w:eastAsiaTheme="minorEastAsia"/>
          <w:b w:val="0"/>
          <w:noProof/>
          <w:color w:val="auto"/>
          <w:sz w:val="22"/>
          <w:lang w:eastAsia="en-AU"/>
        </w:rPr>
      </w:pPr>
      <w:hyperlink w:anchor="_Toc62033921" w:history="1">
        <w:r w:rsidR="005D587F" w:rsidRPr="00A9508B">
          <w:rPr>
            <w:rStyle w:val="Hyperlink"/>
            <w:noProof/>
            <w:lang w:bidi="en-US"/>
          </w:rPr>
          <w:t>The Context of Assessment</w:t>
        </w:r>
        <w:r w:rsidR="005D587F">
          <w:rPr>
            <w:noProof/>
            <w:webHidden/>
          </w:rPr>
          <w:tab/>
        </w:r>
        <w:r w:rsidR="005D587F">
          <w:rPr>
            <w:noProof/>
            <w:webHidden/>
          </w:rPr>
          <w:fldChar w:fldCharType="begin"/>
        </w:r>
        <w:r w:rsidR="005D587F">
          <w:rPr>
            <w:noProof/>
            <w:webHidden/>
          </w:rPr>
          <w:instrText xml:space="preserve"> PAGEREF _Toc62033921 \h </w:instrText>
        </w:r>
        <w:r w:rsidR="005D587F">
          <w:rPr>
            <w:noProof/>
            <w:webHidden/>
          </w:rPr>
        </w:r>
        <w:r w:rsidR="005D587F">
          <w:rPr>
            <w:noProof/>
            <w:webHidden/>
          </w:rPr>
          <w:fldChar w:fldCharType="separate"/>
        </w:r>
        <w:r w:rsidR="009629C2">
          <w:rPr>
            <w:noProof/>
            <w:webHidden/>
          </w:rPr>
          <w:t>10</w:t>
        </w:r>
        <w:r w:rsidR="005D587F">
          <w:rPr>
            <w:noProof/>
            <w:webHidden/>
          </w:rPr>
          <w:fldChar w:fldCharType="end"/>
        </w:r>
      </w:hyperlink>
    </w:p>
    <w:p w14:paraId="430A1942" w14:textId="5016543F" w:rsidR="005D587F" w:rsidRDefault="00883077">
      <w:pPr>
        <w:pStyle w:val="TOC1"/>
        <w:rPr>
          <w:rFonts w:eastAsiaTheme="minorEastAsia"/>
          <w:b w:val="0"/>
          <w:noProof/>
          <w:color w:val="auto"/>
          <w:sz w:val="22"/>
          <w:lang w:eastAsia="en-AU"/>
        </w:rPr>
      </w:pPr>
      <w:hyperlink w:anchor="_Toc62033922" w:history="1">
        <w:r w:rsidR="005D587F" w:rsidRPr="00A9508B">
          <w:rPr>
            <w:rStyle w:val="Hyperlink"/>
            <w:noProof/>
            <w:lang w:bidi="en-US"/>
          </w:rPr>
          <w:t>Assessment Methods</w:t>
        </w:r>
        <w:r w:rsidR="005D587F">
          <w:rPr>
            <w:noProof/>
            <w:webHidden/>
          </w:rPr>
          <w:tab/>
        </w:r>
        <w:r w:rsidR="005D587F">
          <w:rPr>
            <w:noProof/>
            <w:webHidden/>
          </w:rPr>
          <w:fldChar w:fldCharType="begin"/>
        </w:r>
        <w:r w:rsidR="005D587F">
          <w:rPr>
            <w:noProof/>
            <w:webHidden/>
          </w:rPr>
          <w:instrText xml:space="preserve"> PAGEREF _Toc62033922 \h </w:instrText>
        </w:r>
        <w:r w:rsidR="005D587F">
          <w:rPr>
            <w:noProof/>
            <w:webHidden/>
          </w:rPr>
        </w:r>
        <w:r w:rsidR="005D587F">
          <w:rPr>
            <w:noProof/>
            <w:webHidden/>
          </w:rPr>
          <w:fldChar w:fldCharType="separate"/>
        </w:r>
        <w:r w:rsidR="009629C2">
          <w:rPr>
            <w:noProof/>
            <w:webHidden/>
          </w:rPr>
          <w:t>11</w:t>
        </w:r>
        <w:r w:rsidR="005D587F">
          <w:rPr>
            <w:noProof/>
            <w:webHidden/>
          </w:rPr>
          <w:fldChar w:fldCharType="end"/>
        </w:r>
      </w:hyperlink>
    </w:p>
    <w:p w14:paraId="7577C553" w14:textId="4C44F62C" w:rsidR="005D587F" w:rsidRDefault="00883077">
      <w:pPr>
        <w:pStyle w:val="TOC1"/>
        <w:rPr>
          <w:rFonts w:eastAsiaTheme="minorEastAsia"/>
          <w:b w:val="0"/>
          <w:noProof/>
          <w:color w:val="auto"/>
          <w:sz w:val="22"/>
          <w:lang w:eastAsia="en-AU"/>
        </w:rPr>
      </w:pPr>
      <w:hyperlink w:anchor="_Toc62033923" w:history="1">
        <w:r w:rsidR="005D587F" w:rsidRPr="00A9508B">
          <w:rPr>
            <w:rStyle w:val="Hyperlink"/>
            <w:noProof/>
            <w:lang w:bidi="en-US"/>
          </w:rPr>
          <w:t>Resources Required for Assessment</w:t>
        </w:r>
        <w:r w:rsidR="005D587F">
          <w:rPr>
            <w:noProof/>
            <w:webHidden/>
          </w:rPr>
          <w:tab/>
        </w:r>
        <w:r w:rsidR="005D587F">
          <w:rPr>
            <w:noProof/>
            <w:webHidden/>
          </w:rPr>
          <w:fldChar w:fldCharType="begin"/>
        </w:r>
        <w:r w:rsidR="005D587F">
          <w:rPr>
            <w:noProof/>
            <w:webHidden/>
          </w:rPr>
          <w:instrText xml:space="preserve"> PAGEREF _Toc62033923 \h </w:instrText>
        </w:r>
        <w:r w:rsidR="005D587F">
          <w:rPr>
            <w:noProof/>
            <w:webHidden/>
          </w:rPr>
        </w:r>
        <w:r w:rsidR="005D587F">
          <w:rPr>
            <w:noProof/>
            <w:webHidden/>
          </w:rPr>
          <w:fldChar w:fldCharType="separate"/>
        </w:r>
        <w:r w:rsidR="009629C2">
          <w:rPr>
            <w:noProof/>
            <w:webHidden/>
          </w:rPr>
          <w:t>12</w:t>
        </w:r>
        <w:r w:rsidR="005D587F">
          <w:rPr>
            <w:noProof/>
            <w:webHidden/>
          </w:rPr>
          <w:fldChar w:fldCharType="end"/>
        </w:r>
      </w:hyperlink>
    </w:p>
    <w:p w14:paraId="0EDA04E1" w14:textId="28ABF000" w:rsidR="005D587F" w:rsidRDefault="00883077">
      <w:pPr>
        <w:pStyle w:val="TOC1"/>
        <w:rPr>
          <w:rFonts w:eastAsiaTheme="minorEastAsia"/>
          <w:b w:val="0"/>
          <w:noProof/>
          <w:color w:val="auto"/>
          <w:sz w:val="22"/>
          <w:lang w:eastAsia="en-AU"/>
        </w:rPr>
      </w:pPr>
      <w:hyperlink w:anchor="_Toc62033924" w:history="1">
        <w:r w:rsidR="005D587F" w:rsidRPr="00A9508B">
          <w:rPr>
            <w:rStyle w:val="Hyperlink"/>
            <w:noProof/>
            <w:lang w:bidi="en-US"/>
          </w:rPr>
          <w:t>Assessment Workbook Cover Sheet</w:t>
        </w:r>
        <w:r w:rsidR="005D587F">
          <w:rPr>
            <w:noProof/>
            <w:webHidden/>
          </w:rPr>
          <w:tab/>
        </w:r>
        <w:r w:rsidR="005D587F">
          <w:rPr>
            <w:noProof/>
            <w:webHidden/>
          </w:rPr>
          <w:fldChar w:fldCharType="begin"/>
        </w:r>
        <w:r w:rsidR="005D587F">
          <w:rPr>
            <w:noProof/>
            <w:webHidden/>
          </w:rPr>
          <w:instrText xml:space="preserve"> PAGEREF _Toc62033924 \h </w:instrText>
        </w:r>
        <w:r w:rsidR="005D587F">
          <w:rPr>
            <w:noProof/>
            <w:webHidden/>
          </w:rPr>
        </w:r>
        <w:r w:rsidR="005D587F">
          <w:rPr>
            <w:noProof/>
            <w:webHidden/>
          </w:rPr>
          <w:fldChar w:fldCharType="separate"/>
        </w:r>
        <w:r w:rsidR="009629C2">
          <w:rPr>
            <w:noProof/>
            <w:webHidden/>
          </w:rPr>
          <w:t>15</w:t>
        </w:r>
        <w:r w:rsidR="005D587F">
          <w:rPr>
            <w:noProof/>
            <w:webHidden/>
          </w:rPr>
          <w:fldChar w:fldCharType="end"/>
        </w:r>
      </w:hyperlink>
    </w:p>
    <w:p w14:paraId="5CF9EBCD" w14:textId="43746EDA" w:rsidR="005D587F" w:rsidRDefault="00883077">
      <w:pPr>
        <w:pStyle w:val="TOC1"/>
        <w:rPr>
          <w:rFonts w:eastAsiaTheme="minorEastAsia"/>
          <w:b w:val="0"/>
          <w:noProof/>
          <w:color w:val="auto"/>
          <w:sz w:val="22"/>
          <w:lang w:eastAsia="en-AU"/>
        </w:rPr>
      </w:pPr>
      <w:hyperlink w:anchor="_Toc62033925" w:history="1">
        <w:r w:rsidR="005D587F" w:rsidRPr="00A9508B">
          <w:rPr>
            <w:rStyle w:val="Hyperlink"/>
            <w:noProof/>
            <w:lang w:bidi="en-US"/>
          </w:rPr>
          <w:t>Knowledge Assessment</w:t>
        </w:r>
        <w:r w:rsidR="005D587F">
          <w:rPr>
            <w:noProof/>
            <w:webHidden/>
          </w:rPr>
          <w:tab/>
        </w:r>
        <w:r w:rsidR="005D587F">
          <w:rPr>
            <w:noProof/>
            <w:webHidden/>
          </w:rPr>
          <w:fldChar w:fldCharType="begin"/>
        </w:r>
        <w:r w:rsidR="005D587F">
          <w:rPr>
            <w:noProof/>
            <w:webHidden/>
          </w:rPr>
          <w:instrText xml:space="preserve"> PAGEREF _Toc62033925 \h </w:instrText>
        </w:r>
        <w:r w:rsidR="005D587F">
          <w:rPr>
            <w:noProof/>
            <w:webHidden/>
          </w:rPr>
        </w:r>
        <w:r w:rsidR="005D587F">
          <w:rPr>
            <w:noProof/>
            <w:webHidden/>
          </w:rPr>
          <w:fldChar w:fldCharType="separate"/>
        </w:r>
        <w:r w:rsidR="009629C2">
          <w:rPr>
            <w:noProof/>
            <w:webHidden/>
          </w:rPr>
          <w:t>15</w:t>
        </w:r>
        <w:r w:rsidR="005D587F">
          <w:rPr>
            <w:noProof/>
            <w:webHidden/>
          </w:rPr>
          <w:fldChar w:fldCharType="end"/>
        </w:r>
      </w:hyperlink>
    </w:p>
    <w:p w14:paraId="7AD7FCEC" w14:textId="37D3B284" w:rsidR="005D587F" w:rsidRDefault="00883077">
      <w:pPr>
        <w:pStyle w:val="TOC1"/>
        <w:rPr>
          <w:rFonts w:eastAsiaTheme="minorEastAsia"/>
          <w:b w:val="0"/>
          <w:noProof/>
          <w:color w:val="auto"/>
          <w:sz w:val="22"/>
          <w:lang w:eastAsia="en-AU"/>
        </w:rPr>
      </w:pPr>
      <w:hyperlink w:anchor="_Toc62033926" w:history="1">
        <w:r w:rsidR="005D587F" w:rsidRPr="00A9508B">
          <w:rPr>
            <w:rStyle w:val="Hyperlink"/>
            <w:noProof/>
            <w:lang w:bidi="en-US"/>
          </w:rPr>
          <w:t>Practical Assessment</w:t>
        </w:r>
        <w:r w:rsidR="005D587F">
          <w:rPr>
            <w:noProof/>
            <w:webHidden/>
          </w:rPr>
          <w:tab/>
        </w:r>
        <w:r w:rsidR="005D587F">
          <w:rPr>
            <w:noProof/>
            <w:webHidden/>
          </w:rPr>
          <w:fldChar w:fldCharType="begin"/>
        </w:r>
        <w:r w:rsidR="005D587F">
          <w:rPr>
            <w:noProof/>
            <w:webHidden/>
          </w:rPr>
          <w:instrText xml:space="preserve"> PAGEREF _Toc62033926 \h </w:instrText>
        </w:r>
        <w:r w:rsidR="005D587F">
          <w:rPr>
            <w:noProof/>
            <w:webHidden/>
          </w:rPr>
        </w:r>
        <w:r w:rsidR="005D587F">
          <w:rPr>
            <w:noProof/>
            <w:webHidden/>
          </w:rPr>
          <w:fldChar w:fldCharType="separate"/>
        </w:r>
        <w:r w:rsidR="009629C2">
          <w:rPr>
            <w:noProof/>
            <w:webHidden/>
          </w:rPr>
          <w:t>39</w:t>
        </w:r>
        <w:r w:rsidR="005D587F">
          <w:rPr>
            <w:noProof/>
            <w:webHidden/>
          </w:rPr>
          <w:fldChar w:fldCharType="end"/>
        </w:r>
      </w:hyperlink>
    </w:p>
    <w:p w14:paraId="4B0EE7B0" w14:textId="38172440" w:rsidR="005D587F" w:rsidRDefault="00883077">
      <w:pPr>
        <w:pStyle w:val="TOC2"/>
        <w:rPr>
          <w:rFonts w:eastAsiaTheme="minorEastAsia"/>
          <w:noProof/>
          <w:color w:val="auto"/>
          <w:sz w:val="22"/>
          <w:lang w:eastAsia="en-AU"/>
        </w:rPr>
      </w:pPr>
      <w:hyperlink w:anchor="_Toc62033927" w:history="1">
        <w:r w:rsidR="005D587F" w:rsidRPr="00A9508B">
          <w:rPr>
            <w:rStyle w:val="Hyperlink"/>
            <w:noProof/>
            <w:lang w:bidi="en-US"/>
          </w:rPr>
          <w:t>Candidate Instructions</w:t>
        </w:r>
        <w:r w:rsidR="005D587F">
          <w:rPr>
            <w:noProof/>
            <w:webHidden/>
          </w:rPr>
          <w:tab/>
        </w:r>
        <w:r w:rsidR="005D587F">
          <w:rPr>
            <w:noProof/>
            <w:webHidden/>
          </w:rPr>
          <w:fldChar w:fldCharType="begin"/>
        </w:r>
        <w:r w:rsidR="005D587F">
          <w:rPr>
            <w:noProof/>
            <w:webHidden/>
          </w:rPr>
          <w:instrText xml:space="preserve"> PAGEREF _Toc62033927 \h </w:instrText>
        </w:r>
        <w:r w:rsidR="005D587F">
          <w:rPr>
            <w:noProof/>
            <w:webHidden/>
          </w:rPr>
        </w:r>
        <w:r w:rsidR="005D587F">
          <w:rPr>
            <w:noProof/>
            <w:webHidden/>
          </w:rPr>
          <w:fldChar w:fldCharType="separate"/>
        </w:r>
        <w:r w:rsidR="009629C2">
          <w:rPr>
            <w:noProof/>
            <w:webHidden/>
          </w:rPr>
          <w:t>39</w:t>
        </w:r>
        <w:r w:rsidR="005D587F">
          <w:rPr>
            <w:noProof/>
            <w:webHidden/>
          </w:rPr>
          <w:fldChar w:fldCharType="end"/>
        </w:r>
      </w:hyperlink>
    </w:p>
    <w:p w14:paraId="15DB31D1" w14:textId="4329D01D" w:rsidR="005D587F" w:rsidRDefault="00883077">
      <w:pPr>
        <w:pStyle w:val="TOC2"/>
        <w:rPr>
          <w:rFonts w:eastAsiaTheme="minorEastAsia"/>
          <w:noProof/>
          <w:color w:val="auto"/>
          <w:sz w:val="22"/>
          <w:lang w:eastAsia="en-AU"/>
        </w:rPr>
      </w:pPr>
      <w:hyperlink w:anchor="_Toc62033928" w:history="1">
        <w:r w:rsidR="005D587F" w:rsidRPr="00A9508B">
          <w:rPr>
            <w:rStyle w:val="Hyperlink"/>
            <w:noProof/>
            <w:lang w:bidi="en-US"/>
          </w:rPr>
          <w:t>Preliminary Assessment Information</w:t>
        </w:r>
        <w:r w:rsidR="005D587F">
          <w:rPr>
            <w:noProof/>
            <w:webHidden/>
          </w:rPr>
          <w:tab/>
        </w:r>
        <w:r w:rsidR="005D587F">
          <w:rPr>
            <w:noProof/>
            <w:webHidden/>
          </w:rPr>
          <w:fldChar w:fldCharType="begin"/>
        </w:r>
        <w:r w:rsidR="005D587F">
          <w:rPr>
            <w:noProof/>
            <w:webHidden/>
          </w:rPr>
          <w:instrText xml:space="preserve"> PAGEREF _Toc62033928 \h </w:instrText>
        </w:r>
        <w:r w:rsidR="005D587F">
          <w:rPr>
            <w:noProof/>
            <w:webHidden/>
          </w:rPr>
        </w:r>
        <w:r w:rsidR="005D587F">
          <w:rPr>
            <w:noProof/>
            <w:webHidden/>
          </w:rPr>
          <w:fldChar w:fldCharType="separate"/>
        </w:r>
        <w:r w:rsidR="009629C2">
          <w:rPr>
            <w:noProof/>
            <w:webHidden/>
          </w:rPr>
          <w:t>40</w:t>
        </w:r>
        <w:r w:rsidR="005D587F">
          <w:rPr>
            <w:noProof/>
            <w:webHidden/>
          </w:rPr>
          <w:fldChar w:fldCharType="end"/>
        </w:r>
      </w:hyperlink>
    </w:p>
    <w:p w14:paraId="1512E177" w14:textId="47A0B4C1" w:rsidR="005D587F" w:rsidRDefault="00883077">
      <w:pPr>
        <w:pStyle w:val="TOC1"/>
        <w:rPr>
          <w:rFonts w:eastAsiaTheme="minorEastAsia"/>
          <w:b w:val="0"/>
          <w:noProof/>
          <w:color w:val="auto"/>
          <w:sz w:val="22"/>
          <w:lang w:eastAsia="en-AU"/>
        </w:rPr>
      </w:pPr>
      <w:hyperlink w:anchor="_Toc62033929" w:history="1">
        <w:r w:rsidR="005D587F" w:rsidRPr="00A9508B">
          <w:rPr>
            <w:rStyle w:val="Hyperlink"/>
            <w:noProof/>
            <w:lang w:bidi="en-US"/>
          </w:rPr>
          <w:t>Practical Assignment</w:t>
        </w:r>
        <w:r w:rsidR="005D587F">
          <w:rPr>
            <w:noProof/>
            <w:webHidden/>
          </w:rPr>
          <w:tab/>
        </w:r>
        <w:r w:rsidR="005D587F">
          <w:rPr>
            <w:noProof/>
            <w:webHidden/>
          </w:rPr>
          <w:fldChar w:fldCharType="begin"/>
        </w:r>
        <w:r w:rsidR="005D587F">
          <w:rPr>
            <w:noProof/>
            <w:webHidden/>
          </w:rPr>
          <w:instrText xml:space="preserve"> PAGEREF _Toc62033929 \h </w:instrText>
        </w:r>
        <w:r w:rsidR="005D587F">
          <w:rPr>
            <w:noProof/>
            <w:webHidden/>
          </w:rPr>
        </w:r>
        <w:r w:rsidR="005D587F">
          <w:rPr>
            <w:noProof/>
            <w:webHidden/>
          </w:rPr>
          <w:fldChar w:fldCharType="separate"/>
        </w:r>
        <w:r w:rsidR="009629C2">
          <w:rPr>
            <w:noProof/>
            <w:webHidden/>
          </w:rPr>
          <w:t>41</w:t>
        </w:r>
        <w:r w:rsidR="005D587F">
          <w:rPr>
            <w:noProof/>
            <w:webHidden/>
          </w:rPr>
          <w:fldChar w:fldCharType="end"/>
        </w:r>
      </w:hyperlink>
    </w:p>
    <w:p w14:paraId="10605119" w14:textId="5B81FDBE" w:rsidR="005D587F" w:rsidRDefault="00883077">
      <w:pPr>
        <w:pStyle w:val="TOC2"/>
        <w:rPr>
          <w:rFonts w:eastAsiaTheme="minorEastAsia"/>
          <w:noProof/>
          <w:color w:val="auto"/>
          <w:sz w:val="22"/>
          <w:lang w:eastAsia="en-AU"/>
        </w:rPr>
      </w:pPr>
      <w:hyperlink w:anchor="_Toc62033930" w:history="1">
        <w:r w:rsidR="005D587F" w:rsidRPr="00A9508B">
          <w:rPr>
            <w:rStyle w:val="Hyperlink"/>
            <w:noProof/>
            <w:lang w:bidi="en-US"/>
          </w:rPr>
          <w:t>Overview</w:t>
        </w:r>
        <w:r w:rsidR="005D587F">
          <w:rPr>
            <w:noProof/>
            <w:webHidden/>
          </w:rPr>
          <w:tab/>
        </w:r>
        <w:r w:rsidR="005D587F">
          <w:rPr>
            <w:noProof/>
            <w:webHidden/>
          </w:rPr>
          <w:fldChar w:fldCharType="begin"/>
        </w:r>
        <w:r w:rsidR="005D587F">
          <w:rPr>
            <w:noProof/>
            <w:webHidden/>
          </w:rPr>
          <w:instrText xml:space="preserve"> PAGEREF _Toc62033930 \h </w:instrText>
        </w:r>
        <w:r w:rsidR="005D587F">
          <w:rPr>
            <w:noProof/>
            <w:webHidden/>
          </w:rPr>
        </w:r>
        <w:r w:rsidR="005D587F">
          <w:rPr>
            <w:noProof/>
            <w:webHidden/>
          </w:rPr>
          <w:fldChar w:fldCharType="separate"/>
        </w:r>
        <w:r w:rsidR="009629C2">
          <w:rPr>
            <w:noProof/>
            <w:webHidden/>
          </w:rPr>
          <w:t>41</w:t>
        </w:r>
        <w:r w:rsidR="005D587F">
          <w:rPr>
            <w:noProof/>
            <w:webHidden/>
          </w:rPr>
          <w:fldChar w:fldCharType="end"/>
        </w:r>
      </w:hyperlink>
    </w:p>
    <w:p w14:paraId="5A13EEC4" w14:textId="2F6EDC5F" w:rsidR="005D587F" w:rsidRDefault="00883077">
      <w:pPr>
        <w:pStyle w:val="TOC1"/>
        <w:rPr>
          <w:rFonts w:eastAsiaTheme="minorEastAsia"/>
          <w:b w:val="0"/>
          <w:noProof/>
          <w:color w:val="auto"/>
          <w:sz w:val="22"/>
          <w:lang w:eastAsia="en-AU"/>
        </w:rPr>
      </w:pPr>
      <w:hyperlink w:anchor="_Toc62033931" w:history="1">
        <w:r w:rsidR="005D587F" w:rsidRPr="00A9508B">
          <w:rPr>
            <w:rStyle w:val="Hyperlink"/>
            <w:noProof/>
            <w:lang w:bidi="en-US"/>
          </w:rPr>
          <w:t>Workplace Assessment</w:t>
        </w:r>
        <w:r w:rsidR="005D587F">
          <w:rPr>
            <w:noProof/>
            <w:webHidden/>
          </w:rPr>
          <w:tab/>
        </w:r>
        <w:r w:rsidR="005D587F">
          <w:rPr>
            <w:noProof/>
            <w:webHidden/>
          </w:rPr>
          <w:fldChar w:fldCharType="begin"/>
        </w:r>
        <w:r w:rsidR="005D587F">
          <w:rPr>
            <w:noProof/>
            <w:webHidden/>
          </w:rPr>
          <w:instrText xml:space="preserve"> PAGEREF _Toc62033931 \h </w:instrText>
        </w:r>
        <w:r w:rsidR="005D587F">
          <w:rPr>
            <w:noProof/>
            <w:webHidden/>
          </w:rPr>
        </w:r>
        <w:r w:rsidR="005D587F">
          <w:rPr>
            <w:noProof/>
            <w:webHidden/>
          </w:rPr>
          <w:fldChar w:fldCharType="separate"/>
        </w:r>
        <w:r w:rsidR="009629C2">
          <w:rPr>
            <w:noProof/>
            <w:webHidden/>
          </w:rPr>
          <w:t>48</w:t>
        </w:r>
        <w:r w:rsidR="005D587F">
          <w:rPr>
            <w:noProof/>
            <w:webHidden/>
          </w:rPr>
          <w:fldChar w:fldCharType="end"/>
        </w:r>
      </w:hyperlink>
    </w:p>
    <w:p w14:paraId="49BBC85E" w14:textId="32C052F9" w:rsidR="005D587F" w:rsidRDefault="00883077">
      <w:pPr>
        <w:pStyle w:val="TOC2"/>
        <w:rPr>
          <w:rFonts w:eastAsiaTheme="minorEastAsia"/>
          <w:noProof/>
          <w:color w:val="auto"/>
          <w:sz w:val="22"/>
          <w:lang w:eastAsia="en-AU"/>
        </w:rPr>
      </w:pPr>
      <w:hyperlink w:anchor="_Toc62033932" w:history="1">
        <w:r w:rsidR="005D587F" w:rsidRPr="00A9508B">
          <w:rPr>
            <w:rStyle w:val="Hyperlink"/>
            <w:noProof/>
            <w:lang w:bidi="en-US"/>
          </w:rPr>
          <w:t>Overview</w:t>
        </w:r>
        <w:r w:rsidR="005D587F">
          <w:rPr>
            <w:noProof/>
            <w:webHidden/>
          </w:rPr>
          <w:tab/>
        </w:r>
        <w:r w:rsidR="005D587F">
          <w:rPr>
            <w:noProof/>
            <w:webHidden/>
          </w:rPr>
          <w:fldChar w:fldCharType="begin"/>
        </w:r>
        <w:r w:rsidR="005D587F">
          <w:rPr>
            <w:noProof/>
            <w:webHidden/>
          </w:rPr>
          <w:instrText xml:space="preserve"> PAGEREF _Toc62033932 \h </w:instrText>
        </w:r>
        <w:r w:rsidR="005D587F">
          <w:rPr>
            <w:noProof/>
            <w:webHidden/>
          </w:rPr>
        </w:r>
        <w:r w:rsidR="005D587F">
          <w:rPr>
            <w:noProof/>
            <w:webHidden/>
          </w:rPr>
          <w:fldChar w:fldCharType="separate"/>
        </w:r>
        <w:r w:rsidR="009629C2">
          <w:rPr>
            <w:noProof/>
            <w:webHidden/>
          </w:rPr>
          <w:t>48</w:t>
        </w:r>
        <w:r w:rsidR="005D587F">
          <w:rPr>
            <w:noProof/>
            <w:webHidden/>
          </w:rPr>
          <w:fldChar w:fldCharType="end"/>
        </w:r>
      </w:hyperlink>
    </w:p>
    <w:p w14:paraId="44029EF5" w14:textId="70ECE6BA" w:rsidR="005D587F" w:rsidRDefault="00883077">
      <w:pPr>
        <w:pStyle w:val="TOC2"/>
        <w:rPr>
          <w:rFonts w:eastAsiaTheme="minorEastAsia"/>
          <w:noProof/>
          <w:color w:val="auto"/>
          <w:sz w:val="22"/>
          <w:lang w:eastAsia="en-AU"/>
        </w:rPr>
      </w:pPr>
      <w:hyperlink w:anchor="_Toc62033933" w:history="1">
        <w:r w:rsidR="005D587F" w:rsidRPr="00A9508B">
          <w:rPr>
            <w:rStyle w:val="Hyperlink"/>
            <w:bCs/>
            <w:noProof/>
            <w:lang w:bidi="en-US"/>
          </w:rPr>
          <w:t>Task 1 Prepare for Project Start</w:t>
        </w:r>
        <w:r w:rsidR="005D587F">
          <w:rPr>
            <w:noProof/>
            <w:webHidden/>
          </w:rPr>
          <w:tab/>
        </w:r>
        <w:r w:rsidR="005D587F">
          <w:rPr>
            <w:noProof/>
            <w:webHidden/>
          </w:rPr>
          <w:fldChar w:fldCharType="begin"/>
        </w:r>
        <w:r w:rsidR="005D587F">
          <w:rPr>
            <w:noProof/>
            <w:webHidden/>
          </w:rPr>
          <w:instrText xml:space="preserve"> PAGEREF _Toc62033933 \h </w:instrText>
        </w:r>
        <w:r w:rsidR="005D587F">
          <w:rPr>
            <w:noProof/>
            <w:webHidden/>
          </w:rPr>
        </w:r>
        <w:r w:rsidR="005D587F">
          <w:rPr>
            <w:noProof/>
            <w:webHidden/>
          </w:rPr>
          <w:fldChar w:fldCharType="separate"/>
        </w:r>
        <w:r w:rsidR="009629C2">
          <w:rPr>
            <w:noProof/>
            <w:webHidden/>
          </w:rPr>
          <w:t>52</w:t>
        </w:r>
        <w:r w:rsidR="005D587F">
          <w:rPr>
            <w:noProof/>
            <w:webHidden/>
          </w:rPr>
          <w:fldChar w:fldCharType="end"/>
        </w:r>
      </w:hyperlink>
    </w:p>
    <w:p w14:paraId="3398EA8E" w14:textId="34D7CC13" w:rsidR="005D587F" w:rsidRDefault="00883077">
      <w:pPr>
        <w:pStyle w:val="TOC2"/>
        <w:rPr>
          <w:rFonts w:eastAsiaTheme="minorEastAsia"/>
          <w:noProof/>
          <w:color w:val="auto"/>
          <w:sz w:val="22"/>
          <w:lang w:eastAsia="en-AU"/>
        </w:rPr>
      </w:pPr>
      <w:hyperlink w:anchor="_Toc62033934" w:history="1">
        <w:r w:rsidR="005D587F" w:rsidRPr="00A9508B">
          <w:rPr>
            <w:rStyle w:val="Hyperlink"/>
            <w:bCs/>
            <w:noProof/>
            <w:lang w:bidi="en-US"/>
          </w:rPr>
          <w:t>Task 2 Assess Physical Resource Requirements</w:t>
        </w:r>
        <w:r w:rsidR="005D587F">
          <w:rPr>
            <w:noProof/>
            <w:webHidden/>
          </w:rPr>
          <w:tab/>
        </w:r>
        <w:r w:rsidR="005D587F">
          <w:rPr>
            <w:noProof/>
            <w:webHidden/>
          </w:rPr>
          <w:fldChar w:fldCharType="begin"/>
        </w:r>
        <w:r w:rsidR="005D587F">
          <w:rPr>
            <w:noProof/>
            <w:webHidden/>
          </w:rPr>
          <w:instrText xml:space="preserve"> PAGEREF _Toc62033934 \h </w:instrText>
        </w:r>
        <w:r w:rsidR="005D587F">
          <w:rPr>
            <w:noProof/>
            <w:webHidden/>
          </w:rPr>
        </w:r>
        <w:r w:rsidR="005D587F">
          <w:rPr>
            <w:noProof/>
            <w:webHidden/>
          </w:rPr>
          <w:fldChar w:fldCharType="separate"/>
        </w:r>
        <w:r w:rsidR="009629C2">
          <w:rPr>
            <w:noProof/>
            <w:webHidden/>
          </w:rPr>
          <w:t>53</w:t>
        </w:r>
        <w:r w:rsidR="005D587F">
          <w:rPr>
            <w:noProof/>
            <w:webHidden/>
          </w:rPr>
          <w:fldChar w:fldCharType="end"/>
        </w:r>
      </w:hyperlink>
    </w:p>
    <w:p w14:paraId="0C6B235A" w14:textId="43A82AFC" w:rsidR="005D587F" w:rsidRDefault="00883077">
      <w:pPr>
        <w:pStyle w:val="TOC3"/>
        <w:rPr>
          <w:rFonts w:eastAsiaTheme="minorEastAsia"/>
          <w:noProof/>
          <w:color w:val="auto"/>
          <w:sz w:val="22"/>
          <w:lang w:eastAsia="en-AU"/>
        </w:rPr>
      </w:pPr>
      <w:hyperlink w:anchor="_Toc62033935" w:history="1">
        <w:r w:rsidR="005D587F" w:rsidRPr="00A9508B">
          <w:rPr>
            <w:rStyle w:val="Hyperlink"/>
            <w:noProof/>
            <w:lang w:bidi="en-US"/>
          </w:rPr>
          <w:t>Task 2.1 Compile Suppliers List</w:t>
        </w:r>
        <w:r w:rsidR="005D587F">
          <w:rPr>
            <w:noProof/>
            <w:webHidden/>
          </w:rPr>
          <w:tab/>
        </w:r>
        <w:r w:rsidR="005D587F">
          <w:rPr>
            <w:noProof/>
            <w:webHidden/>
          </w:rPr>
          <w:fldChar w:fldCharType="begin"/>
        </w:r>
        <w:r w:rsidR="005D587F">
          <w:rPr>
            <w:noProof/>
            <w:webHidden/>
          </w:rPr>
          <w:instrText xml:space="preserve"> PAGEREF _Toc62033935 \h </w:instrText>
        </w:r>
        <w:r w:rsidR="005D587F">
          <w:rPr>
            <w:noProof/>
            <w:webHidden/>
          </w:rPr>
        </w:r>
        <w:r w:rsidR="005D587F">
          <w:rPr>
            <w:noProof/>
            <w:webHidden/>
          </w:rPr>
          <w:fldChar w:fldCharType="separate"/>
        </w:r>
        <w:r w:rsidR="009629C2">
          <w:rPr>
            <w:noProof/>
            <w:webHidden/>
          </w:rPr>
          <w:t>53</w:t>
        </w:r>
        <w:r w:rsidR="005D587F">
          <w:rPr>
            <w:noProof/>
            <w:webHidden/>
          </w:rPr>
          <w:fldChar w:fldCharType="end"/>
        </w:r>
      </w:hyperlink>
    </w:p>
    <w:p w14:paraId="0537FE67" w14:textId="1C814302" w:rsidR="005D587F" w:rsidRDefault="00883077">
      <w:pPr>
        <w:pStyle w:val="TOC3"/>
        <w:rPr>
          <w:rFonts w:eastAsiaTheme="minorEastAsia"/>
          <w:noProof/>
          <w:color w:val="auto"/>
          <w:sz w:val="22"/>
          <w:lang w:eastAsia="en-AU"/>
        </w:rPr>
      </w:pPr>
      <w:hyperlink w:anchor="_Toc62033936" w:history="1">
        <w:r w:rsidR="005D587F" w:rsidRPr="00A9508B">
          <w:rPr>
            <w:rStyle w:val="Hyperlink"/>
            <w:noProof/>
            <w:lang w:bidi="en-US"/>
          </w:rPr>
          <w:t>Task 2.2 Confirm Material Availability</w:t>
        </w:r>
        <w:r w:rsidR="005D587F">
          <w:rPr>
            <w:noProof/>
            <w:webHidden/>
          </w:rPr>
          <w:tab/>
        </w:r>
        <w:r w:rsidR="005D587F">
          <w:rPr>
            <w:noProof/>
            <w:webHidden/>
          </w:rPr>
          <w:fldChar w:fldCharType="begin"/>
        </w:r>
        <w:r w:rsidR="005D587F">
          <w:rPr>
            <w:noProof/>
            <w:webHidden/>
          </w:rPr>
          <w:instrText xml:space="preserve"> PAGEREF _Toc62033936 \h </w:instrText>
        </w:r>
        <w:r w:rsidR="005D587F">
          <w:rPr>
            <w:noProof/>
            <w:webHidden/>
          </w:rPr>
        </w:r>
        <w:r w:rsidR="005D587F">
          <w:rPr>
            <w:noProof/>
            <w:webHidden/>
          </w:rPr>
          <w:fldChar w:fldCharType="separate"/>
        </w:r>
        <w:r w:rsidR="009629C2">
          <w:rPr>
            <w:noProof/>
            <w:webHidden/>
          </w:rPr>
          <w:t>54</w:t>
        </w:r>
        <w:r w:rsidR="005D587F">
          <w:rPr>
            <w:noProof/>
            <w:webHidden/>
          </w:rPr>
          <w:fldChar w:fldCharType="end"/>
        </w:r>
      </w:hyperlink>
    </w:p>
    <w:p w14:paraId="50276C91" w14:textId="2D7F6C80" w:rsidR="005D587F" w:rsidRDefault="00883077">
      <w:pPr>
        <w:pStyle w:val="TOC2"/>
        <w:rPr>
          <w:rFonts w:eastAsiaTheme="minorEastAsia"/>
          <w:noProof/>
          <w:color w:val="auto"/>
          <w:sz w:val="22"/>
          <w:lang w:eastAsia="en-AU"/>
        </w:rPr>
      </w:pPr>
      <w:hyperlink w:anchor="_Toc62033937" w:history="1">
        <w:r w:rsidR="005D587F" w:rsidRPr="00A9508B">
          <w:rPr>
            <w:rStyle w:val="Hyperlink"/>
            <w:bCs/>
            <w:noProof/>
            <w:lang w:bidi="en-US"/>
          </w:rPr>
          <w:t>Task 3 Assess Human Resource Requirements</w:t>
        </w:r>
        <w:r w:rsidR="005D587F">
          <w:rPr>
            <w:noProof/>
            <w:webHidden/>
          </w:rPr>
          <w:tab/>
        </w:r>
        <w:r w:rsidR="005D587F">
          <w:rPr>
            <w:noProof/>
            <w:webHidden/>
          </w:rPr>
          <w:fldChar w:fldCharType="begin"/>
        </w:r>
        <w:r w:rsidR="005D587F">
          <w:rPr>
            <w:noProof/>
            <w:webHidden/>
          </w:rPr>
          <w:instrText xml:space="preserve"> PAGEREF _Toc62033937 \h </w:instrText>
        </w:r>
        <w:r w:rsidR="005D587F">
          <w:rPr>
            <w:noProof/>
            <w:webHidden/>
          </w:rPr>
        </w:r>
        <w:r w:rsidR="005D587F">
          <w:rPr>
            <w:noProof/>
            <w:webHidden/>
          </w:rPr>
          <w:fldChar w:fldCharType="separate"/>
        </w:r>
        <w:r w:rsidR="009629C2">
          <w:rPr>
            <w:noProof/>
            <w:webHidden/>
          </w:rPr>
          <w:t>55</w:t>
        </w:r>
        <w:r w:rsidR="005D587F">
          <w:rPr>
            <w:noProof/>
            <w:webHidden/>
          </w:rPr>
          <w:fldChar w:fldCharType="end"/>
        </w:r>
      </w:hyperlink>
    </w:p>
    <w:p w14:paraId="137CC488" w14:textId="1233E324" w:rsidR="005D587F" w:rsidRDefault="00883077">
      <w:pPr>
        <w:pStyle w:val="TOC3"/>
        <w:rPr>
          <w:rFonts w:eastAsiaTheme="minorEastAsia"/>
          <w:noProof/>
          <w:color w:val="auto"/>
          <w:sz w:val="22"/>
          <w:lang w:eastAsia="en-AU"/>
        </w:rPr>
      </w:pPr>
      <w:hyperlink w:anchor="_Toc62033938" w:history="1">
        <w:r w:rsidR="005D587F" w:rsidRPr="00A9508B">
          <w:rPr>
            <w:rStyle w:val="Hyperlink"/>
            <w:noProof/>
            <w:lang w:bidi="en-US"/>
          </w:rPr>
          <w:t>Task 3.1 Compile Contractors List</w:t>
        </w:r>
        <w:r w:rsidR="005D587F">
          <w:rPr>
            <w:noProof/>
            <w:webHidden/>
          </w:rPr>
          <w:tab/>
        </w:r>
        <w:r w:rsidR="005D587F">
          <w:rPr>
            <w:noProof/>
            <w:webHidden/>
          </w:rPr>
          <w:fldChar w:fldCharType="begin"/>
        </w:r>
        <w:r w:rsidR="005D587F">
          <w:rPr>
            <w:noProof/>
            <w:webHidden/>
          </w:rPr>
          <w:instrText xml:space="preserve"> PAGEREF _Toc62033938 \h </w:instrText>
        </w:r>
        <w:r w:rsidR="005D587F">
          <w:rPr>
            <w:noProof/>
            <w:webHidden/>
          </w:rPr>
        </w:r>
        <w:r w:rsidR="005D587F">
          <w:rPr>
            <w:noProof/>
            <w:webHidden/>
          </w:rPr>
          <w:fldChar w:fldCharType="separate"/>
        </w:r>
        <w:r w:rsidR="009629C2">
          <w:rPr>
            <w:noProof/>
            <w:webHidden/>
          </w:rPr>
          <w:t>55</w:t>
        </w:r>
        <w:r w:rsidR="005D587F">
          <w:rPr>
            <w:noProof/>
            <w:webHidden/>
          </w:rPr>
          <w:fldChar w:fldCharType="end"/>
        </w:r>
      </w:hyperlink>
    </w:p>
    <w:p w14:paraId="348C3E51" w14:textId="16F7E7FE" w:rsidR="005D587F" w:rsidRDefault="00883077">
      <w:pPr>
        <w:pStyle w:val="TOC3"/>
        <w:rPr>
          <w:rFonts w:eastAsiaTheme="minorEastAsia"/>
          <w:noProof/>
          <w:color w:val="auto"/>
          <w:sz w:val="22"/>
          <w:lang w:eastAsia="en-AU"/>
        </w:rPr>
      </w:pPr>
      <w:hyperlink w:anchor="_Toc62033939" w:history="1">
        <w:r w:rsidR="005D587F" w:rsidRPr="00A9508B">
          <w:rPr>
            <w:rStyle w:val="Hyperlink"/>
            <w:noProof/>
            <w:lang w:bidi="en-US"/>
          </w:rPr>
          <w:t>Task 3.2 Confirm Labour Availability</w:t>
        </w:r>
        <w:r w:rsidR="005D587F">
          <w:rPr>
            <w:noProof/>
            <w:webHidden/>
          </w:rPr>
          <w:tab/>
        </w:r>
        <w:r w:rsidR="005D587F">
          <w:rPr>
            <w:noProof/>
            <w:webHidden/>
          </w:rPr>
          <w:fldChar w:fldCharType="begin"/>
        </w:r>
        <w:r w:rsidR="005D587F">
          <w:rPr>
            <w:noProof/>
            <w:webHidden/>
          </w:rPr>
          <w:instrText xml:space="preserve"> PAGEREF _Toc62033939 \h </w:instrText>
        </w:r>
        <w:r w:rsidR="005D587F">
          <w:rPr>
            <w:noProof/>
            <w:webHidden/>
          </w:rPr>
        </w:r>
        <w:r w:rsidR="005D587F">
          <w:rPr>
            <w:noProof/>
            <w:webHidden/>
          </w:rPr>
          <w:fldChar w:fldCharType="separate"/>
        </w:r>
        <w:r w:rsidR="009629C2">
          <w:rPr>
            <w:noProof/>
            <w:webHidden/>
          </w:rPr>
          <w:t>56</w:t>
        </w:r>
        <w:r w:rsidR="005D587F">
          <w:rPr>
            <w:noProof/>
            <w:webHidden/>
          </w:rPr>
          <w:fldChar w:fldCharType="end"/>
        </w:r>
      </w:hyperlink>
    </w:p>
    <w:p w14:paraId="033F8A03" w14:textId="6F4B2FEF" w:rsidR="005D587F" w:rsidRDefault="00883077">
      <w:pPr>
        <w:pStyle w:val="TOC2"/>
        <w:rPr>
          <w:rFonts w:eastAsiaTheme="minorEastAsia"/>
          <w:noProof/>
          <w:color w:val="auto"/>
          <w:sz w:val="22"/>
          <w:lang w:eastAsia="en-AU"/>
        </w:rPr>
      </w:pPr>
      <w:hyperlink w:anchor="_Toc62033940" w:history="1">
        <w:r w:rsidR="005D587F" w:rsidRPr="00A9508B">
          <w:rPr>
            <w:rStyle w:val="Hyperlink"/>
            <w:bCs/>
            <w:noProof/>
            <w:lang w:bidi="en-US"/>
          </w:rPr>
          <w:t>Task 4 Prepare Project Documents</w:t>
        </w:r>
        <w:r w:rsidR="005D587F">
          <w:rPr>
            <w:noProof/>
            <w:webHidden/>
          </w:rPr>
          <w:tab/>
        </w:r>
        <w:r w:rsidR="005D587F">
          <w:rPr>
            <w:noProof/>
            <w:webHidden/>
          </w:rPr>
          <w:fldChar w:fldCharType="begin"/>
        </w:r>
        <w:r w:rsidR="005D587F">
          <w:rPr>
            <w:noProof/>
            <w:webHidden/>
          </w:rPr>
          <w:instrText xml:space="preserve"> PAGEREF _Toc62033940 \h </w:instrText>
        </w:r>
        <w:r w:rsidR="005D587F">
          <w:rPr>
            <w:noProof/>
            <w:webHidden/>
          </w:rPr>
        </w:r>
        <w:r w:rsidR="005D587F">
          <w:rPr>
            <w:noProof/>
            <w:webHidden/>
          </w:rPr>
          <w:fldChar w:fldCharType="separate"/>
        </w:r>
        <w:r w:rsidR="009629C2">
          <w:rPr>
            <w:noProof/>
            <w:webHidden/>
          </w:rPr>
          <w:t>57</w:t>
        </w:r>
        <w:r w:rsidR="005D587F">
          <w:rPr>
            <w:noProof/>
            <w:webHidden/>
          </w:rPr>
          <w:fldChar w:fldCharType="end"/>
        </w:r>
      </w:hyperlink>
    </w:p>
    <w:p w14:paraId="379E4DBD" w14:textId="2CA513A8" w:rsidR="005D587F" w:rsidRDefault="00883077">
      <w:pPr>
        <w:pStyle w:val="TOC2"/>
        <w:rPr>
          <w:rFonts w:eastAsiaTheme="minorEastAsia"/>
          <w:noProof/>
          <w:color w:val="auto"/>
          <w:sz w:val="22"/>
          <w:lang w:eastAsia="en-AU"/>
        </w:rPr>
      </w:pPr>
      <w:hyperlink w:anchor="_Toc62033941" w:history="1">
        <w:r w:rsidR="005D587F" w:rsidRPr="00A9508B">
          <w:rPr>
            <w:rStyle w:val="Hyperlink"/>
            <w:bCs/>
            <w:noProof/>
            <w:lang w:bidi="en-US"/>
          </w:rPr>
          <w:t>Task 5 Prepare Project Schedule</w:t>
        </w:r>
        <w:r w:rsidR="005D587F">
          <w:rPr>
            <w:noProof/>
            <w:webHidden/>
          </w:rPr>
          <w:tab/>
        </w:r>
        <w:r w:rsidR="005D587F">
          <w:rPr>
            <w:noProof/>
            <w:webHidden/>
          </w:rPr>
          <w:fldChar w:fldCharType="begin"/>
        </w:r>
        <w:r w:rsidR="005D587F">
          <w:rPr>
            <w:noProof/>
            <w:webHidden/>
          </w:rPr>
          <w:instrText xml:space="preserve"> PAGEREF _Toc62033941 \h </w:instrText>
        </w:r>
        <w:r w:rsidR="005D587F">
          <w:rPr>
            <w:noProof/>
            <w:webHidden/>
          </w:rPr>
        </w:r>
        <w:r w:rsidR="005D587F">
          <w:rPr>
            <w:noProof/>
            <w:webHidden/>
          </w:rPr>
          <w:fldChar w:fldCharType="separate"/>
        </w:r>
        <w:r w:rsidR="009629C2">
          <w:rPr>
            <w:noProof/>
            <w:webHidden/>
          </w:rPr>
          <w:t>58</w:t>
        </w:r>
        <w:r w:rsidR="005D587F">
          <w:rPr>
            <w:noProof/>
            <w:webHidden/>
          </w:rPr>
          <w:fldChar w:fldCharType="end"/>
        </w:r>
      </w:hyperlink>
    </w:p>
    <w:p w14:paraId="4F190B6D" w14:textId="35DBBD51" w:rsidR="005D587F" w:rsidRDefault="00883077">
      <w:pPr>
        <w:pStyle w:val="TOC2"/>
        <w:rPr>
          <w:rFonts w:eastAsiaTheme="minorEastAsia"/>
          <w:noProof/>
          <w:color w:val="auto"/>
          <w:sz w:val="22"/>
          <w:lang w:eastAsia="en-AU"/>
        </w:rPr>
      </w:pPr>
      <w:hyperlink w:anchor="_Toc62033942" w:history="1">
        <w:r w:rsidR="005D587F" w:rsidRPr="00A9508B">
          <w:rPr>
            <w:rStyle w:val="Hyperlink"/>
            <w:bCs/>
            <w:noProof/>
            <w:lang w:bidi="en-US"/>
          </w:rPr>
          <w:t>Task 6 Monitor Project Progress and Costs</w:t>
        </w:r>
        <w:r w:rsidR="005D587F">
          <w:rPr>
            <w:noProof/>
            <w:webHidden/>
          </w:rPr>
          <w:tab/>
        </w:r>
        <w:r w:rsidR="005D587F">
          <w:rPr>
            <w:noProof/>
            <w:webHidden/>
          </w:rPr>
          <w:fldChar w:fldCharType="begin"/>
        </w:r>
        <w:r w:rsidR="005D587F">
          <w:rPr>
            <w:noProof/>
            <w:webHidden/>
          </w:rPr>
          <w:instrText xml:space="preserve"> PAGEREF _Toc62033942 \h </w:instrText>
        </w:r>
        <w:r w:rsidR="005D587F">
          <w:rPr>
            <w:noProof/>
            <w:webHidden/>
          </w:rPr>
        </w:r>
        <w:r w:rsidR="005D587F">
          <w:rPr>
            <w:noProof/>
            <w:webHidden/>
          </w:rPr>
          <w:fldChar w:fldCharType="separate"/>
        </w:r>
        <w:r w:rsidR="009629C2">
          <w:rPr>
            <w:noProof/>
            <w:webHidden/>
          </w:rPr>
          <w:t>59</w:t>
        </w:r>
        <w:r w:rsidR="005D587F">
          <w:rPr>
            <w:noProof/>
            <w:webHidden/>
          </w:rPr>
          <w:fldChar w:fldCharType="end"/>
        </w:r>
      </w:hyperlink>
    </w:p>
    <w:p w14:paraId="0ED8352F" w14:textId="2BE99CFE" w:rsidR="005D587F" w:rsidRDefault="00883077">
      <w:pPr>
        <w:pStyle w:val="TOC2"/>
        <w:rPr>
          <w:rFonts w:eastAsiaTheme="minorEastAsia"/>
          <w:noProof/>
          <w:color w:val="auto"/>
          <w:sz w:val="22"/>
          <w:lang w:eastAsia="en-AU"/>
        </w:rPr>
      </w:pPr>
      <w:hyperlink w:anchor="_Toc62033943" w:history="1">
        <w:r w:rsidR="005D587F" w:rsidRPr="00A9508B">
          <w:rPr>
            <w:rStyle w:val="Hyperlink"/>
            <w:bCs/>
            <w:noProof/>
            <w:lang w:bidi="en-US"/>
          </w:rPr>
          <w:t>Task 7 Resolve Issues</w:t>
        </w:r>
        <w:r w:rsidR="005D587F">
          <w:rPr>
            <w:noProof/>
            <w:webHidden/>
          </w:rPr>
          <w:tab/>
        </w:r>
        <w:r w:rsidR="005D587F">
          <w:rPr>
            <w:noProof/>
            <w:webHidden/>
          </w:rPr>
          <w:fldChar w:fldCharType="begin"/>
        </w:r>
        <w:r w:rsidR="005D587F">
          <w:rPr>
            <w:noProof/>
            <w:webHidden/>
          </w:rPr>
          <w:instrText xml:space="preserve"> PAGEREF _Toc62033943 \h </w:instrText>
        </w:r>
        <w:r w:rsidR="005D587F">
          <w:rPr>
            <w:noProof/>
            <w:webHidden/>
          </w:rPr>
        </w:r>
        <w:r w:rsidR="005D587F">
          <w:rPr>
            <w:noProof/>
            <w:webHidden/>
          </w:rPr>
          <w:fldChar w:fldCharType="separate"/>
        </w:r>
        <w:r w:rsidR="009629C2">
          <w:rPr>
            <w:noProof/>
            <w:webHidden/>
          </w:rPr>
          <w:t>60</w:t>
        </w:r>
        <w:r w:rsidR="005D587F">
          <w:rPr>
            <w:noProof/>
            <w:webHidden/>
          </w:rPr>
          <w:fldChar w:fldCharType="end"/>
        </w:r>
      </w:hyperlink>
    </w:p>
    <w:p w14:paraId="177D04B9" w14:textId="622B84F9" w:rsidR="005D587F" w:rsidRDefault="00883077">
      <w:pPr>
        <w:pStyle w:val="TOC2"/>
        <w:rPr>
          <w:rFonts w:eastAsiaTheme="minorEastAsia"/>
          <w:noProof/>
          <w:color w:val="auto"/>
          <w:sz w:val="22"/>
          <w:lang w:eastAsia="en-AU"/>
        </w:rPr>
      </w:pPr>
      <w:hyperlink w:anchor="_Toc62033944" w:history="1">
        <w:r w:rsidR="005D587F" w:rsidRPr="00A9508B">
          <w:rPr>
            <w:rStyle w:val="Hyperlink"/>
            <w:bCs/>
            <w:noProof/>
            <w:lang w:bidi="en-US"/>
          </w:rPr>
          <w:t>Task 8 Complete Cost Analysis Report</w:t>
        </w:r>
        <w:r w:rsidR="005D587F">
          <w:rPr>
            <w:noProof/>
            <w:webHidden/>
          </w:rPr>
          <w:tab/>
        </w:r>
        <w:r w:rsidR="005D587F">
          <w:rPr>
            <w:noProof/>
            <w:webHidden/>
          </w:rPr>
          <w:fldChar w:fldCharType="begin"/>
        </w:r>
        <w:r w:rsidR="005D587F">
          <w:rPr>
            <w:noProof/>
            <w:webHidden/>
          </w:rPr>
          <w:instrText xml:space="preserve"> PAGEREF _Toc62033944 \h </w:instrText>
        </w:r>
        <w:r w:rsidR="005D587F">
          <w:rPr>
            <w:noProof/>
            <w:webHidden/>
          </w:rPr>
        </w:r>
        <w:r w:rsidR="005D587F">
          <w:rPr>
            <w:noProof/>
            <w:webHidden/>
          </w:rPr>
          <w:fldChar w:fldCharType="separate"/>
        </w:r>
        <w:r w:rsidR="009629C2">
          <w:rPr>
            <w:noProof/>
            <w:webHidden/>
          </w:rPr>
          <w:t>61</w:t>
        </w:r>
        <w:r w:rsidR="005D587F">
          <w:rPr>
            <w:noProof/>
            <w:webHidden/>
          </w:rPr>
          <w:fldChar w:fldCharType="end"/>
        </w:r>
      </w:hyperlink>
    </w:p>
    <w:p w14:paraId="322AECF9" w14:textId="20E9A73D" w:rsidR="005D587F" w:rsidRDefault="00883077">
      <w:pPr>
        <w:pStyle w:val="TOC1"/>
        <w:rPr>
          <w:rFonts w:eastAsiaTheme="minorEastAsia"/>
          <w:b w:val="0"/>
          <w:noProof/>
          <w:color w:val="auto"/>
          <w:sz w:val="22"/>
          <w:lang w:eastAsia="en-AU"/>
        </w:rPr>
      </w:pPr>
      <w:hyperlink w:anchor="_Toc62033945" w:history="1">
        <w:r w:rsidR="005D587F" w:rsidRPr="00A9508B">
          <w:rPr>
            <w:rStyle w:val="Hyperlink"/>
            <w:noProof/>
            <w:lang w:bidi="en-US"/>
          </w:rPr>
          <w:t>Assessment Workbook Checklist</w:t>
        </w:r>
        <w:r w:rsidR="005D587F">
          <w:rPr>
            <w:noProof/>
            <w:webHidden/>
          </w:rPr>
          <w:tab/>
        </w:r>
        <w:r w:rsidR="005D587F">
          <w:rPr>
            <w:noProof/>
            <w:webHidden/>
          </w:rPr>
          <w:fldChar w:fldCharType="begin"/>
        </w:r>
        <w:r w:rsidR="005D587F">
          <w:rPr>
            <w:noProof/>
            <w:webHidden/>
          </w:rPr>
          <w:instrText xml:space="preserve"> PAGEREF _Toc62033945 \h </w:instrText>
        </w:r>
        <w:r w:rsidR="005D587F">
          <w:rPr>
            <w:noProof/>
            <w:webHidden/>
          </w:rPr>
        </w:r>
        <w:r w:rsidR="005D587F">
          <w:rPr>
            <w:noProof/>
            <w:webHidden/>
          </w:rPr>
          <w:fldChar w:fldCharType="separate"/>
        </w:r>
        <w:r w:rsidR="009629C2">
          <w:rPr>
            <w:noProof/>
            <w:webHidden/>
          </w:rPr>
          <w:t>62</w:t>
        </w:r>
        <w:r w:rsidR="005D587F">
          <w:rPr>
            <w:noProof/>
            <w:webHidden/>
          </w:rPr>
          <w:fldChar w:fldCharType="end"/>
        </w:r>
      </w:hyperlink>
    </w:p>
    <w:p w14:paraId="33D1D60A" w14:textId="22AEC284" w:rsidR="005D587F" w:rsidRDefault="00883077">
      <w:pPr>
        <w:pStyle w:val="TOC1"/>
        <w:rPr>
          <w:rFonts w:eastAsiaTheme="minorEastAsia"/>
          <w:b w:val="0"/>
          <w:noProof/>
          <w:color w:val="auto"/>
          <w:sz w:val="22"/>
          <w:lang w:eastAsia="en-AU"/>
        </w:rPr>
      </w:pPr>
      <w:hyperlink w:anchor="_Toc62033946" w:history="1">
        <w:r w:rsidR="005D587F" w:rsidRPr="00A9508B">
          <w:rPr>
            <w:rStyle w:val="Hyperlink"/>
            <w:noProof/>
            <w:lang w:bidi="en-US"/>
          </w:rPr>
          <w:t>Record of Assessment (Assessor’s Use Only)</w:t>
        </w:r>
        <w:r w:rsidR="005D587F">
          <w:rPr>
            <w:noProof/>
            <w:webHidden/>
          </w:rPr>
          <w:tab/>
        </w:r>
        <w:r w:rsidR="005D587F">
          <w:rPr>
            <w:noProof/>
            <w:webHidden/>
          </w:rPr>
          <w:fldChar w:fldCharType="begin"/>
        </w:r>
        <w:r w:rsidR="005D587F">
          <w:rPr>
            <w:noProof/>
            <w:webHidden/>
          </w:rPr>
          <w:instrText xml:space="preserve"> PAGEREF _Toc62033946 \h </w:instrText>
        </w:r>
        <w:r w:rsidR="005D587F">
          <w:rPr>
            <w:noProof/>
            <w:webHidden/>
          </w:rPr>
        </w:r>
        <w:r w:rsidR="005D587F">
          <w:rPr>
            <w:noProof/>
            <w:webHidden/>
          </w:rPr>
          <w:fldChar w:fldCharType="separate"/>
        </w:r>
        <w:r w:rsidR="009629C2">
          <w:rPr>
            <w:noProof/>
            <w:webHidden/>
          </w:rPr>
          <w:t>68</w:t>
        </w:r>
        <w:r w:rsidR="005D587F">
          <w:rPr>
            <w:noProof/>
            <w:webHidden/>
          </w:rPr>
          <w:fldChar w:fldCharType="end"/>
        </w:r>
      </w:hyperlink>
    </w:p>
    <w:p w14:paraId="63145B1C" w14:textId="54525BF4" w:rsidR="0079184B" w:rsidRPr="00687704" w:rsidRDefault="009035C4" w:rsidP="00687704">
      <w:pPr>
        <w:ind w:left="432" w:firstLine="0"/>
      </w:pPr>
      <w:r>
        <w:rPr>
          <w:color w:val="2F5496" w:themeColor="accent1" w:themeShade="BF"/>
        </w:rPr>
        <w:fldChar w:fldCharType="end"/>
      </w:r>
      <w:r w:rsidR="0079184B" w:rsidRPr="003D1ACA">
        <w:br w:type="page"/>
      </w:r>
    </w:p>
    <w:p w14:paraId="1EF826ED" w14:textId="0046C8E2" w:rsidR="0079184B" w:rsidRPr="00ED3826" w:rsidRDefault="00DA35ED" w:rsidP="00ED3826">
      <w:pPr>
        <w:pStyle w:val="Heading1"/>
      </w:pPr>
      <w:bookmarkStart w:id="26" w:name="_Toc62033915"/>
      <w:r w:rsidRPr="00ED3826">
        <w:lastRenderedPageBreak/>
        <w:t>Introduction</w:t>
      </w:r>
      <w:bookmarkEnd w:id="26"/>
    </w:p>
    <w:p w14:paraId="3ED979C9" w14:textId="77777777" w:rsidR="003B06A8" w:rsidRDefault="003B06A8" w:rsidP="003B06A8">
      <w:pPr>
        <w:tabs>
          <w:tab w:val="left" w:pos="180"/>
        </w:tabs>
        <w:spacing w:after="120" w:line="276" w:lineRule="auto"/>
        <w:ind w:left="0" w:right="0" w:firstLine="0"/>
        <w:jc w:val="both"/>
        <w:rPr>
          <w:color w:val="262626" w:themeColor="text1" w:themeTint="D9"/>
          <w:sz w:val="24"/>
        </w:rPr>
      </w:pPr>
      <w:r w:rsidRPr="009800E7">
        <w:rPr>
          <w:color w:val="262626" w:themeColor="text1" w:themeTint="D9"/>
          <w:sz w:val="24"/>
        </w:rPr>
        <w:t>The assessments in this workbook are divided into three categories: Knowledge Assessment</w:t>
      </w:r>
      <w:r>
        <w:rPr>
          <w:color w:val="262626" w:themeColor="text1" w:themeTint="D9"/>
          <w:sz w:val="24"/>
        </w:rPr>
        <w:t xml:space="preserve"> and</w:t>
      </w:r>
      <w:r w:rsidRPr="009800E7">
        <w:rPr>
          <w:color w:val="262626" w:themeColor="text1" w:themeTint="D9"/>
          <w:sz w:val="24"/>
        </w:rPr>
        <w:t xml:space="preserve"> Practical Assessment.</w:t>
      </w:r>
    </w:p>
    <w:p w14:paraId="3821E0AC" w14:textId="77777777" w:rsidR="003B06A8" w:rsidRPr="00225DCB" w:rsidRDefault="003B06A8" w:rsidP="003B06A8">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w:t>
      </w:r>
      <w:r w:rsidRPr="00225DCB">
        <w:rPr>
          <w:b/>
          <w:color w:val="262626" w:themeColor="text1" w:themeTint="D9"/>
          <w:sz w:val="24"/>
        </w:rPr>
        <w:t>Knowledge Assessment</w:t>
      </w:r>
      <w:r w:rsidRPr="00225DCB">
        <w:rPr>
          <w:color w:val="262626" w:themeColor="text1" w:themeTint="D9"/>
          <w:sz w:val="24"/>
        </w:rPr>
        <w:t xml:space="preserve"> is a set of general and workplace questions testing your knowledge and understanding of the general theory behind the unit.</w:t>
      </w:r>
    </w:p>
    <w:p w14:paraId="06B4F95C" w14:textId="77777777" w:rsidR="003B06A8" w:rsidRPr="00225DCB" w:rsidRDefault="003B06A8" w:rsidP="003B06A8">
      <w:pPr>
        <w:tabs>
          <w:tab w:val="left" w:pos="180"/>
        </w:tabs>
        <w:spacing w:after="120" w:line="276" w:lineRule="auto"/>
        <w:ind w:left="0" w:right="0" w:firstLine="0"/>
        <w:jc w:val="both"/>
        <w:rPr>
          <w:color w:val="262626" w:themeColor="text1" w:themeTint="D9"/>
          <w:sz w:val="24"/>
        </w:rPr>
      </w:pPr>
      <w:r w:rsidRPr="00225DCB">
        <w:rPr>
          <w:b/>
          <w:color w:val="D73329"/>
          <w:sz w:val="24"/>
        </w:rPr>
        <w:t>You must answer all Knowledge Assessment Questions using your own words.</w:t>
      </w:r>
      <w:r w:rsidRPr="00225DCB">
        <w:rPr>
          <w:color w:val="D73329"/>
          <w:sz w:val="24"/>
        </w:rPr>
        <w:t xml:space="preserve"> </w:t>
      </w:r>
      <w:r w:rsidRPr="00225DCB">
        <w:rPr>
          <w:color w:val="262626" w:themeColor="text1" w:themeTint="D9"/>
          <w:sz w:val="24"/>
        </w:rPr>
        <w:t xml:space="preserve">However, you may </w:t>
      </w:r>
      <w:r w:rsidRPr="003D1ACA">
        <w:rPr>
          <w:rFonts w:cstheme="minorHAnsi"/>
          <w:color w:val="262626" w:themeColor="text1" w:themeTint="D9"/>
          <w:sz w:val="24"/>
          <w:lang w:bidi="en-US"/>
        </w:rPr>
        <w:t xml:space="preserve">refer to </w:t>
      </w:r>
      <w:r w:rsidRPr="00225DCB">
        <w:rPr>
          <w:color w:val="262626" w:themeColor="text1" w:themeTint="D9"/>
          <w:sz w:val="24"/>
        </w:rPr>
        <w:t>your Learner Guide and other relevant resources and learning materials to complete this assessment.</w:t>
      </w:r>
    </w:p>
    <w:p w14:paraId="67CEEDD9" w14:textId="77777777" w:rsidR="003B06A8" w:rsidRPr="00225DCB" w:rsidRDefault="003B06A8" w:rsidP="003B06A8">
      <w:pPr>
        <w:tabs>
          <w:tab w:val="left" w:pos="180"/>
        </w:tabs>
        <w:spacing w:after="120" w:line="276" w:lineRule="auto"/>
        <w:ind w:left="0" w:right="0" w:firstLine="0"/>
        <w:jc w:val="both"/>
        <w:rPr>
          <w:color w:val="262626" w:themeColor="text1" w:themeTint="D9"/>
          <w:sz w:val="20"/>
        </w:rPr>
      </w:pPr>
      <w:r w:rsidRPr="00225DCB">
        <w:rPr>
          <w:color w:val="262626" w:themeColor="text1" w:themeTint="D9"/>
          <w:sz w:val="24"/>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08879D37" w14:textId="77777777" w:rsidR="003B06A8" w:rsidRPr="00225DCB" w:rsidRDefault="003B06A8" w:rsidP="003B06A8">
      <w:pPr>
        <w:tabs>
          <w:tab w:val="left" w:pos="180"/>
        </w:tabs>
        <w:spacing w:after="120" w:line="276" w:lineRule="auto"/>
        <w:ind w:left="0" w:right="0" w:firstLine="0"/>
        <w:jc w:val="both"/>
        <w:rPr>
          <w:color w:val="262626" w:themeColor="text1" w:themeTint="D9"/>
          <w:sz w:val="24"/>
        </w:rPr>
      </w:pPr>
      <w:r w:rsidRPr="009F4F25">
        <w:rPr>
          <w:color w:val="262626" w:themeColor="text1" w:themeTint="D9"/>
          <w:sz w:val="24"/>
        </w:rPr>
        <w:t xml:space="preserve">The </w:t>
      </w:r>
      <w:r w:rsidRPr="009F4F25">
        <w:rPr>
          <w:b/>
          <w:color w:val="262626" w:themeColor="text1" w:themeTint="D9"/>
          <w:sz w:val="24"/>
        </w:rPr>
        <w:t>Practical Assessment</w:t>
      </w:r>
      <w:r w:rsidRPr="009F4F25">
        <w:rPr>
          <w:color w:val="262626" w:themeColor="text1" w:themeTint="D9"/>
          <w:sz w:val="24"/>
        </w:rPr>
        <w:t xml:space="preserve"> is made up of the </w:t>
      </w:r>
      <w:r w:rsidRPr="009F4F25">
        <w:rPr>
          <w:b/>
          <w:color w:val="262626" w:themeColor="text1" w:themeTint="D9"/>
          <w:sz w:val="24"/>
        </w:rPr>
        <w:t xml:space="preserve">Practical Assignment </w:t>
      </w:r>
      <w:r w:rsidRPr="009F4F25">
        <w:rPr>
          <w:bCs/>
          <w:color w:val="262626" w:themeColor="text1" w:themeTint="D9"/>
          <w:sz w:val="24"/>
        </w:rPr>
        <w:t xml:space="preserve">and </w:t>
      </w:r>
      <w:r w:rsidRPr="009F4F25">
        <w:rPr>
          <w:b/>
          <w:color w:val="262626" w:themeColor="text1" w:themeTint="D9"/>
          <w:sz w:val="24"/>
        </w:rPr>
        <w:t>Workplace</w:t>
      </w:r>
      <w:r w:rsidRPr="008C13B6">
        <w:rPr>
          <w:b/>
          <w:color w:val="262626" w:themeColor="text1" w:themeTint="D9"/>
          <w:sz w:val="24"/>
        </w:rPr>
        <w:t xml:space="preserve"> Assessment.</w:t>
      </w:r>
      <w:r w:rsidRPr="00225DCB">
        <w:rPr>
          <w:color w:val="262626" w:themeColor="text1" w:themeTint="D9"/>
          <w:sz w:val="24"/>
        </w:rPr>
        <w:t xml:space="preserve"> This assessment tests your practical skills with respect to the requirements of the unit of competency relevant in this workbook.</w:t>
      </w:r>
    </w:p>
    <w:p w14:paraId="55A6F25D" w14:textId="77777777" w:rsidR="003B06A8" w:rsidRPr="00225DCB" w:rsidRDefault="003B06A8" w:rsidP="003B06A8">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requires you to complete and submit workplace documents and other documentation relevant to the unit of competency.</w:t>
      </w:r>
    </w:p>
    <w:p w14:paraId="00ACBA26" w14:textId="77777777" w:rsidR="003B06A8" w:rsidRDefault="003B06A8" w:rsidP="003B06A8">
      <w:pPr>
        <w:tabs>
          <w:tab w:val="left" w:pos="180"/>
        </w:tabs>
        <w:spacing w:after="120" w:line="276" w:lineRule="auto"/>
        <w:ind w:left="0" w:right="0" w:firstLine="0"/>
        <w:jc w:val="both"/>
        <w:rPr>
          <w:b/>
          <w:color w:val="D73329"/>
          <w:sz w:val="24"/>
        </w:rPr>
      </w:pPr>
      <w:r w:rsidRPr="00225DCB">
        <w:rPr>
          <w:b/>
          <w:color w:val="D73329"/>
          <w:sz w:val="24"/>
        </w:rPr>
        <w:t xml:space="preserve">The evidence you submit must be your own work except where due reference is made and where you are required to submit supplementary workplace documents such as policies and procedures. </w:t>
      </w:r>
    </w:p>
    <w:p w14:paraId="7D6DE78B" w14:textId="77777777" w:rsidR="003B06A8" w:rsidRPr="00225DCB" w:rsidRDefault="003B06A8" w:rsidP="003B06A8">
      <w:pPr>
        <w:tabs>
          <w:tab w:val="left" w:pos="180"/>
        </w:tabs>
        <w:spacing w:after="120" w:line="276" w:lineRule="auto"/>
        <w:ind w:left="0" w:right="0" w:firstLine="0"/>
        <w:jc w:val="both"/>
        <w:rPr>
          <w:b/>
          <w:color w:val="262626" w:themeColor="text1" w:themeTint="D9"/>
          <w:sz w:val="24"/>
        </w:rPr>
      </w:pPr>
      <w:r w:rsidRPr="00225DCB">
        <w:rPr>
          <w:b/>
          <w:color w:val="262626" w:themeColor="text1" w:themeTint="D9"/>
          <w:sz w:val="24"/>
        </w:rPr>
        <w:t>When completing the assessments included in this workbook:</w:t>
      </w:r>
    </w:p>
    <w:p w14:paraId="7C58B1FC" w14:textId="77777777" w:rsidR="003B06A8" w:rsidRPr="00225DCB" w:rsidRDefault="003B06A8" w:rsidP="003B06A8">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Read the instructions provided in each task carefully before attempting to complete the task. The instructions will guide you on how to answer the question or complete the task satisfactorily.</w:t>
      </w:r>
    </w:p>
    <w:p w14:paraId="71B10AE7" w14:textId="77777777" w:rsidR="003B06A8" w:rsidRPr="00225DCB" w:rsidRDefault="003B06A8" w:rsidP="003B06A8">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 xml:space="preserve">Follow the steps provided in each task. </w:t>
      </w:r>
    </w:p>
    <w:p w14:paraId="2FFC3196" w14:textId="77777777" w:rsidR="003B06A8" w:rsidRPr="00225DCB" w:rsidRDefault="003B06A8" w:rsidP="003B06A8">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 xml:space="preserve">you to describe, provide a description as your response. If the question </w:t>
      </w:r>
      <w:r w:rsidRPr="003D1ACA">
        <w:rPr>
          <w:rFonts w:cstheme="minorHAnsi"/>
          <w:color w:val="262626" w:themeColor="text1" w:themeTint="D9"/>
          <w:sz w:val="24"/>
          <w:lang w:bidi="en-US"/>
        </w:rPr>
        <w:t xml:space="preserve">instructs </w:t>
      </w:r>
      <w:r w:rsidRPr="00225DCB">
        <w:rPr>
          <w:color w:val="262626" w:themeColor="text1" w:themeTint="D9"/>
          <w:sz w:val="24"/>
        </w:rPr>
        <w:t>you to list, provide a list as your response.</w:t>
      </w:r>
    </w:p>
    <w:p w14:paraId="79071018" w14:textId="77777777" w:rsidR="003B06A8" w:rsidRPr="00225DCB" w:rsidRDefault="003B06A8" w:rsidP="003B06A8">
      <w:pPr>
        <w:pStyle w:val="ListParagraph"/>
        <w:numPr>
          <w:ilvl w:val="1"/>
          <w:numId w:val="14"/>
        </w:numPr>
        <w:tabs>
          <w:tab w:val="left" w:pos="180"/>
        </w:tabs>
        <w:spacing w:after="120" w:line="276" w:lineRule="auto"/>
        <w:ind w:left="1418" w:right="0"/>
        <w:contextualSpacing w:val="0"/>
        <w:jc w:val="both"/>
        <w:rPr>
          <w:color w:val="262626" w:themeColor="text1" w:themeTint="D9"/>
          <w:sz w:val="24"/>
        </w:rPr>
      </w:pPr>
      <w:r w:rsidRPr="00225DCB">
        <w:rPr>
          <w:color w:val="262626" w:themeColor="text1" w:themeTint="D9"/>
          <w:sz w:val="24"/>
        </w:rPr>
        <w:t xml:space="preserve">Where there is </w:t>
      </w:r>
      <w:proofErr w:type="gramStart"/>
      <w:r w:rsidRPr="00225DCB">
        <w:rPr>
          <w:color w:val="262626" w:themeColor="text1" w:themeTint="D9"/>
          <w:sz w:val="24"/>
        </w:rPr>
        <w:t>a number of</w:t>
      </w:r>
      <w:proofErr w:type="gramEnd"/>
      <w:r w:rsidRPr="00225DCB">
        <w:rPr>
          <w:color w:val="262626" w:themeColor="text1" w:themeTint="D9"/>
          <w:sz w:val="24"/>
        </w:rPr>
        <w:t xml:space="preserve"> required responses, provide the required number of responses. For example, if you are asked to list three responses, provide three responses. </w:t>
      </w:r>
    </w:p>
    <w:p w14:paraId="1F01694C" w14:textId="77777777" w:rsidR="003B06A8" w:rsidRDefault="003B06A8" w:rsidP="003B06A8">
      <w:pPr>
        <w:pStyle w:val="ListParagraph"/>
        <w:numPr>
          <w:ilvl w:val="0"/>
          <w:numId w:val="15"/>
        </w:numPr>
        <w:tabs>
          <w:tab w:val="left" w:pos="180"/>
        </w:tabs>
        <w:spacing w:after="120" w:line="276" w:lineRule="auto"/>
        <w:ind w:left="714" w:right="0" w:hanging="357"/>
        <w:contextualSpacing w:val="0"/>
        <w:jc w:val="both"/>
        <w:rPr>
          <w:color w:val="262626" w:themeColor="text1" w:themeTint="D9"/>
          <w:sz w:val="24"/>
        </w:rPr>
      </w:pPr>
      <w:r w:rsidRPr="00225DCB">
        <w:rPr>
          <w:color w:val="262626" w:themeColor="text1" w:themeTint="D9"/>
          <w:sz w:val="24"/>
        </w:rPr>
        <w:t>Ensure that all your submissions for this assessment indicate your first and last name and that these submissions have been named according to the file naming convention prescribed in each task.</w:t>
      </w:r>
    </w:p>
    <w:p w14:paraId="143156C3" w14:textId="77777777" w:rsidR="003B06A8" w:rsidRPr="00EC4180" w:rsidRDefault="003B06A8" w:rsidP="003B06A8">
      <w:pPr>
        <w:spacing w:after="120" w:line="276" w:lineRule="auto"/>
        <w:ind w:left="0" w:firstLine="0"/>
        <w:rPr>
          <w:color w:val="262626" w:themeColor="text1" w:themeTint="D9"/>
          <w:sz w:val="24"/>
        </w:rPr>
      </w:pPr>
      <w:r w:rsidRPr="003F1E27">
        <w:rPr>
          <w:color w:val="262626" w:themeColor="text1" w:themeTint="D9"/>
          <w:sz w:val="20"/>
        </w:rPr>
        <w:br w:type="page"/>
      </w:r>
    </w:p>
    <w:p w14:paraId="038654D2" w14:textId="2C080F04" w:rsidR="0079184B" w:rsidRPr="001F049F" w:rsidRDefault="0079184B" w:rsidP="00ED3826">
      <w:pPr>
        <w:pStyle w:val="Heading1"/>
      </w:pPr>
      <w:bookmarkStart w:id="27" w:name="_Toc62033916"/>
      <w:r w:rsidRPr="001F049F">
        <w:lastRenderedPageBreak/>
        <w:t>Competency-Based Assessments</w:t>
      </w:r>
      <w:bookmarkEnd w:id="27"/>
    </w:p>
    <w:p w14:paraId="5370B8E8"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Definition of Competency</w:t>
      </w:r>
    </w:p>
    <w:p w14:paraId="0FDCB86E" w14:textId="5FBD0866"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Assessment in this context can be defined as</w:t>
      </w:r>
      <w:r w:rsidR="00414C6D" w:rsidRPr="001F049F">
        <w:rPr>
          <w:color w:val="262626" w:themeColor="text1" w:themeTint="D9"/>
          <w:sz w:val="24"/>
        </w:rPr>
        <w:t xml:space="preserve"> </w:t>
      </w:r>
      <w:r w:rsidR="005D5C56" w:rsidRPr="001F049F">
        <w:rPr>
          <w:rFonts w:cstheme="minorHAnsi"/>
          <w:color w:val="262626" w:themeColor="text1" w:themeTint="D9"/>
          <w:sz w:val="24"/>
          <w:lang w:val="en-GB" w:bidi="en-US"/>
        </w:rPr>
        <w:t>t</w:t>
      </w:r>
      <w:r w:rsidRPr="001F049F">
        <w:rPr>
          <w:color w:val="262626" w:themeColor="text1" w:themeTint="D9"/>
          <w:sz w:val="24"/>
        </w:rPr>
        <w:t xml:space="preserve">he fair, valid, </w:t>
      </w:r>
      <w:r w:rsidR="006872F8" w:rsidRPr="001F049F">
        <w:rPr>
          <w:color w:val="262626" w:themeColor="text1" w:themeTint="D9"/>
          <w:sz w:val="24"/>
        </w:rPr>
        <w:t>reliable,</w:t>
      </w:r>
      <w:r w:rsidRPr="001F049F">
        <w:rPr>
          <w:color w:val="262626" w:themeColor="text1" w:themeTint="D9"/>
          <w:sz w:val="24"/>
        </w:rPr>
        <w:t xml:space="preserve"> and flexible gathering and recording of evidence to support the judgement on whether competency has been achieved. Skills and knowledge (developed in a structured learning situation, at work, or in some other context) are assessed against national standards of competence required by industry, rather than compared with the skills and knowledge of other </w:t>
      </w:r>
      <w:r w:rsidR="00004E52" w:rsidRPr="001F049F">
        <w:rPr>
          <w:color w:val="262626" w:themeColor="text1" w:themeTint="D9"/>
          <w:sz w:val="24"/>
        </w:rPr>
        <w:t>candidate</w:t>
      </w:r>
      <w:r w:rsidRPr="001F049F">
        <w:rPr>
          <w:color w:val="262626" w:themeColor="text1" w:themeTint="D9"/>
          <w:sz w:val="24"/>
        </w:rPr>
        <w:t>s.</w:t>
      </w:r>
    </w:p>
    <w:p w14:paraId="219C032B" w14:textId="77777777" w:rsidR="0079184B" w:rsidRPr="001F049F" w:rsidRDefault="0079184B" w:rsidP="002317ED">
      <w:pPr>
        <w:tabs>
          <w:tab w:val="left" w:pos="180"/>
        </w:tabs>
        <w:spacing w:after="120" w:line="276" w:lineRule="auto"/>
        <w:ind w:left="0" w:right="0" w:firstLine="0"/>
        <w:jc w:val="both"/>
        <w:rPr>
          <w:color w:val="262626" w:themeColor="text1" w:themeTint="D9"/>
          <w:sz w:val="24"/>
        </w:rPr>
      </w:pPr>
    </w:p>
    <w:p w14:paraId="79324CBA"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The features of a competency-based assessment system are:</w:t>
      </w:r>
    </w:p>
    <w:p w14:paraId="19B6800C" w14:textId="0BADD605"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It is focused on what </w:t>
      </w:r>
      <w:r w:rsidR="00004E52" w:rsidRPr="001F049F">
        <w:rPr>
          <w:color w:val="262626" w:themeColor="text1" w:themeTint="D9"/>
          <w:sz w:val="24"/>
        </w:rPr>
        <w:t>candidate</w:t>
      </w:r>
      <w:r w:rsidRPr="001F049F">
        <w:rPr>
          <w:color w:val="262626" w:themeColor="text1" w:themeTint="D9"/>
          <w:sz w:val="24"/>
        </w:rPr>
        <w:t>s can do and whether it meets the criteria specified by the industry as competency standards.</w:t>
      </w:r>
    </w:p>
    <w:p w14:paraId="095B053C" w14:textId="19B8E53B"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should mirror the environment the </w:t>
      </w:r>
      <w:r w:rsidR="00004E52" w:rsidRPr="001F049F">
        <w:rPr>
          <w:color w:val="262626" w:themeColor="text1" w:themeTint="D9"/>
          <w:sz w:val="24"/>
        </w:rPr>
        <w:t>candidate</w:t>
      </w:r>
      <w:r w:rsidRPr="001F049F">
        <w:rPr>
          <w:color w:val="262626" w:themeColor="text1" w:themeTint="D9"/>
          <w:sz w:val="24"/>
        </w:rPr>
        <w:t xml:space="preserve"> will encounter in the workplace.</w:t>
      </w:r>
    </w:p>
    <w:p w14:paraId="03E47D1B" w14:textId="36E33B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criteria should be clearly stated to the </w:t>
      </w:r>
      <w:r w:rsidR="00004E52" w:rsidRPr="001F049F">
        <w:rPr>
          <w:color w:val="262626" w:themeColor="text1" w:themeTint="D9"/>
          <w:sz w:val="24"/>
        </w:rPr>
        <w:t>candidate</w:t>
      </w:r>
      <w:r w:rsidRPr="001F049F">
        <w:rPr>
          <w:color w:val="262626" w:themeColor="text1" w:themeTint="D9"/>
          <w:sz w:val="24"/>
        </w:rPr>
        <w:t xml:space="preserve"> at the beginning of the learning process.</w:t>
      </w:r>
    </w:p>
    <w:p w14:paraId="6FA03206"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should be holistic. That is, it aims to assess as many elements and/or units of competency as is feasible at one time.</w:t>
      </w:r>
    </w:p>
    <w:p w14:paraId="6FABF960" w14:textId="5715D211"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In competency assessment, a </w:t>
      </w:r>
      <w:r w:rsidR="00004E52" w:rsidRPr="001F049F">
        <w:rPr>
          <w:color w:val="262626" w:themeColor="text1" w:themeTint="D9"/>
          <w:sz w:val="24"/>
        </w:rPr>
        <w:t>candidate</w:t>
      </w:r>
      <w:r w:rsidRPr="001F049F">
        <w:rPr>
          <w:color w:val="262626" w:themeColor="text1" w:themeTint="D9"/>
          <w:sz w:val="24"/>
        </w:rPr>
        <w:t xml:space="preserve"> receives one of only two outcomes – </w:t>
      </w:r>
      <w:r w:rsidR="00CF2735" w:rsidRPr="003D1ACA">
        <w:rPr>
          <w:rFonts w:cstheme="minorHAnsi"/>
          <w:color w:val="262626" w:themeColor="text1" w:themeTint="D9"/>
          <w:sz w:val="24"/>
          <w:lang w:bidi="en-US"/>
        </w:rPr>
        <w:t>‘</w:t>
      </w:r>
      <w:r w:rsidRPr="001F049F">
        <w:rPr>
          <w:color w:val="262626" w:themeColor="text1" w:themeTint="D9"/>
          <w:sz w:val="24"/>
        </w:rPr>
        <w:t>competent</w:t>
      </w:r>
      <w:r w:rsidR="00CF2735" w:rsidRPr="003D1ACA">
        <w:rPr>
          <w:rFonts w:cstheme="minorHAnsi"/>
          <w:color w:val="262626" w:themeColor="text1" w:themeTint="D9"/>
          <w:sz w:val="24"/>
          <w:lang w:bidi="en-US"/>
        </w:rPr>
        <w:t>’</w:t>
      </w:r>
      <w:r w:rsidRPr="001F049F">
        <w:rPr>
          <w:color w:val="262626" w:themeColor="text1" w:themeTint="D9"/>
          <w:sz w:val="24"/>
        </w:rPr>
        <w:t xml:space="preserve"> or </w:t>
      </w:r>
      <w:r w:rsidR="00CF2735" w:rsidRPr="003D1ACA">
        <w:rPr>
          <w:rFonts w:cstheme="minorHAnsi"/>
          <w:color w:val="262626" w:themeColor="text1" w:themeTint="D9"/>
          <w:sz w:val="24"/>
          <w:lang w:bidi="en-US"/>
        </w:rPr>
        <w:t>‘</w:t>
      </w:r>
      <w:r w:rsidRPr="001F049F">
        <w:rPr>
          <w:color w:val="262626" w:themeColor="text1" w:themeTint="D9"/>
          <w:sz w:val="24"/>
        </w:rPr>
        <w:t>not yet competent.</w:t>
      </w:r>
      <w:r w:rsidR="00CF2735" w:rsidRPr="003D1ACA">
        <w:rPr>
          <w:rFonts w:cstheme="minorHAnsi"/>
          <w:color w:val="262626" w:themeColor="text1" w:themeTint="D9"/>
          <w:sz w:val="24"/>
          <w:lang w:bidi="en-US"/>
        </w:rPr>
        <w:t>’</w:t>
      </w:r>
    </w:p>
    <w:p w14:paraId="70B2C775" w14:textId="0555414C"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basis of assessment is in applying knowledge for some purpose. In a competency system, knowledge for the sake of knowledge is seen to be ineffectual unless it assists a person </w:t>
      </w:r>
      <w:r w:rsidR="004D3A95" w:rsidRPr="003D1ACA">
        <w:rPr>
          <w:rFonts w:cstheme="minorHAnsi"/>
          <w:color w:val="262626" w:themeColor="text1" w:themeTint="D9"/>
          <w:sz w:val="24"/>
          <w:lang w:bidi="en-US"/>
        </w:rPr>
        <w:t xml:space="preserve">in </w:t>
      </w:r>
      <w:r w:rsidRPr="001F049F">
        <w:rPr>
          <w:color w:val="262626" w:themeColor="text1" w:themeTint="D9"/>
          <w:sz w:val="24"/>
        </w:rPr>
        <w:t>perform</w:t>
      </w:r>
      <w:r w:rsidR="004D3A95" w:rsidRPr="003D1ACA">
        <w:rPr>
          <w:rFonts w:cstheme="minorHAnsi"/>
          <w:color w:val="262626" w:themeColor="text1" w:themeTint="D9"/>
          <w:sz w:val="24"/>
          <w:lang w:bidi="en-US"/>
        </w:rPr>
        <w:t>ing</w:t>
      </w:r>
      <w:r w:rsidRPr="001F049F">
        <w:rPr>
          <w:color w:val="262626" w:themeColor="text1" w:themeTint="D9"/>
          <w:sz w:val="24"/>
        </w:rPr>
        <w:t xml:space="preserve"> a task to the level required in the workplace.</w:t>
      </w:r>
    </w:p>
    <w:p w14:paraId="159ACF23" w14:textId="2F99BB19"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emphasis in assessment is on assessable outcomes that are clearly stated for the trainer and </w:t>
      </w:r>
      <w:r w:rsidR="00004E52" w:rsidRPr="001F049F">
        <w:rPr>
          <w:color w:val="262626" w:themeColor="text1" w:themeTint="D9"/>
          <w:sz w:val="24"/>
        </w:rPr>
        <w:t>candidate</w:t>
      </w:r>
      <w:r w:rsidRPr="001F049F">
        <w:rPr>
          <w:color w:val="262626" w:themeColor="text1" w:themeTint="D9"/>
          <w:sz w:val="24"/>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3D1ACA" w:rsidRDefault="00314D26" w:rsidP="002317ED">
      <w:pPr>
        <w:spacing w:after="120" w:line="276" w:lineRule="auto"/>
        <w:ind w:right="0"/>
        <w:rPr>
          <w:rFonts w:ascii="Arial" w:hAnsi="Arial" w:cs="Arial"/>
          <w:color w:val="262626" w:themeColor="text1" w:themeTint="D9"/>
          <w:sz w:val="24"/>
          <w:szCs w:val="24"/>
        </w:rPr>
      </w:pPr>
      <w:r w:rsidRPr="003D1ACA">
        <w:rPr>
          <w:rFonts w:ascii="Arial" w:hAnsi="Arial" w:cs="Arial"/>
          <w:color w:val="262626" w:themeColor="text1" w:themeTint="D9"/>
          <w:sz w:val="24"/>
          <w:szCs w:val="24"/>
        </w:rPr>
        <w:br w:type="page"/>
      </w:r>
    </w:p>
    <w:p w14:paraId="50FAEB66" w14:textId="55D6A538" w:rsidR="0079184B" w:rsidRPr="001F049F" w:rsidRDefault="0079184B" w:rsidP="00ED3826">
      <w:pPr>
        <w:pStyle w:val="Heading1"/>
      </w:pPr>
      <w:bookmarkStart w:id="28" w:name="_Toc62033917"/>
      <w:bookmarkStart w:id="29" w:name="_Hlk38023988"/>
      <w:r w:rsidRPr="001F049F">
        <w:lastRenderedPageBreak/>
        <w:t>Assessing Nationally-Recognised Training</w:t>
      </w:r>
      <w:bookmarkEnd w:id="28"/>
    </w:p>
    <w:bookmarkEnd w:id="29"/>
    <w:p w14:paraId="45257DB3" w14:textId="5FED4B85"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Developing and conducting assessment, in an Australian </w:t>
      </w:r>
      <w:r w:rsidR="001F049F">
        <w:rPr>
          <w:color w:val="262626" w:themeColor="text1" w:themeTint="D9"/>
          <w:sz w:val="24"/>
        </w:rPr>
        <w:t>V</w:t>
      </w:r>
      <w:r w:rsidRPr="001F049F">
        <w:rPr>
          <w:color w:val="262626" w:themeColor="text1" w:themeTint="D9"/>
          <w:sz w:val="24"/>
        </w:rPr>
        <w:t xml:space="preserve">ocational </w:t>
      </w:r>
      <w:r w:rsidR="001F049F">
        <w:rPr>
          <w:color w:val="262626" w:themeColor="text1" w:themeTint="D9"/>
          <w:sz w:val="24"/>
        </w:rPr>
        <w:t>E</w:t>
      </w:r>
      <w:r w:rsidRPr="001F049F">
        <w:rPr>
          <w:color w:val="262626" w:themeColor="text1" w:themeTint="D9"/>
          <w:sz w:val="24"/>
        </w:rPr>
        <w:t xml:space="preserve">ducation and </w:t>
      </w:r>
      <w:r w:rsidR="001F049F">
        <w:rPr>
          <w:color w:val="262626" w:themeColor="text1" w:themeTint="D9"/>
          <w:sz w:val="24"/>
        </w:rPr>
        <w:t>T</w:t>
      </w:r>
      <w:r w:rsidRPr="001F049F">
        <w:rPr>
          <w:color w:val="262626" w:themeColor="text1" w:themeTint="D9"/>
          <w:sz w:val="24"/>
        </w:rPr>
        <w:t>raining</w:t>
      </w:r>
      <w:r w:rsidR="004C4548" w:rsidRPr="001F049F">
        <w:rPr>
          <w:color w:val="262626" w:themeColor="text1" w:themeTint="D9"/>
          <w:sz w:val="24"/>
        </w:rPr>
        <w:t xml:space="preserve"> </w:t>
      </w:r>
      <w:r w:rsidR="004C4548" w:rsidRPr="003D1ACA">
        <w:rPr>
          <w:rFonts w:cstheme="minorHAnsi"/>
          <w:color w:val="262626" w:themeColor="text1" w:themeTint="D9"/>
          <w:sz w:val="24"/>
          <w:lang w:bidi="en-US"/>
        </w:rPr>
        <w:t>(VET)</w:t>
      </w:r>
      <w:r w:rsidRPr="003D1ACA">
        <w:rPr>
          <w:rFonts w:cstheme="minorHAnsi"/>
          <w:color w:val="262626" w:themeColor="text1" w:themeTint="D9"/>
          <w:sz w:val="24"/>
          <w:lang w:bidi="en-US"/>
        </w:rPr>
        <w:t xml:space="preserve"> </w:t>
      </w:r>
      <w:r w:rsidRPr="001F049F">
        <w:rPr>
          <w:color w:val="262626" w:themeColor="text1" w:themeTint="D9"/>
          <w:sz w:val="24"/>
        </w:rPr>
        <w:t>context, is founded on the Principles of Assessment and the Rules of Evidence:</w:t>
      </w:r>
    </w:p>
    <w:p w14:paraId="4A54071B"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Principles of Assessment</w:t>
      </w:r>
    </w:p>
    <w:p w14:paraId="14A170CD"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valid</w:t>
      </w:r>
      <w:proofErr w:type="gramEnd"/>
    </w:p>
    <w:p w14:paraId="107121B9"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full range of skills and knowledge needed to demonstrate competency.</w:t>
      </w:r>
    </w:p>
    <w:p w14:paraId="5F2760F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include the combination of knowledge and skills with their practical application.</w:t>
      </w:r>
    </w:p>
    <w:p w14:paraId="04C0BF40"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where possible, must include judgements based on evidence drawn from </w:t>
      </w:r>
      <w:proofErr w:type="gramStart"/>
      <w:r w:rsidRPr="001F049F">
        <w:rPr>
          <w:color w:val="262626" w:themeColor="text1" w:themeTint="D9"/>
          <w:sz w:val="24"/>
        </w:rPr>
        <w:t>a number of</w:t>
      </w:r>
      <w:proofErr w:type="gramEnd"/>
      <w:r w:rsidRPr="001F049F">
        <w:rPr>
          <w:color w:val="262626" w:themeColor="text1" w:themeTint="D9"/>
          <w:sz w:val="24"/>
        </w:rPr>
        <w:t xml:space="preserve"> occasions and across a number of contexts.</w:t>
      </w:r>
    </w:p>
    <w:p w14:paraId="7175BEF5"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reliable</w:t>
      </w:r>
      <w:proofErr w:type="gramEnd"/>
    </w:p>
    <w:p w14:paraId="4D2BAC7F"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reliable and must be regularly reviewed to ensure that assessors are making decisions in a consistent manner.</w:t>
      </w:r>
    </w:p>
    <w:p w14:paraId="1F8568C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Assessors must be trained in national competency standards for assessors to ensure reliability.</w:t>
      </w:r>
    </w:p>
    <w:p w14:paraId="5C10FEDE"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flexible</w:t>
      </w:r>
      <w:proofErr w:type="gramEnd"/>
    </w:p>
    <w:p w14:paraId="130E786C" w14:textId="3F9D05A8"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where possible, must cover both the on</w:t>
      </w:r>
      <w:r w:rsidR="00305FA3" w:rsidRPr="003D1ACA">
        <w:rPr>
          <w:rFonts w:cstheme="minorHAnsi"/>
          <w:color w:val="262626" w:themeColor="text1" w:themeTint="D9"/>
          <w:sz w:val="24"/>
          <w:lang w:bidi="en-US"/>
        </w:rPr>
        <w:t>-</w:t>
      </w:r>
      <w:r w:rsidRPr="001F049F">
        <w:rPr>
          <w:color w:val="262626" w:themeColor="text1" w:themeTint="D9"/>
          <w:sz w:val="24"/>
        </w:rPr>
        <w:t xml:space="preserve"> and off-the-job components of training within a course.</w:t>
      </w:r>
    </w:p>
    <w:p w14:paraId="2D2E7EAF" w14:textId="14CC15B4" w:rsidR="0079184B" w:rsidRPr="003D1ACA" w:rsidRDefault="0079184B" w:rsidP="00100780">
      <w:pPr>
        <w:pStyle w:val="ListParagraph"/>
        <w:numPr>
          <w:ilvl w:val="1"/>
          <w:numId w:val="8"/>
        </w:numPr>
        <w:tabs>
          <w:tab w:val="left" w:pos="180"/>
        </w:tabs>
        <w:spacing w:after="120" w:line="276" w:lineRule="auto"/>
        <w:ind w:right="0"/>
        <w:contextualSpacing w:val="0"/>
        <w:jc w:val="both"/>
        <w:rPr>
          <w:rFonts w:ascii="Arial" w:hAnsi="Arial" w:cs="Arial"/>
          <w:color w:val="262626" w:themeColor="text1" w:themeTint="D9"/>
          <w:sz w:val="24"/>
          <w:szCs w:val="24"/>
        </w:rPr>
      </w:pPr>
      <w:r w:rsidRPr="001F049F">
        <w:rPr>
          <w:color w:val="262626" w:themeColor="text1" w:themeTint="D9"/>
          <w:sz w:val="24"/>
        </w:rPr>
        <w:t xml:space="preserve">Assessment must provide for the recognition of knowledge, </w:t>
      </w:r>
      <w:r w:rsidR="006872F8" w:rsidRPr="001F049F">
        <w:rPr>
          <w:color w:val="262626" w:themeColor="text1" w:themeTint="D9"/>
          <w:sz w:val="24"/>
        </w:rPr>
        <w:t>skills,</w:t>
      </w:r>
      <w:r w:rsidRPr="001F049F">
        <w:rPr>
          <w:color w:val="262626" w:themeColor="text1" w:themeTint="D9"/>
          <w:sz w:val="24"/>
        </w:rPr>
        <w:t xml:space="preserve"> and attitudes regardless of how they have been acquired.</w:t>
      </w:r>
    </w:p>
    <w:p w14:paraId="6BBEC2EF" w14:textId="463A6C1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made accessible to </w:t>
      </w:r>
      <w:r w:rsidR="00004E52" w:rsidRPr="001F049F">
        <w:rPr>
          <w:color w:val="262626" w:themeColor="text1" w:themeTint="D9"/>
          <w:sz w:val="24"/>
        </w:rPr>
        <w:t>candidate</w:t>
      </w:r>
      <w:r w:rsidRPr="001F049F">
        <w:rPr>
          <w:color w:val="262626" w:themeColor="text1" w:themeTint="D9"/>
          <w:sz w:val="24"/>
        </w:rPr>
        <w:t>s through a variety of delivery modes, so they can proceed through modularised training packages to gain competencies.</w:t>
      </w:r>
    </w:p>
    <w:p w14:paraId="62C26C0D"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Assessment must be mutually developed and agreed upon between assessor and the assessed.</w:t>
      </w:r>
    </w:p>
    <w:p w14:paraId="57B80D95" w14:textId="77777777"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be able to be challenged. Appropriate mechanisms must be made for reassessment </w:t>
      </w:r>
      <w:proofErr w:type="gramStart"/>
      <w:r w:rsidRPr="001F049F">
        <w:rPr>
          <w:color w:val="262626" w:themeColor="text1" w:themeTint="D9"/>
          <w:sz w:val="24"/>
        </w:rPr>
        <w:t>as a result of</w:t>
      </w:r>
      <w:proofErr w:type="gramEnd"/>
      <w:r w:rsidRPr="001F049F">
        <w:rPr>
          <w:color w:val="262626" w:themeColor="text1" w:themeTint="D9"/>
          <w:sz w:val="24"/>
        </w:rPr>
        <w:t xml:space="preserve"> challenge.</w:t>
      </w:r>
    </w:p>
    <w:p w14:paraId="4AEDE552" w14:textId="77777777" w:rsidR="0079184B" w:rsidRPr="001F049F" w:rsidRDefault="0079184B" w:rsidP="00100780">
      <w:pPr>
        <w:pStyle w:val="ListParagraph"/>
        <w:numPr>
          <w:ilvl w:val="0"/>
          <w:numId w:val="7"/>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 xml:space="preserve">Assessment must be </w:t>
      </w:r>
      <w:proofErr w:type="gramStart"/>
      <w:r w:rsidRPr="001F049F">
        <w:rPr>
          <w:b/>
          <w:color w:val="262626" w:themeColor="text1" w:themeTint="D9"/>
          <w:sz w:val="24"/>
        </w:rPr>
        <w:t>fair</w:t>
      </w:r>
      <w:proofErr w:type="gramEnd"/>
    </w:p>
    <w:p w14:paraId="23834C9D" w14:textId="13C2F55A"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process must consider the individual needs of the </w:t>
      </w:r>
      <w:r w:rsidR="00004E52" w:rsidRPr="001F049F">
        <w:rPr>
          <w:color w:val="262626" w:themeColor="text1" w:themeTint="D9"/>
          <w:sz w:val="24"/>
        </w:rPr>
        <w:t>candidate</w:t>
      </w:r>
      <w:r w:rsidRPr="001F049F">
        <w:rPr>
          <w:color w:val="262626" w:themeColor="text1" w:themeTint="D9"/>
          <w:sz w:val="24"/>
        </w:rPr>
        <w:t xml:space="preserve">. </w:t>
      </w:r>
    </w:p>
    <w:p w14:paraId="7F1EE3FF" w14:textId="26820B41" w:rsidR="0079184B" w:rsidRPr="001F049F" w:rsidRDefault="0079184B" w:rsidP="00100780">
      <w:pPr>
        <w:pStyle w:val="ListParagraph"/>
        <w:numPr>
          <w:ilvl w:val="1"/>
          <w:numId w:val="8"/>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Assessment must provide for reasonable adjustments, where appropriate, to </w:t>
      </w:r>
      <w:r w:rsidR="00A16E40" w:rsidRPr="001F049F">
        <w:rPr>
          <w:color w:val="262626" w:themeColor="text1" w:themeTint="D9"/>
          <w:sz w:val="24"/>
        </w:rPr>
        <w:t>consider</w:t>
      </w:r>
      <w:r w:rsidRPr="001F049F">
        <w:rPr>
          <w:color w:val="262626" w:themeColor="text1" w:themeTint="D9"/>
          <w:sz w:val="24"/>
        </w:rPr>
        <w:t xml:space="preserve"> the individual </w:t>
      </w:r>
      <w:r w:rsidR="00004E52" w:rsidRPr="001F049F">
        <w:rPr>
          <w:color w:val="262626" w:themeColor="text1" w:themeTint="D9"/>
          <w:sz w:val="24"/>
        </w:rPr>
        <w:t>candidate</w:t>
      </w:r>
      <w:r w:rsidRPr="001F049F">
        <w:rPr>
          <w:color w:val="262626" w:themeColor="text1" w:themeTint="D9"/>
          <w:sz w:val="24"/>
        </w:rPr>
        <w:t>’s needs.</w:t>
      </w:r>
    </w:p>
    <w:p w14:paraId="5F1D99FB" w14:textId="77777777"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Standards for RTOs 2015, Clauses 1.8 – 1.12)</w:t>
      </w:r>
    </w:p>
    <w:p w14:paraId="0DA92534" w14:textId="77777777" w:rsidR="0079184B" w:rsidRPr="001F049F" w:rsidRDefault="0079184B" w:rsidP="002317ED">
      <w:pPr>
        <w:tabs>
          <w:tab w:val="left" w:pos="180"/>
        </w:tabs>
        <w:spacing w:after="120" w:line="276" w:lineRule="auto"/>
        <w:ind w:left="0" w:right="0" w:firstLine="0"/>
        <w:rPr>
          <w:i/>
          <w:color w:val="262626" w:themeColor="text1" w:themeTint="D9"/>
          <w:sz w:val="20"/>
        </w:rPr>
      </w:pPr>
    </w:p>
    <w:p w14:paraId="2D04E866" w14:textId="77777777"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lastRenderedPageBreak/>
        <w:t>Rules of Evidence</w:t>
      </w:r>
    </w:p>
    <w:p w14:paraId="305466D9" w14:textId="656D03FD"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When collecting evidence, </w:t>
      </w:r>
      <w:r w:rsidR="00A31B9A" w:rsidRPr="001F049F">
        <w:rPr>
          <w:color w:val="262626" w:themeColor="text1" w:themeTint="D9"/>
          <w:sz w:val="24"/>
        </w:rPr>
        <w:t>certain rules</w:t>
      </w:r>
      <w:r w:rsidRPr="001F049F">
        <w:rPr>
          <w:color w:val="262626" w:themeColor="text1" w:themeTint="D9"/>
          <w:sz w:val="24"/>
        </w:rPr>
        <w:t xml:space="preserve"> apply to that evidence. All evidence must be valid, sufficient, </w:t>
      </w:r>
      <w:r w:rsidR="006872F8" w:rsidRPr="001F049F">
        <w:rPr>
          <w:color w:val="262626" w:themeColor="text1" w:themeTint="D9"/>
          <w:sz w:val="24"/>
        </w:rPr>
        <w:t>authentic,</w:t>
      </w:r>
      <w:r w:rsidRPr="001F049F">
        <w:rPr>
          <w:color w:val="262626" w:themeColor="text1" w:themeTint="D9"/>
          <w:sz w:val="24"/>
        </w:rPr>
        <w:t xml:space="preserve"> and current:</w:t>
      </w:r>
    </w:p>
    <w:p w14:paraId="30FA6BD9"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Valid</w:t>
      </w:r>
    </w:p>
    <w:p w14:paraId="12083595" w14:textId="629D43B3"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Evidence gathered should meet the requirements of the unit of competency. This evidence should match, or at least reflect, the type of performance that is to be assessed, whether it covers knowledge, </w:t>
      </w:r>
      <w:r w:rsidR="006872F8" w:rsidRPr="001F049F">
        <w:rPr>
          <w:color w:val="262626" w:themeColor="text1" w:themeTint="D9"/>
          <w:sz w:val="24"/>
        </w:rPr>
        <w:t>skills,</w:t>
      </w:r>
      <w:r w:rsidRPr="001F049F">
        <w:rPr>
          <w:color w:val="262626" w:themeColor="text1" w:themeTint="D9"/>
          <w:sz w:val="24"/>
        </w:rPr>
        <w:t xml:space="preserve"> or attitudes.</w:t>
      </w:r>
    </w:p>
    <w:p w14:paraId="5FFC4F1F"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Sufficient</w:t>
      </w:r>
    </w:p>
    <w:p w14:paraId="6D7448BA" w14:textId="23397A2A"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This rule relates to the amount of evidence gathered. </w:t>
      </w:r>
      <w:r w:rsidR="00A31B9A" w:rsidRPr="001F049F">
        <w:rPr>
          <w:color w:val="262626" w:themeColor="text1" w:themeTint="D9"/>
          <w:sz w:val="24"/>
        </w:rPr>
        <w:t>Enough evidence must be</w:t>
      </w:r>
      <w:r w:rsidRPr="001F049F">
        <w:rPr>
          <w:color w:val="262626" w:themeColor="text1" w:themeTint="D9"/>
          <w:sz w:val="24"/>
        </w:rPr>
        <w:t xml:space="preserve"> gathered to satisfy the requirements that the </w:t>
      </w:r>
      <w:r w:rsidR="00004E52" w:rsidRPr="001F049F">
        <w:rPr>
          <w:color w:val="262626" w:themeColor="text1" w:themeTint="D9"/>
          <w:sz w:val="24"/>
        </w:rPr>
        <w:t>candidate</w:t>
      </w:r>
      <w:r w:rsidRPr="001F049F">
        <w:rPr>
          <w:color w:val="262626" w:themeColor="text1" w:themeTint="D9"/>
          <w:sz w:val="24"/>
        </w:rPr>
        <w:t xml:space="preserve"> </w:t>
      </w:r>
      <w:r w:rsidR="00A31B9A" w:rsidRPr="001F049F">
        <w:rPr>
          <w:color w:val="262626" w:themeColor="text1" w:themeTint="D9"/>
          <w:sz w:val="24"/>
        </w:rPr>
        <w:t>be</w:t>
      </w:r>
      <w:r w:rsidRPr="001F049F">
        <w:rPr>
          <w:color w:val="262626" w:themeColor="text1" w:themeTint="D9"/>
          <w:sz w:val="24"/>
        </w:rPr>
        <w:t xml:space="preserve"> competent in all aspects of the unit of competency.</w:t>
      </w:r>
    </w:p>
    <w:p w14:paraId="2116FA10"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Authentic</w:t>
      </w:r>
    </w:p>
    <w:p w14:paraId="09840046" w14:textId="629F4F51"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 xml:space="preserve">When evidence is gathered, the assessor must be satisfied that evidence is the </w:t>
      </w:r>
      <w:r w:rsidR="00004E52" w:rsidRPr="001F049F">
        <w:rPr>
          <w:color w:val="262626" w:themeColor="text1" w:themeTint="D9"/>
          <w:sz w:val="24"/>
        </w:rPr>
        <w:t>candidate</w:t>
      </w:r>
      <w:r w:rsidRPr="001F049F">
        <w:rPr>
          <w:color w:val="262626" w:themeColor="text1" w:themeTint="D9"/>
          <w:sz w:val="24"/>
        </w:rPr>
        <w:t xml:space="preserve">’s </w:t>
      </w:r>
      <w:r w:rsidR="00A31B9A" w:rsidRPr="001F049F">
        <w:rPr>
          <w:color w:val="262626" w:themeColor="text1" w:themeTint="D9"/>
          <w:sz w:val="24"/>
        </w:rPr>
        <w:t xml:space="preserve">own </w:t>
      </w:r>
      <w:r w:rsidRPr="001F049F">
        <w:rPr>
          <w:color w:val="262626" w:themeColor="text1" w:themeTint="D9"/>
          <w:sz w:val="24"/>
        </w:rPr>
        <w:t xml:space="preserve">work. </w:t>
      </w:r>
    </w:p>
    <w:p w14:paraId="280B2358" w14:textId="77777777" w:rsidR="0079184B" w:rsidRPr="001F049F" w:rsidRDefault="0079184B" w:rsidP="00100780">
      <w:pPr>
        <w:pStyle w:val="ListParagraph"/>
        <w:numPr>
          <w:ilvl w:val="0"/>
          <w:numId w:val="9"/>
        </w:numPr>
        <w:tabs>
          <w:tab w:val="left" w:pos="180"/>
        </w:tabs>
        <w:spacing w:after="120" w:line="276" w:lineRule="auto"/>
        <w:ind w:right="0"/>
        <w:contextualSpacing w:val="0"/>
        <w:jc w:val="both"/>
        <w:rPr>
          <w:b/>
          <w:color w:val="262626" w:themeColor="text1" w:themeTint="D9"/>
          <w:sz w:val="24"/>
        </w:rPr>
      </w:pPr>
      <w:r w:rsidRPr="001F049F">
        <w:rPr>
          <w:b/>
          <w:color w:val="262626" w:themeColor="text1" w:themeTint="D9"/>
          <w:sz w:val="24"/>
        </w:rPr>
        <w:t>Current</w:t>
      </w:r>
    </w:p>
    <w:p w14:paraId="4E57BD5C" w14:textId="77777777" w:rsidR="0079184B" w:rsidRPr="001F049F" w:rsidRDefault="0079184B" w:rsidP="002317ED">
      <w:pPr>
        <w:pStyle w:val="ListParagraph"/>
        <w:tabs>
          <w:tab w:val="left" w:pos="180"/>
        </w:tabs>
        <w:spacing w:after="120" w:line="276" w:lineRule="auto"/>
        <w:ind w:right="0" w:firstLine="0"/>
        <w:contextualSpacing w:val="0"/>
        <w:jc w:val="both"/>
        <w:rPr>
          <w:color w:val="262626" w:themeColor="text1" w:themeTint="D9"/>
          <w:sz w:val="24"/>
        </w:rPr>
      </w:pPr>
      <w:r w:rsidRPr="001F049F">
        <w:rPr>
          <w:color w:val="262626" w:themeColor="text1" w:themeTint="D9"/>
          <w:sz w:val="24"/>
        </w:rPr>
        <w:t>This relates to the recency of the evidence and whether the evidence relates to current abilities.</w:t>
      </w:r>
    </w:p>
    <w:p w14:paraId="17085CD3" w14:textId="4C80A601" w:rsidR="0079184B" w:rsidRPr="001F049F" w:rsidRDefault="0079184B" w:rsidP="002317ED">
      <w:pPr>
        <w:tabs>
          <w:tab w:val="left" w:pos="180"/>
        </w:tabs>
        <w:spacing w:after="120" w:line="276" w:lineRule="auto"/>
        <w:ind w:left="0" w:right="0" w:firstLine="0"/>
        <w:jc w:val="right"/>
        <w:rPr>
          <w:i/>
          <w:color w:val="262626" w:themeColor="text1" w:themeTint="D9"/>
          <w:sz w:val="20"/>
        </w:rPr>
      </w:pPr>
      <w:r w:rsidRPr="001F049F">
        <w:rPr>
          <w:i/>
          <w:color w:val="262626" w:themeColor="text1" w:themeTint="D9"/>
          <w:sz w:val="20"/>
        </w:rPr>
        <w:t>(Source: Training in Australia by M Tovey, D Lawlor)</w:t>
      </w:r>
    </w:p>
    <w:p w14:paraId="7E6D4BE0" w14:textId="77777777" w:rsidR="00314D26" w:rsidRPr="001F049F" w:rsidRDefault="00314D26" w:rsidP="002317ED">
      <w:pPr>
        <w:tabs>
          <w:tab w:val="left" w:pos="180"/>
        </w:tabs>
        <w:spacing w:after="120" w:line="276" w:lineRule="auto"/>
        <w:ind w:left="0" w:right="0" w:firstLine="0"/>
        <w:jc w:val="right"/>
        <w:rPr>
          <w:i/>
          <w:color w:val="262626" w:themeColor="text1" w:themeTint="D9"/>
          <w:sz w:val="20"/>
        </w:rPr>
      </w:pPr>
    </w:p>
    <w:p w14:paraId="736C4E50" w14:textId="5DD64D4B" w:rsidR="0079184B" w:rsidRPr="001F049F" w:rsidRDefault="0079184B" w:rsidP="00ED3826">
      <w:pPr>
        <w:pStyle w:val="Heading1"/>
      </w:pPr>
      <w:bookmarkStart w:id="30" w:name="_Toc62033918"/>
      <w:r w:rsidRPr="001F049F">
        <w:t>Dimensions of Competency</w:t>
      </w:r>
      <w:bookmarkEnd w:id="30"/>
    </w:p>
    <w:p w14:paraId="1D054DB9" w14:textId="77777777" w:rsidR="0079184B" w:rsidRPr="001F049F" w:rsidRDefault="0079184B" w:rsidP="002317ED">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The national concept of competency includes all aspects of work performance and not only narrow task skills. The four dimensions of competency are:</w:t>
      </w:r>
    </w:p>
    <w:p w14:paraId="6F837304"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skills</w:t>
      </w:r>
    </w:p>
    <w:p w14:paraId="20E0653A"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Task management skills</w:t>
      </w:r>
    </w:p>
    <w:p w14:paraId="5B9836D0"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Contingency management skills</w:t>
      </w:r>
    </w:p>
    <w:p w14:paraId="797BB41B" w14:textId="77777777" w:rsidR="0079184B" w:rsidRPr="001F049F" w:rsidRDefault="0079184B" w:rsidP="00100780">
      <w:pPr>
        <w:pStyle w:val="ListParagraph"/>
        <w:numPr>
          <w:ilvl w:val="0"/>
          <w:numId w:val="10"/>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Job or role environment skills</w:t>
      </w:r>
    </w:p>
    <w:p w14:paraId="3354689B" w14:textId="43F77747" w:rsidR="0079184B" w:rsidRPr="001F049F" w:rsidRDefault="00314D26" w:rsidP="002317ED">
      <w:pPr>
        <w:spacing w:after="120" w:line="276" w:lineRule="auto"/>
        <w:ind w:right="0"/>
        <w:rPr>
          <w:color w:val="262626" w:themeColor="text1" w:themeTint="D9"/>
          <w:sz w:val="24"/>
        </w:rPr>
      </w:pPr>
      <w:r w:rsidRPr="001F049F">
        <w:rPr>
          <w:color w:val="262626" w:themeColor="text1" w:themeTint="D9"/>
          <w:sz w:val="24"/>
        </w:rPr>
        <w:br w:type="page"/>
      </w:r>
    </w:p>
    <w:p w14:paraId="7BBA216F" w14:textId="3329A377" w:rsidR="0079184B" w:rsidRPr="001F049F" w:rsidRDefault="0079184B" w:rsidP="00ED3826">
      <w:pPr>
        <w:pStyle w:val="Heading1"/>
      </w:pPr>
      <w:bookmarkStart w:id="31" w:name="_Toc62033919"/>
      <w:bookmarkStart w:id="32" w:name="_Hlk38023995"/>
      <w:r w:rsidRPr="001F049F">
        <w:lastRenderedPageBreak/>
        <w:t>Reasonable Adjustment</w:t>
      </w:r>
      <w:bookmarkEnd w:id="31"/>
    </w:p>
    <w:bookmarkEnd w:id="32"/>
    <w:p w14:paraId="2F74F46F" w14:textId="0ABCA375" w:rsidR="002418D3" w:rsidRPr="001F049F" w:rsidRDefault="00CF2735" w:rsidP="002317ED">
      <w:pPr>
        <w:tabs>
          <w:tab w:val="left" w:pos="180"/>
        </w:tabs>
        <w:spacing w:after="120" w:line="276" w:lineRule="auto"/>
        <w:ind w:left="0" w:right="0" w:firstLine="0"/>
        <w:jc w:val="both"/>
        <w:rPr>
          <w:color w:val="262626" w:themeColor="text1" w:themeTint="D9"/>
          <w:sz w:val="24"/>
        </w:rPr>
      </w:pPr>
      <w:r w:rsidRPr="003D1ACA">
        <w:rPr>
          <w:rFonts w:cstheme="minorHAnsi"/>
          <w:color w:val="262626" w:themeColor="text1" w:themeTint="D9"/>
          <w:sz w:val="24"/>
          <w:lang w:bidi="en-US"/>
        </w:rPr>
        <w:t>‘</w:t>
      </w:r>
      <w:r w:rsidR="0079184B" w:rsidRPr="001F049F">
        <w:rPr>
          <w:color w:val="262626" w:themeColor="text1" w:themeTint="D9"/>
          <w:sz w:val="24"/>
        </w:rPr>
        <w:t>Reasonable adjustment</w:t>
      </w:r>
      <w:r w:rsidRPr="003D1ACA">
        <w:rPr>
          <w:rFonts w:cstheme="minorHAnsi"/>
          <w:color w:val="262626" w:themeColor="text1" w:themeTint="D9"/>
          <w:sz w:val="24"/>
          <w:lang w:bidi="en-US"/>
        </w:rPr>
        <w:t>’</w:t>
      </w:r>
      <w:r w:rsidR="0079184B" w:rsidRPr="001F049F">
        <w:rPr>
          <w:color w:val="262626" w:themeColor="text1" w:themeTint="D9"/>
          <w:sz w:val="24"/>
        </w:rPr>
        <w:t xml:space="preserve"> in VET is the term applied to modifying the learning environment or making changes to the training delivered to assist a </w:t>
      </w:r>
      <w:r w:rsidR="00004E52" w:rsidRPr="001F049F">
        <w:rPr>
          <w:color w:val="262626" w:themeColor="text1" w:themeTint="D9"/>
          <w:sz w:val="24"/>
        </w:rPr>
        <w:t>candidate</w:t>
      </w:r>
      <w:r w:rsidR="0079184B" w:rsidRPr="001F049F">
        <w:rPr>
          <w:color w:val="262626" w:themeColor="text1" w:themeTint="D9"/>
          <w:sz w:val="24"/>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 xml:space="preserve">Why make a reasonable adjustment? </w:t>
      </w:r>
    </w:p>
    <w:p w14:paraId="33E0E71E" w14:textId="497AA4C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 xml:space="preserve">We make reasonable adjustments in VET to make sure that </w:t>
      </w:r>
      <w:r w:rsidR="00004E52" w:rsidRPr="001F049F">
        <w:rPr>
          <w:color w:val="262626" w:themeColor="text1" w:themeTint="D9"/>
          <w:sz w:val="24"/>
        </w:rPr>
        <w:t>candidate</w:t>
      </w:r>
      <w:r w:rsidRPr="001F049F">
        <w:rPr>
          <w:color w:val="262626" w:themeColor="text1" w:themeTint="D9"/>
          <w:sz w:val="24"/>
        </w:rPr>
        <w:t xml:space="preserve">s with a disability have: </w:t>
      </w:r>
    </w:p>
    <w:p w14:paraId="560F42B0" w14:textId="719CD53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learning opportunities as </w:t>
      </w:r>
      <w:r w:rsidR="00004E52" w:rsidRPr="001F049F">
        <w:rPr>
          <w:color w:val="262626" w:themeColor="text1" w:themeTint="D9"/>
          <w:sz w:val="24"/>
        </w:rPr>
        <w:t>candidate</w:t>
      </w:r>
      <w:r w:rsidRPr="001F049F">
        <w:rPr>
          <w:color w:val="262626" w:themeColor="text1" w:themeTint="D9"/>
          <w:sz w:val="24"/>
        </w:rPr>
        <w:t>s without a disability, and</w:t>
      </w:r>
    </w:p>
    <w:p w14:paraId="587746EB" w14:textId="229B9260" w:rsidR="002418D3"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The same opportunity to perform and complete assessments as those without a disability. </w:t>
      </w:r>
    </w:p>
    <w:p w14:paraId="5FFC7ACC" w14:textId="4A6AC8D2" w:rsidR="0079184B" w:rsidRPr="001F049F" w:rsidRDefault="0079184B" w:rsidP="002317ED">
      <w:pPr>
        <w:tabs>
          <w:tab w:val="left" w:pos="180"/>
        </w:tabs>
        <w:spacing w:after="120" w:line="276" w:lineRule="auto"/>
        <w:ind w:left="0" w:right="0" w:firstLine="0"/>
        <w:jc w:val="both"/>
        <w:rPr>
          <w:b/>
          <w:color w:val="262626" w:themeColor="text1" w:themeTint="D9"/>
          <w:sz w:val="24"/>
        </w:rPr>
      </w:pPr>
      <w:r w:rsidRPr="001F049F">
        <w:rPr>
          <w:b/>
          <w:color w:val="262626" w:themeColor="text1" w:themeTint="D9"/>
          <w:sz w:val="24"/>
        </w:rPr>
        <w:t>Reasonable adjustment applied to participation in teaching, learning</w:t>
      </w:r>
      <w:r w:rsidR="00821F37" w:rsidRPr="003D1ACA">
        <w:rPr>
          <w:rFonts w:cstheme="minorHAnsi"/>
          <w:b/>
          <w:color w:val="262626" w:themeColor="text1" w:themeTint="D9"/>
          <w:sz w:val="24"/>
          <w:lang w:bidi="en-US"/>
        </w:rPr>
        <w:t>,</w:t>
      </w:r>
      <w:r w:rsidRPr="001F049F">
        <w:rPr>
          <w:b/>
          <w:color w:val="262626" w:themeColor="text1" w:themeTint="D9"/>
          <w:sz w:val="24"/>
        </w:rPr>
        <w:t xml:space="preserve"> and assessment activities can include:</w:t>
      </w:r>
    </w:p>
    <w:p w14:paraId="73FFD373"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Customising resources and assessment activities within the training package or accredited course</w:t>
      </w:r>
    </w:p>
    <w:p w14:paraId="385FDFD5"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Modifying the presentation medium </w:t>
      </w:r>
    </w:p>
    <w:p w14:paraId="511ACE5D"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Learner support</w:t>
      </w:r>
    </w:p>
    <w:p w14:paraId="0C6B936A"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Use of assistive/adaptive technologies</w:t>
      </w:r>
    </w:p>
    <w:p w14:paraId="160303E1" w14:textId="77777777"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Making information accessible both before enrolment and during the course</w:t>
      </w:r>
    </w:p>
    <w:p w14:paraId="0CB89553" w14:textId="08EAD97D" w:rsidR="0079184B" w:rsidRPr="001F049F" w:rsidRDefault="0079184B" w:rsidP="00100780">
      <w:pPr>
        <w:pStyle w:val="ListParagraph"/>
        <w:numPr>
          <w:ilvl w:val="0"/>
          <w:numId w:val="3"/>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 xml:space="preserve">Monitoring the adjustments to ensure </w:t>
      </w:r>
      <w:r w:rsidR="00004E52" w:rsidRPr="001F049F">
        <w:rPr>
          <w:color w:val="262626" w:themeColor="text1" w:themeTint="D9"/>
          <w:sz w:val="24"/>
        </w:rPr>
        <w:t>candidate</w:t>
      </w:r>
      <w:r w:rsidRPr="001F049F">
        <w:rPr>
          <w:color w:val="262626" w:themeColor="text1" w:themeTint="D9"/>
          <w:sz w:val="24"/>
        </w:rPr>
        <w:t xml:space="preserve"> needs continue to be </w:t>
      </w:r>
      <w:proofErr w:type="gramStart"/>
      <w:r w:rsidRPr="001F049F">
        <w:rPr>
          <w:color w:val="262626" w:themeColor="text1" w:themeTint="D9"/>
          <w:sz w:val="24"/>
        </w:rPr>
        <w:t>met</w:t>
      </w:r>
      <w:proofErr w:type="gramEnd"/>
    </w:p>
    <w:p w14:paraId="6BDBA261" w14:textId="242177A0" w:rsidR="0079184B" w:rsidRPr="001F049F" w:rsidRDefault="0079184B" w:rsidP="002317ED">
      <w:pPr>
        <w:tabs>
          <w:tab w:val="left" w:pos="180"/>
        </w:tabs>
        <w:spacing w:after="120" w:line="276" w:lineRule="auto"/>
        <w:ind w:left="0" w:right="0" w:firstLine="0"/>
        <w:rPr>
          <w:color w:val="262626" w:themeColor="text1" w:themeTint="D9"/>
          <w:sz w:val="20"/>
        </w:rPr>
      </w:pPr>
      <w:r w:rsidRPr="001F049F">
        <w:rPr>
          <w:b/>
          <w:color w:val="262626" w:themeColor="text1" w:themeTint="D9"/>
          <w:sz w:val="24"/>
        </w:rPr>
        <w:t>Assistive/Adaptive Technologies</w:t>
      </w:r>
    </w:p>
    <w:p w14:paraId="63F145B1" w14:textId="2EF7B889" w:rsidR="0079184B" w:rsidRPr="001F049F" w:rsidRDefault="0079184B" w:rsidP="002317ED">
      <w:pPr>
        <w:tabs>
          <w:tab w:val="left" w:pos="180"/>
        </w:tabs>
        <w:spacing w:after="120" w:line="276" w:lineRule="auto"/>
        <w:ind w:left="0" w:right="0" w:firstLine="0"/>
        <w:jc w:val="both"/>
        <w:rPr>
          <w:color w:val="262626" w:themeColor="text1" w:themeTint="D9"/>
          <w:sz w:val="24"/>
        </w:rPr>
      </w:pPr>
      <w:r w:rsidRPr="001F049F">
        <w:rPr>
          <w:color w:val="262626" w:themeColor="text1" w:themeTint="D9"/>
          <w:sz w:val="24"/>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sidRPr="001F049F">
        <w:rPr>
          <w:color w:val="262626" w:themeColor="text1" w:themeTint="D9"/>
          <w:sz w:val="24"/>
        </w:rPr>
        <w:t>-</w:t>
      </w:r>
      <w:r w:rsidRPr="001F049F">
        <w:rPr>
          <w:color w:val="262626" w:themeColor="text1" w:themeTint="D9"/>
          <w:sz w:val="24"/>
        </w:rPr>
        <w:t>takers.</w:t>
      </w:r>
    </w:p>
    <w:p w14:paraId="706F33B0" w14:textId="62D73BC0" w:rsidR="00470AAD" w:rsidRPr="001F049F" w:rsidRDefault="00470AAD" w:rsidP="002317ED">
      <w:pPr>
        <w:tabs>
          <w:tab w:val="left" w:pos="180"/>
        </w:tabs>
        <w:spacing w:after="120" w:line="276" w:lineRule="auto"/>
        <w:ind w:left="0" w:right="0" w:firstLine="0"/>
        <w:jc w:val="right"/>
        <w:rPr>
          <w:rFonts w:cstheme="minorHAnsi"/>
          <w:i/>
          <w:color w:val="262626" w:themeColor="text1" w:themeTint="D9"/>
          <w:sz w:val="20"/>
          <w:lang w:bidi="en-US"/>
        </w:rPr>
      </w:pPr>
      <w:r w:rsidRPr="003D1ACA">
        <w:rPr>
          <w:rFonts w:cstheme="minorHAnsi"/>
          <w:i/>
          <w:color w:val="262626" w:themeColor="text1" w:themeTint="D9"/>
          <w:sz w:val="20"/>
          <w:lang w:bidi="en-US"/>
        </w:rPr>
        <w:t xml:space="preserve">(Adapted Reasonable Adjustment in teaching, learning and assessment for learners with a disability - November 2010 - Prepared by - Queensland VET Development Centre) </w:t>
      </w:r>
    </w:p>
    <w:p w14:paraId="3A0B8B37" w14:textId="77777777" w:rsidR="0079184B" w:rsidRPr="001F049F" w:rsidRDefault="0079184B" w:rsidP="002317ED">
      <w:pPr>
        <w:tabs>
          <w:tab w:val="left" w:pos="180"/>
        </w:tabs>
        <w:spacing w:after="120" w:line="276" w:lineRule="auto"/>
        <w:ind w:left="0" w:right="0" w:firstLine="0"/>
        <w:jc w:val="center"/>
        <w:rPr>
          <w:b/>
          <w:color w:val="D73329"/>
          <w:sz w:val="24"/>
        </w:rPr>
      </w:pPr>
      <w:r w:rsidRPr="001F049F">
        <w:rPr>
          <w:b/>
          <w:color w:val="D73329"/>
          <w:sz w:val="24"/>
        </w:rPr>
        <w:t>IMPORTANT:</w:t>
      </w:r>
    </w:p>
    <w:p w14:paraId="67E896BE" w14:textId="77777777" w:rsidR="0079184B" w:rsidRPr="001F049F" w:rsidRDefault="0079184B" w:rsidP="002317ED">
      <w:pPr>
        <w:tabs>
          <w:tab w:val="left" w:pos="180"/>
        </w:tabs>
        <w:spacing w:after="120" w:line="276" w:lineRule="auto"/>
        <w:ind w:left="0" w:right="0" w:firstLine="0"/>
        <w:jc w:val="both"/>
        <w:rPr>
          <w:b/>
          <w:color w:val="D73329"/>
          <w:sz w:val="24"/>
        </w:rPr>
      </w:pPr>
      <w:r w:rsidRPr="001F049F">
        <w:rPr>
          <w:b/>
          <w:color w:val="D73329"/>
          <w:sz w:val="24"/>
        </w:rPr>
        <w:t>Reasonable adjustment made for collecting candidate assessment evidence must not impact on the standard expected by the workplace, as expressed by the relevant unit(s) of competency. For example, if the assessment were gathering evidence of the candidate’s competency in writing, allowing the candidate to complete the assessment verbally would not be a valid assessment method. The method of assessment used by any reasonable adjustment must still meet the competency requirements.</w:t>
      </w:r>
    </w:p>
    <w:p w14:paraId="553397DD" w14:textId="06372E8D" w:rsidR="0079184B" w:rsidRPr="00DD031F" w:rsidRDefault="0079184B" w:rsidP="00397827">
      <w:pPr>
        <w:pStyle w:val="Heading1"/>
      </w:pPr>
      <w:bookmarkStart w:id="33" w:name="_Toc62033920"/>
      <w:r w:rsidRPr="00DD031F">
        <w:lastRenderedPageBreak/>
        <w:t>The Unit of Competency</w:t>
      </w:r>
      <w:bookmarkEnd w:id="33"/>
    </w:p>
    <w:p w14:paraId="3755ED80" w14:textId="77777777" w:rsidR="0079184B" w:rsidRPr="00DD031F" w:rsidRDefault="0079184B" w:rsidP="00397827">
      <w:pPr>
        <w:keepNext/>
        <w:tabs>
          <w:tab w:val="left" w:pos="180"/>
        </w:tabs>
        <w:spacing w:after="120" w:line="276" w:lineRule="auto"/>
        <w:ind w:left="0" w:right="0" w:firstLine="0"/>
        <w:rPr>
          <w:color w:val="262626" w:themeColor="text1" w:themeTint="D9"/>
          <w:sz w:val="24"/>
        </w:rPr>
      </w:pPr>
      <w:r w:rsidRPr="00DD031F">
        <w:rPr>
          <w:color w:val="262626" w:themeColor="text1" w:themeTint="D9"/>
          <w:sz w:val="24"/>
        </w:rPr>
        <w:t>The units of competency specify the standards of performance required in the workplace.</w:t>
      </w:r>
    </w:p>
    <w:p w14:paraId="768516C5" w14:textId="77777777" w:rsidR="0079184B" w:rsidRPr="00DD031F" w:rsidRDefault="0079184B" w:rsidP="002317ED">
      <w:pPr>
        <w:tabs>
          <w:tab w:val="left" w:pos="180"/>
        </w:tabs>
        <w:spacing w:after="120" w:line="276" w:lineRule="auto"/>
        <w:ind w:left="0" w:right="0" w:firstLine="0"/>
        <w:rPr>
          <w:color w:val="262626" w:themeColor="text1" w:themeTint="D9"/>
          <w:sz w:val="24"/>
        </w:rPr>
      </w:pPr>
      <w:r w:rsidRPr="00DD031F">
        <w:rPr>
          <w:color w:val="262626" w:themeColor="text1" w:themeTint="D9"/>
          <w:sz w:val="24"/>
        </w:rPr>
        <w:t>This assessment addresses the following unit of competency:</w:t>
      </w:r>
    </w:p>
    <w:p w14:paraId="4EB881F4" w14:textId="31B184DF" w:rsidR="000D673F" w:rsidRPr="00DD031F" w:rsidRDefault="002731B5" w:rsidP="000D673F">
      <w:pPr>
        <w:tabs>
          <w:tab w:val="left" w:pos="180"/>
        </w:tabs>
        <w:spacing w:after="120" w:line="276" w:lineRule="auto"/>
        <w:ind w:left="0" w:right="0" w:firstLine="0"/>
        <w:jc w:val="both"/>
        <w:rPr>
          <w:b/>
          <w:color w:val="262626" w:themeColor="text1" w:themeTint="D9"/>
          <w:sz w:val="24"/>
        </w:rPr>
      </w:pPr>
      <w:r w:rsidRPr="00DD031F">
        <w:rPr>
          <w:b/>
          <w:color w:val="262626" w:themeColor="text1" w:themeTint="D9"/>
          <w:sz w:val="24"/>
        </w:rPr>
        <w:t>CPCCBC4005</w:t>
      </w:r>
      <w:r w:rsidR="000D673F" w:rsidRPr="00DD031F">
        <w:rPr>
          <w:b/>
          <w:color w:val="262626" w:themeColor="text1" w:themeTint="D9"/>
          <w:sz w:val="24"/>
        </w:rPr>
        <w:t xml:space="preserve"> </w:t>
      </w:r>
      <w:r w:rsidR="003A675F" w:rsidRPr="00DD031F">
        <w:rPr>
          <w:b/>
          <w:color w:val="262626" w:themeColor="text1" w:themeTint="D9"/>
          <w:sz w:val="24"/>
        </w:rPr>
        <w:t>-</w:t>
      </w:r>
      <w:r w:rsidR="000D673F" w:rsidRPr="00DD031F">
        <w:rPr>
          <w:b/>
          <w:color w:val="262626" w:themeColor="text1" w:themeTint="D9"/>
          <w:sz w:val="24"/>
        </w:rPr>
        <w:t xml:space="preserve"> </w:t>
      </w:r>
      <w:r w:rsidRPr="00DD031F">
        <w:rPr>
          <w:b/>
          <w:color w:val="262626" w:themeColor="text1" w:themeTint="D9"/>
          <w:sz w:val="24"/>
        </w:rPr>
        <w:t>Produce labour and material schedules for ordering (Release 1)</w:t>
      </w:r>
    </w:p>
    <w:p w14:paraId="175E5319" w14:textId="38555F06" w:rsidR="000D673F" w:rsidRPr="00DD031F" w:rsidRDefault="003909B4" w:rsidP="000D673F">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DD031F">
        <w:rPr>
          <w:color w:val="262626" w:themeColor="text1" w:themeTint="D9"/>
          <w:sz w:val="24"/>
        </w:rPr>
        <w:t xml:space="preserve">Assess physical and human resource </w:t>
      </w:r>
      <w:proofErr w:type="gramStart"/>
      <w:r w:rsidRPr="00DD031F">
        <w:rPr>
          <w:color w:val="262626" w:themeColor="text1" w:themeTint="D9"/>
          <w:sz w:val="24"/>
        </w:rPr>
        <w:t>requirements</w:t>
      </w:r>
      <w:proofErr w:type="gramEnd"/>
    </w:p>
    <w:p w14:paraId="1A1FDBD3" w14:textId="7528021F" w:rsidR="00E76203" w:rsidRPr="00DD031F" w:rsidRDefault="003909B4"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DD031F">
        <w:rPr>
          <w:color w:val="262626" w:themeColor="text1" w:themeTint="D9"/>
          <w:sz w:val="24"/>
        </w:rPr>
        <w:t xml:space="preserve">Produce </w:t>
      </w:r>
      <w:proofErr w:type="gramStart"/>
      <w:r w:rsidRPr="00DD031F">
        <w:rPr>
          <w:color w:val="262626" w:themeColor="text1" w:themeTint="D9"/>
          <w:sz w:val="24"/>
        </w:rPr>
        <w:t>schedules</w:t>
      </w:r>
      <w:proofErr w:type="gramEnd"/>
    </w:p>
    <w:p w14:paraId="5340F2F6" w14:textId="7988FA92" w:rsidR="00E76203" w:rsidRPr="00DD031F" w:rsidRDefault="003909B4" w:rsidP="00E76203">
      <w:pPr>
        <w:pStyle w:val="ListParagraph"/>
        <w:numPr>
          <w:ilvl w:val="0"/>
          <w:numId w:val="11"/>
        </w:numPr>
        <w:tabs>
          <w:tab w:val="left" w:pos="180"/>
        </w:tabs>
        <w:spacing w:after="120" w:line="276" w:lineRule="auto"/>
        <w:ind w:right="0"/>
        <w:contextualSpacing w:val="0"/>
        <w:jc w:val="both"/>
        <w:rPr>
          <w:color w:val="262626" w:themeColor="text1" w:themeTint="D9"/>
          <w:sz w:val="24"/>
        </w:rPr>
      </w:pPr>
      <w:r w:rsidRPr="00DD031F">
        <w:rPr>
          <w:color w:val="262626" w:themeColor="text1" w:themeTint="D9"/>
          <w:sz w:val="24"/>
        </w:rPr>
        <w:t xml:space="preserve">Monitor project costs and maintain project </w:t>
      </w:r>
      <w:proofErr w:type="gramStart"/>
      <w:r w:rsidRPr="00DD031F">
        <w:rPr>
          <w:color w:val="262626" w:themeColor="text1" w:themeTint="D9"/>
          <w:sz w:val="24"/>
        </w:rPr>
        <w:t>files</w:t>
      </w:r>
      <w:proofErr w:type="gramEnd"/>
    </w:p>
    <w:p w14:paraId="5B518D4F" w14:textId="77777777" w:rsidR="000D673F" w:rsidRPr="00DD031F" w:rsidRDefault="000D673F" w:rsidP="00DD031F">
      <w:pPr>
        <w:spacing w:before="240" w:after="120" w:line="276" w:lineRule="auto"/>
        <w:ind w:left="0" w:right="0" w:firstLine="0"/>
        <w:jc w:val="center"/>
        <w:rPr>
          <w:b/>
          <w:color w:val="262626" w:themeColor="text1" w:themeTint="D9"/>
          <w:sz w:val="24"/>
        </w:rPr>
      </w:pPr>
      <w:r w:rsidRPr="00DD031F">
        <w:rPr>
          <w:b/>
          <w:color w:val="262626" w:themeColor="text1" w:themeTint="D9"/>
          <w:sz w:val="24"/>
        </w:rPr>
        <w:t xml:space="preserve">A complete copy of the above unit of competency can be downloaded from the TGA website: </w:t>
      </w:r>
    </w:p>
    <w:p w14:paraId="6B00FDE2" w14:textId="61A2144D" w:rsidR="00DD031F" w:rsidRPr="00DD031F" w:rsidRDefault="00883077" w:rsidP="00DD031F">
      <w:pPr>
        <w:tabs>
          <w:tab w:val="left" w:pos="180"/>
        </w:tabs>
        <w:spacing w:after="120" w:line="276" w:lineRule="auto"/>
        <w:ind w:left="0" w:right="0" w:firstLine="0"/>
        <w:jc w:val="center"/>
        <w:rPr>
          <w:color w:val="2E74B5" w:themeColor="accent5" w:themeShade="BF"/>
          <w:u w:val="single"/>
        </w:rPr>
      </w:pPr>
      <w:hyperlink r:id="rId14" w:history="1">
        <w:r w:rsidR="00DD031F" w:rsidRPr="00DD031F">
          <w:rPr>
            <w:rStyle w:val="Hyperlink"/>
            <w:color w:val="2E74B5" w:themeColor="accent5" w:themeShade="BF"/>
          </w:rPr>
          <w:t>https://training.gov.au/Training/Details/CPCCBC4005</w:t>
        </w:r>
      </w:hyperlink>
    </w:p>
    <w:p w14:paraId="37A97016" w14:textId="77777777" w:rsidR="000438BE" w:rsidRPr="00DD031F" w:rsidRDefault="000438BE" w:rsidP="002317ED">
      <w:pPr>
        <w:spacing w:after="120" w:line="276" w:lineRule="auto"/>
        <w:ind w:left="0" w:right="0" w:firstLine="0"/>
        <w:rPr>
          <w:color w:val="0070C0"/>
          <w:sz w:val="24"/>
          <w:u w:val="single"/>
        </w:rPr>
      </w:pPr>
    </w:p>
    <w:p w14:paraId="20B01961" w14:textId="681F0DFE" w:rsidR="0079184B" w:rsidRPr="00DD031F" w:rsidRDefault="0079184B" w:rsidP="00ED3826">
      <w:pPr>
        <w:pStyle w:val="Heading1"/>
      </w:pPr>
      <w:bookmarkStart w:id="34" w:name="_Toc62033921"/>
      <w:r w:rsidRPr="00DD031F">
        <w:t xml:space="preserve">The Context </w:t>
      </w:r>
      <w:r w:rsidR="00A5246F" w:rsidRPr="00DD031F">
        <w:t>of</w:t>
      </w:r>
      <w:r w:rsidRPr="00DD031F">
        <w:t xml:space="preserve"> Assessment</w:t>
      </w:r>
      <w:bookmarkEnd w:id="34"/>
    </w:p>
    <w:p w14:paraId="1E2C1F6E" w14:textId="4EDEEE37" w:rsidR="00D90F02" w:rsidRDefault="00156320" w:rsidP="00D90F02">
      <w:pPr>
        <w:tabs>
          <w:tab w:val="left" w:pos="180"/>
        </w:tabs>
        <w:spacing w:after="120" w:line="276" w:lineRule="auto"/>
        <w:ind w:left="0" w:right="0" w:firstLine="0"/>
        <w:jc w:val="both"/>
        <w:rPr>
          <w:color w:val="262626" w:themeColor="text1" w:themeTint="D9"/>
          <w:sz w:val="24"/>
        </w:rPr>
      </w:pPr>
      <w:r w:rsidRPr="00DD031F">
        <w:rPr>
          <w:color w:val="262626" w:themeColor="text1" w:themeTint="D9"/>
          <w:sz w:val="24"/>
        </w:rPr>
        <w:t>To complete the assessments in this workbook, students need to have access to their learning materials and the Internet. The Knowledge Assessment may be completed wholly at the candidate’s home or chosen place of study. The Practical Assessment must be completed in a workplace or a simulated environment.</w:t>
      </w:r>
    </w:p>
    <w:p w14:paraId="5690B0CC" w14:textId="07DB5F40" w:rsidR="00D90F02" w:rsidRPr="00D90F02" w:rsidRDefault="00D90F02" w:rsidP="00D90F02">
      <w:pPr>
        <w:spacing w:after="120" w:line="276" w:lineRule="auto"/>
        <w:rPr>
          <w:color w:val="262626" w:themeColor="text1" w:themeTint="D9"/>
          <w:sz w:val="24"/>
        </w:rPr>
      </w:pPr>
      <w:r>
        <w:rPr>
          <w:color w:val="262626" w:themeColor="text1" w:themeTint="D9"/>
          <w:sz w:val="24"/>
        </w:rPr>
        <w:br w:type="page"/>
      </w:r>
    </w:p>
    <w:p w14:paraId="52D02999" w14:textId="272DC36F" w:rsidR="0079184B" w:rsidRPr="001F049F" w:rsidRDefault="0079184B" w:rsidP="00ED3826">
      <w:pPr>
        <w:pStyle w:val="Heading1"/>
      </w:pPr>
      <w:bookmarkStart w:id="35" w:name="_Toc62033922"/>
      <w:r w:rsidRPr="001F049F">
        <w:lastRenderedPageBreak/>
        <w:t>Assessment Method</w:t>
      </w:r>
      <w:r w:rsidR="000438BE" w:rsidRPr="001F049F">
        <w:t>s</w:t>
      </w:r>
      <w:bookmarkEnd w:id="35"/>
    </w:p>
    <w:p w14:paraId="16D8C740" w14:textId="4D8AD302" w:rsidR="0079184B" w:rsidRPr="001F049F" w:rsidRDefault="0079184B" w:rsidP="00E4365B">
      <w:pPr>
        <w:tabs>
          <w:tab w:val="left" w:pos="180"/>
        </w:tabs>
        <w:spacing w:after="120" w:line="276" w:lineRule="auto"/>
        <w:ind w:left="0" w:right="0" w:firstLine="0"/>
        <w:rPr>
          <w:color w:val="262626" w:themeColor="text1" w:themeTint="D9"/>
          <w:sz w:val="24"/>
        </w:rPr>
      </w:pPr>
      <w:r w:rsidRPr="001F049F">
        <w:rPr>
          <w:color w:val="262626" w:themeColor="text1" w:themeTint="D9"/>
          <w:sz w:val="24"/>
        </w:rPr>
        <w:t>This workbook uses the following assessment method</w:t>
      </w:r>
      <w:r w:rsidR="00D66D81" w:rsidRPr="003D1ACA">
        <w:rPr>
          <w:rFonts w:cstheme="minorHAnsi"/>
          <w:color w:val="262626" w:themeColor="text1" w:themeTint="D9"/>
          <w:sz w:val="24"/>
          <w:lang w:bidi="en-US"/>
        </w:rPr>
        <w:t>/</w:t>
      </w:r>
      <w:r w:rsidRPr="001F049F">
        <w:rPr>
          <w:color w:val="262626" w:themeColor="text1" w:themeTint="D9"/>
          <w:sz w:val="24"/>
        </w:rPr>
        <w:t>s:</w:t>
      </w:r>
    </w:p>
    <w:p w14:paraId="0F36940D" w14:textId="77777777" w:rsidR="005A219F" w:rsidRPr="008721BF" w:rsidRDefault="0079184B"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Knowledge Assessment</w:t>
      </w:r>
    </w:p>
    <w:p w14:paraId="15608E9C" w14:textId="33BB90FB" w:rsidR="0079184B" w:rsidRPr="008721BF" w:rsidRDefault="0079184B" w:rsidP="00E4365B">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gener</w:t>
      </w:r>
      <w:r w:rsidR="00A31B9A" w:rsidRPr="008721BF">
        <w:rPr>
          <w:color w:val="262626" w:themeColor="text1" w:themeTint="D9"/>
          <w:sz w:val="24"/>
        </w:rPr>
        <w:t>al</w:t>
      </w:r>
      <w:r w:rsidRPr="008721BF">
        <w:rPr>
          <w:color w:val="262626" w:themeColor="text1" w:themeTint="D9"/>
          <w:sz w:val="24"/>
        </w:rPr>
        <w:t xml:space="preserve"> and workplace questions testing the candidate’s general knowledge and understanding of the general theory behind the unit.</w:t>
      </w:r>
    </w:p>
    <w:p w14:paraId="227EE0B1" w14:textId="77777777" w:rsidR="00D8537F" w:rsidRPr="008721BF" w:rsidRDefault="00D8537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Practical Assignment</w:t>
      </w:r>
    </w:p>
    <w:p w14:paraId="122648D8" w14:textId="77777777" w:rsidR="00BE5B90" w:rsidRDefault="00D8537F" w:rsidP="00E4365B">
      <w:pPr>
        <w:pStyle w:val="ListParagraph"/>
        <w:tabs>
          <w:tab w:val="left" w:pos="180"/>
        </w:tabs>
        <w:spacing w:after="120" w:line="276" w:lineRule="auto"/>
        <w:ind w:right="0" w:firstLine="0"/>
        <w:contextualSpacing w:val="0"/>
        <w:jc w:val="both"/>
        <w:rPr>
          <w:color w:val="262626" w:themeColor="text1" w:themeTint="D9"/>
          <w:sz w:val="24"/>
        </w:rPr>
      </w:pPr>
      <w:bookmarkStart w:id="36" w:name="_Hlk31694670"/>
      <w:r w:rsidRPr="008721BF">
        <w:rPr>
          <w:color w:val="262626" w:themeColor="text1" w:themeTint="D9"/>
          <w:sz w:val="24"/>
        </w:rPr>
        <w:t>A series of written practical tests assessing the candidate’s practical knowledge and understanding of the unit of competency.</w:t>
      </w:r>
      <w:r w:rsidR="00BE5B90">
        <w:rPr>
          <w:color w:val="262626" w:themeColor="text1" w:themeTint="D9"/>
          <w:sz w:val="24"/>
        </w:rPr>
        <w:t xml:space="preserve"> </w:t>
      </w:r>
    </w:p>
    <w:bookmarkEnd w:id="36"/>
    <w:p w14:paraId="30450645" w14:textId="717D0212" w:rsidR="00D8537F" w:rsidRPr="008721BF" w:rsidRDefault="001B118F" w:rsidP="00100780">
      <w:pPr>
        <w:pStyle w:val="ListParagraph"/>
        <w:numPr>
          <w:ilvl w:val="0"/>
          <w:numId w:val="12"/>
        </w:numPr>
        <w:tabs>
          <w:tab w:val="left" w:pos="180"/>
        </w:tabs>
        <w:spacing w:after="120" w:line="276" w:lineRule="auto"/>
        <w:ind w:right="0"/>
        <w:contextualSpacing w:val="0"/>
        <w:jc w:val="both"/>
        <w:rPr>
          <w:b/>
          <w:color w:val="262626" w:themeColor="text1" w:themeTint="D9"/>
          <w:sz w:val="24"/>
        </w:rPr>
      </w:pPr>
      <w:r w:rsidRPr="008721BF">
        <w:rPr>
          <w:b/>
          <w:color w:val="262626" w:themeColor="text1" w:themeTint="D9"/>
          <w:sz w:val="24"/>
        </w:rPr>
        <w:t>Workplace</w:t>
      </w:r>
      <w:r w:rsidR="00D8537F" w:rsidRPr="008721BF">
        <w:rPr>
          <w:b/>
          <w:color w:val="262626" w:themeColor="text1" w:themeTint="D9"/>
          <w:sz w:val="24"/>
        </w:rPr>
        <w:t xml:space="preserve"> Assessment</w:t>
      </w:r>
    </w:p>
    <w:p w14:paraId="70C642C8" w14:textId="77777777" w:rsidR="001161E4" w:rsidRPr="001F049F" w:rsidRDefault="001161E4" w:rsidP="0009350F">
      <w:pPr>
        <w:pStyle w:val="ListParagraph"/>
        <w:tabs>
          <w:tab w:val="left" w:pos="180"/>
        </w:tabs>
        <w:spacing w:after="120" w:line="276" w:lineRule="auto"/>
        <w:ind w:right="0" w:firstLine="0"/>
        <w:contextualSpacing w:val="0"/>
        <w:jc w:val="both"/>
        <w:rPr>
          <w:color w:val="262626" w:themeColor="text1" w:themeTint="D9"/>
          <w:sz w:val="24"/>
        </w:rPr>
      </w:pPr>
      <w:r w:rsidRPr="008721BF">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Pr="001F049F" w:rsidRDefault="00733A4E" w:rsidP="00397827">
      <w:pPr>
        <w:spacing w:after="120" w:line="276" w:lineRule="auto"/>
        <w:ind w:left="0" w:right="0" w:firstLine="0"/>
        <w:rPr>
          <w:color w:val="262626" w:themeColor="text1" w:themeTint="D9"/>
          <w:sz w:val="20"/>
        </w:rPr>
      </w:pPr>
      <w:r w:rsidRPr="001F049F">
        <w:rPr>
          <w:color w:val="262626" w:themeColor="text1" w:themeTint="D9"/>
          <w:sz w:val="20"/>
        </w:rPr>
        <w:br w:type="page"/>
      </w:r>
    </w:p>
    <w:p w14:paraId="1D05B4F9" w14:textId="55A3FE6F" w:rsidR="0079184B" w:rsidRPr="001F049F" w:rsidRDefault="0079184B" w:rsidP="00ED3826">
      <w:pPr>
        <w:pStyle w:val="Heading1"/>
      </w:pPr>
      <w:bookmarkStart w:id="37" w:name="_Toc62033923"/>
      <w:r w:rsidRPr="001F049F">
        <w:lastRenderedPageBreak/>
        <w:t>Resources Required for Assessment</w:t>
      </w:r>
      <w:bookmarkEnd w:id="37"/>
    </w:p>
    <w:p w14:paraId="78A15BF2" w14:textId="2C7BF44B" w:rsidR="001F5FCD" w:rsidRPr="00B614C5" w:rsidRDefault="001F5FCD" w:rsidP="00E4365B">
      <w:pPr>
        <w:tabs>
          <w:tab w:val="left" w:pos="180"/>
        </w:tabs>
        <w:spacing w:after="120" w:line="276" w:lineRule="auto"/>
        <w:ind w:left="0" w:right="0" w:firstLine="0"/>
        <w:rPr>
          <w:b/>
          <w:color w:val="262626" w:themeColor="text1" w:themeTint="D9"/>
          <w:sz w:val="24"/>
        </w:rPr>
      </w:pPr>
      <w:bookmarkStart w:id="38" w:name="_Hlk121814928"/>
      <w:r w:rsidRPr="00B614C5">
        <w:rPr>
          <w:b/>
          <w:color w:val="262626" w:themeColor="text1" w:themeTint="D9"/>
          <w:sz w:val="24"/>
        </w:rPr>
        <w:t xml:space="preserve">The </w:t>
      </w:r>
      <w:r w:rsidR="008B1E0E">
        <w:rPr>
          <w:b/>
          <w:color w:val="262626" w:themeColor="text1" w:themeTint="D9"/>
          <w:sz w:val="24"/>
        </w:rPr>
        <w:t>student should have access to the following in their workplace</w:t>
      </w:r>
      <w:r w:rsidRPr="00B614C5">
        <w:rPr>
          <w:b/>
          <w:color w:val="262626" w:themeColor="text1" w:themeTint="D9"/>
          <w:sz w:val="24"/>
        </w:rPr>
        <w:t>:</w:t>
      </w:r>
    </w:p>
    <w:bookmarkEnd w:id="38"/>
    <w:p w14:paraId="2316B9C0" w14:textId="77777777" w:rsidR="0009350F" w:rsidRPr="00B614C5" w:rsidRDefault="0009350F" w:rsidP="0009350F">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B614C5">
        <w:rPr>
          <w:color w:val="262626" w:themeColor="text1" w:themeTint="D9"/>
          <w:sz w:val="24"/>
        </w:rPr>
        <w:t>Workplace, or a similar environment, where the candidate can complete the assessments</w:t>
      </w:r>
      <w:r>
        <w:rPr>
          <w:color w:val="262626" w:themeColor="text1" w:themeTint="D9"/>
          <w:sz w:val="24"/>
        </w:rPr>
        <w:t>, and that will allow them access to:</w:t>
      </w:r>
    </w:p>
    <w:p w14:paraId="4A47C0EF" w14:textId="4B9C4912" w:rsid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Building and construction project</w:t>
      </w:r>
    </w:p>
    <w:p w14:paraId="45AC11FA" w14:textId="3EB36C5B" w:rsidR="00364F0D" w:rsidRDefault="00364F0D"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Access to the following:</w:t>
      </w:r>
    </w:p>
    <w:p w14:paraId="0450B6F4" w14:textId="6AE0B9E2" w:rsidR="00364F0D" w:rsidRDefault="00364F0D" w:rsidP="00364F0D">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A</w:t>
      </w:r>
      <w:r w:rsidRPr="00364F0D">
        <w:rPr>
          <w:color w:val="262626" w:themeColor="text1" w:themeTint="D9"/>
          <w:sz w:val="24"/>
          <w:szCs w:val="24"/>
        </w:rPr>
        <w:t>pproved suppliers</w:t>
      </w:r>
      <w:r w:rsidR="00CA3D51">
        <w:rPr>
          <w:color w:val="262626" w:themeColor="text1" w:themeTint="D9"/>
          <w:sz w:val="24"/>
          <w:szCs w:val="24"/>
        </w:rPr>
        <w:t xml:space="preserve"> and contractors</w:t>
      </w:r>
      <w:r w:rsidRPr="00364F0D">
        <w:rPr>
          <w:color w:val="262626" w:themeColor="text1" w:themeTint="D9"/>
          <w:sz w:val="24"/>
          <w:szCs w:val="24"/>
        </w:rPr>
        <w:t xml:space="preserve"> for the project that the candidate is </w:t>
      </w:r>
      <w:proofErr w:type="gramStart"/>
      <w:r w:rsidRPr="00364F0D">
        <w:rPr>
          <w:color w:val="262626" w:themeColor="text1" w:themeTint="D9"/>
          <w:sz w:val="24"/>
          <w:szCs w:val="24"/>
        </w:rPr>
        <w:t>undertaking</w:t>
      </w:r>
      <w:proofErr w:type="gramEnd"/>
    </w:p>
    <w:p w14:paraId="4A47F089" w14:textId="6EF02F2F" w:rsidR="004C0839" w:rsidRPr="00F21D49" w:rsidRDefault="004C0839" w:rsidP="00364F0D">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C</w:t>
      </w:r>
      <w:r w:rsidRPr="004C0839">
        <w:rPr>
          <w:color w:val="262626" w:themeColor="text1" w:themeTint="D9"/>
          <w:sz w:val="24"/>
          <w:szCs w:val="24"/>
        </w:rPr>
        <w:t>olleagues who are also working on the building and construction project</w:t>
      </w:r>
    </w:p>
    <w:p w14:paraId="42A6D097" w14:textId="26C2A900" w:rsid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Organisational policies and procedures, including</w:t>
      </w:r>
      <w:r w:rsidR="0052221B">
        <w:rPr>
          <w:color w:val="262626" w:themeColor="text1" w:themeTint="D9"/>
          <w:sz w:val="24"/>
          <w:szCs w:val="24"/>
        </w:rPr>
        <w:t>:</w:t>
      </w:r>
    </w:p>
    <w:p w14:paraId="14DA212C" w14:textId="2A24229B" w:rsidR="0052221B" w:rsidRDefault="0052221B"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Policies and procedures</w:t>
      </w:r>
      <w:r w:rsidR="00A9305B">
        <w:rPr>
          <w:color w:val="262626" w:themeColor="text1" w:themeTint="D9"/>
          <w:sz w:val="24"/>
          <w:szCs w:val="24"/>
        </w:rPr>
        <w:t xml:space="preserve"> </w:t>
      </w:r>
      <w:r w:rsidR="00A9305B" w:rsidRPr="00A9305B">
        <w:rPr>
          <w:color w:val="262626" w:themeColor="text1" w:themeTint="D9"/>
          <w:sz w:val="24"/>
          <w:szCs w:val="24"/>
        </w:rPr>
        <w:t xml:space="preserve">relevant to preparing for the start of a building and construction </w:t>
      </w:r>
      <w:proofErr w:type="gramStart"/>
      <w:r w:rsidR="00A9305B" w:rsidRPr="00A9305B">
        <w:rPr>
          <w:color w:val="262626" w:themeColor="text1" w:themeTint="D9"/>
          <w:sz w:val="24"/>
          <w:szCs w:val="24"/>
        </w:rPr>
        <w:t>project</w:t>
      </w:r>
      <w:proofErr w:type="gramEnd"/>
    </w:p>
    <w:p w14:paraId="475053C6" w14:textId="6A6FB700" w:rsidR="00E147C1" w:rsidRDefault="00D74090"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D74090">
        <w:rPr>
          <w:color w:val="262626" w:themeColor="text1" w:themeTint="D9"/>
          <w:sz w:val="24"/>
          <w:szCs w:val="24"/>
        </w:rPr>
        <w:t xml:space="preserve">Policies and procedures relevant to material </w:t>
      </w:r>
      <w:proofErr w:type="gramStart"/>
      <w:r w:rsidRPr="00D74090">
        <w:rPr>
          <w:color w:val="262626" w:themeColor="text1" w:themeTint="D9"/>
          <w:sz w:val="24"/>
          <w:szCs w:val="24"/>
        </w:rPr>
        <w:t>purchasing</w:t>
      </w:r>
      <w:proofErr w:type="gramEnd"/>
    </w:p>
    <w:p w14:paraId="5ACC7DAC" w14:textId="3E0D4E60" w:rsidR="004573E2" w:rsidRDefault="004573E2"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4573E2">
        <w:rPr>
          <w:color w:val="262626" w:themeColor="text1" w:themeTint="D9"/>
          <w:sz w:val="24"/>
          <w:szCs w:val="24"/>
        </w:rPr>
        <w:t>Policies and procedures relevant to communicating with suppliers</w:t>
      </w:r>
      <w:r w:rsidR="005C7845">
        <w:rPr>
          <w:color w:val="262626" w:themeColor="text1" w:themeTint="D9"/>
          <w:sz w:val="24"/>
          <w:szCs w:val="24"/>
        </w:rPr>
        <w:t xml:space="preserve"> and </w:t>
      </w:r>
      <w:proofErr w:type="gramStart"/>
      <w:r w:rsidR="005C7845">
        <w:rPr>
          <w:color w:val="262626" w:themeColor="text1" w:themeTint="D9"/>
          <w:sz w:val="24"/>
          <w:szCs w:val="24"/>
        </w:rPr>
        <w:t>contractors</w:t>
      </w:r>
      <w:proofErr w:type="gramEnd"/>
    </w:p>
    <w:p w14:paraId="73F60048" w14:textId="06ED177B" w:rsidR="00004BDD" w:rsidRDefault="00004BDD"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004BDD">
        <w:rPr>
          <w:color w:val="262626" w:themeColor="text1" w:themeTint="D9"/>
          <w:sz w:val="24"/>
          <w:szCs w:val="24"/>
        </w:rPr>
        <w:t>Policies and procedures relevant to contractor engagement</w:t>
      </w:r>
    </w:p>
    <w:p w14:paraId="50AA8374" w14:textId="7A755084" w:rsidR="005279C8" w:rsidRDefault="005279C8"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5279C8">
        <w:rPr>
          <w:color w:val="262626" w:themeColor="text1" w:themeTint="D9"/>
          <w:sz w:val="24"/>
          <w:szCs w:val="24"/>
        </w:rPr>
        <w:t>Policies and procedures relevant to project documentation</w:t>
      </w:r>
    </w:p>
    <w:p w14:paraId="019EC07B" w14:textId="0EB9AA3F" w:rsidR="00DE105F" w:rsidRDefault="00DE105F"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DE105F">
        <w:rPr>
          <w:color w:val="262626" w:themeColor="text1" w:themeTint="D9"/>
          <w:sz w:val="24"/>
          <w:szCs w:val="24"/>
        </w:rPr>
        <w:t>Policies and procedures relevant to project scheduling</w:t>
      </w:r>
    </w:p>
    <w:p w14:paraId="03C4F547" w14:textId="4D96616E" w:rsidR="009633C9" w:rsidRDefault="009633C9"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9633C9">
        <w:rPr>
          <w:color w:val="262626" w:themeColor="text1" w:themeTint="D9"/>
          <w:sz w:val="24"/>
          <w:szCs w:val="24"/>
        </w:rPr>
        <w:t xml:space="preserve">Policies and procedures relevant to monitoring project progress and </w:t>
      </w:r>
      <w:proofErr w:type="gramStart"/>
      <w:r w:rsidRPr="009633C9">
        <w:rPr>
          <w:color w:val="262626" w:themeColor="text1" w:themeTint="D9"/>
          <w:sz w:val="24"/>
          <w:szCs w:val="24"/>
        </w:rPr>
        <w:t>costs</w:t>
      </w:r>
      <w:proofErr w:type="gramEnd"/>
    </w:p>
    <w:p w14:paraId="1D249C51" w14:textId="67F80C69" w:rsidR="009952FE" w:rsidRDefault="009952FE"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9952FE">
        <w:rPr>
          <w:color w:val="262626" w:themeColor="text1" w:themeTint="D9"/>
          <w:sz w:val="24"/>
          <w:szCs w:val="24"/>
        </w:rPr>
        <w:t xml:space="preserve">Policies and procedures relevant to resolving issues </w:t>
      </w:r>
      <w:proofErr w:type="gramStart"/>
      <w:r w:rsidRPr="009952FE">
        <w:rPr>
          <w:color w:val="262626" w:themeColor="text1" w:themeTint="D9"/>
          <w:sz w:val="24"/>
          <w:szCs w:val="24"/>
        </w:rPr>
        <w:t>encountered</w:t>
      </w:r>
      <w:proofErr w:type="gramEnd"/>
    </w:p>
    <w:p w14:paraId="3200FDE6" w14:textId="61303CD9" w:rsidR="005166E6" w:rsidRPr="00F21D49" w:rsidRDefault="005166E6" w:rsidP="0052221B">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5166E6">
        <w:rPr>
          <w:color w:val="262626" w:themeColor="text1" w:themeTint="D9"/>
          <w:sz w:val="24"/>
          <w:szCs w:val="24"/>
        </w:rPr>
        <w:t xml:space="preserve">Policies and procedures relevant to conducting cost </w:t>
      </w:r>
      <w:proofErr w:type="gramStart"/>
      <w:r w:rsidRPr="005166E6">
        <w:rPr>
          <w:color w:val="262626" w:themeColor="text1" w:themeTint="D9"/>
          <w:sz w:val="24"/>
          <w:szCs w:val="24"/>
        </w:rPr>
        <w:t>analyses</w:t>
      </w:r>
      <w:proofErr w:type="gramEnd"/>
    </w:p>
    <w:p w14:paraId="3D8264C6" w14:textId="5830C78E" w:rsidR="00F21D49" w:rsidRDefault="00F21D49" w:rsidP="00F21D49">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F21D49">
        <w:rPr>
          <w:color w:val="262626" w:themeColor="text1" w:themeTint="D9"/>
          <w:sz w:val="24"/>
          <w:szCs w:val="24"/>
        </w:rPr>
        <w:t>Documentation templates, including:</w:t>
      </w:r>
    </w:p>
    <w:p w14:paraId="75D935AB" w14:textId="77777777" w:rsidR="00A14C6C" w:rsidRPr="00A14C6C" w:rsidRDefault="00A14C6C" w:rsidP="00A14C6C">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14C6C">
        <w:rPr>
          <w:color w:val="262626" w:themeColor="text1" w:themeTint="D9"/>
          <w:sz w:val="24"/>
          <w:szCs w:val="24"/>
        </w:rPr>
        <w:t>Electronic call forward sheet</w:t>
      </w:r>
    </w:p>
    <w:p w14:paraId="28ECE299" w14:textId="77777777" w:rsidR="00A14C6C" w:rsidRPr="00A14C6C" w:rsidRDefault="00A14C6C" w:rsidP="00A14C6C">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14C6C">
        <w:rPr>
          <w:color w:val="262626" w:themeColor="text1" w:themeTint="D9"/>
          <w:sz w:val="24"/>
          <w:szCs w:val="24"/>
        </w:rPr>
        <w:t xml:space="preserve">Inspection checklist for materials </w:t>
      </w:r>
      <w:proofErr w:type="gramStart"/>
      <w:r w:rsidRPr="00A14C6C">
        <w:rPr>
          <w:color w:val="262626" w:themeColor="text1" w:themeTint="D9"/>
          <w:sz w:val="24"/>
          <w:szCs w:val="24"/>
        </w:rPr>
        <w:t>delivered</w:t>
      </w:r>
      <w:proofErr w:type="gramEnd"/>
    </w:p>
    <w:p w14:paraId="62646A7A" w14:textId="1438846C" w:rsidR="00A14C6C" w:rsidRDefault="00A14C6C" w:rsidP="00A14C6C">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A14C6C">
        <w:rPr>
          <w:color w:val="262626" w:themeColor="text1" w:themeTint="D9"/>
          <w:sz w:val="24"/>
          <w:szCs w:val="24"/>
        </w:rPr>
        <w:t>Procurement specifications</w:t>
      </w:r>
    </w:p>
    <w:p w14:paraId="573CCF71" w14:textId="118DDAA7" w:rsidR="001F3716" w:rsidRDefault="001F3716" w:rsidP="00A14C6C">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Project schedules</w:t>
      </w:r>
    </w:p>
    <w:p w14:paraId="0A09F07E" w14:textId="3A5BD19D" w:rsidR="00380A73" w:rsidRDefault="00380A73" w:rsidP="00397827">
      <w:pPr>
        <w:spacing w:after="120" w:line="276" w:lineRule="auto"/>
        <w:ind w:left="0" w:firstLine="0"/>
        <w:rPr>
          <w:color w:val="262626" w:themeColor="text1" w:themeTint="D9"/>
          <w:sz w:val="24"/>
          <w:szCs w:val="24"/>
        </w:rPr>
      </w:pPr>
      <w:r>
        <w:rPr>
          <w:color w:val="262626" w:themeColor="text1" w:themeTint="D9"/>
          <w:sz w:val="24"/>
          <w:szCs w:val="24"/>
        </w:rPr>
        <w:br w:type="page"/>
      </w:r>
    </w:p>
    <w:p w14:paraId="3C524C7F" w14:textId="254926DB" w:rsidR="00152A74" w:rsidRDefault="00152A74" w:rsidP="0051340A">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lastRenderedPageBreak/>
        <w:t>Documents relevant to approval conditions of:</w:t>
      </w:r>
    </w:p>
    <w:p w14:paraId="0264592F" w14:textId="7ABBBD16" w:rsidR="00152A74" w:rsidRDefault="00152A74" w:rsidP="00152A74">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Local government bodies</w:t>
      </w:r>
    </w:p>
    <w:p w14:paraId="0F51F81F" w14:textId="5985356D" w:rsidR="00152A74" w:rsidRDefault="00152A74" w:rsidP="00152A74">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Regulatory bodies</w:t>
      </w:r>
    </w:p>
    <w:p w14:paraId="5C9C9CEA" w14:textId="5A40A09A" w:rsidR="00EC358D" w:rsidRPr="00EC358D" w:rsidRDefault="00EC358D" w:rsidP="00EC358D">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sidRPr="00EC358D">
        <w:rPr>
          <w:color w:val="262626" w:themeColor="text1" w:themeTint="D9"/>
          <w:sz w:val="24"/>
          <w:szCs w:val="24"/>
        </w:rPr>
        <w:t>Workplace resources</w:t>
      </w:r>
    </w:p>
    <w:p w14:paraId="7F3CA980" w14:textId="664DB799" w:rsidR="00EC358D" w:rsidRPr="00EC358D" w:rsidRDefault="00EC358D" w:rsidP="00EC358D">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EC358D">
        <w:rPr>
          <w:color w:val="262626" w:themeColor="text1" w:themeTint="D9"/>
          <w:sz w:val="24"/>
          <w:szCs w:val="24"/>
        </w:rPr>
        <w:t>The criteria used to come up with the final approved list of suppliers</w:t>
      </w:r>
      <w:r w:rsidR="00F3581B">
        <w:rPr>
          <w:color w:val="262626" w:themeColor="text1" w:themeTint="D9"/>
          <w:sz w:val="24"/>
          <w:szCs w:val="24"/>
        </w:rPr>
        <w:t xml:space="preserve"> and </w:t>
      </w:r>
      <w:proofErr w:type="gramStart"/>
      <w:r w:rsidR="00F3581B">
        <w:rPr>
          <w:color w:val="262626" w:themeColor="text1" w:themeTint="D9"/>
          <w:sz w:val="24"/>
          <w:szCs w:val="24"/>
        </w:rPr>
        <w:t>contractors</w:t>
      </w:r>
      <w:proofErr w:type="gramEnd"/>
    </w:p>
    <w:p w14:paraId="085C85CE" w14:textId="2538CD04" w:rsidR="00EC358D" w:rsidRDefault="00EC358D" w:rsidP="00EC358D">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EC358D">
        <w:rPr>
          <w:color w:val="262626" w:themeColor="text1" w:themeTint="D9"/>
          <w:sz w:val="24"/>
          <w:szCs w:val="24"/>
        </w:rPr>
        <w:t>List</w:t>
      </w:r>
      <w:r w:rsidR="00F3581B">
        <w:rPr>
          <w:color w:val="262626" w:themeColor="text1" w:themeTint="D9"/>
          <w:sz w:val="24"/>
          <w:szCs w:val="24"/>
        </w:rPr>
        <w:t>s</w:t>
      </w:r>
      <w:r w:rsidRPr="00EC358D">
        <w:rPr>
          <w:color w:val="262626" w:themeColor="text1" w:themeTint="D9"/>
          <w:sz w:val="24"/>
          <w:szCs w:val="24"/>
        </w:rPr>
        <w:t xml:space="preserve"> of suppliers </w:t>
      </w:r>
      <w:r w:rsidR="00F3581B">
        <w:rPr>
          <w:color w:val="262626" w:themeColor="text1" w:themeTint="D9"/>
          <w:sz w:val="24"/>
          <w:szCs w:val="24"/>
        </w:rPr>
        <w:t>and contractors</w:t>
      </w:r>
      <w:r w:rsidR="00F3581B" w:rsidRPr="00EC358D">
        <w:rPr>
          <w:color w:val="262626" w:themeColor="text1" w:themeTint="D9"/>
          <w:sz w:val="24"/>
          <w:szCs w:val="24"/>
        </w:rPr>
        <w:t xml:space="preserve"> </w:t>
      </w:r>
      <w:r w:rsidRPr="00EC358D">
        <w:rPr>
          <w:color w:val="262626" w:themeColor="text1" w:themeTint="D9"/>
          <w:sz w:val="24"/>
          <w:szCs w:val="24"/>
        </w:rPr>
        <w:t xml:space="preserve">the organisation worked with in previous </w:t>
      </w:r>
      <w:proofErr w:type="gramStart"/>
      <w:r w:rsidRPr="00EC358D">
        <w:rPr>
          <w:color w:val="262626" w:themeColor="text1" w:themeTint="D9"/>
          <w:sz w:val="24"/>
          <w:szCs w:val="24"/>
        </w:rPr>
        <w:t>projects</w:t>
      </w:r>
      <w:proofErr w:type="gramEnd"/>
    </w:p>
    <w:p w14:paraId="60A92FB7" w14:textId="63FF4852" w:rsidR="00705468" w:rsidRDefault="00705468" w:rsidP="00EC358D">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705468">
        <w:rPr>
          <w:color w:val="262626" w:themeColor="text1" w:themeTint="D9"/>
          <w:sz w:val="24"/>
          <w:szCs w:val="24"/>
        </w:rPr>
        <w:t>Template for documenting nominated and approved suppliers</w:t>
      </w:r>
      <w:r w:rsidR="00501A96">
        <w:rPr>
          <w:color w:val="262626" w:themeColor="text1" w:themeTint="D9"/>
          <w:sz w:val="24"/>
          <w:szCs w:val="24"/>
        </w:rPr>
        <w:t xml:space="preserve">, and </w:t>
      </w:r>
      <w:proofErr w:type="gramStart"/>
      <w:r w:rsidR="00501A96">
        <w:rPr>
          <w:color w:val="262626" w:themeColor="text1" w:themeTint="D9"/>
          <w:sz w:val="24"/>
          <w:szCs w:val="24"/>
        </w:rPr>
        <w:t>contractors</w:t>
      </w:r>
      <w:proofErr w:type="gramEnd"/>
    </w:p>
    <w:p w14:paraId="179ED1E1" w14:textId="7C87FF5D" w:rsidR="003D3E1B" w:rsidRDefault="003D3E1B" w:rsidP="0051340A">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Project documents</w:t>
      </w:r>
    </w:p>
    <w:p w14:paraId="2CF954BE" w14:textId="59C39FC5" w:rsidR="00A45091" w:rsidRDefault="00A45091" w:rsidP="00A45091">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Quality documentation</w:t>
      </w:r>
    </w:p>
    <w:p w14:paraId="5DCF61E6" w14:textId="57FAA29E" w:rsidR="0051340A" w:rsidRPr="0051340A" w:rsidRDefault="00E81679" w:rsidP="00A45091">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C</w:t>
      </w:r>
      <w:r w:rsidR="0051340A" w:rsidRPr="0051340A">
        <w:rPr>
          <w:color w:val="262626" w:themeColor="text1" w:themeTint="D9"/>
          <w:sz w:val="24"/>
          <w:szCs w:val="24"/>
        </w:rPr>
        <w:t xml:space="preserve">onstruction </w:t>
      </w:r>
      <w:r>
        <w:rPr>
          <w:color w:val="262626" w:themeColor="text1" w:themeTint="D9"/>
          <w:sz w:val="24"/>
          <w:szCs w:val="24"/>
        </w:rPr>
        <w:t xml:space="preserve">plans, </w:t>
      </w:r>
      <w:r w:rsidR="0051340A" w:rsidRPr="0051340A">
        <w:rPr>
          <w:color w:val="262626" w:themeColor="text1" w:themeTint="D9"/>
          <w:sz w:val="24"/>
          <w:szCs w:val="24"/>
        </w:rPr>
        <w:t>drawings</w:t>
      </w:r>
      <w:r>
        <w:rPr>
          <w:color w:val="262626" w:themeColor="text1" w:themeTint="D9"/>
          <w:sz w:val="24"/>
          <w:szCs w:val="24"/>
        </w:rPr>
        <w:t>,</w:t>
      </w:r>
      <w:r w:rsidR="0051340A" w:rsidRPr="0051340A">
        <w:rPr>
          <w:color w:val="262626" w:themeColor="text1" w:themeTint="D9"/>
          <w:sz w:val="24"/>
          <w:szCs w:val="24"/>
        </w:rPr>
        <w:t xml:space="preserve"> and specifications</w:t>
      </w:r>
    </w:p>
    <w:p w14:paraId="271AF851" w14:textId="0127DE28" w:rsidR="0051340A" w:rsidRDefault="000665EA" w:rsidP="00A45091">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V</w:t>
      </w:r>
      <w:r w:rsidR="0051340A" w:rsidRPr="0051340A">
        <w:rPr>
          <w:color w:val="262626" w:themeColor="text1" w:themeTint="D9"/>
          <w:sz w:val="24"/>
          <w:szCs w:val="24"/>
        </w:rPr>
        <w:t>arious construction industry contracts</w:t>
      </w:r>
    </w:p>
    <w:p w14:paraId="0D9BC28F" w14:textId="77777777" w:rsidR="00E81679" w:rsidRPr="00E81679" w:rsidRDefault="00E81679" w:rsidP="00E8167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E81679">
        <w:rPr>
          <w:color w:val="262626" w:themeColor="text1" w:themeTint="D9"/>
          <w:sz w:val="24"/>
          <w:szCs w:val="24"/>
        </w:rPr>
        <w:t>Project schedules and timelines</w:t>
      </w:r>
    </w:p>
    <w:p w14:paraId="75165D70" w14:textId="5CC902C1" w:rsidR="00E81679" w:rsidRDefault="00E81679" w:rsidP="00E8167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S</w:t>
      </w:r>
      <w:r w:rsidRPr="00E81679">
        <w:rPr>
          <w:color w:val="262626" w:themeColor="text1" w:themeTint="D9"/>
          <w:sz w:val="24"/>
          <w:szCs w:val="24"/>
        </w:rPr>
        <w:t>cope of work</w:t>
      </w:r>
    </w:p>
    <w:p w14:paraId="267B8C9E" w14:textId="492EB71D" w:rsidR="000F5B9A" w:rsidRDefault="000F5B9A" w:rsidP="00E8167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Work breakdown structure</w:t>
      </w:r>
    </w:p>
    <w:p w14:paraId="2033B17F" w14:textId="47797651" w:rsidR="006915D2" w:rsidRDefault="006915D2" w:rsidP="00E8167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Call forward </w:t>
      </w:r>
      <w:proofErr w:type="gramStart"/>
      <w:r>
        <w:rPr>
          <w:color w:val="262626" w:themeColor="text1" w:themeTint="D9"/>
          <w:sz w:val="24"/>
          <w:szCs w:val="24"/>
        </w:rPr>
        <w:t>sheets</w:t>
      </w:r>
      <w:proofErr w:type="gramEnd"/>
    </w:p>
    <w:p w14:paraId="19BCE323" w14:textId="1750C89B" w:rsidR="006915D2" w:rsidRDefault="006915D2" w:rsidP="00E81679">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Contingency plans</w:t>
      </w:r>
    </w:p>
    <w:p w14:paraId="2AEB77B4" w14:textId="77777777" w:rsidR="00702555" w:rsidRPr="00702555" w:rsidRDefault="00702555" w:rsidP="00702555">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702555">
        <w:rPr>
          <w:color w:val="262626" w:themeColor="text1" w:themeTint="D9"/>
          <w:sz w:val="24"/>
          <w:szCs w:val="24"/>
        </w:rPr>
        <w:t>Approved budgets</w:t>
      </w:r>
    </w:p>
    <w:p w14:paraId="32339AC8" w14:textId="77777777" w:rsidR="00702555" w:rsidRPr="00702555" w:rsidRDefault="00702555" w:rsidP="00702555">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702555">
        <w:rPr>
          <w:color w:val="262626" w:themeColor="text1" w:themeTint="D9"/>
          <w:sz w:val="24"/>
          <w:szCs w:val="24"/>
        </w:rPr>
        <w:t>Payroll documents</w:t>
      </w:r>
    </w:p>
    <w:p w14:paraId="112C999C" w14:textId="3F4DA793" w:rsidR="00702555" w:rsidRDefault="00702555" w:rsidP="00702555">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sidRPr="00702555">
        <w:rPr>
          <w:color w:val="262626" w:themeColor="text1" w:themeTint="D9"/>
          <w:sz w:val="24"/>
          <w:szCs w:val="24"/>
        </w:rPr>
        <w:t>Receipts and invoices</w:t>
      </w:r>
    </w:p>
    <w:p w14:paraId="2122849A" w14:textId="0647852C" w:rsidR="00380A73" w:rsidRDefault="00380A73" w:rsidP="00702555">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 xml:space="preserve">Estimated project </w:t>
      </w:r>
      <w:proofErr w:type="gramStart"/>
      <w:r>
        <w:rPr>
          <w:color w:val="262626" w:themeColor="text1" w:themeTint="D9"/>
          <w:sz w:val="24"/>
          <w:szCs w:val="24"/>
        </w:rPr>
        <w:t>costs</w:t>
      </w:r>
      <w:proofErr w:type="gramEnd"/>
    </w:p>
    <w:p w14:paraId="00CCAE86" w14:textId="4992982D" w:rsidR="00AE2938" w:rsidRDefault="00AE2938" w:rsidP="00702555">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Budget records</w:t>
      </w:r>
    </w:p>
    <w:p w14:paraId="17E4C001" w14:textId="6A292C03" w:rsidR="00AE2938" w:rsidRDefault="00AE2938" w:rsidP="00702555">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Finance reports</w:t>
      </w:r>
    </w:p>
    <w:p w14:paraId="488A6434" w14:textId="0032F510" w:rsidR="00AE2938" w:rsidRDefault="00AE2938">
      <w:pPr>
        <w:spacing w:after="120" w:line="276" w:lineRule="auto"/>
        <w:rPr>
          <w:color w:val="262626" w:themeColor="text1" w:themeTint="D9"/>
          <w:sz w:val="24"/>
          <w:szCs w:val="24"/>
        </w:rPr>
      </w:pPr>
      <w:r>
        <w:rPr>
          <w:color w:val="262626" w:themeColor="text1" w:themeTint="D9"/>
          <w:sz w:val="24"/>
          <w:szCs w:val="24"/>
        </w:rPr>
        <w:br w:type="page"/>
      </w:r>
    </w:p>
    <w:p w14:paraId="06DD8A53" w14:textId="0FA710FE" w:rsidR="0051340A" w:rsidRDefault="000665EA" w:rsidP="0051340A">
      <w:pPr>
        <w:pStyle w:val="ListParagraph"/>
        <w:numPr>
          <w:ilvl w:val="1"/>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lastRenderedPageBreak/>
        <w:t>D</w:t>
      </w:r>
      <w:r w:rsidR="0051340A" w:rsidRPr="0051340A">
        <w:rPr>
          <w:color w:val="262626" w:themeColor="text1" w:themeTint="D9"/>
          <w:sz w:val="24"/>
          <w:szCs w:val="24"/>
        </w:rPr>
        <w:t>igital devices, applications and software to set up electronic call forward sheets, compile site files</w:t>
      </w:r>
      <w:r w:rsidR="003D3E1B">
        <w:rPr>
          <w:color w:val="262626" w:themeColor="text1" w:themeTint="D9"/>
          <w:sz w:val="24"/>
          <w:szCs w:val="24"/>
        </w:rPr>
        <w:t>,</w:t>
      </w:r>
      <w:r w:rsidR="0051340A" w:rsidRPr="0051340A">
        <w:rPr>
          <w:color w:val="262626" w:themeColor="text1" w:themeTint="D9"/>
          <w:sz w:val="24"/>
          <w:szCs w:val="24"/>
        </w:rPr>
        <w:t xml:space="preserve"> and create channels of communication with internal and external </w:t>
      </w:r>
      <w:proofErr w:type="gramStart"/>
      <w:r w:rsidR="0051340A" w:rsidRPr="0051340A">
        <w:rPr>
          <w:color w:val="262626" w:themeColor="text1" w:themeTint="D9"/>
          <w:sz w:val="24"/>
          <w:szCs w:val="24"/>
        </w:rPr>
        <w:t>stakeholders</w:t>
      </w:r>
      <w:proofErr w:type="gramEnd"/>
    </w:p>
    <w:p w14:paraId="4315C6D5" w14:textId="09D466F0" w:rsidR="004E084F" w:rsidRDefault="004E084F" w:rsidP="004E084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Mobile phones</w:t>
      </w:r>
    </w:p>
    <w:p w14:paraId="347DB691" w14:textId="5D598430" w:rsidR="004E084F" w:rsidRDefault="004E084F" w:rsidP="004E084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Laptops or computers</w:t>
      </w:r>
    </w:p>
    <w:p w14:paraId="51EA125F" w14:textId="1CE52301" w:rsidR="004E084F" w:rsidRDefault="004E084F" w:rsidP="004E084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Word processing programs</w:t>
      </w:r>
    </w:p>
    <w:p w14:paraId="1D7C9124" w14:textId="3D0AA1D4" w:rsidR="004E084F" w:rsidRDefault="004E084F" w:rsidP="004E084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Computing programs</w:t>
      </w:r>
    </w:p>
    <w:p w14:paraId="5BEF0A18" w14:textId="7DB89CD9" w:rsidR="009A54E9" w:rsidRPr="0051340A" w:rsidRDefault="009A54E9" w:rsidP="004E084F">
      <w:pPr>
        <w:pStyle w:val="ListParagraph"/>
        <w:numPr>
          <w:ilvl w:val="2"/>
          <w:numId w:val="4"/>
        </w:numPr>
        <w:tabs>
          <w:tab w:val="left" w:pos="180"/>
        </w:tabs>
        <w:spacing w:after="120" w:line="276" w:lineRule="auto"/>
        <w:ind w:right="0"/>
        <w:contextualSpacing w:val="0"/>
        <w:jc w:val="both"/>
        <w:rPr>
          <w:color w:val="262626" w:themeColor="text1" w:themeTint="D9"/>
          <w:sz w:val="24"/>
          <w:szCs w:val="24"/>
        </w:rPr>
      </w:pPr>
      <w:r>
        <w:rPr>
          <w:color w:val="262626" w:themeColor="text1" w:themeTint="D9"/>
          <w:sz w:val="24"/>
          <w:szCs w:val="24"/>
        </w:rPr>
        <w:t>Intranet systems</w:t>
      </w:r>
    </w:p>
    <w:p w14:paraId="33F64FAC" w14:textId="77777777" w:rsidR="00F21D49" w:rsidRDefault="00F21D49" w:rsidP="00E4365B">
      <w:pPr>
        <w:tabs>
          <w:tab w:val="left" w:pos="180"/>
        </w:tabs>
        <w:spacing w:after="120" w:line="276" w:lineRule="auto"/>
        <w:ind w:left="0" w:right="0" w:firstLine="0"/>
        <w:rPr>
          <w:color w:val="262626" w:themeColor="text1" w:themeTint="D9"/>
          <w:sz w:val="24"/>
        </w:rPr>
      </w:pPr>
    </w:p>
    <w:p w14:paraId="7EFC757E" w14:textId="3FFDC109" w:rsidR="0079184B" w:rsidRPr="001F049F" w:rsidRDefault="0079184B" w:rsidP="00E4365B">
      <w:pPr>
        <w:tabs>
          <w:tab w:val="left" w:pos="180"/>
        </w:tabs>
        <w:spacing w:after="120" w:line="276" w:lineRule="auto"/>
        <w:ind w:left="0" w:right="0" w:firstLine="0"/>
        <w:rPr>
          <w:b/>
          <w:color w:val="262626" w:themeColor="text1" w:themeTint="D9"/>
          <w:sz w:val="24"/>
        </w:rPr>
      </w:pPr>
      <w:r w:rsidRPr="001F049F">
        <w:rPr>
          <w:b/>
          <w:color w:val="262626" w:themeColor="text1" w:themeTint="D9"/>
          <w:sz w:val="24"/>
        </w:rPr>
        <w:t xml:space="preserve">The </w:t>
      </w:r>
      <w:r w:rsidR="0008791E" w:rsidRPr="001F049F">
        <w:rPr>
          <w:b/>
          <w:color w:val="262626" w:themeColor="text1" w:themeTint="D9"/>
          <w:sz w:val="24"/>
        </w:rPr>
        <w:t>c</w:t>
      </w:r>
      <w:r w:rsidRPr="001F049F">
        <w:rPr>
          <w:b/>
          <w:color w:val="262626" w:themeColor="text1" w:themeTint="D9"/>
          <w:sz w:val="24"/>
        </w:rPr>
        <w:t>andidate will need access to:</w:t>
      </w:r>
    </w:p>
    <w:p w14:paraId="36345617" w14:textId="4D3F1CD7" w:rsidR="0079184B" w:rsidRPr="001F049F" w:rsidRDefault="0079184B" w:rsidP="00100780">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Computer with Internet</w:t>
      </w:r>
      <w:r w:rsidR="00C52837" w:rsidRPr="001F049F">
        <w:rPr>
          <w:color w:val="262626" w:themeColor="text1" w:themeTint="D9"/>
          <w:sz w:val="24"/>
        </w:rPr>
        <w:t>,</w:t>
      </w:r>
      <w:r w:rsidRPr="001F049F">
        <w:rPr>
          <w:color w:val="262626" w:themeColor="text1" w:themeTint="D9"/>
          <w:sz w:val="24"/>
        </w:rPr>
        <w:t xml:space="preserve"> email access</w:t>
      </w:r>
      <w:r w:rsidR="00C52837" w:rsidRPr="001F049F">
        <w:rPr>
          <w:color w:val="262626" w:themeColor="text1" w:themeTint="D9"/>
          <w:sz w:val="24"/>
        </w:rPr>
        <w:t>,</w:t>
      </w:r>
      <w:r w:rsidRPr="001F049F">
        <w:rPr>
          <w:color w:val="262626" w:themeColor="text1" w:themeTint="D9"/>
          <w:sz w:val="24"/>
        </w:rPr>
        <w:t xml:space="preserve"> and a working web browser</w:t>
      </w:r>
    </w:p>
    <w:p w14:paraId="2B95E841" w14:textId="767004B7" w:rsidR="00733A4E" w:rsidRPr="00A43C1A" w:rsidRDefault="0079184B" w:rsidP="00A43C1A">
      <w:pPr>
        <w:pStyle w:val="ListParagraph"/>
        <w:numPr>
          <w:ilvl w:val="0"/>
          <w:numId w:val="4"/>
        </w:numPr>
        <w:tabs>
          <w:tab w:val="left" w:pos="180"/>
        </w:tabs>
        <w:spacing w:after="120" w:line="276" w:lineRule="auto"/>
        <w:ind w:right="0"/>
        <w:contextualSpacing w:val="0"/>
        <w:jc w:val="both"/>
        <w:rPr>
          <w:color w:val="262626" w:themeColor="text1" w:themeTint="D9"/>
          <w:sz w:val="24"/>
        </w:rPr>
      </w:pPr>
      <w:r w:rsidRPr="001F049F">
        <w:rPr>
          <w:color w:val="262626" w:themeColor="text1" w:themeTint="D9"/>
          <w:sz w:val="24"/>
        </w:rPr>
        <w:t>Installed software: MS Word, Adobe Acrobat Reade</w:t>
      </w:r>
      <w:r w:rsidR="00733A4E" w:rsidRPr="00A43C1A">
        <w:rPr>
          <w:color w:val="262626" w:themeColor="text1" w:themeTint="D9"/>
          <w:sz w:val="24"/>
          <w:highlight w:val="yellow"/>
        </w:rPr>
        <w:br w:type="page"/>
      </w:r>
    </w:p>
    <w:p w14:paraId="720A3EA3" w14:textId="158DC7F4" w:rsidR="0079184B" w:rsidRPr="001F049F" w:rsidRDefault="0079184B" w:rsidP="00ED3826">
      <w:pPr>
        <w:pStyle w:val="Heading1"/>
      </w:pPr>
      <w:bookmarkStart w:id="39" w:name="_Toc62033924"/>
      <w:r w:rsidRPr="001F049F">
        <w:lastRenderedPageBreak/>
        <w:t>Assessment Workbook Cover Sheet</w:t>
      </w:r>
      <w:bookmarkEnd w:id="39"/>
    </w:p>
    <w:p w14:paraId="09C20738" w14:textId="0C073F26" w:rsidR="007735C9" w:rsidRPr="00225DCB" w:rsidRDefault="0079184B" w:rsidP="00191426">
      <w:pPr>
        <w:tabs>
          <w:tab w:val="left" w:pos="180"/>
        </w:tabs>
        <w:spacing w:after="120" w:line="276" w:lineRule="auto"/>
        <w:ind w:left="0" w:right="0" w:firstLine="0"/>
        <w:jc w:val="both"/>
        <w:rPr>
          <w:color w:val="262626" w:themeColor="text1" w:themeTint="D9"/>
          <w:sz w:val="24"/>
        </w:rPr>
      </w:pPr>
      <w:r w:rsidRPr="00225DCB">
        <w:rPr>
          <w:b/>
          <w:color w:val="262626" w:themeColor="text1" w:themeTint="D9"/>
          <w:sz w:val="24"/>
        </w:rPr>
        <w:t>To the candidate:</w:t>
      </w:r>
      <w:r w:rsidRPr="00225DCB">
        <w:rPr>
          <w:color w:val="262626" w:themeColor="text1" w:themeTint="D9"/>
          <w:sz w:val="24"/>
        </w:rPr>
        <w:t xml:space="preserve"> Print this cover sheet and complete it by filling in all the required information and signing </w:t>
      </w:r>
      <w:r w:rsidR="00203660" w:rsidRPr="003D1ACA">
        <w:rPr>
          <w:rFonts w:cstheme="minorHAnsi"/>
          <w:color w:val="262626" w:themeColor="text1" w:themeTint="D9"/>
          <w:sz w:val="24"/>
          <w:lang w:bidi="en-US"/>
        </w:rPr>
        <w:t xml:space="preserve">in </w:t>
      </w:r>
      <w:r w:rsidRPr="00225DCB">
        <w:rPr>
          <w:color w:val="262626" w:themeColor="text1" w:themeTint="D9"/>
          <w:sz w:val="24"/>
        </w:rPr>
        <w:t xml:space="preserve">the space provided. Your signature must be handwritten. Scan the completed cover sheet and submit it along with your evidence submissions. Use the filename: </w:t>
      </w:r>
      <w:r w:rsidR="009F4F25">
        <w:rPr>
          <w:b/>
          <w:color w:val="262626" w:themeColor="text1" w:themeTint="D9"/>
          <w:sz w:val="24"/>
        </w:rPr>
        <w:t>CPCCBC4005</w:t>
      </w:r>
      <w:r w:rsidR="007735C9" w:rsidRPr="00225DCB">
        <w:rPr>
          <w:b/>
          <w:color w:val="262626" w:themeColor="text1" w:themeTint="D9"/>
          <w:sz w:val="24"/>
        </w:rPr>
        <w:t xml:space="preserve"> 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FA37BD" w:rsidRPr="003D1ACA" w14:paraId="1CD89621" w14:textId="77777777" w:rsidTr="003106DF">
        <w:trPr>
          <w:jc w:val="center"/>
        </w:trPr>
        <w:tc>
          <w:tcPr>
            <w:tcW w:w="1667" w:type="pct"/>
            <w:shd w:val="clear" w:color="auto" w:fill="F2F2F2" w:themeFill="background1" w:themeFillShade="F2"/>
          </w:tcPr>
          <w:p w14:paraId="1FC43BB0"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Workbook</w:t>
            </w:r>
          </w:p>
        </w:tc>
        <w:tc>
          <w:tcPr>
            <w:tcW w:w="3333" w:type="pct"/>
            <w:shd w:val="clear" w:color="auto" w:fill="auto"/>
          </w:tcPr>
          <w:p w14:paraId="4632905A" w14:textId="6324B8F6" w:rsidR="00FA37BD" w:rsidRPr="009F4F25" w:rsidRDefault="009F4F25" w:rsidP="00FA37BD">
            <w:pPr>
              <w:tabs>
                <w:tab w:val="left" w:pos="180"/>
              </w:tabs>
              <w:spacing w:after="120"/>
              <w:ind w:left="0" w:right="0" w:firstLine="0"/>
              <w:rPr>
                <w:rFonts w:cstheme="minorHAnsi"/>
                <w:color w:val="262626" w:themeColor="text1" w:themeTint="D9"/>
                <w:szCs w:val="24"/>
              </w:rPr>
            </w:pPr>
            <w:r w:rsidRPr="009F4F25">
              <w:rPr>
                <w:rFonts w:cstheme="minorHAnsi"/>
                <w:color w:val="262626" w:themeColor="text1" w:themeTint="D9"/>
                <w:szCs w:val="24"/>
              </w:rPr>
              <w:t>CPCCBC4005</w:t>
            </w:r>
          </w:p>
        </w:tc>
      </w:tr>
      <w:tr w:rsidR="00FA37BD" w:rsidRPr="003D1ACA" w14:paraId="0525E7E0" w14:textId="77777777" w:rsidTr="003106DF">
        <w:trPr>
          <w:jc w:val="center"/>
        </w:trPr>
        <w:tc>
          <w:tcPr>
            <w:tcW w:w="1667" w:type="pct"/>
            <w:shd w:val="clear" w:color="auto" w:fill="F2F2F2" w:themeFill="background1" w:themeFillShade="F2"/>
          </w:tcPr>
          <w:p w14:paraId="3C0423C4" w14:textId="77777777" w:rsidR="00FA37BD" w:rsidRPr="003D1ACA" w:rsidRDefault="00FA37BD" w:rsidP="00FA37BD">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Title</w:t>
            </w:r>
          </w:p>
        </w:tc>
        <w:tc>
          <w:tcPr>
            <w:tcW w:w="3333" w:type="pct"/>
            <w:shd w:val="clear" w:color="auto" w:fill="auto"/>
          </w:tcPr>
          <w:p w14:paraId="05DCDD64" w14:textId="0473B87D" w:rsidR="00FA37BD" w:rsidRPr="009F4F25" w:rsidRDefault="009F4F25" w:rsidP="00687704">
            <w:pPr>
              <w:tabs>
                <w:tab w:val="left" w:pos="180"/>
              </w:tabs>
              <w:spacing w:after="120"/>
              <w:ind w:left="0" w:right="0" w:firstLine="0"/>
              <w:jc w:val="both"/>
              <w:rPr>
                <w:rFonts w:cstheme="minorHAnsi"/>
                <w:color w:val="262626" w:themeColor="text1" w:themeTint="D9"/>
                <w:szCs w:val="24"/>
              </w:rPr>
            </w:pPr>
            <w:r w:rsidRPr="009F4F25">
              <w:rPr>
                <w:rFonts w:cstheme="minorHAnsi"/>
                <w:color w:val="262626" w:themeColor="text1" w:themeTint="D9"/>
                <w:szCs w:val="24"/>
              </w:rPr>
              <w:t>Produce labour and material schedules for ordering</w:t>
            </w:r>
            <w:r w:rsidR="007470F0">
              <w:rPr>
                <w:rFonts w:cstheme="minorHAnsi"/>
                <w:color w:val="262626" w:themeColor="text1" w:themeTint="D9"/>
                <w:szCs w:val="24"/>
              </w:rPr>
              <w:t xml:space="preserve"> </w:t>
            </w:r>
            <w:r w:rsidRPr="009F4F25">
              <w:rPr>
                <w:rFonts w:cstheme="minorHAnsi"/>
                <w:color w:val="262626" w:themeColor="text1" w:themeTint="D9"/>
                <w:szCs w:val="24"/>
              </w:rPr>
              <w:t>(Release 1)</w:t>
            </w:r>
          </w:p>
        </w:tc>
      </w:tr>
      <w:tr w:rsidR="0079184B" w:rsidRPr="003D1ACA" w14:paraId="6AB739CC" w14:textId="77777777" w:rsidTr="003106DF">
        <w:trPr>
          <w:jc w:val="center"/>
        </w:trPr>
        <w:tc>
          <w:tcPr>
            <w:tcW w:w="1667" w:type="pct"/>
            <w:shd w:val="clear" w:color="auto" w:fill="F2F2F2" w:themeFill="background1" w:themeFillShade="F2"/>
          </w:tcPr>
          <w:p w14:paraId="1A3D25BD" w14:textId="40BC9362"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 xml:space="preserve">First and </w:t>
            </w:r>
            <w:r w:rsidR="00946EF9" w:rsidRPr="003D1ACA">
              <w:rPr>
                <w:rFonts w:cstheme="minorHAnsi"/>
                <w:color w:val="262626" w:themeColor="text1" w:themeTint="D9"/>
                <w:szCs w:val="24"/>
              </w:rPr>
              <w:t xml:space="preserve">Last Name </w:t>
            </w:r>
          </w:p>
        </w:tc>
        <w:tc>
          <w:tcPr>
            <w:tcW w:w="3333" w:type="pct"/>
            <w:shd w:val="clear" w:color="auto" w:fill="auto"/>
          </w:tcPr>
          <w:p w14:paraId="36DD8154" w14:textId="12E35C25" w:rsidR="0079184B" w:rsidRPr="003D1ACA" w:rsidRDefault="00A90E8A"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Anya English</w:t>
            </w:r>
          </w:p>
        </w:tc>
      </w:tr>
      <w:tr w:rsidR="0079184B" w:rsidRPr="003D1ACA" w14:paraId="49641175" w14:textId="77777777" w:rsidTr="003106DF">
        <w:trPr>
          <w:jc w:val="center"/>
        </w:trPr>
        <w:tc>
          <w:tcPr>
            <w:tcW w:w="1667" w:type="pct"/>
            <w:shd w:val="clear" w:color="auto" w:fill="F2F2F2" w:themeFill="background1" w:themeFillShade="F2"/>
          </w:tcPr>
          <w:p w14:paraId="12312F7D"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Phone</w:t>
            </w:r>
          </w:p>
        </w:tc>
        <w:tc>
          <w:tcPr>
            <w:tcW w:w="3333" w:type="pct"/>
            <w:shd w:val="clear" w:color="auto" w:fill="auto"/>
          </w:tcPr>
          <w:p w14:paraId="03F782DD" w14:textId="298235FF" w:rsidR="0079184B" w:rsidRPr="003D1ACA" w:rsidRDefault="00A90E8A"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0478 944 719</w:t>
            </w:r>
          </w:p>
        </w:tc>
      </w:tr>
      <w:tr w:rsidR="0079184B" w:rsidRPr="003D1ACA" w14:paraId="3EB29DD2" w14:textId="77777777" w:rsidTr="003106DF">
        <w:trPr>
          <w:jc w:val="center"/>
        </w:trPr>
        <w:tc>
          <w:tcPr>
            <w:tcW w:w="1667" w:type="pct"/>
            <w:shd w:val="clear" w:color="auto" w:fill="F2F2F2" w:themeFill="background1" w:themeFillShade="F2"/>
          </w:tcPr>
          <w:p w14:paraId="1EFE7FAF" w14:textId="77777777" w:rsidR="0079184B" w:rsidRPr="003D1ACA" w:rsidRDefault="0079184B" w:rsidP="009A0249">
            <w:pPr>
              <w:tabs>
                <w:tab w:val="left" w:pos="180"/>
              </w:tabs>
              <w:spacing w:after="120"/>
              <w:ind w:left="0" w:right="0" w:firstLine="0"/>
              <w:rPr>
                <w:rFonts w:cstheme="minorHAnsi"/>
                <w:color w:val="262626" w:themeColor="text1" w:themeTint="D9"/>
                <w:szCs w:val="24"/>
              </w:rPr>
            </w:pPr>
            <w:r w:rsidRPr="003D1ACA">
              <w:rPr>
                <w:rFonts w:cstheme="minorHAnsi"/>
                <w:color w:val="262626" w:themeColor="text1" w:themeTint="D9"/>
                <w:szCs w:val="24"/>
              </w:rPr>
              <w:t>Email</w:t>
            </w:r>
          </w:p>
        </w:tc>
        <w:tc>
          <w:tcPr>
            <w:tcW w:w="3333" w:type="pct"/>
            <w:shd w:val="clear" w:color="auto" w:fill="auto"/>
          </w:tcPr>
          <w:p w14:paraId="24752FAC" w14:textId="013EABA0" w:rsidR="0079184B" w:rsidRPr="003D1ACA" w:rsidRDefault="00A90E8A" w:rsidP="009A0249">
            <w:pPr>
              <w:tabs>
                <w:tab w:val="left" w:pos="180"/>
              </w:tabs>
              <w:spacing w:after="120"/>
              <w:ind w:left="0" w:right="0" w:firstLine="0"/>
              <w:rPr>
                <w:rFonts w:cstheme="minorHAnsi"/>
                <w:color w:val="262626" w:themeColor="text1" w:themeTint="D9"/>
                <w:szCs w:val="24"/>
              </w:rPr>
            </w:pPr>
            <w:r>
              <w:rPr>
                <w:rFonts w:cstheme="minorHAnsi"/>
                <w:color w:val="262626" w:themeColor="text1" w:themeTint="D9"/>
                <w:szCs w:val="24"/>
              </w:rPr>
              <w:t>anya@cogentscaffolding.com.au</w:t>
            </w:r>
          </w:p>
        </w:tc>
      </w:tr>
    </w:tbl>
    <w:p w14:paraId="655D4DF0" w14:textId="77777777" w:rsidR="0079184B" w:rsidRPr="00225DCB" w:rsidRDefault="0079184B" w:rsidP="0079184B">
      <w:pPr>
        <w:tabs>
          <w:tab w:val="left" w:pos="180"/>
        </w:tabs>
        <w:spacing w:before="0" w:line="276" w:lineRule="auto"/>
        <w:ind w:left="0" w:firstLine="0"/>
        <w:rPr>
          <w:color w:val="262626" w:themeColor="text1" w:themeTint="D9"/>
          <w:sz w:val="20"/>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3D1ACA" w14:paraId="3CCCC3B1" w14:textId="77777777" w:rsidTr="009E5FF3">
        <w:trPr>
          <w:trHeight w:val="20"/>
          <w:jc w:val="center"/>
        </w:trPr>
        <w:tc>
          <w:tcPr>
            <w:tcW w:w="5000" w:type="pct"/>
            <w:gridSpan w:val="3"/>
            <w:shd w:val="clear" w:color="auto" w:fill="auto"/>
            <w:vAlign w:val="center"/>
          </w:tcPr>
          <w:p w14:paraId="4783E96C" w14:textId="7CE0006A" w:rsidR="0079184B" w:rsidRPr="00225DCB" w:rsidRDefault="0079184B" w:rsidP="009A052D">
            <w:pPr>
              <w:tabs>
                <w:tab w:val="left" w:pos="180"/>
              </w:tabs>
              <w:spacing w:after="120" w:line="276" w:lineRule="auto"/>
              <w:ind w:left="0" w:right="0" w:firstLine="0"/>
              <w:jc w:val="center"/>
              <w:rPr>
                <w:b/>
                <w:color w:val="262626" w:themeColor="text1" w:themeTint="D9"/>
                <w:sz w:val="26"/>
              </w:rPr>
            </w:pPr>
            <w:r w:rsidRPr="00225DCB">
              <w:rPr>
                <w:b/>
                <w:color w:val="262626" w:themeColor="text1" w:themeTint="D9"/>
                <w:sz w:val="26"/>
              </w:rPr>
              <w:t xml:space="preserve">Please read the Candidate Declaration below and if you agree to the terms of the declaration, sign and </w:t>
            </w:r>
            <w:r w:rsidR="00467687" w:rsidRPr="00225DCB">
              <w:rPr>
                <w:rFonts w:cstheme="minorHAnsi"/>
                <w:b/>
                <w:color w:val="262626" w:themeColor="text1" w:themeTint="D9"/>
                <w:sz w:val="26"/>
                <w:szCs w:val="26"/>
              </w:rPr>
              <w:t xml:space="preserve">indicate the </w:t>
            </w:r>
            <w:r w:rsidRPr="00225DCB">
              <w:rPr>
                <w:b/>
                <w:color w:val="262626" w:themeColor="text1" w:themeTint="D9"/>
                <w:sz w:val="26"/>
              </w:rPr>
              <w:t>date in the spaces provided.</w:t>
            </w:r>
          </w:p>
          <w:p w14:paraId="2A9EAA07" w14:textId="77777777" w:rsidR="0079184B" w:rsidRPr="003D1ACA" w:rsidRDefault="0079184B" w:rsidP="009A052D">
            <w:pPr>
              <w:tabs>
                <w:tab w:val="left" w:pos="180"/>
              </w:tabs>
              <w:spacing w:after="120" w:line="276" w:lineRule="auto"/>
              <w:ind w:left="0" w:right="0" w:firstLine="0"/>
              <w:jc w:val="both"/>
              <w:rPr>
                <w:rFonts w:cstheme="minorHAnsi"/>
                <w:b/>
                <w:color w:val="262626" w:themeColor="text1" w:themeTint="D9"/>
                <w:szCs w:val="24"/>
              </w:rPr>
            </w:pPr>
            <w:r w:rsidRPr="003D1ACA">
              <w:rPr>
                <w:rFonts w:cstheme="minorHAnsi"/>
                <w:b/>
                <w:color w:val="262626" w:themeColor="text1" w:themeTint="D9"/>
                <w:szCs w:val="24"/>
              </w:rPr>
              <w:t xml:space="preserve">By submitting this work, I declare that: </w:t>
            </w:r>
          </w:p>
          <w:p w14:paraId="3D6D4C64"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6AD0D7D0"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I have organised and named the files I am submitting according to the instructions provided</w:t>
            </w:r>
            <w:r w:rsidR="00A31B9A" w:rsidRPr="003D1ACA">
              <w:rPr>
                <w:rFonts w:cstheme="minorHAnsi"/>
                <w:color w:val="262626" w:themeColor="text1" w:themeTint="D9"/>
                <w:sz w:val="23"/>
                <w:szCs w:val="23"/>
              </w:rPr>
              <w:t>.</w:t>
            </w:r>
            <w:r w:rsidRPr="003D1ACA">
              <w:rPr>
                <w:rFonts w:cstheme="minorHAnsi"/>
                <w:color w:val="262626" w:themeColor="text1" w:themeTint="D9"/>
                <w:sz w:val="23"/>
                <w:szCs w:val="23"/>
              </w:rPr>
              <w:t xml:space="preserve"> I am aware that my assessor will not assess work that cannot be identified and may request the work be resubmitted according to the correct process.</w:t>
            </w:r>
          </w:p>
          <w:p w14:paraId="5BBAA1A0" w14:textId="77777777"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 w:val="23"/>
                <w:szCs w:val="23"/>
              </w:rPr>
            </w:pPr>
            <w:r w:rsidRPr="003D1ACA">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3D1ACA" w:rsidRDefault="009E5FF3" w:rsidP="00100780">
            <w:pPr>
              <w:pStyle w:val="ListParagraph"/>
              <w:numPr>
                <w:ilvl w:val="0"/>
                <w:numId w:val="5"/>
              </w:numPr>
              <w:tabs>
                <w:tab w:val="left" w:pos="180"/>
              </w:tabs>
              <w:spacing w:after="120" w:line="276" w:lineRule="auto"/>
              <w:ind w:left="714" w:right="0" w:hanging="357"/>
              <w:contextualSpacing w:val="0"/>
              <w:jc w:val="both"/>
              <w:rPr>
                <w:rFonts w:cstheme="minorHAnsi"/>
                <w:color w:val="262626" w:themeColor="text1" w:themeTint="D9"/>
                <w:szCs w:val="24"/>
              </w:rPr>
            </w:pPr>
            <w:r w:rsidRPr="003D1ACA">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3D1ACA" w14:paraId="7BAFB1A9" w14:textId="77777777" w:rsidTr="003A1565">
        <w:trPr>
          <w:trHeight w:val="74"/>
          <w:jc w:val="center"/>
        </w:trPr>
        <w:tc>
          <w:tcPr>
            <w:tcW w:w="1666" w:type="pct"/>
            <w:shd w:val="clear" w:color="auto" w:fill="auto"/>
          </w:tcPr>
          <w:p w14:paraId="602B0F0F" w14:textId="04EDCCA4" w:rsidR="003A1565" w:rsidRPr="003D1ACA" w:rsidRDefault="003A1565" w:rsidP="00A90E8A">
            <w:pPr>
              <w:tabs>
                <w:tab w:val="left" w:pos="180"/>
                <w:tab w:val="left" w:pos="2029"/>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Name:</w:t>
            </w:r>
            <w:r w:rsidRPr="003D1ACA">
              <w:rPr>
                <w:rFonts w:cstheme="minorHAnsi"/>
                <w:color w:val="262626" w:themeColor="text1" w:themeTint="D9"/>
                <w:szCs w:val="24"/>
              </w:rPr>
              <w:t xml:space="preserve"> </w:t>
            </w:r>
            <w:r w:rsidR="00A90E8A">
              <w:rPr>
                <w:rFonts w:cstheme="minorHAnsi"/>
                <w:color w:val="262626" w:themeColor="text1" w:themeTint="D9"/>
                <w:szCs w:val="24"/>
              </w:rPr>
              <w:t xml:space="preserve">Anya English </w:t>
            </w:r>
          </w:p>
        </w:tc>
        <w:tc>
          <w:tcPr>
            <w:tcW w:w="1666" w:type="pct"/>
            <w:shd w:val="clear" w:color="auto" w:fill="auto"/>
          </w:tcPr>
          <w:p w14:paraId="6EED9427" w14:textId="28AC886F"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 xml:space="preserve">Signature: </w:t>
            </w:r>
            <w:r w:rsidR="007F4597">
              <w:rPr>
                <w:noProof/>
              </w:rPr>
              <w:drawing>
                <wp:inline distT="0" distB="0" distL="0" distR="0" wp14:anchorId="69DE14EC" wp14:editId="181D7CB0">
                  <wp:extent cx="901700" cy="570084"/>
                  <wp:effectExtent l="0" t="0" r="0" b="1905"/>
                  <wp:docPr id="11210387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09517" cy="575026"/>
                          </a:xfrm>
                          <a:prstGeom prst="rect">
                            <a:avLst/>
                          </a:prstGeom>
                          <a:noFill/>
                          <a:ln>
                            <a:noFill/>
                          </a:ln>
                        </pic:spPr>
                      </pic:pic>
                    </a:graphicData>
                  </a:graphic>
                </wp:inline>
              </w:drawing>
            </w:r>
          </w:p>
        </w:tc>
        <w:tc>
          <w:tcPr>
            <w:tcW w:w="1668" w:type="pct"/>
            <w:shd w:val="clear" w:color="auto" w:fill="auto"/>
          </w:tcPr>
          <w:p w14:paraId="5F091D23" w14:textId="37290D37" w:rsidR="003A1565" w:rsidRPr="003D1ACA" w:rsidRDefault="003A1565" w:rsidP="009A0249">
            <w:pPr>
              <w:tabs>
                <w:tab w:val="left" w:pos="180"/>
              </w:tabs>
              <w:spacing w:after="120" w:line="276" w:lineRule="auto"/>
              <w:ind w:left="0" w:right="0" w:firstLine="0"/>
              <w:rPr>
                <w:rFonts w:cstheme="minorHAnsi"/>
                <w:b/>
                <w:color w:val="262626" w:themeColor="text1" w:themeTint="D9"/>
                <w:sz w:val="28"/>
                <w:szCs w:val="24"/>
              </w:rPr>
            </w:pPr>
            <w:r w:rsidRPr="003D1ACA">
              <w:rPr>
                <w:rFonts w:cstheme="minorHAnsi"/>
                <w:b/>
                <w:bCs/>
                <w:color w:val="262626" w:themeColor="text1" w:themeTint="D9"/>
                <w:szCs w:val="24"/>
              </w:rPr>
              <w:t>Date signed:</w:t>
            </w:r>
            <w:r w:rsidRPr="003D1ACA">
              <w:rPr>
                <w:rFonts w:cstheme="minorHAnsi"/>
                <w:color w:val="262626" w:themeColor="text1" w:themeTint="D9"/>
                <w:szCs w:val="24"/>
              </w:rPr>
              <w:t xml:space="preserve"> </w:t>
            </w:r>
            <w:r w:rsidR="00A90E8A">
              <w:rPr>
                <w:rFonts w:cstheme="minorHAnsi"/>
                <w:color w:val="262626" w:themeColor="text1" w:themeTint="D9"/>
                <w:szCs w:val="24"/>
              </w:rPr>
              <w:t>14/05/2023</w:t>
            </w:r>
          </w:p>
        </w:tc>
      </w:tr>
    </w:tbl>
    <w:p w14:paraId="36874FD0" w14:textId="3CDCF549" w:rsidR="0079184B" w:rsidRDefault="00A90E8A" w:rsidP="00397827">
      <w:pPr>
        <w:pStyle w:val="Heading1"/>
      </w:pPr>
      <w:bookmarkStart w:id="40" w:name="_Toc62033925"/>
      <w:r>
        <w:rPr>
          <w:rFonts w:cs="Calibri"/>
          <w:iCs/>
          <w:color w:val="262626" w:themeColor="text1" w:themeTint="D9"/>
          <w:sz w:val="20"/>
          <w:szCs w:val="24"/>
        </w:rPr>
        <w:lastRenderedPageBreak/>
        <w:drawing>
          <wp:anchor distT="0" distB="0" distL="114300" distR="114300" simplePos="0" relativeHeight="251661312" behindDoc="1" locked="0" layoutInCell="1" allowOverlap="1" wp14:anchorId="5CA09532" wp14:editId="78A7EC53">
            <wp:simplePos x="0" y="0"/>
            <wp:positionH relativeFrom="column">
              <wp:posOffset>182355</wp:posOffset>
            </wp:positionH>
            <wp:positionV relativeFrom="paragraph">
              <wp:posOffset>4365763</wp:posOffset>
            </wp:positionV>
            <wp:extent cx="333955" cy="333955"/>
            <wp:effectExtent l="0" t="0" r="9525" b="0"/>
            <wp:wrapNone/>
            <wp:docPr id="67216432" name="Graphic 1" descr="Check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16432" name="Graphic 67216432" descr="Checkmark outlin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333955" cy="333955"/>
                    </a:xfrm>
                    <a:prstGeom prst="rect">
                      <a:avLst/>
                    </a:prstGeom>
                  </pic:spPr>
                </pic:pic>
              </a:graphicData>
            </a:graphic>
            <wp14:sizeRelH relativeFrom="margin">
              <wp14:pctWidth>0</wp14:pctWidth>
            </wp14:sizeRelH>
            <wp14:sizeRelV relativeFrom="margin">
              <wp14:pctHeight>0</wp14:pctHeight>
            </wp14:sizeRelV>
          </wp:anchor>
        </w:drawing>
      </w:r>
      <w:r w:rsidR="0079184B" w:rsidRPr="001F049F">
        <w:t>Knowledge Assessment</w:t>
      </w:r>
      <w:bookmarkEnd w:id="40"/>
    </w:p>
    <w:tbl>
      <w:tblPr>
        <w:tblStyle w:val="CompliantTableGrid3"/>
        <w:tblW w:w="5000" w:type="pct"/>
        <w:jc w:val="center"/>
        <w:tblInd w:w="0"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F874F5" w:rsidRPr="00BB036F" w14:paraId="302DCDEE" w14:textId="77777777" w:rsidTr="00E0286F">
        <w:trPr>
          <w:trHeight w:val="153"/>
          <w:jc w:val="center"/>
        </w:trPr>
        <w:tc>
          <w:tcPr>
            <w:tcW w:w="5000" w:type="pct"/>
            <w:gridSpan w:val="4"/>
            <w:tcBorders>
              <w:top w:val="nil"/>
              <w:left w:val="nil"/>
              <w:bottom w:val="nil"/>
              <w:right w:val="nil"/>
            </w:tcBorders>
            <w:shd w:val="clear" w:color="auto" w:fill="D9E2F3" w:themeFill="accent1" w:themeFillTint="33"/>
            <w:hideMark/>
          </w:tcPr>
          <w:p w14:paraId="08FA9E76" w14:textId="77777777" w:rsidR="00F874F5" w:rsidRPr="00BB036F" w:rsidRDefault="00F874F5" w:rsidP="00397827">
            <w:pPr>
              <w:keepNext/>
              <w:tabs>
                <w:tab w:val="left" w:pos="180"/>
              </w:tabs>
              <w:spacing w:after="120" w:line="276" w:lineRule="auto"/>
              <w:ind w:left="73" w:right="86" w:firstLine="0"/>
              <w:jc w:val="center"/>
              <w:rPr>
                <w:rFonts w:cs="Calibri"/>
                <w:b/>
                <w:bCs/>
                <w:color w:val="262626" w:themeColor="text1" w:themeTint="D9"/>
                <w:szCs w:val="24"/>
              </w:rPr>
            </w:pPr>
            <w:r w:rsidRPr="00BB036F">
              <w:rPr>
                <w:rFonts w:cs="Calibri"/>
                <w:b/>
                <w:bCs/>
                <w:color w:val="262626" w:themeColor="text1" w:themeTint="D9"/>
                <w:szCs w:val="24"/>
              </w:rPr>
              <w:t>Preliminary Task</w:t>
            </w:r>
          </w:p>
          <w:p w14:paraId="119DB9BC" w14:textId="77777777" w:rsidR="00F874F5" w:rsidRPr="00BB036F" w:rsidRDefault="00F874F5" w:rsidP="00397827">
            <w:pPr>
              <w:keepNext/>
              <w:tabs>
                <w:tab w:val="left" w:pos="180"/>
              </w:tabs>
              <w:spacing w:after="120" w:line="276" w:lineRule="auto"/>
              <w:ind w:left="73" w:right="86" w:firstLine="0"/>
              <w:jc w:val="both"/>
              <w:rPr>
                <w:rFonts w:cs="Calibri"/>
                <w:color w:val="262626" w:themeColor="text1" w:themeTint="D9"/>
                <w:szCs w:val="24"/>
              </w:rPr>
            </w:pPr>
            <w:r w:rsidRPr="00BB036F">
              <w:rPr>
                <w:rFonts w:cs="Calibri"/>
                <w:color w:val="262626" w:themeColor="text1" w:themeTint="D9"/>
                <w:szCs w:val="24"/>
              </w:rPr>
              <w:t>Questions 1, 2, 3, 9, and 19 of this Knowledge Assessment requires you to refer to the industry requirements, government bodies or authorities, processes, and laws of your state/territory.</w:t>
            </w:r>
          </w:p>
          <w:p w14:paraId="6AEB22DB" w14:textId="77777777" w:rsidR="00F874F5" w:rsidRPr="00BB036F" w:rsidRDefault="00F874F5" w:rsidP="00397827">
            <w:pPr>
              <w:keepNext/>
              <w:tabs>
                <w:tab w:val="left" w:pos="180"/>
              </w:tabs>
              <w:spacing w:after="120" w:line="276" w:lineRule="auto"/>
              <w:ind w:left="73" w:right="86" w:firstLine="0"/>
              <w:jc w:val="both"/>
              <w:rPr>
                <w:rFonts w:cs="Calibri"/>
                <w:color w:val="262626" w:themeColor="text1" w:themeTint="D9"/>
                <w:szCs w:val="24"/>
              </w:rPr>
            </w:pPr>
            <w:r w:rsidRPr="00BB036F">
              <w:rPr>
                <w:rFonts w:cs="Calibri"/>
                <w:color w:val="262626" w:themeColor="text1" w:themeTint="D9"/>
                <w:szCs w:val="24"/>
              </w:rPr>
              <w:t>For your assessor’s reference, indicate below which state/territory you are currently based or located in by ticking the box that corresponds to your answer.</w:t>
            </w:r>
          </w:p>
          <w:p w14:paraId="59A52949" w14:textId="77777777" w:rsidR="00F874F5" w:rsidRPr="00BB036F" w:rsidRDefault="00F874F5" w:rsidP="00397827">
            <w:pPr>
              <w:keepNext/>
              <w:tabs>
                <w:tab w:val="left" w:pos="180"/>
              </w:tabs>
              <w:spacing w:after="120" w:line="276" w:lineRule="auto"/>
              <w:ind w:left="73" w:right="86" w:firstLine="0"/>
              <w:jc w:val="both"/>
              <w:rPr>
                <w:rFonts w:cs="Calibri"/>
                <w:color w:val="262626" w:themeColor="text1" w:themeTint="D9"/>
                <w:szCs w:val="24"/>
              </w:rPr>
            </w:pPr>
            <w:r w:rsidRPr="00BB036F">
              <w:rPr>
                <w:rFonts w:cs="Calibri"/>
                <w:color w:val="262626" w:themeColor="text1" w:themeTint="D9"/>
                <w:szCs w:val="24"/>
              </w:rPr>
              <w:t>When answering Questions 1, 2, 3, 9, and 19, you must refer to the industry requirements, government bodies or authorities, processes, and laws of the state/territory you ticked below.</w:t>
            </w:r>
          </w:p>
        </w:tc>
      </w:tr>
      <w:tr w:rsidR="00F874F5" w:rsidRPr="00BB036F" w14:paraId="4606EB80" w14:textId="77777777" w:rsidTr="00E0286F">
        <w:trPr>
          <w:trHeight w:val="74"/>
          <w:jc w:val="center"/>
        </w:trPr>
        <w:tc>
          <w:tcPr>
            <w:tcW w:w="5000" w:type="pct"/>
            <w:gridSpan w:val="4"/>
            <w:tcBorders>
              <w:top w:val="nil"/>
              <w:left w:val="nil"/>
              <w:bottom w:val="single" w:sz="2" w:space="0" w:color="A6A6A6" w:themeColor="background1" w:themeShade="A6"/>
              <w:right w:val="nil"/>
            </w:tcBorders>
          </w:tcPr>
          <w:p w14:paraId="6841F954" w14:textId="77777777" w:rsidR="00F874F5" w:rsidRPr="00BB036F" w:rsidRDefault="00F874F5" w:rsidP="00E0286F">
            <w:pPr>
              <w:tabs>
                <w:tab w:val="left" w:pos="180"/>
              </w:tabs>
              <w:spacing w:before="0" w:line="276" w:lineRule="auto"/>
              <w:ind w:left="0" w:right="29" w:firstLine="0"/>
              <w:rPr>
                <w:rFonts w:cstheme="minorHAnsi"/>
                <w:color w:val="262626" w:themeColor="text1" w:themeTint="D9"/>
                <w:szCs w:val="24"/>
              </w:rPr>
            </w:pPr>
          </w:p>
        </w:tc>
      </w:tr>
      <w:tr w:rsidR="00F874F5" w:rsidRPr="00BB036F" w14:paraId="33134350" w14:textId="77777777" w:rsidTr="00E0286F">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CDBB09D" w14:textId="77777777" w:rsidR="00F874F5" w:rsidRPr="00BB036F" w:rsidRDefault="00F874F5" w:rsidP="00E0286F">
            <w:pPr>
              <w:tabs>
                <w:tab w:val="left" w:pos="180"/>
              </w:tabs>
              <w:spacing w:after="120" w:line="276" w:lineRule="auto"/>
              <w:ind w:left="75" w:right="106" w:firstLine="0"/>
              <w:rPr>
                <w:color w:val="262626" w:themeColor="text1" w:themeTint="D9"/>
              </w:rPr>
            </w:pPr>
            <w:r w:rsidRPr="00BB036F">
              <w:rPr>
                <w:color w:val="262626" w:themeColor="text1" w:themeTint="D9"/>
              </w:rPr>
              <w:t>The state/territory where you are currently based or located in:</w:t>
            </w:r>
          </w:p>
        </w:tc>
      </w:tr>
      <w:tr w:rsidR="003B3146" w:rsidRPr="00BB036F" w14:paraId="7D97E62E"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050A2A75" w14:textId="10028A88" w:rsidR="003B3146" w:rsidRPr="00BB036F" w:rsidRDefault="003B3146" w:rsidP="003B3146">
            <w:pPr>
              <w:tabs>
                <w:tab w:val="left" w:pos="180"/>
              </w:tabs>
              <w:spacing w:after="120" w:line="276" w:lineRule="auto"/>
              <w:ind w:left="75" w:right="106" w:firstLine="0"/>
              <w:jc w:val="center"/>
              <w:rPr>
                <w:rFonts w:cs="Calibri"/>
                <w:iCs/>
                <w:color w:val="262626" w:themeColor="text1" w:themeTint="D9"/>
                <w:sz w:val="20"/>
                <w:szCs w:val="24"/>
              </w:rPr>
            </w:pPr>
            <w:r w:rsidRPr="00BB036F">
              <w:rPr>
                <w:rFonts w:ascii="Wingdings" w:eastAsia="Wingdings" w:hAnsi="Wingdings" w:cs="Calibr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20B8E89" w14:textId="77777777" w:rsidR="003B3146" w:rsidRPr="00BB036F" w:rsidRDefault="003B3146" w:rsidP="003B3146">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0681B46" w14:textId="77777777" w:rsidR="003B3146" w:rsidRPr="00BB036F" w:rsidRDefault="003B3146" w:rsidP="003B3146">
            <w:pPr>
              <w:tabs>
                <w:tab w:val="left" w:pos="180"/>
              </w:tabs>
              <w:spacing w:after="120" w:line="276" w:lineRule="auto"/>
              <w:ind w:left="75" w:right="106" w:firstLine="0"/>
              <w:jc w:val="center"/>
              <w:rPr>
                <w:rFonts w:cs="Calibri"/>
                <w:iCs/>
                <w:color w:val="262626" w:themeColor="text1" w:themeTint="D9"/>
                <w:sz w:val="20"/>
                <w:szCs w:val="24"/>
              </w:rPr>
            </w:pPr>
            <w:r w:rsidRPr="00BB036F">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EB2FDB" w14:textId="77777777" w:rsidR="003B3146" w:rsidRPr="00BB036F" w:rsidRDefault="003B3146" w:rsidP="003B3146">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South Australia</w:t>
            </w:r>
          </w:p>
        </w:tc>
      </w:tr>
      <w:tr w:rsidR="00F874F5" w:rsidRPr="00BB036F" w14:paraId="1EA8E7B3"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7667C34" w14:textId="77777777" w:rsidR="00F874F5" w:rsidRPr="00BB036F" w:rsidRDefault="00F874F5" w:rsidP="00E0286F">
            <w:pPr>
              <w:tabs>
                <w:tab w:val="left" w:pos="180"/>
              </w:tabs>
              <w:spacing w:after="120" w:line="276" w:lineRule="auto"/>
              <w:ind w:left="75" w:right="106" w:firstLine="0"/>
              <w:jc w:val="center"/>
              <w:rPr>
                <w:rFonts w:cs="Calibri"/>
                <w:iCs/>
                <w:color w:val="262626" w:themeColor="text1" w:themeTint="D9"/>
                <w:sz w:val="20"/>
                <w:szCs w:val="24"/>
                <w:highlight w:val="yellow"/>
              </w:rPr>
            </w:pPr>
            <w:r w:rsidRPr="00BB036F">
              <w:rPr>
                <w:rFonts w:ascii="Wingdings" w:eastAsia="Wingdings" w:hAnsi="Wingdings" w:cs="Calibr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1B7BCB8" w14:textId="77777777" w:rsidR="00F874F5" w:rsidRPr="00BB036F" w:rsidRDefault="00F874F5" w:rsidP="00E0286F">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0CFB2EA" w14:textId="77777777" w:rsidR="00F874F5" w:rsidRPr="00BB036F" w:rsidRDefault="00F874F5" w:rsidP="00E0286F">
            <w:pPr>
              <w:tabs>
                <w:tab w:val="left" w:pos="180"/>
              </w:tabs>
              <w:spacing w:after="120" w:line="276" w:lineRule="auto"/>
              <w:ind w:left="75" w:right="106" w:firstLine="0"/>
              <w:jc w:val="center"/>
              <w:rPr>
                <w:rFonts w:cs="Calibri"/>
                <w:iCs/>
                <w:color w:val="262626" w:themeColor="text1" w:themeTint="D9"/>
                <w:sz w:val="20"/>
                <w:szCs w:val="24"/>
              </w:rPr>
            </w:pPr>
            <w:r w:rsidRPr="00BB036F">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B0F8D33" w14:textId="77777777" w:rsidR="00F874F5" w:rsidRPr="00BB036F" w:rsidRDefault="00F874F5" w:rsidP="00E0286F">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Tasmania</w:t>
            </w:r>
          </w:p>
        </w:tc>
      </w:tr>
      <w:tr w:rsidR="00F874F5" w:rsidRPr="00BB036F" w14:paraId="0FC4318E"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50CD6F68" w14:textId="77777777" w:rsidR="00F874F5" w:rsidRPr="00BB036F" w:rsidRDefault="00F874F5" w:rsidP="00E0286F">
            <w:pPr>
              <w:tabs>
                <w:tab w:val="left" w:pos="180"/>
              </w:tabs>
              <w:spacing w:after="120" w:line="276" w:lineRule="auto"/>
              <w:ind w:left="75" w:right="106" w:firstLine="0"/>
              <w:jc w:val="center"/>
              <w:rPr>
                <w:rFonts w:cs="Calibri"/>
                <w:iCs/>
                <w:color w:val="262626" w:themeColor="text1" w:themeTint="D9"/>
                <w:sz w:val="20"/>
                <w:szCs w:val="24"/>
              </w:rPr>
            </w:pPr>
            <w:r w:rsidRPr="00BB036F">
              <w:rPr>
                <w:rFonts w:ascii="Wingdings" w:eastAsia="Wingdings" w:hAnsi="Wingdings" w:cs="Calibr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37B727" w14:textId="77777777" w:rsidR="00F874F5" w:rsidRPr="00BB036F" w:rsidRDefault="00F874F5" w:rsidP="00E0286F">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87A5339" w14:textId="77777777" w:rsidR="00F874F5" w:rsidRPr="00BB036F" w:rsidRDefault="00F874F5" w:rsidP="00E0286F">
            <w:pPr>
              <w:tabs>
                <w:tab w:val="left" w:pos="180"/>
              </w:tabs>
              <w:spacing w:after="120" w:line="276" w:lineRule="auto"/>
              <w:ind w:left="75" w:right="106" w:firstLine="0"/>
              <w:jc w:val="center"/>
              <w:rPr>
                <w:rFonts w:cs="Calibri"/>
                <w:iCs/>
                <w:color w:val="262626" w:themeColor="text1" w:themeTint="D9"/>
                <w:sz w:val="20"/>
                <w:szCs w:val="24"/>
              </w:rPr>
            </w:pPr>
            <w:r w:rsidRPr="00BB036F">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27D77585" w14:textId="77777777" w:rsidR="00F874F5" w:rsidRPr="00BB036F" w:rsidRDefault="00F874F5" w:rsidP="00E0286F">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Victoria</w:t>
            </w:r>
          </w:p>
        </w:tc>
      </w:tr>
      <w:tr w:rsidR="00F874F5" w:rsidRPr="00BB036F" w14:paraId="43B58F4A" w14:textId="77777777" w:rsidTr="00E0286F">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74ADDDF0" w14:textId="2316CDAC" w:rsidR="00F874F5" w:rsidRPr="00BB036F" w:rsidRDefault="00F874F5" w:rsidP="00E0286F">
            <w:pPr>
              <w:tabs>
                <w:tab w:val="left" w:pos="180"/>
              </w:tabs>
              <w:spacing w:after="120" w:line="276" w:lineRule="auto"/>
              <w:ind w:left="75" w:right="106" w:firstLine="0"/>
              <w:jc w:val="center"/>
              <w:rPr>
                <w:rFonts w:cs="Calibri"/>
                <w:iCs/>
                <w:color w:val="262626" w:themeColor="text1" w:themeTint="D9"/>
                <w:sz w:val="20"/>
                <w:szCs w:val="24"/>
              </w:rPr>
            </w:pP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D2839B9" w14:textId="77777777" w:rsidR="00F874F5" w:rsidRPr="00BB036F" w:rsidRDefault="00F874F5" w:rsidP="00E0286F">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1B3B39AA" w14:textId="77777777" w:rsidR="00F874F5" w:rsidRPr="00BB036F" w:rsidRDefault="00F874F5" w:rsidP="00E0286F">
            <w:pPr>
              <w:tabs>
                <w:tab w:val="left" w:pos="180"/>
              </w:tabs>
              <w:spacing w:after="120" w:line="276" w:lineRule="auto"/>
              <w:ind w:left="75" w:right="106" w:firstLine="0"/>
              <w:jc w:val="center"/>
              <w:rPr>
                <w:rFonts w:cs="Calibri"/>
                <w:iCs/>
                <w:color w:val="262626" w:themeColor="text1" w:themeTint="D9"/>
                <w:sz w:val="20"/>
                <w:szCs w:val="24"/>
              </w:rPr>
            </w:pPr>
            <w:r w:rsidRPr="00BB036F">
              <w:rPr>
                <w:rFonts w:ascii="Wingdings" w:eastAsia="Wingdings" w:hAnsi="Wingdings" w:cs="Calibr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hideMark/>
          </w:tcPr>
          <w:p w14:paraId="4A1FDEDD" w14:textId="77777777" w:rsidR="00F874F5" w:rsidRPr="00BB036F" w:rsidRDefault="00F874F5" w:rsidP="00E0286F">
            <w:pPr>
              <w:tabs>
                <w:tab w:val="left" w:pos="180"/>
              </w:tabs>
              <w:spacing w:after="120" w:line="276" w:lineRule="auto"/>
              <w:ind w:left="75" w:right="106" w:firstLine="0"/>
              <w:rPr>
                <w:rFonts w:cs="Calibri"/>
                <w:iCs/>
                <w:color w:val="262626" w:themeColor="text1" w:themeTint="D9"/>
                <w:sz w:val="20"/>
                <w:szCs w:val="24"/>
              </w:rPr>
            </w:pPr>
            <w:r w:rsidRPr="00BB036F">
              <w:rPr>
                <w:color w:val="262626" w:themeColor="text1" w:themeTint="D9"/>
              </w:rPr>
              <w:t>Western Australia</w:t>
            </w:r>
          </w:p>
        </w:tc>
      </w:tr>
    </w:tbl>
    <w:p w14:paraId="0B690093" w14:textId="0E0829E5" w:rsidR="00F874F5" w:rsidRDefault="00F874F5" w:rsidP="00F874F5">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F4BDC" w:rsidRPr="00BB036F" w14:paraId="1C3B0FBD"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33609B85" w14:textId="77777777" w:rsidR="008F4BDC" w:rsidRPr="00BB036F" w:rsidRDefault="008F4BDC" w:rsidP="008F4BDC">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legislation applicable to building and construction.</w:t>
            </w:r>
          </w:p>
        </w:tc>
      </w:tr>
      <w:tr w:rsidR="008F4BDC" w:rsidRPr="00BB036F" w14:paraId="09EF501C"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20D79802" w14:textId="77777777" w:rsidR="008F4BDC" w:rsidRPr="00BB036F" w:rsidRDefault="008F4BDC" w:rsidP="00E0286F">
            <w:pPr>
              <w:tabs>
                <w:tab w:val="left" w:pos="180"/>
              </w:tabs>
              <w:spacing w:before="0" w:line="276" w:lineRule="auto"/>
              <w:ind w:left="0" w:right="29" w:firstLine="0"/>
              <w:rPr>
                <w:rFonts w:cstheme="minorHAnsi"/>
                <w:color w:val="262626" w:themeColor="text1" w:themeTint="D9"/>
                <w:szCs w:val="24"/>
              </w:rPr>
            </w:pPr>
          </w:p>
        </w:tc>
      </w:tr>
      <w:tr w:rsidR="008F4BDC" w:rsidRPr="00BB036F" w14:paraId="09CC12FE" w14:textId="77777777" w:rsidTr="00AA0C8E">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78D32AB" w14:textId="211DCD81" w:rsidR="008F4BDC" w:rsidRPr="00BB036F" w:rsidRDefault="008F4BDC" w:rsidP="00B1320F">
            <w:pPr>
              <w:pStyle w:val="ListParagraph"/>
              <w:numPr>
                <w:ilvl w:val="0"/>
                <w:numId w:val="3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are the commonwealth legislations that apply to the building and construction industry?</w:t>
            </w:r>
          </w:p>
          <w:p w14:paraId="44C9B907" w14:textId="4C4FBDE2" w:rsidR="008F4BDC" w:rsidRPr="003B3146" w:rsidRDefault="00133DDA" w:rsidP="003B3146">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commonwealth legislation that </w:t>
            </w:r>
            <w:proofErr w:type="gramStart"/>
            <w:r>
              <w:rPr>
                <w:rFonts w:cstheme="minorHAnsi"/>
                <w:color w:val="262626" w:themeColor="text1" w:themeTint="D9"/>
                <w:szCs w:val="24"/>
              </w:rPr>
              <w:t>apply</w:t>
            </w:r>
            <w:proofErr w:type="gramEnd"/>
            <w:r>
              <w:rPr>
                <w:rFonts w:cstheme="minorHAnsi"/>
                <w:color w:val="262626" w:themeColor="text1" w:themeTint="D9"/>
                <w:szCs w:val="24"/>
              </w:rPr>
              <w:t xml:space="preserve"> to building and construction industry includes The Competition and Consumer Act 2010 (CCA), The Environment Protection and Biodiversity Conservation Act 1999 (EPBC Act) and Building and Construction Industry (Improving Productivity) Act 2016.</w:t>
            </w:r>
          </w:p>
        </w:tc>
      </w:tr>
      <w:tr w:rsidR="008F4BDC" w:rsidRPr="00BB036F" w14:paraId="641CBD05"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499A39" w14:textId="77777777" w:rsidR="008F4BDC" w:rsidRPr="00BB036F" w:rsidRDefault="008F4BDC" w:rsidP="00B1320F">
            <w:pPr>
              <w:pStyle w:val="ListParagraph"/>
              <w:numPr>
                <w:ilvl w:val="0"/>
                <w:numId w:val="3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According to the </w:t>
            </w:r>
            <w:r w:rsidRPr="00BB036F">
              <w:rPr>
                <w:rFonts w:cstheme="minorHAnsi"/>
                <w:i/>
                <w:iCs/>
                <w:color w:val="262626" w:themeColor="text1" w:themeTint="D9"/>
                <w:szCs w:val="24"/>
              </w:rPr>
              <w:t>Independent Contractors Act 2006</w:t>
            </w:r>
            <w:r w:rsidRPr="00BB036F">
              <w:rPr>
                <w:rFonts w:cstheme="minorHAnsi"/>
                <w:color w:val="262626" w:themeColor="text1" w:themeTint="D9"/>
                <w:szCs w:val="24"/>
              </w:rPr>
              <w:t xml:space="preserve">, what are five grounds that can be used to decide if a services contract is unfair? </w:t>
            </w:r>
          </w:p>
          <w:p w14:paraId="79AE60E2" w14:textId="48BBC58C" w:rsidR="008F4BDC" w:rsidRDefault="00133DDA" w:rsidP="00B1320F">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The Contract is </w:t>
            </w:r>
            <w:proofErr w:type="gramStart"/>
            <w:r>
              <w:rPr>
                <w:rFonts w:cstheme="minorHAnsi"/>
                <w:color w:val="262626" w:themeColor="text1" w:themeTint="D9"/>
                <w:szCs w:val="24"/>
              </w:rPr>
              <w:t>unjust</w:t>
            </w:r>
            <w:proofErr w:type="gramEnd"/>
            <w:r>
              <w:rPr>
                <w:rFonts w:cstheme="minorHAnsi"/>
                <w:color w:val="262626" w:themeColor="text1" w:themeTint="D9"/>
                <w:szCs w:val="24"/>
              </w:rPr>
              <w:t xml:space="preserve"> </w:t>
            </w:r>
          </w:p>
          <w:p w14:paraId="31C7B8AF" w14:textId="3E05DAD6" w:rsidR="008F4BDC" w:rsidRDefault="00533DD9" w:rsidP="00B1320F">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The contract is against public </w:t>
            </w:r>
            <w:proofErr w:type="gramStart"/>
            <w:r>
              <w:rPr>
                <w:rFonts w:cstheme="minorHAnsi"/>
                <w:color w:val="262626" w:themeColor="text1" w:themeTint="D9"/>
                <w:szCs w:val="24"/>
              </w:rPr>
              <w:t>interest</w:t>
            </w:r>
            <w:proofErr w:type="gramEnd"/>
            <w:r>
              <w:rPr>
                <w:rFonts w:cstheme="minorHAnsi"/>
                <w:color w:val="262626" w:themeColor="text1" w:themeTint="D9"/>
                <w:szCs w:val="24"/>
              </w:rPr>
              <w:t xml:space="preserve"> </w:t>
            </w:r>
          </w:p>
          <w:p w14:paraId="5604F1B5" w14:textId="4B8791F2" w:rsidR="008F4BDC" w:rsidRDefault="00533DD9" w:rsidP="00B1320F">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The contract is designed to avoid or </w:t>
            </w:r>
            <w:proofErr w:type="gramStart"/>
            <w:r>
              <w:rPr>
                <w:rFonts w:cstheme="minorHAnsi"/>
                <w:color w:val="262626" w:themeColor="text1" w:themeTint="D9"/>
                <w:szCs w:val="24"/>
              </w:rPr>
              <w:t>actually avoids</w:t>
            </w:r>
            <w:proofErr w:type="gramEnd"/>
            <w:r>
              <w:rPr>
                <w:rFonts w:cstheme="minorHAnsi"/>
                <w:color w:val="262626" w:themeColor="text1" w:themeTint="D9"/>
                <w:szCs w:val="24"/>
              </w:rPr>
              <w:t xml:space="preserve"> the provisions of The Fair Work Act 2099, or applicable state/territory industrial law or an award, agreement or other instrument made under a law. </w:t>
            </w:r>
          </w:p>
          <w:p w14:paraId="16B98852" w14:textId="1FC25C46" w:rsidR="008F4BDC" w:rsidRDefault="001A1484" w:rsidP="00B1320F">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The contract is harsh or </w:t>
            </w:r>
            <w:proofErr w:type="gramStart"/>
            <w:r>
              <w:rPr>
                <w:rFonts w:cstheme="minorHAnsi"/>
                <w:color w:val="262626" w:themeColor="text1" w:themeTint="D9"/>
                <w:szCs w:val="24"/>
              </w:rPr>
              <w:t>unconscionable</w:t>
            </w:r>
            <w:proofErr w:type="gramEnd"/>
            <w:r>
              <w:rPr>
                <w:rFonts w:cstheme="minorHAnsi"/>
                <w:color w:val="262626" w:themeColor="text1" w:themeTint="D9"/>
                <w:szCs w:val="24"/>
              </w:rPr>
              <w:t xml:space="preserve"> </w:t>
            </w:r>
          </w:p>
          <w:p w14:paraId="0E2CB4B2" w14:textId="4FD5F55C" w:rsidR="008F4BDC" w:rsidRPr="00102E01" w:rsidRDefault="001A1484" w:rsidP="00102E01">
            <w:pPr>
              <w:pStyle w:val="ListParagraph"/>
              <w:numPr>
                <w:ilvl w:val="0"/>
                <w:numId w:val="3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The contract is against public interest. </w:t>
            </w:r>
          </w:p>
        </w:tc>
      </w:tr>
      <w:tr w:rsidR="008F4BDC" w:rsidRPr="00BB036F" w14:paraId="6C187B3C"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F3D587" w14:textId="77777777" w:rsidR="008F4BDC" w:rsidRPr="00BB036F" w:rsidRDefault="008F4BDC" w:rsidP="00B1320F">
            <w:pPr>
              <w:pStyle w:val="ListParagraph"/>
              <w:numPr>
                <w:ilvl w:val="0"/>
                <w:numId w:val="3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is the exact title of the WHS act applicable in your state/territory? </w:t>
            </w:r>
          </w:p>
          <w:p w14:paraId="39BB938E" w14:textId="265935A8" w:rsidR="008F4BDC" w:rsidRPr="00102E01" w:rsidRDefault="00784283" w:rsidP="00102E01">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Work Health and Safety Act 2011</w:t>
            </w:r>
          </w:p>
        </w:tc>
      </w:tr>
      <w:tr w:rsidR="008F4BDC" w:rsidRPr="00BB036F" w14:paraId="0493FAB9"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23CA609" w14:textId="77777777" w:rsidR="008F4BDC" w:rsidRPr="00BB036F" w:rsidRDefault="008F4BDC" w:rsidP="00B1320F">
            <w:pPr>
              <w:pStyle w:val="ListParagraph"/>
              <w:numPr>
                <w:ilvl w:val="0"/>
                <w:numId w:val="3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Provide one example of how WHS legislation affects building and construction projects in general. </w:t>
            </w:r>
          </w:p>
          <w:p w14:paraId="6D482A84" w14:textId="6CE8F9BB" w:rsidR="008F4BDC" w:rsidRPr="00102E01" w:rsidRDefault="00784283" w:rsidP="00102E0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WHS Legislation can affects the building and construction project by ensuring that the project is not hazardous by minimising occupational risk and ensuring that everyone is adhering these requirements. </w:t>
            </w:r>
          </w:p>
        </w:tc>
      </w:tr>
    </w:tbl>
    <w:p w14:paraId="6A3BF9D9" w14:textId="05E71FE5" w:rsidR="008F4BDC" w:rsidRDefault="008F4BDC" w:rsidP="00F874F5">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E534E" w:rsidRPr="00BB036F" w14:paraId="26E7F734"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25C3849" w14:textId="74956FF6" w:rsidR="00BE534E" w:rsidRPr="00BB036F" w:rsidRDefault="00BE534E" w:rsidP="00BE534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regulations applicable to building and construction.</w:t>
            </w:r>
            <w:r w:rsidR="00E8257E">
              <w:rPr>
                <w:rFonts w:cstheme="minorHAnsi"/>
                <w:color w:val="262626" w:themeColor="text1" w:themeTint="D9"/>
                <w:szCs w:val="24"/>
              </w:rPr>
              <w:t xml:space="preserve"> </w:t>
            </w:r>
          </w:p>
        </w:tc>
      </w:tr>
      <w:tr w:rsidR="00BE534E" w:rsidRPr="00BB036F" w14:paraId="13AB4918"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2C033F97" w14:textId="77777777" w:rsidR="00BE534E" w:rsidRPr="00BB036F" w:rsidRDefault="00BE534E" w:rsidP="00BE534E">
            <w:pPr>
              <w:tabs>
                <w:tab w:val="left" w:pos="180"/>
              </w:tabs>
              <w:spacing w:before="0" w:line="276" w:lineRule="auto"/>
              <w:ind w:left="0" w:right="0" w:firstLine="0"/>
              <w:rPr>
                <w:rFonts w:cstheme="minorHAnsi"/>
                <w:color w:val="262626" w:themeColor="text1" w:themeTint="D9"/>
                <w:szCs w:val="24"/>
              </w:rPr>
            </w:pPr>
          </w:p>
        </w:tc>
      </w:tr>
      <w:tr w:rsidR="00BE534E" w:rsidRPr="00BB036F" w14:paraId="04FFB5F1" w14:textId="77777777" w:rsidTr="00AA0C8E">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2120928" w14:textId="77777777" w:rsidR="00BE534E" w:rsidRPr="00BB036F" w:rsidRDefault="00BE534E" w:rsidP="00B1320F">
            <w:pPr>
              <w:pStyle w:val="ListParagraph"/>
              <w:numPr>
                <w:ilvl w:val="0"/>
                <w:numId w:val="38"/>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is the exact title of the WHS regulations applicable in your state/territory? </w:t>
            </w:r>
          </w:p>
          <w:p w14:paraId="515D57D7" w14:textId="70B2A208" w:rsidR="00BE534E" w:rsidRPr="00994B42" w:rsidRDefault="00E5758A" w:rsidP="00994B42">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Work Health and Safety Act 2011</w:t>
            </w:r>
          </w:p>
        </w:tc>
      </w:tr>
      <w:tr w:rsidR="00BE534E" w:rsidRPr="00BB036F" w14:paraId="7A93BB0B" w14:textId="77777777" w:rsidTr="00AA0C8E">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F38211" w14:textId="77777777" w:rsidR="00BE534E" w:rsidRPr="00BB036F" w:rsidRDefault="00BE534E" w:rsidP="00B1320F">
            <w:pPr>
              <w:pStyle w:val="ListParagraph"/>
              <w:numPr>
                <w:ilvl w:val="0"/>
                <w:numId w:val="38"/>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According to the WHS regulations applicable in your state/territory, when should a safe work method statement (SWMS) for high-risk construction work be prepared? </w:t>
            </w:r>
          </w:p>
          <w:p w14:paraId="115164C6" w14:textId="31B70B7E" w:rsidR="00BE534E" w:rsidRPr="00994B42" w:rsidRDefault="00E5758A" w:rsidP="00994B42">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A SWMS for high-risk construction work should be prepared before the </w:t>
            </w:r>
            <w:proofErr w:type="gramStart"/>
            <w:r>
              <w:rPr>
                <w:rFonts w:cstheme="minorHAnsi"/>
                <w:color w:val="262626" w:themeColor="text1" w:themeTint="D9"/>
                <w:szCs w:val="24"/>
              </w:rPr>
              <w:t>high risk</w:t>
            </w:r>
            <w:proofErr w:type="gramEnd"/>
            <w:r>
              <w:rPr>
                <w:rFonts w:cstheme="minorHAnsi"/>
                <w:color w:val="262626" w:themeColor="text1" w:themeTint="D9"/>
                <w:szCs w:val="24"/>
              </w:rPr>
              <w:t xml:space="preserve"> work begins. </w:t>
            </w:r>
          </w:p>
        </w:tc>
      </w:tr>
      <w:tr w:rsidR="00BE534E" w:rsidRPr="00BB036F" w14:paraId="01461F11"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7BA144" w14:textId="77777777" w:rsidR="00BE534E" w:rsidRPr="00BB036F" w:rsidRDefault="00BE534E" w:rsidP="00B1320F">
            <w:pPr>
              <w:pStyle w:val="ListParagraph"/>
              <w:numPr>
                <w:ilvl w:val="0"/>
                <w:numId w:val="38"/>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Outline all the information that should be included in the SWMS, according to the WHS regulations applicable in your state/territory.</w:t>
            </w:r>
          </w:p>
          <w:p w14:paraId="6933BF7D" w14:textId="458E858E" w:rsidR="00BE534E" w:rsidRPr="00994B42" w:rsidRDefault="00C9048E" w:rsidP="00994B42">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Safe Work Method Statement must include the description of the task and or activity that is to be undertaken, the assessment and selection of control measures, identifies the resources and skills required and associated with the </w:t>
            </w:r>
            <w:proofErr w:type="gramStart"/>
            <w:r>
              <w:rPr>
                <w:rFonts w:cstheme="minorHAnsi"/>
                <w:color w:val="262626" w:themeColor="text1" w:themeTint="D9"/>
                <w:szCs w:val="24"/>
              </w:rPr>
              <w:t>high risk</w:t>
            </w:r>
            <w:proofErr w:type="gramEnd"/>
            <w:r>
              <w:rPr>
                <w:rFonts w:cstheme="minorHAnsi"/>
                <w:color w:val="262626" w:themeColor="text1" w:themeTint="D9"/>
                <w:szCs w:val="24"/>
              </w:rPr>
              <w:t xml:space="preserve"> task and the planning of completing the high risk task. </w:t>
            </w:r>
          </w:p>
        </w:tc>
      </w:tr>
    </w:tbl>
    <w:p w14:paraId="7A227DEE" w14:textId="69B2BA12" w:rsidR="00BE534E" w:rsidRDefault="00BE534E" w:rsidP="00BE534E">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A529D" w:rsidRPr="00BB036F" w14:paraId="4FE3D697"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800C072" w14:textId="77777777" w:rsidR="00DA529D" w:rsidRPr="00BB036F" w:rsidRDefault="00DA529D" w:rsidP="009E17B8">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government codes applicable to building and construction projects.</w:t>
            </w:r>
          </w:p>
        </w:tc>
      </w:tr>
      <w:tr w:rsidR="00DA529D" w:rsidRPr="00BB036F" w14:paraId="54E24C82"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2AC3E63" w14:textId="77777777" w:rsidR="00DA529D" w:rsidRPr="00BB036F" w:rsidRDefault="00DA529D" w:rsidP="009E17B8">
            <w:pPr>
              <w:tabs>
                <w:tab w:val="left" w:pos="180"/>
              </w:tabs>
              <w:spacing w:before="0" w:line="276" w:lineRule="auto"/>
              <w:ind w:left="0" w:right="0" w:firstLine="0"/>
              <w:rPr>
                <w:rFonts w:cstheme="minorHAnsi"/>
                <w:color w:val="262626" w:themeColor="text1" w:themeTint="D9"/>
                <w:szCs w:val="24"/>
              </w:rPr>
            </w:pPr>
          </w:p>
        </w:tc>
      </w:tr>
      <w:tr w:rsidR="00DA529D" w:rsidRPr="00BB036F" w14:paraId="3FA581BB"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065C191" w14:textId="77777777" w:rsidR="00DA529D" w:rsidRPr="00BB036F" w:rsidRDefault="00DA529D" w:rsidP="00B1320F">
            <w:pPr>
              <w:pStyle w:val="ListParagraph"/>
              <w:numPr>
                <w:ilvl w:val="0"/>
                <w:numId w:val="40"/>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How does the National Construction Code (NCC) apply to managing building and construction work?</w:t>
            </w:r>
          </w:p>
          <w:p w14:paraId="501E90CA" w14:textId="3B56A78C" w:rsidR="00DA529D" w:rsidRPr="00994B42" w:rsidRDefault="001F1511" w:rsidP="00994B42">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The NCC applies to managing building and construction work because the NCC sets out the minimal requirements for the design construction and performance of a construction and building project.</w:t>
            </w:r>
          </w:p>
        </w:tc>
      </w:tr>
      <w:tr w:rsidR="00DA529D" w:rsidRPr="00BB036F" w14:paraId="314204DB"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6EAF6F" w14:textId="77777777" w:rsidR="00DA529D" w:rsidRPr="00BB036F" w:rsidRDefault="00DA529D" w:rsidP="00B1320F">
            <w:pPr>
              <w:pStyle w:val="ListParagraph"/>
              <w:numPr>
                <w:ilvl w:val="0"/>
                <w:numId w:val="40"/>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the name of the government body that oversees developing the NCC?</w:t>
            </w:r>
          </w:p>
          <w:p w14:paraId="339D3689" w14:textId="73F73CB1" w:rsidR="00DA529D" w:rsidRPr="00994B42" w:rsidRDefault="001F1511" w:rsidP="00994B42">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The government body that oversees developing the NCC is the Australian Building Codes Board (ABCB).</w:t>
            </w:r>
          </w:p>
        </w:tc>
      </w:tr>
      <w:tr w:rsidR="00DA529D" w:rsidRPr="00BB036F" w14:paraId="5BA7FF6F" w14:textId="77777777" w:rsidTr="00AA0C8E">
        <w:trPr>
          <w:cantSplit/>
          <w:trHeight w:val="2268"/>
          <w:jc w:val="center"/>
        </w:trPr>
        <w:tc>
          <w:tcPr>
            <w:tcW w:w="5000" w:type="pct"/>
            <w:tcBorders>
              <w:top w:val="single" w:sz="4" w:space="0" w:color="A6A6A6" w:themeColor="background1" w:themeShade="A6"/>
              <w:left w:val="single" w:sz="4" w:space="0" w:color="A6A6A6" w:themeColor="background1" w:themeShade="A6"/>
              <w:bottom w:val="nil"/>
            </w:tcBorders>
            <w:shd w:val="clear" w:color="auto" w:fill="auto"/>
          </w:tcPr>
          <w:p w14:paraId="4CC10C4A" w14:textId="77777777" w:rsidR="00DA529D" w:rsidRPr="00BB036F" w:rsidRDefault="00DA529D" w:rsidP="00B1320F">
            <w:pPr>
              <w:pStyle w:val="ListParagraph"/>
              <w:numPr>
                <w:ilvl w:val="0"/>
                <w:numId w:val="40"/>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Differentiate NCC Volume 1, NCC Volume 2, and NCC Volume 3 from each other by identifying the application of each volume.</w:t>
            </w:r>
          </w:p>
          <w:p w14:paraId="409B07D7" w14:textId="77777777" w:rsidR="00DA529D" w:rsidRPr="00BB036F" w:rsidRDefault="00DA529D" w:rsidP="009E17B8">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NCC Volume 1 covers:</w:t>
            </w:r>
          </w:p>
          <w:p w14:paraId="42FF6A90" w14:textId="64F8086F" w:rsidR="00DA529D" w:rsidRPr="00EA2C48" w:rsidRDefault="001F1511" w:rsidP="00EA2C48">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minimal and technical requirements for design, construction and performance for </w:t>
            </w:r>
            <w:proofErr w:type="gramStart"/>
            <w:r>
              <w:rPr>
                <w:rFonts w:cstheme="minorHAnsi"/>
                <w:color w:val="262626" w:themeColor="text1" w:themeTint="D9"/>
                <w:szCs w:val="24"/>
              </w:rPr>
              <w:t>Multi-residential</w:t>
            </w:r>
            <w:proofErr w:type="gramEnd"/>
            <w:r>
              <w:rPr>
                <w:rFonts w:cstheme="minorHAnsi"/>
                <w:color w:val="262626" w:themeColor="text1" w:themeTint="D9"/>
                <w:szCs w:val="24"/>
              </w:rPr>
              <w:t>, commercial, industrial and public buildings and structures which are included in Class 2 to 9 buildings.</w:t>
            </w:r>
          </w:p>
        </w:tc>
      </w:tr>
      <w:tr w:rsidR="00EA2C48" w:rsidRPr="00BB036F" w14:paraId="008DFC1F" w14:textId="77777777" w:rsidTr="00AA0C8E">
        <w:trPr>
          <w:cantSplit/>
          <w:trHeight w:val="2268"/>
          <w:jc w:val="center"/>
        </w:trPr>
        <w:tc>
          <w:tcPr>
            <w:tcW w:w="5000" w:type="pct"/>
            <w:tcBorders>
              <w:top w:val="nil"/>
              <w:left w:val="single" w:sz="4" w:space="0" w:color="A6A6A6" w:themeColor="background1" w:themeShade="A6"/>
              <w:bottom w:val="nil"/>
            </w:tcBorders>
            <w:shd w:val="clear" w:color="auto" w:fill="auto"/>
          </w:tcPr>
          <w:p w14:paraId="5F9AAE1E" w14:textId="77777777" w:rsidR="00EA2C48" w:rsidRPr="00BB036F" w:rsidRDefault="00EA2C48" w:rsidP="00EA2C48">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NCC Volume 2 covers:</w:t>
            </w:r>
          </w:p>
          <w:p w14:paraId="4E6E826A" w14:textId="5212B6AF" w:rsidR="00EA2C48" w:rsidRPr="00EA2C48" w:rsidRDefault="001F1511" w:rsidP="00EA2C48">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The minimal and technical requirements for design, construction and performance for single-dwelling residential and non-habitable buildings and structures, which are covered in Class 1 and 10 buildings)</w:t>
            </w:r>
          </w:p>
        </w:tc>
      </w:tr>
      <w:tr w:rsidR="00EA2C48" w:rsidRPr="00BB036F" w14:paraId="3F5C7961" w14:textId="77777777" w:rsidTr="00AA0C8E">
        <w:trPr>
          <w:cantSplit/>
          <w:trHeight w:val="2268"/>
          <w:jc w:val="center"/>
        </w:trPr>
        <w:tc>
          <w:tcPr>
            <w:tcW w:w="5000" w:type="pct"/>
            <w:tcBorders>
              <w:top w:val="nil"/>
              <w:left w:val="single" w:sz="4" w:space="0" w:color="A6A6A6" w:themeColor="background1" w:themeShade="A6"/>
              <w:bottom w:val="single" w:sz="4" w:space="0" w:color="A6A6A6" w:themeColor="background1" w:themeShade="A6"/>
            </w:tcBorders>
            <w:shd w:val="clear" w:color="auto" w:fill="auto"/>
          </w:tcPr>
          <w:p w14:paraId="77F201B9" w14:textId="77777777" w:rsidR="00EA2C48" w:rsidRPr="00BB036F" w:rsidRDefault="00EA2C48" w:rsidP="00EA2C48">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NCC Volume 3 covers:</w:t>
            </w:r>
          </w:p>
          <w:p w14:paraId="5CCCFEEC" w14:textId="0D6AF568" w:rsidR="00EA2C48" w:rsidRPr="00BB036F" w:rsidRDefault="001F1511" w:rsidP="00EA2C48">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minimal and technical requirements for design, construction and performance for plumbing and drainage for all building classes. </w:t>
            </w:r>
          </w:p>
        </w:tc>
      </w:tr>
    </w:tbl>
    <w:p w14:paraId="11A16C73" w14:textId="0EC6693A" w:rsidR="006039A6" w:rsidRDefault="006039A6" w:rsidP="006039A6">
      <w:pPr>
        <w:ind w:left="0" w:firstLine="0"/>
      </w:pPr>
    </w:p>
    <w:p w14:paraId="6CBF8220" w14:textId="77777777" w:rsidR="006039A6" w:rsidRDefault="006039A6" w:rsidP="00397827">
      <w:pPr>
        <w:spacing w:after="120" w:line="276" w:lineRule="auto"/>
        <w:ind w:left="0" w:firstLine="0"/>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7"/>
      </w:tblGrid>
      <w:tr w:rsidR="00DA529D" w:rsidRPr="00BB036F" w14:paraId="09B2C11D" w14:textId="77777777" w:rsidTr="004B0398">
        <w:trPr>
          <w:cantSplit/>
          <w:trHeight w:val="311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FF3F75" w14:textId="77777777" w:rsidR="00DA529D" w:rsidRPr="00BB036F" w:rsidRDefault="00DA529D" w:rsidP="00B1320F">
            <w:pPr>
              <w:pStyle w:val="ListParagraph"/>
              <w:numPr>
                <w:ilvl w:val="0"/>
                <w:numId w:val="40"/>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 xml:space="preserve">What is the exact title of your state/territory’s construction code of practice? </w:t>
            </w:r>
          </w:p>
          <w:p w14:paraId="19324831" w14:textId="77777777" w:rsidR="00DA529D" w:rsidRPr="00BB036F" w:rsidRDefault="00DA529D" w:rsidP="009E17B8">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If your state/territory does not have a specific code of practice for general construction work, refer to one code of practice that is relevant to building and construction work, </w:t>
            </w:r>
            <w:proofErr w:type="gramStart"/>
            <w:r w:rsidRPr="00BB036F">
              <w:rPr>
                <w:rFonts w:cstheme="minorHAnsi"/>
                <w:color w:val="262626" w:themeColor="text1" w:themeTint="D9"/>
                <w:szCs w:val="24"/>
              </w:rPr>
              <w:t>e.g.</w:t>
            </w:r>
            <w:proofErr w:type="gramEnd"/>
            <w:r w:rsidRPr="00BB036F">
              <w:rPr>
                <w:rFonts w:cstheme="minorHAnsi"/>
                <w:color w:val="262626" w:themeColor="text1" w:themeTint="D9"/>
                <w:szCs w:val="24"/>
              </w:rPr>
              <w:t xml:space="preserve"> your state/territory’s code of practice for demolition, excavation, or working from heights, etc.</w:t>
            </w:r>
          </w:p>
          <w:p w14:paraId="674CD5CB" w14:textId="540DF592" w:rsidR="00DA529D" w:rsidRPr="00492E1A" w:rsidRDefault="00EF68E8" w:rsidP="00492E1A">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Managing the risk of psychosocial hazards at work Code of Practice 2022</w:t>
            </w:r>
          </w:p>
        </w:tc>
      </w:tr>
      <w:tr w:rsidR="00DA529D" w:rsidRPr="00BB036F" w14:paraId="1110998A"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E3701FC" w14:textId="45E8DE35" w:rsidR="00DA529D" w:rsidRPr="00BB036F" w:rsidRDefault="00DA529D" w:rsidP="00B1320F">
            <w:pPr>
              <w:pStyle w:val="ListParagraph"/>
              <w:numPr>
                <w:ilvl w:val="0"/>
                <w:numId w:val="40"/>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How can you apply this code of practice in managing building and construction work?</w:t>
            </w:r>
          </w:p>
          <w:p w14:paraId="230BA6F4" w14:textId="58C27A7E" w:rsidR="00DA529D" w:rsidRPr="00492E1A" w:rsidRDefault="00EF68E8" w:rsidP="00492E1A">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This code of practice can be managed in building and construction work by identifying risks of psychosocial hazards in the </w:t>
            </w:r>
            <w:proofErr w:type="gramStart"/>
            <w:r>
              <w:rPr>
                <w:rFonts w:cstheme="minorHAnsi"/>
                <w:color w:val="262626" w:themeColor="text1" w:themeTint="D9"/>
                <w:szCs w:val="24"/>
              </w:rPr>
              <w:t>work place</w:t>
            </w:r>
            <w:proofErr w:type="gramEnd"/>
            <w:r>
              <w:rPr>
                <w:rFonts w:cstheme="minorHAnsi"/>
                <w:color w:val="262626" w:themeColor="text1" w:themeTint="D9"/>
                <w:szCs w:val="24"/>
              </w:rPr>
              <w:t xml:space="preserve"> and minimising the affects and the risks. </w:t>
            </w:r>
          </w:p>
        </w:tc>
      </w:tr>
    </w:tbl>
    <w:p w14:paraId="44DEEDC4" w14:textId="2E91D971" w:rsidR="00DA529D" w:rsidRDefault="00DA529D" w:rsidP="00DA529D">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73DE" w:rsidRPr="00BB036F" w14:paraId="5D56FF7D"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2C2D3500" w14:textId="77777777" w:rsidR="00CB73DE" w:rsidRPr="00BB036F" w:rsidRDefault="00CB73DE" w:rsidP="00CB73D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standards applicable to building and construction projects.</w:t>
            </w:r>
          </w:p>
        </w:tc>
      </w:tr>
      <w:tr w:rsidR="00CB73DE" w:rsidRPr="00BB036F" w14:paraId="6D0D6097"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6D944AFB" w14:textId="77777777" w:rsidR="00CB73DE" w:rsidRPr="00BB036F" w:rsidRDefault="00CB73DE" w:rsidP="00CB73DE">
            <w:pPr>
              <w:tabs>
                <w:tab w:val="left" w:pos="180"/>
              </w:tabs>
              <w:spacing w:before="0" w:line="276" w:lineRule="auto"/>
              <w:ind w:left="0" w:right="0" w:firstLine="0"/>
              <w:rPr>
                <w:rFonts w:cstheme="minorHAnsi"/>
                <w:color w:val="262626" w:themeColor="text1" w:themeTint="D9"/>
                <w:szCs w:val="24"/>
              </w:rPr>
            </w:pPr>
          </w:p>
        </w:tc>
      </w:tr>
      <w:tr w:rsidR="00CB73DE" w:rsidRPr="00BB036F" w14:paraId="2F87F099"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E5E4BC" w14:textId="77777777" w:rsidR="00CB73DE" w:rsidRPr="00BB036F" w:rsidRDefault="00CB73DE" w:rsidP="00B1320F">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a building and construction industry standard?</w:t>
            </w:r>
          </w:p>
          <w:p w14:paraId="4B5C5078" w14:textId="42D9FD31" w:rsidR="00CB73DE" w:rsidRPr="00171CA1" w:rsidRDefault="00EF68E8" w:rsidP="006334B8">
            <w:pPr>
              <w:pStyle w:val="ListParagraph"/>
              <w:tabs>
                <w:tab w:val="left" w:pos="180"/>
                <w:tab w:val="left" w:pos="2415"/>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Building and construction industry standards are specifications and procedures that have been set out </w:t>
            </w:r>
            <w:proofErr w:type="gramStart"/>
            <w:r>
              <w:rPr>
                <w:rFonts w:cstheme="minorHAnsi"/>
                <w:color w:val="262626" w:themeColor="text1" w:themeTint="D9"/>
                <w:szCs w:val="24"/>
              </w:rPr>
              <w:t>in order for</w:t>
            </w:r>
            <w:proofErr w:type="gramEnd"/>
            <w:r>
              <w:rPr>
                <w:rFonts w:cstheme="minorHAnsi"/>
                <w:color w:val="262626" w:themeColor="text1" w:themeTint="D9"/>
                <w:szCs w:val="24"/>
              </w:rPr>
              <w:t xml:space="preserve"> processes, systems and services are reliable and consistent. </w:t>
            </w:r>
          </w:p>
        </w:tc>
      </w:tr>
      <w:tr w:rsidR="00CB73DE" w:rsidRPr="00BB036F" w14:paraId="448C30AF"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25F1BB" w14:textId="77777777" w:rsidR="00CB73DE" w:rsidRPr="00BB036F" w:rsidRDefault="00CB73DE" w:rsidP="00B1320F">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are the three categories of standards?</w:t>
            </w:r>
          </w:p>
          <w:p w14:paraId="03B745BD" w14:textId="78E234E5" w:rsidR="00CB73DE" w:rsidRPr="00BB036F" w:rsidRDefault="00EF68E8" w:rsidP="00B1320F">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International Standard </w:t>
            </w:r>
          </w:p>
          <w:p w14:paraId="28FB1CFB" w14:textId="1EAEC88B" w:rsidR="00CB73DE" w:rsidRPr="00BB036F" w:rsidRDefault="00EF68E8" w:rsidP="00B1320F">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Regional Standard </w:t>
            </w:r>
          </w:p>
          <w:p w14:paraId="75331A7D" w14:textId="5B48D3E9" w:rsidR="00CB73DE" w:rsidRPr="00171CA1" w:rsidRDefault="00EF68E8" w:rsidP="00171CA1">
            <w:pPr>
              <w:pStyle w:val="ListParagraph"/>
              <w:numPr>
                <w:ilvl w:val="0"/>
                <w:numId w:val="4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National Standard </w:t>
            </w:r>
          </w:p>
        </w:tc>
      </w:tr>
      <w:tr w:rsidR="00CB73DE" w:rsidRPr="00BB036F" w14:paraId="34861022" w14:textId="77777777" w:rsidTr="006334B8">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1348C67" w14:textId="77777777" w:rsidR="00CB73DE" w:rsidRPr="00BB036F" w:rsidRDefault="00CB73DE" w:rsidP="00B1320F">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Why is it important to comply with standards during a building and construction project?</w:t>
            </w:r>
          </w:p>
          <w:p w14:paraId="4776D2E9" w14:textId="233CB27C" w:rsidR="00CB73DE" w:rsidRPr="00171CA1" w:rsidRDefault="00EF68E8" w:rsidP="00171CA1">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It is important to comply with standards during a construction of a building project because it achieves compliance with government minimum requirements. </w:t>
            </w:r>
          </w:p>
        </w:tc>
      </w:tr>
      <w:tr w:rsidR="00CB73DE" w:rsidRPr="00BB036F" w14:paraId="349CB820"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625B9E0" w14:textId="77777777" w:rsidR="00CB73DE" w:rsidRPr="00BB036F" w:rsidRDefault="00CB73DE" w:rsidP="00B1320F">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are the four organisations that make up the standards infrastructure in the country?</w:t>
            </w:r>
          </w:p>
          <w:p w14:paraId="405891D4" w14:textId="5C839E65" w:rsidR="00CB73DE" w:rsidRPr="00BB036F" w:rsidRDefault="00F04A8B" w:rsidP="00B1320F">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National Measurement Institute (NMI)</w:t>
            </w:r>
          </w:p>
          <w:p w14:paraId="20DF487C" w14:textId="56BD5DB6" w:rsidR="00CB73DE" w:rsidRPr="00BB036F" w:rsidRDefault="00F04A8B" w:rsidP="00B1320F">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Standards Australia </w:t>
            </w:r>
          </w:p>
          <w:p w14:paraId="30EC880D" w14:textId="71394A33" w:rsidR="00CB73DE" w:rsidRPr="00BB036F" w:rsidRDefault="00F04A8B" w:rsidP="00B1320F">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National Association of Testing Authorities (NATA)</w:t>
            </w:r>
          </w:p>
          <w:p w14:paraId="24E9B3A0" w14:textId="2FF7C374" w:rsidR="00CB73DE" w:rsidRPr="00171CA1" w:rsidRDefault="00F04A8B" w:rsidP="00171CA1">
            <w:pPr>
              <w:pStyle w:val="ListParagraph"/>
              <w:numPr>
                <w:ilvl w:val="0"/>
                <w:numId w:val="4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Joint Accreditation System of Australia and New Zealand (JAS-ANZ)</w:t>
            </w:r>
          </w:p>
        </w:tc>
      </w:tr>
      <w:tr w:rsidR="00CB73DE" w:rsidRPr="00BB036F" w14:paraId="76144B19"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506389" w14:textId="77777777" w:rsidR="00CB73DE" w:rsidRPr="00BB036F" w:rsidRDefault="00CB73DE" w:rsidP="00B1320F">
            <w:pPr>
              <w:pStyle w:val="ListParagraph"/>
              <w:numPr>
                <w:ilvl w:val="0"/>
                <w:numId w:val="4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List two current standards relevant to a building’s sound insulation.</w:t>
            </w:r>
          </w:p>
          <w:p w14:paraId="56077CA6" w14:textId="143F2679" w:rsidR="00CB73DE" w:rsidRPr="00BB036F" w:rsidRDefault="00F04A8B" w:rsidP="00B1320F">
            <w:pPr>
              <w:pStyle w:val="ListParagraph"/>
              <w:numPr>
                <w:ilvl w:val="0"/>
                <w:numId w:val="4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AS/NZS ISO 717.1-2004 Acoustics – Rating of sound insulation in building and of building elements – Airbourne sound insulation </w:t>
            </w:r>
          </w:p>
          <w:p w14:paraId="7CFC4C9E" w14:textId="112DE499" w:rsidR="00CB73DE" w:rsidRPr="00171CA1" w:rsidRDefault="00F04A8B" w:rsidP="00171CA1">
            <w:pPr>
              <w:pStyle w:val="ListParagraph"/>
              <w:numPr>
                <w:ilvl w:val="0"/>
                <w:numId w:val="4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AS ISO.2 2004 Acoustics – Rating of sound insulation in building and of building elements – Impact sound insulation. </w:t>
            </w:r>
          </w:p>
        </w:tc>
      </w:tr>
    </w:tbl>
    <w:p w14:paraId="227E4F66" w14:textId="1B7582BA" w:rsidR="00CB73DE" w:rsidRDefault="00CB73DE" w:rsidP="00CB73DE">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D080A" w:rsidRPr="00BB036F" w14:paraId="515A4ECB"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52C7AD90" w14:textId="77777777" w:rsidR="002D080A" w:rsidRPr="00BB036F" w:rsidRDefault="002D080A" w:rsidP="002D080A">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List seven things that must be included in a project’s construction drawings and specifications.</w:t>
            </w:r>
          </w:p>
        </w:tc>
      </w:tr>
      <w:tr w:rsidR="002D080A" w:rsidRPr="00BB036F" w14:paraId="25656658"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108DA7A7" w14:textId="77777777" w:rsidR="002D080A" w:rsidRPr="00BB036F" w:rsidRDefault="002D080A" w:rsidP="002D080A">
            <w:pPr>
              <w:tabs>
                <w:tab w:val="left" w:pos="180"/>
              </w:tabs>
              <w:spacing w:before="0" w:line="276" w:lineRule="auto"/>
              <w:ind w:left="0" w:right="0" w:firstLine="0"/>
              <w:rPr>
                <w:rFonts w:cstheme="minorHAnsi"/>
                <w:color w:val="262626" w:themeColor="text1" w:themeTint="D9"/>
                <w:szCs w:val="24"/>
              </w:rPr>
            </w:pPr>
          </w:p>
        </w:tc>
      </w:tr>
      <w:tr w:rsidR="002D080A" w:rsidRPr="00BB036F" w14:paraId="1CC6D5F1"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635E60A" w14:textId="47347BDB"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Building </w:t>
            </w:r>
            <w:proofErr w:type="gramStart"/>
            <w:r>
              <w:rPr>
                <w:rFonts w:cstheme="minorHAnsi"/>
                <w:color w:val="262626" w:themeColor="text1" w:themeTint="D9"/>
                <w:szCs w:val="24"/>
              </w:rPr>
              <w:t>Codes</w:t>
            </w:r>
            <w:proofErr w:type="gramEnd"/>
            <w:r>
              <w:rPr>
                <w:rFonts w:cstheme="minorHAnsi"/>
                <w:color w:val="262626" w:themeColor="text1" w:themeTint="D9"/>
                <w:szCs w:val="24"/>
              </w:rPr>
              <w:t xml:space="preserve"> the project refers to </w:t>
            </w:r>
          </w:p>
        </w:tc>
      </w:tr>
      <w:tr w:rsidR="002D080A" w:rsidRPr="00BB036F" w14:paraId="0ACED577"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30A3CE5" w14:textId="160717B4"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Colour selections </w:t>
            </w:r>
          </w:p>
        </w:tc>
      </w:tr>
      <w:tr w:rsidR="002D080A" w:rsidRPr="00BB036F" w14:paraId="1A741B24"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DFF984" w14:textId="67B42E35"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Contract requirements </w:t>
            </w:r>
          </w:p>
        </w:tc>
      </w:tr>
      <w:tr w:rsidR="002D080A" w:rsidRPr="00BB036F" w14:paraId="44374EEB"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341F3EA" w14:textId="7A5F9A22"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Material and labour schedules </w:t>
            </w:r>
          </w:p>
        </w:tc>
      </w:tr>
      <w:tr w:rsidR="002D080A" w:rsidRPr="00BB036F" w14:paraId="359A42B4"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8DB7167" w14:textId="4E315AAE"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Material specifications </w:t>
            </w:r>
          </w:p>
        </w:tc>
      </w:tr>
      <w:tr w:rsidR="002D080A" w:rsidRPr="00BB036F" w14:paraId="15250B3C"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FDB566" w14:textId="5B9697FF"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Plans, </w:t>
            </w:r>
            <w:proofErr w:type="gramStart"/>
            <w:r>
              <w:rPr>
                <w:rFonts w:cstheme="minorHAnsi"/>
                <w:color w:val="262626" w:themeColor="text1" w:themeTint="D9"/>
                <w:szCs w:val="24"/>
              </w:rPr>
              <w:t>sketches</w:t>
            </w:r>
            <w:proofErr w:type="gramEnd"/>
            <w:r>
              <w:rPr>
                <w:rFonts w:cstheme="minorHAnsi"/>
                <w:color w:val="262626" w:themeColor="text1" w:themeTint="D9"/>
                <w:szCs w:val="24"/>
              </w:rPr>
              <w:t xml:space="preserve"> and drawings </w:t>
            </w:r>
          </w:p>
        </w:tc>
      </w:tr>
      <w:tr w:rsidR="002D080A" w:rsidRPr="00BB036F" w14:paraId="534DB546" w14:textId="77777777" w:rsidTr="00E0286F">
        <w:trPr>
          <w:trHeight w:val="7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92CB5F8" w14:textId="164143D1" w:rsidR="002D080A" w:rsidRPr="00BB036F" w:rsidRDefault="00AD7BE0" w:rsidP="00B1320F">
            <w:pPr>
              <w:pStyle w:val="ListParagraph"/>
              <w:numPr>
                <w:ilvl w:val="0"/>
                <w:numId w:val="48"/>
              </w:numPr>
              <w:tabs>
                <w:tab w:val="left" w:pos="180"/>
              </w:tabs>
              <w:spacing w:after="120" w:line="276" w:lineRule="auto"/>
              <w:ind w:left="794" w:right="0" w:hanging="357"/>
              <w:contextualSpacing w:val="0"/>
              <w:rPr>
                <w:rFonts w:cstheme="minorHAnsi"/>
                <w:color w:val="262626" w:themeColor="text1" w:themeTint="D9"/>
                <w:szCs w:val="24"/>
              </w:rPr>
            </w:pPr>
            <w:r>
              <w:rPr>
                <w:rFonts w:cstheme="minorHAnsi"/>
                <w:color w:val="262626" w:themeColor="text1" w:themeTint="D9"/>
                <w:szCs w:val="24"/>
              </w:rPr>
              <w:t xml:space="preserve">Statement of requirements </w:t>
            </w:r>
          </w:p>
        </w:tc>
      </w:tr>
    </w:tbl>
    <w:p w14:paraId="35B0956F" w14:textId="10D0A3B5" w:rsidR="002D080A" w:rsidRDefault="002D080A" w:rsidP="002D080A">
      <w:pPr>
        <w:spacing w:after="120" w:line="276" w:lineRule="auto"/>
        <w:ind w:left="0" w:firstLine="0"/>
      </w:pPr>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5"/>
        <w:gridCol w:w="6056"/>
      </w:tblGrid>
      <w:tr w:rsidR="00302913" w:rsidRPr="00BB036F" w14:paraId="614D3215" w14:textId="77777777" w:rsidTr="00B65C4A">
        <w:trPr>
          <w:trHeight w:val="153"/>
          <w:jc w:val="center"/>
        </w:trPr>
        <w:tc>
          <w:tcPr>
            <w:tcW w:w="4997" w:type="pct"/>
            <w:gridSpan w:val="2"/>
            <w:tcBorders>
              <w:top w:val="nil"/>
              <w:left w:val="nil"/>
              <w:bottom w:val="nil"/>
              <w:right w:val="nil"/>
            </w:tcBorders>
            <w:shd w:val="clear" w:color="auto" w:fill="D9E2F3" w:themeFill="accent1" w:themeFillTint="33"/>
          </w:tcPr>
          <w:p w14:paraId="3E8722C2" w14:textId="77777777" w:rsidR="00302913" w:rsidRPr="00BB036F" w:rsidRDefault="00302913" w:rsidP="00302913">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Identify the type of construction drawing shown in each image below.</w:t>
            </w:r>
          </w:p>
        </w:tc>
      </w:tr>
      <w:tr w:rsidR="00302913" w:rsidRPr="00BB036F" w14:paraId="0595E0FF" w14:textId="77777777" w:rsidTr="00B65C4A">
        <w:trPr>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69874603" w14:textId="77777777" w:rsidR="00302913" w:rsidRPr="00BB036F" w:rsidRDefault="00302913" w:rsidP="00302913">
            <w:pPr>
              <w:tabs>
                <w:tab w:val="left" w:pos="180"/>
              </w:tabs>
              <w:spacing w:before="0" w:line="276" w:lineRule="auto"/>
              <w:ind w:left="0" w:right="0" w:firstLine="0"/>
              <w:rPr>
                <w:rFonts w:cstheme="minorHAnsi"/>
                <w:color w:val="262626" w:themeColor="text1" w:themeTint="D9"/>
                <w:szCs w:val="24"/>
              </w:rPr>
            </w:pPr>
          </w:p>
        </w:tc>
      </w:tr>
      <w:tr w:rsidR="00302913" w:rsidRPr="00BB036F" w14:paraId="6484E9B8" w14:textId="77777777" w:rsidTr="00B65C4A">
        <w:trPr>
          <w:trHeight w:val="56"/>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47DBEAA" w14:textId="77777777" w:rsidR="00302913" w:rsidRPr="00BB036F" w:rsidRDefault="00302913" w:rsidP="00302913">
            <w:pPr>
              <w:tabs>
                <w:tab w:val="left" w:pos="180"/>
              </w:tabs>
              <w:spacing w:after="120" w:line="276" w:lineRule="auto"/>
              <w:ind w:left="0" w:right="0" w:firstLine="0"/>
              <w:jc w:val="center"/>
              <w:rPr>
                <w:rFonts w:cstheme="minorHAnsi"/>
                <w:b/>
                <w:bCs/>
                <w:color w:val="262626" w:themeColor="text1" w:themeTint="D9"/>
                <w:szCs w:val="24"/>
              </w:rPr>
            </w:pPr>
            <w:r w:rsidRPr="00BB036F">
              <w:rPr>
                <w:rFonts w:cstheme="minorHAnsi"/>
                <w:b/>
                <w:bCs/>
                <w:color w:val="262626" w:themeColor="text1" w:themeTint="D9"/>
                <w:szCs w:val="24"/>
              </w:rPr>
              <w:t>Type of construction drawing</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07084D2A" w14:textId="77777777" w:rsidR="00302913" w:rsidRPr="00BB036F" w:rsidRDefault="00302913" w:rsidP="00302913">
            <w:pPr>
              <w:spacing w:after="120" w:line="276" w:lineRule="auto"/>
              <w:ind w:left="0" w:right="0" w:firstLine="0"/>
              <w:jc w:val="center"/>
              <w:rPr>
                <w:rFonts w:cstheme="minorHAnsi"/>
                <w:color w:val="262626" w:themeColor="text1" w:themeTint="D9"/>
                <w:szCs w:val="24"/>
              </w:rPr>
            </w:pPr>
          </w:p>
        </w:tc>
      </w:tr>
      <w:tr w:rsidR="00302913" w:rsidRPr="00BB036F" w14:paraId="45865C5B" w14:textId="77777777" w:rsidTr="00B65C4A">
        <w:trPr>
          <w:cantSplit/>
          <w:trHeight w:val="1116"/>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A073127" w14:textId="205535D9" w:rsidR="00302913" w:rsidRPr="00BB036F" w:rsidRDefault="00C47AFF" w:rsidP="00B1320F">
            <w:pPr>
              <w:pStyle w:val="ListParagraph"/>
              <w:numPr>
                <w:ilvl w:val="0"/>
                <w:numId w:val="2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Floor plans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0F581ED" w14:textId="77777777" w:rsidR="00302913" w:rsidRPr="00BB036F" w:rsidRDefault="00302913" w:rsidP="00302913">
            <w:pPr>
              <w:spacing w:after="120" w:line="276" w:lineRule="auto"/>
              <w:ind w:left="31" w:right="0" w:firstLine="0"/>
              <w:rPr>
                <w:rFonts w:cstheme="minorHAnsi"/>
                <w:color w:val="262626" w:themeColor="text1" w:themeTint="D9"/>
                <w:szCs w:val="24"/>
              </w:rPr>
            </w:pPr>
            <w:r w:rsidRPr="00BB036F">
              <w:rPr>
                <w:noProof/>
              </w:rPr>
              <w:drawing>
                <wp:inline distT="0" distB="0" distL="0" distR="0" wp14:anchorId="277256E0" wp14:editId="687B8F10">
                  <wp:extent cx="3648075" cy="2424120"/>
                  <wp:effectExtent l="0" t="0" r="0" b="0"/>
                  <wp:docPr id="2" name="Picture 2" descr="Construction planning drawings on the table and two yellow pencils Stock Photo - 3568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nstruction planning drawings on the table and two yellow pencils Stock Photo - 356833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51010" cy="2426070"/>
                          </a:xfrm>
                          <a:prstGeom prst="rect">
                            <a:avLst/>
                          </a:prstGeom>
                          <a:noFill/>
                          <a:ln>
                            <a:noFill/>
                          </a:ln>
                        </pic:spPr>
                      </pic:pic>
                    </a:graphicData>
                  </a:graphic>
                </wp:inline>
              </w:drawing>
            </w:r>
          </w:p>
        </w:tc>
      </w:tr>
      <w:tr w:rsidR="00302913" w:rsidRPr="00BB036F" w14:paraId="229B9CB9" w14:textId="77777777" w:rsidTr="00B65C4A">
        <w:trPr>
          <w:cantSplit/>
          <w:trHeight w:val="1112"/>
          <w:jc w:val="center"/>
        </w:trPr>
        <w:tc>
          <w:tcPr>
            <w:tcW w:w="1646"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E91E12E" w14:textId="411D2AC4" w:rsidR="00302913" w:rsidRPr="00BB036F" w:rsidRDefault="00C47AFF" w:rsidP="00B1320F">
            <w:pPr>
              <w:pStyle w:val="ListParagraph"/>
              <w:numPr>
                <w:ilvl w:val="0"/>
                <w:numId w:val="2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Elevation Drawings </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D787E8C" w14:textId="77777777" w:rsidR="00302913" w:rsidRPr="00BB036F" w:rsidRDefault="00302913" w:rsidP="00302913">
            <w:pPr>
              <w:spacing w:after="120" w:line="276" w:lineRule="auto"/>
              <w:ind w:left="31" w:right="0" w:firstLine="0"/>
              <w:rPr>
                <w:rFonts w:cstheme="minorHAnsi"/>
                <w:color w:val="262626" w:themeColor="text1" w:themeTint="D9"/>
                <w:szCs w:val="24"/>
              </w:rPr>
            </w:pPr>
            <w:r w:rsidRPr="00BB036F">
              <w:rPr>
                <w:noProof/>
              </w:rPr>
              <w:drawing>
                <wp:inline distT="0" distB="0" distL="0" distR="0" wp14:anchorId="672C41C9" wp14:editId="27E4A838">
                  <wp:extent cx="3629025" cy="2725973"/>
                  <wp:effectExtent l="0" t="0" r="0" b="0"/>
                  <wp:docPr id="10" name="Picture 10" descr="suburban house with a red tile roof Stock Vector - 3716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uburban house with a red tile roof Stock Vector - 371628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43922" cy="2737163"/>
                          </a:xfrm>
                          <a:prstGeom prst="rect">
                            <a:avLst/>
                          </a:prstGeom>
                          <a:noFill/>
                          <a:ln>
                            <a:noFill/>
                          </a:ln>
                        </pic:spPr>
                      </pic:pic>
                    </a:graphicData>
                  </a:graphic>
                </wp:inline>
              </w:drawing>
            </w:r>
          </w:p>
        </w:tc>
      </w:tr>
    </w:tbl>
    <w:p w14:paraId="3D5D3405" w14:textId="77777777" w:rsidR="00B65C4A" w:rsidRDefault="00B65C4A" w:rsidP="00B65C4A">
      <w:pPr>
        <w:spacing w:after="120" w:line="276" w:lineRule="auto"/>
        <w:ind w:left="0" w:firstLine="0"/>
      </w:pPr>
      <w:r>
        <w:br w:type="page"/>
      </w:r>
    </w:p>
    <w:tbl>
      <w:tblPr>
        <w:tblStyle w:val="TableGrid"/>
        <w:tblW w:w="5006"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3"/>
        <w:gridCol w:w="6043"/>
        <w:gridCol w:w="11"/>
      </w:tblGrid>
      <w:tr w:rsidR="00B65C4A" w:rsidRPr="00BB036F" w14:paraId="2CE04A52" w14:textId="77777777" w:rsidTr="005009FA">
        <w:trPr>
          <w:gridAfter w:val="1"/>
          <w:wAfter w:w="6" w:type="pct"/>
          <w:trHeight w:val="56"/>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E1B0157" w14:textId="77777777" w:rsidR="00B65C4A" w:rsidRPr="00BB036F" w:rsidRDefault="00B65C4A" w:rsidP="00E0286F">
            <w:pPr>
              <w:tabs>
                <w:tab w:val="left" w:pos="180"/>
              </w:tabs>
              <w:spacing w:after="120" w:line="276" w:lineRule="auto"/>
              <w:ind w:left="0" w:right="0" w:firstLine="0"/>
              <w:jc w:val="center"/>
              <w:rPr>
                <w:rFonts w:cstheme="minorHAnsi"/>
                <w:b/>
                <w:bCs/>
                <w:color w:val="262626" w:themeColor="text1" w:themeTint="D9"/>
                <w:szCs w:val="24"/>
              </w:rPr>
            </w:pPr>
            <w:r w:rsidRPr="00BB036F">
              <w:rPr>
                <w:rFonts w:cstheme="minorHAnsi"/>
                <w:b/>
                <w:bCs/>
                <w:color w:val="262626" w:themeColor="text1" w:themeTint="D9"/>
                <w:szCs w:val="24"/>
              </w:rPr>
              <w:lastRenderedPageBreak/>
              <w:t>Type of construction drawing</w:t>
            </w:r>
          </w:p>
        </w:tc>
        <w:tc>
          <w:tcPr>
            <w:tcW w:w="3347"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5D0F3E92" w14:textId="77777777" w:rsidR="00B65C4A" w:rsidRPr="00BB036F" w:rsidRDefault="00B65C4A" w:rsidP="00E0286F">
            <w:pPr>
              <w:spacing w:after="120" w:line="276" w:lineRule="auto"/>
              <w:ind w:left="0" w:right="0" w:firstLine="0"/>
              <w:jc w:val="center"/>
              <w:rPr>
                <w:rFonts w:cstheme="minorHAnsi"/>
                <w:color w:val="262626" w:themeColor="text1" w:themeTint="D9"/>
                <w:szCs w:val="24"/>
              </w:rPr>
            </w:pPr>
          </w:p>
        </w:tc>
      </w:tr>
      <w:tr w:rsidR="00302913" w:rsidRPr="00BB036F" w14:paraId="52A88E92" w14:textId="77777777" w:rsidTr="005009FA">
        <w:trPr>
          <w:cantSplit/>
          <w:trHeight w:val="1112"/>
          <w:jc w:val="center"/>
        </w:trPr>
        <w:tc>
          <w:tcPr>
            <w:tcW w:w="164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6D83335" w14:textId="7375B7E9" w:rsidR="00302913" w:rsidRPr="00BB036F" w:rsidRDefault="00C47AFF" w:rsidP="00B1320F">
            <w:pPr>
              <w:pStyle w:val="ListParagraph"/>
              <w:numPr>
                <w:ilvl w:val="0"/>
                <w:numId w:val="26"/>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Sections Drawing</w:t>
            </w:r>
          </w:p>
        </w:tc>
        <w:tc>
          <w:tcPr>
            <w:tcW w:w="3353"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315576" w14:textId="77777777" w:rsidR="00302913" w:rsidRPr="00BB036F" w:rsidRDefault="00302913" w:rsidP="00302913">
            <w:pPr>
              <w:spacing w:after="120" w:line="276" w:lineRule="auto"/>
              <w:ind w:left="31" w:right="0" w:firstLine="0"/>
              <w:rPr>
                <w:rFonts w:cstheme="minorHAnsi"/>
                <w:color w:val="262626" w:themeColor="text1" w:themeTint="D9"/>
                <w:szCs w:val="24"/>
              </w:rPr>
            </w:pPr>
            <w:r w:rsidRPr="00BB036F">
              <w:rPr>
                <w:noProof/>
              </w:rPr>
              <w:drawing>
                <wp:inline distT="0" distB="0" distL="0" distR="0" wp14:anchorId="0A162AEA" wp14:editId="0F78F9D3">
                  <wp:extent cx="3629025" cy="2790120"/>
                  <wp:effectExtent l="0" t="0" r="0" b="0"/>
                  <wp:docPr id="14" name="Picture 14" descr="If we cut a house in half we will see how zoned rooms on the floors. Garage and heating are in the basement. Kitchen living room and hallway on the ground floor. The bedroom and bathroom are on the upper floors Stock Photo - 41438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f we cut a house in half we will see how zoned rooms on the floors. Garage and heating are in the basement. Kitchen living room and hallway on the ground floor. The bedroom and bathroom are on the upper floors Stock Photo - 4143807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32700" cy="2792946"/>
                          </a:xfrm>
                          <a:prstGeom prst="rect">
                            <a:avLst/>
                          </a:prstGeom>
                          <a:noFill/>
                          <a:ln>
                            <a:noFill/>
                          </a:ln>
                        </pic:spPr>
                      </pic:pic>
                    </a:graphicData>
                  </a:graphic>
                </wp:inline>
              </w:drawing>
            </w:r>
          </w:p>
        </w:tc>
      </w:tr>
    </w:tbl>
    <w:p w14:paraId="05BAFF55" w14:textId="54F5C875" w:rsidR="008F4BDC" w:rsidRDefault="008F4BDC" w:rsidP="008F4BDC">
      <w:pPr>
        <w:spacing w:after="120" w:line="276" w:lineRule="auto"/>
        <w:ind w:left="0" w:firstLine="0"/>
        <w:rPr>
          <w:lang w:val="en-GB" w:bidi="en-US"/>
        </w:rPr>
      </w:pPr>
      <w:r>
        <w:rPr>
          <w:lang w:val="en-GB" w:bidi="en-US"/>
        </w:rPr>
        <w:br w:type="page"/>
      </w:r>
    </w:p>
    <w:tbl>
      <w:tblPr>
        <w:tblStyle w:val="TableGrid"/>
        <w:tblW w:w="5005"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80"/>
        <w:gridCol w:w="6055"/>
      </w:tblGrid>
      <w:tr w:rsidR="006670EA" w:rsidRPr="00BB036F" w14:paraId="73EE8214" w14:textId="77777777" w:rsidTr="00F931E7">
        <w:trPr>
          <w:trHeight w:val="153"/>
          <w:jc w:val="center"/>
        </w:trPr>
        <w:tc>
          <w:tcPr>
            <w:tcW w:w="5000" w:type="pct"/>
            <w:gridSpan w:val="2"/>
            <w:tcBorders>
              <w:top w:val="nil"/>
              <w:left w:val="nil"/>
              <w:bottom w:val="nil"/>
              <w:right w:val="nil"/>
            </w:tcBorders>
            <w:shd w:val="clear" w:color="auto" w:fill="D9E2F3" w:themeFill="accent1" w:themeFillTint="33"/>
          </w:tcPr>
          <w:p w14:paraId="0556F480" w14:textId="77777777" w:rsidR="006670EA" w:rsidRPr="00BB036F" w:rsidRDefault="006670EA" w:rsidP="00E05723">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Listed below are different types of specifications involved in construction. What information is included in each that distinguishes it from the other types of specifications?</w:t>
            </w:r>
          </w:p>
        </w:tc>
      </w:tr>
      <w:tr w:rsidR="006670EA" w:rsidRPr="00BB036F" w14:paraId="663DCDFF" w14:textId="77777777" w:rsidTr="00F931E7">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20012038" w14:textId="77777777" w:rsidR="006670EA" w:rsidRPr="00BB036F" w:rsidRDefault="006670EA" w:rsidP="00E05723">
            <w:pPr>
              <w:tabs>
                <w:tab w:val="left" w:pos="180"/>
              </w:tabs>
              <w:spacing w:before="0" w:line="276" w:lineRule="auto"/>
              <w:ind w:left="0" w:right="0" w:firstLine="0"/>
              <w:rPr>
                <w:rFonts w:cstheme="minorHAnsi"/>
                <w:color w:val="262626" w:themeColor="text1" w:themeTint="D9"/>
                <w:szCs w:val="24"/>
              </w:rPr>
            </w:pPr>
          </w:p>
        </w:tc>
      </w:tr>
      <w:tr w:rsidR="006670EA" w:rsidRPr="00BB036F" w14:paraId="65292BB1" w14:textId="77777777" w:rsidTr="00F931E7">
        <w:trPr>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3F2E7369" w14:textId="77777777" w:rsidR="006670EA" w:rsidRPr="00BB036F" w:rsidRDefault="006670EA" w:rsidP="00E05723">
            <w:pPr>
              <w:tabs>
                <w:tab w:val="left" w:pos="180"/>
              </w:tabs>
              <w:spacing w:after="120" w:line="276" w:lineRule="auto"/>
              <w:ind w:left="0" w:right="0" w:firstLine="0"/>
              <w:jc w:val="center"/>
              <w:rPr>
                <w:rFonts w:cstheme="minorHAnsi"/>
                <w:b/>
                <w:bCs/>
                <w:color w:val="262626" w:themeColor="text1" w:themeTint="D9"/>
                <w:szCs w:val="24"/>
              </w:rPr>
            </w:pPr>
            <w:r w:rsidRPr="00BB036F">
              <w:rPr>
                <w:rFonts w:cstheme="minorHAnsi"/>
                <w:b/>
                <w:bCs/>
                <w:color w:val="262626" w:themeColor="text1" w:themeTint="D9"/>
                <w:szCs w:val="24"/>
              </w:rPr>
              <w:t>Types of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40E56E9" w14:textId="77777777" w:rsidR="006670EA" w:rsidRPr="00BB036F" w:rsidRDefault="006670EA" w:rsidP="00E05723">
            <w:pPr>
              <w:spacing w:after="120" w:line="276" w:lineRule="auto"/>
              <w:ind w:left="0" w:right="0" w:firstLine="0"/>
              <w:jc w:val="center"/>
              <w:rPr>
                <w:rFonts w:cstheme="minorHAnsi"/>
                <w:color w:val="262626" w:themeColor="text1" w:themeTint="D9"/>
                <w:szCs w:val="24"/>
              </w:rPr>
            </w:pPr>
            <w:r w:rsidRPr="00BB036F">
              <w:rPr>
                <w:rFonts w:cstheme="minorHAnsi"/>
                <w:b/>
                <w:bCs/>
                <w:color w:val="262626" w:themeColor="text1" w:themeTint="D9"/>
                <w:szCs w:val="24"/>
              </w:rPr>
              <w:t>Information included</w:t>
            </w:r>
          </w:p>
        </w:tc>
      </w:tr>
      <w:tr w:rsidR="006670EA" w:rsidRPr="00BB036F" w14:paraId="60C2E7B6" w14:textId="77777777" w:rsidTr="00AE54B6">
        <w:trPr>
          <w:cantSplit/>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777E19A9" w14:textId="77777777" w:rsidR="006670EA" w:rsidRPr="00BB036F" w:rsidRDefault="006670EA" w:rsidP="00B1320F">
            <w:pPr>
              <w:pStyle w:val="ListParagraph"/>
              <w:numPr>
                <w:ilvl w:val="0"/>
                <w:numId w:val="25"/>
              </w:numPr>
              <w:tabs>
                <w:tab w:val="left" w:pos="180"/>
              </w:tabs>
              <w:spacing w:after="120" w:line="276" w:lineRule="auto"/>
              <w:ind w:left="794" w:right="0" w:hanging="357"/>
              <w:contextualSpacing w:val="0"/>
              <w:rPr>
                <w:rFonts w:cstheme="minorHAnsi"/>
                <w:color w:val="262626" w:themeColor="text1" w:themeTint="D9"/>
                <w:szCs w:val="24"/>
              </w:rPr>
            </w:pPr>
            <w:r w:rsidRPr="00BB036F">
              <w:rPr>
                <w:rFonts w:cstheme="minorHAnsi"/>
                <w:color w:val="262626" w:themeColor="text1" w:themeTint="D9"/>
                <w:szCs w:val="24"/>
              </w:rPr>
              <w:t>Prescriptive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2A3F16" w14:textId="4864130D" w:rsidR="006670EA" w:rsidRPr="00DB7DFE" w:rsidRDefault="00C26FCC" w:rsidP="00C26FCC">
            <w:pPr>
              <w:tabs>
                <w:tab w:val="left" w:pos="110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A prescriptive specification contains the details of what materials are to be used in the construction </w:t>
            </w:r>
            <w:proofErr w:type="gramStart"/>
            <w:r>
              <w:rPr>
                <w:rFonts w:cstheme="minorHAnsi"/>
                <w:color w:val="262626" w:themeColor="text1" w:themeTint="D9"/>
                <w:szCs w:val="24"/>
              </w:rPr>
              <w:t>process, and</w:t>
            </w:r>
            <w:proofErr w:type="gramEnd"/>
            <w:r>
              <w:rPr>
                <w:rFonts w:cstheme="minorHAnsi"/>
                <w:color w:val="262626" w:themeColor="text1" w:themeTint="D9"/>
                <w:szCs w:val="24"/>
              </w:rPr>
              <w:t xml:space="preserve"> specifies the installation process and instructions. </w:t>
            </w:r>
          </w:p>
        </w:tc>
      </w:tr>
      <w:tr w:rsidR="006670EA" w:rsidRPr="00BB036F" w14:paraId="419E098D" w14:textId="77777777" w:rsidTr="00AE54B6">
        <w:trPr>
          <w:cantSplit/>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0401E37" w14:textId="77777777" w:rsidR="006670EA" w:rsidRPr="00BB036F" w:rsidRDefault="006670EA" w:rsidP="00B1320F">
            <w:pPr>
              <w:pStyle w:val="ListParagraph"/>
              <w:numPr>
                <w:ilvl w:val="0"/>
                <w:numId w:val="25"/>
              </w:numPr>
              <w:tabs>
                <w:tab w:val="left" w:pos="180"/>
              </w:tabs>
              <w:spacing w:after="120" w:line="276" w:lineRule="auto"/>
              <w:ind w:left="794" w:right="0" w:hanging="357"/>
              <w:contextualSpacing w:val="0"/>
              <w:rPr>
                <w:rFonts w:cstheme="minorHAnsi"/>
                <w:color w:val="262626" w:themeColor="text1" w:themeTint="D9"/>
                <w:szCs w:val="24"/>
              </w:rPr>
            </w:pPr>
            <w:r w:rsidRPr="00BB036F">
              <w:rPr>
                <w:rFonts w:cstheme="minorHAnsi"/>
                <w:color w:val="262626" w:themeColor="text1" w:themeTint="D9"/>
                <w:szCs w:val="24"/>
              </w:rPr>
              <w:t>Performance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3885E80" w14:textId="5C5A9AF7" w:rsidR="006670EA" w:rsidRPr="00DB7DFE" w:rsidRDefault="00C26FCC" w:rsidP="00DB7DF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A performance specification details the final performance characteristics </w:t>
            </w:r>
            <w:r w:rsidR="00E77CAB">
              <w:rPr>
                <w:rFonts w:cstheme="minorHAnsi"/>
                <w:color w:val="262626" w:themeColor="text1" w:themeTint="D9"/>
                <w:szCs w:val="24"/>
              </w:rPr>
              <w:t xml:space="preserve">of a component or installation, in other words, what the final installed product will be capable of doing. </w:t>
            </w:r>
          </w:p>
        </w:tc>
      </w:tr>
      <w:tr w:rsidR="006670EA" w:rsidRPr="00BB036F" w14:paraId="00D46C7D" w14:textId="77777777" w:rsidTr="00AE54B6">
        <w:trPr>
          <w:cantSplit/>
          <w:trHeight w:val="2268"/>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66E130C6" w14:textId="77777777" w:rsidR="006670EA" w:rsidRPr="00BB036F" w:rsidRDefault="006670EA" w:rsidP="00B1320F">
            <w:pPr>
              <w:pStyle w:val="ListParagraph"/>
              <w:numPr>
                <w:ilvl w:val="0"/>
                <w:numId w:val="25"/>
              </w:numPr>
              <w:tabs>
                <w:tab w:val="left" w:pos="180"/>
              </w:tabs>
              <w:spacing w:after="120" w:line="276" w:lineRule="auto"/>
              <w:ind w:left="794" w:right="0" w:hanging="357"/>
              <w:contextualSpacing w:val="0"/>
              <w:rPr>
                <w:rFonts w:cstheme="minorHAnsi"/>
                <w:color w:val="262626" w:themeColor="text1" w:themeTint="D9"/>
                <w:szCs w:val="24"/>
              </w:rPr>
            </w:pPr>
            <w:r w:rsidRPr="00BB036F">
              <w:rPr>
                <w:rFonts w:cstheme="minorHAnsi"/>
                <w:color w:val="262626" w:themeColor="text1" w:themeTint="D9"/>
                <w:szCs w:val="24"/>
              </w:rPr>
              <w:t>Proprietary specifications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F00128C" w14:textId="62516CD2" w:rsidR="006670EA" w:rsidRPr="00DB7DFE" w:rsidRDefault="00806F80" w:rsidP="00DB7DFE">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A proprietary specification typically defines a list of products that the job is restricted to use. This may be a particular brand, product or service that must be used. </w:t>
            </w:r>
          </w:p>
        </w:tc>
      </w:tr>
    </w:tbl>
    <w:p w14:paraId="6E43BB6F" w14:textId="233E7641" w:rsidR="00621ED0" w:rsidRDefault="00621ED0" w:rsidP="00621ED0">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E7EBD" w:rsidRPr="00BB036F" w14:paraId="7E18BBA4"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1C8A3B7C" w14:textId="77777777" w:rsidR="006E7EBD" w:rsidRPr="00BB036F" w:rsidRDefault="006E7EBD" w:rsidP="006E7EBD">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contractor and supplier contracts.</w:t>
            </w:r>
          </w:p>
        </w:tc>
      </w:tr>
      <w:tr w:rsidR="006E7EBD" w:rsidRPr="00BB036F" w14:paraId="52D55325"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15E37A3E" w14:textId="77777777" w:rsidR="006E7EBD" w:rsidRPr="00BB036F" w:rsidRDefault="006E7EBD" w:rsidP="006E7EBD">
            <w:pPr>
              <w:tabs>
                <w:tab w:val="left" w:pos="180"/>
              </w:tabs>
              <w:spacing w:before="0" w:line="276" w:lineRule="auto"/>
              <w:ind w:left="0" w:right="0" w:firstLine="0"/>
              <w:rPr>
                <w:rFonts w:cstheme="minorHAnsi"/>
                <w:color w:val="262626" w:themeColor="text1" w:themeTint="D9"/>
                <w:szCs w:val="24"/>
              </w:rPr>
            </w:pPr>
          </w:p>
        </w:tc>
      </w:tr>
      <w:tr w:rsidR="006E7EBD" w:rsidRPr="00BB036F" w14:paraId="4E24F90B"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D31D3D" w14:textId="77777777" w:rsidR="006E7EBD" w:rsidRPr="00BB036F" w:rsidRDefault="006E7EBD" w:rsidP="00B1320F">
            <w:pPr>
              <w:pStyle w:val="ListParagraph"/>
              <w:numPr>
                <w:ilvl w:val="0"/>
                <w:numId w:val="51"/>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the difference between a contract and a workplace agreement?</w:t>
            </w:r>
          </w:p>
          <w:p w14:paraId="77994625" w14:textId="0EE80E06" w:rsidR="006E7EBD" w:rsidRPr="00DB7DFE" w:rsidRDefault="004B74A9" w:rsidP="00DB7DFE">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difference between a contract and a workplace agreement is that a contract is a legally binding agreement between a contractor and client that does not need a government body to approve while a workplace agreement needs to be approved by and registered with the Fair Work Commission (FWC) or other government body. </w:t>
            </w:r>
          </w:p>
        </w:tc>
      </w:tr>
      <w:tr w:rsidR="006E7EBD" w:rsidRPr="00BB036F" w14:paraId="48DD8BA8"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7301B8" w14:textId="77777777" w:rsidR="006E7EBD" w:rsidRPr="00BB036F" w:rsidRDefault="006E7EBD" w:rsidP="00B1320F">
            <w:pPr>
              <w:pStyle w:val="ListParagraph"/>
              <w:numPr>
                <w:ilvl w:val="0"/>
                <w:numId w:val="51"/>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are three </w:t>
            </w:r>
            <w:proofErr w:type="gramStart"/>
            <w:r w:rsidRPr="00BB036F">
              <w:rPr>
                <w:rFonts w:cstheme="minorHAnsi"/>
                <w:color w:val="262626" w:themeColor="text1" w:themeTint="D9"/>
                <w:szCs w:val="24"/>
              </w:rPr>
              <w:t>things</w:t>
            </w:r>
            <w:proofErr w:type="gramEnd"/>
            <w:r w:rsidRPr="00BB036F">
              <w:rPr>
                <w:rFonts w:cstheme="minorHAnsi"/>
                <w:color w:val="262626" w:themeColor="text1" w:themeTint="D9"/>
                <w:szCs w:val="24"/>
              </w:rPr>
              <w:t xml:space="preserve"> courts may take into consideration when they are asked to review a contract with a building and construction contractor on unfairness grounds?</w:t>
            </w:r>
          </w:p>
          <w:p w14:paraId="109D8FE0" w14:textId="6446107C" w:rsidR="0087364E" w:rsidRPr="0087364E" w:rsidRDefault="0087364E" w:rsidP="0087364E">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The terms of the contract when it was </w:t>
            </w:r>
            <w:proofErr w:type="gramStart"/>
            <w:r>
              <w:rPr>
                <w:rFonts w:cstheme="minorHAnsi"/>
                <w:color w:val="262626" w:themeColor="text1" w:themeTint="D9"/>
                <w:szCs w:val="24"/>
              </w:rPr>
              <w:t>made</w:t>
            </w:r>
            <w:proofErr w:type="gramEnd"/>
            <w:r>
              <w:rPr>
                <w:rFonts w:cstheme="minorHAnsi"/>
                <w:color w:val="262626" w:themeColor="text1" w:themeTint="D9"/>
                <w:szCs w:val="24"/>
              </w:rPr>
              <w:t xml:space="preserve"> </w:t>
            </w:r>
          </w:p>
          <w:p w14:paraId="12D1EC3F" w14:textId="528B9DDC" w:rsidR="006E7EBD" w:rsidRPr="00BB036F" w:rsidRDefault="0087364E" w:rsidP="00B1320F">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Any other matters the court thinks are </w:t>
            </w:r>
            <w:proofErr w:type="gramStart"/>
            <w:r>
              <w:rPr>
                <w:rFonts w:cstheme="minorHAnsi"/>
                <w:color w:val="262626" w:themeColor="text1" w:themeTint="D9"/>
                <w:szCs w:val="24"/>
              </w:rPr>
              <w:t>relevant</w:t>
            </w:r>
            <w:proofErr w:type="gramEnd"/>
            <w:r>
              <w:rPr>
                <w:rFonts w:cstheme="minorHAnsi"/>
                <w:color w:val="262626" w:themeColor="text1" w:themeTint="D9"/>
                <w:szCs w:val="24"/>
              </w:rPr>
              <w:t xml:space="preserve"> </w:t>
            </w:r>
          </w:p>
          <w:p w14:paraId="63FBAB0A" w14:textId="3370D54F" w:rsidR="006E7EBD" w:rsidRPr="00DB7DFE" w:rsidRDefault="0087364E" w:rsidP="00DB7DFE">
            <w:pPr>
              <w:pStyle w:val="ListParagraph"/>
              <w:numPr>
                <w:ilvl w:val="0"/>
                <w:numId w:val="5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W</w:t>
            </w:r>
            <w:r>
              <w:rPr>
                <w:color w:val="262626" w:themeColor="text1" w:themeTint="D9"/>
                <w:szCs w:val="24"/>
              </w:rPr>
              <w:t>hether the contract provides remuneration that is led than that of an employee doing similar work.</w:t>
            </w:r>
          </w:p>
        </w:tc>
      </w:tr>
      <w:tr w:rsidR="006E7EBD" w:rsidRPr="00BB036F" w14:paraId="5493B9CF"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4375FC" w14:textId="77777777" w:rsidR="006E7EBD" w:rsidRPr="00BB036F" w:rsidRDefault="006E7EBD" w:rsidP="00B1320F">
            <w:pPr>
              <w:pStyle w:val="ListParagraph"/>
              <w:numPr>
                <w:ilvl w:val="0"/>
                <w:numId w:val="51"/>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information is included in a supplier contract?</w:t>
            </w:r>
          </w:p>
          <w:p w14:paraId="2E209BF2" w14:textId="0D01090B" w:rsidR="006E7EBD" w:rsidRDefault="00A71D9E" w:rsidP="00FB43CA">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Information that is included in a supplier contract is the responsibility of the supplier to provide throughout the construction process</w:t>
            </w:r>
            <w:r w:rsidR="00B62679">
              <w:rPr>
                <w:rFonts w:cstheme="minorHAnsi"/>
                <w:color w:val="262626" w:themeColor="text1" w:themeTint="D9"/>
                <w:szCs w:val="24"/>
              </w:rPr>
              <w:t>.</w:t>
            </w:r>
          </w:p>
          <w:p w14:paraId="4EEF7CCE" w14:textId="104837BC" w:rsidR="00A71D9E" w:rsidRPr="00FB43CA" w:rsidRDefault="00A71D9E" w:rsidP="00FB43CA">
            <w:pPr>
              <w:pStyle w:val="ListParagraph"/>
              <w:tabs>
                <w:tab w:val="left" w:pos="180"/>
              </w:tabs>
              <w:spacing w:after="120" w:line="276" w:lineRule="auto"/>
              <w:ind w:left="795" w:right="0" w:firstLine="0"/>
              <w:contextualSpacing w:val="0"/>
              <w:rPr>
                <w:rFonts w:cstheme="minorHAnsi"/>
                <w:color w:val="262626" w:themeColor="text1" w:themeTint="D9"/>
                <w:szCs w:val="24"/>
              </w:rPr>
            </w:pPr>
          </w:p>
        </w:tc>
      </w:tr>
      <w:tr w:rsidR="006E7EBD" w:rsidRPr="00BB036F" w14:paraId="5A131BE8"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24C2546" w14:textId="77777777" w:rsidR="006E7EBD" w:rsidRPr="00BB036F" w:rsidRDefault="006E7EBD" w:rsidP="00B1320F">
            <w:pPr>
              <w:pStyle w:val="ListParagraph"/>
              <w:numPr>
                <w:ilvl w:val="0"/>
                <w:numId w:val="51"/>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Why is it important for building and construction projects to have supplier contracts?</w:t>
            </w:r>
          </w:p>
          <w:p w14:paraId="6EAC10F3" w14:textId="7C86722B" w:rsidR="006E7EBD" w:rsidRPr="00FB43CA" w:rsidRDefault="00B62679" w:rsidP="00FB43CA">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It is important to have a supplier contract when building and constructing a project, because it ensures that the supplier knows what their responsibilities </w:t>
            </w:r>
            <w:proofErr w:type="gramStart"/>
            <w:r>
              <w:rPr>
                <w:rFonts w:cstheme="minorHAnsi"/>
                <w:color w:val="262626" w:themeColor="text1" w:themeTint="D9"/>
                <w:szCs w:val="24"/>
              </w:rPr>
              <w:t>are</w:t>
            </w:r>
            <w:proofErr w:type="gramEnd"/>
            <w:r>
              <w:rPr>
                <w:rFonts w:cstheme="minorHAnsi"/>
                <w:color w:val="262626" w:themeColor="text1" w:themeTint="D9"/>
                <w:szCs w:val="24"/>
              </w:rPr>
              <w:t xml:space="preserve"> and that the contractor is covered if the supplier is to breach this contract as it is a legal document. </w:t>
            </w:r>
          </w:p>
        </w:tc>
      </w:tr>
    </w:tbl>
    <w:p w14:paraId="41C25F10" w14:textId="691BD21C" w:rsidR="006E7EBD" w:rsidRDefault="006E7EBD" w:rsidP="006E7EBD">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5730B" w:rsidRPr="00BB036F" w14:paraId="34223E63" w14:textId="77777777" w:rsidTr="00A758B9">
        <w:trPr>
          <w:trHeight w:val="153"/>
          <w:jc w:val="center"/>
        </w:trPr>
        <w:tc>
          <w:tcPr>
            <w:tcW w:w="5000" w:type="pct"/>
            <w:tcBorders>
              <w:top w:val="nil"/>
              <w:left w:val="nil"/>
              <w:bottom w:val="nil"/>
              <w:right w:val="nil"/>
            </w:tcBorders>
            <w:shd w:val="clear" w:color="auto" w:fill="D9E2F3" w:themeFill="accent1" w:themeFillTint="33"/>
          </w:tcPr>
          <w:p w14:paraId="38587235" w14:textId="6F210251" w:rsidR="0055730B" w:rsidRPr="00867795" w:rsidRDefault="003D2098" w:rsidP="0086779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Answer the following questions about </w:t>
            </w:r>
            <w:r w:rsidR="00867795">
              <w:rPr>
                <w:rFonts w:cstheme="minorHAnsi"/>
                <w:color w:val="262626" w:themeColor="text1" w:themeTint="D9"/>
                <w:szCs w:val="24"/>
              </w:rPr>
              <w:t>building applications.</w:t>
            </w:r>
          </w:p>
        </w:tc>
      </w:tr>
      <w:tr w:rsidR="0055730B" w:rsidRPr="00BB036F" w14:paraId="04E63F2A" w14:textId="77777777" w:rsidTr="00A758B9">
        <w:trPr>
          <w:trHeight w:val="74"/>
          <w:jc w:val="center"/>
        </w:trPr>
        <w:tc>
          <w:tcPr>
            <w:tcW w:w="5000" w:type="pct"/>
            <w:tcBorders>
              <w:top w:val="nil"/>
              <w:left w:val="nil"/>
              <w:bottom w:val="single" w:sz="2" w:space="0" w:color="A6A6A6" w:themeColor="background1" w:themeShade="A6"/>
              <w:right w:val="nil"/>
            </w:tcBorders>
            <w:shd w:val="clear" w:color="auto" w:fill="auto"/>
          </w:tcPr>
          <w:p w14:paraId="20C01B5B" w14:textId="77777777" w:rsidR="0055730B" w:rsidRPr="00BB036F" w:rsidRDefault="0055730B" w:rsidP="0055730B">
            <w:pPr>
              <w:tabs>
                <w:tab w:val="left" w:pos="180"/>
              </w:tabs>
              <w:spacing w:before="0" w:line="276" w:lineRule="auto"/>
              <w:ind w:left="0" w:right="0" w:firstLine="0"/>
              <w:rPr>
                <w:rFonts w:cstheme="minorHAnsi"/>
                <w:color w:val="262626" w:themeColor="text1" w:themeTint="D9"/>
                <w:szCs w:val="24"/>
              </w:rPr>
            </w:pPr>
          </w:p>
        </w:tc>
      </w:tr>
      <w:tr w:rsidR="00867795" w:rsidRPr="003D1ACA" w14:paraId="7E4DEE8C" w14:textId="77777777" w:rsidTr="00126A7A">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6BC007" w14:textId="77777777" w:rsidR="00867795" w:rsidRDefault="00867795" w:rsidP="00B1320F">
            <w:pPr>
              <w:pStyle w:val="ListParagraph"/>
              <w:numPr>
                <w:ilvl w:val="0"/>
                <w:numId w:val="96"/>
              </w:numPr>
              <w:tabs>
                <w:tab w:val="left" w:pos="180"/>
              </w:tabs>
              <w:spacing w:after="120" w:line="276" w:lineRule="auto"/>
              <w:ind w:left="794" w:right="0" w:hanging="357"/>
              <w:contextualSpacing w:val="0"/>
              <w:jc w:val="both"/>
              <w:rPr>
                <w:rFonts w:cstheme="minorHAnsi"/>
                <w:color w:val="262626" w:themeColor="text1" w:themeTint="D9"/>
                <w:szCs w:val="24"/>
              </w:rPr>
            </w:pPr>
            <w:r w:rsidRPr="00BB036F">
              <w:rPr>
                <w:rFonts w:cstheme="minorHAnsi"/>
                <w:color w:val="262626" w:themeColor="text1" w:themeTint="D9"/>
                <w:szCs w:val="24"/>
              </w:rPr>
              <w:t>Outline the building application process in your state/territory.</w:t>
            </w:r>
          </w:p>
          <w:p w14:paraId="51211C77" w14:textId="427FBBAE" w:rsidR="00D91717" w:rsidRPr="00126A7A" w:rsidRDefault="00BB0F35" w:rsidP="00126A7A">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The building application process as stated on the Queensland Government Business Queensland, a building permit/building development approval is needed before construction can begin.</w:t>
            </w:r>
          </w:p>
        </w:tc>
      </w:tr>
      <w:tr w:rsidR="003D2098" w:rsidRPr="003D1ACA" w14:paraId="1B33EEE5" w14:textId="77777777" w:rsidTr="00134A1B">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2852B23" w14:textId="77777777" w:rsidR="003D2098" w:rsidRDefault="003D2098" w:rsidP="00FB5C6C">
            <w:pPr>
              <w:pStyle w:val="ListParagraph"/>
              <w:numPr>
                <w:ilvl w:val="0"/>
                <w:numId w:val="96"/>
              </w:numPr>
              <w:tabs>
                <w:tab w:val="left" w:pos="180"/>
              </w:tabs>
              <w:spacing w:after="120" w:line="276" w:lineRule="auto"/>
              <w:ind w:left="794" w:right="0" w:hanging="357"/>
              <w:contextualSpacing w:val="0"/>
              <w:jc w:val="both"/>
              <w:rPr>
                <w:rFonts w:cstheme="minorHAnsi"/>
                <w:color w:val="262626" w:themeColor="text1" w:themeTint="D9"/>
                <w:szCs w:val="24"/>
              </w:rPr>
            </w:pPr>
            <w:r w:rsidRPr="00BB036F">
              <w:rPr>
                <w:rFonts w:cstheme="minorHAnsi"/>
                <w:color w:val="262626" w:themeColor="text1" w:themeTint="D9"/>
                <w:szCs w:val="24"/>
              </w:rPr>
              <w:t>Briefly explain what ‘conditions’ are in the context of building applications.</w:t>
            </w:r>
          </w:p>
          <w:p w14:paraId="4534F1FA" w14:textId="6EFC5BCE" w:rsidR="00FB5C6C" w:rsidRPr="00FB5C6C" w:rsidRDefault="00FB5C6C" w:rsidP="00FB5C6C">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When applying for building permits and approvals, conditions that you must adhere by are drawings and specifications must comply with relevant standards and codes, specifically the NCC. It must be proven that the building will be constructed safely. </w:t>
            </w:r>
          </w:p>
        </w:tc>
      </w:tr>
    </w:tbl>
    <w:p w14:paraId="5BF19851" w14:textId="65614F58" w:rsidR="0055730B" w:rsidRDefault="0055730B" w:rsidP="0055730B">
      <w:pPr>
        <w:spacing w:after="120" w:line="276" w:lineRule="auto"/>
        <w:ind w:left="0" w:firstLine="0"/>
        <w:rPr>
          <w:lang w:val="en-GB" w:bidi="en-US"/>
        </w:rPr>
      </w:pPr>
      <w:r>
        <w:rPr>
          <w:lang w:val="en-GB" w:bidi="en-US"/>
        </w:rP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8"/>
        <w:gridCol w:w="6053"/>
      </w:tblGrid>
      <w:tr w:rsidR="003A0F0C" w:rsidRPr="00BB036F" w14:paraId="0EF871D5" w14:textId="77777777" w:rsidTr="00126A7A">
        <w:trPr>
          <w:trHeight w:val="153"/>
          <w:jc w:val="center"/>
        </w:trPr>
        <w:tc>
          <w:tcPr>
            <w:tcW w:w="4997" w:type="pct"/>
            <w:gridSpan w:val="2"/>
            <w:tcBorders>
              <w:top w:val="nil"/>
              <w:left w:val="nil"/>
              <w:bottom w:val="nil"/>
              <w:right w:val="nil"/>
            </w:tcBorders>
            <w:shd w:val="clear" w:color="auto" w:fill="D9E2F3" w:themeFill="accent1" w:themeFillTint="33"/>
          </w:tcPr>
          <w:p w14:paraId="789F3670" w14:textId="77777777" w:rsidR="003A0F0C" w:rsidRPr="00BB036F" w:rsidRDefault="003A0F0C" w:rsidP="003A0F0C">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Briefly describe each type of employee found in the building and construction industry.</w:t>
            </w:r>
          </w:p>
        </w:tc>
      </w:tr>
      <w:tr w:rsidR="003A0F0C" w:rsidRPr="00BB036F" w14:paraId="171AEDCD" w14:textId="77777777" w:rsidTr="00126A7A">
        <w:trPr>
          <w:trHeight w:val="74"/>
          <w:jc w:val="center"/>
        </w:trPr>
        <w:tc>
          <w:tcPr>
            <w:tcW w:w="4997" w:type="pct"/>
            <w:gridSpan w:val="2"/>
            <w:tcBorders>
              <w:top w:val="nil"/>
              <w:left w:val="nil"/>
              <w:bottom w:val="single" w:sz="2" w:space="0" w:color="A6A6A6" w:themeColor="background1" w:themeShade="A6"/>
              <w:right w:val="nil"/>
            </w:tcBorders>
            <w:shd w:val="clear" w:color="auto" w:fill="auto"/>
          </w:tcPr>
          <w:p w14:paraId="6C33B7B1" w14:textId="77777777" w:rsidR="003A0F0C" w:rsidRPr="00BB036F" w:rsidRDefault="003A0F0C" w:rsidP="003A0F0C">
            <w:pPr>
              <w:tabs>
                <w:tab w:val="left" w:pos="180"/>
              </w:tabs>
              <w:spacing w:before="0" w:line="276" w:lineRule="auto"/>
              <w:ind w:left="0" w:right="0" w:firstLine="0"/>
              <w:rPr>
                <w:rFonts w:cstheme="minorHAnsi"/>
                <w:color w:val="262626" w:themeColor="text1" w:themeTint="D9"/>
                <w:szCs w:val="24"/>
              </w:rPr>
            </w:pPr>
          </w:p>
        </w:tc>
      </w:tr>
      <w:tr w:rsidR="003A0F0C" w:rsidRPr="00BB036F" w14:paraId="2A5B1142" w14:textId="77777777" w:rsidTr="00126A7A">
        <w:trPr>
          <w:trHeight w:val="56"/>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652104CB" w14:textId="77777777" w:rsidR="003A0F0C" w:rsidRPr="00BB036F" w:rsidRDefault="003A0F0C" w:rsidP="003A0F0C">
            <w:pPr>
              <w:tabs>
                <w:tab w:val="left" w:pos="180"/>
              </w:tabs>
              <w:spacing w:after="120" w:line="276" w:lineRule="auto"/>
              <w:ind w:left="0" w:right="0" w:firstLine="0"/>
              <w:jc w:val="center"/>
              <w:rPr>
                <w:rFonts w:cstheme="minorHAnsi"/>
                <w:b/>
                <w:bCs/>
                <w:color w:val="262626" w:themeColor="text1" w:themeTint="D9"/>
                <w:szCs w:val="24"/>
              </w:rPr>
            </w:pPr>
            <w:r w:rsidRPr="00BB036F">
              <w:rPr>
                <w:rFonts w:cstheme="minorHAnsi"/>
                <w:b/>
                <w:bCs/>
                <w:color w:val="262626" w:themeColor="text1" w:themeTint="D9"/>
                <w:szCs w:val="24"/>
              </w:rPr>
              <w:t>Type of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3EC1C2CD" w14:textId="77777777" w:rsidR="003A0F0C" w:rsidRPr="00BB036F" w:rsidRDefault="003A0F0C" w:rsidP="003A0F0C">
            <w:pPr>
              <w:spacing w:after="120" w:line="276" w:lineRule="auto"/>
              <w:ind w:left="0" w:right="0" w:firstLine="0"/>
              <w:jc w:val="center"/>
              <w:rPr>
                <w:rFonts w:cstheme="minorHAnsi"/>
                <w:color w:val="262626" w:themeColor="text1" w:themeTint="D9"/>
                <w:szCs w:val="24"/>
              </w:rPr>
            </w:pPr>
            <w:r w:rsidRPr="00BB036F">
              <w:rPr>
                <w:rFonts w:cstheme="minorHAnsi"/>
                <w:b/>
                <w:bCs/>
                <w:color w:val="262626" w:themeColor="text1" w:themeTint="D9"/>
                <w:szCs w:val="24"/>
              </w:rPr>
              <w:t>Description</w:t>
            </w:r>
          </w:p>
        </w:tc>
      </w:tr>
      <w:tr w:rsidR="003A0F0C" w:rsidRPr="00BB036F" w14:paraId="4CE3B30F"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2B1E234" w14:textId="77777777" w:rsidR="003A0F0C" w:rsidRPr="00BB036F" w:rsidRDefault="003A0F0C" w:rsidP="00B1320F">
            <w:pPr>
              <w:pStyle w:val="ListParagraph"/>
              <w:numPr>
                <w:ilvl w:val="0"/>
                <w:numId w:val="57"/>
              </w:numPr>
              <w:tabs>
                <w:tab w:val="left" w:pos="180"/>
              </w:tabs>
              <w:spacing w:after="120" w:line="276" w:lineRule="auto"/>
              <w:ind w:right="0"/>
              <w:contextualSpacing w:val="0"/>
              <w:rPr>
                <w:rFonts w:cstheme="minorHAnsi"/>
                <w:color w:val="262626" w:themeColor="text1" w:themeTint="D9"/>
                <w:szCs w:val="24"/>
              </w:rPr>
            </w:pPr>
            <w:r w:rsidRPr="00BB036F">
              <w:rPr>
                <w:rFonts w:cstheme="minorHAnsi"/>
                <w:color w:val="262626" w:themeColor="text1" w:themeTint="D9"/>
                <w:szCs w:val="24"/>
              </w:rPr>
              <w:t>Daily hire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1C67755" w14:textId="62421B7B" w:rsidR="003A0F0C" w:rsidRDefault="00BB7F2F" w:rsidP="00126A7A">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 xml:space="preserve">Daily hire employee is the employment period for an employee for one day, they are considered </w:t>
            </w:r>
            <w:proofErr w:type="gramStart"/>
            <w:r>
              <w:rPr>
                <w:rFonts w:cstheme="minorHAnsi"/>
                <w:color w:val="262626" w:themeColor="text1" w:themeTint="D9"/>
                <w:szCs w:val="24"/>
              </w:rPr>
              <w:t>full-time</w:t>
            </w:r>
            <w:proofErr w:type="gramEnd"/>
            <w:r>
              <w:rPr>
                <w:rFonts w:cstheme="minorHAnsi"/>
                <w:color w:val="262626" w:themeColor="text1" w:themeTint="D9"/>
                <w:szCs w:val="24"/>
              </w:rPr>
              <w:t xml:space="preserve"> and their employment may be terminated after providing one day</w:t>
            </w:r>
            <w:r w:rsidR="00BF1B1A">
              <w:rPr>
                <w:rFonts w:cstheme="minorHAnsi"/>
                <w:color w:val="262626" w:themeColor="text1" w:themeTint="D9"/>
                <w:szCs w:val="24"/>
              </w:rPr>
              <w:t>’</w:t>
            </w:r>
            <w:r>
              <w:rPr>
                <w:rFonts w:cstheme="minorHAnsi"/>
                <w:color w:val="262626" w:themeColor="text1" w:themeTint="D9"/>
                <w:szCs w:val="24"/>
              </w:rPr>
              <w:t>s notice.</w:t>
            </w:r>
          </w:p>
          <w:p w14:paraId="3E152971" w14:textId="44A48AA2" w:rsidR="00BB7F2F" w:rsidRPr="00126A7A" w:rsidRDefault="00BB7F2F" w:rsidP="00126A7A">
            <w:pPr>
              <w:spacing w:after="120" w:line="276" w:lineRule="auto"/>
              <w:ind w:left="0" w:right="0" w:firstLine="0"/>
              <w:rPr>
                <w:rFonts w:cstheme="minorHAnsi"/>
                <w:color w:val="262626" w:themeColor="text1" w:themeTint="D9"/>
                <w:szCs w:val="24"/>
              </w:rPr>
            </w:pPr>
          </w:p>
        </w:tc>
      </w:tr>
      <w:tr w:rsidR="003A0F0C" w:rsidRPr="00BB036F" w14:paraId="585F69A0"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6592C93" w14:textId="77777777" w:rsidR="003A0F0C" w:rsidRPr="00BB036F" w:rsidRDefault="003A0F0C" w:rsidP="00B1320F">
            <w:pPr>
              <w:pStyle w:val="ListParagraph"/>
              <w:numPr>
                <w:ilvl w:val="0"/>
                <w:numId w:val="57"/>
              </w:numPr>
              <w:tabs>
                <w:tab w:val="left" w:pos="180"/>
              </w:tabs>
              <w:spacing w:after="120" w:line="276" w:lineRule="auto"/>
              <w:ind w:left="794" w:right="0" w:hanging="357"/>
              <w:contextualSpacing w:val="0"/>
              <w:rPr>
                <w:rFonts w:cstheme="minorHAnsi"/>
                <w:color w:val="262626" w:themeColor="text1" w:themeTint="D9"/>
                <w:szCs w:val="24"/>
              </w:rPr>
            </w:pPr>
            <w:r w:rsidRPr="00BB036F">
              <w:rPr>
                <w:rFonts w:cstheme="minorHAnsi"/>
                <w:color w:val="262626" w:themeColor="text1" w:themeTint="D9"/>
                <w:szCs w:val="24"/>
              </w:rPr>
              <w:t>Full-time weekly hire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9060E4C" w14:textId="6422749C" w:rsidR="003A0F0C" w:rsidRPr="00126A7A" w:rsidRDefault="00BF1B1A" w:rsidP="00126A7A">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Full time weekly hire employees have guaranteed weekly ordinary hours to a minimum and are entitled to longer not</w:t>
            </w:r>
            <w:r w:rsidR="00033A16">
              <w:rPr>
                <w:rFonts w:cstheme="minorHAnsi"/>
                <w:color w:val="262626" w:themeColor="text1" w:themeTint="D9"/>
                <w:szCs w:val="24"/>
              </w:rPr>
              <w:t>ice of termination with the specific amount of notice depending on the National Employment Standards.</w:t>
            </w:r>
            <w:r>
              <w:rPr>
                <w:rFonts w:cstheme="minorHAnsi"/>
                <w:color w:val="262626" w:themeColor="text1" w:themeTint="D9"/>
                <w:szCs w:val="24"/>
              </w:rPr>
              <w:t xml:space="preserve"> </w:t>
            </w:r>
          </w:p>
        </w:tc>
      </w:tr>
      <w:tr w:rsidR="003A0F0C" w:rsidRPr="00BB036F" w14:paraId="504C06C6"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5F640E2B" w14:textId="77777777" w:rsidR="003A0F0C" w:rsidRPr="00BB036F" w:rsidRDefault="003A0F0C" w:rsidP="00B1320F">
            <w:pPr>
              <w:pStyle w:val="ListParagraph"/>
              <w:numPr>
                <w:ilvl w:val="0"/>
                <w:numId w:val="57"/>
              </w:numPr>
              <w:tabs>
                <w:tab w:val="left" w:pos="180"/>
              </w:tabs>
              <w:spacing w:after="120" w:line="276" w:lineRule="auto"/>
              <w:ind w:left="794" w:right="0" w:hanging="357"/>
              <w:contextualSpacing w:val="0"/>
              <w:rPr>
                <w:rFonts w:cstheme="minorHAnsi"/>
                <w:color w:val="262626" w:themeColor="text1" w:themeTint="D9"/>
                <w:szCs w:val="24"/>
              </w:rPr>
            </w:pPr>
            <w:r w:rsidRPr="00BB036F">
              <w:rPr>
                <w:rFonts w:cstheme="minorHAnsi"/>
                <w:color w:val="262626" w:themeColor="text1" w:themeTint="D9"/>
                <w:szCs w:val="24"/>
              </w:rPr>
              <w:t>Part-time weekly hire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93B9CF" w14:textId="7304F0FF" w:rsidR="003A0F0C" w:rsidRPr="00126A7A" w:rsidRDefault="00033A16" w:rsidP="00126A7A">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The conditions for part-time employees are the same as the full-time employees, however their entitlements that they receive are computed based on the number of hours they work.</w:t>
            </w:r>
          </w:p>
        </w:tc>
      </w:tr>
      <w:tr w:rsidR="003A0F0C" w:rsidRPr="00BB036F" w14:paraId="2C9C77B2" w14:textId="77777777" w:rsidTr="00AE54B6">
        <w:trPr>
          <w:cantSplit/>
          <w:trHeight w:val="2268"/>
          <w:jc w:val="center"/>
        </w:trPr>
        <w:tc>
          <w:tcPr>
            <w:tcW w:w="16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FACCC33" w14:textId="77777777" w:rsidR="003A0F0C" w:rsidRPr="00BB036F" w:rsidRDefault="003A0F0C" w:rsidP="00B1320F">
            <w:pPr>
              <w:pStyle w:val="ListParagraph"/>
              <w:numPr>
                <w:ilvl w:val="0"/>
                <w:numId w:val="57"/>
              </w:numPr>
              <w:tabs>
                <w:tab w:val="left" w:pos="180"/>
              </w:tabs>
              <w:spacing w:after="120" w:line="276" w:lineRule="auto"/>
              <w:ind w:left="794" w:right="0" w:hanging="357"/>
              <w:contextualSpacing w:val="0"/>
              <w:rPr>
                <w:rFonts w:cstheme="minorHAnsi"/>
                <w:color w:val="262626" w:themeColor="text1" w:themeTint="D9"/>
                <w:szCs w:val="24"/>
              </w:rPr>
            </w:pPr>
            <w:r w:rsidRPr="00BB036F">
              <w:rPr>
                <w:rFonts w:cstheme="minorHAnsi"/>
                <w:color w:val="262626" w:themeColor="text1" w:themeTint="D9"/>
                <w:szCs w:val="24"/>
              </w:rPr>
              <w:t>Casual employee</w:t>
            </w:r>
          </w:p>
        </w:tc>
        <w:tc>
          <w:tcPr>
            <w:tcW w:w="334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8BC8A0" w14:textId="239EE760" w:rsidR="003A0F0C" w:rsidRPr="00126A7A" w:rsidRDefault="00033A16" w:rsidP="00126A7A">
            <w:pPr>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Casual employees have no guaranteed hours</w:t>
            </w:r>
            <w:r w:rsidR="00480B22">
              <w:rPr>
                <w:rFonts w:cstheme="minorHAnsi"/>
                <w:color w:val="262626" w:themeColor="text1" w:themeTint="D9"/>
                <w:szCs w:val="24"/>
              </w:rPr>
              <w:t>, as they are typically irregular,</w:t>
            </w:r>
            <w:r>
              <w:rPr>
                <w:rFonts w:cstheme="minorHAnsi"/>
                <w:color w:val="262626" w:themeColor="text1" w:themeTint="D9"/>
                <w:szCs w:val="24"/>
              </w:rPr>
              <w:t xml:space="preserve"> or employment period, as well as not having any leave entitlements</w:t>
            </w:r>
            <w:r w:rsidR="00480B22">
              <w:rPr>
                <w:rFonts w:cstheme="minorHAnsi"/>
                <w:color w:val="262626" w:themeColor="text1" w:themeTint="D9"/>
                <w:szCs w:val="24"/>
              </w:rPr>
              <w:t>.</w:t>
            </w:r>
          </w:p>
        </w:tc>
      </w:tr>
    </w:tbl>
    <w:p w14:paraId="09A8ABC7" w14:textId="3213E591" w:rsidR="003A0F0C" w:rsidRDefault="003A0F0C" w:rsidP="003A0F0C">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B4965" w:rsidRPr="00BB036F" w14:paraId="4923DB69"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1DD12B7" w14:textId="77777777" w:rsidR="00DB4965" w:rsidRPr="00BB036F" w:rsidRDefault="00DB4965" w:rsidP="00DB496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labour in the building and construction industry.</w:t>
            </w:r>
          </w:p>
        </w:tc>
      </w:tr>
      <w:tr w:rsidR="00DB4965" w:rsidRPr="00BB036F" w14:paraId="7BA5BEF1"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FA51864" w14:textId="77777777" w:rsidR="00DB4965" w:rsidRPr="00BB036F" w:rsidRDefault="00DB4965" w:rsidP="00DB4965">
            <w:pPr>
              <w:tabs>
                <w:tab w:val="left" w:pos="180"/>
              </w:tabs>
              <w:spacing w:before="0" w:line="276" w:lineRule="auto"/>
              <w:ind w:left="0" w:right="0" w:firstLine="0"/>
              <w:rPr>
                <w:rFonts w:cstheme="minorHAnsi"/>
                <w:color w:val="262626" w:themeColor="text1" w:themeTint="D9"/>
                <w:szCs w:val="24"/>
              </w:rPr>
            </w:pPr>
          </w:p>
        </w:tc>
      </w:tr>
      <w:tr w:rsidR="00DB4965" w:rsidRPr="00BB036F" w14:paraId="25AA4CA5"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5D6C187" w14:textId="77777777" w:rsidR="00DB4965" w:rsidRPr="00BB036F" w:rsidRDefault="00DB4965" w:rsidP="00B1320F">
            <w:pPr>
              <w:pStyle w:val="ListParagraph"/>
              <w:numPr>
                <w:ilvl w:val="0"/>
                <w:numId w:val="58"/>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labour productivity?</w:t>
            </w:r>
          </w:p>
          <w:p w14:paraId="614D13A0" w14:textId="644A7E33" w:rsidR="00DB4965" w:rsidRDefault="00A27DC8" w:rsidP="009A6B0D">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Labour productivity is the output per hour of labour. The output may be expressed in terms of units of products or value of construction. The</w:t>
            </w:r>
            <w:r w:rsidR="00180F5C">
              <w:rPr>
                <w:rFonts w:cstheme="minorHAnsi"/>
                <w:color w:val="262626" w:themeColor="text1" w:themeTint="D9"/>
                <w:szCs w:val="24"/>
              </w:rPr>
              <w:t>re are</w:t>
            </w:r>
            <w:r>
              <w:rPr>
                <w:rFonts w:cstheme="minorHAnsi"/>
                <w:color w:val="262626" w:themeColor="text1" w:themeTint="D9"/>
                <w:szCs w:val="24"/>
              </w:rPr>
              <w:t xml:space="preserve"> numerous factors that affect labour productivity</w:t>
            </w:r>
            <w:r w:rsidR="00180F5C">
              <w:rPr>
                <w:rFonts w:cstheme="minorHAnsi"/>
                <w:color w:val="262626" w:themeColor="text1" w:themeTint="D9"/>
                <w:szCs w:val="24"/>
              </w:rPr>
              <w:t xml:space="preserve"> and as the project progresses, these factors must be considered in evaluating the efficiency of work. </w:t>
            </w:r>
          </w:p>
          <w:p w14:paraId="0947E1B3" w14:textId="0D84B234" w:rsidR="00A27DC8" w:rsidRPr="009A6B0D" w:rsidRDefault="00A27DC8" w:rsidP="009A6B0D">
            <w:pPr>
              <w:pStyle w:val="ListParagraph"/>
              <w:tabs>
                <w:tab w:val="left" w:pos="180"/>
              </w:tabs>
              <w:spacing w:after="120" w:line="276" w:lineRule="auto"/>
              <w:ind w:left="795" w:right="0" w:firstLine="0"/>
              <w:contextualSpacing w:val="0"/>
              <w:rPr>
                <w:rFonts w:cstheme="minorHAnsi"/>
                <w:color w:val="262626" w:themeColor="text1" w:themeTint="D9"/>
                <w:szCs w:val="24"/>
              </w:rPr>
            </w:pPr>
          </w:p>
        </w:tc>
      </w:tr>
      <w:tr w:rsidR="00DB4965" w:rsidRPr="00BB036F" w14:paraId="1D5538CE"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14B2DC3" w14:textId="77777777" w:rsidR="00DB4965" w:rsidRPr="00BB036F" w:rsidRDefault="00DB4965" w:rsidP="00B1320F">
            <w:pPr>
              <w:pStyle w:val="ListParagraph"/>
              <w:numPr>
                <w:ilvl w:val="0"/>
                <w:numId w:val="58"/>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Identify five factors that affect labour productivity.</w:t>
            </w:r>
          </w:p>
          <w:p w14:paraId="0C2740D3" w14:textId="00CB6D11" w:rsidR="00DB4965" w:rsidRPr="00BB036F" w:rsidRDefault="00180F5C" w:rsidP="00B1320F">
            <w:pPr>
              <w:pStyle w:val="ListParagraph"/>
              <w:numPr>
                <w:ilvl w:val="0"/>
                <w:numId w:val="5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Age of workers </w:t>
            </w:r>
          </w:p>
          <w:p w14:paraId="58EE8DDB" w14:textId="0DA30D1D" w:rsidR="00DB4965" w:rsidRPr="00BB036F" w:rsidRDefault="00180F5C" w:rsidP="00B1320F">
            <w:pPr>
              <w:pStyle w:val="ListParagraph"/>
              <w:numPr>
                <w:ilvl w:val="0"/>
                <w:numId w:val="5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Skill of workers</w:t>
            </w:r>
          </w:p>
          <w:p w14:paraId="52C4F508" w14:textId="7BEF0785" w:rsidR="00DB4965" w:rsidRPr="00BB036F" w:rsidRDefault="00180F5C" w:rsidP="00B1320F">
            <w:pPr>
              <w:pStyle w:val="ListParagraph"/>
              <w:numPr>
                <w:ilvl w:val="0"/>
                <w:numId w:val="5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Scope of project</w:t>
            </w:r>
          </w:p>
          <w:p w14:paraId="68F91204" w14:textId="2E97639D" w:rsidR="00DB4965" w:rsidRPr="00BB036F" w:rsidRDefault="00180F5C" w:rsidP="00B1320F">
            <w:pPr>
              <w:pStyle w:val="ListParagraph"/>
              <w:numPr>
                <w:ilvl w:val="0"/>
                <w:numId w:val="5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Holidays </w:t>
            </w:r>
          </w:p>
          <w:p w14:paraId="5CBEC33F" w14:textId="3E93943F" w:rsidR="00DB4965" w:rsidRPr="009A6B0D" w:rsidRDefault="00180F5C" w:rsidP="009A6B0D">
            <w:pPr>
              <w:pStyle w:val="ListParagraph"/>
              <w:numPr>
                <w:ilvl w:val="0"/>
                <w:numId w:val="59"/>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Site climate </w:t>
            </w:r>
          </w:p>
        </w:tc>
      </w:tr>
      <w:tr w:rsidR="00DB4965" w:rsidRPr="00BB036F" w14:paraId="61C4A433" w14:textId="77777777" w:rsidTr="008D716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710668" w14:textId="2D307551" w:rsidR="00DB4965" w:rsidRPr="00BB036F" w:rsidRDefault="00DB4965" w:rsidP="00B1320F">
            <w:pPr>
              <w:pStyle w:val="ListParagraph"/>
              <w:numPr>
                <w:ilvl w:val="0"/>
                <w:numId w:val="58"/>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Identify all the minimum employment standards included in the National Employment Standards (NES).</w:t>
            </w:r>
          </w:p>
          <w:p w14:paraId="77CBD559" w14:textId="4E46E397" w:rsidR="00DB4965" w:rsidRPr="009A6B0D" w:rsidRDefault="00180F5C" w:rsidP="009A6B0D">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The minimal employment standards included in the National Employment Standards are; maximum weekly hours, requests for flexible working arrangements, offers and requests to convert from causal to permanent employment, parental l</w:t>
            </w:r>
            <w:r w:rsidR="002C0D31">
              <w:rPr>
                <w:rFonts w:cstheme="minorHAnsi"/>
                <w:color w:val="262626" w:themeColor="text1" w:themeTint="D9"/>
                <w:szCs w:val="24"/>
              </w:rPr>
              <w:t>e</w:t>
            </w:r>
            <w:r>
              <w:rPr>
                <w:rFonts w:cstheme="minorHAnsi"/>
                <w:color w:val="262626" w:themeColor="text1" w:themeTint="D9"/>
                <w:szCs w:val="24"/>
              </w:rPr>
              <w:t xml:space="preserve">ave and related entitlements, annual leave, personal/carer’s leave, compassionate leave and family and domestic violence leave, community service leave, long service leave, public holidays, notice of terminations and redundancy pay and fair work information statement and causal employment information statement. </w:t>
            </w:r>
          </w:p>
        </w:tc>
      </w:tr>
      <w:tr w:rsidR="00DB4965" w:rsidRPr="00BB036F" w14:paraId="1E81DC96" w14:textId="77777777" w:rsidTr="009A6B0D">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FDC35E2" w14:textId="77777777" w:rsidR="00DB4965" w:rsidRPr="00BB036F" w:rsidRDefault="00DB4965" w:rsidP="00B1320F">
            <w:pPr>
              <w:pStyle w:val="ListParagraph"/>
              <w:numPr>
                <w:ilvl w:val="0"/>
                <w:numId w:val="58"/>
              </w:numPr>
              <w:spacing w:after="120" w:line="276" w:lineRule="auto"/>
              <w:ind w:left="794" w:right="0" w:hanging="357"/>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is one reason subcontractors are usually used in the building and construction industry? Briefly explain your answer. </w:t>
            </w:r>
          </w:p>
          <w:p w14:paraId="50D1DFC1" w14:textId="331DC3B8" w:rsidR="00DB4965" w:rsidRPr="009A6B0D" w:rsidRDefault="002C0D31" w:rsidP="009A6B0D">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A </w:t>
            </w:r>
            <w:proofErr w:type="gramStart"/>
            <w:r>
              <w:rPr>
                <w:rFonts w:cstheme="minorHAnsi"/>
                <w:color w:val="262626" w:themeColor="text1" w:themeTint="D9"/>
                <w:szCs w:val="24"/>
              </w:rPr>
              <w:t>reason subcontractors</w:t>
            </w:r>
            <w:proofErr w:type="gramEnd"/>
            <w:r>
              <w:rPr>
                <w:rFonts w:cstheme="minorHAnsi"/>
                <w:color w:val="262626" w:themeColor="text1" w:themeTint="D9"/>
                <w:szCs w:val="24"/>
              </w:rPr>
              <w:t xml:space="preserve"> are usually used in the building and construction industry is to assist the main contractor in aspects of the construction assigned to them. This is because the main contractor does not usually have the expertise to complete the task. </w:t>
            </w:r>
          </w:p>
        </w:tc>
      </w:tr>
    </w:tbl>
    <w:p w14:paraId="76F8286D" w14:textId="0D74D6A5" w:rsidR="00DB4965" w:rsidRDefault="00DB4965" w:rsidP="00DB4965">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1F5DFE" w:rsidRPr="00BB036F" w14:paraId="67FC6528"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50D3D7C" w14:textId="77777777" w:rsidR="001F5DFE" w:rsidRPr="00BB036F" w:rsidRDefault="001F5DFE" w:rsidP="001F5DFE">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organisational overheads.</w:t>
            </w:r>
          </w:p>
        </w:tc>
      </w:tr>
      <w:tr w:rsidR="001F5DFE" w:rsidRPr="00BB036F" w14:paraId="18715D21"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58C1A8B0" w14:textId="77777777" w:rsidR="001F5DFE" w:rsidRPr="00BB036F" w:rsidRDefault="001F5DFE" w:rsidP="001F5DFE">
            <w:pPr>
              <w:tabs>
                <w:tab w:val="left" w:pos="180"/>
              </w:tabs>
              <w:spacing w:before="0" w:line="276" w:lineRule="auto"/>
              <w:ind w:left="0" w:right="0" w:firstLine="0"/>
              <w:rPr>
                <w:rFonts w:cstheme="minorHAnsi"/>
                <w:color w:val="262626" w:themeColor="text1" w:themeTint="D9"/>
                <w:szCs w:val="24"/>
              </w:rPr>
            </w:pPr>
          </w:p>
        </w:tc>
      </w:tr>
      <w:tr w:rsidR="001F5DFE" w:rsidRPr="00BB036F" w14:paraId="6CA2D4B6"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E511B4" w14:textId="77777777" w:rsidR="001F5DFE" w:rsidRPr="00BB036F" w:rsidRDefault="001F5DFE" w:rsidP="00B1320F">
            <w:pPr>
              <w:pStyle w:val="ListParagraph"/>
              <w:numPr>
                <w:ilvl w:val="0"/>
                <w:numId w:val="6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an overhead expense?</w:t>
            </w:r>
          </w:p>
          <w:p w14:paraId="4099F041" w14:textId="677BBAE9" w:rsidR="001F5DFE" w:rsidRPr="008D7166" w:rsidRDefault="00FE5E19" w:rsidP="008D7166">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An overhead expense is the cost of running a business that cannot be linked to productivity work. These costs could include rent, </w:t>
            </w:r>
            <w:proofErr w:type="gramStart"/>
            <w:r>
              <w:rPr>
                <w:rFonts w:cstheme="minorHAnsi"/>
                <w:color w:val="262626" w:themeColor="text1" w:themeTint="D9"/>
                <w:szCs w:val="24"/>
              </w:rPr>
              <w:t>utilisation</w:t>
            </w:r>
            <w:proofErr w:type="gramEnd"/>
            <w:r>
              <w:rPr>
                <w:rFonts w:cstheme="minorHAnsi"/>
                <w:color w:val="262626" w:themeColor="text1" w:themeTint="D9"/>
                <w:szCs w:val="24"/>
              </w:rPr>
              <w:t xml:space="preserve"> or taxes.</w:t>
            </w:r>
          </w:p>
        </w:tc>
      </w:tr>
      <w:tr w:rsidR="001F5DFE" w:rsidRPr="00BB036F" w14:paraId="52D09FD0"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DC747EC" w14:textId="77777777" w:rsidR="001F5DFE" w:rsidRPr="00BB036F" w:rsidRDefault="001F5DFE" w:rsidP="00B1320F">
            <w:pPr>
              <w:pStyle w:val="ListParagraph"/>
              <w:numPr>
                <w:ilvl w:val="0"/>
                <w:numId w:val="6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Identify three examples of overhead expenses common in the building and construction industry.</w:t>
            </w:r>
          </w:p>
          <w:p w14:paraId="211F01AD" w14:textId="46F714F1" w:rsidR="001F5DFE" w:rsidRPr="00BB036F" w:rsidRDefault="00FE5E19" w:rsidP="00B1320F">
            <w:pPr>
              <w:pStyle w:val="ListParagraph"/>
              <w:numPr>
                <w:ilvl w:val="0"/>
                <w:numId w:val="6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Salaries of employees not working on the project</w:t>
            </w:r>
          </w:p>
          <w:p w14:paraId="3D9014A0" w14:textId="60750DFD" w:rsidR="001F5DFE" w:rsidRPr="00BB036F" w:rsidRDefault="00FE5E19" w:rsidP="00B1320F">
            <w:pPr>
              <w:pStyle w:val="ListParagraph"/>
              <w:numPr>
                <w:ilvl w:val="0"/>
                <w:numId w:val="6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Office rent </w:t>
            </w:r>
          </w:p>
          <w:p w14:paraId="2E74D308" w14:textId="7AF7011C" w:rsidR="001F5DFE" w:rsidRPr="008D7166" w:rsidRDefault="00FE5E19" w:rsidP="008D7166">
            <w:pPr>
              <w:pStyle w:val="ListParagraph"/>
              <w:numPr>
                <w:ilvl w:val="0"/>
                <w:numId w:val="6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Taxes</w:t>
            </w:r>
          </w:p>
        </w:tc>
      </w:tr>
      <w:tr w:rsidR="001F5DFE" w:rsidRPr="00BB036F" w14:paraId="06EB1CD1"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8FDA76" w14:textId="77777777" w:rsidR="001F5DFE" w:rsidRPr="00BB036F" w:rsidRDefault="001F5DFE" w:rsidP="00B1320F">
            <w:pPr>
              <w:pStyle w:val="ListParagraph"/>
              <w:numPr>
                <w:ilvl w:val="0"/>
                <w:numId w:val="62"/>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the difference between an indirect and direct overhead expense?</w:t>
            </w:r>
          </w:p>
          <w:p w14:paraId="3D231BB7" w14:textId="73150722" w:rsidR="001F5DFE" w:rsidRPr="008D7166" w:rsidRDefault="00DA4640" w:rsidP="008D7166">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A direct overhead cost is the expenses that a directly linked to a specific product and can be directly billed to the client, however </w:t>
            </w:r>
            <w:proofErr w:type="gramStart"/>
            <w:r>
              <w:rPr>
                <w:rFonts w:cstheme="minorHAnsi"/>
                <w:color w:val="262626" w:themeColor="text1" w:themeTint="D9"/>
                <w:szCs w:val="24"/>
              </w:rPr>
              <w:t>an indirect overhead costs</w:t>
            </w:r>
            <w:proofErr w:type="gramEnd"/>
            <w:r>
              <w:rPr>
                <w:rFonts w:cstheme="minorHAnsi"/>
                <w:color w:val="262626" w:themeColor="text1" w:themeTint="D9"/>
                <w:szCs w:val="24"/>
              </w:rPr>
              <w:t xml:space="preserve"> are expenses that cannot be directly billed to the client and are what is required when running a business, which include taxes or office rent. </w:t>
            </w:r>
          </w:p>
        </w:tc>
      </w:tr>
    </w:tbl>
    <w:p w14:paraId="04BD2F88" w14:textId="4335BFAF" w:rsidR="001F5DFE" w:rsidRDefault="001F5DFE" w:rsidP="001F5DFE">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D73500" w:rsidRPr="00BB036F" w14:paraId="3EF5A524"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3BB23706" w14:textId="77777777" w:rsidR="00D73500" w:rsidRPr="00BB036F" w:rsidRDefault="00D73500" w:rsidP="00D73500">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insurance commonly used in the building and construction industry.</w:t>
            </w:r>
          </w:p>
        </w:tc>
      </w:tr>
      <w:tr w:rsidR="00D73500" w:rsidRPr="00BB036F" w14:paraId="0B4C7531"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0CD33E3" w14:textId="77777777" w:rsidR="00D73500" w:rsidRPr="00BB036F" w:rsidRDefault="00D73500" w:rsidP="00D73500">
            <w:pPr>
              <w:tabs>
                <w:tab w:val="left" w:pos="180"/>
              </w:tabs>
              <w:spacing w:before="0" w:line="276" w:lineRule="auto"/>
              <w:ind w:left="0" w:right="0" w:firstLine="0"/>
              <w:rPr>
                <w:rFonts w:cstheme="minorHAnsi"/>
                <w:color w:val="262626" w:themeColor="text1" w:themeTint="D9"/>
                <w:szCs w:val="24"/>
              </w:rPr>
            </w:pPr>
          </w:p>
        </w:tc>
      </w:tr>
      <w:tr w:rsidR="00D73500" w:rsidRPr="00BB036F" w14:paraId="096AB4C5"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A111E5" w14:textId="77777777" w:rsidR="00D73500" w:rsidRPr="00BB036F" w:rsidRDefault="00D73500" w:rsidP="00B1320F">
            <w:pPr>
              <w:pStyle w:val="ListParagraph"/>
              <w:numPr>
                <w:ilvl w:val="0"/>
                <w:numId w:val="65"/>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public liability insurance in the context of building and construction?</w:t>
            </w:r>
          </w:p>
          <w:p w14:paraId="349669EF" w14:textId="6C44859D" w:rsidR="00D73500" w:rsidRPr="008D7166" w:rsidRDefault="002D66D7" w:rsidP="008D7166">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Public liability insurance in the context of building and construction is to cover damage claims made by members of the public, customers, </w:t>
            </w:r>
            <w:proofErr w:type="gramStart"/>
            <w:r>
              <w:rPr>
                <w:rFonts w:cstheme="minorHAnsi"/>
                <w:color w:val="262626" w:themeColor="text1" w:themeTint="D9"/>
                <w:szCs w:val="24"/>
              </w:rPr>
              <w:t>clients</w:t>
            </w:r>
            <w:proofErr w:type="gramEnd"/>
            <w:r>
              <w:rPr>
                <w:rFonts w:cstheme="minorHAnsi"/>
                <w:color w:val="262626" w:themeColor="text1" w:themeTint="D9"/>
                <w:szCs w:val="24"/>
              </w:rPr>
              <w:t xml:space="preserve"> and anyone involved in the project that are not the employees of the organisation. </w:t>
            </w:r>
          </w:p>
        </w:tc>
      </w:tr>
      <w:tr w:rsidR="00D73500" w:rsidRPr="00BB036F" w14:paraId="6F24EC02"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DA58CDB" w14:textId="77777777" w:rsidR="00D73500" w:rsidRPr="00BB036F" w:rsidRDefault="00D73500" w:rsidP="00B1320F">
            <w:pPr>
              <w:pStyle w:val="ListParagraph"/>
              <w:numPr>
                <w:ilvl w:val="0"/>
                <w:numId w:val="65"/>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Provide one example of an instance that would be covered by the building and construction project’s public liability insurance.</w:t>
            </w:r>
          </w:p>
          <w:p w14:paraId="17428CEC" w14:textId="34527417" w:rsidR="00D73500" w:rsidRPr="008D7166" w:rsidRDefault="004A0A20" w:rsidP="008D7166">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If an external environmental factor </w:t>
            </w:r>
            <w:proofErr w:type="gramStart"/>
            <w:r>
              <w:rPr>
                <w:rFonts w:cstheme="minorHAnsi"/>
                <w:color w:val="262626" w:themeColor="text1" w:themeTint="D9"/>
                <w:szCs w:val="24"/>
              </w:rPr>
              <w:t>i.e.</w:t>
            </w:r>
            <w:proofErr w:type="gramEnd"/>
            <w:r>
              <w:rPr>
                <w:rFonts w:cstheme="minorHAnsi"/>
                <w:color w:val="262626" w:themeColor="text1" w:themeTint="D9"/>
                <w:szCs w:val="24"/>
              </w:rPr>
              <w:t xml:space="preserve"> storm or cyclone was to occur and cause material to fly off the project and injure a member of the public, public liability insurance would cover the cost of this. </w:t>
            </w:r>
          </w:p>
        </w:tc>
      </w:tr>
      <w:tr w:rsidR="00D73500" w:rsidRPr="00BB036F" w14:paraId="2EEC8749"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67F045B" w14:textId="77777777" w:rsidR="00D73500" w:rsidRPr="00BB036F" w:rsidRDefault="00D73500" w:rsidP="00B1320F">
            <w:pPr>
              <w:pStyle w:val="ListParagraph"/>
              <w:numPr>
                <w:ilvl w:val="0"/>
                <w:numId w:val="65"/>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professional indemnity insurance in the context of building and construction?</w:t>
            </w:r>
          </w:p>
          <w:p w14:paraId="3FEE2ACB" w14:textId="1A2A27D6" w:rsidR="00D73500" w:rsidRPr="008D7166" w:rsidRDefault="009A2D5A" w:rsidP="008D7166">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Professional indemnity insurance in the context of building and construction covers against </w:t>
            </w:r>
            <w:r w:rsidR="00E25791">
              <w:rPr>
                <w:rFonts w:cstheme="minorHAnsi"/>
                <w:color w:val="262626" w:themeColor="text1" w:themeTint="D9"/>
                <w:szCs w:val="24"/>
              </w:rPr>
              <w:t xml:space="preserve">intangible damage claims which could be poor advice, unintentional copyright infringement, or financial loss due to faulty design. </w:t>
            </w:r>
          </w:p>
        </w:tc>
      </w:tr>
      <w:tr w:rsidR="00D73500" w:rsidRPr="00BB036F" w14:paraId="5027EB75"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0ED7AE" w14:textId="77777777" w:rsidR="00D73500" w:rsidRPr="00BB036F" w:rsidRDefault="00D73500" w:rsidP="00B1320F">
            <w:pPr>
              <w:pStyle w:val="ListParagraph"/>
              <w:numPr>
                <w:ilvl w:val="0"/>
                <w:numId w:val="65"/>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Identify five examples of building and construction services that might require professional indemnity insurance.</w:t>
            </w:r>
          </w:p>
          <w:p w14:paraId="2B751816" w14:textId="565A3882" w:rsidR="00D73500" w:rsidRPr="00BB036F" w:rsidRDefault="00E25791" w:rsidP="00B1320F">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Poor advice </w:t>
            </w:r>
          </w:p>
          <w:p w14:paraId="4629D0B8" w14:textId="27D6A21F" w:rsidR="00D73500" w:rsidRPr="00BB036F" w:rsidRDefault="00E25791" w:rsidP="00B1320F">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Unintentional copyright infringement </w:t>
            </w:r>
          </w:p>
          <w:p w14:paraId="4D38FCAF" w14:textId="137FC4A4" w:rsidR="00D73500" w:rsidRPr="00BB036F" w:rsidRDefault="00FF03DE" w:rsidP="00B1320F">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Financial loss due to faulty design</w:t>
            </w:r>
          </w:p>
          <w:p w14:paraId="1E429740" w14:textId="3E62C2A1" w:rsidR="00D73500" w:rsidRPr="00BB036F" w:rsidRDefault="00FF03DE" w:rsidP="00B1320F">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Failure to provide promised services</w:t>
            </w:r>
            <w:r w:rsidR="004A2BCE">
              <w:rPr>
                <w:rFonts w:cstheme="minorHAnsi"/>
                <w:color w:val="262626" w:themeColor="text1" w:themeTint="D9"/>
                <w:szCs w:val="24"/>
              </w:rPr>
              <w:t>.</w:t>
            </w:r>
          </w:p>
          <w:p w14:paraId="4F06BA5A" w14:textId="21F5E491" w:rsidR="00D73500" w:rsidRPr="008D7166" w:rsidRDefault="00FF03DE" w:rsidP="008D7166">
            <w:pPr>
              <w:pStyle w:val="ListParagraph"/>
              <w:numPr>
                <w:ilvl w:val="0"/>
                <w:numId w:val="67"/>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Providing incomplete work </w:t>
            </w:r>
          </w:p>
        </w:tc>
      </w:tr>
    </w:tbl>
    <w:p w14:paraId="2680BC66" w14:textId="31CE15DB" w:rsidR="00D73500" w:rsidRDefault="00D73500" w:rsidP="00D73500">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62086" w:rsidRPr="00BB036F" w14:paraId="1A1351C8"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008BBA3" w14:textId="77777777" w:rsidR="00762086" w:rsidRPr="00BB036F" w:rsidRDefault="00762086" w:rsidP="00762086">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worker’s compensation.</w:t>
            </w:r>
          </w:p>
        </w:tc>
      </w:tr>
      <w:tr w:rsidR="00762086" w:rsidRPr="00BB036F" w14:paraId="7A0C3F47"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23518FB" w14:textId="77777777" w:rsidR="00762086" w:rsidRPr="00BB036F" w:rsidRDefault="00762086" w:rsidP="00762086">
            <w:pPr>
              <w:tabs>
                <w:tab w:val="left" w:pos="180"/>
              </w:tabs>
              <w:spacing w:before="0" w:line="276" w:lineRule="auto"/>
              <w:ind w:left="0" w:right="0" w:firstLine="0"/>
              <w:rPr>
                <w:rFonts w:cstheme="minorHAnsi"/>
                <w:color w:val="262626" w:themeColor="text1" w:themeTint="D9"/>
                <w:szCs w:val="24"/>
              </w:rPr>
            </w:pPr>
          </w:p>
        </w:tc>
      </w:tr>
      <w:tr w:rsidR="00762086" w:rsidRPr="00BB036F" w14:paraId="4FD5A35C" w14:textId="77777777" w:rsidTr="00AE54B6">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122BA1F" w14:textId="77777777" w:rsidR="00762086" w:rsidRPr="00BB036F" w:rsidRDefault="00762086" w:rsidP="00B1320F">
            <w:pPr>
              <w:pStyle w:val="ListParagraph"/>
              <w:numPr>
                <w:ilvl w:val="0"/>
                <w:numId w:val="72"/>
              </w:numPr>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is workers’ compensation?</w:t>
            </w:r>
          </w:p>
          <w:p w14:paraId="3B5BE7BA" w14:textId="3608F289" w:rsidR="00762086" w:rsidRPr="00160234" w:rsidRDefault="004A2BCE" w:rsidP="00160234">
            <w:pPr>
              <w:pStyle w:val="ListParagraph"/>
              <w:spacing w:after="120" w:line="276" w:lineRule="auto"/>
              <w:ind w:left="755" w:right="0" w:firstLine="0"/>
              <w:contextualSpacing w:val="0"/>
              <w:jc w:val="both"/>
              <w:rPr>
                <w:rFonts w:cstheme="minorHAnsi"/>
                <w:color w:val="262626" w:themeColor="text1" w:themeTint="D9"/>
                <w:szCs w:val="24"/>
              </w:rPr>
            </w:pPr>
            <w:proofErr w:type="gramStart"/>
            <w:r>
              <w:rPr>
                <w:rFonts w:cstheme="minorHAnsi"/>
                <w:color w:val="262626" w:themeColor="text1" w:themeTint="D9"/>
                <w:szCs w:val="24"/>
              </w:rPr>
              <w:t>Workers</w:t>
            </w:r>
            <w:proofErr w:type="gramEnd"/>
            <w:r>
              <w:rPr>
                <w:rFonts w:cstheme="minorHAnsi"/>
                <w:color w:val="262626" w:themeColor="text1" w:themeTint="D9"/>
                <w:szCs w:val="24"/>
              </w:rPr>
              <w:t xml:space="preserve"> compensation is a statutory type of insurance that the employer must provide its employees in cases of work related injury or diseases. </w:t>
            </w:r>
          </w:p>
        </w:tc>
      </w:tr>
      <w:tr w:rsidR="00762086" w:rsidRPr="00BB036F" w14:paraId="453CB845" w14:textId="77777777" w:rsidTr="00AE54B6">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51E8E3A0" w14:textId="77777777" w:rsidR="00762086" w:rsidRPr="00BB036F" w:rsidRDefault="00762086" w:rsidP="00B1320F">
            <w:pPr>
              <w:pStyle w:val="ListParagraph"/>
              <w:numPr>
                <w:ilvl w:val="0"/>
                <w:numId w:val="72"/>
              </w:numPr>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Who is required to provide workers’ compensation?</w:t>
            </w:r>
          </w:p>
          <w:p w14:paraId="1DAE5D44" w14:textId="4F4E98B6" w:rsidR="00762086" w:rsidRPr="00160234" w:rsidRDefault="004A2BCE" w:rsidP="00160234">
            <w:pPr>
              <w:pStyle w:val="ListParagraph"/>
              <w:spacing w:after="120" w:line="276" w:lineRule="auto"/>
              <w:ind w:left="755" w:right="0" w:firstLine="0"/>
              <w:contextualSpacing w:val="0"/>
              <w:jc w:val="both"/>
              <w:rPr>
                <w:rFonts w:cstheme="minorHAnsi"/>
                <w:color w:val="262626" w:themeColor="text1" w:themeTint="D9"/>
                <w:szCs w:val="24"/>
              </w:rPr>
            </w:pPr>
            <w:r>
              <w:rPr>
                <w:rFonts w:cstheme="minorHAnsi"/>
                <w:color w:val="262626" w:themeColor="text1" w:themeTint="D9"/>
                <w:szCs w:val="24"/>
              </w:rPr>
              <w:t>The employer is required to provide workers’ compensation.</w:t>
            </w:r>
          </w:p>
        </w:tc>
      </w:tr>
      <w:tr w:rsidR="00762086" w:rsidRPr="00BB036F" w14:paraId="34D96693" w14:textId="77777777" w:rsidTr="00E0286F">
        <w:trPr>
          <w:cantSplit/>
          <w:trHeight w:val="20"/>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575FC3E" w14:textId="77777777" w:rsidR="00762086" w:rsidRPr="00BB036F" w:rsidRDefault="00762086" w:rsidP="00B1320F">
            <w:pPr>
              <w:pStyle w:val="ListParagraph"/>
              <w:numPr>
                <w:ilvl w:val="0"/>
                <w:numId w:val="72"/>
              </w:numPr>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List three items covered by workers’ compensation.</w:t>
            </w:r>
          </w:p>
          <w:p w14:paraId="5A5AB3CF" w14:textId="15026B4A" w:rsidR="00762086" w:rsidRPr="00BB036F" w:rsidRDefault="00DC3A3A" w:rsidP="00B1320F">
            <w:pPr>
              <w:pStyle w:val="ListParagraph"/>
              <w:numPr>
                <w:ilvl w:val="0"/>
                <w:numId w:val="7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Death benefits and funeral costs </w:t>
            </w:r>
          </w:p>
          <w:p w14:paraId="64B0EB82" w14:textId="1CEEC75E" w:rsidR="00762086" w:rsidRPr="00BB036F" w:rsidRDefault="00DC3A3A" w:rsidP="00B1320F">
            <w:pPr>
              <w:pStyle w:val="ListParagraph"/>
              <w:numPr>
                <w:ilvl w:val="0"/>
                <w:numId w:val="7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Medical and rehabilitation costs </w:t>
            </w:r>
          </w:p>
          <w:p w14:paraId="3627EDC5" w14:textId="4ED28537" w:rsidR="00762086" w:rsidRPr="00160234" w:rsidRDefault="00DC3A3A" w:rsidP="00160234">
            <w:pPr>
              <w:pStyle w:val="ListParagraph"/>
              <w:numPr>
                <w:ilvl w:val="0"/>
                <w:numId w:val="73"/>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Lost wages </w:t>
            </w:r>
          </w:p>
        </w:tc>
      </w:tr>
      <w:tr w:rsidR="00762086" w:rsidRPr="00BB036F" w14:paraId="763479D1" w14:textId="77777777" w:rsidTr="00160234">
        <w:trPr>
          <w:trHeight w:val="2268"/>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340DE3C" w14:textId="77777777" w:rsidR="00762086" w:rsidRPr="00BB036F" w:rsidRDefault="00762086" w:rsidP="00B1320F">
            <w:pPr>
              <w:pStyle w:val="ListParagraph"/>
              <w:numPr>
                <w:ilvl w:val="0"/>
                <w:numId w:val="72"/>
              </w:numPr>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Why is workers’ compensation essential for those undertaking building and construction projects?</w:t>
            </w:r>
          </w:p>
          <w:p w14:paraId="5F5C6250" w14:textId="3351982B" w:rsidR="00762086" w:rsidRPr="00160234" w:rsidRDefault="00E265C8" w:rsidP="00160234">
            <w:pPr>
              <w:pStyle w:val="ListParagraph"/>
              <w:spacing w:after="120" w:line="276" w:lineRule="auto"/>
              <w:ind w:left="755" w:right="0" w:firstLine="0"/>
              <w:contextualSpacing w:val="0"/>
              <w:jc w:val="both"/>
              <w:rPr>
                <w:rFonts w:cstheme="minorHAnsi"/>
                <w:color w:val="262626" w:themeColor="text1" w:themeTint="D9"/>
                <w:szCs w:val="24"/>
              </w:rPr>
            </w:pPr>
            <w:r>
              <w:rPr>
                <w:rFonts w:cstheme="minorHAnsi"/>
                <w:color w:val="262626" w:themeColor="text1" w:themeTint="D9"/>
                <w:szCs w:val="24"/>
              </w:rPr>
              <w:t>Workers</w:t>
            </w:r>
            <w:r w:rsidR="004F1D98">
              <w:rPr>
                <w:rFonts w:cstheme="minorHAnsi"/>
                <w:color w:val="262626" w:themeColor="text1" w:themeTint="D9"/>
                <w:szCs w:val="24"/>
              </w:rPr>
              <w:t>’</w:t>
            </w:r>
            <w:r>
              <w:rPr>
                <w:rFonts w:cstheme="minorHAnsi"/>
                <w:color w:val="262626" w:themeColor="text1" w:themeTint="D9"/>
                <w:szCs w:val="24"/>
              </w:rPr>
              <w:t xml:space="preserve"> compensation is essential for those undertaking building and construction projects because there are many </w:t>
            </w:r>
            <w:proofErr w:type="gramStart"/>
            <w:r>
              <w:rPr>
                <w:rFonts w:cstheme="minorHAnsi"/>
                <w:color w:val="262626" w:themeColor="text1" w:themeTint="D9"/>
                <w:szCs w:val="24"/>
              </w:rPr>
              <w:t>high risk</w:t>
            </w:r>
            <w:proofErr w:type="gramEnd"/>
            <w:r>
              <w:rPr>
                <w:rFonts w:cstheme="minorHAnsi"/>
                <w:color w:val="262626" w:themeColor="text1" w:themeTint="D9"/>
                <w:szCs w:val="24"/>
              </w:rPr>
              <w:t xml:space="preserve"> jobs on construction projects, and there are many incidents that occur being that construction is a very active job. This is to ensure that the employees are safe and both employer and employee are covered if injuries</w:t>
            </w:r>
            <w:r w:rsidR="004A3970">
              <w:rPr>
                <w:rFonts w:cstheme="minorHAnsi"/>
                <w:color w:val="262626" w:themeColor="text1" w:themeTint="D9"/>
                <w:szCs w:val="24"/>
              </w:rPr>
              <w:t xml:space="preserve"> or</w:t>
            </w:r>
            <w:r>
              <w:rPr>
                <w:rFonts w:cstheme="minorHAnsi"/>
                <w:color w:val="262626" w:themeColor="text1" w:themeTint="D9"/>
                <w:szCs w:val="24"/>
              </w:rPr>
              <w:t xml:space="preserve"> disease occur. </w:t>
            </w:r>
          </w:p>
        </w:tc>
      </w:tr>
    </w:tbl>
    <w:p w14:paraId="56323033" w14:textId="0389755D" w:rsidR="00762086" w:rsidRDefault="00762086" w:rsidP="00762086">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64607C" w:rsidRPr="00BB036F" w14:paraId="700E8A61"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59ECE4B3" w14:textId="77777777" w:rsidR="0064607C" w:rsidRPr="00BB036F" w:rsidRDefault="0064607C" w:rsidP="0064607C">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temporary services and facilities on a building and construction site.</w:t>
            </w:r>
          </w:p>
        </w:tc>
      </w:tr>
      <w:tr w:rsidR="0064607C" w:rsidRPr="00BB036F" w14:paraId="36EC295E"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78DFA5E5" w14:textId="77777777" w:rsidR="0064607C" w:rsidRPr="00BB036F" w:rsidRDefault="0064607C" w:rsidP="0064607C">
            <w:pPr>
              <w:tabs>
                <w:tab w:val="left" w:pos="180"/>
              </w:tabs>
              <w:spacing w:before="0" w:line="276" w:lineRule="auto"/>
              <w:ind w:left="0" w:right="0" w:firstLine="0"/>
              <w:rPr>
                <w:rFonts w:cstheme="minorHAnsi"/>
                <w:color w:val="262626" w:themeColor="text1" w:themeTint="D9"/>
                <w:szCs w:val="24"/>
              </w:rPr>
            </w:pPr>
          </w:p>
        </w:tc>
      </w:tr>
      <w:tr w:rsidR="0064607C" w:rsidRPr="00BB036F" w14:paraId="3FB8F8D8"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6F2C497"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Identify </w:t>
            </w:r>
            <w:r>
              <w:rPr>
                <w:rFonts w:cstheme="minorHAnsi"/>
                <w:color w:val="262626" w:themeColor="text1" w:themeTint="D9"/>
                <w:szCs w:val="24"/>
              </w:rPr>
              <w:t>three</w:t>
            </w:r>
            <w:r w:rsidRPr="00BB036F">
              <w:rPr>
                <w:rFonts w:cstheme="minorHAnsi"/>
                <w:color w:val="262626" w:themeColor="text1" w:themeTint="D9"/>
                <w:szCs w:val="24"/>
              </w:rPr>
              <w:t xml:space="preserve"> factors that you must consider when coming up with a layout for the building and construction project site.</w:t>
            </w:r>
            <w:r>
              <w:rPr>
                <w:rFonts w:cstheme="minorHAnsi"/>
                <w:color w:val="262626" w:themeColor="text1" w:themeTint="D9"/>
                <w:szCs w:val="24"/>
              </w:rPr>
              <w:t xml:space="preserve"> </w:t>
            </w:r>
          </w:p>
          <w:p w14:paraId="2A6C99DE" w14:textId="1A3DFE27" w:rsidR="0064607C" w:rsidRPr="0021487A" w:rsidRDefault="00AD456C" w:rsidP="00B1320F">
            <w:pPr>
              <w:pStyle w:val="ListParagraph"/>
              <w:numPr>
                <w:ilvl w:val="0"/>
                <w:numId w:val="82"/>
              </w:numPr>
              <w:tabs>
                <w:tab w:val="left" w:pos="180"/>
              </w:tabs>
              <w:spacing w:after="120" w:line="276" w:lineRule="auto"/>
              <w:ind w:right="0"/>
              <w:contextualSpacing w:val="0"/>
              <w:rPr>
                <w:rFonts w:cstheme="minorHAnsi"/>
                <w:color w:val="262626" w:themeColor="text1" w:themeTint="D9"/>
                <w:szCs w:val="24"/>
              </w:rPr>
            </w:pPr>
            <w:r w:rsidRPr="0021487A">
              <w:rPr>
                <w:rFonts w:cstheme="minorHAnsi"/>
                <w:color w:val="262626" w:themeColor="text1" w:themeTint="D9"/>
                <w:szCs w:val="24"/>
              </w:rPr>
              <w:t>Electr</w:t>
            </w:r>
            <w:r w:rsidR="0021487A">
              <w:rPr>
                <w:rFonts w:cstheme="minorHAnsi"/>
                <w:color w:val="262626" w:themeColor="text1" w:themeTint="D9"/>
                <w:szCs w:val="24"/>
              </w:rPr>
              <w:t xml:space="preserve">ical services </w:t>
            </w:r>
          </w:p>
          <w:p w14:paraId="2357984A" w14:textId="068994D7" w:rsidR="0064607C" w:rsidRDefault="0021487A" w:rsidP="00B1320F">
            <w:pPr>
              <w:pStyle w:val="ListParagraph"/>
              <w:numPr>
                <w:ilvl w:val="0"/>
                <w:numId w:val="8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Draining services </w:t>
            </w:r>
          </w:p>
          <w:p w14:paraId="0883B4BA" w14:textId="658A55AB" w:rsidR="0064607C" w:rsidRPr="00160234" w:rsidRDefault="0021487A" w:rsidP="00160234">
            <w:pPr>
              <w:pStyle w:val="ListParagraph"/>
              <w:numPr>
                <w:ilvl w:val="0"/>
                <w:numId w:val="8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Plumbing services </w:t>
            </w:r>
            <w:r w:rsidR="00AD456C">
              <w:rPr>
                <w:rFonts w:cstheme="minorHAnsi"/>
                <w:color w:val="262626" w:themeColor="text1" w:themeTint="D9"/>
                <w:szCs w:val="24"/>
              </w:rPr>
              <w:t xml:space="preserve"> </w:t>
            </w:r>
          </w:p>
        </w:tc>
      </w:tr>
      <w:tr w:rsidR="0064607C" w:rsidRPr="00BB036F" w14:paraId="23D15B9F" w14:textId="77777777" w:rsidTr="00160234">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2F55EE"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Why is it important to consult site workers about temporary services and facilities before setting them up?</w:t>
            </w:r>
          </w:p>
          <w:p w14:paraId="20CAEC20" w14:textId="67FDB0FB" w:rsidR="0064607C" w:rsidRPr="00160234" w:rsidRDefault="00AD456C" w:rsidP="00160234">
            <w:pPr>
              <w:pStyle w:val="ListParagraph"/>
              <w:tabs>
                <w:tab w:val="left" w:pos="180"/>
              </w:tabs>
              <w:spacing w:after="120" w:line="276" w:lineRule="auto"/>
              <w:ind w:left="795" w:right="0" w:firstLine="0"/>
              <w:contextualSpacing w:val="0"/>
              <w:rPr>
                <w:rFonts w:cstheme="minorHAnsi"/>
                <w:color w:val="262626" w:themeColor="text1" w:themeTint="D9"/>
                <w:szCs w:val="24"/>
              </w:rPr>
            </w:pPr>
            <w:r w:rsidRPr="00237E53">
              <w:rPr>
                <w:rFonts w:cstheme="minorHAnsi"/>
                <w:color w:val="262626" w:themeColor="text1" w:themeTint="D9"/>
                <w:szCs w:val="24"/>
              </w:rPr>
              <w:t>It is important</w:t>
            </w:r>
            <w:r>
              <w:rPr>
                <w:rFonts w:cstheme="minorHAnsi"/>
                <w:color w:val="262626" w:themeColor="text1" w:themeTint="D9"/>
                <w:szCs w:val="24"/>
              </w:rPr>
              <w:t xml:space="preserve"> to consult with site workers about temporary services and facilities before setting them up because </w:t>
            </w:r>
            <w:r w:rsidR="00237E53">
              <w:rPr>
                <w:rFonts w:cstheme="minorHAnsi"/>
                <w:color w:val="262626" w:themeColor="text1" w:themeTint="D9"/>
                <w:szCs w:val="24"/>
              </w:rPr>
              <w:t xml:space="preserve">it helps to ensure that the necessary steps are being taken so that it meets the duty, and to gain </w:t>
            </w:r>
            <w:proofErr w:type="spellStart"/>
            <w:proofErr w:type="gramStart"/>
            <w:r w:rsidR="00237E53">
              <w:rPr>
                <w:rFonts w:cstheme="minorHAnsi"/>
                <w:color w:val="262626" w:themeColor="text1" w:themeTint="D9"/>
                <w:szCs w:val="24"/>
              </w:rPr>
              <w:t>first hand</w:t>
            </w:r>
            <w:proofErr w:type="spellEnd"/>
            <w:proofErr w:type="gramEnd"/>
            <w:r w:rsidR="00237E53">
              <w:rPr>
                <w:rFonts w:cstheme="minorHAnsi"/>
                <w:color w:val="262626" w:themeColor="text1" w:themeTint="D9"/>
                <w:szCs w:val="24"/>
              </w:rPr>
              <w:t xml:space="preserve"> knowledge and experience to ensure workplace is safe. </w:t>
            </w:r>
          </w:p>
        </w:tc>
      </w:tr>
      <w:tr w:rsidR="0064607C" w:rsidRPr="00BB036F" w14:paraId="41349B7A" w14:textId="77777777" w:rsidTr="00160234">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1B4ADFE"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Provide one example of why building and construction sites require temporary electrical services.</w:t>
            </w:r>
          </w:p>
          <w:p w14:paraId="696ACC83" w14:textId="514EDD65" w:rsidR="0064607C" w:rsidRPr="00160234" w:rsidRDefault="00AD456C" w:rsidP="00160234">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A building and construction site requires temporary electrical services </w:t>
            </w:r>
            <w:r w:rsidR="00FF6F89">
              <w:rPr>
                <w:rFonts w:cstheme="minorHAnsi"/>
                <w:color w:val="262626" w:themeColor="text1" w:themeTint="D9"/>
                <w:szCs w:val="24"/>
              </w:rPr>
              <w:t xml:space="preserve">because it provides availability to operate tools and equipment, provide adequate </w:t>
            </w:r>
            <w:r w:rsidR="00237E53">
              <w:rPr>
                <w:rFonts w:cstheme="minorHAnsi"/>
                <w:color w:val="262626" w:themeColor="text1" w:themeTint="D9"/>
                <w:szCs w:val="24"/>
              </w:rPr>
              <w:t xml:space="preserve">lighting </w:t>
            </w:r>
            <w:r w:rsidR="00FF6F89">
              <w:rPr>
                <w:rFonts w:cstheme="minorHAnsi"/>
                <w:color w:val="262626" w:themeColor="text1" w:themeTint="D9"/>
                <w:szCs w:val="24"/>
              </w:rPr>
              <w:t xml:space="preserve">and provide power for site offices and other facilities as well as security. These are all vital ensuring a productive, </w:t>
            </w:r>
            <w:proofErr w:type="gramStart"/>
            <w:r w:rsidR="00FF6F89">
              <w:rPr>
                <w:rFonts w:cstheme="minorHAnsi"/>
                <w:color w:val="262626" w:themeColor="text1" w:themeTint="D9"/>
                <w:szCs w:val="24"/>
              </w:rPr>
              <w:t>safe</w:t>
            </w:r>
            <w:proofErr w:type="gramEnd"/>
            <w:r w:rsidR="00FF6F89">
              <w:rPr>
                <w:rFonts w:cstheme="minorHAnsi"/>
                <w:color w:val="262626" w:themeColor="text1" w:themeTint="D9"/>
                <w:szCs w:val="24"/>
              </w:rPr>
              <w:t xml:space="preserve"> and reliable workplace for everyone on the site. </w:t>
            </w:r>
          </w:p>
        </w:tc>
      </w:tr>
      <w:tr w:rsidR="0064607C" w:rsidRPr="00BB036F" w14:paraId="29AF78CC"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A3D61A7"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are </w:t>
            </w:r>
            <w:r>
              <w:rPr>
                <w:rFonts w:cstheme="minorHAnsi"/>
                <w:color w:val="262626" w:themeColor="text1" w:themeTint="D9"/>
                <w:szCs w:val="24"/>
              </w:rPr>
              <w:t>three</w:t>
            </w:r>
            <w:r w:rsidRPr="00BB036F">
              <w:rPr>
                <w:rFonts w:cstheme="minorHAnsi"/>
                <w:color w:val="262626" w:themeColor="text1" w:themeTint="D9"/>
                <w:szCs w:val="24"/>
              </w:rPr>
              <w:t xml:space="preserve"> factors that should be considered when deciding what facilities are required on a building and construction site?</w:t>
            </w:r>
            <w:r>
              <w:rPr>
                <w:rFonts w:cstheme="minorHAnsi"/>
                <w:color w:val="262626" w:themeColor="text1" w:themeTint="D9"/>
                <w:szCs w:val="24"/>
              </w:rPr>
              <w:t xml:space="preserve"> </w:t>
            </w:r>
          </w:p>
          <w:p w14:paraId="3FD7FE56" w14:textId="18D7A9B4" w:rsidR="0064607C" w:rsidRDefault="0021487A" w:rsidP="00B1320F">
            <w:pPr>
              <w:pStyle w:val="ListParagraph"/>
              <w:numPr>
                <w:ilvl w:val="0"/>
                <w:numId w:val="8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Site facilities requirements </w:t>
            </w:r>
          </w:p>
          <w:p w14:paraId="5C450BB2" w14:textId="0F6D85E9" w:rsidR="0064607C" w:rsidRDefault="0021487A" w:rsidP="00B1320F">
            <w:pPr>
              <w:pStyle w:val="ListParagraph"/>
              <w:numPr>
                <w:ilvl w:val="0"/>
                <w:numId w:val="8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Storage facilities requirements </w:t>
            </w:r>
          </w:p>
          <w:p w14:paraId="257C3950" w14:textId="125813A1" w:rsidR="0064607C" w:rsidRPr="00160234" w:rsidRDefault="0021487A" w:rsidP="00160234">
            <w:pPr>
              <w:pStyle w:val="ListParagraph"/>
              <w:numPr>
                <w:ilvl w:val="0"/>
                <w:numId w:val="83"/>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Boundary fencing requirements </w:t>
            </w:r>
          </w:p>
        </w:tc>
      </w:tr>
      <w:tr w:rsidR="0064607C" w:rsidRPr="00BB036F" w14:paraId="47AFF305"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BB9EF91"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For a building and construction site with 30 male workers and 15 female workers, how many closet pans and urinals are required?</w:t>
            </w:r>
          </w:p>
          <w:p w14:paraId="37287620" w14:textId="71ADFD3E" w:rsidR="0064607C" w:rsidRDefault="0064607C" w:rsidP="0064607C">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Closet pans: </w:t>
            </w:r>
            <w:r w:rsidR="00FC73DF">
              <w:rPr>
                <w:rFonts w:cstheme="minorHAnsi"/>
                <w:color w:val="262626" w:themeColor="text1" w:themeTint="D9"/>
                <w:szCs w:val="24"/>
              </w:rPr>
              <w:t>2 for the male (1 closet pan every 20) 1 for female (1 closet pan every 15)</w:t>
            </w:r>
          </w:p>
          <w:p w14:paraId="1B488200" w14:textId="279F662A" w:rsidR="0064607C" w:rsidRPr="00160234" w:rsidRDefault="0064607C" w:rsidP="00160234">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Urinals: </w:t>
            </w:r>
            <w:r w:rsidR="00FC73DF">
              <w:rPr>
                <w:rFonts w:cstheme="minorHAnsi"/>
                <w:color w:val="262626" w:themeColor="text1" w:themeTint="D9"/>
                <w:szCs w:val="24"/>
              </w:rPr>
              <w:t>2 (1 urinal for every 25)</w:t>
            </w:r>
          </w:p>
        </w:tc>
      </w:tr>
      <w:tr w:rsidR="0064607C" w:rsidRPr="00BB036F" w14:paraId="05C7EB22" w14:textId="77777777" w:rsidTr="00160234">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0AE96C"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Why is it important to have proper drainage services installed on a building and construction site?</w:t>
            </w:r>
          </w:p>
          <w:p w14:paraId="25E2B85F" w14:textId="6DABA873" w:rsidR="0064607C" w:rsidRPr="00160234" w:rsidRDefault="0098128C" w:rsidP="00160234">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It is important to have proper drainage services installed on a building and construction site because it provides proper function for required site facilities </w:t>
            </w:r>
            <w:proofErr w:type="gramStart"/>
            <w:r>
              <w:rPr>
                <w:rFonts w:cstheme="minorHAnsi"/>
                <w:color w:val="262626" w:themeColor="text1" w:themeTint="D9"/>
                <w:szCs w:val="24"/>
              </w:rPr>
              <w:t>i.e.</w:t>
            </w:r>
            <w:proofErr w:type="gramEnd"/>
            <w:r>
              <w:rPr>
                <w:rFonts w:cstheme="minorHAnsi"/>
                <w:color w:val="262626" w:themeColor="text1" w:themeTint="D9"/>
                <w:szCs w:val="24"/>
              </w:rPr>
              <w:t xml:space="preserve"> toilets. </w:t>
            </w:r>
          </w:p>
        </w:tc>
      </w:tr>
      <w:tr w:rsidR="0064607C" w:rsidRPr="00BB036F" w14:paraId="56DF7980"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9429ED"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Identify </w:t>
            </w:r>
            <w:r>
              <w:rPr>
                <w:rFonts w:cstheme="minorHAnsi"/>
                <w:color w:val="262626" w:themeColor="text1" w:themeTint="D9"/>
                <w:szCs w:val="24"/>
              </w:rPr>
              <w:t>three</w:t>
            </w:r>
            <w:r w:rsidRPr="00BB036F">
              <w:rPr>
                <w:rFonts w:cstheme="minorHAnsi"/>
                <w:color w:val="262626" w:themeColor="text1" w:themeTint="D9"/>
                <w:szCs w:val="24"/>
              </w:rPr>
              <w:t xml:space="preserve"> factors that influence on-site storage facility requirements.</w:t>
            </w:r>
            <w:r>
              <w:rPr>
                <w:rFonts w:cstheme="minorHAnsi"/>
                <w:color w:val="262626" w:themeColor="text1" w:themeTint="D9"/>
                <w:szCs w:val="24"/>
              </w:rPr>
              <w:t xml:space="preserve"> </w:t>
            </w:r>
          </w:p>
          <w:p w14:paraId="0C195A3E" w14:textId="03C0787F" w:rsidR="0064607C" w:rsidRDefault="005219EB" w:rsidP="00B1320F">
            <w:pPr>
              <w:pStyle w:val="ListParagraph"/>
              <w:numPr>
                <w:ilvl w:val="0"/>
                <w:numId w:val="8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For sites in remote areas, such as mining, portable food storage facilities may be required. </w:t>
            </w:r>
          </w:p>
          <w:p w14:paraId="43A7BAA4" w14:textId="52637E2F" w:rsidR="0064607C" w:rsidRDefault="00536EC7" w:rsidP="00B1320F">
            <w:pPr>
              <w:pStyle w:val="ListParagraph"/>
              <w:numPr>
                <w:ilvl w:val="0"/>
                <w:numId w:val="8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Outdoor work requires hygienic storage of food and water. </w:t>
            </w:r>
          </w:p>
          <w:p w14:paraId="1F2483C2" w14:textId="58FD2F3E" w:rsidR="0064607C" w:rsidRPr="00160234" w:rsidRDefault="00E62536" w:rsidP="00160234">
            <w:pPr>
              <w:pStyle w:val="ListParagraph"/>
              <w:numPr>
                <w:ilvl w:val="0"/>
                <w:numId w:val="84"/>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If workers </w:t>
            </w:r>
            <w:proofErr w:type="gramStart"/>
            <w:r>
              <w:rPr>
                <w:rFonts w:cstheme="minorHAnsi"/>
                <w:color w:val="262626" w:themeColor="text1" w:themeTint="D9"/>
                <w:szCs w:val="24"/>
              </w:rPr>
              <w:t>have to</w:t>
            </w:r>
            <w:proofErr w:type="gramEnd"/>
            <w:r>
              <w:rPr>
                <w:rFonts w:cstheme="minorHAnsi"/>
                <w:color w:val="262626" w:themeColor="text1" w:themeTint="D9"/>
                <w:szCs w:val="24"/>
              </w:rPr>
              <w:t xml:space="preserve"> change clothing due to the nature of their work, secure storage for personal belongings should be provided. </w:t>
            </w:r>
          </w:p>
        </w:tc>
      </w:tr>
      <w:tr w:rsidR="0064607C" w:rsidRPr="00BB036F" w14:paraId="1FFAE8F3"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644FD0A"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Why should building and construction sites have fences surrounding them?</w:t>
            </w:r>
          </w:p>
          <w:p w14:paraId="26081ADA" w14:textId="6E006343" w:rsidR="0064607C" w:rsidRPr="00160234" w:rsidRDefault="00D17920" w:rsidP="00160234">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Building and construction sites should have fencing surrounding them because it prevents unauthorised / public members from entering the work site and injuring themselves due to hazards. </w:t>
            </w:r>
          </w:p>
        </w:tc>
      </w:tr>
      <w:tr w:rsidR="0064607C" w:rsidRPr="00BB036F" w14:paraId="0E903679" w14:textId="77777777" w:rsidTr="00035DAE">
        <w:trPr>
          <w:cantSplit/>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7C77E40" w14:textId="77777777" w:rsidR="0064607C" w:rsidRPr="00BB036F" w:rsidRDefault="0064607C" w:rsidP="00B1320F">
            <w:pPr>
              <w:pStyle w:val="ListParagraph"/>
              <w:numPr>
                <w:ilvl w:val="0"/>
                <w:numId w:val="74"/>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are the guidelines for determining the suitability of the type of fence used on a building and construction site? </w:t>
            </w:r>
          </w:p>
          <w:p w14:paraId="4F8DD0CD" w14:textId="24E136A9" w:rsidR="0064607C" w:rsidRPr="00160234" w:rsidRDefault="00537A6B" w:rsidP="00160234">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guidelines for determining the suitability of the type of fence used on a building and construction site is that fencing should be braced correctly to hold against conditions, couplers or clamps to hold fences together and that </w:t>
            </w:r>
            <w:proofErr w:type="gramStart"/>
            <w:r>
              <w:rPr>
                <w:rFonts w:cstheme="minorHAnsi"/>
                <w:color w:val="262626" w:themeColor="text1" w:themeTint="D9"/>
                <w:szCs w:val="24"/>
              </w:rPr>
              <w:t>is can withhold</w:t>
            </w:r>
            <w:proofErr w:type="gramEnd"/>
            <w:r>
              <w:rPr>
                <w:rFonts w:cstheme="minorHAnsi"/>
                <w:color w:val="262626" w:themeColor="text1" w:themeTint="D9"/>
                <w:szCs w:val="24"/>
              </w:rPr>
              <w:t xml:space="preserve"> a 65kg load hanging off it for 3 minutes </w:t>
            </w:r>
          </w:p>
        </w:tc>
      </w:tr>
    </w:tbl>
    <w:p w14:paraId="4D8665F2" w14:textId="77777777" w:rsidR="0064607C" w:rsidRPr="00BB036F" w:rsidRDefault="0064607C" w:rsidP="0064607C">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F20669" w:rsidRPr="00BB036F" w14:paraId="5B52B276"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437ADBE5" w14:textId="77777777" w:rsidR="00F20669" w:rsidRPr="00BB036F" w:rsidRDefault="00F20669" w:rsidP="00F20669">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on-site communications.</w:t>
            </w:r>
          </w:p>
        </w:tc>
      </w:tr>
      <w:tr w:rsidR="00F20669" w:rsidRPr="00BB036F" w14:paraId="0F50BE34"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0E9543A5" w14:textId="77777777" w:rsidR="00F20669" w:rsidRPr="00BB036F" w:rsidRDefault="00F20669" w:rsidP="00F20669">
            <w:pPr>
              <w:tabs>
                <w:tab w:val="left" w:pos="180"/>
              </w:tabs>
              <w:spacing w:before="0" w:line="276" w:lineRule="auto"/>
              <w:ind w:left="0" w:right="0" w:firstLine="0"/>
              <w:rPr>
                <w:rFonts w:cstheme="minorHAnsi"/>
                <w:color w:val="262626" w:themeColor="text1" w:themeTint="D9"/>
                <w:szCs w:val="24"/>
              </w:rPr>
            </w:pPr>
          </w:p>
        </w:tc>
      </w:tr>
      <w:tr w:rsidR="00F20669" w:rsidRPr="00BB036F" w14:paraId="36FA52E1"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A983E92" w14:textId="77777777" w:rsidR="00F20669" w:rsidRPr="00BB036F" w:rsidRDefault="00F20669" w:rsidP="00B1320F">
            <w:pPr>
              <w:pStyle w:val="ListParagraph"/>
              <w:numPr>
                <w:ilvl w:val="0"/>
                <w:numId w:val="85"/>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Identify </w:t>
            </w:r>
            <w:r>
              <w:rPr>
                <w:rFonts w:cstheme="minorHAnsi"/>
                <w:color w:val="262626" w:themeColor="text1" w:themeTint="D9"/>
                <w:szCs w:val="24"/>
              </w:rPr>
              <w:t>three</w:t>
            </w:r>
            <w:r w:rsidRPr="00BB036F">
              <w:rPr>
                <w:rFonts w:cstheme="minorHAnsi"/>
                <w:color w:val="262626" w:themeColor="text1" w:themeTint="D9"/>
                <w:szCs w:val="24"/>
              </w:rPr>
              <w:t xml:space="preserve"> different methods of communication on a building and construction site.</w:t>
            </w:r>
            <w:r>
              <w:rPr>
                <w:rFonts w:cstheme="minorHAnsi"/>
                <w:color w:val="262626" w:themeColor="text1" w:themeTint="D9"/>
                <w:szCs w:val="24"/>
              </w:rPr>
              <w:t xml:space="preserve"> </w:t>
            </w:r>
          </w:p>
          <w:p w14:paraId="0DA51280" w14:textId="7ABC9A2C" w:rsidR="00F20669" w:rsidRDefault="006F0D77" w:rsidP="00B1320F">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Emails</w:t>
            </w:r>
          </w:p>
          <w:p w14:paraId="10C37977" w14:textId="2DCBC3A3" w:rsidR="00F20669" w:rsidRDefault="006F0D77" w:rsidP="00B1320F">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Mobile phones </w:t>
            </w:r>
          </w:p>
          <w:p w14:paraId="319B8998" w14:textId="37E3EC38" w:rsidR="00F20669" w:rsidRPr="00035DAE" w:rsidRDefault="006F0D77" w:rsidP="00035DAE">
            <w:pPr>
              <w:pStyle w:val="ListParagraph"/>
              <w:numPr>
                <w:ilvl w:val="0"/>
                <w:numId w:val="88"/>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Face to face verbal communication </w:t>
            </w:r>
          </w:p>
        </w:tc>
      </w:tr>
      <w:tr w:rsidR="00F20669" w:rsidRPr="00BB036F" w14:paraId="0A5A0231" w14:textId="77777777" w:rsidTr="003D582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C4A403B" w14:textId="77777777" w:rsidR="00F20669" w:rsidRPr="00BB036F" w:rsidRDefault="00F20669" w:rsidP="00B1320F">
            <w:pPr>
              <w:pStyle w:val="ListParagraph"/>
              <w:numPr>
                <w:ilvl w:val="0"/>
                <w:numId w:val="85"/>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Provide one example of a situation on a building and construction site that could have been prevented by effective communication.</w:t>
            </w:r>
          </w:p>
          <w:p w14:paraId="36F5AF7C" w14:textId="64B54395" w:rsidR="00F20669" w:rsidRPr="00035DAE" w:rsidRDefault="000350E7" w:rsidP="00035DAE">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An example of a situation on a construction site that could have been prevented by effective communication is that scaffold was built incorrectly to design because the leading hand was not told that the engineer made some changes to the design and was not included in the revised design. </w:t>
            </w:r>
          </w:p>
        </w:tc>
      </w:tr>
    </w:tbl>
    <w:p w14:paraId="3A12BE16" w14:textId="2CDF4890" w:rsidR="00F20669" w:rsidRDefault="00F20669" w:rsidP="00F20669">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004E5" w:rsidRPr="00BB036F" w14:paraId="3BFC29ED"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5C2CC130" w14:textId="77777777" w:rsidR="005004E5" w:rsidRPr="00BB036F" w:rsidRDefault="005004E5" w:rsidP="005004E5">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project administration in building and construction.</w:t>
            </w:r>
          </w:p>
        </w:tc>
      </w:tr>
      <w:tr w:rsidR="005004E5" w:rsidRPr="00BB036F" w14:paraId="0292B138"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53E13A9E" w14:textId="77777777" w:rsidR="005004E5" w:rsidRPr="00BB036F" w:rsidRDefault="005004E5" w:rsidP="005004E5">
            <w:pPr>
              <w:tabs>
                <w:tab w:val="left" w:pos="180"/>
              </w:tabs>
              <w:spacing w:before="0" w:line="276" w:lineRule="auto"/>
              <w:ind w:left="0" w:right="0" w:firstLine="0"/>
              <w:rPr>
                <w:rFonts w:cstheme="minorHAnsi"/>
                <w:color w:val="262626" w:themeColor="text1" w:themeTint="D9"/>
                <w:szCs w:val="24"/>
              </w:rPr>
            </w:pPr>
          </w:p>
        </w:tc>
      </w:tr>
      <w:tr w:rsidR="005004E5" w:rsidRPr="00BB036F" w14:paraId="12DF90BA"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F35876F" w14:textId="77777777" w:rsidR="005004E5" w:rsidRPr="00BB036F" w:rsidRDefault="005004E5" w:rsidP="00B1320F">
            <w:pPr>
              <w:pStyle w:val="ListParagraph"/>
              <w:numPr>
                <w:ilvl w:val="0"/>
                <w:numId w:val="89"/>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What are </w:t>
            </w:r>
            <w:r>
              <w:rPr>
                <w:rFonts w:cstheme="minorHAnsi"/>
                <w:color w:val="262626" w:themeColor="text1" w:themeTint="D9"/>
                <w:szCs w:val="24"/>
              </w:rPr>
              <w:t>five</w:t>
            </w:r>
            <w:r w:rsidRPr="00BB036F">
              <w:rPr>
                <w:rFonts w:cstheme="minorHAnsi"/>
                <w:color w:val="262626" w:themeColor="text1" w:themeTint="D9"/>
                <w:szCs w:val="24"/>
              </w:rPr>
              <w:t xml:space="preserve"> responsibilities of a project administrator?</w:t>
            </w:r>
            <w:r>
              <w:rPr>
                <w:rFonts w:cstheme="minorHAnsi"/>
                <w:color w:val="262626" w:themeColor="text1" w:themeTint="D9"/>
                <w:szCs w:val="24"/>
              </w:rPr>
              <w:t xml:space="preserve"> </w:t>
            </w:r>
          </w:p>
          <w:p w14:paraId="7399AA27" w14:textId="2B303FE0" w:rsidR="005004E5" w:rsidRDefault="00153898" w:rsidP="00B1320F">
            <w:pPr>
              <w:pStyle w:val="ListParagraph"/>
              <w:numPr>
                <w:ilvl w:val="0"/>
                <w:numId w:val="9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Overseeing construction work</w:t>
            </w:r>
          </w:p>
          <w:p w14:paraId="69218BAF" w14:textId="79956577" w:rsidR="005004E5" w:rsidRDefault="00153898" w:rsidP="00B1320F">
            <w:pPr>
              <w:pStyle w:val="ListParagraph"/>
              <w:numPr>
                <w:ilvl w:val="0"/>
                <w:numId w:val="9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Planning construction work </w:t>
            </w:r>
          </w:p>
          <w:p w14:paraId="46F8999B" w14:textId="4DE857CD" w:rsidR="005004E5" w:rsidRDefault="00153898" w:rsidP="00B1320F">
            <w:pPr>
              <w:pStyle w:val="ListParagraph"/>
              <w:numPr>
                <w:ilvl w:val="0"/>
                <w:numId w:val="9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Managing construction work.</w:t>
            </w:r>
          </w:p>
          <w:p w14:paraId="4A29B1C4" w14:textId="1D72B597" w:rsidR="005004E5" w:rsidRDefault="00153898" w:rsidP="00B1320F">
            <w:pPr>
              <w:pStyle w:val="ListParagraph"/>
              <w:numPr>
                <w:ilvl w:val="0"/>
                <w:numId w:val="9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Scheduling and facilitating </w:t>
            </w:r>
            <w:proofErr w:type="gramStart"/>
            <w:r>
              <w:rPr>
                <w:rFonts w:cstheme="minorHAnsi"/>
                <w:color w:val="262626" w:themeColor="text1" w:themeTint="D9"/>
                <w:szCs w:val="24"/>
              </w:rPr>
              <w:t>meetings</w:t>
            </w:r>
            <w:proofErr w:type="gramEnd"/>
            <w:r>
              <w:rPr>
                <w:rFonts w:cstheme="minorHAnsi"/>
                <w:color w:val="262626" w:themeColor="text1" w:themeTint="D9"/>
                <w:szCs w:val="24"/>
              </w:rPr>
              <w:t xml:space="preserve"> </w:t>
            </w:r>
          </w:p>
          <w:p w14:paraId="798588D7" w14:textId="33D62D88" w:rsidR="005004E5" w:rsidRPr="0065731F" w:rsidRDefault="00153898" w:rsidP="0065731F">
            <w:pPr>
              <w:pStyle w:val="ListParagraph"/>
              <w:numPr>
                <w:ilvl w:val="0"/>
                <w:numId w:val="92"/>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Coordination of documents from different departments involved in project. </w:t>
            </w:r>
          </w:p>
        </w:tc>
      </w:tr>
      <w:tr w:rsidR="005004E5" w:rsidRPr="00BB036F" w14:paraId="4DAE0D5B" w14:textId="77777777" w:rsidTr="00E0286F">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5BFE359" w14:textId="77777777" w:rsidR="005004E5" w:rsidRPr="00BB036F" w:rsidRDefault="005004E5" w:rsidP="00B1320F">
            <w:pPr>
              <w:pStyle w:val="ListParagraph"/>
              <w:numPr>
                <w:ilvl w:val="0"/>
                <w:numId w:val="89"/>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are the stages of project management in the context of building and construction?</w:t>
            </w:r>
          </w:p>
          <w:p w14:paraId="4D819483" w14:textId="1DD2DF45" w:rsidR="005004E5"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Design </w:t>
            </w:r>
          </w:p>
          <w:p w14:paraId="7A3EB760" w14:textId="4D119BF2" w:rsidR="00105582"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Pre-construction</w:t>
            </w:r>
          </w:p>
          <w:p w14:paraId="66108692" w14:textId="35354D73" w:rsidR="00105582"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Procurement </w:t>
            </w:r>
          </w:p>
          <w:p w14:paraId="3DA87FB2" w14:textId="531923A6" w:rsidR="00105582"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construction</w:t>
            </w:r>
          </w:p>
          <w:p w14:paraId="5E506E4C" w14:textId="4AE315EA" w:rsidR="00105582"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Commissioning </w:t>
            </w:r>
          </w:p>
          <w:p w14:paraId="016F6934" w14:textId="3A67C63D" w:rsidR="00105582"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Owner-occupancy </w:t>
            </w:r>
          </w:p>
          <w:p w14:paraId="7CC932C8" w14:textId="48F5B6F4" w:rsidR="005004E5" w:rsidRPr="00105582" w:rsidRDefault="00F96398" w:rsidP="00105582">
            <w:pPr>
              <w:pStyle w:val="ListParagraph"/>
              <w:numPr>
                <w:ilvl w:val="0"/>
                <w:numId w:val="115"/>
              </w:numPr>
              <w:tabs>
                <w:tab w:val="left" w:pos="180"/>
              </w:tabs>
              <w:spacing w:after="120" w:line="276" w:lineRule="auto"/>
              <w:ind w:right="0"/>
              <w:contextualSpacing w:val="0"/>
              <w:rPr>
                <w:rFonts w:cstheme="minorHAnsi"/>
                <w:color w:val="262626" w:themeColor="text1" w:themeTint="D9"/>
                <w:szCs w:val="24"/>
              </w:rPr>
            </w:pPr>
            <w:r>
              <w:rPr>
                <w:rFonts w:cstheme="minorHAnsi"/>
                <w:color w:val="262626" w:themeColor="text1" w:themeTint="D9"/>
                <w:szCs w:val="24"/>
              </w:rPr>
              <w:t xml:space="preserve">Project closeout </w:t>
            </w:r>
          </w:p>
        </w:tc>
      </w:tr>
      <w:tr w:rsidR="005004E5" w:rsidRPr="00BB036F" w14:paraId="2E2FC367"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94328B6" w14:textId="77777777" w:rsidR="005004E5" w:rsidRPr="00BB036F" w:rsidRDefault="005004E5" w:rsidP="00B1320F">
            <w:pPr>
              <w:pStyle w:val="ListParagraph"/>
              <w:numPr>
                <w:ilvl w:val="0"/>
                <w:numId w:val="89"/>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How often must construction project managers renew their ABLIS licence?</w:t>
            </w:r>
          </w:p>
          <w:p w14:paraId="0C0EC888" w14:textId="51F73584" w:rsidR="005004E5" w:rsidRPr="00105582" w:rsidRDefault="00F96398" w:rsidP="00105582">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You must renew your ABLIS licence every 3 years. </w:t>
            </w:r>
          </w:p>
        </w:tc>
      </w:tr>
    </w:tbl>
    <w:p w14:paraId="79681085" w14:textId="59F36DD1" w:rsidR="005004E5" w:rsidRDefault="005004E5" w:rsidP="005004E5">
      <w:pPr>
        <w:spacing w:after="120" w:line="276" w:lineRule="auto"/>
        <w:ind w:left="0" w:firstLine="0"/>
      </w:pPr>
      <w:r w:rsidRPr="00BB036F">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EF6C0F" w:rsidRPr="00BB036F" w14:paraId="2008A9BF"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36957DD2" w14:textId="77777777" w:rsidR="00EF6C0F" w:rsidRPr="00BB036F" w:rsidRDefault="00EF6C0F" w:rsidP="00EF6C0F">
            <w:pPr>
              <w:pStyle w:val="ListParagraph"/>
              <w:numPr>
                <w:ilvl w:val="0"/>
                <w:numId w:val="6"/>
              </w:numPr>
              <w:tabs>
                <w:tab w:val="left" w:pos="180"/>
              </w:tabs>
              <w:spacing w:after="120" w:line="276" w:lineRule="auto"/>
              <w:ind w:left="706" w:right="0" w:hanging="36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Answer the following questions about environmental management.</w:t>
            </w:r>
          </w:p>
        </w:tc>
      </w:tr>
      <w:tr w:rsidR="00EF6C0F" w:rsidRPr="00BB036F" w14:paraId="41A5E026" w14:textId="77777777" w:rsidTr="00E0286F">
        <w:trPr>
          <w:trHeight w:val="74"/>
          <w:jc w:val="center"/>
        </w:trPr>
        <w:tc>
          <w:tcPr>
            <w:tcW w:w="5000" w:type="pct"/>
            <w:tcBorders>
              <w:top w:val="nil"/>
              <w:left w:val="nil"/>
              <w:bottom w:val="single" w:sz="2" w:space="0" w:color="A6A6A6" w:themeColor="background1" w:themeShade="A6"/>
              <w:right w:val="nil"/>
            </w:tcBorders>
            <w:shd w:val="clear" w:color="auto" w:fill="auto"/>
          </w:tcPr>
          <w:p w14:paraId="0764D0AB" w14:textId="77777777" w:rsidR="00EF6C0F" w:rsidRPr="00BB036F" w:rsidRDefault="00EF6C0F" w:rsidP="00EF6C0F">
            <w:pPr>
              <w:tabs>
                <w:tab w:val="left" w:pos="180"/>
              </w:tabs>
              <w:spacing w:before="0" w:line="276" w:lineRule="auto"/>
              <w:ind w:left="0" w:right="0" w:firstLine="0"/>
              <w:rPr>
                <w:rFonts w:cstheme="minorHAnsi"/>
                <w:color w:val="262626" w:themeColor="text1" w:themeTint="D9"/>
                <w:szCs w:val="24"/>
              </w:rPr>
            </w:pPr>
          </w:p>
        </w:tc>
      </w:tr>
      <w:tr w:rsidR="00EF6C0F" w:rsidRPr="00BB036F" w14:paraId="299B686B" w14:textId="77777777" w:rsidTr="00AE54B6">
        <w:trPr>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7BB99BB" w14:textId="77777777" w:rsidR="00EF6C0F" w:rsidRPr="00BB036F" w:rsidRDefault="00EF6C0F" w:rsidP="00B1320F">
            <w:pPr>
              <w:pStyle w:val="ListParagraph"/>
              <w:numPr>
                <w:ilvl w:val="0"/>
                <w:numId w:val="93"/>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Who is the authority or regulatory body overseeing environmental management in your state/territory?</w:t>
            </w:r>
          </w:p>
          <w:p w14:paraId="1BC682FA" w14:textId="251C1588" w:rsidR="00EF6C0F" w:rsidRPr="007913F9" w:rsidRDefault="00546DEC" w:rsidP="007913F9">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authority or regulatory body overseeing environmental management in Queensland is Department of Environment and Science Queensland. </w:t>
            </w:r>
          </w:p>
        </w:tc>
      </w:tr>
      <w:tr w:rsidR="00EF6C0F" w:rsidRPr="00BB036F" w14:paraId="47C6194B" w14:textId="77777777" w:rsidTr="00E77500">
        <w:trPr>
          <w:trHeight w:val="2835"/>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8AEA637" w14:textId="77777777" w:rsidR="001B0441" w:rsidRDefault="00EF6C0F" w:rsidP="001B0441">
            <w:pPr>
              <w:pStyle w:val="ListParagraph"/>
              <w:numPr>
                <w:ilvl w:val="0"/>
                <w:numId w:val="93"/>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List all the state/territory-specific environmental acts administered by the authority or regulatory body you identified in the previous item.</w:t>
            </w:r>
          </w:p>
          <w:p w14:paraId="6BFDA6C4"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Environmental Protection Act 1994</w:t>
            </w:r>
          </w:p>
          <w:p w14:paraId="40267C02"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Cape York Peninsula Heritage Act 2007</w:t>
            </w:r>
          </w:p>
          <w:p w14:paraId="4CBB34CE"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Coastal Protection and Management Act 1995</w:t>
            </w:r>
          </w:p>
          <w:p w14:paraId="1A244D9E"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Environmental Offsets Act 2014</w:t>
            </w:r>
          </w:p>
          <w:p w14:paraId="56EFE669"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Environmental Protection Act 1994</w:t>
            </w:r>
          </w:p>
          <w:p w14:paraId="4B1C98D0"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Fisheries Act 1994</w:t>
            </w:r>
          </w:p>
          <w:p w14:paraId="4AB92A1F"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Forestry Act 1959</w:t>
            </w:r>
          </w:p>
          <w:p w14:paraId="58D4FE2F"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Lake Eyre Basin Agreement Act 2001</w:t>
            </w:r>
          </w:p>
          <w:p w14:paraId="5ED549F7"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Marine Parks Act 2004</w:t>
            </w:r>
          </w:p>
          <w:p w14:paraId="14C5A2A6"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National Environmental Protection Council QLD Act 1994</w:t>
            </w:r>
          </w:p>
          <w:p w14:paraId="241F71D3"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Nature Conservation Act 1992</w:t>
            </w:r>
          </w:p>
          <w:p w14:paraId="2378A8CE" w14:textId="77777777" w:rsidR="001B0441" w:rsidRDefault="001B0441"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North Stradbroke Island Protection and Sustainability Act 2011</w:t>
            </w:r>
          </w:p>
          <w:p w14:paraId="642E64CD" w14:textId="77777777" w:rsidR="001B0441" w:rsidRDefault="00D808A5"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Queensland Heritage Act 1992</w:t>
            </w:r>
          </w:p>
          <w:p w14:paraId="14EEEE61" w14:textId="77777777" w:rsidR="00D808A5" w:rsidRDefault="00D808A5"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Recreation Areas Management Act 2006</w:t>
            </w:r>
          </w:p>
          <w:p w14:paraId="415D659B" w14:textId="77777777" w:rsidR="00D808A5" w:rsidRDefault="00D808A5"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Tweed River Entrance Sand Bypassing Project Agreement Act</w:t>
            </w:r>
          </w:p>
          <w:p w14:paraId="7FF3975F" w14:textId="77777777" w:rsidR="00D808A5" w:rsidRDefault="00D808A5"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Waste Reduction and Recycling Act 2011</w:t>
            </w:r>
          </w:p>
          <w:p w14:paraId="0FF21F87" w14:textId="77777777" w:rsidR="00D808A5" w:rsidRDefault="00D808A5"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Water Act 2000</w:t>
            </w:r>
          </w:p>
          <w:p w14:paraId="0934C068" w14:textId="777F3EA9" w:rsidR="00D808A5" w:rsidRPr="001B0441" w:rsidRDefault="00D808A5" w:rsidP="001B0441">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Wet Tropics World Heritage Protection and Management Act 1993</w:t>
            </w:r>
          </w:p>
        </w:tc>
      </w:tr>
      <w:tr w:rsidR="00EF6C0F" w:rsidRPr="00BB036F" w14:paraId="6055109D" w14:textId="77777777" w:rsidTr="00E77500">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5C51EFA" w14:textId="77777777" w:rsidR="00EF6C0F" w:rsidRPr="00BB036F" w:rsidRDefault="00EF6C0F" w:rsidP="00B1320F">
            <w:pPr>
              <w:pStyle w:val="ListParagraph"/>
              <w:numPr>
                <w:ilvl w:val="0"/>
                <w:numId w:val="93"/>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lastRenderedPageBreak/>
              <w:t>What is an environmental management plan (EMP) in the context of building and construction?</w:t>
            </w:r>
          </w:p>
          <w:p w14:paraId="50D6ED29" w14:textId="7FC4C9C9" w:rsidR="00EF6C0F" w:rsidRPr="007913F9" w:rsidRDefault="00E82052" w:rsidP="007913F9">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An environmental management plan (EMP) in the context of building and construction is a document detailing the environmental impact of a particular building and construction project, information on how the organisation in charge of the project plans to avoid, minimise and/or manage these impacts.</w:t>
            </w:r>
          </w:p>
        </w:tc>
      </w:tr>
      <w:tr w:rsidR="00EF6C0F" w:rsidRPr="00BB036F" w14:paraId="4DEE357D" w14:textId="77777777" w:rsidTr="00E77500">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6B4541" w14:textId="77777777" w:rsidR="00EF6C0F" w:rsidRPr="00BB036F" w:rsidRDefault="00EF6C0F" w:rsidP="00B1320F">
            <w:pPr>
              <w:pStyle w:val="ListParagraph"/>
              <w:numPr>
                <w:ilvl w:val="0"/>
                <w:numId w:val="93"/>
              </w:numPr>
              <w:tabs>
                <w:tab w:val="left" w:pos="180"/>
              </w:tabs>
              <w:spacing w:after="120" w:line="276" w:lineRule="auto"/>
              <w:ind w:right="0"/>
              <w:contextualSpacing w:val="0"/>
              <w:jc w:val="both"/>
              <w:rPr>
                <w:rFonts w:cstheme="minorHAnsi"/>
                <w:color w:val="262626" w:themeColor="text1" w:themeTint="D9"/>
                <w:szCs w:val="24"/>
              </w:rPr>
            </w:pPr>
            <w:r w:rsidRPr="00BB036F">
              <w:rPr>
                <w:rFonts w:cstheme="minorHAnsi"/>
                <w:color w:val="262626" w:themeColor="text1" w:themeTint="D9"/>
                <w:szCs w:val="24"/>
              </w:rPr>
              <w:t>What are the types of EMP?</w:t>
            </w:r>
          </w:p>
          <w:p w14:paraId="404CAFDF" w14:textId="77777777" w:rsidR="00EF6C0F" w:rsidRPr="00BB036F" w:rsidRDefault="00EF6C0F" w:rsidP="00EF6C0F">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Include in your response when each EMP type is used.</w:t>
            </w:r>
          </w:p>
          <w:p w14:paraId="4CEA2730" w14:textId="4586F6E9" w:rsidR="00EF6C0F" w:rsidRPr="007913F9" w:rsidRDefault="00E82052" w:rsidP="007913F9">
            <w:pPr>
              <w:pStyle w:val="ListParagraph"/>
              <w:tabs>
                <w:tab w:val="left" w:pos="180"/>
              </w:tabs>
              <w:spacing w:after="120" w:line="276" w:lineRule="auto"/>
              <w:ind w:left="795" w:right="0" w:firstLine="0"/>
              <w:contextualSpacing w:val="0"/>
              <w:rPr>
                <w:rFonts w:cstheme="minorHAnsi"/>
                <w:color w:val="262626" w:themeColor="text1" w:themeTint="D9"/>
                <w:szCs w:val="24"/>
              </w:rPr>
            </w:pPr>
            <w:r>
              <w:rPr>
                <w:rFonts w:cstheme="minorHAnsi"/>
                <w:color w:val="262626" w:themeColor="text1" w:themeTint="D9"/>
                <w:szCs w:val="24"/>
              </w:rPr>
              <w:t xml:space="preserve">The two types of EMP are construction EMPs (CEMPs) which are used during the actual construction, which ensures protection and preservation of the environment, and operation EMP (OEMPs), which are used after the construction project is done, during the actual operation/use of the project. </w:t>
            </w:r>
          </w:p>
        </w:tc>
      </w:tr>
    </w:tbl>
    <w:p w14:paraId="4E019812" w14:textId="2E33BA90" w:rsidR="00621ED0" w:rsidRDefault="00621ED0" w:rsidP="00621ED0">
      <w:pPr>
        <w:spacing w:after="120" w:line="276" w:lineRule="auto"/>
        <w:ind w:left="0" w:firstLine="0"/>
        <w:rPr>
          <w:lang w:val="en-GB" w:bidi="en-US"/>
        </w:rPr>
      </w:pPr>
      <w:r>
        <w:rPr>
          <w:lang w:val="en-GB" w:bidi="en-US"/>
        </w:rPr>
        <w:br w:type="page"/>
      </w:r>
    </w:p>
    <w:p w14:paraId="5699E788" w14:textId="607C74C9" w:rsidR="007C5F6C" w:rsidRPr="001F049F" w:rsidRDefault="007C5F6C" w:rsidP="00ED3826">
      <w:pPr>
        <w:pStyle w:val="Heading1"/>
      </w:pPr>
      <w:bookmarkStart w:id="41" w:name="_Toc62033926"/>
      <w:r w:rsidRPr="001F049F">
        <w:lastRenderedPageBreak/>
        <w:t>Practical Assessment</w:t>
      </w:r>
      <w:bookmarkEnd w:id="41"/>
    </w:p>
    <w:p w14:paraId="72369430" w14:textId="52807EDD" w:rsidR="00A3703D" w:rsidRPr="00225DCB" w:rsidRDefault="00A3703D" w:rsidP="00A3703D">
      <w:pPr>
        <w:pStyle w:val="Heading2"/>
        <w:tabs>
          <w:tab w:val="left" w:pos="180"/>
        </w:tabs>
        <w:ind w:right="0"/>
        <w:rPr>
          <w:lang w:val="en-AU"/>
        </w:rPr>
      </w:pPr>
      <w:bookmarkStart w:id="42" w:name="_Toc53038397"/>
      <w:bookmarkStart w:id="43" w:name="_Toc62033927"/>
      <w:r w:rsidRPr="00225DCB">
        <w:rPr>
          <w:lang w:val="en-AU"/>
        </w:rPr>
        <w:t>Candidate Instructions</w:t>
      </w:r>
      <w:bookmarkEnd w:id="42"/>
      <w:bookmarkEnd w:id="43"/>
    </w:p>
    <w:p w14:paraId="238D0315" w14:textId="77777777" w:rsidR="00CB606F" w:rsidRPr="00225DCB"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 xml:space="preserve">The Practical Assessment is a set of tasks that must be completed in a workplace, or in an environment with conditions </w:t>
      </w:r>
      <w:proofErr w:type="gramStart"/>
      <w:r w:rsidRPr="00225DCB">
        <w:rPr>
          <w:color w:val="262626" w:themeColor="text1" w:themeTint="D9"/>
          <w:sz w:val="24"/>
        </w:rPr>
        <w:t>similar to</w:t>
      </w:r>
      <w:proofErr w:type="gramEnd"/>
      <w:r w:rsidRPr="00225DCB">
        <w:rPr>
          <w:color w:val="262626" w:themeColor="text1" w:themeTint="D9"/>
          <w:sz w:val="24"/>
        </w:rPr>
        <w:t xml:space="preserve"> that of a real workplace. </w:t>
      </w:r>
    </w:p>
    <w:p w14:paraId="3E66EB12" w14:textId="0A5BA201" w:rsidR="00FA793D" w:rsidRPr="00225DCB" w:rsidRDefault="00A3703D" w:rsidP="00FA793D">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This assessment will help you demonstrate skill requirements relevant to</w:t>
      </w:r>
      <w:r w:rsidR="00FA793D" w:rsidRPr="00FA793D">
        <w:rPr>
          <w:color w:val="262626" w:themeColor="text1" w:themeTint="D9"/>
          <w:sz w:val="24"/>
        </w:rPr>
        <w:t xml:space="preserve"> </w:t>
      </w:r>
      <w:r w:rsidR="00FA793D">
        <w:rPr>
          <w:color w:val="262626" w:themeColor="text1" w:themeTint="D9"/>
          <w:sz w:val="24"/>
        </w:rPr>
        <w:t>p</w:t>
      </w:r>
      <w:r w:rsidR="00FA793D" w:rsidRPr="000A08DD">
        <w:rPr>
          <w:color w:val="262626" w:themeColor="text1" w:themeTint="D9"/>
          <w:sz w:val="24"/>
        </w:rPr>
        <w:t>roduc</w:t>
      </w:r>
      <w:r w:rsidR="00FA793D">
        <w:rPr>
          <w:color w:val="262626" w:themeColor="text1" w:themeTint="D9"/>
          <w:sz w:val="24"/>
        </w:rPr>
        <w:t>ing</w:t>
      </w:r>
      <w:r w:rsidR="00FA793D" w:rsidRPr="000A08DD">
        <w:rPr>
          <w:color w:val="262626" w:themeColor="text1" w:themeTint="D9"/>
          <w:sz w:val="24"/>
        </w:rPr>
        <w:t xml:space="preserve"> labour and material schedules for ordering</w:t>
      </w:r>
      <w:r w:rsidR="00FA793D">
        <w:rPr>
          <w:color w:val="262626" w:themeColor="text1" w:themeTint="D9"/>
          <w:sz w:val="24"/>
        </w:rPr>
        <w:t>.</w:t>
      </w:r>
    </w:p>
    <w:p w14:paraId="4354F6EC" w14:textId="0D54D427" w:rsidR="00CB606F" w:rsidRPr="002B4629" w:rsidRDefault="00CB606F" w:rsidP="00CB606F">
      <w:pPr>
        <w:tabs>
          <w:tab w:val="left" w:pos="180"/>
        </w:tabs>
        <w:spacing w:after="120" w:line="276" w:lineRule="auto"/>
        <w:ind w:left="0" w:right="0" w:firstLine="0"/>
        <w:jc w:val="both"/>
        <w:rPr>
          <w:color w:val="262626" w:themeColor="text1" w:themeTint="D9"/>
          <w:sz w:val="24"/>
        </w:rPr>
      </w:pPr>
      <w:r w:rsidRPr="00225DCB">
        <w:rPr>
          <w:color w:val="262626" w:themeColor="text1" w:themeTint="D9"/>
          <w:sz w:val="24"/>
        </w:rPr>
        <w:t>The Practical Assessment includes the following:</w:t>
      </w:r>
    </w:p>
    <w:p w14:paraId="2D918EFB" w14:textId="77777777" w:rsidR="00CB606F" w:rsidRPr="000B3221" w:rsidRDefault="00CB606F" w:rsidP="00B1320F">
      <w:pPr>
        <w:pStyle w:val="ListParagraph"/>
        <w:numPr>
          <w:ilvl w:val="0"/>
          <w:numId w:val="28"/>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Practical Assignment</w:t>
      </w:r>
    </w:p>
    <w:p w14:paraId="44270574" w14:textId="07AB822B" w:rsidR="00CB606F" w:rsidRPr="00FA7844"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series of written practical tests assessing the candidate’s practical knowledge and understanding of the unit of competency.</w:t>
      </w:r>
    </w:p>
    <w:p w14:paraId="28091DEA" w14:textId="77777777" w:rsidR="00CB606F" w:rsidRPr="000B3221" w:rsidRDefault="00CB606F" w:rsidP="00B1320F">
      <w:pPr>
        <w:pStyle w:val="ListParagraph"/>
        <w:numPr>
          <w:ilvl w:val="0"/>
          <w:numId w:val="28"/>
        </w:numPr>
        <w:tabs>
          <w:tab w:val="left" w:pos="180"/>
        </w:tabs>
        <w:spacing w:after="120" w:line="276" w:lineRule="auto"/>
        <w:ind w:right="0"/>
        <w:contextualSpacing w:val="0"/>
        <w:jc w:val="both"/>
        <w:rPr>
          <w:b/>
          <w:color w:val="262626" w:themeColor="text1" w:themeTint="D9"/>
          <w:sz w:val="24"/>
        </w:rPr>
      </w:pPr>
      <w:r w:rsidRPr="000B3221">
        <w:rPr>
          <w:b/>
          <w:color w:val="262626" w:themeColor="text1" w:themeTint="D9"/>
          <w:sz w:val="24"/>
        </w:rPr>
        <w:t>Workplace Assessment</w:t>
      </w:r>
    </w:p>
    <w:p w14:paraId="00CD6DA2" w14:textId="77777777" w:rsidR="00CB606F" w:rsidRPr="00225DCB" w:rsidRDefault="00CB606F" w:rsidP="00CB606F">
      <w:pPr>
        <w:pStyle w:val="ListParagraph"/>
        <w:tabs>
          <w:tab w:val="left" w:pos="180"/>
        </w:tabs>
        <w:spacing w:after="120" w:line="276" w:lineRule="auto"/>
        <w:ind w:right="0" w:firstLine="0"/>
        <w:contextualSpacing w:val="0"/>
        <w:jc w:val="both"/>
        <w:rPr>
          <w:color w:val="262626" w:themeColor="text1" w:themeTint="D9"/>
          <w:sz w:val="24"/>
        </w:rPr>
      </w:pPr>
      <w:r w:rsidRPr="000B3221">
        <w:rPr>
          <w:color w:val="262626" w:themeColor="text1" w:themeTint="D9"/>
          <w:sz w:val="24"/>
        </w:rPr>
        <w:t>A set of tasks or activities completed according to set instructions and guidelines to meet the requirements of the relevant unit. These tasks and activities require you to have access to a workplace or a similar environment.</w:t>
      </w:r>
    </w:p>
    <w:p w14:paraId="5DB15D02" w14:textId="41B1613C" w:rsidR="00354E92" w:rsidRPr="00354E92" w:rsidRDefault="00AD4D22" w:rsidP="00354E92">
      <w:pPr>
        <w:spacing w:after="120" w:line="276" w:lineRule="auto"/>
        <w:ind w:left="0" w:firstLine="0"/>
        <w:rPr>
          <w:color w:val="262626" w:themeColor="text1" w:themeTint="D9"/>
          <w:sz w:val="20"/>
        </w:rPr>
      </w:pPr>
      <w:r w:rsidRPr="00225DCB">
        <w:rPr>
          <w:b/>
          <w:color w:val="262626" w:themeColor="text1" w:themeTint="D9"/>
          <w:sz w:val="24"/>
          <w:highlight w:val="yellow"/>
        </w:rPr>
        <w:br w:type="page"/>
      </w:r>
      <w:bookmarkStart w:id="44" w:name="_Toc47457527"/>
      <w:bookmarkStart w:id="45" w:name="_Toc53038398"/>
    </w:p>
    <w:p w14:paraId="7E4DDF14" w14:textId="4F86A63E" w:rsidR="00324AB3" w:rsidRPr="001C6C57" w:rsidRDefault="00431E6C" w:rsidP="00324AB3">
      <w:pPr>
        <w:pStyle w:val="Heading2"/>
        <w:tabs>
          <w:tab w:val="left" w:pos="180"/>
        </w:tabs>
      </w:pPr>
      <w:bookmarkStart w:id="46" w:name="_Toc62033928"/>
      <w:r>
        <w:lastRenderedPageBreak/>
        <w:t>Pr</w:t>
      </w:r>
      <w:r w:rsidR="00F765BC">
        <w:t>eliminary</w:t>
      </w:r>
      <w:r w:rsidR="00D80788">
        <w:t xml:space="preserve"> Assessment Information</w:t>
      </w:r>
      <w:bookmarkEnd w:id="46"/>
    </w:p>
    <w:tbl>
      <w:tblPr>
        <w:tblStyle w:val="TableGrid"/>
        <w:tblW w:w="5012"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71"/>
      </w:tblGrid>
      <w:tr w:rsidR="00324AB3" w:rsidRPr="001C6C57" w14:paraId="77F88539" w14:textId="77777777" w:rsidTr="00E77500">
        <w:trPr>
          <w:trHeight w:val="153"/>
          <w:jc w:val="center"/>
        </w:trPr>
        <w:tc>
          <w:tcPr>
            <w:tcW w:w="4998" w:type="pct"/>
            <w:gridSpan w:val="2"/>
            <w:tcBorders>
              <w:top w:val="nil"/>
              <w:left w:val="nil"/>
              <w:bottom w:val="nil"/>
              <w:right w:val="nil"/>
            </w:tcBorders>
            <w:shd w:val="clear" w:color="auto" w:fill="D9E2F3" w:themeFill="accent1" w:themeFillTint="33"/>
          </w:tcPr>
          <w:p w14:paraId="6115E178" w14:textId="6DB4DD44" w:rsidR="00574376"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The tasks in this practical assessment must be completed in a workplace (or a similar environment) and in the context of a building and construction project which you are currently a part of. </w:t>
            </w:r>
          </w:p>
          <w:p w14:paraId="4E9974E2" w14:textId="409A8F33" w:rsidR="00B469AE" w:rsidRPr="00B469AE" w:rsidRDefault="00B469AE" w:rsidP="000D413A">
            <w:pPr>
              <w:tabs>
                <w:tab w:val="left" w:pos="180"/>
              </w:tabs>
              <w:spacing w:after="120" w:line="276" w:lineRule="auto"/>
              <w:ind w:left="0" w:firstLine="0"/>
              <w:jc w:val="both"/>
              <w:rPr>
                <w:rFonts w:cstheme="minorHAnsi"/>
                <w:i/>
                <w:iCs/>
                <w:color w:val="2E74B5" w:themeColor="accent5" w:themeShade="BF"/>
                <w:szCs w:val="24"/>
                <w:lang w:eastAsia="en-AU" w:bidi="en-US"/>
              </w:rPr>
            </w:pPr>
            <w:proofErr w:type="gramStart"/>
            <w:r w:rsidRPr="007860EC">
              <w:rPr>
                <w:rFonts w:cstheme="minorHAnsi"/>
                <w:i/>
                <w:iCs/>
                <w:color w:val="2E74B5" w:themeColor="accent5" w:themeShade="BF"/>
                <w:szCs w:val="24"/>
                <w:lang w:eastAsia="en-AU" w:bidi="en-US"/>
              </w:rPr>
              <w:t>E.g.</w:t>
            </w:r>
            <w:proofErr w:type="gramEnd"/>
            <w:r w:rsidRPr="007860EC">
              <w:rPr>
                <w:rFonts w:cstheme="minorHAnsi"/>
                <w:i/>
                <w:iCs/>
                <w:color w:val="2E74B5" w:themeColor="accent5" w:themeShade="BF"/>
                <w:szCs w:val="24"/>
                <w:lang w:eastAsia="en-AU" w:bidi="en-US"/>
              </w:rPr>
              <w:t xml:space="preserve"> You are a builder, a site manager in training, foreperson</w:t>
            </w:r>
            <w:r>
              <w:rPr>
                <w:rFonts w:cstheme="minorHAnsi"/>
                <w:i/>
                <w:iCs/>
                <w:color w:val="2E74B5" w:themeColor="accent5" w:themeShade="BF"/>
                <w:szCs w:val="24"/>
                <w:lang w:eastAsia="en-AU" w:bidi="en-US"/>
              </w:rPr>
              <w:t>,</w:t>
            </w:r>
            <w:r w:rsidRPr="007860EC">
              <w:rPr>
                <w:rFonts w:cstheme="minorHAnsi"/>
                <w:i/>
                <w:iCs/>
                <w:color w:val="2E74B5" w:themeColor="accent5" w:themeShade="BF"/>
                <w:szCs w:val="24"/>
                <w:lang w:eastAsia="en-AU" w:bidi="en-US"/>
              </w:rPr>
              <w:t xml:space="preserve"> or an apprentice in this project</w:t>
            </w:r>
            <w:r>
              <w:rPr>
                <w:rFonts w:cstheme="minorHAnsi"/>
                <w:i/>
                <w:iCs/>
                <w:color w:val="2E74B5" w:themeColor="accent5" w:themeShade="BF"/>
                <w:szCs w:val="24"/>
                <w:lang w:eastAsia="en-AU" w:bidi="en-US"/>
              </w:rPr>
              <w:t>, etc.</w:t>
            </w:r>
          </w:p>
          <w:p w14:paraId="54A20DA9" w14:textId="3CDB794A" w:rsidR="00324AB3" w:rsidRDefault="00574376"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Before starting the practical assessment, record the following </w:t>
            </w:r>
            <w:r w:rsidR="00BB7FDC">
              <w:rPr>
                <w:rFonts w:cstheme="minorHAnsi"/>
                <w:color w:val="262626" w:themeColor="text1" w:themeTint="D9"/>
                <w:szCs w:val="24"/>
              </w:rPr>
              <w:t>information</w:t>
            </w:r>
            <w:r>
              <w:rPr>
                <w:rFonts w:cstheme="minorHAnsi"/>
                <w:color w:val="262626" w:themeColor="text1" w:themeTint="D9"/>
                <w:szCs w:val="24"/>
              </w:rPr>
              <w:t xml:space="preserve"> </w:t>
            </w:r>
            <w:r w:rsidR="00B469AE">
              <w:rPr>
                <w:rFonts w:cstheme="minorHAnsi"/>
                <w:color w:val="262626" w:themeColor="text1" w:themeTint="D9"/>
                <w:szCs w:val="24"/>
              </w:rPr>
              <w:t xml:space="preserve">for your assessor’s reference. </w:t>
            </w:r>
          </w:p>
          <w:p w14:paraId="416F3166" w14:textId="2253F80F" w:rsidR="00B469AE" w:rsidRDefault="00B469AE"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When completing the tasks in this practical assessment</w:t>
            </w:r>
            <w:r w:rsidR="003000A8">
              <w:rPr>
                <w:rFonts w:cstheme="minorHAnsi"/>
                <w:color w:val="262626" w:themeColor="text1" w:themeTint="D9"/>
                <w:szCs w:val="24"/>
              </w:rPr>
              <w:t xml:space="preserve"> ensure that your responses and performance must align with</w:t>
            </w:r>
            <w:r w:rsidR="00BB7FDC">
              <w:rPr>
                <w:rFonts w:cstheme="minorHAnsi"/>
                <w:color w:val="262626" w:themeColor="text1" w:themeTint="D9"/>
                <w:szCs w:val="24"/>
              </w:rPr>
              <w:t xml:space="preserve"> the</w:t>
            </w:r>
            <w:r w:rsidR="003000A8">
              <w:rPr>
                <w:rFonts w:cstheme="minorHAnsi"/>
                <w:color w:val="262626" w:themeColor="text1" w:themeTint="D9"/>
                <w:szCs w:val="24"/>
              </w:rPr>
              <w:t xml:space="preserve"> </w:t>
            </w:r>
            <w:r w:rsidR="008C12A8">
              <w:rPr>
                <w:rFonts w:cstheme="minorHAnsi"/>
                <w:color w:val="262626" w:themeColor="text1" w:themeTint="D9"/>
                <w:szCs w:val="24"/>
              </w:rPr>
              <w:t>information you have provided below.</w:t>
            </w:r>
          </w:p>
          <w:p w14:paraId="6F5F2C5B" w14:textId="3A4CFAF2" w:rsidR="008C12A8" w:rsidRDefault="008C12A8" w:rsidP="000D413A">
            <w:pPr>
              <w:tabs>
                <w:tab w:val="left" w:pos="180"/>
              </w:tabs>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For example (but not limited to):</w:t>
            </w:r>
          </w:p>
          <w:p w14:paraId="5795BFDE" w14:textId="77777777" w:rsidR="008C12A8" w:rsidRDefault="008C12A8" w:rsidP="00B1320F">
            <w:pPr>
              <w:pStyle w:val="ListParagraph"/>
              <w:numPr>
                <w:ilvl w:val="0"/>
                <w:numId w:val="30"/>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asks you to refer to building and construction legislation and regulatory requirements, refer to the requirements</w:t>
            </w:r>
            <w:r w:rsidR="004337F6">
              <w:rPr>
                <w:rFonts w:cstheme="minorHAnsi"/>
                <w:color w:val="262626" w:themeColor="text1" w:themeTint="D9"/>
                <w:szCs w:val="24"/>
              </w:rPr>
              <w:t xml:space="preserve"> that apply to the state/territory where your nominated building and construction project is undertaken.</w:t>
            </w:r>
          </w:p>
          <w:p w14:paraId="2DC4F505" w14:textId="6C980F98" w:rsidR="000D413A" w:rsidRPr="008C12A8" w:rsidRDefault="00EB1603" w:rsidP="00B1320F">
            <w:pPr>
              <w:pStyle w:val="ListParagraph"/>
              <w:numPr>
                <w:ilvl w:val="0"/>
                <w:numId w:val="30"/>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If the task requires you to follow organisational policies and procedures, refer to the policies and procedures in your nominated organisation/workplace.</w:t>
            </w:r>
          </w:p>
        </w:tc>
      </w:tr>
      <w:tr w:rsidR="00324AB3" w:rsidRPr="001C6C57" w14:paraId="0AE1B60E" w14:textId="77777777" w:rsidTr="00E77500">
        <w:trPr>
          <w:trHeight w:val="74"/>
          <w:jc w:val="center"/>
        </w:trPr>
        <w:tc>
          <w:tcPr>
            <w:tcW w:w="4998" w:type="pct"/>
            <w:gridSpan w:val="2"/>
            <w:tcBorders>
              <w:top w:val="nil"/>
              <w:left w:val="nil"/>
              <w:bottom w:val="single" w:sz="2" w:space="0" w:color="A6A6A6" w:themeColor="background1" w:themeShade="A6"/>
              <w:right w:val="nil"/>
            </w:tcBorders>
            <w:shd w:val="clear" w:color="auto" w:fill="auto"/>
          </w:tcPr>
          <w:p w14:paraId="141BD5B1" w14:textId="77777777" w:rsidR="00324AB3" w:rsidRPr="001C6C57" w:rsidRDefault="00324AB3" w:rsidP="00E0286F">
            <w:pPr>
              <w:tabs>
                <w:tab w:val="left" w:pos="180"/>
              </w:tabs>
              <w:spacing w:before="0" w:line="276" w:lineRule="auto"/>
              <w:ind w:left="0" w:right="0" w:firstLine="0"/>
              <w:rPr>
                <w:rFonts w:cstheme="minorHAnsi"/>
                <w:color w:val="262626" w:themeColor="text1" w:themeTint="D9"/>
                <w:szCs w:val="24"/>
              </w:rPr>
            </w:pPr>
          </w:p>
        </w:tc>
      </w:tr>
      <w:tr w:rsidR="00324AB3" w:rsidRPr="001C6C57" w14:paraId="5D4139B1"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9FF28BD" w14:textId="77777777" w:rsidR="00324AB3" w:rsidRPr="001C6C57" w:rsidRDefault="00324AB3" w:rsidP="00B469AE">
            <w:pPr>
              <w:pStyle w:val="ListParagraph"/>
              <w:tabs>
                <w:tab w:val="left" w:pos="180"/>
              </w:tabs>
              <w:spacing w:after="120" w:line="276" w:lineRule="auto"/>
              <w:ind w:left="0" w:right="0" w:firstLine="0"/>
              <w:contextualSpacing w:val="0"/>
              <w:rPr>
                <w:rFonts w:cstheme="minorHAnsi"/>
                <w:color w:val="262626" w:themeColor="text1" w:themeTint="D9"/>
                <w:szCs w:val="24"/>
              </w:rPr>
            </w:pPr>
            <w:bookmarkStart w:id="47" w:name="_Hlk119924927"/>
            <w:r w:rsidRPr="001C6C57">
              <w:rPr>
                <w:rFonts w:cstheme="minorHAnsi"/>
                <w:color w:val="262626" w:themeColor="text1" w:themeTint="D9"/>
                <w:szCs w:val="24"/>
              </w:rPr>
              <w:t>Work role/title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980CCE4" w14:textId="25F503D3" w:rsidR="00956FA1" w:rsidRPr="00E77500" w:rsidRDefault="000F2B83" w:rsidP="00E775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Contract Admin in training </w:t>
            </w:r>
          </w:p>
        </w:tc>
      </w:tr>
      <w:tr w:rsidR="00956FA1" w:rsidRPr="001C6C57" w14:paraId="12AA14C1"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A4F26AD" w14:textId="26AE2002" w:rsidR="00956FA1" w:rsidRPr="001C6C57"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sidRPr="001C6C57">
              <w:rPr>
                <w:rFonts w:cstheme="minorHAnsi"/>
                <w:color w:val="262626" w:themeColor="text1" w:themeTint="D9"/>
                <w:szCs w:val="24"/>
              </w:rPr>
              <w:t>Organisation/workplace</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6C0848E" w14:textId="7B0D0447" w:rsidR="00956FA1" w:rsidRPr="001C6C57" w:rsidRDefault="000F2B83" w:rsidP="002445E6">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Cogent Scaffolding </w:t>
            </w:r>
          </w:p>
        </w:tc>
      </w:tr>
      <w:tr w:rsidR="00180FFE" w:rsidRPr="001C6C57" w14:paraId="5801E646"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5C3400BC" w14:textId="44D96CAD" w:rsidR="00180FFE" w:rsidRPr="001C6C57"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and construction project</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20D0191" w14:textId="514E0AEE" w:rsidR="00180FFE" w:rsidRPr="001C6C57" w:rsidRDefault="000F2B83" w:rsidP="00E775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Quay Waterfront </w:t>
            </w:r>
          </w:p>
        </w:tc>
      </w:tr>
      <w:tr w:rsidR="00956FA1" w:rsidRPr="001C6C57" w14:paraId="61D0861C"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6E401A3" w14:textId="4E911A70" w:rsidR="00956FA1" w:rsidRDefault="00956FA1" w:rsidP="00956FA1">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overview</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41FC4DF" w14:textId="1C039AE3" w:rsidR="00956FA1" w:rsidRPr="00613B27" w:rsidRDefault="000F2B83" w:rsidP="00E775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Quay Waterfront is a </w:t>
            </w:r>
            <w:proofErr w:type="gramStart"/>
            <w:r>
              <w:rPr>
                <w:rFonts w:cstheme="minorHAnsi"/>
                <w:color w:val="262626" w:themeColor="text1" w:themeTint="D9"/>
                <w:szCs w:val="24"/>
              </w:rPr>
              <w:t>25 storey</w:t>
            </w:r>
            <w:proofErr w:type="gramEnd"/>
            <w:r>
              <w:rPr>
                <w:rFonts w:cstheme="minorHAnsi"/>
                <w:color w:val="262626" w:themeColor="text1" w:themeTint="D9"/>
                <w:szCs w:val="24"/>
              </w:rPr>
              <w:t xml:space="preserve"> residential building located in Newstead, and is the 4</w:t>
            </w:r>
            <w:r w:rsidRPr="000F2B83">
              <w:rPr>
                <w:rFonts w:cstheme="minorHAnsi"/>
                <w:color w:val="262626" w:themeColor="text1" w:themeTint="D9"/>
                <w:szCs w:val="24"/>
                <w:vertAlign w:val="superscript"/>
              </w:rPr>
              <w:t>th</w:t>
            </w:r>
            <w:r>
              <w:rPr>
                <w:rFonts w:cstheme="minorHAnsi"/>
                <w:color w:val="262626" w:themeColor="text1" w:themeTint="D9"/>
                <w:szCs w:val="24"/>
              </w:rPr>
              <w:t xml:space="preserve"> stage in the development of Waterfront Newstead </w:t>
            </w:r>
          </w:p>
        </w:tc>
      </w:tr>
      <w:tr w:rsidR="00180FFE" w:rsidRPr="00613B27" w14:paraId="2DF97CEE"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34A4172" w14:textId="3FB30465" w:rsidR="00180FFE" w:rsidRDefault="00180FFE" w:rsidP="00180FFE">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Building classification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2BD9492" w14:textId="57F6892D" w:rsidR="00180FFE" w:rsidRPr="00613B27" w:rsidRDefault="000F2B83" w:rsidP="00E775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Class 2 </w:t>
            </w:r>
          </w:p>
        </w:tc>
      </w:tr>
      <w:tr w:rsidR="005B12AA" w:rsidRPr="00613B27" w14:paraId="30FD2603"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2778DB64" w14:textId="293390E1"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Project site address</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2855AE6" w14:textId="76750D56" w:rsidR="005B12AA" w:rsidRPr="00613B27" w:rsidRDefault="000F2B83" w:rsidP="00E775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47 Skyring Terrace Clayfield </w:t>
            </w:r>
          </w:p>
        </w:tc>
      </w:tr>
      <w:tr w:rsidR="005B12AA" w:rsidRPr="00613B27" w14:paraId="3A498762" w14:textId="77777777" w:rsidTr="00E77500">
        <w:trPr>
          <w:trHeight w:val="53"/>
          <w:jc w:val="center"/>
        </w:trPr>
        <w:tc>
          <w:tcPr>
            <w:tcW w:w="1644"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E7E6E6" w:themeFill="background2"/>
          </w:tcPr>
          <w:p w14:paraId="6009C94F" w14:textId="3C2CE306" w:rsidR="005B12AA" w:rsidRDefault="005B12AA" w:rsidP="005B12AA">
            <w:pPr>
              <w:pStyle w:val="ListParagraph"/>
              <w:tabs>
                <w:tab w:val="left" w:pos="180"/>
              </w:tabs>
              <w:spacing w:after="120" w:line="276" w:lineRule="auto"/>
              <w:ind w:left="0" w:right="0" w:firstLine="0"/>
              <w:contextualSpacing w:val="0"/>
              <w:rPr>
                <w:rFonts w:cstheme="minorHAnsi"/>
                <w:color w:val="262626" w:themeColor="text1" w:themeTint="D9"/>
                <w:szCs w:val="24"/>
              </w:rPr>
            </w:pPr>
            <w:r>
              <w:rPr>
                <w:rFonts w:cstheme="minorHAnsi"/>
                <w:color w:val="262626" w:themeColor="text1" w:themeTint="D9"/>
                <w:szCs w:val="24"/>
              </w:rPr>
              <w:t>State/territory where this project is being undertaken</w:t>
            </w:r>
          </w:p>
        </w:tc>
        <w:tc>
          <w:tcPr>
            <w:tcW w:w="335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27CD6CE" w14:textId="094AE886" w:rsidR="005B12AA" w:rsidRPr="00613B27" w:rsidRDefault="000F2B83" w:rsidP="00E77500">
            <w:pPr>
              <w:pStyle w:val="ListParagraph"/>
              <w:tabs>
                <w:tab w:val="left" w:pos="180"/>
              </w:tabs>
              <w:spacing w:after="120" w:line="276" w:lineRule="auto"/>
              <w:ind w:left="0" w:right="119" w:firstLine="0"/>
              <w:contextualSpacing w:val="0"/>
              <w:jc w:val="both"/>
              <w:rPr>
                <w:rFonts w:cstheme="minorHAnsi"/>
                <w:color w:val="262626" w:themeColor="text1" w:themeTint="D9"/>
                <w:szCs w:val="24"/>
              </w:rPr>
            </w:pPr>
            <w:r>
              <w:rPr>
                <w:rFonts w:cstheme="minorHAnsi"/>
                <w:color w:val="262626" w:themeColor="text1" w:themeTint="D9"/>
                <w:szCs w:val="24"/>
              </w:rPr>
              <w:t xml:space="preserve">Queensland </w:t>
            </w:r>
          </w:p>
        </w:tc>
      </w:tr>
    </w:tbl>
    <w:p w14:paraId="21EAE970" w14:textId="6415E41E" w:rsidR="00324AB3" w:rsidRDefault="00324AB3" w:rsidP="00324AB3">
      <w:pPr>
        <w:ind w:left="432" w:firstLine="0"/>
      </w:pPr>
      <w:bookmarkStart w:id="48" w:name="_Toc52091797"/>
      <w:bookmarkStart w:id="49" w:name="_Toc53038399"/>
      <w:r>
        <w:rPr>
          <w:highlight w:val="cyan"/>
        </w:rPr>
        <w:br w:type="page"/>
      </w:r>
    </w:p>
    <w:p w14:paraId="3C1ED9AD" w14:textId="291575B2" w:rsidR="00D54D70" w:rsidRPr="001F049F" w:rsidRDefault="00D54D70" w:rsidP="00ED3826">
      <w:pPr>
        <w:pStyle w:val="Heading1"/>
      </w:pPr>
      <w:bookmarkStart w:id="50" w:name="_Toc31695067"/>
      <w:bookmarkStart w:id="51" w:name="_Toc53038400"/>
      <w:bookmarkStart w:id="52" w:name="_Toc62033929"/>
      <w:bookmarkEnd w:id="44"/>
      <w:bookmarkEnd w:id="45"/>
      <w:bookmarkEnd w:id="48"/>
      <w:bookmarkEnd w:id="49"/>
      <w:bookmarkEnd w:id="47"/>
      <w:r w:rsidRPr="001F049F">
        <w:lastRenderedPageBreak/>
        <w:t>Practical Assignment</w:t>
      </w:r>
      <w:bookmarkEnd w:id="50"/>
      <w:bookmarkEnd w:id="51"/>
      <w:bookmarkEnd w:id="52"/>
    </w:p>
    <w:p w14:paraId="069195B2" w14:textId="15ADD92E" w:rsidR="00D54D70" w:rsidRPr="00052B0E" w:rsidRDefault="00D54D70" w:rsidP="00D54D70">
      <w:pPr>
        <w:pStyle w:val="Heading2"/>
        <w:tabs>
          <w:tab w:val="left" w:pos="180"/>
        </w:tabs>
        <w:ind w:right="0"/>
        <w:rPr>
          <w:lang w:val="en-AU"/>
        </w:rPr>
      </w:pPr>
      <w:bookmarkStart w:id="53" w:name="_Toc31695068"/>
      <w:bookmarkStart w:id="54" w:name="_Toc53038401"/>
      <w:bookmarkStart w:id="55" w:name="_Toc62033930"/>
      <w:r w:rsidRPr="00052B0E">
        <w:rPr>
          <w:lang w:val="en-AU"/>
        </w:rPr>
        <w:t>Overview</w:t>
      </w:r>
      <w:bookmarkEnd w:id="53"/>
      <w:bookmarkEnd w:id="54"/>
      <w:bookmarkEnd w:id="55"/>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54D70" w:rsidRPr="003D1ACA" w14:paraId="7BFE17C3" w14:textId="77777777" w:rsidTr="00263D58">
        <w:trPr>
          <w:trHeight w:val="1124"/>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88AF5" w14:textId="77777777" w:rsidR="00D54D70" w:rsidRPr="005022D9" w:rsidRDefault="00D54D70" w:rsidP="00191426">
            <w:pPr>
              <w:tabs>
                <w:tab w:val="left" w:pos="180"/>
              </w:tabs>
              <w:spacing w:after="120" w:line="276" w:lineRule="auto"/>
              <w:ind w:left="0" w:right="0" w:firstLine="0"/>
              <w:jc w:val="both"/>
              <w:rPr>
                <w:b/>
                <w:color w:val="262626" w:themeColor="text1" w:themeTint="D9"/>
              </w:rPr>
            </w:pPr>
            <w:r w:rsidRPr="005022D9">
              <w:rPr>
                <w:b/>
                <w:color w:val="262626" w:themeColor="text1" w:themeTint="D9"/>
              </w:rPr>
              <w:t xml:space="preserve">The goal of this assessment is to assess your practical knowledge </w:t>
            </w:r>
            <w:r>
              <w:rPr>
                <w:b/>
                <w:color w:val="262626" w:themeColor="text1" w:themeTint="D9"/>
              </w:rPr>
              <w:t>of</w:t>
            </w:r>
            <w:r w:rsidRPr="005022D9">
              <w:rPr>
                <w:b/>
                <w:color w:val="262626" w:themeColor="text1" w:themeTint="D9"/>
              </w:rPr>
              <w:t>:</w:t>
            </w:r>
          </w:p>
          <w:p w14:paraId="6B7B98B0" w14:textId="4428D14C" w:rsidR="00FD466C" w:rsidRPr="00534E8F" w:rsidRDefault="00FD466C"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 xml:space="preserve">Building application </w:t>
            </w:r>
            <w:r w:rsidR="00BD7D8B">
              <w:rPr>
                <w:color w:val="262626" w:themeColor="text1" w:themeTint="D9"/>
              </w:rPr>
              <w:t>relevant to a project</w:t>
            </w:r>
          </w:p>
          <w:p w14:paraId="4D2DC97B" w14:textId="175C16C8" w:rsidR="00534E8F" w:rsidRDefault="007B1C48"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Organisational</w:t>
            </w:r>
            <w:r w:rsidR="00534E8F">
              <w:rPr>
                <w:color w:val="262626" w:themeColor="text1" w:themeTint="D9"/>
              </w:rPr>
              <w:t xml:space="preserve"> </w:t>
            </w:r>
            <w:r>
              <w:rPr>
                <w:color w:val="262626" w:themeColor="text1" w:themeTint="D9"/>
              </w:rPr>
              <w:t xml:space="preserve">policies and </w:t>
            </w:r>
            <w:r w:rsidR="00534E8F">
              <w:rPr>
                <w:color w:val="262626" w:themeColor="text1" w:themeTint="D9"/>
              </w:rPr>
              <w:t>procedures</w:t>
            </w:r>
            <w:r w:rsidR="00BD6564">
              <w:rPr>
                <w:color w:val="262626" w:themeColor="text1" w:themeTint="D9"/>
              </w:rPr>
              <w:t xml:space="preserve"> for:</w:t>
            </w:r>
          </w:p>
          <w:p w14:paraId="56EBC89E" w14:textId="5A07FFE3" w:rsidR="00BD6564" w:rsidRDefault="00BD6564" w:rsidP="003A56EE">
            <w:pPr>
              <w:pStyle w:val="ListParagraph"/>
              <w:numPr>
                <w:ilvl w:val="1"/>
                <w:numId w:val="17"/>
              </w:numPr>
              <w:tabs>
                <w:tab w:val="left" w:pos="180"/>
              </w:tabs>
              <w:spacing w:after="120" w:line="276" w:lineRule="auto"/>
              <w:ind w:right="0"/>
              <w:contextualSpacing w:val="0"/>
              <w:jc w:val="both"/>
              <w:rPr>
                <w:color w:val="262626" w:themeColor="text1" w:themeTint="D9"/>
              </w:rPr>
            </w:pPr>
            <w:r>
              <w:rPr>
                <w:color w:val="262626" w:themeColor="text1" w:themeTint="D9"/>
              </w:rPr>
              <w:t>Costing and ordering materials</w:t>
            </w:r>
          </w:p>
          <w:p w14:paraId="7FF08E90" w14:textId="6730613A" w:rsidR="00BD6564" w:rsidRDefault="00BD6564" w:rsidP="003A56EE">
            <w:pPr>
              <w:pStyle w:val="ListParagraph"/>
              <w:numPr>
                <w:ilvl w:val="1"/>
                <w:numId w:val="17"/>
              </w:numPr>
              <w:tabs>
                <w:tab w:val="left" w:pos="180"/>
              </w:tabs>
              <w:spacing w:after="120" w:line="276" w:lineRule="auto"/>
              <w:ind w:right="0"/>
              <w:contextualSpacing w:val="0"/>
              <w:jc w:val="both"/>
              <w:rPr>
                <w:color w:val="262626" w:themeColor="text1" w:themeTint="D9"/>
              </w:rPr>
            </w:pPr>
            <w:r>
              <w:rPr>
                <w:color w:val="262626" w:themeColor="text1" w:themeTint="D9"/>
              </w:rPr>
              <w:t>Selecting and engaging suppliers</w:t>
            </w:r>
          </w:p>
          <w:p w14:paraId="460ED8B1" w14:textId="65DBAAE2" w:rsidR="00BD6564" w:rsidRDefault="00BD6564" w:rsidP="003A56EE">
            <w:pPr>
              <w:pStyle w:val="ListParagraph"/>
              <w:numPr>
                <w:ilvl w:val="1"/>
                <w:numId w:val="17"/>
              </w:numPr>
              <w:tabs>
                <w:tab w:val="left" w:pos="180"/>
              </w:tabs>
              <w:spacing w:after="120" w:line="276" w:lineRule="auto"/>
              <w:ind w:right="0"/>
              <w:contextualSpacing w:val="0"/>
              <w:jc w:val="both"/>
              <w:rPr>
                <w:color w:val="262626" w:themeColor="text1" w:themeTint="D9"/>
              </w:rPr>
            </w:pPr>
            <w:r>
              <w:rPr>
                <w:color w:val="262626" w:themeColor="text1" w:themeTint="D9"/>
              </w:rPr>
              <w:t>Approving and contacting contractors</w:t>
            </w:r>
          </w:p>
          <w:p w14:paraId="58879A5B" w14:textId="5306016F" w:rsidR="0022120A" w:rsidRDefault="0022120A"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Workplace safety requirements</w:t>
            </w:r>
            <w:r w:rsidR="00FB6B66">
              <w:rPr>
                <w:color w:val="262626" w:themeColor="text1" w:themeTint="D9"/>
              </w:rPr>
              <w:t xml:space="preserve"> relevant to a project</w:t>
            </w:r>
          </w:p>
          <w:p w14:paraId="42DDB5D1" w14:textId="46EAFCA3" w:rsidR="00D54D70" w:rsidRPr="001A4EC2" w:rsidRDefault="00D54D70" w:rsidP="00191426">
            <w:pPr>
              <w:tabs>
                <w:tab w:val="left" w:pos="180"/>
              </w:tabs>
              <w:spacing w:after="120" w:line="276" w:lineRule="auto"/>
              <w:ind w:left="0" w:right="0" w:firstLine="0"/>
              <w:jc w:val="both"/>
              <w:rPr>
                <w:b/>
                <w:color w:val="262626" w:themeColor="text1" w:themeTint="D9"/>
              </w:rPr>
            </w:pPr>
            <w:r w:rsidRPr="001A4EC2">
              <w:rPr>
                <w:b/>
                <w:color w:val="262626" w:themeColor="text1" w:themeTint="D9"/>
              </w:rPr>
              <w:t xml:space="preserve">This assessment has </w:t>
            </w:r>
            <w:r w:rsidR="00434E09">
              <w:rPr>
                <w:b/>
                <w:color w:val="262626" w:themeColor="text1" w:themeTint="D9"/>
              </w:rPr>
              <w:t>three</w:t>
            </w:r>
            <w:r w:rsidRPr="001A4EC2">
              <w:rPr>
                <w:b/>
                <w:color w:val="262626" w:themeColor="text1" w:themeTint="D9"/>
              </w:rPr>
              <w:t xml:space="preserve"> task</w:t>
            </w:r>
            <w:r w:rsidR="00E26AC9" w:rsidRPr="001A4EC2">
              <w:rPr>
                <w:b/>
                <w:color w:val="262626" w:themeColor="text1" w:themeTint="D9"/>
              </w:rPr>
              <w:t>s</w:t>
            </w:r>
            <w:r w:rsidRPr="001A4EC2">
              <w:rPr>
                <w:b/>
                <w:color w:val="262626" w:themeColor="text1" w:themeTint="D9"/>
              </w:rPr>
              <w:t>:</w:t>
            </w:r>
          </w:p>
          <w:p w14:paraId="4E94EBDD" w14:textId="1F350243" w:rsidR="00D54D70" w:rsidRPr="001A4EC2" w:rsidRDefault="00D54D70"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sidRPr="001A4EC2">
              <w:rPr>
                <w:color w:val="262626" w:themeColor="text1" w:themeTint="D9"/>
              </w:rPr>
              <w:t xml:space="preserve">Task 1 – </w:t>
            </w:r>
            <w:r w:rsidR="00EE5F75">
              <w:rPr>
                <w:color w:val="262626" w:themeColor="text1" w:themeTint="D9"/>
              </w:rPr>
              <w:t>Identify</w:t>
            </w:r>
            <w:r w:rsidR="00FD466C" w:rsidRPr="001A4EC2">
              <w:rPr>
                <w:color w:val="262626" w:themeColor="text1" w:themeTint="D9"/>
              </w:rPr>
              <w:t xml:space="preserve"> Building Application</w:t>
            </w:r>
            <w:r w:rsidR="00065AD5">
              <w:rPr>
                <w:color w:val="262626" w:themeColor="text1" w:themeTint="D9"/>
              </w:rPr>
              <w:t xml:space="preserve"> </w:t>
            </w:r>
            <w:r w:rsidR="00511164">
              <w:rPr>
                <w:color w:val="262626" w:themeColor="text1" w:themeTint="D9"/>
              </w:rPr>
              <w:t>Information</w:t>
            </w:r>
          </w:p>
          <w:p w14:paraId="3B6356A4" w14:textId="7E9023F0" w:rsidR="00CC5F88" w:rsidRPr="001A4EC2" w:rsidRDefault="00CC5F88"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sidRPr="001A4EC2">
              <w:rPr>
                <w:color w:val="262626" w:themeColor="text1" w:themeTint="D9"/>
              </w:rPr>
              <w:t xml:space="preserve">Task 2 – </w:t>
            </w:r>
            <w:r w:rsidR="00065AD5">
              <w:rPr>
                <w:color w:val="262626" w:themeColor="text1" w:themeTint="D9"/>
              </w:rPr>
              <w:t>Identify</w:t>
            </w:r>
            <w:r w:rsidR="00C15018" w:rsidRPr="001A4EC2">
              <w:rPr>
                <w:color w:val="262626" w:themeColor="text1" w:themeTint="D9"/>
              </w:rPr>
              <w:t xml:space="preserve"> Organisational Policies and Procedures</w:t>
            </w:r>
          </w:p>
          <w:p w14:paraId="7E0C2D99" w14:textId="0714FA18" w:rsidR="00CE273D" w:rsidRDefault="00CE273D"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 xml:space="preserve">Task 3 </w:t>
            </w:r>
            <w:r w:rsidR="00603EBC">
              <w:rPr>
                <w:color w:val="262626" w:themeColor="text1" w:themeTint="D9"/>
              </w:rPr>
              <w:t>–</w:t>
            </w:r>
            <w:r>
              <w:rPr>
                <w:color w:val="262626" w:themeColor="text1" w:themeTint="D9"/>
              </w:rPr>
              <w:t xml:space="preserve"> </w:t>
            </w:r>
            <w:r w:rsidR="00065AD5">
              <w:rPr>
                <w:color w:val="262626" w:themeColor="text1" w:themeTint="D9"/>
              </w:rPr>
              <w:t xml:space="preserve">Identify </w:t>
            </w:r>
            <w:r w:rsidR="00C15018">
              <w:rPr>
                <w:color w:val="262626" w:themeColor="text1" w:themeTint="D9"/>
              </w:rPr>
              <w:t xml:space="preserve">Workplace Safety </w:t>
            </w:r>
            <w:r w:rsidR="00102F20">
              <w:rPr>
                <w:color w:val="262626" w:themeColor="text1" w:themeTint="D9"/>
              </w:rPr>
              <w:t>Requirements</w:t>
            </w:r>
          </w:p>
          <w:p w14:paraId="42296E6D" w14:textId="22D2F199" w:rsidR="00D54D70" w:rsidRPr="00C85B69" w:rsidRDefault="00D54D70" w:rsidP="00191426">
            <w:pPr>
              <w:tabs>
                <w:tab w:val="left" w:pos="180"/>
              </w:tabs>
              <w:spacing w:after="120" w:line="276" w:lineRule="auto"/>
              <w:ind w:left="0" w:right="0" w:firstLine="0"/>
              <w:jc w:val="both"/>
              <w:rPr>
                <w:color w:val="262626" w:themeColor="text1" w:themeTint="D9"/>
              </w:rPr>
            </w:pPr>
            <w:r>
              <w:rPr>
                <w:color w:val="262626" w:themeColor="text1" w:themeTint="D9"/>
              </w:rPr>
              <w:t>This task must be completed in the context of the workplace you have nominated in the “</w:t>
            </w:r>
            <w:r w:rsidR="00C04FE0">
              <w:rPr>
                <w:color w:val="262626" w:themeColor="text1" w:themeTint="D9"/>
              </w:rPr>
              <w:t>Preliminary Assessment Information</w:t>
            </w:r>
            <w:r>
              <w:rPr>
                <w:color w:val="262626" w:themeColor="text1" w:themeTint="D9"/>
              </w:rPr>
              <w:t>” section.</w:t>
            </w:r>
          </w:p>
          <w:p w14:paraId="4A7E3014" w14:textId="77777777" w:rsidR="00D54D70" w:rsidRPr="009F24A1" w:rsidRDefault="00D54D70" w:rsidP="00191426">
            <w:pPr>
              <w:tabs>
                <w:tab w:val="left" w:pos="180"/>
              </w:tabs>
              <w:spacing w:after="120" w:line="276" w:lineRule="auto"/>
              <w:ind w:left="0" w:right="0" w:firstLine="0"/>
              <w:jc w:val="both"/>
              <w:rPr>
                <w:rFonts w:cstheme="minorHAnsi"/>
                <w:b/>
                <w:bCs/>
                <w:szCs w:val="24"/>
                <w:lang w:eastAsia="en-AU" w:bidi="en-US"/>
              </w:rPr>
            </w:pPr>
            <w:r w:rsidRPr="003D1ACA">
              <w:rPr>
                <w:rFonts w:cstheme="minorHAnsi"/>
                <w:b/>
                <w:bCs/>
                <w:szCs w:val="24"/>
                <w:lang w:eastAsia="en-AU" w:bidi="en-US"/>
              </w:rPr>
              <w:t xml:space="preserve">You are </w:t>
            </w:r>
            <w:r w:rsidRPr="009F24A1">
              <w:rPr>
                <w:rFonts w:cstheme="minorHAnsi"/>
                <w:b/>
                <w:bCs/>
                <w:szCs w:val="24"/>
                <w:lang w:eastAsia="en-AU" w:bidi="en-US"/>
              </w:rPr>
              <w:t>required to:</w:t>
            </w:r>
          </w:p>
          <w:p w14:paraId="38B788F7" w14:textId="5C2083FA" w:rsidR="00697402" w:rsidRDefault="00511164"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Identify information about</w:t>
            </w:r>
            <w:r w:rsidR="00697402">
              <w:rPr>
                <w:color w:val="262626" w:themeColor="text1" w:themeTint="D9"/>
              </w:rPr>
              <w:t xml:space="preserve"> the building application process relevant to the project you are working </w:t>
            </w:r>
            <w:proofErr w:type="gramStart"/>
            <w:r w:rsidR="00697402">
              <w:rPr>
                <w:color w:val="262626" w:themeColor="text1" w:themeTint="D9"/>
              </w:rPr>
              <w:t>on</w:t>
            </w:r>
            <w:proofErr w:type="gramEnd"/>
          </w:p>
          <w:p w14:paraId="2F758DED" w14:textId="76370B40" w:rsidR="006C7B38" w:rsidRDefault="00E067E5"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Access and review workplace policies and procedures relevant to</w:t>
            </w:r>
            <w:r w:rsidR="009F5C47">
              <w:rPr>
                <w:color w:val="262626" w:themeColor="text1" w:themeTint="D9"/>
              </w:rPr>
              <w:t>:</w:t>
            </w:r>
          </w:p>
          <w:p w14:paraId="575FEE66" w14:textId="77777777" w:rsidR="009F5C47" w:rsidRPr="009F5C47" w:rsidRDefault="009F5C47" w:rsidP="003A56EE">
            <w:pPr>
              <w:pStyle w:val="ListParagraph"/>
              <w:numPr>
                <w:ilvl w:val="1"/>
                <w:numId w:val="17"/>
              </w:numPr>
              <w:tabs>
                <w:tab w:val="left" w:pos="180"/>
              </w:tabs>
              <w:spacing w:after="120" w:line="276" w:lineRule="auto"/>
              <w:ind w:right="0"/>
              <w:contextualSpacing w:val="0"/>
              <w:jc w:val="both"/>
              <w:rPr>
                <w:color w:val="262626" w:themeColor="text1" w:themeTint="D9"/>
              </w:rPr>
            </w:pPr>
            <w:r w:rsidRPr="009F5C47">
              <w:rPr>
                <w:color w:val="262626" w:themeColor="text1" w:themeTint="D9"/>
              </w:rPr>
              <w:t>Costing and ordering materials</w:t>
            </w:r>
          </w:p>
          <w:p w14:paraId="1649B345" w14:textId="77777777" w:rsidR="009F5C47" w:rsidRPr="009F5C47" w:rsidRDefault="009F5C47" w:rsidP="003A56EE">
            <w:pPr>
              <w:pStyle w:val="ListParagraph"/>
              <w:numPr>
                <w:ilvl w:val="1"/>
                <w:numId w:val="17"/>
              </w:numPr>
              <w:tabs>
                <w:tab w:val="left" w:pos="180"/>
              </w:tabs>
              <w:spacing w:after="120" w:line="276" w:lineRule="auto"/>
              <w:ind w:right="0"/>
              <w:contextualSpacing w:val="0"/>
              <w:jc w:val="both"/>
              <w:rPr>
                <w:color w:val="262626" w:themeColor="text1" w:themeTint="D9"/>
              </w:rPr>
            </w:pPr>
            <w:r w:rsidRPr="009F5C47">
              <w:rPr>
                <w:color w:val="262626" w:themeColor="text1" w:themeTint="D9"/>
              </w:rPr>
              <w:t>Selecting and engaging suppliers</w:t>
            </w:r>
          </w:p>
          <w:p w14:paraId="12C45BCD" w14:textId="246F2D58" w:rsidR="009F5C47" w:rsidRDefault="009F5C47" w:rsidP="003A56EE">
            <w:pPr>
              <w:pStyle w:val="ListParagraph"/>
              <w:numPr>
                <w:ilvl w:val="1"/>
                <w:numId w:val="17"/>
              </w:numPr>
              <w:tabs>
                <w:tab w:val="left" w:pos="180"/>
              </w:tabs>
              <w:spacing w:after="120" w:line="276" w:lineRule="auto"/>
              <w:ind w:right="0"/>
              <w:contextualSpacing w:val="0"/>
              <w:jc w:val="both"/>
              <w:rPr>
                <w:color w:val="262626" w:themeColor="text1" w:themeTint="D9"/>
              </w:rPr>
            </w:pPr>
            <w:r w:rsidRPr="009F5C47">
              <w:rPr>
                <w:color w:val="262626" w:themeColor="text1" w:themeTint="D9"/>
              </w:rPr>
              <w:t>Approving and contacting contractors</w:t>
            </w:r>
          </w:p>
          <w:p w14:paraId="5A9FEE77" w14:textId="51B05500" w:rsidR="009F5C47" w:rsidRDefault="00B144BC"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Pr>
                <w:color w:val="262626" w:themeColor="text1" w:themeTint="D9"/>
              </w:rPr>
              <w:t xml:space="preserve">Identify workplace safety </w:t>
            </w:r>
            <w:r w:rsidR="00102F20">
              <w:rPr>
                <w:color w:val="262626" w:themeColor="text1" w:themeTint="D9"/>
              </w:rPr>
              <w:t>requirements</w:t>
            </w:r>
            <w:r>
              <w:rPr>
                <w:color w:val="262626" w:themeColor="text1" w:themeTint="D9"/>
              </w:rPr>
              <w:t xml:space="preserve"> relevant to </w:t>
            </w:r>
            <w:r w:rsidR="00A575D9">
              <w:rPr>
                <w:color w:val="262626" w:themeColor="text1" w:themeTint="D9"/>
              </w:rPr>
              <w:t>the</w:t>
            </w:r>
            <w:r>
              <w:rPr>
                <w:color w:val="262626" w:themeColor="text1" w:themeTint="D9"/>
              </w:rPr>
              <w:t xml:space="preserve"> project</w:t>
            </w:r>
            <w:r w:rsidR="00A575D9">
              <w:rPr>
                <w:color w:val="262626" w:themeColor="text1" w:themeTint="D9"/>
              </w:rPr>
              <w:t xml:space="preserve"> you are working </w:t>
            </w:r>
            <w:proofErr w:type="gramStart"/>
            <w:r w:rsidR="00A575D9">
              <w:rPr>
                <w:color w:val="262626" w:themeColor="text1" w:themeTint="D9"/>
              </w:rPr>
              <w:t>on</w:t>
            </w:r>
            <w:proofErr w:type="gramEnd"/>
          </w:p>
          <w:p w14:paraId="6942461D" w14:textId="45693C60" w:rsidR="00D54D70" w:rsidRPr="009F24A1" w:rsidRDefault="00D54D70" w:rsidP="003A56EE">
            <w:pPr>
              <w:pStyle w:val="ListParagraph"/>
              <w:numPr>
                <w:ilvl w:val="0"/>
                <w:numId w:val="17"/>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Review the task instructions included in this Practical Assignment</w:t>
            </w:r>
          </w:p>
          <w:p w14:paraId="5FFCB023" w14:textId="706D77B2" w:rsidR="00E25B63" w:rsidRPr="00E25B63" w:rsidRDefault="00D54D70" w:rsidP="00E25B63">
            <w:pPr>
              <w:pStyle w:val="ListParagraph"/>
              <w:numPr>
                <w:ilvl w:val="0"/>
                <w:numId w:val="17"/>
              </w:numPr>
              <w:tabs>
                <w:tab w:val="left" w:pos="180"/>
              </w:tabs>
              <w:spacing w:after="120" w:line="276" w:lineRule="auto"/>
              <w:ind w:right="0"/>
              <w:contextualSpacing w:val="0"/>
              <w:jc w:val="both"/>
              <w:rPr>
                <w:color w:val="262626" w:themeColor="text1" w:themeTint="D9"/>
              </w:rPr>
            </w:pPr>
            <w:r w:rsidRPr="009F24A1">
              <w:rPr>
                <w:color w:val="262626" w:themeColor="text1" w:themeTint="D9"/>
              </w:rPr>
              <w:t>Record your response as required in the instructions</w:t>
            </w:r>
          </w:p>
        </w:tc>
      </w:tr>
      <w:tr w:rsidR="00E25B63" w:rsidRPr="003D1ACA" w14:paraId="4486A911" w14:textId="77777777" w:rsidTr="00E25B63">
        <w:trPr>
          <w:cantSplit/>
          <w:trHeight w:val="1124"/>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0ADAFBE" w14:textId="77777777" w:rsidR="00E25B63" w:rsidRPr="00052B0E" w:rsidRDefault="00E25B63" w:rsidP="00E25B63">
            <w:pPr>
              <w:tabs>
                <w:tab w:val="left" w:pos="180"/>
              </w:tabs>
              <w:spacing w:after="120" w:line="276" w:lineRule="auto"/>
              <w:ind w:left="0" w:right="0" w:firstLine="0"/>
              <w:jc w:val="both"/>
              <w:rPr>
                <w:b/>
                <w:color w:val="262626" w:themeColor="text1" w:themeTint="D9"/>
              </w:rPr>
            </w:pPr>
            <w:r w:rsidRPr="00052B0E">
              <w:rPr>
                <w:b/>
                <w:color w:val="262626" w:themeColor="text1" w:themeTint="D9"/>
              </w:rPr>
              <w:lastRenderedPageBreak/>
              <w:t xml:space="preserve">Resources required for </w:t>
            </w:r>
            <w:proofErr w:type="gramStart"/>
            <w:r w:rsidRPr="00052B0E">
              <w:rPr>
                <w:b/>
                <w:color w:val="262626" w:themeColor="text1" w:themeTint="D9"/>
              </w:rPr>
              <w:t>assessment</w:t>
            </w:r>
            <w:proofErr w:type="gramEnd"/>
          </w:p>
          <w:p w14:paraId="623BEDBA" w14:textId="77777777" w:rsidR="00E25B63" w:rsidRDefault="00E25B63" w:rsidP="00E25B63">
            <w:pPr>
              <w:pStyle w:val="ListParagraph"/>
              <w:numPr>
                <w:ilvl w:val="0"/>
                <w:numId w:val="17"/>
              </w:numPr>
              <w:tabs>
                <w:tab w:val="left" w:pos="180"/>
              </w:tabs>
              <w:spacing w:after="120" w:line="276" w:lineRule="auto"/>
              <w:ind w:right="0" w:hanging="357"/>
              <w:contextualSpacing w:val="0"/>
              <w:jc w:val="both"/>
              <w:rPr>
                <w:color w:val="262626" w:themeColor="text1" w:themeTint="D9"/>
              </w:rPr>
            </w:pPr>
            <w:r>
              <w:rPr>
                <w:color w:val="262626" w:themeColor="text1" w:themeTint="D9"/>
              </w:rPr>
              <w:t xml:space="preserve">Project documents relevant to the application process that the building and construction project you are working on went </w:t>
            </w:r>
            <w:proofErr w:type="gramStart"/>
            <w:r>
              <w:rPr>
                <w:color w:val="262626" w:themeColor="text1" w:themeTint="D9"/>
              </w:rPr>
              <w:t>through</w:t>
            </w:r>
            <w:proofErr w:type="gramEnd"/>
          </w:p>
          <w:p w14:paraId="301BF361" w14:textId="77777777" w:rsidR="00E25B63" w:rsidRDefault="00E25B63" w:rsidP="00E25B63">
            <w:pPr>
              <w:pStyle w:val="ListParagraph"/>
              <w:numPr>
                <w:ilvl w:val="0"/>
                <w:numId w:val="17"/>
              </w:numPr>
              <w:tabs>
                <w:tab w:val="left" w:pos="180"/>
              </w:tabs>
              <w:spacing w:after="120" w:line="276" w:lineRule="auto"/>
              <w:ind w:right="0" w:hanging="357"/>
              <w:contextualSpacing w:val="0"/>
              <w:jc w:val="both"/>
              <w:rPr>
                <w:color w:val="262626" w:themeColor="text1" w:themeTint="D9"/>
              </w:rPr>
            </w:pPr>
            <w:r>
              <w:rPr>
                <w:color w:val="262626" w:themeColor="text1" w:themeTint="D9"/>
              </w:rPr>
              <w:t xml:space="preserve">Documentation regarding workplace safety requirements relevant to the project you are working </w:t>
            </w:r>
            <w:proofErr w:type="gramStart"/>
            <w:r>
              <w:rPr>
                <w:color w:val="262626" w:themeColor="text1" w:themeTint="D9"/>
              </w:rPr>
              <w:t>on</w:t>
            </w:r>
            <w:proofErr w:type="gramEnd"/>
          </w:p>
          <w:p w14:paraId="3B549EEA" w14:textId="77777777" w:rsidR="00E25B63" w:rsidRDefault="00E25B63" w:rsidP="00E25B63">
            <w:pPr>
              <w:pStyle w:val="ListParagraph"/>
              <w:numPr>
                <w:ilvl w:val="0"/>
                <w:numId w:val="17"/>
              </w:numPr>
              <w:tabs>
                <w:tab w:val="left" w:pos="180"/>
              </w:tabs>
              <w:spacing w:after="120" w:line="276" w:lineRule="auto"/>
              <w:ind w:right="0" w:hanging="357"/>
              <w:contextualSpacing w:val="0"/>
              <w:jc w:val="both"/>
              <w:rPr>
                <w:color w:val="262626" w:themeColor="text1" w:themeTint="D9"/>
              </w:rPr>
            </w:pPr>
            <w:r>
              <w:rPr>
                <w:color w:val="262626" w:themeColor="text1" w:themeTint="D9"/>
              </w:rPr>
              <w:t>Workplace policies and procedures:</w:t>
            </w:r>
          </w:p>
          <w:p w14:paraId="38614635" w14:textId="77777777" w:rsidR="00E25B63" w:rsidRPr="00FB6B66" w:rsidRDefault="00E25B63" w:rsidP="00E25B63">
            <w:pPr>
              <w:pStyle w:val="ListParagraph"/>
              <w:numPr>
                <w:ilvl w:val="1"/>
                <w:numId w:val="17"/>
              </w:numPr>
              <w:tabs>
                <w:tab w:val="left" w:pos="180"/>
              </w:tabs>
              <w:spacing w:after="120" w:line="276" w:lineRule="auto"/>
              <w:ind w:right="0" w:hanging="357"/>
              <w:contextualSpacing w:val="0"/>
              <w:jc w:val="both"/>
              <w:rPr>
                <w:color w:val="262626" w:themeColor="text1" w:themeTint="D9"/>
              </w:rPr>
            </w:pPr>
            <w:r w:rsidRPr="00FB6B66">
              <w:rPr>
                <w:color w:val="262626" w:themeColor="text1" w:themeTint="D9"/>
              </w:rPr>
              <w:t>Costing and ordering materials</w:t>
            </w:r>
          </w:p>
          <w:p w14:paraId="06CF38DF" w14:textId="77777777" w:rsidR="00E25B63" w:rsidRPr="00FB6B66" w:rsidRDefault="00E25B63" w:rsidP="00E25B63">
            <w:pPr>
              <w:pStyle w:val="ListParagraph"/>
              <w:numPr>
                <w:ilvl w:val="1"/>
                <w:numId w:val="17"/>
              </w:numPr>
              <w:tabs>
                <w:tab w:val="left" w:pos="180"/>
              </w:tabs>
              <w:spacing w:after="120" w:line="276" w:lineRule="auto"/>
              <w:ind w:right="0" w:hanging="357"/>
              <w:contextualSpacing w:val="0"/>
              <w:jc w:val="both"/>
              <w:rPr>
                <w:color w:val="262626" w:themeColor="text1" w:themeTint="D9"/>
              </w:rPr>
            </w:pPr>
            <w:r w:rsidRPr="00FB6B66">
              <w:rPr>
                <w:color w:val="262626" w:themeColor="text1" w:themeTint="D9"/>
              </w:rPr>
              <w:t>Selecting and engaging suppliers</w:t>
            </w:r>
          </w:p>
          <w:p w14:paraId="3B6FA12A" w14:textId="5FA38C8E" w:rsidR="00E25B63" w:rsidRPr="00E25B63" w:rsidRDefault="00E25B63" w:rsidP="00E25B63">
            <w:pPr>
              <w:pStyle w:val="ListParagraph"/>
              <w:numPr>
                <w:ilvl w:val="1"/>
                <w:numId w:val="17"/>
              </w:numPr>
              <w:tabs>
                <w:tab w:val="left" w:pos="180"/>
              </w:tabs>
              <w:spacing w:after="120" w:line="276" w:lineRule="auto"/>
              <w:ind w:right="0" w:hanging="357"/>
              <w:contextualSpacing w:val="0"/>
              <w:jc w:val="both"/>
              <w:rPr>
                <w:color w:val="262626" w:themeColor="text1" w:themeTint="D9"/>
              </w:rPr>
            </w:pPr>
            <w:r w:rsidRPr="00FB6B66">
              <w:rPr>
                <w:color w:val="262626" w:themeColor="text1" w:themeTint="D9"/>
              </w:rPr>
              <w:t>Approving and contacting contractors</w:t>
            </w:r>
          </w:p>
        </w:tc>
      </w:tr>
    </w:tbl>
    <w:p w14:paraId="27ED7BCD" w14:textId="77777777" w:rsidR="00D54D70" w:rsidRPr="003D1ACA" w:rsidRDefault="00D54D70" w:rsidP="00D54D70">
      <w:pPr>
        <w:spacing w:after="120" w:line="276" w:lineRule="auto"/>
        <w:ind w:left="0" w:firstLine="0"/>
      </w:pPr>
      <w:r w:rsidRPr="003D1ACA">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688"/>
        <w:gridCol w:w="6343"/>
      </w:tblGrid>
      <w:tr w:rsidR="000E319A" w:rsidRPr="000E319A" w14:paraId="0998FF7F" w14:textId="77777777" w:rsidTr="00534A0E">
        <w:trPr>
          <w:cantSplit/>
          <w:trHeight w:val="153"/>
          <w:jc w:val="center"/>
        </w:trPr>
        <w:tc>
          <w:tcPr>
            <w:tcW w:w="5000" w:type="pct"/>
            <w:gridSpan w:val="2"/>
            <w:tcBorders>
              <w:top w:val="nil"/>
              <w:left w:val="nil"/>
              <w:bottom w:val="nil"/>
              <w:right w:val="nil"/>
            </w:tcBorders>
            <w:shd w:val="clear" w:color="auto" w:fill="D9E2F3" w:themeFill="accent1" w:themeFillTint="33"/>
          </w:tcPr>
          <w:p w14:paraId="2FB68F02" w14:textId="4CC34C8E" w:rsidR="00FB28B9" w:rsidRPr="00FF36BC" w:rsidRDefault="00FB28B9" w:rsidP="00B1320F">
            <w:pPr>
              <w:pStyle w:val="ListParagraph"/>
              <w:numPr>
                <w:ilvl w:val="0"/>
                <w:numId w:val="95"/>
              </w:numPr>
              <w:tabs>
                <w:tab w:val="left" w:pos="180"/>
              </w:tabs>
              <w:spacing w:after="120" w:line="276" w:lineRule="auto"/>
              <w:ind w:left="706" w:right="0" w:hanging="360"/>
              <w:contextualSpacing w:val="0"/>
              <w:jc w:val="both"/>
              <w:rPr>
                <w:rFonts w:cstheme="minorHAnsi"/>
                <w:color w:val="262626" w:themeColor="text1" w:themeTint="D9"/>
                <w:szCs w:val="24"/>
              </w:rPr>
            </w:pPr>
            <w:r w:rsidRPr="00FB28B9">
              <w:rPr>
                <w:rFonts w:cstheme="minorHAnsi"/>
                <w:color w:val="262626" w:themeColor="text1" w:themeTint="D9"/>
                <w:szCs w:val="24"/>
              </w:rPr>
              <w:lastRenderedPageBreak/>
              <w:t>Answer the following questions about the building application process in the locality where the building and construction project you are working on will take place.</w:t>
            </w:r>
          </w:p>
        </w:tc>
      </w:tr>
      <w:tr w:rsidR="000E319A" w:rsidRPr="003D1ACA" w14:paraId="6760BAC5" w14:textId="77777777" w:rsidTr="00534A0E">
        <w:trPr>
          <w:cantSplit/>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4D8E4E5A" w14:textId="77777777" w:rsidR="000E319A" w:rsidRPr="003D1ACA" w:rsidRDefault="000E319A" w:rsidP="00983BBD">
            <w:pPr>
              <w:tabs>
                <w:tab w:val="left" w:pos="180"/>
              </w:tabs>
              <w:spacing w:before="0" w:line="276" w:lineRule="auto"/>
              <w:ind w:left="0" w:right="0" w:firstLine="0"/>
              <w:rPr>
                <w:rFonts w:cstheme="minorHAnsi"/>
                <w:color w:val="262626" w:themeColor="text1" w:themeTint="D9"/>
                <w:szCs w:val="24"/>
              </w:rPr>
            </w:pPr>
          </w:p>
        </w:tc>
      </w:tr>
      <w:tr w:rsidR="00130475" w:rsidRPr="00BB036F" w14:paraId="455E944D" w14:textId="77777777" w:rsidTr="00534A0E">
        <w:trPr>
          <w:cantSplit/>
          <w:trHeight w:val="60"/>
          <w:jc w:val="center"/>
        </w:trPr>
        <w:tc>
          <w:tcPr>
            <w:tcW w:w="148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0E47989C" w14:textId="77777777" w:rsidR="00130475" w:rsidRPr="00BB036F" w:rsidRDefault="00130475" w:rsidP="00130475">
            <w:pPr>
              <w:tabs>
                <w:tab w:val="left" w:pos="180"/>
              </w:tabs>
              <w:spacing w:after="120" w:line="276" w:lineRule="auto"/>
              <w:ind w:left="0" w:right="0" w:firstLine="0"/>
              <w:rPr>
                <w:rFonts w:cstheme="minorHAnsi"/>
                <w:color w:val="262626" w:themeColor="text1" w:themeTint="D9"/>
                <w:szCs w:val="24"/>
              </w:rPr>
            </w:pPr>
            <w:r w:rsidRPr="00BB036F">
              <w:rPr>
                <w:rFonts w:cstheme="minorHAnsi"/>
                <w:color w:val="262626" w:themeColor="text1" w:themeTint="D9"/>
                <w:szCs w:val="24"/>
              </w:rPr>
              <w:t>Locality of the building and construction project</w:t>
            </w:r>
          </w:p>
        </w:tc>
        <w:tc>
          <w:tcPr>
            <w:tcW w:w="3512"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6535132" w14:textId="4997A5BC" w:rsidR="001943C3" w:rsidRPr="00AE54B6" w:rsidRDefault="00BB79D6" w:rsidP="00AE54B6">
            <w:pPr>
              <w:tabs>
                <w:tab w:val="left" w:pos="180"/>
              </w:tabs>
              <w:spacing w:after="120" w:line="276" w:lineRule="auto"/>
              <w:ind w:left="0" w:right="0" w:firstLine="0"/>
              <w:rPr>
                <w:rFonts w:cstheme="minorHAnsi"/>
                <w:color w:val="262626" w:themeColor="text1" w:themeTint="D9"/>
                <w:szCs w:val="24"/>
              </w:rPr>
            </w:pPr>
            <w:r>
              <w:rPr>
                <w:rFonts w:cstheme="minorHAnsi"/>
                <w:color w:val="262626" w:themeColor="text1" w:themeTint="D9"/>
                <w:szCs w:val="24"/>
              </w:rPr>
              <w:t>Newstead, Brisbane, Queensland</w:t>
            </w:r>
          </w:p>
        </w:tc>
      </w:tr>
      <w:tr w:rsidR="000E319A" w:rsidRPr="003D1ACA" w14:paraId="6E1E1D08" w14:textId="77777777" w:rsidTr="00AE54B6">
        <w:trPr>
          <w:cantSplit/>
          <w:trHeight w:val="2268"/>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D93F81" w14:textId="6CDE85C4" w:rsidR="005C0F2E" w:rsidRPr="00983BBD" w:rsidRDefault="004A01B4" w:rsidP="00B1320F">
            <w:pPr>
              <w:pStyle w:val="ListParagraph"/>
              <w:numPr>
                <w:ilvl w:val="0"/>
                <w:numId w:val="106"/>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Based on your locality, w</w:t>
            </w:r>
            <w:r w:rsidR="00F61144">
              <w:rPr>
                <w:rFonts w:cstheme="minorHAnsi"/>
                <w:color w:val="262626" w:themeColor="text1" w:themeTint="D9"/>
                <w:szCs w:val="24"/>
              </w:rPr>
              <w:t>hich</w:t>
            </w:r>
            <w:r w:rsidR="003B6874">
              <w:rPr>
                <w:rFonts w:cstheme="minorHAnsi"/>
                <w:color w:val="262626" w:themeColor="text1" w:themeTint="D9"/>
                <w:szCs w:val="24"/>
              </w:rPr>
              <w:t xml:space="preserve"> </w:t>
            </w:r>
            <w:r w:rsidR="003B6874" w:rsidRPr="003B6874">
              <w:rPr>
                <w:rFonts w:cstheme="minorHAnsi"/>
                <w:color w:val="262626" w:themeColor="text1" w:themeTint="D9"/>
                <w:szCs w:val="24"/>
              </w:rPr>
              <w:t xml:space="preserve">government entity must </w:t>
            </w:r>
            <w:r w:rsidR="00F61144">
              <w:rPr>
                <w:rFonts w:cstheme="minorHAnsi"/>
                <w:color w:val="262626" w:themeColor="text1" w:themeTint="D9"/>
                <w:szCs w:val="24"/>
              </w:rPr>
              <w:t xml:space="preserve">you </w:t>
            </w:r>
            <w:r w:rsidR="003B6874" w:rsidRPr="003B6874">
              <w:rPr>
                <w:rFonts w:cstheme="minorHAnsi"/>
                <w:color w:val="262626" w:themeColor="text1" w:themeTint="D9"/>
                <w:szCs w:val="24"/>
              </w:rPr>
              <w:t>submit building applications</w:t>
            </w:r>
            <w:r w:rsidR="009C46C3">
              <w:rPr>
                <w:rFonts w:cstheme="minorHAnsi"/>
                <w:color w:val="262626" w:themeColor="text1" w:themeTint="D9"/>
                <w:szCs w:val="24"/>
              </w:rPr>
              <w:t xml:space="preserve"> to</w:t>
            </w:r>
            <w:r w:rsidR="003B6874" w:rsidRPr="003B6874">
              <w:rPr>
                <w:rFonts w:cstheme="minorHAnsi"/>
                <w:color w:val="262626" w:themeColor="text1" w:themeTint="D9"/>
                <w:szCs w:val="24"/>
              </w:rPr>
              <w:t>?</w:t>
            </w:r>
            <w:r w:rsidR="00CE6DF0">
              <w:rPr>
                <w:rFonts w:cstheme="minorHAnsi"/>
                <w:color w:val="262626" w:themeColor="text1" w:themeTint="D9"/>
                <w:szCs w:val="24"/>
              </w:rPr>
              <w:t xml:space="preserve"> </w:t>
            </w:r>
          </w:p>
          <w:p w14:paraId="0F8B4D38" w14:textId="4F79B557" w:rsidR="00692D1E" w:rsidRPr="00AE54B6" w:rsidRDefault="00BB79D6" w:rsidP="00AE54B6">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Brisbane City Council </w:t>
            </w:r>
          </w:p>
        </w:tc>
      </w:tr>
      <w:tr w:rsidR="000A6D54" w:rsidRPr="003D1ACA" w14:paraId="09C716AA" w14:textId="77777777" w:rsidTr="00AE54B6">
        <w:trPr>
          <w:cantSplit/>
          <w:trHeight w:val="2268"/>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B72738E" w14:textId="5612EE0F" w:rsidR="000A6D54" w:rsidRDefault="00B14968" w:rsidP="00B1320F">
            <w:pPr>
              <w:pStyle w:val="ListParagraph"/>
              <w:numPr>
                <w:ilvl w:val="0"/>
                <w:numId w:val="106"/>
              </w:numPr>
              <w:tabs>
                <w:tab w:val="left" w:pos="180"/>
              </w:tabs>
              <w:spacing w:after="120" w:line="276" w:lineRule="auto"/>
              <w:ind w:left="794" w:right="0" w:hanging="357"/>
              <w:contextualSpacing w:val="0"/>
              <w:jc w:val="both"/>
              <w:rPr>
                <w:rFonts w:cstheme="minorHAnsi"/>
                <w:color w:val="262626" w:themeColor="text1" w:themeTint="D9"/>
                <w:szCs w:val="24"/>
              </w:rPr>
            </w:pPr>
            <w:r w:rsidRPr="00B14968">
              <w:rPr>
                <w:rFonts w:cstheme="minorHAnsi"/>
                <w:color w:val="262626" w:themeColor="text1" w:themeTint="D9"/>
                <w:szCs w:val="24"/>
              </w:rPr>
              <w:t>Outline the building application process relevant to the building and construction project that you are working on.</w:t>
            </w:r>
          </w:p>
          <w:p w14:paraId="73867F1B" w14:textId="2CA78152" w:rsidR="00725F4A" w:rsidRPr="00AE54B6" w:rsidRDefault="00A906F9" w:rsidP="00AE54B6">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The building application process relevant to Quay Waterfront is to submit all scaffolding designs to an engineer to comply with all safety, to then send off to client to include in their application process to begin building. </w:t>
            </w:r>
          </w:p>
        </w:tc>
      </w:tr>
      <w:tr w:rsidR="00A03EA9" w:rsidRPr="003D1ACA" w14:paraId="73A9F72F" w14:textId="77777777" w:rsidTr="00AE54B6">
        <w:trPr>
          <w:cantSplit/>
          <w:trHeight w:val="3969"/>
          <w:jc w:val="center"/>
        </w:trPr>
        <w:tc>
          <w:tcPr>
            <w:tcW w:w="5000" w:type="pct"/>
            <w:gridSpan w:val="2"/>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AB573B0" w14:textId="40E623D1" w:rsidR="00A03EA9" w:rsidRDefault="00D363D5" w:rsidP="00B1320F">
            <w:pPr>
              <w:pStyle w:val="ListParagraph"/>
              <w:numPr>
                <w:ilvl w:val="0"/>
                <w:numId w:val="106"/>
              </w:numPr>
              <w:tabs>
                <w:tab w:val="left" w:pos="180"/>
              </w:tabs>
              <w:spacing w:after="120" w:line="276" w:lineRule="auto"/>
              <w:ind w:left="794" w:right="0" w:hanging="357"/>
              <w:contextualSpacing w:val="0"/>
              <w:jc w:val="both"/>
              <w:rPr>
                <w:rFonts w:cstheme="minorHAnsi"/>
                <w:color w:val="262626" w:themeColor="text1" w:themeTint="D9"/>
                <w:szCs w:val="24"/>
              </w:rPr>
            </w:pPr>
            <w:r>
              <w:rPr>
                <w:rFonts w:cstheme="minorHAnsi"/>
                <w:color w:val="262626" w:themeColor="text1" w:themeTint="D9"/>
                <w:szCs w:val="24"/>
              </w:rPr>
              <w:t>Did your project require approval</w:t>
            </w:r>
            <w:r w:rsidR="006E0E61">
              <w:rPr>
                <w:rFonts w:cstheme="minorHAnsi"/>
                <w:color w:val="262626" w:themeColor="text1" w:themeTint="D9"/>
                <w:szCs w:val="24"/>
              </w:rPr>
              <w:t xml:space="preserve"> before it could begin?</w:t>
            </w:r>
            <w:r w:rsidR="00DA055A">
              <w:rPr>
                <w:rFonts w:cstheme="minorHAnsi"/>
                <w:color w:val="262626" w:themeColor="text1" w:themeTint="D9"/>
                <w:szCs w:val="24"/>
              </w:rPr>
              <w:t xml:space="preserve"> </w:t>
            </w:r>
          </w:p>
          <w:p w14:paraId="57F8D61A" w14:textId="76A99B93" w:rsidR="007E22B5" w:rsidRDefault="001B3D93" w:rsidP="007E22B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sym w:font="Wingdings" w:char="F0FC"/>
            </w:r>
            <w:r w:rsidR="007E22B5">
              <w:rPr>
                <w:rFonts w:cstheme="minorHAnsi"/>
                <w:color w:val="262626" w:themeColor="text1" w:themeTint="D9"/>
                <w:szCs w:val="24"/>
              </w:rPr>
              <w:t xml:space="preserve"> YES</w:t>
            </w:r>
          </w:p>
          <w:p w14:paraId="312B9071" w14:textId="47E4AC73" w:rsidR="007E22B5" w:rsidRDefault="007E22B5" w:rsidP="007E22B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sym w:font="Wingdings" w:char="F0A8"/>
            </w:r>
            <w:r>
              <w:rPr>
                <w:rFonts w:cstheme="minorHAnsi"/>
                <w:color w:val="262626" w:themeColor="text1" w:themeTint="D9"/>
                <w:szCs w:val="24"/>
              </w:rPr>
              <w:t xml:space="preserve"> NO</w:t>
            </w:r>
          </w:p>
          <w:p w14:paraId="68320946" w14:textId="205EC95A" w:rsidR="00F855CF" w:rsidRDefault="00F855CF" w:rsidP="007E22B5">
            <w:pPr>
              <w:pStyle w:val="ListParagraph"/>
              <w:tabs>
                <w:tab w:val="left" w:pos="180"/>
              </w:tabs>
              <w:spacing w:after="120" w:line="276" w:lineRule="auto"/>
              <w:ind w:left="794" w:right="0" w:firstLine="0"/>
              <w:contextualSpacing w:val="0"/>
              <w:jc w:val="both"/>
              <w:rPr>
                <w:rFonts w:cstheme="minorHAnsi"/>
                <w:color w:val="262626" w:themeColor="text1" w:themeTint="D9"/>
                <w:szCs w:val="24"/>
              </w:rPr>
            </w:pPr>
            <w:r>
              <w:rPr>
                <w:rFonts w:cstheme="minorHAnsi"/>
                <w:color w:val="262626" w:themeColor="text1" w:themeTint="D9"/>
                <w:szCs w:val="24"/>
              </w:rPr>
              <w:t>Briefly explain why or why not the project required approval.</w:t>
            </w:r>
          </w:p>
          <w:p w14:paraId="69FEEBD3" w14:textId="4B2D4F99" w:rsidR="00741603" w:rsidRPr="00AE54B6" w:rsidRDefault="00A906F9" w:rsidP="00AE54B6">
            <w:pPr>
              <w:pStyle w:val="ListParagraph"/>
              <w:tabs>
                <w:tab w:val="left" w:pos="180"/>
              </w:tabs>
              <w:spacing w:after="120" w:line="276" w:lineRule="auto"/>
              <w:ind w:left="794" w:right="0" w:firstLine="0"/>
              <w:contextualSpacing w:val="0"/>
              <w:rPr>
                <w:rFonts w:cstheme="minorHAnsi"/>
                <w:color w:val="262626" w:themeColor="text1" w:themeTint="D9"/>
                <w:szCs w:val="24"/>
              </w:rPr>
            </w:pPr>
            <w:r>
              <w:rPr>
                <w:rFonts w:cstheme="minorHAnsi"/>
                <w:color w:val="262626" w:themeColor="text1" w:themeTint="D9"/>
                <w:szCs w:val="24"/>
              </w:rPr>
              <w:t xml:space="preserve">The project needing approval from a </w:t>
            </w:r>
            <w:proofErr w:type="gramStart"/>
            <w:r>
              <w:rPr>
                <w:rFonts w:cstheme="minorHAnsi"/>
                <w:color w:val="262626" w:themeColor="text1" w:themeTint="D9"/>
                <w:szCs w:val="24"/>
              </w:rPr>
              <w:t>third party</w:t>
            </w:r>
            <w:proofErr w:type="gramEnd"/>
            <w:r>
              <w:rPr>
                <w:rFonts w:cstheme="minorHAnsi"/>
                <w:color w:val="262626" w:themeColor="text1" w:themeTint="D9"/>
                <w:szCs w:val="24"/>
              </w:rPr>
              <w:t xml:space="preserve"> engineer to confirm that the scaffolding design is safe, can bare against certain loads and weather. </w:t>
            </w:r>
          </w:p>
        </w:tc>
      </w:tr>
    </w:tbl>
    <w:p w14:paraId="1DCD0BA7" w14:textId="614A39A6" w:rsidR="000E319A" w:rsidRDefault="000E319A" w:rsidP="000E319A">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E319A" w:rsidRPr="000B41F3" w14:paraId="6F97565B" w14:textId="77777777" w:rsidTr="00F238DC">
        <w:trPr>
          <w:cantSplit/>
          <w:trHeight w:val="153"/>
          <w:jc w:val="center"/>
        </w:trPr>
        <w:tc>
          <w:tcPr>
            <w:tcW w:w="5000" w:type="pct"/>
            <w:tcBorders>
              <w:top w:val="nil"/>
              <w:left w:val="nil"/>
              <w:bottom w:val="nil"/>
              <w:right w:val="nil"/>
            </w:tcBorders>
            <w:shd w:val="clear" w:color="auto" w:fill="D9E2F3" w:themeFill="accent1" w:themeFillTint="33"/>
          </w:tcPr>
          <w:p w14:paraId="5F18890B" w14:textId="77777777" w:rsidR="000B41F3" w:rsidRPr="000B41F3" w:rsidRDefault="000B41F3" w:rsidP="00B1320F">
            <w:pPr>
              <w:pStyle w:val="ListParagraph"/>
              <w:numPr>
                <w:ilvl w:val="0"/>
                <w:numId w:val="95"/>
              </w:numPr>
              <w:tabs>
                <w:tab w:val="left" w:pos="180"/>
              </w:tabs>
              <w:spacing w:after="120" w:line="276" w:lineRule="auto"/>
              <w:ind w:left="706" w:right="0" w:hanging="360"/>
              <w:contextualSpacing w:val="0"/>
              <w:jc w:val="both"/>
              <w:rPr>
                <w:rFonts w:cstheme="minorHAnsi"/>
                <w:color w:val="262626" w:themeColor="text1" w:themeTint="D9"/>
                <w:szCs w:val="24"/>
              </w:rPr>
            </w:pPr>
            <w:r w:rsidRPr="000B41F3">
              <w:rPr>
                <w:rFonts w:cstheme="minorHAnsi"/>
                <w:color w:val="262626" w:themeColor="text1" w:themeTint="D9"/>
                <w:szCs w:val="24"/>
              </w:rPr>
              <w:lastRenderedPageBreak/>
              <w:t>Access and review the following documents from your organisation:</w:t>
            </w:r>
          </w:p>
          <w:p w14:paraId="4B4E61D5" w14:textId="77777777" w:rsidR="000B41F3" w:rsidRPr="000B41F3" w:rsidRDefault="000B41F3" w:rsidP="00B1320F">
            <w:pPr>
              <w:pStyle w:val="ListParagraph"/>
              <w:numPr>
                <w:ilvl w:val="0"/>
                <w:numId w:val="99"/>
              </w:numPr>
              <w:tabs>
                <w:tab w:val="left" w:pos="180"/>
              </w:tabs>
              <w:spacing w:after="120" w:line="276" w:lineRule="auto"/>
              <w:ind w:right="0"/>
              <w:contextualSpacing w:val="0"/>
              <w:jc w:val="both"/>
              <w:rPr>
                <w:rFonts w:cstheme="minorHAnsi"/>
                <w:color w:val="262626" w:themeColor="text1" w:themeTint="D9"/>
                <w:szCs w:val="24"/>
              </w:rPr>
            </w:pPr>
            <w:r w:rsidRPr="000B41F3">
              <w:rPr>
                <w:rFonts w:cstheme="minorHAnsi"/>
                <w:b/>
                <w:bCs/>
                <w:color w:val="262626" w:themeColor="text1" w:themeTint="D9"/>
                <w:szCs w:val="24"/>
              </w:rPr>
              <w:t>Policies and procedures</w:t>
            </w:r>
            <w:r w:rsidRPr="000B41F3">
              <w:rPr>
                <w:rFonts w:cstheme="minorHAnsi"/>
                <w:color w:val="262626" w:themeColor="text1" w:themeTint="D9"/>
                <w:szCs w:val="24"/>
              </w:rPr>
              <w:t xml:space="preserve"> relevant to material resources</w:t>
            </w:r>
          </w:p>
          <w:p w14:paraId="190C055E" w14:textId="77777777" w:rsidR="000B41F3" w:rsidRPr="000B41F3" w:rsidRDefault="000B41F3" w:rsidP="00B1320F">
            <w:pPr>
              <w:pStyle w:val="ListParagraph"/>
              <w:numPr>
                <w:ilvl w:val="0"/>
                <w:numId w:val="99"/>
              </w:numPr>
              <w:tabs>
                <w:tab w:val="left" w:pos="180"/>
              </w:tabs>
              <w:spacing w:after="120" w:line="276" w:lineRule="auto"/>
              <w:ind w:right="0"/>
              <w:contextualSpacing w:val="0"/>
              <w:jc w:val="both"/>
              <w:rPr>
                <w:rFonts w:cstheme="minorHAnsi"/>
                <w:color w:val="262626" w:themeColor="text1" w:themeTint="D9"/>
                <w:szCs w:val="24"/>
              </w:rPr>
            </w:pPr>
            <w:r w:rsidRPr="000B41F3">
              <w:rPr>
                <w:rFonts w:cstheme="minorHAnsi"/>
                <w:b/>
                <w:bCs/>
                <w:color w:val="262626" w:themeColor="text1" w:themeTint="D9"/>
                <w:szCs w:val="24"/>
              </w:rPr>
              <w:t>Policies and procedures</w:t>
            </w:r>
            <w:r w:rsidRPr="000B41F3">
              <w:rPr>
                <w:rFonts w:cstheme="minorHAnsi"/>
                <w:color w:val="262626" w:themeColor="text1" w:themeTint="D9"/>
                <w:szCs w:val="24"/>
              </w:rPr>
              <w:t xml:space="preserve"> relevant to human resources</w:t>
            </w:r>
          </w:p>
          <w:p w14:paraId="7D36AA95" w14:textId="77777777" w:rsidR="000B41F3" w:rsidRPr="000B41F3" w:rsidRDefault="000B41F3" w:rsidP="000B41F3">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0B41F3">
              <w:rPr>
                <w:rFonts w:cstheme="minorHAnsi"/>
                <w:color w:val="262626" w:themeColor="text1" w:themeTint="D9"/>
                <w:szCs w:val="24"/>
              </w:rPr>
              <w:t>Based on the documents you reviewed, answer the following questions.</w:t>
            </w:r>
          </w:p>
          <w:p w14:paraId="47E9CE2C" w14:textId="7DB5C6A9" w:rsidR="000B41F3" w:rsidRPr="003D1ACA" w:rsidRDefault="000B41F3" w:rsidP="000B41F3">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0B41F3">
              <w:rPr>
                <w:rFonts w:cstheme="minorHAnsi"/>
                <w:color w:val="262626" w:themeColor="text1" w:themeTint="D9"/>
                <w:szCs w:val="24"/>
              </w:rPr>
              <w:t xml:space="preserve">After completing the task, submit the policies and procedures that you </w:t>
            </w:r>
            <w:r w:rsidR="002A19D4">
              <w:rPr>
                <w:rFonts w:cstheme="minorHAnsi"/>
                <w:color w:val="262626" w:themeColor="text1" w:themeTint="D9"/>
                <w:szCs w:val="24"/>
              </w:rPr>
              <w:t>accessed and reviewed</w:t>
            </w:r>
            <w:r w:rsidRPr="000B41F3">
              <w:rPr>
                <w:rFonts w:cstheme="minorHAnsi"/>
                <w:color w:val="262626" w:themeColor="text1" w:themeTint="D9"/>
                <w:szCs w:val="24"/>
              </w:rPr>
              <w:t xml:space="preserve"> to your assessor.</w:t>
            </w:r>
          </w:p>
        </w:tc>
      </w:tr>
      <w:tr w:rsidR="000E319A" w:rsidRPr="003D1ACA" w14:paraId="6A6BF754" w14:textId="77777777" w:rsidTr="00F238DC">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1BD8E23D" w14:textId="77777777" w:rsidR="000E319A" w:rsidRPr="003D1ACA" w:rsidRDefault="000E319A" w:rsidP="00E0286F">
            <w:pPr>
              <w:tabs>
                <w:tab w:val="left" w:pos="180"/>
              </w:tabs>
              <w:spacing w:before="0" w:line="276" w:lineRule="auto"/>
              <w:ind w:left="0" w:right="29" w:firstLine="0"/>
              <w:rPr>
                <w:rFonts w:cstheme="minorHAnsi"/>
                <w:color w:val="262626" w:themeColor="text1" w:themeTint="D9"/>
                <w:szCs w:val="24"/>
              </w:rPr>
            </w:pPr>
          </w:p>
        </w:tc>
      </w:tr>
      <w:tr w:rsidR="000E319A" w:rsidRPr="003D1ACA" w14:paraId="00A1647F"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BAABEBE" w14:textId="3CFAFF3D" w:rsidR="002400B0" w:rsidRDefault="002400B0"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2400B0">
              <w:rPr>
                <w:rFonts w:cstheme="minorHAnsi"/>
                <w:color w:val="262626" w:themeColor="text1" w:themeTint="D9"/>
                <w:szCs w:val="24"/>
              </w:rPr>
              <w:t>What is your organisation’s policy on costing materials for a building and construction project?</w:t>
            </w:r>
          </w:p>
          <w:p w14:paraId="1BF427A3" w14:textId="6F3D6D09" w:rsidR="0056527E" w:rsidRPr="00AE54B6" w:rsidRDefault="00197CBA"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PM_PRO_001_V3 Quoting Jobs </w:t>
            </w:r>
          </w:p>
        </w:tc>
      </w:tr>
      <w:tr w:rsidR="00CC6A04" w:rsidRPr="003D1ACA" w14:paraId="1377512F"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977DD61" w14:textId="77777777" w:rsidR="00790C87" w:rsidRDefault="00AC59DF" w:rsidP="00197CBA">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AC59DF">
              <w:rPr>
                <w:rFonts w:cstheme="minorHAnsi"/>
                <w:color w:val="262626" w:themeColor="text1" w:themeTint="D9"/>
                <w:szCs w:val="24"/>
              </w:rPr>
              <w:t>Outline your organisation’s procedure for costing building and construction materials.</w:t>
            </w:r>
            <w:r w:rsidR="00197CBA">
              <w:rPr>
                <w:rFonts w:cstheme="minorHAnsi"/>
                <w:color w:val="262626" w:themeColor="text1" w:themeTint="D9"/>
                <w:szCs w:val="24"/>
              </w:rPr>
              <w:t>?</w:t>
            </w:r>
          </w:p>
          <w:p w14:paraId="44E4AAC0" w14:textId="13BCCBF3" w:rsidR="00197CBA" w:rsidRPr="00197CBA" w:rsidRDefault="00197CBA" w:rsidP="00197CBA">
            <w:pPr>
              <w:tabs>
                <w:tab w:val="left" w:pos="180"/>
              </w:tabs>
              <w:spacing w:after="120" w:line="276" w:lineRule="auto"/>
              <w:ind w:right="0"/>
              <w:jc w:val="both"/>
              <w:rPr>
                <w:rFonts w:cstheme="minorHAnsi"/>
                <w:color w:val="262626" w:themeColor="text1" w:themeTint="D9"/>
                <w:szCs w:val="24"/>
              </w:rPr>
            </w:pPr>
            <w:r>
              <w:rPr>
                <w:rFonts w:cstheme="minorHAnsi"/>
                <w:color w:val="262626" w:themeColor="text1" w:themeTint="D9"/>
                <w:szCs w:val="24"/>
              </w:rPr>
              <w:t xml:space="preserve">In this procedure, we receive an invitation to tender, this may be by email or phone call. We Price jobs per drawings that are sent, off a rate prefilled on </w:t>
            </w:r>
            <w:proofErr w:type="gramStart"/>
            <w:r>
              <w:rPr>
                <w:rFonts w:cstheme="minorHAnsi"/>
                <w:color w:val="262626" w:themeColor="text1" w:themeTint="D9"/>
                <w:szCs w:val="24"/>
              </w:rPr>
              <w:t>a</w:t>
            </w:r>
            <w:proofErr w:type="gramEnd"/>
            <w:r>
              <w:rPr>
                <w:rFonts w:cstheme="minorHAnsi"/>
                <w:color w:val="262626" w:themeColor="text1" w:themeTint="D9"/>
                <w:szCs w:val="24"/>
              </w:rPr>
              <w:t xml:space="preserve"> Excel Spreadsheet quoting template. Once all relevant information in quote with correct meterage, send off to client in a quote template, and wait for approval. </w:t>
            </w:r>
          </w:p>
        </w:tc>
      </w:tr>
      <w:tr w:rsidR="00CC6A04" w:rsidRPr="003D1ACA" w14:paraId="2CEC7F25"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3CCC213" w14:textId="088B084E" w:rsidR="00CC6A04" w:rsidRDefault="004F633A"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4F633A">
              <w:rPr>
                <w:rFonts w:cstheme="minorHAnsi"/>
                <w:color w:val="262626" w:themeColor="text1" w:themeTint="D9"/>
                <w:szCs w:val="24"/>
              </w:rPr>
              <w:t>What is your organisation’s policy on ordering building and construction materials?</w:t>
            </w:r>
          </w:p>
          <w:p w14:paraId="2E091161" w14:textId="6948CDE7" w:rsidR="0018084C" w:rsidRPr="00AE54B6" w:rsidRDefault="00892F1F"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TRG_MAN_001_V3 Leading Hands Manual Section 3 Smart orders. </w:t>
            </w:r>
          </w:p>
        </w:tc>
      </w:tr>
      <w:tr w:rsidR="00CC6A04" w:rsidRPr="003D1ACA" w14:paraId="4E78DE2A"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020D3D5" w14:textId="6CDD79B6" w:rsidR="00CC6A04" w:rsidRDefault="00117EB5"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117EB5">
              <w:rPr>
                <w:rFonts w:cstheme="minorHAnsi"/>
                <w:color w:val="262626" w:themeColor="text1" w:themeTint="D9"/>
                <w:szCs w:val="24"/>
              </w:rPr>
              <w:t>Outline your organisation’s procedure for ordering building and construction materials.</w:t>
            </w:r>
          </w:p>
          <w:p w14:paraId="4AB2F549" w14:textId="69AF12CF" w:rsidR="00C256B3" w:rsidRPr="00AE54B6" w:rsidRDefault="00892F1F"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leading hand has a Smart Orders account that is a </w:t>
            </w:r>
            <w:proofErr w:type="gramStart"/>
            <w:r>
              <w:rPr>
                <w:rFonts w:cstheme="minorHAnsi"/>
                <w:color w:val="262626" w:themeColor="text1" w:themeTint="D9"/>
                <w:szCs w:val="24"/>
              </w:rPr>
              <w:t>web based</w:t>
            </w:r>
            <w:proofErr w:type="gramEnd"/>
            <w:r>
              <w:rPr>
                <w:rFonts w:cstheme="minorHAnsi"/>
                <w:color w:val="262626" w:themeColor="text1" w:themeTint="D9"/>
                <w:szCs w:val="24"/>
              </w:rPr>
              <w:t xml:space="preserve"> software. They log in and choose the job that they are working on. They go through and fill out all the gear that they will need for that job. Once they submit the gear list, </w:t>
            </w:r>
            <w:proofErr w:type="spellStart"/>
            <w:r w:rsidR="00610C69">
              <w:rPr>
                <w:rFonts w:cstheme="minorHAnsi"/>
                <w:color w:val="262626" w:themeColor="text1" w:themeTint="D9"/>
                <w:szCs w:val="24"/>
              </w:rPr>
              <w:t>S</w:t>
            </w:r>
            <w:r>
              <w:rPr>
                <w:rFonts w:cstheme="minorHAnsi"/>
                <w:color w:val="262626" w:themeColor="text1" w:themeTint="D9"/>
                <w:szCs w:val="24"/>
              </w:rPr>
              <w:t>martscaff</w:t>
            </w:r>
            <w:proofErr w:type="spellEnd"/>
            <w:r>
              <w:rPr>
                <w:rFonts w:cstheme="minorHAnsi"/>
                <w:color w:val="262626" w:themeColor="text1" w:themeTint="D9"/>
                <w:szCs w:val="24"/>
              </w:rPr>
              <w:t xml:space="preserve"> will send through an email when the gear is ready to pick up. </w:t>
            </w:r>
          </w:p>
        </w:tc>
      </w:tr>
      <w:tr w:rsidR="00CC6A04" w:rsidRPr="003D1ACA" w14:paraId="660FB74A"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68B83E" w14:textId="5103E782" w:rsidR="00CC6A04" w:rsidRDefault="00D425DD"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D425DD">
              <w:rPr>
                <w:rFonts w:cstheme="minorHAnsi"/>
                <w:color w:val="262626" w:themeColor="text1" w:themeTint="D9"/>
                <w:szCs w:val="24"/>
              </w:rPr>
              <w:lastRenderedPageBreak/>
              <w:t>What is your organisation’s policy on selecting suppliers?</w:t>
            </w:r>
          </w:p>
          <w:p w14:paraId="457CF6AA" w14:textId="2E42C351" w:rsidR="00E6245F" w:rsidRPr="00AE54B6" w:rsidRDefault="00311743"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QA_REG_006_V1 List of Contacts for Ordering</w:t>
            </w:r>
          </w:p>
        </w:tc>
      </w:tr>
      <w:tr w:rsidR="00CC6A04" w:rsidRPr="003D1ACA" w14:paraId="1EFE0B00"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519FAE" w14:textId="0D01FB81" w:rsidR="00CC6A04" w:rsidRDefault="008C2560"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8C2560">
              <w:rPr>
                <w:rFonts w:cstheme="minorHAnsi"/>
                <w:color w:val="262626" w:themeColor="text1" w:themeTint="D9"/>
                <w:szCs w:val="24"/>
              </w:rPr>
              <w:t>Outline your organisation’s procedure for selecting suppliers.</w:t>
            </w:r>
          </w:p>
          <w:p w14:paraId="495362B1" w14:textId="14E6A800" w:rsidR="00AE54B6" w:rsidRPr="00AE54B6" w:rsidRDefault="00311743"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With a good relationship with our current suppliers, through the list we email those with what supplies we need asking for a quote and getting the best price before ordering.</w:t>
            </w:r>
          </w:p>
        </w:tc>
      </w:tr>
      <w:tr w:rsidR="00CC6A04" w:rsidRPr="003D1ACA" w14:paraId="1E4DBBEE"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930B6F5" w14:textId="5141B277" w:rsidR="00CC6A04" w:rsidRDefault="00C80FD8"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C80FD8">
              <w:rPr>
                <w:rFonts w:cstheme="minorHAnsi"/>
                <w:color w:val="262626" w:themeColor="text1" w:themeTint="D9"/>
                <w:szCs w:val="24"/>
              </w:rPr>
              <w:t>What is your organisation’s policy on engaging suppliers?</w:t>
            </w:r>
          </w:p>
          <w:p w14:paraId="6DA99889" w14:textId="2ADD0E75" w:rsidR="00CC6A04" w:rsidRPr="00AE54B6" w:rsidRDefault="00311743"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QA_REG_006_V1 List of Contacts for Ordering </w:t>
            </w:r>
          </w:p>
        </w:tc>
      </w:tr>
      <w:tr w:rsidR="00CC6A04" w:rsidRPr="003D1ACA" w14:paraId="4E150267"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0C202D6" w14:textId="5A579FC2" w:rsidR="00CC6A04" w:rsidRDefault="00685BAE"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685BAE">
              <w:rPr>
                <w:rFonts w:cstheme="minorHAnsi"/>
                <w:color w:val="262626" w:themeColor="text1" w:themeTint="D9"/>
                <w:szCs w:val="24"/>
              </w:rPr>
              <w:t>Outline your organisation’s procedure for engaging suppliers.</w:t>
            </w:r>
          </w:p>
          <w:p w14:paraId="5C8AA627" w14:textId="633AC419" w:rsidR="00174592" w:rsidRPr="00AE54B6" w:rsidRDefault="00311743"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Either by Email or Phone, we contact the supplier asking for a quote of what supplies we need. Wait for confirmation of price and proceed if pricing is adequate. </w:t>
            </w:r>
          </w:p>
        </w:tc>
      </w:tr>
      <w:tr w:rsidR="00CC6A04" w:rsidRPr="003D1ACA" w14:paraId="47C7D221"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257D0CD" w14:textId="65448294" w:rsidR="00CC6A04" w:rsidRDefault="00800AF7"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800AF7">
              <w:rPr>
                <w:rFonts w:cstheme="minorHAnsi"/>
                <w:color w:val="262626" w:themeColor="text1" w:themeTint="D9"/>
                <w:szCs w:val="24"/>
              </w:rPr>
              <w:t>What is your organisation’s policy on approving contractors?</w:t>
            </w:r>
          </w:p>
          <w:p w14:paraId="799E44F1" w14:textId="3D90A57A" w:rsidR="00896ADD" w:rsidRPr="00AE54B6" w:rsidRDefault="00BA3DF6"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HSE_POL_004_V3 Contractor Management Guidelines </w:t>
            </w:r>
          </w:p>
        </w:tc>
      </w:tr>
      <w:tr w:rsidR="00CC6A04" w:rsidRPr="003D1ACA" w14:paraId="5783AD62"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F16EDAF" w14:textId="7D9EF981" w:rsidR="00CC6A04" w:rsidRDefault="00521109"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521109">
              <w:rPr>
                <w:rFonts w:cstheme="minorHAnsi"/>
                <w:color w:val="262626" w:themeColor="text1" w:themeTint="D9"/>
                <w:szCs w:val="24"/>
              </w:rPr>
              <w:t>Outline your organisation’s procedure for approving contractors.</w:t>
            </w:r>
          </w:p>
          <w:p w14:paraId="22F2CBDD" w14:textId="65CC7A53" w:rsidR="007B6997" w:rsidRPr="00AE54B6" w:rsidRDefault="00BA3DF6"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When Cogent Scaffolding decides on selecting contractor, we ensure that occupational safety and health and quality and environmental standards observed by contractor comply with those followed by us. </w:t>
            </w:r>
          </w:p>
        </w:tc>
      </w:tr>
      <w:tr w:rsidR="00CC6A04" w:rsidRPr="003D1ACA" w14:paraId="357014F1"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5E02320" w14:textId="7442FF3D" w:rsidR="00CC6A04" w:rsidRDefault="00FF2775"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FF2775">
              <w:rPr>
                <w:rFonts w:cstheme="minorHAnsi"/>
                <w:color w:val="262626" w:themeColor="text1" w:themeTint="D9"/>
                <w:szCs w:val="24"/>
              </w:rPr>
              <w:lastRenderedPageBreak/>
              <w:t>What is your organisation’s policy on contacting contractors?</w:t>
            </w:r>
          </w:p>
          <w:p w14:paraId="0B902F37" w14:textId="546542AD" w:rsidR="00CC6A04" w:rsidRPr="00AE54B6" w:rsidRDefault="00F52B41"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CA_PRO_005_V2 EOM Claims </w:t>
            </w:r>
          </w:p>
        </w:tc>
      </w:tr>
      <w:tr w:rsidR="00CC6A04" w:rsidRPr="003D1ACA" w14:paraId="62DCA67E"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EF49CD2" w14:textId="5F3BBCA4" w:rsidR="00CC6A04" w:rsidRDefault="00C0067A" w:rsidP="00B1320F">
            <w:pPr>
              <w:pStyle w:val="ListParagraph"/>
              <w:numPr>
                <w:ilvl w:val="0"/>
                <w:numId w:val="98"/>
              </w:numPr>
              <w:tabs>
                <w:tab w:val="left" w:pos="180"/>
              </w:tabs>
              <w:spacing w:after="120" w:line="276" w:lineRule="auto"/>
              <w:ind w:right="0"/>
              <w:contextualSpacing w:val="0"/>
              <w:jc w:val="both"/>
              <w:rPr>
                <w:rFonts w:cstheme="minorHAnsi"/>
                <w:color w:val="262626" w:themeColor="text1" w:themeTint="D9"/>
                <w:szCs w:val="24"/>
              </w:rPr>
            </w:pPr>
            <w:r w:rsidRPr="00C0067A">
              <w:rPr>
                <w:rFonts w:cstheme="minorHAnsi"/>
                <w:color w:val="262626" w:themeColor="text1" w:themeTint="D9"/>
                <w:szCs w:val="24"/>
              </w:rPr>
              <w:t>Outline your organisation’s procedure for contacting contractors.</w:t>
            </w:r>
          </w:p>
          <w:p w14:paraId="5EE06DAE" w14:textId="0C956B79" w:rsidR="001B6396" w:rsidRPr="00AE54B6" w:rsidRDefault="00F52B41"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The list of contractors that we would need to contact will be on our online software, Procore. We email the correct person with the reason for contacting, in the case sending off our End of Month Progress Claims. </w:t>
            </w:r>
          </w:p>
        </w:tc>
      </w:tr>
    </w:tbl>
    <w:p w14:paraId="173863FE" w14:textId="5B618978" w:rsidR="000E319A" w:rsidRDefault="006A5336" w:rsidP="000B27AA">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0B27AA" w:rsidRPr="000B41F3" w14:paraId="58B6CE8D" w14:textId="77777777" w:rsidTr="00E0286F">
        <w:trPr>
          <w:cantSplit/>
          <w:trHeight w:val="153"/>
          <w:jc w:val="center"/>
        </w:trPr>
        <w:tc>
          <w:tcPr>
            <w:tcW w:w="5000" w:type="pct"/>
            <w:tcBorders>
              <w:top w:val="nil"/>
              <w:left w:val="nil"/>
              <w:bottom w:val="nil"/>
              <w:right w:val="nil"/>
            </w:tcBorders>
            <w:shd w:val="clear" w:color="auto" w:fill="D9E2F3" w:themeFill="accent1" w:themeFillTint="33"/>
          </w:tcPr>
          <w:p w14:paraId="720B73A4" w14:textId="77777777" w:rsidR="000B27AA" w:rsidRPr="000B41F3" w:rsidRDefault="000B27AA" w:rsidP="00B1320F">
            <w:pPr>
              <w:pStyle w:val="ListParagraph"/>
              <w:numPr>
                <w:ilvl w:val="0"/>
                <w:numId w:val="95"/>
              </w:numPr>
              <w:tabs>
                <w:tab w:val="left" w:pos="180"/>
              </w:tabs>
              <w:spacing w:after="120" w:line="276" w:lineRule="auto"/>
              <w:ind w:left="706" w:right="0" w:hanging="360"/>
              <w:contextualSpacing w:val="0"/>
              <w:jc w:val="both"/>
              <w:rPr>
                <w:rFonts w:cstheme="minorHAnsi"/>
                <w:color w:val="262626" w:themeColor="text1" w:themeTint="D9"/>
                <w:szCs w:val="24"/>
              </w:rPr>
            </w:pPr>
            <w:r w:rsidRPr="000B41F3">
              <w:rPr>
                <w:rFonts w:cstheme="minorHAnsi"/>
                <w:color w:val="262626" w:themeColor="text1" w:themeTint="D9"/>
                <w:szCs w:val="24"/>
              </w:rPr>
              <w:lastRenderedPageBreak/>
              <w:t>Access and review the following documents from your organisation:</w:t>
            </w:r>
          </w:p>
          <w:p w14:paraId="3C604594" w14:textId="25711A52" w:rsidR="000B27AA" w:rsidRPr="000B41F3" w:rsidRDefault="0049475E" w:rsidP="00B1320F">
            <w:pPr>
              <w:pStyle w:val="ListParagraph"/>
              <w:numPr>
                <w:ilvl w:val="0"/>
                <w:numId w:val="99"/>
              </w:numPr>
              <w:tabs>
                <w:tab w:val="left" w:pos="180"/>
              </w:tabs>
              <w:spacing w:after="120" w:line="276" w:lineRule="auto"/>
              <w:ind w:right="0"/>
              <w:contextualSpacing w:val="0"/>
              <w:jc w:val="both"/>
              <w:rPr>
                <w:rFonts w:cstheme="minorHAnsi"/>
                <w:color w:val="262626" w:themeColor="text1" w:themeTint="D9"/>
                <w:szCs w:val="24"/>
              </w:rPr>
            </w:pPr>
            <w:r>
              <w:rPr>
                <w:rFonts w:cstheme="minorHAnsi"/>
                <w:b/>
                <w:bCs/>
                <w:color w:val="262626" w:themeColor="text1" w:themeTint="D9"/>
                <w:szCs w:val="24"/>
              </w:rPr>
              <w:t>Safety</w:t>
            </w:r>
            <w:r w:rsidR="000B27AA" w:rsidRPr="000B41F3">
              <w:rPr>
                <w:rFonts w:cstheme="minorHAnsi"/>
                <w:b/>
                <w:bCs/>
                <w:color w:val="262626" w:themeColor="text1" w:themeTint="D9"/>
                <w:szCs w:val="24"/>
              </w:rPr>
              <w:t xml:space="preserve"> </w:t>
            </w:r>
            <w:r w:rsidR="00CB768D">
              <w:rPr>
                <w:rFonts w:cstheme="minorHAnsi"/>
                <w:b/>
                <w:bCs/>
                <w:color w:val="262626" w:themeColor="text1" w:themeTint="D9"/>
                <w:szCs w:val="24"/>
              </w:rPr>
              <w:t xml:space="preserve">policies and </w:t>
            </w:r>
            <w:r w:rsidR="000B27AA" w:rsidRPr="000B41F3">
              <w:rPr>
                <w:rFonts w:cstheme="minorHAnsi"/>
                <w:b/>
                <w:bCs/>
                <w:color w:val="262626" w:themeColor="text1" w:themeTint="D9"/>
                <w:szCs w:val="24"/>
              </w:rPr>
              <w:t>procedures</w:t>
            </w:r>
            <w:r w:rsidR="000B27AA" w:rsidRPr="000B41F3">
              <w:rPr>
                <w:rFonts w:cstheme="minorHAnsi"/>
                <w:color w:val="262626" w:themeColor="text1" w:themeTint="D9"/>
                <w:szCs w:val="24"/>
              </w:rPr>
              <w:t xml:space="preserve"> relevant to material resources</w:t>
            </w:r>
          </w:p>
          <w:p w14:paraId="545A00ED" w14:textId="43263BF4" w:rsidR="000B27AA" w:rsidRDefault="0049475E" w:rsidP="00B1320F">
            <w:pPr>
              <w:pStyle w:val="ListParagraph"/>
              <w:numPr>
                <w:ilvl w:val="0"/>
                <w:numId w:val="99"/>
              </w:numPr>
              <w:tabs>
                <w:tab w:val="left" w:pos="180"/>
              </w:tabs>
              <w:spacing w:after="120" w:line="276" w:lineRule="auto"/>
              <w:ind w:right="0"/>
              <w:contextualSpacing w:val="0"/>
              <w:jc w:val="both"/>
              <w:rPr>
                <w:rFonts w:cstheme="minorHAnsi"/>
                <w:color w:val="262626" w:themeColor="text1" w:themeTint="D9"/>
                <w:szCs w:val="24"/>
              </w:rPr>
            </w:pPr>
            <w:r>
              <w:rPr>
                <w:rFonts w:cstheme="minorHAnsi"/>
                <w:b/>
                <w:bCs/>
                <w:color w:val="262626" w:themeColor="text1" w:themeTint="D9"/>
                <w:szCs w:val="24"/>
              </w:rPr>
              <w:t>Safety</w:t>
            </w:r>
            <w:r w:rsidR="000B27AA" w:rsidRPr="000B41F3">
              <w:rPr>
                <w:rFonts w:cstheme="minorHAnsi"/>
                <w:b/>
                <w:bCs/>
                <w:color w:val="262626" w:themeColor="text1" w:themeTint="D9"/>
                <w:szCs w:val="24"/>
              </w:rPr>
              <w:t xml:space="preserve"> </w:t>
            </w:r>
            <w:r w:rsidR="00CB768D">
              <w:rPr>
                <w:rFonts w:cstheme="minorHAnsi"/>
                <w:b/>
                <w:bCs/>
                <w:color w:val="262626" w:themeColor="text1" w:themeTint="D9"/>
                <w:szCs w:val="24"/>
              </w:rPr>
              <w:t xml:space="preserve">policies and </w:t>
            </w:r>
            <w:r w:rsidR="000B27AA" w:rsidRPr="000B41F3">
              <w:rPr>
                <w:rFonts w:cstheme="minorHAnsi"/>
                <w:b/>
                <w:bCs/>
                <w:color w:val="262626" w:themeColor="text1" w:themeTint="D9"/>
                <w:szCs w:val="24"/>
              </w:rPr>
              <w:t>procedures</w:t>
            </w:r>
            <w:r w:rsidR="000B27AA" w:rsidRPr="000B41F3">
              <w:rPr>
                <w:rFonts w:cstheme="minorHAnsi"/>
                <w:color w:val="262626" w:themeColor="text1" w:themeTint="D9"/>
                <w:szCs w:val="24"/>
              </w:rPr>
              <w:t xml:space="preserve"> relevant to human resources</w:t>
            </w:r>
          </w:p>
          <w:p w14:paraId="2CD6DF07" w14:textId="2832B590" w:rsidR="00170F76" w:rsidRDefault="00313D0A" w:rsidP="00B1320F">
            <w:pPr>
              <w:pStyle w:val="ListParagraph"/>
              <w:numPr>
                <w:ilvl w:val="0"/>
                <w:numId w:val="99"/>
              </w:numPr>
              <w:tabs>
                <w:tab w:val="left" w:pos="180"/>
              </w:tabs>
              <w:spacing w:after="120" w:line="276" w:lineRule="auto"/>
              <w:ind w:right="0"/>
              <w:contextualSpacing w:val="0"/>
              <w:jc w:val="both"/>
              <w:rPr>
                <w:rFonts w:cstheme="minorHAnsi"/>
                <w:color w:val="262626" w:themeColor="text1" w:themeTint="D9"/>
                <w:szCs w:val="24"/>
              </w:rPr>
            </w:pPr>
            <w:r>
              <w:rPr>
                <w:rFonts w:cstheme="minorHAnsi"/>
                <w:b/>
                <w:bCs/>
                <w:color w:val="262626" w:themeColor="text1" w:themeTint="D9"/>
                <w:szCs w:val="24"/>
              </w:rPr>
              <w:t>D</w:t>
            </w:r>
            <w:r w:rsidR="004656EF">
              <w:rPr>
                <w:rFonts w:cstheme="minorHAnsi"/>
                <w:b/>
                <w:bCs/>
                <w:color w:val="262626" w:themeColor="text1" w:themeTint="D9"/>
                <w:szCs w:val="24"/>
              </w:rPr>
              <w:t>ocumentation</w:t>
            </w:r>
            <w:r w:rsidR="004656EF">
              <w:rPr>
                <w:rFonts w:cstheme="minorHAnsi"/>
                <w:color w:val="262626" w:themeColor="text1" w:themeTint="D9"/>
                <w:szCs w:val="24"/>
              </w:rPr>
              <w:t xml:space="preserve"> relevant to the material resources </w:t>
            </w:r>
            <w:r w:rsidR="00BF7E31">
              <w:rPr>
                <w:rFonts w:cstheme="minorHAnsi"/>
                <w:color w:val="262626" w:themeColor="text1" w:themeTint="D9"/>
                <w:szCs w:val="24"/>
              </w:rPr>
              <w:t>required for</w:t>
            </w:r>
            <w:r w:rsidR="004656EF">
              <w:rPr>
                <w:rFonts w:cstheme="minorHAnsi"/>
                <w:color w:val="262626" w:themeColor="text1" w:themeTint="D9"/>
                <w:szCs w:val="24"/>
              </w:rPr>
              <w:t xml:space="preserve"> the project you are </w:t>
            </w:r>
            <w:proofErr w:type="gramStart"/>
            <w:r w:rsidR="004656EF">
              <w:rPr>
                <w:rFonts w:cstheme="minorHAnsi"/>
                <w:color w:val="262626" w:themeColor="text1" w:themeTint="D9"/>
                <w:szCs w:val="24"/>
              </w:rPr>
              <w:t>undertaking</w:t>
            </w:r>
            <w:proofErr w:type="gramEnd"/>
          </w:p>
          <w:p w14:paraId="28A3A4C0" w14:textId="198E288E" w:rsidR="00BF7E31" w:rsidRPr="000B41F3" w:rsidRDefault="00313D0A" w:rsidP="00B1320F">
            <w:pPr>
              <w:pStyle w:val="ListParagraph"/>
              <w:numPr>
                <w:ilvl w:val="0"/>
                <w:numId w:val="99"/>
              </w:numPr>
              <w:tabs>
                <w:tab w:val="left" w:pos="180"/>
              </w:tabs>
              <w:spacing w:after="120" w:line="276" w:lineRule="auto"/>
              <w:ind w:right="0"/>
              <w:contextualSpacing w:val="0"/>
              <w:jc w:val="both"/>
              <w:rPr>
                <w:rFonts w:cstheme="minorHAnsi"/>
                <w:color w:val="262626" w:themeColor="text1" w:themeTint="D9"/>
                <w:szCs w:val="24"/>
              </w:rPr>
            </w:pPr>
            <w:r>
              <w:rPr>
                <w:rFonts w:cstheme="minorHAnsi"/>
                <w:b/>
                <w:bCs/>
                <w:color w:val="262626" w:themeColor="text1" w:themeTint="D9"/>
                <w:szCs w:val="24"/>
              </w:rPr>
              <w:t>D</w:t>
            </w:r>
            <w:r w:rsidR="00BF7E31">
              <w:rPr>
                <w:rFonts w:cstheme="minorHAnsi"/>
                <w:b/>
                <w:bCs/>
                <w:color w:val="262626" w:themeColor="text1" w:themeTint="D9"/>
                <w:szCs w:val="24"/>
              </w:rPr>
              <w:t>ocumentation</w:t>
            </w:r>
            <w:r w:rsidR="00BF7E31">
              <w:rPr>
                <w:rFonts w:cstheme="minorHAnsi"/>
                <w:color w:val="262626" w:themeColor="text1" w:themeTint="D9"/>
                <w:szCs w:val="24"/>
              </w:rPr>
              <w:t xml:space="preserve"> relevant to the human resources required for the project you are </w:t>
            </w:r>
            <w:proofErr w:type="gramStart"/>
            <w:r w:rsidR="00BF7E31">
              <w:rPr>
                <w:rFonts w:cstheme="minorHAnsi"/>
                <w:color w:val="262626" w:themeColor="text1" w:themeTint="D9"/>
                <w:szCs w:val="24"/>
              </w:rPr>
              <w:t>undertaking</w:t>
            </w:r>
            <w:proofErr w:type="gramEnd"/>
          </w:p>
          <w:p w14:paraId="1BE26CDA" w14:textId="77777777" w:rsidR="000B27AA" w:rsidRPr="000B41F3" w:rsidRDefault="000B27AA" w:rsidP="00E0286F">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0B41F3">
              <w:rPr>
                <w:rFonts w:cstheme="minorHAnsi"/>
                <w:color w:val="262626" w:themeColor="text1" w:themeTint="D9"/>
                <w:szCs w:val="24"/>
              </w:rPr>
              <w:t>Based on the documents you reviewed, answer the following questions.</w:t>
            </w:r>
          </w:p>
          <w:p w14:paraId="5876981F" w14:textId="2D0C4287" w:rsidR="000B27AA" w:rsidRPr="003D1ACA" w:rsidRDefault="000B27AA" w:rsidP="00E0286F">
            <w:pPr>
              <w:pStyle w:val="ListParagraph"/>
              <w:tabs>
                <w:tab w:val="left" w:pos="180"/>
              </w:tabs>
              <w:spacing w:after="120" w:line="276" w:lineRule="auto"/>
              <w:ind w:left="706" w:right="0" w:firstLine="0"/>
              <w:contextualSpacing w:val="0"/>
              <w:jc w:val="both"/>
              <w:rPr>
                <w:rFonts w:cstheme="minorHAnsi"/>
                <w:color w:val="262626" w:themeColor="text1" w:themeTint="D9"/>
                <w:szCs w:val="24"/>
              </w:rPr>
            </w:pPr>
            <w:r w:rsidRPr="000B41F3">
              <w:rPr>
                <w:rFonts w:cstheme="minorHAnsi"/>
                <w:color w:val="262626" w:themeColor="text1" w:themeTint="D9"/>
                <w:szCs w:val="24"/>
              </w:rPr>
              <w:t xml:space="preserve">After completing the task, submit the </w:t>
            </w:r>
            <w:r w:rsidR="00016C73">
              <w:rPr>
                <w:rFonts w:cstheme="minorHAnsi"/>
                <w:color w:val="262626" w:themeColor="text1" w:themeTint="D9"/>
                <w:szCs w:val="24"/>
              </w:rPr>
              <w:t xml:space="preserve">safety </w:t>
            </w:r>
            <w:r w:rsidR="002A19D4">
              <w:rPr>
                <w:rFonts w:cstheme="minorHAnsi"/>
                <w:color w:val="262626" w:themeColor="text1" w:themeTint="D9"/>
                <w:szCs w:val="24"/>
              </w:rPr>
              <w:t xml:space="preserve">policies </w:t>
            </w:r>
            <w:r w:rsidRPr="000B41F3">
              <w:rPr>
                <w:rFonts w:cstheme="minorHAnsi"/>
                <w:color w:val="262626" w:themeColor="text1" w:themeTint="D9"/>
                <w:szCs w:val="24"/>
              </w:rPr>
              <w:t xml:space="preserve">procedures </w:t>
            </w:r>
            <w:r w:rsidR="00BF7E31">
              <w:rPr>
                <w:rFonts w:cstheme="minorHAnsi"/>
                <w:color w:val="262626" w:themeColor="text1" w:themeTint="D9"/>
                <w:szCs w:val="24"/>
              </w:rPr>
              <w:t xml:space="preserve">and project documentation </w:t>
            </w:r>
            <w:r w:rsidRPr="000B41F3">
              <w:rPr>
                <w:rFonts w:cstheme="minorHAnsi"/>
                <w:color w:val="262626" w:themeColor="text1" w:themeTint="D9"/>
                <w:szCs w:val="24"/>
              </w:rPr>
              <w:t xml:space="preserve">that you </w:t>
            </w:r>
            <w:r w:rsidR="002A19D4">
              <w:rPr>
                <w:rFonts w:cstheme="minorHAnsi"/>
                <w:color w:val="262626" w:themeColor="text1" w:themeTint="D9"/>
                <w:szCs w:val="24"/>
              </w:rPr>
              <w:t xml:space="preserve">accessed and reviewed </w:t>
            </w:r>
            <w:r w:rsidRPr="000B41F3">
              <w:rPr>
                <w:rFonts w:cstheme="minorHAnsi"/>
                <w:color w:val="262626" w:themeColor="text1" w:themeTint="D9"/>
                <w:szCs w:val="24"/>
              </w:rPr>
              <w:t>to your assessor.</w:t>
            </w:r>
          </w:p>
        </w:tc>
      </w:tr>
      <w:tr w:rsidR="000B27AA" w:rsidRPr="003D1ACA" w14:paraId="54F5FA11" w14:textId="77777777" w:rsidTr="00E0286F">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781EE9A3" w14:textId="77777777" w:rsidR="000B27AA" w:rsidRPr="003D1ACA" w:rsidRDefault="000B27AA" w:rsidP="00E0286F">
            <w:pPr>
              <w:tabs>
                <w:tab w:val="left" w:pos="180"/>
              </w:tabs>
              <w:spacing w:before="0" w:line="276" w:lineRule="auto"/>
              <w:ind w:left="0" w:right="29" w:firstLine="0"/>
              <w:rPr>
                <w:rFonts w:cstheme="minorHAnsi"/>
                <w:color w:val="262626" w:themeColor="text1" w:themeTint="D9"/>
                <w:szCs w:val="24"/>
              </w:rPr>
            </w:pPr>
          </w:p>
        </w:tc>
      </w:tr>
      <w:tr w:rsidR="000B27AA" w:rsidRPr="003D1ACA" w14:paraId="1B72FE1F"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E072E55" w14:textId="3457DFD1" w:rsidR="000B27AA" w:rsidRDefault="00183A38" w:rsidP="00B1320F">
            <w:pPr>
              <w:pStyle w:val="ListParagraph"/>
              <w:numPr>
                <w:ilvl w:val="0"/>
                <w:numId w:val="102"/>
              </w:numPr>
              <w:tabs>
                <w:tab w:val="left" w:pos="180"/>
              </w:tabs>
              <w:spacing w:after="120" w:line="276" w:lineRule="auto"/>
              <w:ind w:right="0"/>
              <w:contextualSpacing w:val="0"/>
              <w:jc w:val="both"/>
              <w:rPr>
                <w:rFonts w:cstheme="minorHAnsi"/>
                <w:color w:val="262626" w:themeColor="text1" w:themeTint="D9"/>
                <w:szCs w:val="24"/>
              </w:rPr>
            </w:pPr>
            <w:r w:rsidRPr="00183A38">
              <w:rPr>
                <w:rFonts w:cstheme="minorHAnsi"/>
                <w:color w:val="262626" w:themeColor="text1" w:themeTint="D9"/>
                <w:szCs w:val="24"/>
              </w:rPr>
              <w:t xml:space="preserve">Outline </w:t>
            </w:r>
            <w:r w:rsidR="00BC1F3F">
              <w:rPr>
                <w:rFonts w:cstheme="minorHAnsi"/>
                <w:color w:val="262626" w:themeColor="text1" w:themeTint="D9"/>
                <w:szCs w:val="24"/>
              </w:rPr>
              <w:t xml:space="preserve">the </w:t>
            </w:r>
            <w:r w:rsidRPr="00183A38">
              <w:rPr>
                <w:rFonts w:cstheme="minorHAnsi"/>
                <w:color w:val="262626" w:themeColor="text1" w:themeTint="D9"/>
                <w:szCs w:val="24"/>
              </w:rPr>
              <w:t xml:space="preserve">safety </w:t>
            </w:r>
            <w:r w:rsidR="00BC1F3F">
              <w:rPr>
                <w:rFonts w:cstheme="minorHAnsi"/>
                <w:color w:val="262626" w:themeColor="text1" w:themeTint="D9"/>
                <w:szCs w:val="24"/>
              </w:rPr>
              <w:t>requirements</w:t>
            </w:r>
            <w:r w:rsidRPr="00183A38">
              <w:rPr>
                <w:rFonts w:cstheme="minorHAnsi"/>
                <w:color w:val="262626" w:themeColor="text1" w:themeTint="D9"/>
                <w:szCs w:val="24"/>
              </w:rPr>
              <w:t xml:space="preserve"> relevant to material resources</w:t>
            </w:r>
            <w:r w:rsidR="00BC1F3F">
              <w:rPr>
                <w:rFonts w:cstheme="minorHAnsi"/>
                <w:color w:val="262626" w:themeColor="text1" w:themeTint="D9"/>
                <w:szCs w:val="24"/>
              </w:rPr>
              <w:t xml:space="preserve"> that are applicable to the project you are undertaking</w:t>
            </w:r>
            <w:r w:rsidRPr="00183A38">
              <w:rPr>
                <w:rFonts w:cstheme="minorHAnsi"/>
                <w:color w:val="262626" w:themeColor="text1" w:themeTint="D9"/>
                <w:szCs w:val="24"/>
              </w:rPr>
              <w:t>.</w:t>
            </w:r>
          </w:p>
          <w:p w14:paraId="6DD41AE3" w14:textId="77777777" w:rsidR="00100568" w:rsidRDefault="00942A64"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Environmental management, Cogent Scaffolding ensures that we reduce and eliminate landfill waste, promote recycling and reuse of materials, promote the use of Australian products where possible.</w:t>
            </w:r>
          </w:p>
          <w:p w14:paraId="36D4C414" w14:textId="5FE703AC" w:rsidR="008525E5" w:rsidRPr="00AE54B6" w:rsidRDefault="008525E5"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Manual Handling policy; hierarchy of control for all manual handling tasks; 1. Elimination, 2. Substitution, 3. Isolation/engineering, 4. Administrative, 5. Personal protective equipment.</w:t>
            </w:r>
          </w:p>
        </w:tc>
      </w:tr>
      <w:tr w:rsidR="000B27AA" w:rsidRPr="003D1ACA" w14:paraId="370E4D8A" w14:textId="77777777" w:rsidTr="00AE54B6">
        <w:trPr>
          <w:cantSplit/>
          <w:trHeight w:val="2268"/>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A124AF1" w14:textId="6395845A" w:rsidR="00FB7EA8" w:rsidRDefault="00FB7EA8" w:rsidP="00B1320F">
            <w:pPr>
              <w:pStyle w:val="ListParagraph"/>
              <w:numPr>
                <w:ilvl w:val="0"/>
                <w:numId w:val="102"/>
              </w:numPr>
              <w:tabs>
                <w:tab w:val="left" w:pos="180"/>
              </w:tabs>
              <w:spacing w:after="120" w:line="276" w:lineRule="auto"/>
              <w:ind w:right="0"/>
              <w:contextualSpacing w:val="0"/>
              <w:jc w:val="both"/>
              <w:rPr>
                <w:rFonts w:cstheme="minorHAnsi"/>
                <w:color w:val="262626" w:themeColor="text1" w:themeTint="D9"/>
                <w:szCs w:val="24"/>
              </w:rPr>
            </w:pPr>
            <w:r w:rsidRPr="00FB7EA8">
              <w:rPr>
                <w:rFonts w:cstheme="minorHAnsi"/>
                <w:color w:val="262626" w:themeColor="text1" w:themeTint="D9"/>
                <w:szCs w:val="24"/>
              </w:rPr>
              <w:t xml:space="preserve">Outline </w:t>
            </w:r>
            <w:r w:rsidR="00100568" w:rsidRPr="00100568">
              <w:rPr>
                <w:rFonts w:cstheme="minorHAnsi"/>
                <w:color w:val="262626" w:themeColor="text1" w:themeTint="D9"/>
                <w:szCs w:val="24"/>
              </w:rPr>
              <w:t xml:space="preserve">the safety requirements relevant to </w:t>
            </w:r>
            <w:r w:rsidR="00100568">
              <w:rPr>
                <w:rFonts w:cstheme="minorHAnsi"/>
                <w:color w:val="262626" w:themeColor="text1" w:themeTint="D9"/>
                <w:szCs w:val="24"/>
              </w:rPr>
              <w:t>human</w:t>
            </w:r>
            <w:r w:rsidR="00100568" w:rsidRPr="00100568">
              <w:rPr>
                <w:rFonts w:cstheme="minorHAnsi"/>
                <w:color w:val="262626" w:themeColor="text1" w:themeTint="D9"/>
                <w:szCs w:val="24"/>
              </w:rPr>
              <w:t xml:space="preserve"> resources that are applicable to the project you are undertaking.</w:t>
            </w:r>
          </w:p>
          <w:p w14:paraId="00403AF8" w14:textId="77777777" w:rsidR="00A61E72" w:rsidRDefault="00EE38E0"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Drug and Alcohol policy; no employee is to commence work or operate plant or equipment while under the influence of alcohol above the legal limit or non-prescriptive drug.</w:t>
            </w:r>
          </w:p>
          <w:p w14:paraId="0F4722CA" w14:textId="0EBD6B78" w:rsidR="00EE38E0" w:rsidRPr="00AE54B6" w:rsidRDefault="00EE38E0" w:rsidP="00AE54B6">
            <w:pPr>
              <w:pStyle w:val="ListParagraph"/>
              <w:tabs>
                <w:tab w:val="left" w:pos="180"/>
              </w:tabs>
              <w:spacing w:after="120" w:line="276" w:lineRule="auto"/>
              <w:ind w:left="795"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First Ad Policy; the location of first aid kits, the procedure which is to notify the first aid officer and the leading hand, commence first aid in accordance with skills and knowledge, refer to nominated medical centre if required or Queensland ambulance for life threatening injuries. The next of kin is to be contacted.  </w:t>
            </w:r>
          </w:p>
        </w:tc>
      </w:tr>
    </w:tbl>
    <w:p w14:paraId="08A538AD" w14:textId="22580F66" w:rsidR="000B27AA" w:rsidRDefault="000B27AA" w:rsidP="000B27AA">
      <w:pPr>
        <w:spacing w:after="120" w:line="276" w:lineRule="auto"/>
        <w:ind w:left="0" w:firstLine="0"/>
      </w:pPr>
      <w:r>
        <w:br w:type="page"/>
      </w:r>
    </w:p>
    <w:p w14:paraId="493B7CCB" w14:textId="099C42FF" w:rsidR="006C6C05" w:rsidRPr="001F049F" w:rsidRDefault="006C6C05" w:rsidP="00ED3826">
      <w:pPr>
        <w:pStyle w:val="Heading1"/>
      </w:pPr>
      <w:bookmarkStart w:id="56" w:name="_Toc62033931"/>
      <w:r w:rsidRPr="001F049F">
        <w:lastRenderedPageBreak/>
        <w:t>Workplace Assessment</w:t>
      </w:r>
      <w:bookmarkEnd w:id="56"/>
    </w:p>
    <w:p w14:paraId="7AD396A0" w14:textId="084B0466" w:rsidR="00DE44B0" w:rsidRPr="00052B0E" w:rsidRDefault="00DE44B0" w:rsidP="00DE44B0">
      <w:pPr>
        <w:pStyle w:val="Heading2"/>
        <w:tabs>
          <w:tab w:val="left" w:pos="180"/>
        </w:tabs>
        <w:ind w:right="0"/>
        <w:rPr>
          <w:lang w:val="en-AU"/>
        </w:rPr>
      </w:pPr>
      <w:bookmarkStart w:id="57" w:name="_Toc53038404"/>
      <w:bookmarkStart w:id="58" w:name="_Toc62033932"/>
      <w:r w:rsidRPr="00052B0E">
        <w:rPr>
          <w:lang w:val="en-AU"/>
        </w:rPr>
        <w:t>Overview</w:t>
      </w:r>
      <w:bookmarkEnd w:id="57"/>
      <w:bookmarkEnd w:id="58"/>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DE44B0" w:rsidRPr="003D1ACA" w14:paraId="7DE41832" w14:textId="77777777" w:rsidTr="00191426">
        <w:trPr>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2467FD3" w14:textId="77777777" w:rsidR="00DE44B0" w:rsidRPr="0082083A" w:rsidRDefault="00DE44B0" w:rsidP="00191426">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The goal of this assessment is to assess your practical knowledge and skills in:</w:t>
            </w:r>
          </w:p>
          <w:p w14:paraId="066FB99A" w14:textId="50F29978" w:rsidR="00491278" w:rsidRDefault="00560E44"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Assessing physical and human resource requirements</w:t>
            </w:r>
          </w:p>
          <w:p w14:paraId="05F665F1" w14:textId="33F6ED55" w:rsidR="00560E44" w:rsidRDefault="00560E44"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Producing schedules</w:t>
            </w:r>
          </w:p>
          <w:p w14:paraId="22FBB03F" w14:textId="32216E06" w:rsidR="00560E44" w:rsidRPr="00491278" w:rsidRDefault="00560E44" w:rsidP="00AF07E9">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Monitoring project costs and maintaining project </w:t>
            </w:r>
            <w:proofErr w:type="gramStart"/>
            <w:r>
              <w:rPr>
                <w:color w:val="262626" w:themeColor="text1" w:themeTint="D9"/>
              </w:rPr>
              <w:t>files</w:t>
            </w:r>
            <w:proofErr w:type="gramEnd"/>
          </w:p>
          <w:p w14:paraId="44A204C9" w14:textId="6AE1CDD7" w:rsidR="00DE44B0" w:rsidRPr="0082083A" w:rsidRDefault="00DE44B0" w:rsidP="00191426">
            <w:pPr>
              <w:tabs>
                <w:tab w:val="left" w:pos="180"/>
              </w:tabs>
              <w:spacing w:before="300" w:after="120" w:line="276" w:lineRule="auto"/>
              <w:ind w:left="0" w:right="0" w:firstLine="0"/>
              <w:jc w:val="both"/>
              <w:rPr>
                <w:b/>
                <w:color w:val="262626" w:themeColor="text1" w:themeTint="D9"/>
              </w:rPr>
            </w:pPr>
            <w:r w:rsidRPr="0082083A">
              <w:rPr>
                <w:b/>
                <w:color w:val="262626" w:themeColor="text1" w:themeTint="D9"/>
              </w:rPr>
              <w:t xml:space="preserve">This workplace assessment </w:t>
            </w:r>
            <w:r w:rsidR="00D414C5">
              <w:rPr>
                <w:b/>
                <w:color w:val="262626" w:themeColor="text1" w:themeTint="D9"/>
              </w:rPr>
              <w:t>is made up of</w:t>
            </w:r>
            <w:r w:rsidRPr="0082083A">
              <w:rPr>
                <w:b/>
                <w:color w:val="262626" w:themeColor="text1" w:themeTint="D9"/>
              </w:rPr>
              <w:t xml:space="preserve"> </w:t>
            </w:r>
            <w:r w:rsidR="00FD3179">
              <w:rPr>
                <w:b/>
                <w:color w:val="262626" w:themeColor="text1" w:themeTint="D9"/>
              </w:rPr>
              <w:t xml:space="preserve">ten </w:t>
            </w:r>
            <w:r w:rsidR="00D414C5">
              <w:rPr>
                <w:b/>
                <w:color w:val="262626" w:themeColor="text1" w:themeTint="D9"/>
              </w:rPr>
              <w:t>workplace tasks:</w:t>
            </w:r>
          </w:p>
          <w:p w14:paraId="540E44C3" w14:textId="179609D8" w:rsidR="00DE44B0" w:rsidRDefault="00DE44B0" w:rsidP="00191426">
            <w:pPr>
              <w:tabs>
                <w:tab w:val="left" w:pos="180"/>
              </w:tabs>
              <w:spacing w:after="120" w:line="276" w:lineRule="auto"/>
              <w:ind w:left="340" w:right="0" w:firstLine="0"/>
              <w:jc w:val="both"/>
              <w:rPr>
                <w:color w:val="262626" w:themeColor="text1" w:themeTint="D9"/>
              </w:rPr>
            </w:pPr>
            <w:r w:rsidRPr="0082083A">
              <w:rPr>
                <w:color w:val="262626" w:themeColor="text1" w:themeTint="D9"/>
              </w:rPr>
              <w:t>Task 1</w:t>
            </w:r>
            <w:r w:rsidR="00D414C5">
              <w:rPr>
                <w:color w:val="262626" w:themeColor="text1" w:themeTint="D9"/>
              </w:rPr>
              <w:t xml:space="preserve"> </w:t>
            </w:r>
            <w:r w:rsidRPr="0082083A">
              <w:rPr>
                <w:color w:val="262626" w:themeColor="text1" w:themeTint="D9"/>
              </w:rPr>
              <w:t xml:space="preserve">– </w:t>
            </w:r>
            <w:r w:rsidR="004C759C">
              <w:rPr>
                <w:color w:val="262626" w:themeColor="text1" w:themeTint="D9"/>
              </w:rPr>
              <w:t>Prepare for Project Start</w:t>
            </w:r>
          </w:p>
          <w:p w14:paraId="1AF47B3B" w14:textId="15FFA0FE" w:rsidR="00D414C5" w:rsidRDefault="00D414C5" w:rsidP="00D414C5">
            <w:pPr>
              <w:tabs>
                <w:tab w:val="left" w:pos="180"/>
              </w:tabs>
              <w:spacing w:after="120" w:line="276" w:lineRule="auto"/>
              <w:ind w:left="340" w:right="0" w:firstLine="0"/>
              <w:jc w:val="both"/>
              <w:rPr>
                <w:color w:val="262626" w:themeColor="text1" w:themeTint="D9"/>
              </w:rPr>
            </w:pPr>
            <w:r w:rsidRPr="0082083A">
              <w:rPr>
                <w:color w:val="262626" w:themeColor="text1" w:themeTint="D9"/>
              </w:rPr>
              <w:t xml:space="preserve">Task </w:t>
            </w:r>
            <w:r>
              <w:rPr>
                <w:color w:val="262626" w:themeColor="text1" w:themeTint="D9"/>
              </w:rPr>
              <w:t>2</w:t>
            </w:r>
            <w:r w:rsidR="00924523">
              <w:rPr>
                <w:color w:val="262626" w:themeColor="text1" w:themeTint="D9"/>
              </w:rPr>
              <w:t>.1</w:t>
            </w:r>
            <w:r w:rsidRPr="0082083A">
              <w:rPr>
                <w:color w:val="262626" w:themeColor="text1" w:themeTint="D9"/>
              </w:rPr>
              <w:t xml:space="preserve"> – </w:t>
            </w:r>
            <w:r w:rsidR="00924523">
              <w:rPr>
                <w:color w:val="262626" w:themeColor="text1" w:themeTint="D9"/>
              </w:rPr>
              <w:t>Compile Suppliers List</w:t>
            </w:r>
          </w:p>
          <w:p w14:paraId="0ACFF4D6" w14:textId="3E963CA1" w:rsidR="00924523" w:rsidRDefault="00924523" w:rsidP="00D414C5">
            <w:pPr>
              <w:tabs>
                <w:tab w:val="left" w:pos="180"/>
              </w:tabs>
              <w:spacing w:after="120" w:line="276" w:lineRule="auto"/>
              <w:ind w:left="340" w:right="0" w:firstLine="0"/>
              <w:jc w:val="both"/>
              <w:rPr>
                <w:color w:val="262626" w:themeColor="text1" w:themeTint="D9"/>
              </w:rPr>
            </w:pPr>
            <w:r>
              <w:rPr>
                <w:color w:val="262626" w:themeColor="text1" w:themeTint="D9"/>
              </w:rPr>
              <w:t>Task 2.2 – Confirm Material Availability</w:t>
            </w:r>
          </w:p>
          <w:p w14:paraId="6B60B7B8" w14:textId="51836AD1" w:rsidR="00DE44B0" w:rsidRDefault="00D414C5" w:rsidP="00D414C5">
            <w:pPr>
              <w:tabs>
                <w:tab w:val="left" w:pos="180"/>
              </w:tabs>
              <w:spacing w:after="120" w:line="276" w:lineRule="auto"/>
              <w:ind w:left="340" w:right="0" w:firstLine="0"/>
              <w:jc w:val="both"/>
              <w:rPr>
                <w:color w:val="262626" w:themeColor="text1" w:themeTint="D9"/>
              </w:rPr>
            </w:pPr>
            <w:r w:rsidRPr="0082083A">
              <w:rPr>
                <w:color w:val="262626" w:themeColor="text1" w:themeTint="D9"/>
              </w:rPr>
              <w:t xml:space="preserve">Task </w:t>
            </w:r>
            <w:r>
              <w:rPr>
                <w:color w:val="262626" w:themeColor="text1" w:themeTint="D9"/>
              </w:rPr>
              <w:t>3</w:t>
            </w:r>
            <w:r w:rsidR="00FD3179">
              <w:rPr>
                <w:color w:val="262626" w:themeColor="text1" w:themeTint="D9"/>
              </w:rPr>
              <w:t>.1</w:t>
            </w:r>
            <w:r w:rsidRPr="0082083A">
              <w:rPr>
                <w:color w:val="262626" w:themeColor="text1" w:themeTint="D9"/>
              </w:rPr>
              <w:t xml:space="preserve"> – </w:t>
            </w:r>
            <w:r w:rsidR="00924523">
              <w:rPr>
                <w:color w:val="262626" w:themeColor="text1" w:themeTint="D9"/>
              </w:rPr>
              <w:t>Compile Contractors List</w:t>
            </w:r>
          </w:p>
          <w:p w14:paraId="39A5A7D9" w14:textId="6AB370DA" w:rsidR="00FD3179" w:rsidRDefault="00FD3179" w:rsidP="00D414C5">
            <w:pPr>
              <w:tabs>
                <w:tab w:val="left" w:pos="180"/>
              </w:tabs>
              <w:spacing w:after="120" w:line="276" w:lineRule="auto"/>
              <w:ind w:left="340" w:right="0" w:firstLine="0"/>
              <w:jc w:val="both"/>
              <w:rPr>
                <w:color w:val="262626" w:themeColor="text1" w:themeTint="D9"/>
              </w:rPr>
            </w:pPr>
            <w:r>
              <w:rPr>
                <w:color w:val="262626" w:themeColor="text1" w:themeTint="D9"/>
              </w:rPr>
              <w:t>Task 3.2 – Confirm Labour Availability</w:t>
            </w:r>
          </w:p>
          <w:p w14:paraId="00FD4393" w14:textId="79AA3F4C" w:rsidR="00FD3179" w:rsidRDefault="00FD3179" w:rsidP="00D414C5">
            <w:pPr>
              <w:tabs>
                <w:tab w:val="left" w:pos="180"/>
              </w:tabs>
              <w:spacing w:after="120" w:line="276" w:lineRule="auto"/>
              <w:ind w:left="340" w:right="0" w:firstLine="0"/>
              <w:jc w:val="both"/>
              <w:rPr>
                <w:color w:val="262626" w:themeColor="text1" w:themeTint="D9"/>
              </w:rPr>
            </w:pPr>
            <w:r>
              <w:rPr>
                <w:color w:val="262626" w:themeColor="text1" w:themeTint="D9"/>
              </w:rPr>
              <w:t>Task 4 – Prepare Project Documents</w:t>
            </w:r>
          </w:p>
          <w:p w14:paraId="134B3069" w14:textId="46CDBE39" w:rsidR="00FD3179" w:rsidRDefault="00FD3179" w:rsidP="00D414C5">
            <w:pPr>
              <w:tabs>
                <w:tab w:val="left" w:pos="180"/>
              </w:tabs>
              <w:spacing w:after="120" w:line="276" w:lineRule="auto"/>
              <w:ind w:left="340" w:right="0" w:firstLine="0"/>
              <w:jc w:val="both"/>
              <w:rPr>
                <w:color w:val="262626" w:themeColor="text1" w:themeTint="D9"/>
              </w:rPr>
            </w:pPr>
            <w:r>
              <w:rPr>
                <w:color w:val="262626" w:themeColor="text1" w:themeTint="D9"/>
              </w:rPr>
              <w:t>Task 5 – Prepare Project Schedule</w:t>
            </w:r>
          </w:p>
          <w:p w14:paraId="5E07787B" w14:textId="7FED8DB8" w:rsidR="00FD3179" w:rsidRDefault="00FD3179" w:rsidP="00D414C5">
            <w:pPr>
              <w:tabs>
                <w:tab w:val="left" w:pos="180"/>
              </w:tabs>
              <w:spacing w:after="120" w:line="276" w:lineRule="auto"/>
              <w:ind w:left="340" w:right="0" w:firstLine="0"/>
              <w:jc w:val="both"/>
              <w:rPr>
                <w:color w:val="262626" w:themeColor="text1" w:themeTint="D9"/>
              </w:rPr>
            </w:pPr>
            <w:r>
              <w:rPr>
                <w:color w:val="262626" w:themeColor="text1" w:themeTint="D9"/>
              </w:rPr>
              <w:t>Task 6 – Monitor Project Progress and Costs</w:t>
            </w:r>
          </w:p>
          <w:p w14:paraId="5762D017" w14:textId="21BB8926" w:rsidR="00FD3179" w:rsidRDefault="00FD3179" w:rsidP="00D414C5">
            <w:pPr>
              <w:tabs>
                <w:tab w:val="left" w:pos="180"/>
              </w:tabs>
              <w:spacing w:after="120" w:line="276" w:lineRule="auto"/>
              <w:ind w:left="340" w:right="0" w:firstLine="0"/>
              <w:jc w:val="both"/>
              <w:rPr>
                <w:color w:val="262626" w:themeColor="text1" w:themeTint="D9"/>
              </w:rPr>
            </w:pPr>
            <w:r>
              <w:rPr>
                <w:color w:val="262626" w:themeColor="text1" w:themeTint="D9"/>
              </w:rPr>
              <w:t>Task 7 – Resolve Issues</w:t>
            </w:r>
          </w:p>
          <w:p w14:paraId="32892B08" w14:textId="50435ECE" w:rsidR="00FD3179" w:rsidRDefault="00FD3179" w:rsidP="00D414C5">
            <w:pPr>
              <w:tabs>
                <w:tab w:val="left" w:pos="180"/>
              </w:tabs>
              <w:spacing w:after="120" w:line="276" w:lineRule="auto"/>
              <w:ind w:left="340" w:right="0" w:firstLine="0"/>
              <w:jc w:val="both"/>
              <w:rPr>
                <w:color w:val="262626" w:themeColor="text1" w:themeTint="D9"/>
              </w:rPr>
            </w:pPr>
            <w:r>
              <w:rPr>
                <w:color w:val="262626" w:themeColor="text1" w:themeTint="D9"/>
              </w:rPr>
              <w:t>Task 8 – Complete Cost Analysis Report</w:t>
            </w:r>
          </w:p>
          <w:p w14:paraId="116229A3" w14:textId="34BD8828" w:rsidR="00833FBA" w:rsidRPr="00833FBA" w:rsidRDefault="00D414C5" w:rsidP="004F6D62">
            <w:pPr>
              <w:tabs>
                <w:tab w:val="left" w:pos="180"/>
              </w:tabs>
              <w:spacing w:after="120" w:line="276" w:lineRule="auto"/>
              <w:ind w:left="0" w:right="0" w:firstLine="0"/>
              <w:jc w:val="both"/>
              <w:rPr>
                <w:rFonts w:cstheme="minorHAnsi"/>
                <w:szCs w:val="24"/>
                <w:lang w:eastAsia="en-AU" w:bidi="en-US"/>
              </w:rPr>
            </w:pPr>
            <w:r w:rsidRPr="0082083A">
              <w:rPr>
                <w:rFonts w:cstheme="minorHAnsi"/>
                <w:szCs w:val="24"/>
                <w:lang w:eastAsia="en-AU" w:bidi="en-US"/>
              </w:rPr>
              <w:t>Each task comes with a set of instructions. You are to follow and perform these instructions and submit any required documentation.</w:t>
            </w:r>
          </w:p>
        </w:tc>
      </w:tr>
      <w:tr w:rsidR="00833FBA" w:rsidRPr="003D1ACA" w14:paraId="4303A241" w14:textId="77777777" w:rsidTr="00833FBA">
        <w:trPr>
          <w:cantSplit/>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87C3AFC" w14:textId="77777777" w:rsidR="00833FBA" w:rsidRPr="0082083A" w:rsidRDefault="00833FBA" w:rsidP="00833FBA">
            <w:pPr>
              <w:tabs>
                <w:tab w:val="left" w:pos="180"/>
              </w:tabs>
              <w:spacing w:before="300" w:after="120" w:line="276" w:lineRule="auto"/>
              <w:ind w:left="0" w:right="0" w:firstLine="0"/>
              <w:jc w:val="both"/>
              <w:rPr>
                <w:rFonts w:cstheme="minorHAnsi"/>
                <w:b/>
                <w:bCs/>
                <w:szCs w:val="24"/>
                <w:lang w:eastAsia="en-AU" w:bidi="en-US"/>
              </w:rPr>
            </w:pPr>
            <w:r w:rsidRPr="0082083A">
              <w:rPr>
                <w:rFonts w:cstheme="minorHAnsi"/>
                <w:b/>
                <w:bCs/>
                <w:szCs w:val="24"/>
                <w:lang w:eastAsia="en-AU" w:bidi="en-US"/>
              </w:rPr>
              <w:lastRenderedPageBreak/>
              <w:t>You are required to:</w:t>
            </w:r>
          </w:p>
          <w:p w14:paraId="60EFB36E" w14:textId="2ED36467" w:rsidR="00833FBA" w:rsidRPr="0082083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sidRPr="0082083A">
              <w:rPr>
                <w:color w:val="262626" w:themeColor="text1" w:themeTint="D9"/>
              </w:rPr>
              <w:t xml:space="preserve">Complete the tasks within the time </w:t>
            </w:r>
            <w:proofErr w:type="gramStart"/>
            <w:r w:rsidRPr="0082083A">
              <w:rPr>
                <w:color w:val="262626" w:themeColor="text1" w:themeTint="D9"/>
              </w:rPr>
              <w:t>allowed</w:t>
            </w:r>
            <w:proofErr w:type="gramEnd"/>
          </w:p>
          <w:p w14:paraId="66C373A7" w14:textId="77777777" w:rsid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sidRPr="00913ED3">
              <w:rPr>
                <w:color w:val="262626" w:themeColor="text1" w:themeTint="D9"/>
              </w:rPr>
              <w:t xml:space="preserve">Review the instructions in each </w:t>
            </w:r>
            <w:proofErr w:type="gramStart"/>
            <w:r w:rsidRPr="00913ED3">
              <w:rPr>
                <w:color w:val="262626" w:themeColor="text1" w:themeTint="D9"/>
              </w:rPr>
              <w:t>task</w:t>
            </w:r>
            <w:proofErr w:type="gramEnd"/>
          </w:p>
          <w:p w14:paraId="7338AEB3" w14:textId="77777777" w:rsid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Assess physical and human resource </w:t>
            </w:r>
            <w:proofErr w:type="gramStart"/>
            <w:r>
              <w:rPr>
                <w:color w:val="262626" w:themeColor="text1" w:themeTint="D9"/>
              </w:rPr>
              <w:t>requirements</w:t>
            </w:r>
            <w:proofErr w:type="gramEnd"/>
          </w:p>
          <w:p w14:paraId="6092EB7B" w14:textId="77777777" w:rsidR="00833FBA" w:rsidRP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sidRPr="00833FBA">
              <w:rPr>
                <w:color w:val="262626" w:themeColor="text1" w:themeTint="D9"/>
              </w:rPr>
              <w:t xml:space="preserve">Produce </w:t>
            </w:r>
            <w:proofErr w:type="gramStart"/>
            <w:r w:rsidRPr="00833FBA">
              <w:rPr>
                <w:color w:val="262626" w:themeColor="text1" w:themeTint="D9"/>
              </w:rPr>
              <w:t>schedules</w:t>
            </w:r>
            <w:proofErr w:type="gramEnd"/>
          </w:p>
          <w:p w14:paraId="7F60C198" w14:textId="77777777" w:rsidR="00833FBA" w:rsidRP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sidRPr="00833FBA">
              <w:rPr>
                <w:color w:val="262626" w:themeColor="text1" w:themeTint="D9"/>
              </w:rPr>
              <w:t xml:space="preserve">Monitor project costs and maintain project </w:t>
            </w:r>
            <w:proofErr w:type="gramStart"/>
            <w:r w:rsidRPr="00833FBA">
              <w:rPr>
                <w:color w:val="262626" w:themeColor="text1" w:themeTint="D9"/>
              </w:rPr>
              <w:t>files</w:t>
            </w:r>
            <w:proofErr w:type="gramEnd"/>
          </w:p>
          <w:p w14:paraId="3DEFE459" w14:textId="77777777" w:rsid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Perform the workplace task according to the instructions </w:t>
            </w:r>
            <w:proofErr w:type="gramStart"/>
            <w:r>
              <w:rPr>
                <w:color w:val="262626" w:themeColor="text1" w:themeTint="D9"/>
              </w:rPr>
              <w:t>provided</w:t>
            </w:r>
            <w:proofErr w:type="gramEnd"/>
          </w:p>
          <w:p w14:paraId="3717F530" w14:textId="77777777" w:rsid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Complete and submit any required </w:t>
            </w:r>
            <w:proofErr w:type="gramStart"/>
            <w:r>
              <w:rPr>
                <w:color w:val="262626" w:themeColor="text1" w:themeTint="D9"/>
              </w:rPr>
              <w:t>documentation</w:t>
            </w:r>
            <w:proofErr w:type="gramEnd"/>
          </w:p>
          <w:p w14:paraId="2D25F786" w14:textId="77777777" w:rsidR="00833FBA" w:rsidRPr="0082083A" w:rsidRDefault="00833FBA" w:rsidP="00833FBA">
            <w:pPr>
              <w:tabs>
                <w:tab w:val="left" w:pos="180"/>
              </w:tabs>
              <w:spacing w:after="120" w:line="276" w:lineRule="auto"/>
              <w:ind w:left="0" w:right="0" w:firstLine="0"/>
              <w:jc w:val="both"/>
              <w:rPr>
                <w:b/>
                <w:color w:val="262626" w:themeColor="text1" w:themeTint="D9"/>
              </w:rPr>
            </w:pPr>
            <w:r w:rsidRPr="0082083A">
              <w:rPr>
                <w:b/>
                <w:color w:val="262626" w:themeColor="text1" w:themeTint="D9"/>
              </w:rPr>
              <w:t>Resources required for assessment:</w:t>
            </w:r>
          </w:p>
          <w:p w14:paraId="2495954A" w14:textId="77777777" w:rsidR="00833FBA" w:rsidRPr="0082083A" w:rsidRDefault="00833FBA" w:rsidP="00833FBA">
            <w:pPr>
              <w:tabs>
                <w:tab w:val="left" w:pos="180"/>
              </w:tabs>
              <w:spacing w:after="120" w:line="276" w:lineRule="auto"/>
              <w:ind w:left="0" w:right="0" w:firstLine="0"/>
              <w:jc w:val="both"/>
              <w:rPr>
                <w:color w:val="262626" w:themeColor="text1" w:themeTint="D9"/>
              </w:rPr>
            </w:pPr>
            <w:r w:rsidRPr="0082083A">
              <w:rPr>
                <w:color w:val="262626" w:themeColor="text1" w:themeTint="D9"/>
              </w:rPr>
              <w:t>To complete this assessment, you will need access to the following:</w:t>
            </w:r>
          </w:p>
          <w:p w14:paraId="198D07E9" w14:textId="77777777" w:rsidR="00833FBA" w:rsidRDefault="00833FBA" w:rsidP="00833FBA">
            <w:pPr>
              <w:pStyle w:val="ListParagraph"/>
              <w:numPr>
                <w:ilvl w:val="0"/>
                <w:numId w:val="4"/>
              </w:numPr>
              <w:tabs>
                <w:tab w:val="left" w:pos="180"/>
              </w:tabs>
              <w:spacing w:after="120" w:line="276" w:lineRule="auto"/>
              <w:ind w:right="0"/>
              <w:contextualSpacing w:val="0"/>
              <w:jc w:val="both"/>
              <w:rPr>
                <w:color w:val="262626" w:themeColor="text1" w:themeTint="D9"/>
              </w:rPr>
            </w:pPr>
            <w:r>
              <w:rPr>
                <w:color w:val="262626" w:themeColor="text1" w:themeTint="D9"/>
              </w:rPr>
              <w:t>A w</w:t>
            </w:r>
            <w:r w:rsidRPr="0082083A">
              <w:rPr>
                <w:color w:val="262626" w:themeColor="text1" w:themeTint="D9"/>
              </w:rPr>
              <w:t>orkplace</w:t>
            </w:r>
            <w:r>
              <w:rPr>
                <w:color w:val="262626" w:themeColor="text1" w:themeTint="D9"/>
              </w:rPr>
              <w:t xml:space="preserve"> or a similar environment that will allow you access to:</w:t>
            </w:r>
          </w:p>
          <w:p w14:paraId="527528D2" w14:textId="364BDC80" w:rsidR="00833FBA" w:rsidRDefault="00833FBA" w:rsidP="00833FBA">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Building and construction project</w:t>
            </w:r>
            <w:r w:rsidR="009E14CE">
              <w:rPr>
                <w:color w:val="262626" w:themeColor="text1" w:themeTint="D9"/>
              </w:rPr>
              <w:t>:</w:t>
            </w:r>
          </w:p>
          <w:p w14:paraId="1756E5E1" w14:textId="491CCCB6" w:rsidR="009E14CE" w:rsidRDefault="009E14CE" w:rsidP="009E14CE">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Current construction drawings and specifications for the project</w:t>
            </w:r>
          </w:p>
          <w:p w14:paraId="70E63BF4" w14:textId="01EC7DDC" w:rsidR="000115C8" w:rsidRDefault="000115C8" w:rsidP="009E14CE">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Various construction industry contracts for project personnel</w:t>
            </w:r>
          </w:p>
          <w:p w14:paraId="68A51E10" w14:textId="6D1DF475" w:rsidR="00672921" w:rsidRDefault="00672921" w:rsidP="009E14CE">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Quality documentation </w:t>
            </w:r>
            <w:r w:rsidR="003A6CA1">
              <w:rPr>
                <w:color w:val="262626" w:themeColor="text1" w:themeTint="D9"/>
              </w:rPr>
              <w:t xml:space="preserve">relevant to resources required for the </w:t>
            </w:r>
            <w:proofErr w:type="gramStart"/>
            <w:r w:rsidR="003A6CA1">
              <w:rPr>
                <w:color w:val="262626" w:themeColor="text1" w:themeTint="D9"/>
              </w:rPr>
              <w:t>project</w:t>
            </w:r>
            <w:proofErr w:type="gramEnd"/>
          </w:p>
          <w:p w14:paraId="345C44DB" w14:textId="77777777" w:rsidR="00277FA9" w:rsidRPr="00277FA9" w:rsidRDefault="00277FA9" w:rsidP="00277FA9">
            <w:pPr>
              <w:pStyle w:val="ListParagraph"/>
              <w:numPr>
                <w:ilvl w:val="1"/>
                <w:numId w:val="4"/>
              </w:numPr>
              <w:tabs>
                <w:tab w:val="left" w:pos="180"/>
              </w:tabs>
              <w:spacing w:after="120" w:line="276" w:lineRule="auto"/>
              <w:ind w:right="0"/>
              <w:contextualSpacing w:val="0"/>
              <w:jc w:val="both"/>
              <w:rPr>
                <w:color w:val="262626" w:themeColor="text1" w:themeTint="D9"/>
              </w:rPr>
            </w:pPr>
            <w:r w:rsidRPr="00277FA9">
              <w:rPr>
                <w:color w:val="262626" w:themeColor="text1" w:themeTint="D9"/>
              </w:rPr>
              <w:t>Access to the following:</w:t>
            </w:r>
          </w:p>
          <w:p w14:paraId="52CA47B8" w14:textId="77777777" w:rsidR="00277FA9" w:rsidRPr="00277FA9" w:rsidRDefault="00277FA9" w:rsidP="00277FA9">
            <w:pPr>
              <w:pStyle w:val="ListParagraph"/>
              <w:numPr>
                <w:ilvl w:val="2"/>
                <w:numId w:val="4"/>
              </w:numPr>
              <w:tabs>
                <w:tab w:val="left" w:pos="180"/>
              </w:tabs>
              <w:spacing w:after="120" w:line="276" w:lineRule="auto"/>
              <w:ind w:right="0"/>
              <w:contextualSpacing w:val="0"/>
              <w:jc w:val="both"/>
              <w:rPr>
                <w:color w:val="262626" w:themeColor="text1" w:themeTint="D9"/>
              </w:rPr>
            </w:pPr>
            <w:r w:rsidRPr="00277FA9">
              <w:rPr>
                <w:color w:val="262626" w:themeColor="text1" w:themeTint="D9"/>
              </w:rPr>
              <w:t xml:space="preserve">Approved suppliers and contractors for the project that the candidate is </w:t>
            </w:r>
            <w:proofErr w:type="gramStart"/>
            <w:r w:rsidRPr="00277FA9">
              <w:rPr>
                <w:color w:val="262626" w:themeColor="text1" w:themeTint="D9"/>
              </w:rPr>
              <w:t>undertaking</w:t>
            </w:r>
            <w:proofErr w:type="gramEnd"/>
          </w:p>
          <w:p w14:paraId="5CD06D72" w14:textId="21FEA109" w:rsidR="001D665D" w:rsidRPr="004A04F2" w:rsidRDefault="00277FA9"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277FA9">
              <w:rPr>
                <w:color w:val="262626" w:themeColor="text1" w:themeTint="D9"/>
              </w:rPr>
              <w:t>Colleagues who are also working on the building and construction project</w:t>
            </w:r>
          </w:p>
        </w:tc>
      </w:tr>
      <w:tr w:rsidR="001D665D" w:rsidRPr="003D1ACA" w14:paraId="44D280D9" w14:textId="77777777" w:rsidTr="00833FBA">
        <w:trPr>
          <w:cantSplit/>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421BB110" w14:textId="0DC255D8" w:rsidR="001D665D" w:rsidRPr="001D2357" w:rsidRDefault="001D665D" w:rsidP="008761BA">
            <w:pPr>
              <w:pStyle w:val="ListParagraph"/>
              <w:numPr>
                <w:ilvl w:val="1"/>
                <w:numId w:val="4"/>
              </w:numPr>
              <w:tabs>
                <w:tab w:val="left" w:pos="180"/>
              </w:tabs>
              <w:spacing w:after="120" w:line="276" w:lineRule="auto"/>
              <w:ind w:right="0"/>
              <w:contextualSpacing w:val="0"/>
              <w:jc w:val="both"/>
              <w:rPr>
                <w:color w:val="262626" w:themeColor="text1" w:themeTint="D9"/>
              </w:rPr>
            </w:pPr>
            <w:r>
              <w:rPr>
                <w:color w:val="262626" w:themeColor="text1" w:themeTint="D9"/>
              </w:rPr>
              <w:t xml:space="preserve">Organisational </w:t>
            </w:r>
            <w:r w:rsidRPr="0082377B">
              <w:rPr>
                <w:color w:val="262626" w:themeColor="text1" w:themeTint="D9"/>
              </w:rPr>
              <w:t>policies and procedures</w:t>
            </w:r>
            <w:r w:rsidRPr="001D2357">
              <w:rPr>
                <w:color w:val="262626" w:themeColor="text1" w:themeTint="D9"/>
              </w:rPr>
              <w:t>,</w:t>
            </w:r>
          </w:p>
          <w:p w14:paraId="34FB3618" w14:textId="77777777" w:rsidR="001D665D" w:rsidRDefault="001D665D" w:rsidP="001D665D">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Documents relevant to approval conditions of:</w:t>
            </w:r>
          </w:p>
          <w:p w14:paraId="24570DCA" w14:textId="77777777" w:rsidR="001D665D" w:rsidRPr="001D665D" w:rsidRDefault="001D665D" w:rsidP="001D665D">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Local government bodies</w:t>
            </w:r>
          </w:p>
          <w:p w14:paraId="3AB8B468" w14:textId="77777777" w:rsidR="001D665D" w:rsidRDefault="001D665D" w:rsidP="001D665D">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1D665D">
              <w:rPr>
                <w:color w:val="262626" w:themeColor="text1" w:themeTint="D9"/>
              </w:rPr>
              <w:t>Regu</w:t>
            </w:r>
            <w:r>
              <w:rPr>
                <w:color w:val="262626" w:themeColor="text1" w:themeTint="D9"/>
                <w:szCs w:val="24"/>
              </w:rPr>
              <w:t>latory bodies</w:t>
            </w:r>
          </w:p>
          <w:p w14:paraId="5AEDD232" w14:textId="77777777" w:rsidR="001D665D" w:rsidRPr="00EC358D" w:rsidRDefault="001D665D" w:rsidP="001D665D">
            <w:pPr>
              <w:pStyle w:val="ListParagraph"/>
              <w:numPr>
                <w:ilvl w:val="1"/>
                <w:numId w:val="4"/>
              </w:numPr>
              <w:tabs>
                <w:tab w:val="left" w:pos="180"/>
              </w:tabs>
              <w:spacing w:after="120" w:line="276" w:lineRule="auto"/>
              <w:ind w:right="0"/>
              <w:contextualSpacing w:val="0"/>
              <w:jc w:val="both"/>
              <w:rPr>
                <w:color w:val="262626" w:themeColor="text1" w:themeTint="D9"/>
                <w:szCs w:val="24"/>
              </w:rPr>
            </w:pPr>
            <w:r w:rsidRPr="00EC358D">
              <w:rPr>
                <w:color w:val="262626" w:themeColor="text1" w:themeTint="D9"/>
                <w:szCs w:val="24"/>
              </w:rPr>
              <w:t>Workplace resources</w:t>
            </w:r>
          </w:p>
          <w:p w14:paraId="70A5AEE3" w14:textId="77777777" w:rsidR="001D665D" w:rsidRPr="001D665D" w:rsidRDefault="001D665D" w:rsidP="001D665D">
            <w:pPr>
              <w:pStyle w:val="ListParagraph"/>
              <w:numPr>
                <w:ilvl w:val="2"/>
                <w:numId w:val="4"/>
              </w:numPr>
              <w:tabs>
                <w:tab w:val="left" w:pos="180"/>
              </w:tabs>
              <w:spacing w:after="120" w:line="276" w:lineRule="auto"/>
              <w:ind w:right="0"/>
              <w:contextualSpacing w:val="0"/>
              <w:jc w:val="both"/>
              <w:rPr>
                <w:color w:val="262626" w:themeColor="text1" w:themeTint="D9"/>
              </w:rPr>
            </w:pPr>
            <w:r w:rsidRPr="00EC358D">
              <w:rPr>
                <w:color w:val="262626" w:themeColor="text1" w:themeTint="D9"/>
                <w:szCs w:val="24"/>
              </w:rPr>
              <w:t>The criteria used to come up with the final approved list of suppliers</w:t>
            </w:r>
            <w:r>
              <w:rPr>
                <w:color w:val="262626" w:themeColor="text1" w:themeTint="D9"/>
                <w:szCs w:val="24"/>
              </w:rPr>
              <w:t xml:space="preserve"> a</w:t>
            </w:r>
            <w:r w:rsidRPr="001D665D">
              <w:rPr>
                <w:color w:val="262626" w:themeColor="text1" w:themeTint="D9"/>
              </w:rPr>
              <w:t xml:space="preserve">nd </w:t>
            </w:r>
            <w:proofErr w:type="gramStart"/>
            <w:r w:rsidRPr="001D665D">
              <w:rPr>
                <w:color w:val="262626" w:themeColor="text1" w:themeTint="D9"/>
              </w:rPr>
              <w:t>contractors</w:t>
            </w:r>
            <w:proofErr w:type="gramEnd"/>
          </w:p>
          <w:p w14:paraId="1F333BCB" w14:textId="77777777" w:rsidR="001D665D" w:rsidRPr="001D665D" w:rsidRDefault="001D665D" w:rsidP="001D665D">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 xml:space="preserve">Lists of suppliers and contractors the organisation worked with in previous </w:t>
            </w:r>
            <w:proofErr w:type="gramStart"/>
            <w:r w:rsidRPr="001D665D">
              <w:rPr>
                <w:color w:val="262626" w:themeColor="text1" w:themeTint="D9"/>
              </w:rPr>
              <w:t>projects</w:t>
            </w:r>
            <w:proofErr w:type="gramEnd"/>
          </w:p>
          <w:p w14:paraId="6C9FAD91" w14:textId="011EAC6D" w:rsidR="001D665D" w:rsidRPr="004A04F2" w:rsidRDefault="001D665D" w:rsidP="004A04F2">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1D665D">
              <w:rPr>
                <w:color w:val="262626" w:themeColor="text1" w:themeTint="D9"/>
              </w:rPr>
              <w:t>T</w:t>
            </w:r>
            <w:r w:rsidRPr="00705468">
              <w:rPr>
                <w:color w:val="262626" w:themeColor="text1" w:themeTint="D9"/>
                <w:szCs w:val="24"/>
              </w:rPr>
              <w:t>emplate for documenting nominated and approved suppliers</w:t>
            </w:r>
            <w:r>
              <w:rPr>
                <w:color w:val="262626" w:themeColor="text1" w:themeTint="D9"/>
                <w:szCs w:val="24"/>
              </w:rPr>
              <w:t>, and contractors</w:t>
            </w:r>
          </w:p>
        </w:tc>
      </w:tr>
      <w:tr w:rsidR="004A04F2" w:rsidRPr="003D1ACA" w14:paraId="34103601" w14:textId="77777777" w:rsidTr="00833FBA">
        <w:trPr>
          <w:cantSplit/>
          <w:trHeight w:val="56"/>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CF4A44E" w14:textId="77777777" w:rsidR="004A04F2" w:rsidRDefault="004A04F2" w:rsidP="004A04F2">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lastRenderedPageBreak/>
              <w:t>Project documents</w:t>
            </w:r>
          </w:p>
          <w:p w14:paraId="00504807"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Quality documentation</w:t>
            </w:r>
          </w:p>
          <w:p w14:paraId="22E7DDD5"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Construction plans, drawings, and specifications</w:t>
            </w:r>
          </w:p>
          <w:p w14:paraId="3435EB14"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Various construction industry contracts</w:t>
            </w:r>
          </w:p>
          <w:p w14:paraId="1388370F"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Project schedules and timelines</w:t>
            </w:r>
          </w:p>
          <w:p w14:paraId="6BB4F74A"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Scope of work</w:t>
            </w:r>
          </w:p>
          <w:p w14:paraId="187FBE9B"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Work breakdown structure</w:t>
            </w:r>
          </w:p>
          <w:p w14:paraId="77C0095C"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 xml:space="preserve">Call forward </w:t>
            </w:r>
            <w:proofErr w:type="gramStart"/>
            <w:r w:rsidRPr="001D665D">
              <w:rPr>
                <w:color w:val="262626" w:themeColor="text1" w:themeTint="D9"/>
              </w:rPr>
              <w:t>sheets</w:t>
            </w:r>
            <w:proofErr w:type="gramEnd"/>
          </w:p>
          <w:p w14:paraId="1D341273"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Contingency plans</w:t>
            </w:r>
          </w:p>
          <w:p w14:paraId="71B47B59"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Approved budgets</w:t>
            </w:r>
          </w:p>
          <w:p w14:paraId="33ED00AA"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Payroll documents</w:t>
            </w:r>
          </w:p>
          <w:p w14:paraId="263F5300"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Receipts and invoices</w:t>
            </w:r>
          </w:p>
          <w:p w14:paraId="665FE749"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 xml:space="preserve">Estimated project </w:t>
            </w:r>
            <w:proofErr w:type="gramStart"/>
            <w:r w:rsidRPr="001D665D">
              <w:rPr>
                <w:color w:val="262626" w:themeColor="text1" w:themeTint="D9"/>
              </w:rPr>
              <w:t>costs</w:t>
            </w:r>
            <w:proofErr w:type="gramEnd"/>
          </w:p>
          <w:p w14:paraId="0838D5E2"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Budget records</w:t>
            </w:r>
          </w:p>
          <w:p w14:paraId="0771E3F8" w14:textId="77777777" w:rsidR="004A04F2"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1D665D">
              <w:rPr>
                <w:color w:val="262626" w:themeColor="text1" w:themeTint="D9"/>
              </w:rPr>
              <w:t>Finance re</w:t>
            </w:r>
            <w:r>
              <w:rPr>
                <w:color w:val="262626" w:themeColor="text1" w:themeTint="D9"/>
                <w:szCs w:val="24"/>
              </w:rPr>
              <w:t>ports</w:t>
            </w:r>
          </w:p>
          <w:p w14:paraId="374362A8" w14:textId="77777777" w:rsidR="004A04F2" w:rsidRDefault="004A04F2" w:rsidP="004A04F2">
            <w:pPr>
              <w:pStyle w:val="ListParagraph"/>
              <w:numPr>
                <w:ilvl w:val="1"/>
                <w:numId w:val="4"/>
              </w:numPr>
              <w:tabs>
                <w:tab w:val="left" w:pos="180"/>
              </w:tabs>
              <w:spacing w:after="120" w:line="276" w:lineRule="auto"/>
              <w:ind w:right="0"/>
              <w:contextualSpacing w:val="0"/>
              <w:jc w:val="both"/>
              <w:rPr>
                <w:color w:val="262626" w:themeColor="text1" w:themeTint="D9"/>
                <w:szCs w:val="24"/>
              </w:rPr>
            </w:pPr>
            <w:r>
              <w:rPr>
                <w:color w:val="262626" w:themeColor="text1" w:themeTint="D9"/>
                <w:szCs w:val="24"/>
              </w:rPr>
              <w:t>D</w:t>
            </w:r>
            <w:r w:rsidRPr="0051340A">
              <w:rPr>
                <w:color w:val="262626" w:themeColor="text1" w:themeTint="D9"/>
                <w:szCs w:val="24"/>
              </w:rPr>
              <w:t>igital devices, applications and software to set up electronic call forward sheets, compile site files</w:t>
            </w:r>
            <w:r>
              <w:rPr>
                <w:color w:val="262626" w:themeColor="text1" w:themeTint="D9"/>
                <w:szCs w:val="24"/>
              </w:rPr>
              <w:t>,</w:t>
            </w:r>
            <w:r w:rsidRPr="0051340A">
              <w:rPr>
                <w:color w:val="262626" w:themeColor="text1" w:themeTint="D9"/>
                <w:szCs w:val="24"/>
              </w:rPr>
              <w:t xml:space="preserve"> and create channels of communication with internal and external </w:t>
            </w:r>
            <w:proofErr w:type="gramStart"/>
            <w:r w:rsidRPr="0051340A">
              <w:rPr>
                <w:color w:val="262626" w:themeColor="text1" w:themeTint="D9"/>
                <w:szCs w:val="24"/>
              </w:rPr>
              <w:t>stakeholders</w:t>
            </w:r>
            <w:proofErr w:type="gramEnd"/>
          </w:p>
          <w:p w14:paraId="2F2C9E66"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Pr>
                <w:color w:val="262626" w:themeColor="text1" w:themeTint="D9"/>
                <w:szCs w:val="24"/>
              </w:rPr>
              <w:t>Mobile ph</w:t>
            </w:r>
            <w:r w:rsidRPr="001D665D">
              <w:rPr>
                <w:color w:val="262626" w:themeColor="text1" w:themeTint="D9"/>
              </w:rPr>
              <w:t>ones</w:t>
            </w:r>
          </w:p>
          <w:p w14:paraId="5DC580F3"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Laptops or computers</w:t>
            </w:r>
          </w:p>
          <w:p w14:paraId="7CF0D892"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Word processing programs</w:t>
            </w:r>
          </w:p>
          <w:p w14:paraId="3EB14144" w14:textId="77777777" w:rsidR="004A04F2" w:rsidRPr="001D665D"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rPr>
            </w:pPr>
            <w:r w:rsidRPr="001D665D">
              <w:rPr>
                <w:color w:val="262626" w:themeColor="text1" w:themeTint="D9"/>
              </w:rPr>
              <w:t>Computing programs</w:t>
            </w:r>
          </w:p>
          <w:p w14:paraId="20674008" w14:textId="1B13DE36" w:rsidR="004A04F2" w:rsidRPr="004A04F2" w:rsidRDefault="004A04F2" w:rsidP="004A04F2">
            <w:pPr>
              <w:pStyle w:val="ListParagraph"/>
              <w:numPr>
                <w:ilvl w:val="2"/>
                <w:numId w:val="4"/>
              </w:numPr>
              <w:tabs>
                <w:tab w:val="left" w:pos="180"/>
              </w:tabs>
              <w:spacing w:after="120" w:line="276" w:lineRule="auto"/>
              <w:ind w:right="0"/>
              <w:contextualSpacing w:val="0"/>
              <w:jc w:val="both"/>
              <w:rPr>
                <w:color w:val="262626" w:themeColor="text1" w:themeTint="D9"/>
                <w:szCs w:val="24"/>
              </w:rPr>
            </w:pPr>
            <w:r w:rsidRPr="001D665D">
              <w:rPr>
                <w:color w:val="262626" w:themeColor="text1" w:themeTint="D9"/>
              </w:rPr>
              <w:t>Intranet sy</w:t>
            </w:r>
            <w:r>
              <w:rPr>
                <w:color w:val="262626" w:themeColor="text1" w:themeTint="D9"/>
                <w:szCs w:val="24"/>
              </w:rPr>
              <w:t>stems</w:t>
            </w:r>
          </w:p>
        </w:tc>
      </w:tr>
    </w:tbl>
    <w:p w14:paraId="6EA8ADCE" w14:textId="0545A48F" w:rsidR="00DE44B0" w:rsidRPr="003D1ACA" w:rsidRDefault="00205865" w:rsidP="00504CF7">
      <w:pPr>
        <w:spacing w:after="120" w:line="276" w:lineRule="auto"/>
        <w:ind w:left="0" w:firstLine="0"/>
      </w:pPr>
      <w:r>
        <w:br w:type="page"/>
      </w:r>
    </w:p>
    <w:p w14:paraId="7E0C51C5" w14:textId="23C6F86F" w:rsidR="000A2390" w:rsidRDefault="000E0788" w:rsidP="000A2390">
      <w:pPr>
        <w:pStyle w:val="Heading2"/>
        <w:tabs>
          <w:tab w:val="left" w:pos="180"/>
        </w:tabs>
        <w:ind w:right="0"/>
        <w:rPr>
          <w:b w:val="0"/>
          <w:bCs/>
        </w:rPr>
      </w:pPr>
      <w:bookmarkStart w:id="59" w:name="_Toc62033933"/>
      <w:bookmarkStart w:id="60" w:name="_Hlk51588141"/>
      <w:r w:rsidRPr="000E0788">
        <w:rPr>
          <w:b w:val="0"/>
          <w:bCs/>
          <w:lang w:val="en-AU"/>
        </w:rPr>
        <w:lastRenderedPageBreak/>
        <w:t xml:space="preserve">Task 1 </w:t>
      </w:r>
      <w:r w:rsidR="00A37E26">
        <w:rPr>
          <w:b w:val="0"/>
          <w:bCs/>
        </w:rPr>
        <w:t>Prepare for Project Start</w:t>
      </w:r>
      <w:bookmarkEnd w:id="59"/>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F11F5C" w:rsidRPr="00BB036F" w14:paraId="26E81A40" w14:textId="77777777" w:rsidTr="0085572C">
        <w:trPr>
          <w:trHeight w:val="999"/>
          <w:jc w:val="center"/>
        </w:trPr>
        <w:tc>
          <w:tcPr>
            <w:tcW w:w="5000" w:type="pct"/>
            <w:tcBorders>
              <w:top w:val="nil"/>
              <w:left w:val="nil"/>
              <w:bottom w:val="nil"/>
              <w:right w:val="nil"/>
            </w:tcBorders>
            <w:shd w:val="clear" w:color="auto" w:fill="D9E2F3" w:themeFill="accent1" w:themeFillTint="33"/>
          </w:tcPr>
          <w:p w14:paraId="115A5BFE" w14:textId="155131A5" w:rsidR="008339DB" w:rsidRDefault="00F11F5C" w:rsidP="008339DB">
            <w:pPr>
              <w:tabs>
                <w:tab w:val="left" w:pos="180"/>
              </w:tabs>
              <w:spacing w:after="120" w:line="276" w:lineRule="auto"/>
              <w:ind w:left="0" w:right="0" w:firstLine="0"/>
              <w:jc w:val="both"/>
              <w:rPr>
                <w:rFonts w:cstheme="minorHAnsi"/>
                <w:color w:val="262626" w:themeColor="text1" w:themeTint="D9"/>
                <w:szCs w:val="24"/>
              </w:rPr>
            </w:pPr>
            <w:r w:rsidRPr="00BB036F">
              <w:rPr>
                <w:rFonts w:cstheme="minorHAnsi"/>
                <w:color w:val="262626" w:themeColor="text1" w:themeTint="D9"/>
                <w:szCs w:val="24"/>
              </w:rPr>
              <w:t xml:space="preserve">Prepare for the start of the building and construction project by reviewing project documents </w:t>
            </w:r>
            <w:r w:rsidR="00DB63E8">
              <w:rPr>
                <w:rFonts w:cstheme="minorHAnsi"/>
                <w:color w:val="262626" w:themeColor="text1" w:themeTint="D9"/>
                <w:szCs w:val="24"/>
              </w:rPr>
              <w:t xml:space="preserve">approved by the clients </w:t>
            </w:r>
            <w:r w:rsidRPr="00BB036F">
              <w:rPr>
                <w:rFonts w:cstheme="minorHAnsi"/>
                <w:color w:val="262626" w:themeColor="text1" w:themeTint="D9"/>
                <w:szCs w:val="24"/>
              </w:rPr>
              <w:t>and approval</w:t>
            </w:r>
            <w:r w:rsidR="00DA18A1">
              <w:rPr>
                <w:rFonts w:cstheme="minorHAnsi"/>
                <w:color w:val="262626" w:themeColor="text1" w:themeTint="D9"/>
                <w:szCs w:val="24"/>
              </w:rPr>
              <w:t xml:space="preserve"> </w:t>
            </w:r>
            <w:r w:rsidR="00501519">
              <w:rPr>
                <w:rFonts w:cstheme="minorHAnsi"/>
                <w:color w:val="262626" w:themeColor="text1" w:themeTint="D9"/>
                <w:szCs w:val="24"/>
              </w:rPr>
              <w:t>conditions</w:t>
            </w:r>
            <w:r w:rsidRPr="00BB036F">
              <w:rPr>
                <w:rFonts w:cstheme="minorHAnsi"/>
                <w:color w:val="262626" w:themeColor="text1" w:themeTint="D9"/>
                <w:szCs w:val="24"/>
              </w:rPr>
              <w:t xml:space="preserve"> from local government and regulatory bodies.</w:t>
            </w:r>
          </w:p>
          <w:p w14:paraId="3EF11773" w14:textId="4B442C0A" w:rsidR="00F11F5C" w:rsidRPr="00BB036F" w:rsidRDefault="00F11F5C" w:rsidP="008339DB">
            <w:pPr>
              <w:tabs>
                <w:tab w:val="left" w:pos="180"/>
              </w:tabs>
              <w:spacing w:after="120" w:line="276" w:lineRule="auto"/>
              <w:ind w:left="0" w:right="0" w:firstLine="0"/>
              <w:jc w:val="both"/>
              <w:rPr>
                <w:rFonts w:cstheme="minorHAnsi"/>
                <w:color w:val="262626" w:themeColor="text1" w:themeTint="D9"/>
                <w:szCs w:val="24"/>
              </w:rPr>
            </w:pPr>
            <w:r w:rsidRPr="00BB036F">
              <w:rPr>
                <w:rFonts w:cstheme="minorHAnsi"/>
                <w:color w:val="262626" w:themeColor="text1" w:themeTint="D9"/>
                <w:szCs w:val="24"/>
              </w:rPr>
              <w:t xml:space="preserve">Use the </w:t>
            </w:r>
            <w:r w:rsidRPr="00BB036F">
              <w:rPr>
                <w:rFonts w:cstheme="minorHAnsi"/>
                <w:b/>
                <w:bCs/>
                <w:color w:val="262626" w:themeColor="text1" w:themeTint="D9"/>
                <w:szCs w:val="24"/>
              </w:rPr>
              <w:t>Project Start Preparation</w:t>
            </w:r>
            <w:r w:rsidRPr="00BB036F">
              <w:rPr>
                <w:rFonts w:cstheme="minorHAnsi"/>
                <w:color w:val="262626" w:themeColor="text1" w:themeTint="D9"/>
                <w:szCs w:val="24"/>
              </w:rPr>
              <w:t xml:space="preserve"> template provided along with this workbook to record the information you need </w:t>
            </w:r>
            <w:r>
              <w:rPr>
                <w:rFonts w:cstheme="minorHAnsi"/>
                <w:color w:val="262626" w:themeColor="text1" w:themeTint="D9"/>
                <w:szCs w:val="24"/>
              </w:rPr>
              <w:t>so you can</w:t>
            </w:r>
            <w:r w:rsidRPr="00BB036F">
              <w:rPr>
                <w:rFonts w:cstheme="minorHAnsi"/>
                <w:color w:val="262626" w:themeColor="text1" w:themeTint="D9"/>
                <w:szCs w:val="24"/>
              </w:rPr>
              <w:t xml:space="preserve"> prepare for the start of the building and construction project.</w:t>
            </w:r>
          </w:p>
          <w:p w14:paraId="421D6A53" w14:textId="77777777" w:rsidR="00F11F5C" w:rsidRPr="00BB036F" w:rsidRDefault="00F11F5C" w:rsidP="008339DB">
            <w:pPr>
              <w:tabs>
                <w:tab w:val="left" w:pos="180"/>
              </w:tabs>
              <w:spacing w:after="120" w:line="276" w:lineRule="auto"/>
              <w:ind w:left="0" w:right="0" w:firstLine="0"/>
              <w:jc w:val="both"/>
              <w:rPr>
                <w:rFonts w:cstheme="minorHAnsi"/>
                <w:color w:val="262626" w:themeColor="text1" w:themeTint="D9"/>
                <w:szCs w:val="24"/>
              </w:rPr>
            </w:pPr>
            <w:r w:rsidRPr="00BB036F">
              <w:rPr>
                <w:rFonts w:cstheme="minorHAnsi"/>
                <w:color w:val="262626" w:themeColor="text1" w:themeTint="D9"/>
                <w:szCs w:val="24"/>
              </w:rPr>
              <w:t>You will be assessed on:</w:t>
            </w:r>
          </w:p>
          <w:p w14:paraId="52D378F5" w14:textId="7D56158A" w:rsidR="003460B0" w:rsidRDefault="00E625A8"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Practical knowledge</w:t>
            </w:r>
            <w:r w:rsidR="00385AE6">
              <w:rPr>
                <w:rFonts w:cstheme="minorHAnsi"/>
                <w:color w:val="262626" w:themeColor="text1" w:themeTint="D9"/>
                <w:szCs w:val="24"/>
              </w:rPr>
              <w:t xml:space="preserve"> relevant to</w:t>
            </w:r>
            <w:r w:rsidR="00385AE6" w:rsidRPr="00BB036F">
              <w:rPr>
                <w:rFonts w:cstheme="minorHAnsi"/>
                <w:color w:val="262626" w:themeColor="text1" w:themeTint="D9"/>
                <w:szCs w:val="24"/>
              </w:rPr>
              <w:t xml:space="preserve"> preparing for the start of the building and construction </w:t>
            </w:r>
            <w:proofErr w:type="gramStart"/>
            <w:r w:rsidR="00385AE6" w:rsidRPr="00BB036F">
              <w:rPr>
                <w:rFonts w:cstheme="minorHAnsi"/>
                <w:color w:val="262626" w:themeColor="text1" w:themeTint="D9"/>
                <w:szCs w:val="24"/>
              </w:rPr>
              <w:t>process</w:t>
            </w:r>
            <w:proofErr w:type="gramEnd"/>
          </w:p>
          <w:p w14:paraId="7D84B9EE" w14:textId="103EC335" w:rsidR="00F11F5C" w:rsidRPr="00BB036F" w:rsidRDefault="00F11F5C"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BB036F">
              <w:rPr>
                <w:rFonts w:cstheme="minorHAnsi"/>
                <w:color w:val="262626" w:themeColor="text1" w:themeTint="D9"/>
                <w:szCs w:val="24"/>
              </w:rPr>
              <w:t xml:space="preserve">Practical skills </w:t>
            </w:r>
            <w:r>
              <w:rPr>
                <w:rFonts w:cstheme="minorHAnsi"/>
                <w:color w:val="262626" w:themeColor="text1" w:themeTint="D9"/>
                <w:szCs w:val="24"/>
              </w:rPr>
              <w:t>relevant to</w:t>
            </w:r>
            <w:r w:rsidRPr="00BB036F">
              <w:rPr>
                <w:rFonts w:cstheme="minorHAnsi"/>
                <w:color w:val="262626" w:themeColor="text1" w:themeTint="D9"/>
                <w:szCs w:val="24"/>
              </w:rPr>
              <w:t xml:space="preserve"> preparing for the start of the building and construction </w:t>
            </w:r>
            <w:proofErr w:type="gramStart"/>
            <w:r w:rsidRPr="00BB036F">
              <w:rPr>
                <w:rFonts w:cstheme="minorHAnsi"/>
                <w:color w:val="262626" w:themeColor="text1" w:themeTint="D9"/>
                <w:szCs w:val="24"/>
              </w:rPr>
              <w:t>process</w:t>
            </w:r>
            <w:proofErr w:type="gramEnd"/>
          </w:p>
          <w:p w14:paraId="03F135B9" w14:textId="797AC096" w:rsidR="00BF2902" w:rsidRDefault="00F11F5C" w:rsidP="008339DB">
            <w:pPr>
              <w:tabs>
                <w:tab w:val="left" w:pos="180"/>
              </w:tabs>
              <w:spacing w:after="120" w:line="276" w:lineRule="auto"/>
              <w:ind w:left="0" w:right="0" w:firstLine="0"/>
              <w:jc w:val="both"/>
              <w:rPr>
                <w:rFonts w:cstheme="minorHAnsi"/>
                <w:color w:val="262626" w:themeColor="text1" w:themeTint="D9"/>
                <w:szCs w:val="24"/>
              </w:rPr>
            </w:pPr>
            <w:r w:rsidRPr="00BB036F">
              <w:rPr>
                <w:rFonts w:cstheme="minorHAnsi"/>
                <w:color w:val="262626" w:themeColor="text1" w:themeTint="D9"/>
                <w:szCs w:val="24"/>
              </w:rPr>
              <w:t xml:space="preserve">Before starting this task, review the </w:t>
            </w:r>
            <w:r w:rsidRPr="00BB036F">
              <w:rPr>
                <w:rFonts w:cstheme="minorHAnsi"/>
                <w:b/>
                <w:bCs/>
                <w:color w:val="262626" w:themeColor="text1" w:themeTint="D9"/>
                <w:szCs w:val="24"/>
              </w:rPr>
              <w:t>Workplace Assessment Task 1 – Assessor’s Checklist</w:t>
            </w:r>
            <w:r w:rsidRPr="00BB036F">
              <w:rPr>
                <w:rFonts w:cstheme="minorHAnsi"/>
                <w:color w:val="262626" w:themeColor="text1" w:themeTint="D9"/>
                <w:szCs w:val="24"/>
              </w:rPr>
              <w:t xml:space="preserve"> </w:t>
            </w:r>
            <w:r w:rsidRPr="00EB3DF6">
              <w:rPr>
                <w:rFonts w:cstheme="minorHAnsi"/>
                <w:color w:val="262626" w:themeColor="text1" w:themeTint="D9"/>
                <w:szCs w:val="24"/>
              </w:rPr>
              <w:t xml:space="preserve">provided along with this workbook. </w:t>
            </w:r>
            <w:r w:rsidR="009106CB" w:rsidRPr="00190C72">
              <w:rPr>
                <w:rFonts w:cstheme="minorHAnsi"/>
                <w:color w:val="262626" w:themeColor="text1" w:themeTint="D9"/>
                <w:szCs w:val="24"/>
              </w:rPr>
              <w:t>This form lists the criteria</w:t>
            </w:r>
            <w:r w:rsidRPr="00EB3DF6">
              <w:rPr>
                <w:rFonts w:cstheme="minorHAnsi"/>
                <w:color w:val="262626" w:themeColor="text1" w:themeTint="D9"/>
                <w:szCs w:val="24"/>
              </w:rPr>
              <w:t xml:space="preserve"> your submission must address to complete this task satisfactorily.</w:t>
            </w:r>
          </w:p>
          <w:p w14:paraId="4EF95B8A" w14:textId="77777777" w:rsidR="0073028E" w:rsidRDefault="00F11F5C" w:rsidP="008339DB">
            <w:pPr>
              <w:tabs>
                <w:tab w:val="left" w:pos="180"/>
              </w:tabs>
              <w:spacing w:after="120" w:line="276" w:lineRule="auto"/>
              <w:ind w:left="0" w:right="0" w:firstLine="0"/>
              <w:jc w:val="both"/>
              <w:rPr>
                <w:rFonts w:cstheme="minorHAnsi"/>
                <w:color w:val="262626" w:themeColor="text1" w:themeTint="D9"/>
                <w:szCs w:val="24"/>
              </w:rPr>
            </w:pPr>
            <w:r w:rsidRPr="00EB3DF6">
              <w:rPr>
                <w:rFonts w:cstheme="minorHAnsi"/>
                <w:color w:val="262626" w:themeColor="text1" w:themeTint="D9"/>
                <w:szCs w:val="24"/>
              </w:rPr>
              <w:t>Your assessor will also</w:t>
            </w:r>
            <w:r w:rsidR="0073028E">
              <w:rPr>
                <w:rFonts w:cstheme="minorHAnsi"/>
                <w:color w:val="262626" w:themeColor="text1" w:themeTint="D9"/>
                <w:szCs w:val="24"/>
              </w:rPr>
              <w:t>:</w:t>
            </w:r>
          </w:p>
          <w:p w14:paraId="77F9C62E" w14:textId="31B62B08" w:rsidR="0073028E" w:rsidRPr="00BB036F" w:rsidRDefault="0073028E"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73028E">
              <w:rPr>
                <w:rFonts w:cstheme="minorHAnsi"/>
                <w:color w:val="262626" w:themeColor="text1" w:themeTint="D9"/>
                <w:szCs w:val="24"/>
              </w:rPr>
              <w:t>Address your queries and concerns regarding this task.</w:t>
            </w:r>
          </w:p>
          <w:p w14:paraId="78A90690" w14:textId="77777777" w:rsidR="00F11F5C" w:rsidRPr="00BB036F" w:rsidRDefault="00F11F5C" w:rsidP="008339DB">
            <w:pPr>
              <w:tabs>
                <w:tab w:val="left" w:pos="180"/>
              </w:tabs>
              <w:spacing w:after="120" w:line="276" w:lineRule="auto"/>
              <w:ind w:left="0" w:right="0" w:firstLine="0"/>
              <w:jc w:val="both"/>
              <w:rPr>
                <w:rFonts w:cstheme="minorHAnsi"/>
                <w:color w:val="262626" w:themeColor="text1" w:themeTint="D9"/>
                <w:szCs w:val="24"/>
              </w:rPr>
            </w:pPr>
            <w:r w:rsidRPr="00BB036F">
              <w:rPr>
                <w:rFonts w:cstheme="minorHAnsi"/>
                <w:color w:val="262626" w:themeColor="text1" w:themeTint="D9"/>
                <w:szCs w:val="24"/>
              </w:rPr>
              <w:t>After completing this task, submit the following to your assessor:</w:t>
            </w:r>
          </w:p>
          <w:p w14:paraId="076DB508" w14:textId="77777777" w:rsidR="00F11F5C" w:rsidRPr="006838CD" w:rsidRDefault="00F11F5C"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BB036F">
              <w:rPr>
                <w:rFonts w:cstheme="minorHAnsi"/>
                <w:color w:val="262626" w:themeColor="text1" w:themeTint="D9"/>
                <w:szCs w:val="24"/>
              </w:rPr>
              <w:t>The complet</w:t>
            </w:r>
            <w:r w:rsidRPr="006838CD">
              <w:rPr>
                <w:rFonts w:cstheme="minorHAnsi"/>
                <w:color w:val="262626" w:themeColor="text1" w:themeTint="D9"/>
                <w:szCs w:val="24"/>
              </w:rPr>
              <w:t xml:space="preserve">ed Project Start Preparation </w:t>
            </w:r>
            <w:proofErr w:type="gramStart"/>
            <w:r w:rsidRPr="006838CD">
              <w:rPr>
                <w:rFonts w:cstheme="minorHAnsi"/>
                <w:color w:val="262626" w:themeColor="text1" w:themeTint="D9"/>
                <w:szCs w:val="24"/>
              </w:rPr>
              <w:t>template</w:t>
            </w:r>
            <w:proofErr w:type="gramEnd"/>
          </w:p>
          <w:p w14:paraId="5AB32D92" w14:textId="63CCC0AE" w:rsidR="00F11F5C" w:rsidRPr="00E8462A" w:rsidRDefault="00F11F5C"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BB036F">
              <w:rPr>
                <w:rFonts w:cstheme="minorHAnsi"/>
                <w:color w:val="262626" w:themeColor="text1" w:themeTint="D9"/>
                <w:szCs w:val="24"/>
              </w:rPr>
              <w:t>Copies of project documents that you</w:t>
            </w:r>
            <w:r w:rsidR="006A172C">
              <w:rPr>
                <w:rFonts w:cstheme="minorHAnsi"/>
                <w:color w:val="262626" w:themeColor="text1" w:themeTint="D9"/>
                <w:szCs w:val="24"/>
              </w:rPr>
              <w:t xml:space="preserve"> accessed and</w:t>
            </w:r>
            <w:r w:rsidRPr="00BB036F">
              <w:rPr>
                <w:rFonts w:cstheme="minorHAnsi"/>
                <w:color w:val="262626" w:themeColor="text1" w:themeTint="D9"/>
                <w:szCs w:val="24"/>
              </w:rPr>
              <w:t xml:space="preserve"> reviewed</w:t>
            </w:r>
            <w:r w:rsidR="00202ADA">
              <w:rPr>
                <w:rFonts w:cstheme="minorHAnsi"/>
                <w:color w:val="262626" w:themeColor="text1" w:themeTint="D9"/>
                <w:szCs w:val="24"/>
              </w:rPr>
              <w:t xml:space="preserve">, </w:t>
            </w:r>
            <w:r w:rsidRPr="00BB036F">
              <w:rPr>
                <w:rFonts w:cstheme="minorHAnsi"/>
                <w:color w:val="262626" w:themeColor="text1" w:themeTint="D9"/>
                <w:szCs w:val="24"/>
              </w:rPr>
              <w:t>e.g.</w:t>
            </w:r>
            <w:r w:rsidR="0048625A">
              <w:rPr>
                <w:rFonts w:cstheme="minorHAnsi"/>
                <w:color w:val="262626" w:themeColor="text1" w:themeTint="D9"/>
                <w:szCs w:val="24"/>
              </w:rPr>
              <w:t>,</w:t>
            </w:r>
            <w:r w:rsidRPr="00BB036F">
              <w:rPr>
                <w:rFonts w:cstheme="minorHAnsi"/>
                <w:color w:val="262626" w:themeColor="text1" w:themeTint="D9"/>
                <w:szCs w:val="24"/>
              </w:rPr>
              <w:t xml:space="preserve"> project schedules and timelines,</w:t>
            </w:r>
            <w:r>
              <w:rPr>
                <w:rFonts w:cstheme="minorHAnsi"/>
                <w:color w:val="262626" w:themeColor="text1" w:themeTint="D9"/>
                <w:szCs w:val="24"/>
              </w:rPr>
              <w:t xml:space="preserve"> </w:t>
            </w:r>
            <w:r w:rsidR="00DB7BF9">
              <w:rPr>
                <w:rFonts w:cstheme="minorHAnsi"/>
                <w:color w:val="262626" w:themeColor="text1" w:themeTint="D9"/>
                <w:szCs w:val="24"/>
              </w:rPr>
              <w:t xml:space="preserve">original and updated project contracts, original and updated </w:t>
            </w:r>
            <w:r w:rsidRPr="00BB036F">
              <w:rPr>
                <w:rFonts w:cstheme="minorHAnsi"/>
                <w:color w:val="262626" w:themeColor="text1" w:themeTint="D9"/>
                <w:szCs w:val="24"/>
              </w:rPr>
              <w:t>scope of work,</w:t>
            </w:r>
            <w:r w:rsidR="005D29CD">
              <w:rPr>
                <w:rFonts w:cstheme="minorHAnsi"/>
                <w:color w:val="262626" w:themeColor="text1" w:themeTint="D9"/>
                <w:szCs w:val="24"/>
              </w:rPr>
              <w:t xml:space="preserve"> original and updated</w:t>
            </w:r>
            <w:r w:rsidRPr="00BB036F">
              <w:rPr>
                <w:rFonts w:cstheme="minorHAnsi"/>
                <w:color w:val="262626" w:themeColor="text1" w:themeTint="D9"/>
                <w:szCs w:val="24"/>
              </w:rPr>
              <w:t xml:space="preserve"> construction plans and drawings, </w:t>
            </w:r>
            <w:r w:rsidR="005D29CD">
              <w:rPr>
                <w:rFonts w:cstheme="minorHAnsi"/>
                <w:color w:val="262626" w:themeColor="text1" w:themeTint="D9"/>
                <w:szCs w:val="24"/>
              </w:rPr>
              <w:t xml:space="preserve">original and updated </w:t>
            </w:r>
            <w:r w:rsidRPr="00BB036F">
              <w:rPr>
                <w:rFonts w:cstheme="minorHAnsi"/>
                <w:color w:val="262626" w:themeColor="text1" w:themeTint="D9"/>
                <w:szCs w:val="24"/>
              </w:rPr>
              <w:t>specifications, etc.</w:t>
            </w:r>
          </w:p>
        </w:tc>
      </w:tr>
    </w:tbl>
    <w:p w14:paraId="233579F1" w14:textId="58EC63AB" w:rsidR="006D17A4" w:rsidRDefault="006D17A4" w:rsidP="00F11F5C">
      <w:pPr>
        <w:spacing w:after="120" w:line="276" w:lineRule="auto"/>
        <w:ind w:left="0" w:firstLine="0"/>
        <w:rPr>
          <w:lang w:val="en-GB" w:bidi="en-US"/>
        </w:rPr>
      </w:pPr>
      <w:r>
        <w:rPr>
          <w:lang w:val="en-GB" w:bidi="en-US"/>
        </w:rPr>
        <w:br w:type="page"/>
      </w:r>
    </w:p>
    <w:p w14:paraId="59C42D58" w14:textId="3B6D994F" w:rsidR="002D3C54" w:rsidRPr="000E0788" w:rsidRDefault="002D3C54" w:rsidP="002D3C54">
      <w:pPr>
        <w:pStyle w:val="Heading2"/>
        <w:tabs>
          <w:tab w:val="left" w:pos="180"/>
        </w:tabs>
        <w:ind w:right="0"/>
        <w:rPr>
          <w:b w:val="0"/>
          <w:bCs/>
          <w:lang w:val="en-AU"/>
        </w:rPr>
      </w:pPr>
      <w:bookmarkStart w:id="61" w:name="_Toc62033934"/>
      <w:r w:rsidRPr="000E0788">
        <w:rPr>
          <w:b w:val="0"/>
          <w:bCs/>
          <w:lang w:val="en-AU"/>
        </w:rPr>
        <w:lastRenderedPageBreak/>
        <w:t xml:space="preserve">Task </w:t>
      </w:r>
      <w:r>
        <w:rPr>
          <w:b w:val="0"/>
          <w:bCs/>
          <w:lang w:val="en-AU"/>
        </w:rPr>
        <w:t>2</w:t>
      </w:r>
      <w:r w:rsidRPr="000E0788">
        <w:rPr>
          <w:b w:val="0"/>
          <w:bCs/>
          <w:lang w:val="en-AU"/>
        </w:rPr>
        <w:t xml:space="preserve"> </w:t>
      </w:r>
      <w:r>
        <w:rPr>
          <w:b w:val="0"/>
          <w:bCs/>
        </w:rPr>
        <w:t>Assess Physical Resource Requirements</w:t>
      </w:r>
      <w:bookmarkEnd w:id="61"/>
    </w:p>
    <w:p w14:paraId="2CE75526" w14:textId="67D4E477" w:rsidR="005C7900" w:rsidRDefault="00F634F2" w:rsidP="00F634F2">
      <w:pPr>
        <w:pStyle w:val="Heading3"/>
      </w:pPr>
      <w:bookmarkStart w:id="62" w:name="_Toc62033935"/>
      <w:r w:rsidRPr="00F634F2">
        <w:t xml:space="preserve">Task 2.1 </w:t>
      </w:r>
      <w:r w:rsidR="00353D81">
        <w:t>Compile Suppliers List</w:t>
      </w:r>
      <w:bookmarkEnd w:id="62"/>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53D81" w:rsidRPr="00BB036F" w14:paraId="7F0938EB"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C461C7F" w14:textId="58269309" w:rsidR="008C13E8" w:rsidRDefault="00353D81" w:rsidP="00353D81">
            <w:pPr>
              <w:pStyle w:val="ListParagraph"/>
              <w:spacing w:after="120" w:line="276" w:lineRule="auto"/>
              <w:ind w:left="0" w:right="0" w:firstLine="0"/>
              <w:contextualSpacing w:val="0"/>
              <w:jc w:val="both"/>
              <w:rPr>
                <w:rFonts w:cstheme="minorHAnsi"/>
                <w:color w:val="262626" w:themeColor="text1" w:themeTint="D9"/>
                <w:szCs w:val="24"/>
              </w:rPr>
            </w:pPr>
            <w:r w:rsidRPr="008E7A96">
              <w:rPr>
                <w:rFonts w:cstheme="minorHAnsi"/>
                <w:color w:val="262626" w:themeColor="text1" w:themeTint="D9"/>
                <w:szCs w:val="24"/>
              </w:rPr>
              <w:t>Compile a list of suppliers for the building and construction project</w:t>
            </w:r>
            <w:r w:rsidR="00B413C8">
              <w:rPr>
                <w:rFonts w:cstheme="minorHAnsi"/>
                <w:color w:val="262626" w:themeColor="text1" w:themeTint="D9"/>
                <w:szCs w:val="24"/>
              </w:rPr>
              <w:t xml:space="preserve"> you are undertaking</w:t>
            </w:r>
            <w:r w:rsidRPr="008E7A96">
              <w:rPr>
                <w:rFonts w:cstheme="minorHAnsi"/>
                <w:color w:val="262626" w:themeColor="text1" w:themeTint="D9"/>
                <w:szCs w:val="24"/>
              </w:rPr>
              <w:t>.</w:t>
            </w:r>
          </w:p>
          <w:p w14:paraId="4E0A8FC6" w14:textId="4038FA1F" w:rsidR="00353D81" w:rsidRDefault="00353D81" w:rsidP="00353D81">
            <w:pPr>
              <w:pStyle w:val="ListParagraph"/>
              <w:spacing w:after="120" w:line="276" w:lineRule="auto"/>
              <w:ind w:left="0" w:right="0" w:firstLine="0"/>
              <w:contextualSpacing w:val="0"/>
              <w:jc w:val="both"/>
              <w:rPr>
                <w:rFonts w:cstheme="minorHAnsi"/>
                <w:color w:val="262626" w:themeColor="text1" w:themeTint="D9"/>
                <w:szCs w:val="24"/>
              </w:rPr>
            </w:pPr>
            <w:r w:rsidRPr="008E7A96">
              <w:rPr>
                <w:rFonts w:cstheme="minorHAnsi"/>
                <w:color w:val="262626" w:themeColor="text1" w:themeTint="D9"/>
                <w:szCs w:val="24"/>
              </w:rPr>
              <w:t>Use</w:t>
            </w:r>
            <w:r>
              <w:rPr>
                <w:rFonts w:cstheme="minorHAnsi"/>
                <w:color w:val="262626" w:themeColor="text1" w:themeTint="D9"/>
                <w:szCs w:val="24"/>
              </w:rPr>
              <w:t xml:space="preserve"> your organisation’s template for documenting nominated and approved suppliers for building and construction projects, or you may use </w:t>
            </w:r>
            <w:r w:rsidRPr="000C143B">
              <w:rPr>
                <w:rFonts w:cstheme="minorHAnsi"/>
                <w:color w:val="262626" w:themeColor="text1" w:themeTint="D9"/>
                <w:szCs w:val="24"/>
              </w:rPr>
              <w:t xml:space="preserve">the </w:t>
            </w:r>
            <w:r w:rsidR="005B5C5A" w:rsidRPr="005B5C5A">
              <w:rPr>
                <w:rFonts w:cstheme="minorHAnsi"/>
                <w:b/>
                <w:bCs/>
                <w:color w:val="262626" w:themeColor="text1" w:themeTint="D9"/>
                <w:szCs w:val="24"/>
              </w:rPr>
              <w:t xml:space="preserve">Generic </w:t>
            </w:r>
            <w:r w:rsidRPr="005B5C5A">
              <w:rPr>
                <w:rFonts w:cstheme="minorHAnsi"/>
                <w:b/>
                <w:bCs/>
                <w:color w:val="262626" w:themeColor="text1" w:themeTint="D9"/>
                <w:szCs w:val="24"/>
              </w:rPr>
              <w:t>S</w:t>
            </w:r>
            <w:r w:rsidRPr="000C143B">
              <w:rPr>
                <w:rFonts w:cstheme="minorHAnsi"/>
                <w:b/>
                <w:bCs/>
                <w:color w:val="262626" w:themeColor="text1" w:themeTint="D9"/>
                <w:szCs w:val="24"/>
              </w:rPr>
              <w:t>uppliers List</w:t>
            </w:r>
            <w:r w:rsidRPr="000C143B">
              <w:rPr>
                <w:rFonts w:cstheme="minorHAnsi"/>
                <w:color w:val="262626" w:themeColor="text1" w:themeTint="D9"/>
                <w:szCs w:val="24"/>
              </w:rPr>
              <w:t xml:space="preserve"> template provided along with this workbook.</w:t>
            </w:r>
          </w:p>
          <w:p w14:paraId="2AC2B487" w14:textId="77777777" w:rsidR="00651802" w:rsidRDefault="00353D81" w:rsidP="00353D81">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You will be assessed on</w:t>
            </w:r>
            <w:r w:rsidR="00651802">
              <w:rPr>
                <w:rFonts w:cstheme="minorHAnsi"/>
                <w:color w:val="262626" w:themeColor="text1" w:themeTint="D9"/>
                <w:szCs w:val="24"/>
              </w:rPr>
              <w:t>:</w:t>
            </w:r>
          </w:p>
          <w:p w14:paraId="1E405238" w14:textId="6F0009A2" w:rsidR="00385AE6" w:rsidRDefault="00385AE6"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knowledge </w:t>
            </w:r>
            <w:r w:rsidR="00BF6AAE">
              <w:rPr>
                <w:rFonts w:cstheme="minorHAnsi"/>
                <w:color w:val="262626" w:themeColor="text1" w:themeTint="D9"/>
                <w:szCs w:val="24"/>
              </w:rPr>
              <w:t xml:space="preserve">relevant to </w:t>
            </w:r>
            <w:r w:rsidR="00206B87">
              <w:rPr>
                <w:rFonts w:cstheme="minorHAnsi"/>
                <w:color w:val="262626" w:themeColor="text1" w:themeTint="D9"/>
                <w:szCs w:val="24"/>
              </w:rPr>
              <w:t xml:space="preserve">suppliers needed for the </w:t>
            </w:r>
            <w:proofErr w:type="gramStart"/>
            <w:r w:rsidR="00206B87">
              <w:rPr>
                <w:rFonts w:cstheme="minorHAnsi"/>
                <w:color w:val="262626" w:themeColor="text1" w:themeTint="D9"/>
                <w:szCs w:val="24"/>
              </w:rPr>
              <w:t>project</w:t>
            </w:r>
            <w:proofErr w:type="gramEnd"/>
          </w:p>
          <w:p w14:paraId="063A782C" w14:textId="785CC758" w:rsidR="00353D81" w:rsidRPr="00BB036F" w:rsidRDefault="00A07227"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353D81">
              <w:rPr>
                <w:rFonts w:cstheme="minorHAnsi"/>
                <w:color w:val="262626" w:themeColor="text1" w:themeTint="D9"/>
                <w:szCs w:val="24"/>
              </w:rPr>
              <w:t xml:space="preserve">ractical skills relevant to coming up with a list of suppliers </w:t>
            </w:r>
            <w:r w:rsidR="00206B87">
              <w:rPr>
                <w:rFonts w:cstheme="minorHAnsi"/>
                <w:color w:val="262626" w:themeColor="text1" w:themeTint="D9"/>
                <w:szCs w:val="24"/>
              </w:rPr>
              <w:t xml:space="preserve">needed </w:t>
            </w:r>
            <w:r w:rsidR="00353D81">
              <w:rPr>
                <w:rFonts w:cstheme="minorHAnsi"/>
                <w:color w:val="262626" w:themeColor="text1" w:themeTint="D9"/>
                <w:szCs w:val="24"/>
              </w:rPr>
              <w:t xml:space="preserve">for the </w:t>
            </w:r>
            <w:proofErr w:type="gramStart"/>
            <w:r w:rsidR="00353D81">
              <w:rPr>
                <w:rFonts w:cstheme="minorHAnsi"/>
                <w:color w:val="262626" w:themeColor="text1" w:themeTint="D9"/>
                <w:szCs w:val="24"/>
              </w:rPr>
              <w:t>project</w:t>
            </w:r>
            <w:proofErr w:type="gramEnd"/>
          </w:p>
          <w:p w14:paraId="0B550214" w14:textId="6A7842FD" w:rsidR="00AD27DC" w:rsidRDefault="00353D81" w:rsidP="00353D81">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Before starting this task, review the </w:t>
            </w:r>
            <w:r w:rsidRPr="00BB036F">
              <w:rPr>
                <w:rFonts w:cstheme="minorHAnsi"/>
                <w:b/>
                <w:bCs/>
                <w:color w:val="262626" w:themeColor="text1" w:themeTint="D9"/>
                <w:szCs w:val="24"/>
              </w:rPr>
              <w:t xml:space="preserve">Workplace Assessment Task </w:t>
            </w:r>
            <w:r>
              <w:rPr>
                <w:rFonts w:cstheme="minorHAnsi"/>
                <w:b/>
                <w:bCs/>
                <w:color w:val="262626" w:themeColor="text1" w:themeTint="D9"/>
                <w:szCs w:val="24"/>
              </w:rPr>
              <w:t>2.1</w:t>
            </w:r>
            <w:r w:rsidRPr="00BB036F">
              <w:rPr>
                <w:rFonts w:cstheme="minorHAnsi"/>
                <w:b/>
                <w:bCs/>
                <w:color w:val="262626" w:themeColor="text1" w:themeTint="D9"/>
                <w:szCs w:val="24"/>
              </w:rPr>
              <w:t xml:space="preserve"> – Assessor’s Checklist</w:t>
            </w:r>
            <w:r w:rsidRPr="00BB036F">
              <w:rPr>
                <w:rFonts w:cstheme="minorHAnsi"/>
                <w:color w:val="262626" w:themeColor="text1" w:themeTint="D9"/>
                <w:szCs w:val="24"/>
              </w:rPr>
              <w:t xml:space="preserve"> provided along with this workbook. </w:t>
            </w:r>
            <w:r w:rsidR="009106CB" w:rsidRPr="00190C72">
              <w:rPr>
                <w:rFonts w:cstheme="minorHAnsi"/>
                <w:color w:val="262626" w:themeColor="text1" w:themeTint="D9"/>
                <w:szCs w:val="24"/>
              </w:rPr>
              <w:t>This form lists the criteria</w:t>
            </w:r>
            <w:r w:rsidRPr="00BB036F">
              <w:rPr>
                <w:rFonts w:cstheme="minorHAnsi"/>
                <w:color w:val="262626" w:themeColor="text1" w:themeTint="D9"/>
                <w:szCs w:val="24"/>
              </w:rPr>
              <w:t xml:space="preserve"> your submission must address to complete this task satisfactorily.</w:t>
            </w:r>
          </w:p>
          <w:p w14:paraId="44CC663D" w14:textId="77777777" w:rsidR="00B34290" w:rsidRDefault="00353D81" w:rsidP="00353D81">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Your assessor will also</w:t>
            </w:r>
            <w:r w:rsidR="00B34290">
              <w:rPr>
                <w:rFonts w:cstheme="minorHAnsi"/>
                <w:color w:val="262626" w:themeColor="text1" w:themeTint="D9"/>
                <w:szCs w:val="24"/>
              </w:rPr>
              <w:t>:</w:t>
            </w:r>
          </w:p>
          <w:p w14:paraId="724046ED" w14:textId="01D65021" w:rsidR="00FC7FA7" w:rsidRPr="00BB036F" w:rsidRDefault="00FC7FA7"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FC7FA7">
              <w:rPr>
                <w:rFonts w:cstheme="minorHAnsi"/>
                <w:color w:val="262626" w:themeColor="text1" w:themeTint="D9"/>
                <w:szCs w:val="24"/>
              </w:rPr>
              <w:t>Address your queries and concerns regarding this task.</w:t>
            </w:r>
          </w:p>
          <w:p w14:paraId="66AE816C" w14:textId="77777777" w:rsidR="00353D81" w:rsidRDefault="00353D81" w:rsidP="00353D81">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After completing this task, submit the </w:t>
            </w:r>
            <w:r>
              <w:rPr>
                <w:rFonts w:cstheme="minorHAnsi"/>
                <w:color w:val="262626" w:themeColor="text1" w:themeTint="D9"/>
                <w:szCs w:val="24"/>
              </w:rPr>
              <w:t xml:space="preserve">following to </w:t>
            </w:r>
            <w:r w:rsidRPr="00BB036F">
              <w:rPr>
                <w:rFonts w:cstheme="minorHAnsi"/>
                <w:color w:val="262626" w:themeColor="text1" w:themeTint="D9"/>
                <w:szCs w:val="24"/>
              </w:rPr>
              <w:t>your assessor</w:t>
            </w:r>
            <w:r>
              <w:rPr>
                <w:rFonts w:cstheme="minorHAnsi"/>
                <w:color w:val="262626" w:themeColor="text1" w:themeTint="D9"/>
                <w:szCs w:val="24"/>
              </w:rPr>
              <w:t>:</w:t>
            </w:r>
          </w:p>
          <w:p w14:paraId="4FA7FDD3" w14:textId="3006C6BC" w:rsidR="00353D81" w:rsidRDefault="00353D81"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The completed </w:t>
            </w:r>
            <w:r w:rsidR="008E6D0D">
              <w:rPr>
                <w:rFonts w:cstheme="minorHAnsi"/>
                <w:color w:val="262626" w:themeColor="text1" w:themeTint="D9"/>
                <w:szCs w:val="24"/>
              </w:rPr>
              <w:t>list of suppliers</w:t>
            </w:r>
          </w:p>
          <w:p w14:paraId="69E25821" w14:textId="1CC544A3" w:rsidR="00353D81" w:rsidRDefault="005D0CAA"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Copies of workplace resources that you accessed and reviewed, e.g., </w:t>
            </w:r>
            <w:r w:rsidR="00B6102B">
              <w:rPr>
                <w:rFonts w:cstheme="minorHAnsi"/>
                <w:color w:val="262626" w:themeColor="text1" w:themeTint="D9"/>
                <w:szCs w:val="24"/>
              </w:rPr>
              <w:t>t</w:t>
            </w:r>
            <w:r w:rsidR="00353D81">
              <w:rPr>
                <w:rFonts w:cstheme="minorHAnsi"/>
                <w:color w:val="262626" w:themeColor="text1" w:themeTint="D9"/>
                <w:szCs w:val="24"/>
              </w:rPr>
              <w:t>he criteria used to come up with the final approved list of suppliers</w:t>
            </w:r>
            <w:r w:rsidR="005C45A4">
              <w:rPr>
                <w:rFonts w:cstheme="minorHAnsi"/>
                <w:color w:val="262626" w:themeColor="text1" w:themeTint="D9"/>
                <w:szCs w:val="24"/>
              </w:rPr>
              <w:t xml:space="preserve">, </w:t>
            </w:r>
            <w:r w:rsidR="00725495">
              <w:rPr>
                <w:rFonts w:cstheme="minorHAnsi"/>
                <w:color w:val="262626" w:themeColor="text1" w:themeTint="D9"/>
                <w:szCs w:val="24"/>
              </w:rPr>
              <w:t xml:space="preserve">list of </w:t>
            </w:r>
            <w:r w:rsidR="00517DA3">
              <w:rPr>
                <w:rFonts w:cstheme="minorHAnsi"/>
                <w:color w:val="262626" w:themeColor="text1" w:themeTint="D9"/>
                <w:szCs w:val="24"/>
              </w:rPr>
              <w:t xml:space="preserve">suppliers the organisation worked with in previous projects, </w:t>
            </w:r>
            <w:r w:rsidR="005C45A4">
              <w:rPr>
                <w:rFonts w:cstheme="minorHAnsi"/>
                <w:color w:val="262626" w:themeColor="text1" w:themeTint="D9"/>
                <w:szCs w:val="24"/>
              </w:rPr>
              <w:t>etc.</w:t>
            </w:r>
          </w:p>
          <w:p w14:paraId="2B5BE266" w14:textId="4878239A" w:rsidR="00353D81" w:rsidRPr="00BB036F" w:rsidRDefault="00353D81"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Evidence that suppliers included in the list were the ones nominated and approved in the organisation, e.g.</w:t>
            </w:r>
            <w:r w:rsidR="008C4B0F">
              <w:rPr>
                <w:rFonts w:cstheme="minorHAnsi"/>
                <w:color w:val="262626" w:themeColor="text1" w:themeTint="D9"/>
                <w:szCs w:val="24"/>
              </w:rPr>
              <w:t>,</w:t>
            </w:r>
            <w:r>
              <w:rPr>
                <w:rFonts w:cstheme="minorHAnsi"/>
                <w:color w:val="262626" w:themeColor="text1" w:themeTint="D9"/>
                <w:szCs w:val="24"/>
              </w:rPr>
              <w:t xml:space="preserve"> copies of communication with relevant personnel who nominated suppliers, copies of approvals from relevant higher-ups, etc.</w:t>
            </w:r>
          </w:p>
        </w:tc>
      </w:tr>
    </w:tbl>
    <w:p w14:paraId="43FAA156" w14:textId="77777777" w:rsidR="008C4B0F" w:rsidRDefault="008C4B0F" w:rsidP="008C4B0F">
      <w:pPr>
        <w:spacing w:before="0"/>
        <w:ind w:left="360" w:right="0"/>
      </w:pPr>
    </w:p>
    <w:p w14:paraId="2BA9B009" w14:textId="77777777" w:rsidR="00353D81" w:rsidRDefault="00353D81" w:rsidP="005224CA">
      <w:pPr>
        <w:spacing w:after="120" w:line="276" w:lineRule="auto"/>
        <w:ind w:left="0" w:firstLine="0"/>
      </w:pPr>
      <w:r>
        <w:br w:type="page"/>
      </w:r>
    </w:p>
    <w:p w14:paraId="27D31D91" w14:textId="3C804FCA" w:rsidR="00353D81" w:rsidRDefault="00353D81" w:rsidP="00353D81">
      <w:pPr>
        <w:pStyle w:val="Heading3"/>
      </w:pPr>
      <w:bookmarkStart w:id="63" w:name="_Toc62033936"/>
      <w:r w:rsidRPr="00F634F2">
        <w:lastRenderedPageBreak/>
        <w:t>Task 2.</w:t>
      </w:r>
      <w:r>
        <w:t xml:space="preserve">2 </w:t>
      </w:r>
      <w:r w:rsidR="00DB3E56" w:rsidRPr="0074159B">
        <w:t>Confirm Material</w:t>
      </w:r>
      <w:r w:rsidR="00DB3E56">
        <w:t xml:space="preserve"> Availability</w:t>
      </w:r>
      <w:bookmarkEnd w:id="6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53D81" w:rsidRPr="00BB036F" w14:paraId="4475ABE9"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45332E85" w14:textId="24D9C3D2" w:rsidR="00353D81" w:rsidRPr="00334199" w:rsidRDefault="002A7CC7" w:rsidP="00DB3E56">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C</w:t>
            </w:r>
            <w:r w:rsidR="00353D81" w:rsidRPr="00334199">
              <w:rPr>
                <w:rFonts w:cstheme="minorHAnsi"/>
                <w:color w:val="262626" w:themeColor="text1" w:themeTint="D9"/>
                <w:szCs w:val="24"/>
              </w:rPr>
              <w:t xml:space="preserve">onfirm </w:t>
            </w:r>
            <w:r w:rsidR="00B706C0">
              <w:rPr>
                <w:rFonts w:cstheme="minorHAnsi"/>
                <w:color w:val="262626" w:themeColor="text1" w:themeTint="D9"/>
                <w:szCs w:val="24"/>
              </w:rPr>
              <w:t xml:space="preserve">via email </w:t>
            </w:r>
            <w:r w:rsidR="00353D81" w:rsidRPr="00334199">
              <w:rPr>
                <w:rFonts w:cstheme="minorHAnsi"/>
                <w:color w:val="262626" w:themeColor="text1" w:themeTint="D9"/>
                <w:szCs w:val="24"/>
              </w:rPr>
              <w:t xml:space="preserve">the availability of materials needed for the building and construction project with </w:t>
            </w:r>
            <w:r w:rsidR="00F84BB2">
              <w:rPr>
                <w:rFonts w:cstheme="minorHAnsi"/>
                <w:color w:val="262626" w:themeColor="text1" w:themeTint="D9"/>
                <w:szCs w:val="24"/>
              </w:rPr>
              <w:t xml:space="preserve">all </w:t>
            </w:r>
            <w:r w:rsidR="00353D81" w:rsidRPr="00334199">
              <w:rPr>
                <w:rFonts w:cstheme="minorHAnsi"/>
                <w:color w:val="262626" w:themeColor="text1" w:themeTint="D9"/>
                <w:szCs w:val="24"/>
              </w:rPr>
              <w:t>approved suppliers</w:t>
            </w:r>
            <w:r>
              <w:rPr>
                <w:rFonts w:cstheme="minorHAnsi"/>
                <w:color w:val="262626" w:themeColor="text1" w:themeTint="D9"/>
                <w:szCs w:val="24"/>
              </w:rPr>
              <w:t>.</w:t>
            </w:r>
          </w:p>
          <w:p w14:paraId="32C313ED" w14:textId="77777777" w:rsidR="00C01436" w:rsidRDefault="00353D81" w:rsidP="00DB3E56">
            <w:pPr>
              <w:pStyle w:val="ListParagraph"/>
              <w:spacing w:after="120" w:line="276" w:lineRule="auto"/>
              <w:ind w:left="0" w:right="0" w:firstLine="0"/>
              <w:contextualSpacing w:val="0"/>
              <w:jc w:val="both"/>
              <w:rPr>
                <w:rFonts w:cstheme="minorHAnsi"/>
                <w:color w:val="262626" w:themeColor="text1" w:themeTint="D9"/>
                <w:szCs w:val="24"/>
              </w:rPr>
            </w:pPr>
            <w:r w:rsidRPr="00334199">
              <w:rPr>
                <w:rFonts w:cstheme="minorHAnsi"/>
                <w:color w:val="262626" w:themeColor="text1" w:themeTint="D9"/>
                <w:szCs w:val="24"/>
              </w:rPr>
              <w:t>You will be assessed on</w:t>
            </w:r>
            <w:r w:rsidR="00C01436">
              <w:rPr>
                <w:rFonts w:cstheme="minorHAnsi"/>
                <w:color w:val="262626" w:themeColor="text1" w:themeTint="D9"/>
                <w:szCs w:val="24"/>
              </w:rPr>
              <w:t>:</w:t>
            </w:r>
          </w:p>
          <w:p w14:paraId="7A84CE7E" w14:textId="77777777" w:rsidR="008F699B" w:rsidRDefault="008F699B" w:rsidP="00B1320F">
            <w:pPr>
              <w:pStyle w:val="ListParagraph"/>
              <w:numPr>
                <w:ilvl w:val="0"/>
                <w:numId w:val="11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Practical knowledge relevant to communicating with </w:t>
            </w:r>
            <w:proofErr w:type="gramStart"/>
            <w:r>
              <w:rPr>
                <w:rFonts w:cstheme="minorHAnsi"/>
                <w:color w:val="262626" w:themeColor="text1" w:themeTint="D9"/>
                <w:szCs w:val="24"/>
              </w:rPr>
              <w:t>suppliers</w:t>
            </w:r>
            <w:proofErr w:type="gramEnd"/>
          </w:p>
          <w:p w14:paraId="578C81AD" w14:textId="7529AF76" w:rsidR="00353D81" w:rsidRDefault="008F699B" w:rsidP="00B1320F">
            <w:pPr>
              <w:pStyle w:val="ListParagraph"/>
              <w:numPr>
                <w:ilvl w:val="0"/>
                <w:numId w:val="111"/>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353D81" w:rsidRPr="00334199">
              <w:rPr>
                <w:rFonts w:cstheme="minorHAnsi"/>
                <w:color w:val="262626" w:themeColor="text1" w:themeTint="D9"/>
                <w:szCs w:val="24"/>
              </w:rPr>
              <w:t>ractical skills</w:t>
            </w:r>
            <w:r w:rsidR="00353D81">
              <w:rPr>
                <w:rFonts w:cstheme="minorHAnsi"/>
                <w:color w:val="262626" w:themeColor="text1" w:themeTint="D9"/>
                <w:szCs w:val="24"/>
              </w:rPr>
              <w:t xml:space="preserve"> relevant to</w:t>
            </w:r>
            <w:r w:rsidR="00353D81" w:rsidRPr="00334199">
              <w:rPr>
                <w:rFonts w:cstheme="minorHAnsi"/>
                <w:color w:val="262626" w:themeColor="text1" w:themeTint="D9"/>
                <w:szCs w:val="24"/>
              </w:rPr>
              <w:t xml:space="preserve"> </w:t>
            </w:r>
            <w:r>
              <w:rPr>
                <w:rFonts w:cstheme="minorHAnsi"/>
                <w:color w:val="262626" w:themeColor="text1" w:themeTint="D9"/>
                <w:szCs w:val="24"/>
              </w:rPr>
              <w:t xml:space="preserve">communicating with </w:t>
            </w:r>
            <w:proofErr w:type="gramStart"/>
            <w:r>
              <w:rPr>
                <w:rFonts w:cstheme="minorHAnsi"/>
                <w:color w:val="262626" w:themeColor="text1" w:themeTint="D9"/>
                <w:szCs w:val="24"/>
              </w:rPr>
              <w:t>suppliers</w:t>
            </w:r>
            <w:proofErr w:type="gramEnd"/>
          </w:p>
          <w:p w14:paraId="4457B020" w14:textId="702CF383" w:rsidR="00353D81" w:rsidRDefault="00353D81" w:rsidP="00DB3E56">
            <w:pPr>
              <w:pStyle w:val="ListParagraph"/>
              <w:spacing w:after="120" w:line="276" w:lineRule="auto"/>
              <w:ind w:left="0" w:right="0" w:firstLine="0"/>
              <w:contextualSpacing w:val="0"/>
              <w:jc w:val="both"/>
              <w:rPr>
                <w:rFonts w:cstheme="minorHAnsi"/>
                <w:color w:val="262626" w:themeColor="text1" w:themeTint="D9"/>
                <w:szCs w:val="24"/>
              </w:rPr>
            </w:pPr>
            <w:r w:rsidRPr="00334199">
              <w:rPr>
                <w:rFonts w:cstheme="minorHAnsi"/>
                <w:color w:val="262626" w:themeColor="text1" w:themeTint="D9"/>
                <w:szCs w:val="24"/>
              </w:rPr>
              <w:t xml:space="preserve">Before starting this task, review the </w:t>
            </w:r>
            <w:r w:rsidRPr="00334199">
              <w:rPr>
                <w:rFonts w:cstheme="minorHAnsi"/>
                <w:b/>
                <w:bCs/>
                <w:color w:val="262626" w:themeColor="text1" w:themeTint="D9"/>
                <w:szCs w:val="24"/>
              </w:rPr>
              <w:t xml:space="preserve">Workplace Assessment Task 2.2 – </w:t>
            </w:r>
            <w:r w:rsidR="00F47EC1">
              <w:rPr>
                <w:rFonts w:cstheme="minorHAnsi"/>
                <w:b/>
                <w:bCs/>
                <w:color w:val="262626" w:themeColor="text1" w:themeTint="D9"/>
                <w:szCs w:val="24"/>
              </w:rPr>
              <w:t>Assessor’s Checklist</w:t>
            </w:r>
            <w:r w:rsidRPr="00334199">
              <w:rPr>
                <w:rFonts w:cstheme="minorHAnsi"/>
                <w:color w:val="262626" w:themeColor="text1" w:themeTint="D9"/>
                <w:szCs w:val="24"/>
              </w:rPr>
              <w:t xml:space="preserve"> provided along with this workbook. </w:t>
            </w:r>
            <w:r w:rsidR="00F840FD" w:rsidRPr="0091644A">
              <w:rPr>
                <w:rFonts w:cstheme="minorHAnsi"/>
                <w:color w:val="262626" w:themeColor="text1" w:themeTint="D9"/>
                <w:szCs w:val="24"/>
              </w:rPr>
              <w:t>This form lists all the practical skills you need to demonstrate while completing this task.</w:t>
            </w:r>
          </w:p>
          <w:p w14:paraId="66270DE2" w14:textId="77777777" w:rsidR="009A6932" w:rsidRPr="009A6932" w:rsidRDefault="009A6932" w:rsidP="009A6932">
            <w:pPr>
              <w:pStyle w:val="ListParagraph"/>
              <w:spacing w:after="120" w:line="276" w:lineRule="auto"/>
              <w:ind w:left="0" w:right="0" w:firstLine="0"/>
              <w:contextualSpacing w:val="0"/>
              <w:jc w:val="both"/>
              <w:rPr>
                <w:rFonts w:cstheme="minorHAnsi"/>
                <w:color w:val="262626" w:themeColor="text1" w:themeTint="D9"/>
                <w:szCs w:val="24"/>
              </w:rPr>
            </w:pPr>
            <w:r w:rsidRPr="009A6932">
              <w:rPr>
                <w:rFonts w:cstheme="minorHAnsi"/>
                <w:color w:val="262626" w:themeColor="text1" w:themeTint="D9"/>
                <w:szCs w:val="24"/>
              </w:rPr>
              <w:t>Your assessor will also:</w:t>
            </w:r>
          </w:p>
          <w:p w14:paraId="0F5145DD" w14:textId="77777777" w:rsidR="00353D81" w:rsidRDefault="009A6932" w:rsidP="00B1320F">
            <w:pPr>
              <w:pStyle w:val="ListParagraph"/>
              <w:numPr>
                <w:ilvl w:val="0"/>
                <w:numId w:val="111"/>
              </w:numPr>
              <w:spacing w:after="120" w:line="276" w:lineRule="auto"/>
              <w:ind w:right="0"/>
              <w:contextualSpacing w:val="0"/>
              <w:jc w:val="both"/>
              <w:rPr>
                <w:rFonts w:cstheme="minorHAnsi"/>
                <w:color w:val="262626" w:themeColor="text1" w:themeTint="D9"/>
                <w:szCs w:val="24"/>
              </w:rPr>
            </w:pPr>
            <w:r w:rsidRPr="009A6932">
              <w:rPr>
                <w:rFonts w:cstheme="minorHAnsi"/>
                <w:color w:val="262626" w:themeColor="text1" w:themeTint="D9"/>
                <w:szCs w:val="24"/>
              </w:rPr>
              <w:t>Address your queries and concerns regarding this task.</w:t>
            </w:r>
          </w:p>
          <w:p w14:paraId="595155DE" w14:textId="77777777" w:rsidR="00DF6C35" w:rsidRDefault="00DF6C35" w:rsidP="00DF6C35">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After completing this task, submit the </w:t>
            </w:r>
            <w:r>
              <w:rPr>
                <w:rFonts w:cstheme="minorHAnsi"/>
                <w:color w:val="262626" w:themeColor="text1" w:themeTint="D9"/>
                <w:szCs w:val="24"/>
              </w:rPr>
              <w:t xml:space="preserve">following to </w:t>
            </w:r>
            <w:r w:rsidRPr="00BB036F">
              <w:rPr>
                <w:rFonts w:cstheme="minorHAnsi"/>
                <w:color w:val="262626" w:themeColor="text1" w:themeTint="D9"/>
                <w:szCs w:val="24"/>
              </w:rPr>
              <w:t>your assessor</w:t>
            </w:r>
            <w:r>
              <w:rPr>
                <w:rFonts w:cstheme="minorHAnsi"/>
                <w:color w:val="262626" w:themeColor="text1" w:themeTint="D9"/>
                <w:szCs w:val="24"/>
              </w:rPr>
              <w:t>:</w:t>
            </w:r>
          </w:p>
          <w:p w14:paraId="68E02A56" w14:textId="77777777" w:rsidR="00DF6C35" w:rsidRDefault="00B706C0" w:rsidP="00D56367">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Email e</w:t>
            </w:r>
            <w:r w:rsidR="00DF6C35">
              <w:rPr>
                <w:rFonts w:cstheme="minorHAnsi"/>
                <w:color w:val="262626" w:themeColor="text1" w:themeTint="D9"/>
                <w:szCs w:val="24"/>
              </w:rPr>
              <w:t xml:space="preserve">vidence that the candidate has confirmed availability of materials needed for the building and construction project with approved suppliers, e.g., copies of communication with relevant personnel </w:t>
            </w:r>
            <w:r w:rsidR="00D56367">
              <w:rPr>
                <w:rFonts w:cstheme="minorHAnsi"/>
                <w:color w:val="262626" w:themeColor="text1" w:themeTint="D9"/>
                <w:szCs w:val="24"/>
              </w:rPr>
              <w:t>for confirming material availability</w:t>
            </w:r>
            <w:r w:rsidR="00DF6C35">
              <w:rPr>
                <w:rFonts w:cstheme="minorHAnsi"/>
                <w:color w:val="262626" w:themeColor="text1" w:themeTint="D9"/>
                <w:szCs w:val="24"/>
              </w:rPr>
              <w:t>, copies of approvals from relevant higher-ups, etc.</w:t>
            </w:r>
          </w:p>
          <w:p w14:paraId="730C9323" w14:textId="14190AC1" w:rsidR="00111AF5" w:rsidRPr="00111AF5" w:rsidRDefault="00111AF5" w:rsidP="00111AF5">
            <w:pPr>
              <w:pStyle w:val="ListParagraph"/>
              <w:spacing w:after="120" w:line="276" w:lineRule="auto"/>
              <w:ind w:left="0" w:right="0" w:firstLine="0"/>
              <w:contextualSpacing w:val="0"/>
              <w:jc w:val="both"/>
              <w:rPr>
                <w:rFonts w:cstheme="minorHAnsi"/>
                <w:color w:val="262626" w:themeColor="text1" w:themeTint="D9"/>
                <w:szCs w:val="24"/>
              </w:rPr>
            </w:pPr>
            <w:r w:rsidRPr="00111AF5">
              <w:rPr>
                <w:rFonts w:cstheme="minorHAnsi"/>
                <w:b/>
                <w:bCs/>
                <w:color w:val="262626" w:themeColor="text1" w:themeTint="D9"/>
                <w:szCs w:val="24"/>
                <w:u w:val="single"/>
              </w:rPr>
              <w:t>Note:</w:t>
            </w:r>
            <w:r>
              <w:rPr>
                <w:rFonts w:cstheme="minorHAnsi"/>
                <w:color w:val="262626" w:themeColor="text1" w:themeTint="D9"/>
                <w:szCs w:val="24"/>
              </w:rPr>
              <w:t xml:space="preserve"> This task can be simulated with the candidate’s supervisor.</w:t>
            </w:r>
          </w:p>
        </w:tc>
      </w:tr>
    </w:tbl>
    <w:p w14:paraId="7FB869EA" w14:textId="5A494173" w:rsidR="002D3C54" w:rsidRDefault="002D3C54" w:rsidP="002D3C54">
      <w:pPr>
        <w:spacing w:after="120" w:line="276" w:lineRule="auto"/>
        <w:ind w:left="0" w:firstLine="0"/>
        <w:rPr>
          <w:lang w:val="en-GB" w:bidi="en-US"/>
        </w:rPr>
      </w:pPr>
      <w:r>
        <w:rPr>
          <w:lang w:val="en-GB" w:bidi="en-US"/>
        </w:rPr>
        <w:br w:type="page"/>
      </w:r>
    </w:p>
    <w:p w14:paraId="66A2472F" w14:textId="13B91753" w:rsidR="005224CA" w:rsidRPr="000E0788" w:rsidRDefault="005224CA" w:rsidP="005224CA">
      <w:pPr>
        <w:pStyle w:val="Heading2"/>
        <w:tabs>
          <w:tab w:val="left" w:pos="180"/>
        </w:tabs>
        <w:ind w:right="0"/>
        <w:rPr>
          <w:b w:val="0"/>
          <w:bCs/>
          <w:lang w:val="en-AU"/>
        </w:rPr>
      </w:pPr>
      <w:bookmarkStart w:id="64" w:name="_Toc62033937"/>
      <w:r w:rsidRPr="000E0788">
        <w:rPr>
          <w:b w:val="0"/>
          <w:bCs/>
          <w:lang w:val="en-AU"/>
        </w:rPr>
        <w:lastRenderedPageBreak/>
        <w:t xml:space="preserve">Task </w:t>
      </w:r>
      <w:r>
        <w:rPr>
          <w:b w:val="0"/>
          <w:bCs/>
          <w:lang w:val="en-AU"/>
        </w:rPr>
        <w:t>3</w:t>
      </w:r>
      <w:r w:rsidRPr="000E0788">
        <w:rPr>
          <w:b w:val="0"/>
          <w:bCs/>
          <w:lang w:val="en-AU"/>
        </w:rPr>
        <w:t xml:space="preserve"> </w:t>
      </w:r>
      <w:r>
        <w:rPr>
          <w:b w:val="0"/>
          <w:bCs/>
        </w:rPr>
        <w:t>Assess Human Resource Requirements</w:t>
      </w:r>
      <w:bookmarkEnd w:id="64"/>
    </w:p>
    <w:p w14:paraId="7A91D047" w14:textId="4B76B530" w:rsidR="005224CA" w:rsidRDefault="005224CA" w:rsidP="005224CA">
      <w:pPr>
        <w:pStyle w:val="Heading3"/>
      </w:pPr>
      <w:bookmarkStart w:id="65" w:name="_Toc62033938"/>
      <w:r w:rsidRPr="00F634F2">
        <w:t xml:space="preserve">Task </w:t>
      </w:r>
      <w:r w:rsidR="00B86827">
        <w:t>3</w:t>
      </w:r>
      <w:r w:rsidRPr="00F634F2">
        <w:t xml:space="preserve">.1 </w:t>
      </w:r>
      <w:r>
        <w:t>Compile Contractors List</w:t>
      </w:r>
      <w:bookmarkEnd w:id="6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86827" w:rsidRPr="00BB036F" w14:paraId="11E7AEB6"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46C87F3D" w14:textId="6AC4B8C7" w:rsidR="00FD5D7C"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8E7A96">
              <w:rPr>
                <w:rFonts w:cstheme="minorHAnsi"/>
                <w:color w:val="262626" w:themeColor="text1" w:themeTint="D9"/>
                <w:szCs w:val="24"/>
              </w:rPr>
              <w:t xml:space="preserve">Compile a list of </w:t>
            </w:r>
            <w:r>
              <w:rPr>
                <w:rFonts w:cstheme="minorHAnsi"/>
                <w:color w:val="262626" w:themeColor="text1" w:themeTint="D9"/>
                <w:szCs w:val="24"/>
              </w:rPr>
              <w:t>contractors</w:t>
            </w:r>
            <w:r w:rsidRPr="008E7A96">
              <w:rPr>
                <w:rFonts w:cstheme="minorHAnsi"/>
                <w:color w:val="262626" w:themeColor="text1" w:themeTint="D9"/>
                <w:szCs w:val="24"/>
              </w:rPr>
              <w:t xml:space="preserve"> for the building and construction project</w:t>
            </w:r>
            <w:r w:rsidR="00FD5D7C">
              <w:rPr>
                <w:rFonts w:cstheme="minorHAnsi"/>
                <w:color w:val="262626" w:themeColor="text1" w:themeTint="D9"/>
                <w:szCs w:val="24"/>
              </w:rPr>
              <w:t xml:space="preserve"> you are undertaking</w:t>
            </w:r>
            <w:r w:rsidRPr="008E7A96">
              <w:rPr>
                <w:rFonts w:cstheme="minorHAnsi"/>
                <w:color w:val="262626" w:themeColor="text1" w:themeTint="D9"/>
                <w:szCs w:val="24"/>
              </w:rPr>
              <w:t>.</w:t>
            </w:r>
          </w:p>
          <w:p w14:paraId="01A5EC77" w14:textId="69771C33" w:rsidR="00B86827"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8E7A96">
              <w:rPr>
                <w:rFonts w:cstheme="minorHAnsi"/>
                <w:color w:val="262626" w:themeColor="text1" w:themeTint="D9"/>
                <w:szCs w:val="24"/>
              </w:rPr>
              <w:t>Use</w:t>
            </w:r>
            <w:r>
              <w:rPr>
                <w:rFonts w:cstheme="minorHAnsi"/>
                <w:color w:val="262626" w:themeColor="text1" w:themeTint="D9"/>
                <w:szCs w:val="24"/>
              </w:rPr>
              <w:t xml:space="preserve"> your organisation’s template for documenting nominated and approved contractors for building and construction projects, or you may use </w:t>
            </w:r>
            <w:r w:rsidRPr="000C143B">
              <w:rPr>
                <w:rFonts w:cstheme="minorHAnsi"/>
                <w:color w:val="262626" w:themeColor="text1" w:themeTint="D9"/>
                <w:szCs w:val="24"/>
              </w:rPr>
              <w:t xml:space="preserve">the </w:t>
            </w:r>
            <w:r w:rsidR="00FD5D7C" w:rsidRPr="00FD5D7C">
              <w:rPr>
                <w:rFonts w:cstheme="minorHAnsi"/>
                <w:b/>
                <w:bCs/>
                <w:color w:val="262626" w:themeColor="text1" w:themeTint="D9"/>
                <w:szCs w:val="24"/>
              </w:rPr>
              <w:t>Generic</w:t>
            </w:r>
            <w:r w:rsidR="00FD5D7C">
              <w:rPr>
                <w:rFonts w:cstheme="minorHAnsi"/>
                <w:color w:val="262626" w:themeColor="text1" w:themeTint="D9"/>
                <w:szCs w:val="24"/>
              </w:rPr>
              <w:t xml:space="preserve"> </w:t>
            </w:r>
            <w:r>
              <w:rPr>
                <w:rFonts w:cstheme="minorHAnsi"/>
                <w:b/>
                <w:bCs/>
                <w:color w:val="262626" w:themeColor="text1" w:themeTint="D9"/>
                <w:szCs w:val="24"/>
              </w:rPr>
              <w:t>Contractors</w:t>
            </w:r>
            <w:r w:rsidRPr="000C143B">
              <w:rPr>
                <w:rFonts w:cstheme="minorHAnsi"/>
                <w:b/>
                <w:bCs/>
                <w:color w:val="262626" w:themeColor="text1" w:themeTint="D9"/>
                <w:szCs w:val="24"/>
              </w:rPr>
              <w:t xml:space="preserve"> List</w:t>
            </w:r>
            <w:r w:rsidRPr="000C143B">
              <w:rPr>
                <w:rFonts w:cstheme="minorHAnsi"/>
                <w:color w:val="262626" w:themeColor="text1" w:themeTint="D9"/>
                <w:szCs w:val="24"/>
              </w:rPr>
              <w:t xml:space="preserve"> template provided along with this workbook.</w:t>
            </w:r>
          </w:p>
          <w:p w14:paraId="0A87DFE7" w14:textId="77777777" w:rsidR="00FD5D7C"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You will be assessed on</w:t>
            </w:r>
            <w:r w:rsidR="00FD5D7C">
              <w:rPr>
                <w:rFonts w:cstheme="minorHAnsi"/>
                <w:color w:val="262626" w:themeColor="text1" w:themeTint="D9"/>
                <w:szCs w:val="24"/>
              </w:rPr>
              <w:t>:</w:t>
            </w:r>
          </w:p>
          <w:p w14:paraId="4914EA04" w14:textId="6D56AB68" w:rsidR="00FD5D7C" w:rsidRDefault="00FD5D7C"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knowledge relevant to contractors needed for the </w:t>
            </w:r>
            <w:proofErr w:type="gramStart"/>
            <w:r>
              <w:rPr>
                <w:rFonts w:cstheme="minorHAnsi"/>
                <w:color w:val="262626" w:themeColor="text1" w:themeTint="D9"/>
                <w:szCs w:val="24"/>
              </w:rPr>
              <w:t>project</w:t>
            </w:r>
            <w:proofErr w:type="gramEnd"/>
          </w:p>
          <w:p w14:paraId="556D44EE" w14:textId="48A55051" w:rsidR="00B86827" w:rsidRPr="00BB036F" w:rsidRDefault="00F63B95"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B86827">
              <w:rPr>
                <w:rFonts w:cstheme="minorHAnsi"/>
                <w:color w:val="262626" w:themeColor="text1" w:themeTint="D9"/>
                <w:szCs w:val="24"/>
              </w:rPr>
              <w:t xml:space="preserve">ractical skills relevant to coming up with a list of </w:t>
            </w:r>
            <w:r w:rsidR="00FD5D7C">
              <w:rPr>
                <w:rFonts w:cstheme="minorHAnsi"/>
                <w:color w:val="262626" w:themeColor="text1" w:themeTint="D9"/>
                <w:szCs w:val="24"/>
              </w:rPr>
              <w:t xml:space="preserve">contractors needed for the </w:t>
            </w:r>
            <w:proofErr w:type="gramStart"/>
            <w:r w:rsidR="00FD5D7C">
              <w:rPr>
                <w:rFonts w:cstheme="minorHAnsi"/>
                <w:color w:val="262626" w:themeColor="text1" w:themeTint="D9"/>
                <w:szCs w:val="24"/>
              </w:rPr>
              <w:t>project</w:t>
            </w:r>
            <w:proofErr w:type="gramEnd"/>
          </w:p>
          <w:p w14:paraId="520A5406" w14:textId="1650F2DA" w:rsidR="009106CB"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Before starting this task, review the </w:t>
            </w:r>
            <w:r w:rsidRPr="00BB036F">
              <w:rPr>
                <w:rFonts w:cstheme="minorHAnsi"/>
                <w:b/>
                <w:bCs/>
                <w:color w:val="262626" w:themeColor="text1" w:themeTint="D9"/>
                <w:szCs w:val="24"/>
              </w:rPr>
              <w:t xml:space="preserve">Workplace Assessment Task </w:t>
            </w:r>
            <w:r>
              <w:rPr>
                <w:rFonts w:cstheme="minorHAnsi"/>
                <w:b/>
                <w:bCs/>
                <w:color w:val="262626" w:themeColor="text1" w:themeTint="D9"/>
                <w:szCs w:val="24"/>
              </w:rPr>
              <w:t>3.1</w:t>
            </w:r>
            <w:r w:rsidRPr="00BB036F">
              <w:rPr>
                <w:rFonts w:cstheme="minorHAnsi"/>
                <w:b/>
                <w:bCs/>
                <w:color w:val="262626" w:themeColor="text1" w:themeTint="D9"/>
                <w:szCs w:val="24"/>
              </w:rPr>
              <w:t xml:space="preserve"> – Assessor’s Checklist</w:t>
            </w:r>
            <w:r w:rsidRPr="00BB036F">
              <w:rPr>
                <w:rFonts w:cstheme="minorHAnsi"/>
                <w:color w:val="262626" w:themeColor="text1" w:themeTint="D9"/>
                <w:szCs w:val="24"/>
              </w:rPr>
              <w:t xml:space="preserve"> provided along with this workbook. This form </w:t>
            </w:r>
            <w:r w:rsidR="009106CB">
              <w:rPr>
                <w:rFonts w:cstheme="minorHAnsi"/>
                <w:color w:val="262626" w:themeColor="text1" w:themeTint="D9"/>
                <w:szCs w:val="24"/>
              </w:rPr>
              <w:t>lists</w:t>
            </w:r>
            <w:r w:rsidRPr="00BB036F">
              <w:rPr>
                <w:rFonts w:cstheme="minorHAnsi"/>
                <w:color w:val="262626" w:themeColor="text1" w:themeTint="D9"/>
                <w:szCs w:val="24"/>
              </w:rPr>
              <w:t xml:space="preserve"> the criteria your submission must address to complete this task satisfactorily.</w:t>
            </w:r>
          </w:p>
          <w:p w14:paraId="5BFA450A" w14:textId="02004688" w:rsidR="00B86827"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Your assessor will also</w:t>
            </w:r>
            <w:r w:rsidR="000C2B8F">
              <w:rPr>
                <w:rFonts w:cstheme="minorHAnsi"/>
                <w:color w:val="262626" w:themeColor="text1" w:themeTint="D9"/>
                <w:szCs w:val="24"/>
              </w:rPr>
              <w:t>:</w:t>
            </w:r>
          </w:p>
          <w:p w14:paraId="5F9E85CD" w14:textId="315A9EC0" w:rsidR="000C2B8F" w:rsidRPr="00BB036F" w:rsidRDefault="000C2B8F"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0C2B8F">
              <w:rPr>
                <w:rFonts w:cstheme="minorHAnsi"/>
                <w:color w:val="262626" w:themeColor="text1" w:themeTint="D9"/>
                <w:szCs w:val="24"/>
              </w:rPr>
              <w:t>Address your queries and concerns regarding this task.</w:t>
            </w:r>
          </w:p>
          <w:p w14:paraId="2B376920" w14:textId="77777777" w:rsidR="00B86827"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 xml:space="preserve">After completing this task, submit the </w:t>
            </w:r>
            <w:r>
              <w:rPr>
                <w:rFonts w:cstheme="minorHAnsi"/>
                <w:color w:val="262626" w:themeColor="text1" w:themeTint="D9"/>
                <w:szCs w:val="24"/>
              </w:rPr>
              <w:t xml:space="preserve">following to </w:t>
            </w:r>
            <w:r w:rsidRPr="00BB036F">
              <w:rPr>
                <w:rFonts w:cstheme="minorHAnsi"/>
                <w:color w:val="262626" w:themeColor="text1" w:themeTint="D9"/>
                <w:szCs w:val="24"/>
              </w:rPr>
              <w:t>your assessor</w:t>
            </w:r>
            <w:r>
              <w:rPr>
                <w:rFonts w:cstheme="minorHAnsi"/>
                <w:color w:val="262626" w:themeColor="text1" w:themeTint="D9"/>
                <w:szCs w:val="24"/>
              </w:rPr>
              <w:t>:</w:t>
            </w:r>
          </w:p>
          <w:p w14:paraId="07C8B7F6" w14:textId="2084BA3D" w:rsidR="00B86827" w:rsidRDefault="00B86827"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The completed </w:t>
            </w:r>
            <w:r w:rsidR="000C2B8F">
              <w:rPr>
                <w:rFonts w:cstheme="minorHAnsi"/>
                <w:color w:val="262626" w:themeColor="text1" w:themeTint="D9"/>
                <w:szCs w:val="24"/>
              </w:rPr>
              <w:t>list of c</w:t>
            </w:r>
            <w:r w:rsidRPr="00B86827">
              <w:rPr>
                <w:rFonts w:cstheme="minorHAnsi"/>
                <w:color w:val="262626" w:themeColor="text1" w:themeTint="D9"/>
                <w:szCs w:val="24"/>
              </w:rPr>
              <w:t>ontractors</w:t>
            </w:r>
          </w:p>
          <w:p w14:paraId="2BCE3451" w14:textId="61E76025" w:rsidR="00B86827" w:rsidRDefault="000C2B8F"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Copies of workplace resources that you accessed and reviewed, e.g., t</w:t>
            </w:r>
            <w:r w:rsidR="00B86827">
              <w:rPr>
                <w:rFonts w:cstheme="minorHAnsi"/>
                <w:color w:val="262626" w:themeColor="text1" w:themeTint="D9"/>
                <w:szCs w:val="24"/>
              </w:rPr>
              <w:t>he criteria used to come up with the final approved list of contractors</w:t>
            </w:r>
            <w:r w:rsidR="00D860C8">
              <w:rPr>
                <w:rFonts w:cstheme="minorHAnsi"/>
                <w:color w:val="262626" w:themeColor="text1" w:themeTint="D9"/>
                <w:szCs w:val="24"/>
              </w:rPr>
              <w:t xml:space="preserve">, </w:t>
            </w:r>
            <w:r w:rsidR="00725495">
              <w:rPr>
                <w:rFonts w:cstheme="minorHAnsi"/>
                <w:color w:val="262626" w:themeColor="text1" w:themeTint="D9"/>
                <w:szCs w:val="24"/>
              </w:rPr>
              <w:t xml:space="preserve">list of </w:t>
            </w:r>
            <w:r w:rsidR="00D860C8">
              <w:rPr>
                <w:rFonts w:cstheme="minorHAnsi"/>
                <w:color w:val="262626" w:themeColor="text1" w:themeTint="D9"/>
                <w:szCs w:val="24"/>
              </w:rPr>
              <w:t>contractors the organisation worked with in previous projects, etc.</w:t>
            </w:r>
          </w:p>
          <w:p w14:paraId="20B9C5D8" w14:textId="79EDE014" w:rsidR="00B86827" w:rsidRPr="00BB036F" w:rsidRDefault="00B86827"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Evidence that contractors included in the list were the ones nominated and approved in the organisation, e.g.</w:t>
            </w:r>
            <w:r w:rsidR="00D860C8">
              <w:rPr>
                <w:rFonts w:cstheme="minorHAnsi"/>
                <w:color w:val="262626" w:themeColor="text1" w:themeTint="D9"/>
                <w:szCs w:val="24"/>
              </w:rPr>
              <w:t>,</w:t>
            </w:r>
            <w:r>
              <w:rPr>
                <w:rFonts w:cstheme="minorHAnsi"/>
                <w:color w:val="262626" w:themeColor="text1" w:themeTint="D9"/>
                <w:szCs w:val="24"/>
              </w:rPr>
              <w:t xml:space="preserve"> copies of communication with relevant personnel who nominated contractors, copies of approvals from relevant higher-ups, etc.</w:t>
            </w:r>
          </w:p>
        </w:tc>
      </w:tr>
    </w:tbl>
    <w:p w14:paraId="35BA5A26" w14:textId="7AC14474" w:rsidR="005D587F" w:rsidRDefault="005D587F" w:rsidP="0076752E">
      <w:pPr>
        <w:spacing w:before="0"/>
        <w:ind w:left="0" w:right="0" w:firstLine="0"/>
      </w:pPr>
    </w:p>
    <w:p w14:paraId="636C1165" w14:textId="77777777" w:rsidR="005D587F" w:rsidRDefault="005D587F">
      <w:pPr>
        <w:spacing w:after="120" w:line="276" w:lineRule="auto"/>
      </w:pPr>
      <w:r>
        <w:br w:type="page"/>
      </w:r>
    </w:p>
    <w:p w14:paraId="10979351" w14:textId="4C002D3B" w:rsidR="00B86827" w:rsidRDefault="00B86827" w:rsidP="00B86827">
      <w:pPr>
        <w:pStyle w:val="Heading3"/>
      </w:pPr>
      <w:bookmarkStart w:id="66" w:name="_Toc62033939"/>
      <w:r w:rsidRPr="009F7FB3">
        <w:lastRenderedPageBreak/>
        <w:t>Task 3.2</w:t>
      </w:r>
      <w:r w:rsidRPr="00F634F2">
        <w:t xml:space="preserve"> </w:t>
      </w:r>
      <w:r>
        <w:t>Confirm Labour Availability</w:t>
      </w:r>
      <w:bookmarkEnd w:id="6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86827" w:rsidRPr="00BB036F" w14:paraId="7C30D9B1"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24FFBA02" w14:textId="2132FE7C" w:rsidR="00B86827" w:rsidRPr="00334199" w:rsidRDefault="00D15391" w:rsidP="00B86827">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C</w:t>
            </w:r>
            <w:r w:rsidR="00B86827" w:rsidRPr="00334199">
              <w:rPr>
                <w:rFonts w:cstheme="minorHAnsi"/>
                <w:color w:val="262626" w:themeColor="text1" w:themeTint="D9"/>
                <w:szCs w:val="24"/>
              </w:rPr>
              <w:t xml:space="preserve">onfirm the availability of </w:t>
            </w:r>
            <w:r w:rsidR="00B86827">
              <w:rPr>
                <w:rFonts w:cstheme="minorHAnsi"/>
                <w:color w:val="262626" w:themeColor="text1" w:themeTint="D9"/>
                <w:szCs w:val="24"/>
              </w:rPr>
              <w:t>labour</w:t>
            </w:r>
            <w:r w:rsidR="00B86827" w:rsidRPr="00334199">
              <w:rPr>
                <w:rFonts w:cstheme="minorHAnsi"/>
                <w:color w:val="262626" w:themeColor="text1" w:themeTint="D9"/>
                <w:szCs w:val="24"/>
              </w:rPr>
              <w:t xml:space="preserve"> needed for the building and construction project with </w:t>
            </w:r>
            <w:r w:rsidR="003108B8">
              <w:rPr>
                <w:rFonts w:cstheme="minorHAnsi"/>
                <w:color w:val="262626" w:themeColor="text1" w:themeTint="D9"/>
                <w:szCs w:val="24"/>
              </w:rPr>
              <w:t xml:space="preserve">all </w:t>
            </w:r>
            <w:r w:rsidR="00B86827" w:rsidRPr="00334199">
              <w:rPr>
                <w:rFonts w:cstheme="minorHAnsi"/>
                <w:color w:val="262626" w:themeColor="text1" w:themeTint="D9"/>
                <w:szCs w:val="24"/>
              </w:rPr>
              <w:t xml:space="preserve">approved </w:t>
            </w:r>
            <w:r w:rsidR="00B86827">
              <w:rPr>
                <w:rFonts w:cstheme="minorHAnsi"/>
                <w:color w:val="262626" w:themeColor="text1" w:themeTint="D9"/>
                <w:szCs w:val="24"/>
              </w:rPr>
              <w:t>contractors</w:t>
            </w:r>
            <w:r>
              <w:rPr>
                <w:rFonts w:cstheme="minorHAnsi"/>
                <w:color w:val="262626" w:themeColor="text1" w:themeTint="D9"/>
                <w:szCs w:val="24"/>
              </w:rPr>
              <w:t>.</w:t>
            </w:r>
          </w:p>
          <w:p w14:paraId="6EE46C56" w14:textId="77777777" w:rsidR="00FC2CB0"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334199">
              <w:rPr>
                <w:rFonts w:cstheme="minorHAnsi"/>
                <w:color w:val="262626" w:themeColor="text1" w:themeTint="D9"/>
                <w:szCs w:val="24"/>
              </w:rPr>
              <w:t>You will be assessed on</w:t>
            </w:r>
            <w:r w:rsidR="00FC2CB0">
              <w:rPr>
                <w:rFonts w:cstheme="minorHAnsi"/>
                <w:color w:val="262626" w:themeColor="text1" w:themeTint="D9"/>
                <w:szCs w:val="24"/>
              </w:rPr>
              <w:t>:</w:t>
            </w:r>
          </w:p>
          <w:p w14:paraId="018FA0D1" w14:textId="1BB11D98" w:rsidR="00B86827" w:rsidRDefault="00D15391" w:rsidP="00B1320F">
            <w:pPr>
              <w:pStyle w:val="ListParagraph"/>
              <w:numPr>
                <w:ilvl w:val="0"/>
                <w:numId w:val="11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B86827" w:rsidRPr="00334199">
              <w:rPr>
                <w:rFonts w:cstheme="minorHAnsi"/>
                <w:color w:val="262626" w:themeColor="text1" w:themeTint="D9"/>
                <w:szCs w:val="24"/>
              </w:rPr>
              <w:t xml:space="preserve">ractical </w:t>
            </w:r>
            <w:r w:rsidR="006A609C">
              <w:rPr>
                <w:rFonts w:cstheme="minorHAnsi"/>
                <w:color w:val="262626" w:themeColor="text1" w:themeTint="D9"/>
                <w:szCs w:val="24"/>
              </w:rPr>
              <w:t>knowledge</w:t>
            </w:r>
            <w:r w:rsidR="00B86827">
              <w:rPr>
                <w:rFonts w:cstheme="minorHAnsi"/>
                <w:color w:val="262626" w:themeColor="text1" w:themeTint="D9"/>
                <w:szCs w:val="24"/>
              </w:rPr>
              <w:t xml:space="preserve"> relevant to</w:t>
            </w:r>
            <w:r w:rsidR="00B86827" w:rsidRPr="00334199">
              <w:rPr>
                <w:rFonts w:cstheme="minorHAnsi"/>
                <w:color w:val="262626" w:themeColor="text1" w:themeTint="D9"/>
                <w:szCs w:val="24"/>
              </w:rPr>
              <w:t xml:space="preserve"> </w:t>
            </w:r>
            <w:r>
              <w:rPr>
                <w:rFonts w:cstheme="minorHAnsi"/>
                <w:color w:val="262626" w:themeColor="text1" w:themeTint="D9"/>
                <w:szCs w:val="24"/>
              </w:rPr>
              <w:t xml:space="preserve">communicating </w:t>
            </w:r>
            <w:r w:rsidR="00B86827">
              <w:rPr>
                <w:rFonts w:cstheme="minorHAnsi"/>
                <w:color w:val="262626" w:themeColor="text1" w:themeTint="D9"/>
                <w:szCs w:val="24"/>
              </w:rPr>
              <w:t xml:space="preserve">with </w:t>
            </w:r>
            <w:proofErr w:type="gramStart"/>
            <w:r w:rsidR="00B86827">
              <w:rPr>
                <w:rFonts w:cstheme="minorHAnsi"/>
                <w:color w:val="262626" w:themeColor="text1" w:themeTint="D9"/>
                <w:szCs w:val="24"/>
              </w:rPr>
              <w:t>contractors</w:t>
            </w:r>
            <w:proofErr w:type="gramEnd"/>
          </w:p>
          <w:p w14:paraId="5BC4E8C7" w14:textId="2C22F70E" w:rsidR="00D15391" w:rsidRDefault="00D15391" w:rsidP="00B1320F">
            <w:pPr>
              <w:pStyle w:val="ListParagraph"/>
              <w:numPr>
                <w:ilvl w:val="0"/>
                <w:numId w:val="11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Pr="00334199">
              <w:rPr>
                <w:rFonts w:cstheme="minorHAnsi"/>
                <w:color w:val="262626" w:themeColor="text1" w:themeTint="D9"/>
                <w:szCs w:val="24"/>
              </w:rPr>
              <w:t>ractical skills</w:t>
            </w:r>
            <w:r>
              <w:rPr>
                <w:rFonts w:cstheme="minorHAnsi"/>
                <w:color w:val="262626" w:themeColor="text1" w:themeTint="D9"/>
                <w:szCs w:val="24"/>
              </w:rPr>
              <w:t xml:space="preserve"> relevant to</w:t>
            </w:r>
            <w:r w:rsidRPr="00334199">
              <w:rPr>
                <w:rFonts w:cstheme="minorHAnsi"/>
                <w:color w:val="262626" w:themeColor="text1" w:themeTint="D9"/>
                <w:szCs w:val="24"/>
              </w:rPr>
              <w:t xml:space="preserve"> </w:t>
            </w:r>
            <w:r>
              <w:rPr>
                <w:rFonts w:cstheme="minorHAnsi"/>
                <w:color w:val="262626" w:themeColor="text1" w:themeTint="D9"/>
                <w:szCs w:val="24"/>
              </w:rPr>
              <w:t xml:space="preserve">communicating with </w:t>
            </w:r>
            <w:proofErr w:type="gramStart"/>
            <w:r>
              <w:rPr>
                <w:rFonts w:cstheme="minorHAnsi"/>
                <w:color w:val="262626" w:themeColor="text1" w:themeTint="D9"/>
                <w:szCs w:val="24"/>
              </w:rPr>
              <w:t>contractors</w:t>
            </w:r>
            <w:proofErr w:type="gramEnd"/>
          </w:p>
          <w:p w14:paraId="63A107D9" w14:textId="43ACED27" w:rsidR="006A609C"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334199">
              <w:rPr>
                <w:rFonts w:cstheme="minorHAnsi"/>
                <w:color w:val="262626" w:themeColor="text1" w:themeTint="D9"/>
                <w:szCs w:val="24"/>
              </w:rPr>
              <w:t xml:space="preserve">Before starting this task, review the </w:t>
            </w:r>
            <w:r w:rsidRPr="00334199">
              <w:rPr>
                <w:rFonts w:cstheme="minorHAnsi"/>
                <w:b/>
                <w:bCs/>
                <w:color w:val="262626" w:themeColor="text1" w:themeTint="D9"/>
                <w:szCs w:val="24"/>
              </w:rPr>
              <w:t xml:space="preserve">Workplace Assessment Task </w:t>
            </w:r>
            <w:r>
              <w:rPr>
                <w:rFonts w:cstheme="minorHAnsi"/>
                <w:b/>
                <w:bCs/>
                <w:color w:val="262626" w:themeColor="text1" w:themeTint="D9"/>
                <w:szCs w:val="24"/>
              </w:rPr>
              <w:t>3</w:t>
            </w:r>
            <w:r w:rsidRPr="00334199">
              <w:rPr>
                <w:rFonts w:cstheme="minorHAnsi"/>
                <w:b/>
                <w:bCs/>
                <w:color w:val="262626" w:themeColor="text1" w:themeTint="D9"/>
                <w:szCs w:val="24"/>
              </w:rPr>
              <w:t xml:space="preserve">.2 – </w:t>
            </w:r>
            <w:r w:rsidR="0039027B">
              <w:rPr>
                <w:rFonts w:cstheme="minorHAnsi"/>
                <w:b/>
                <w:bCs/>
                <w:color w:val="262626" w:themeColor="text1" w:themeTint="D9"/>
                <w:szCs w:val="24"/>
              </w:rPr>
              <w:t>Assessor’s Checklist</w:t>
            </w:r>
            <w:r w:rsidRPr="00334199">
              <w:rPr>
                <w:rFonts w:cstheme="minorHAnsi"/>
                <w:color w:val="262626" w:themeColor="text1" w:themeTint="D9"/>
                <w:szCs w:val="24"/>
              </w:rPr>
              <w:t xml:space="preserve"> provided along with this workbook. This form </w:t>
            </w:r>
            <w:r w:rsidR="006A609C">
              <w:rPr>
                <w:rFonts w:cstheme="minorHAnsi"/>
                <w:color w:val="262626" w:themeColor="text1" w:themeTint="D9"/>
                <w:szCs w:val="24"/>
              </w:rPr>
              <w:t>lists</w:t>
            </w:r>
            <w:r w:rsidRPr="00334199">
              <w:rPr>
                <w:rFonts w:cstheme="minorHAnsi"/>
                <w:color w:val="262626" w:themeColor="text1" w:themeTint="D9"/>
                <w:szCs w:val="24"/>
              </w:rPr>
              <w:t xml:space="preserve"> all the practical skills you need to demonstrate while completing this task.</w:t>
            </w:r>
          </w:p>
          <w:p w14:paraId="558277B3" w14:textId="77777777" w:rsidR="00DF3D58" w:rsidRDefault="00B86827" w:rsidP="00B86827">
            <w:pPr>
              <w:pStyle w:val="ListParagraph"/>
              <w:spacing w:after="120" w:line="276" w:lineRule="auto"/>
              <w:ind w:left="0" w:right="0" w:firstLine="0"/>
              <w:contextualSpacing w:val="0"/>
              <w:jc w:val="both"/>
              <w:rPr>
                <w:rFonts w:cstheme="minorHAnsi"/>
                <w:color w:val="262626" w:themeColor="text1" w:themeTint="D9"/>
                <w:szCs w:val="24"/>
              </w:rPr>
            </w:pPr>
            <w:r w:rsidRPr="00334199">
              <w:rPr>
                <w:rFonts w:cstheme="minorHAnsi"/>
                <w:color w:val="262626" w:themeColor="text1" w:themeTint="D9"/>
                <w:szCs w:val="24"/>
              </w:rPr>
              <w:t>Your assessor will also</w:t>
            </w:r>
            <w:r w:rsidR="00DF3D58">
              <w:rPr>
                <w:rFonts w:cstheme="minorHAnsi"/>
                <w:color w:val="262626" w:themeColor="text1" w:themeTint="D9"/>
                <w:szCs w:val="24"/>
              </w:rPr>
              <w:t>:</w:t>
            </w:r>
          </w:p>
          <w:p w14:paraId="3046C48B" w14:textId="77777777" w:rsidR="00DF3D58" w:rsidRDefault="00DF3D58" w:rsidP="00B1320F">
            <w:pPr>
              <w:pStyle w:val="ListParagraph"/>
              <w:numPr>
                <w:ilvl w:val="0"/>
                <w:numId w:val="112"/>
              </w:numPr>
              <w:spacing w:after="120" w:line="276" w:lineRule="auto"/>
              <w:ind w:right="0"/>
              <w:contextualSpacing w:val="0"/>
              <w:jc w:val="both"/>
              <w:rPr>
                <w:rFonts w:cstheme="minorHAnsi"/>
                <w:color w:val="262626" w:themeColor="text1" w:themeTint="D9"/>
                <w:szCs w:val="24"/>
              </w:rPr>
            </w:pPr>
            <w:r w:rsidRPr="00DF3D58">
              <w:rPr>
                <w:rFonts w:cstheme="minorHAnsi"/>
                <w:color w:val="262626" w:themeColor="text1" w:themeTint="D9"/>
                <w:szCs w:val="24"/>
              </w:rPr>
              <w:t>Address your queries and concerns regarding this task.</w:t>
            </w:r>
          </w:p>
          <w:p w14:paraId="0DEFCA64" w14:textId="77777777" w:rsidR="00D56367" w:rsidRPr="006C232B" w:rsidRDefault="00D56367" w:rsidP="00D56367">
            <w:pPr>
              <w:pStyle w:val="ListParagraph"/>
              <w:spacing w:after="120" w:line="276" w:lineRule="auto"/>
              <w:ind w:left="0" w:right="0" w:firstLine="0"/>
              <w:contextualSpacing w:val="0"/>
              <w:jc w:val="both"/>
              <w:rPr>
                <w:rFonts w:cstheme="minorHAnsi"/>
                <w:color w:val="262626" w:themeColor="text1" w:themeTint="D9"/>
                <w:szCs w:val="24"/>
              </w:rPr>
            </w:pPr>
            <w:r w:rsidRPr="006C232B">
              <w:rPr>
                <w:rFonts w:cstheme="minorHAnsi"/>
                <w:color w:val="262626" w:themeColor="text1" w:themeTint="D9"/>
                <w:szCs w:val="24"/>
              </w:rPr>
              <w:t>After completing this task, submit the following to your assessor:</w:t>
            </w:r>
          </w:p>
          <w:p w14:paraId="160B33D7" w14:textId="77777777" w:rsidR="00D56367" w:rsidRDefault="00D56367" w:rsidP="00D56367">
            <w:pPr>
              <w:pStyle w:val="ListParagraph"/>
              <w:numPr>
                <w:ilvl w:val="0"/>
                <w:numId w:val="112"/>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Evidence that the candidate has confirmed availability of labour needed for the building and construction project with approved suppliers, e.g., copies of communication with relevant personnel for confirming labour availability, copies of approvals from relevant higher-ups, etc.</w:t>
            </w:r>
          </w:p>
          <w:p w14:paraId="26ED6462" w14:textId="7449B465" w:rsidR="00111AF5" w:rsidRPr="00111AF5" w:rsidRDefault="00111AF5" w:rsidP="00111AF5">
            <w:pPr>
              <w:spacing w:after="120" w:line="276" w:lineRule="auto"/>
              <w:ind w:left="0" w:right="0" w:firstLine="0"/>
              <w:jc w:val="both"/>
              <w:rPr>
                <w:rFonts w:cstheme="minorHAnsi"/>
                <w:color w:val="262626" w:themeColor="text1" w:themeTint="D9"/>
                <w:szCs w:val="24"/>
              </w:rPr>
            </w:pPr>
            <w:r w:rsidRPr="003560EA">
              <w:rPr>
                <w:rFonts w:cstheme="minorHAnsi"/>
                <w:b/>
                <w:bCs/>
                <w:color w:val="262626" w:themeColor="text1" w:themeTint="D9"/>
                <w:szCs w:val="24"/>
                <w:u w:val="single"/>
              </w:rPr>
              <w:t>Note:</w:t>
            </w:r>
            <w:r w:rsidRPr="003560EA">
              <w:rPr>
                <w:rFonts w:cstheme="minorHAnsi"/>
                <w:color w:val="262626" w:themeColor="text1" w:themeTint="D9"/>
                <w:szCs w:val="24"/>
              </w:rPr>
              <w:t xml:space="preserve"> This task can be simulated with the candidate’s supervisor.</w:t>
            </w:r>
          </w:p>
        </w:tc>
      </w:tr>
    </w:tbl>
    <w:p w14:paraId="4760C63F" w14:textId="7082E68A" w:rsidR="005224CA" w:rsidRDefault="005224CA" w:rsidP="005224CA">
      <w:pPr>
        <w:spacing w:after="120" w:line="276" w:lineRule="auto"/>
        <w:ind w:left="0" w:firstLine="0"/>
        <w:rPr>
          <w:lang w:val="en-GB" w:bidi="en-US"/>
        </w:rPr>
      </w:pPr>
      <w:r>
        <w:rPr>
          <w:lang w:val="en-GB" w:bidi="en-US"/>
        </w:rPr>
        <w:br w:type="page"/>
      </w:r>
    </w:p>
    <w:p w14:paraId="68D3330B" w14:textId="7591C99C" w:rsidR="003F1425" w:rsidRDefault="003F1425" w:rsidP="003F1425">
      <w:pPr>
        <w:pStyle w:val="Heading2"/>
        <w:tabs>
          <w:tab w:val="left" w:pos="180"/>
        </w:tabs>
        <w:ind w:right="0"/>
        <w:rPr>
          <w:b w:val="0"/>
          <w:bCs/>
          <w:lang w:val="en-AU"/>
        </w:rPr>
      </w:pPr>
      <w:bookmarkStart w:id="67" w:name="_Toc62033940"/>
      <w:r w:rsidRPr="003F1425">
        <w:rPr>
          <w:b w:val="0"/>
          <w:bCs/>
          <w:lang w:val="en-AU"/>
        </w:rPr>
        <w:lastRenderedPageBreak/>
        <w:t>Task 4 Prepare Project Documents</w:t>
      </w:r>
      <w:bookmarkEnd w:id="6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4BA4" w:rsidRPr="00BB036F" w14:paraId="1F3B9580"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67FEA70F" w14:textId="77777777" w:rsidR="005B7088" w:rsidRDefault="00CB4BA4" w:rsidP="00CB4BA4">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 xml:space="preserve">Prepare the </w:t>
            </w:r>
            <w:r>
              <w:rPr>
                <w:rFonts w:cstheme="minorHAnsi"/>
                <w:color w:val="262626" w:themeColor="text1" w:themeTint="D9"/>
                <w:szCs w:val="24"/>
              </w:rPr>
              <w:t xml:space="preserve">following </w:t>
            </w:r>
            <w:r w:rsidRPr="00455D9E">
              <w:rPr>
                <w:rFonts w:cstheme="minorHAnsi"/>
                <w:color w:val="262626" w:themeColor="text1" w:themeTint="D9"/>
                <w:szCs w:val="24"/>
              </w:rPr>
              <w:t>documents for the building and construction project.</w:t>
            </w:r>
          </w:p>
          <w:p w14:paraId="50AE034B" w14:textId="711905C1" w:rsidR="00CB4BA4" w:rsidRDefault="00CB4BA4" w:rsidP="00CB4BA4">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Use your organisation’s templates for these building and construction project documents</w:t>
            </w:r>
            <w:r>
              <w:rPr>
                <w:rFonts w:cstheme="minorHAnsi"/>
                <w:color w:val="262626" w:themeColor="text1" w:themeTint="D9"/>
                <w:szCs w:val="24"/>
              </w:rPr>
              <w:t>:</w:t>
            </w:r>
          </w:p>
          <w:p w14:paraId="3EC143F7" w14:textId="41309F19" w:rsidR="00CB4BA4" w:rsidRDefault="00CB4BA4"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Electronic call forward sheet</w:t>
            </w:r>
          </w:p>
          <w:p w14:paraId="015453D5" w14:textId="4B233771" w:rsidR="00FF1E65" w:rsidRDefault="00FF1E65" w:rsidP="00FF1E65">
            <w:pPr>
              <w:pStyle w:val="ListParagraph"/>
              <w:tabs>
                <w:tab w:val="left" w:pos="180"/>
              </w:tabs>
              <w:spacing w:after="120" w:line="276" w:lineRule="auto"/>
              <w:ind w:left="714" w:right="0" w:firstLine="0"/>
              <w:contextualSpacing w:val="0"/>
              <w:jc w:val="both"/>
              <w:rPr>
                <w:rFonts w:cstheme="minorHAnsi"/>
                <w:color w:val="262626" w:themeColor="text1" w:themeTint="D9"/>
                <w:szCs w:val="24"/>
              </w:rPr>
            </w:pPr>
            <w:r>
              <w:rPr>
                <w:rFonts w:cstheme="minorHAnsi"/>
                <w:color w:val="262626" w:themeColor="text1" w:themeTint="D9"/>
                <w:szCs w:val="24"/>
              </w:rPr>
              <w:t xml:space="preserve">Complete two call forward sheets; one near the beginning of the project and one </w:t>
            </w:r>
            <w:proofErr w:type="gramStart"/>
            <w:r>
              <w:rPr>
                <w:rFonts w:cstheme="minorHAnsi"/>
                <w:color w:val="262626" w:themeColor="text1" w:themeTint="D9"/>
                <w:szCs w:val="24"/>
              </w:rPr>
              <w:t>at a later date</w:t>
            </w:r>
            <w:proofErr w:type="gramEnd"/>
            <w:r>
              <w:rPr>
                <w:rFonts w:cstheme="minorHAnsi"/>
                <w:color w:val="262626" w:themeColor="text1" w:themeTint="D9"/>
                <w:szCs w:val="24"/>
              </w:rPr>
              <w:t xml:space="preserve"> once work has progressed.</w:t>
            </w:r>
          </w:p>
          <w:p w14:paraId="17592DE7" w14:textId="6FE042C3" w:rsidR="00CB4BA4" w:rsidRDefault="00CB4BA4"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Inspection checklist for materials </w:t>
            </w:r>
            <w:proofErr w:type="gramStart"/>
            <w:r>
              <w:rPr>
                <w:rFonts w:cstheme="minorHAnsi"/>
                <w:color w:val="262626" w:themeColor="text1" w:themeTint="D9"/>
                <w:szCs w:val="24"/>
              </w:rPr>
              <w:t>delivered</w:t>
            </w:r>
            <w:proofErr w:type="gramEnd"/>
          </w:p>
          <w:p w14:paraId="5342C238" w14:textId="77777777" w:rsidR="00CB4BA4" w:rsidRDefault="00CB4BA4"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Procurement specifications</w:t>
            </w:r>
          </w:p>
          <w:p w14:paraId="1D4FB72B" w14:textId="74766730" w:rsidR="00375AD1" w:rsidRDefault="003C6F15" w:rsidP="00CB4BA4">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Or you may use the following generic templates</w:t>
            </w:r>
            <w:r w:rsidR="00F82B56">
              <w:rPr>
                <w:rFonts w:cstheme="minorHAnsi"/>
                <w:color w:val="262626" w:themeColor="text1" w:themeTint="D9"/>
                <w:szCs w:val="24"/>
              </w:rPr>
              <w:t xml:space="preserve"> provided</w:t>
            </w:r>
            <w:r w:rsidR="006A09A0">
              <w:rPr>
                <w:rFonts w:cstheme="minorHAnsi"/>
                <w:color w:val="262626" w:themeColor="text1" w:themeTint="D9"/>
                <w:szCs w:val="24"/>
              </w:rPr>
              <w:t xml:space="preserve"> along with this workbook:</w:t>
            </w:r>
          </w:p>
          <w:p w14:paraId="05528F08" w14:textId="3F57450B" w:rsidR="006A09A0" w:rsidRPr="006A09A0" w:rsidRDefault="006A09A0" w:rsidP="00B1320F">
            <w:pPr>
              <w:pStyle w:val="ListParagraph"/>
              <w:numPr>
                <w:ilvl w:val="0"/>
                <w:numId w:val="104"/>
              </w:numPr>
              <w:tabs>
                <w:tab w:val="left" w:pos="180"/>
              </w:tabs>
              <w:spacing w:after="120" w:line="276" w:lineRule="auto"/>
              <w:ind w:left="714" w:right="0" w:hanging="357"/>
              <w:contextualSpacing w:val="0"/>
              <w:jc w:val="both"/>
              <w:rPr>
                <w:rFonts w:cstheme="minorHAnsi"/>
                <w:b/>
                <w:bCs/>
                <w:color w:val="262626" w:themeColor="text1" w:themeTint="D9"/>
                <w:szCs w:val="24"/>
              </w:rPr>
            </w:pPr>
            <w:r>
              <w:rPr>
                <w:rFonts w:cstheme="minorHAnsi"/>
                <w:b/>
                <w:bCs/>
                <w:color w:val="262626" w:themeColor="text1" w:themeTint="D9"/>
                <w:szCs w:val="24"/>
              </w:rPr>
              <w:t xml:space="preserve">Generic </w:t>
            </w:r>
            <w:r w:rsidRPr="006A09A0">
              <w:rPr>
                <w:rFonts w:cstheme="minorHAnsi"/>
                <w:b/>
                <w:bCs/>
                <w:color w:val="262626" w:themeColor="text1" w:themeTint="D9"/>
                <w:szCs w:val="24"/>
              </w:rPr>
              <w:t xml:space="preserve">Electronic </w:t>
            </w:r>
            <w:r>
              <w:rPr>
                <w:rFonts w:cstheme="minorHAnsi"/>
                <w:b/>
                <w:bCs/>
                <w:color w:val="262626" w:themeColor="text1" w:themeTint="D9"/>
                <w:szCs w:val="24"/>
              </w:rPr>
              <w:t>C</w:t>
            </w:r>
            <w:r w:rsidRPr="006A09A0">
              <w:rPr>
                <w:rFonts w:cstheme="minorHAnsi"/>
                <w:b/>
                <w:bCs/>
                <w:color w:val="262626" w:themeColor="text1" w:themeTint="D9"/>
                <w:szCs w:val="24"/>
              </w:rPr>
              <w:t xml:space="preserve">all </w:t>
            </w:r>
            <w:r>
              <w:rPr>
                <w:rFonts w:cstheme="minorHAnsi"/>
                <w:b/>
                <w:bCs/>
                <w:color w:val="262626" w:themeColor="text1" w:themeTint="D9"/>
                <w:szCs w:val="24"/>
              </w:rPr>
              <w:t>F</w:t>
            </w:r>
            <w:r w:rsidRPr="006A09A0">
              <w:rPr>
                <w:rFonts w:cstheme="minorHAnsi"/>
                <w:b/>
                <w:bCs/>
                <w:color w:val="262626" w:themeColor="text1" w:themeTint="D9"/>
                <w:szCs w:val="24"/>
              </w:rPr>
              <w:t xml:space="preserve">orward </w:t>
            </w:r>
            <w:r>
              <w:rPr>
                <w:rFonts w:cstheme="minorHAnsi"/>
                <w:b/>
                <w:bCs/>
                <w:color w:val="262626" w:themeColor="text1" w:themeTint="D9"/>
                <w:szCs w:val="24"/>
              </w:rPr>
              <w:t>S</w:t>
            </w:r>
            <w:r w:rsidRPr="006A09A0">
              <w:rPr>
                <w:rFonts w:cstheme="minorHAnsi"/>
                <w:b/>
                <w:bCs/>
                <w:color w:val="262626" w:themeColor="text1" w:themeTint="D9"/>
                <w:szCs w:val="24"/>
              </w:rPr>
              <w:t>heet</w:t>
            </w:r>
          </w:p>
          <w:p w14:paraId="4B45D99B" w14:textId="06FB4059" w:rsidR="006A09A0" w:rsidRPr="006A09A0" w:rsidRDefault="006A09A0" w:rsidP="00B1320F">
            <w:pPr>
              <w:pStyle w:val="ListParagraph"/>
              <w:numPr>
                <w:ilvl w:val="0"/>
                <w:numId w:val="104"/>
              </w:numPr>
              <w:tabs>
                <w:tab w:val="left" w:pos="180"/>
              </w:tabs>
              <w:spacing w:after="120" w:line="276" w:lineRule="auto"/>
              <w:ind w:left="714" w:right="0" w:hanging="357"/>
              <w:contextualSpacing w:val="0"/>
              <w:jc w:val="both"/>
              <w:rPr>
                <w:rFonts w:cstheme="minorHAnsi"/>
                <w:b/>
                <w:bCs/>
                <w:color w:val="262626" w:themeColor="text1" w:themeTint="D9"/>
                <w:szCs w:val="24"/>
              </w:rPr>
            </w:pPr>
            <w:r>
              <w:rPr>
                <w:rFonts w:cstheme="minorHAnsi"/>
                <w:b/>
                <w:bCs/>
                <w:color w:val="262626" w:themeColor="text1" w:themeTint="D9"/>
                <w:szCs w:val="24"/>
              </w:rPr>
              <w:t xml:space="preserve">Generic Material </w:t>
            </w:r>
            <w:r w:rsidRPr="006A09A0">
              <w:rPr>
                <w:rFonts w:cstheme="minorHAnsi"/>
                <w:b/>
                <w:bCs/>
                <w:color w:val="262626" w:themeColor="text1" w:themeTint="D9"/>
                <w:szCs w:val="24"/>
              </w:rPr>
              <w:t xml:space="preserve">Inspection </w:t>
            </w:r>
            <w:r>
              <w:rPr>
                <w:rFonts w:cstheme="minorHAnsi"/>
                <w:b/>
                <w:bCs/>
                <w:color w:val="262626" w:themeColor="text1" w:themeTint="D9"/>
                <w:szCs w:val="24"/>
              </w:rPr>
              <w:t>C</w:t>
            </w:r>
            <w:r w:rsidRPr="006A09A0">
              <w:rPr>
                <w:rFonts w:cstheme="minorHAnsi"/>
                <w:b/>
                <w:bCs/>
                <w:color w:val="262626" w:themeColor="text1" w:themeTint="D9"/>
                <w:szCs w:val="24"/>
              </w:rPr>
              <w:t>hecklist</w:t>
            </w:r>
          </w:p>
          <w:p w14:paraId="7D618D5A" w14:textId="4C052935" w:rsidR="006A09A0" w:rsidRPr="006A09A0" w:rsidRDefault="006575E0" w:rsidP="00B1320F">
            <w:pPr>
              <w:pStyle w:val="ListParagraph"/>
              <w:numPr>
                <w:ilvl w:val="0"/>
                <w:numId w:val="104"/>
              </w:numPr>
              <w:tabs>
                <w:tab w:val="left" w:pos="180"/>
              </w:tabs>
              <w:spacing w:after="120" w:line="276" w:lineRule="auto"/>
              <w:ind w:left="714" w:right="0" w:hanging="357"/>
              <w:contextualSpacing w:val="0"/>
              <w:jc w:val="both"/>
              <w:rPr>
                <w:rFonts w:cstheme="minorHAnsi"/>
                <w:b/>
                <w:bCs/>
                <w:color w:val="262626" w:themeColor="text1" w:themeTint="D9"/>
                <w:szCs w:val="24"/>
              </w:rPr>
            </w:pPr>
            <w:r>
              <w:rPr>
                <w:rFonts w:cstheme="minorHAnsi"/>
                <w:b/>
                <w:bCs/>
                <w:color w:val="262626" w:themeColor="text1" w:themeTint="D9"/>
                <w:szCs w:val="24"/>
              </w:rPr>
              <w:t xml:space="preserve">Generic </w:t>
            </w:r>
            <w:r w:rsidR="006A09A0" w:rsidRPr="006A09A0">
              <w:rPr>
                <w:rFonts w:cstheme="minorHAnsi"/>
                <w:b/>
                <w:bCs/>
                <w:color w:val="262626" w:themeColor="text1" w:themeTint="D9"/>
                <w:szCs w:val="24"/>
              </w:rPr>
              <w:t xml:space="preserve">Procurement </w:t>
            </w:r>
            <w:r>
              <w:rPr>
                <w:rFonts w:cstheme="minorHAnsi"/>
                <w:b/>
                <w:bCs/>
                <w:color w:val="262626" w:themeColor="text1" w:themeTint="D9"/>
                <w:szCs w:val="24"/>
              </w:rPr>
              <w:t>S</w:t>
            </w:r>
            <w:r w:rsidR="006A09A0" w:rsidRPr="006A09A0">
              <w:rPr>
                <w:rFonts w:cstheme="minorHAnsi"/>
                <w:b/>
                <w:bCs/>
                <w:color w:val="262626" w:themeColor="text1" w:themeTint="D9"/>
                <w:szCs w:val="24"/>
              </w:rPr>
              <w:t>pecifications</w:t>
            </w:r>
          </w:p>
          <w:p w14:paraId="07E9DFDC" w14:textId="77777777" w:rsidR="005071C0" w:rsidRDefault="00CB4BA4" w:rsidP="00CB4BA4">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You will be assessed on</w:t>
            </w:r>
            <w:r w:rsidR="005071C0">
              <w:rPr>
                <w:rFonts w:cstheme="minorHAnsi"/>
                <w:color w:val="262626" w:themeColor="text1" w:themeTint="D9"/>
                <w:szCs w:val="24"/>
              </w:rPr>
              <w:t>:</w:t>
            </w:r>
          </w:p>
          <w:p w14:paraId="0657CE33" w14:textId="7FB356AE" w:rsidR="005071C0" w:rsidRDefault="005071C0"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knowledge </w:t>
            </w:r>
            <w:r w:rsidR="005D0238">
              <w:rPr>
                <w:rFonts w:cstheme="minorHAnsi"/>
                <w:color w:val="262626" w:themeColor="text1" w:themeTint="D9"/>
                <w:szCs w:val="24"/>
              </w:rPr>
              <w:t xml:space="preserve">relevant to necessary documents for </w:t>
            </w:r>
            <w:r w:rsidR="00310D85">
              <w:rPr>
                <w:rFonts w:cstheme="minorHAnsi"/>
                <w:color w:val="262626" w:themeColor="text1" w:themeTint="D9"/>
                <w:szCs w:val="24"/>
              </w:rPr>
              <w:t>the</w:t>
            </w:r>
            <w:r w:rsidR="005D0238">
              <w:rPr>
                <w:rFonts w:cstheme="minorHAnsi"/>
                <w:color w:val="262626" w:themeColor="text1" w:themeTint="D9"/>
                <w:szCs w:val="24"/>
              </w:rPr>
              <w:t xml:space="preserve"> project</w:t>
            </w:r>
          </w:p>
          <w:p w14:paraId="4321CD3D" w14:textId="75201F0C" w:rsidR="00CB4BA4" w:rsidRDefault="00310D85"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CB4BA4">
              <w:rPr>
                <w:rFonts w:cstheme="minorHAnsi"/>
                <w:color w:val="262626" w:themeColor="text1" w:themeTint="D9"/>
                <w:szCs w:val="24"/>
              </w:rPr>
              <w:t xml:space="preserve">ractical skills relevant to preparing the necessary documents for </w:t>
            </w:r>
            <w:r>
              <w:rPr>
                <w:rFonts w:cstheme="minorHAnsi"/>
                <w:color w:val="262626" w:themeColor="text1" w:themeTint="D9"/>
                <w:szCs w:val="24"/>
              </w:rPr>
              <w:t xml:space="preserve">the </w:t>
            </w:r>
            <w:proofErr w:type="gramStart"/>
            <w:r>
              <w:rPr>
                <w:rFonts w:cstheme="minorHAnsi"/>
                <w:color w:val="262626" w:themeColor="text1" w:themeTint="D9"/>
                <w:szCs w:val="24"/>
              </w:rPr>
              <w:t>project</w:t>
            </w:r>
            <w:proofErr w:type="gramEnd"/>
          </w:p>
          <w:p w14:paraId="1FCDBC95" w14:textId="77777777" w:rsidR="007135FC" w:rsidRDefault="00CB4BA4" w:rsidP="00CB4BA4">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 xml:space="preserve">Before starting this task, review the </w:t>
            </w:r>
            <w:r w:rsidRPr="00455D9E">
              <w:rPr>
                <w:rFonts w:cstheme="minorHAnsi"/>
                <w:b/>
                <w:bCs/>
                <w:color w:val="262626" w:themeColor="text1" w:themeTint="D9"/>
                <w:szCs w:val="24"/>
              </w:rPr>
              <w:t>Workplace Assessment Task 4 – Assessor’s Checklist</w:t>
            </w:r>
            <w:r w:rsidRPr="00455D9E">
              <w:rPr>
                <w:rFonts w:cstheme="minorHAnsi"/>
                <w:color w:val="262626" w:themeColor="text1" w:themeTint="D9"/>
                <w:szCs w:val="24"/>
              </w:rPr>
              <w:t xml:space="preserve"> provided along with this workbook. This form </w:t>
            </w:r>
            <w:r w:rsidR="00816063">
              <w:rPr>
                <w:rFonts w:cstheme="minorHAnsi"/>
                <w:color w:val="262626" w:themeColor="text1" w:themeTint="D9"/>
                <w:szCs w:val="24"/>
              </w:rPr>
              <w:t>lists</w:t>
            </w:r>
            <w:r w:rsidRPr="00455D9E">
              <w:rPr>
                <w:rFonts w:cstheme="minorHAnsi"/>
                <w:color w:val="262626" w:themeColor="text1" w:themeTint="D9"/>
                <w:szCs w:val="24"/>
              </w:rPr>
              <w:t xml:space="preserve"> the criteria your submission</w:t>
            </w:r>
            <w:r>
              <w:rPr>
                <w:rFonts w:cstheme="minorHAnsi"/>
                <w:color w:val="262626" w:themeColor="text1" w:themeTint="D9"/>
                <w:szCs w:val="24"/>
              </w:rPr>
              <w:t>s</w:t>
            </w:r>
            <w:r w:rsidRPr="00455D9E">
              <w:rPr>
                <w:rFonts w:cstheme="minorHAnsi"/>
                <w:color w:val="262626" w:themeColor="text1" w:themeTint="D9"/>
                <w:szCs w:val="24"/>
              </w:rPr>
              <w:t xml:space="preserve"> must address to complete this task satisfactorily.</w:t>
            </w:r>
          </w:p>
          <w:p w14:paraId="189850F3" w14:textId="77777777" w:rsidR="007135FC" w:rsidRPr="007135FC" w:rsidRDefault="007135FC" w:rsidP="007135FC">
            <w:pPr>
              <w:pStyle w:val="ListParagraph"/>
              <w:spacing w:after="120" w:line="276" w:lineRule="auto"/>
              <w:ind w:left="0" w:right="0" w:firstLine="0"/>
              <w:contextualSpacing w:val="0"/>
              <w:jc w:val="both"/>
              <w:rPr>
                <w:rFonts w:cstheme="minorHAnsi"/>
                <w:color w:val="262626" w:themeColor="text1" w:themeTint="D9"/>
                <w:szCs w:val="24"/>
              </w:rPr>
            </w:pPr>
            <w:r w:rsidRPr="007135FC">
              <w:rPr>
                <w:rFonts w:cstheme="minorHAnsi"/>
                <w:color w:val="262626" w:themeColor="text1" w:themeTint="D9"/>
                <w:szCs w:val="24"/>
              </w:rPr>
              <w:t>Your assessor will also:</w:t>
            </w:r>
          </w:p>
          <w:p w14:paraId="02CB7069" w14:textId="1C2D8782" w:rsidR="00CB4BA4" w:rsidRPr="00455D9E" w:rsidRDefault="007135FC"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7135FC">
              <w:rPr>
                <w:rFonts w:cstheme="minorHAnsi"/>
                <w:color w:val="262626" w:themeColor="text1" w:themeTint="D9"/>
                <w:szCs w:val="24"/>
              </w:rPr>
              <w:t>Address your queries and concerns regarding this task.</w:t>
            </w:r>
          </w:p>
          <w:p w14:paraId="49B29C4B" w14:textId="35D8B254" w:rsidR="00CB4BA4" w:rsidRDefault="00CB4BA4" w:rsidP="00CB4BA4">
            <w:pPr>
              <w:pStyle w:val="ListParagraph"/>
              <w:spacing w:after="120" w:line="276" w:lineRule="auto"/>
              <w:ind w:left="0" w:right="0" w:firstLine="0"/>
              <w:contextualSpacing w:val="0"/>
              <w:jc w:val="both"/>
              <w:rPr>
                <w:rFonts w:cstheme="minorHAnsi"/>
                <w:color w:val="262626" w:themeColor="text1" w:themeTint="D9"/>
                <w:szCs w:val="24"/>
              </w:rPr>
            </w:pPr>
            <w:r w:rsidRPr="00BB036F">
              <w:rPr>
                <w:rFonts w:cstheme="minorHAnsi"/>
                <w:color w:val="262626" w:themeColor="text1" w:themeTint="D9"/>
                <w:szCs w:val="24"/>
              </w:rPr>
              <w:t>After completing this task, submit the</w:t>
            </w:r>
            <w:r w:rsidR="0045591D">
              <w:rPr>
                <w:rFonts w:cstheme="minorHAnsi"/>
                <w:color w:val="262626" w:themeColor="text1" w:themeTint="D9"/>
                <w:szCs w:val="24"/>
              </w:rPr>
              <w:t xml:space="preserve"> following</w:t>
            </w:r>
            <w:r w:rsidRPr="00BB036F">
              <w:rPr>
                <w:rFonts w:cstheme="minorHAnsi"/>
                <w:color w:val="262626" w:themeColor="text1" w:themeTint="D9"/>
                <w:szCs w:val="24"/>
              </w:rPr>
              <w:t xml:space="preserve"> to your assessor</w:t>
            </w:r>
            <w:r w:rsidR="00A04202">
              <w:rPr>
                <w:rFonts w:cstheme="minorHAnsi"/>
                <w:color w:val="262626" w:themeColor="text1" w:themeTint="D9"/>
                <w:szCs w:val="24"/>
              </w:rPr>
              <w:t>:</w:t>
            </w:r>
          </w:p>
          <w:p w14:paraId="29DEC7E6" w14:textId="7C881101" w:rsidR="00A04202" w:rsidRPr="00A04202" w:rsidRDefault="00FF1E65" w:rsidP="00A04202">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Two e</w:t>
            </w:r>
            <w:r w:rsidRPr="00A04202">
              <w:rPr>
                <w:rFonts w:cstheme="minorHAnsi"/>
                <w:color w:val="262626" w:themeColor="text1" w:themeTint="D9"/>
                <w:szCs w:val="24"/>
              </w:rPr>
              <w:t xml:space="preserve">lectronic </w:t>
            </w:r>
            <w:r w:rsidR="00A04202" w:rsidRPr="00A04202">
              <w:rPr>
                <w:rFonts w:cstheme="minorHAnsi"/>
                <w:color w:val="262626" w:themeColor="text1" w:themeTint="D9"/>
                <w:szCs w:val="24"/>
              </w:rPr>
              <w:t>call forward sheet</w:t>
            </w:r>
            <w:r>
              <w:rPr>
                <w:rFonts w:cstheme="minorHAnsi"/>
                <w:color w:val="262626" w:themeColor="text1" w:themeTint="D9"/>
                <w:szCs w:val="24"/>
              </w:rPr>
              <w:t>s</w:t>
            </w:r>
          </w:p>
          <w:p w14:paraId="62A77E45" w14:textId="2BD5A19B" w:rsidR="00A04202" w:rsidRPr="00A04202" w:rsidRDefault="00A04202" w:rsidP="00A04202">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A04202">
              <w:rPr>
                <w:rFonts w:cstheme="minorHAnsi"/>
                <w:color w:val="262626" w:themeColor="text1" w:themeTint="D9"/>
                <w:szCs w:val="24"/>
              </w:rPr>
              <w:t xml:space="preserve">Inspection checklist for materials </w:t>
            </w:r>
            <w:proofErr w:type="gramStart"/>
            <w:r w:rsidRPr="00A04202">
              <w:rPr>
                <w:rFonts w:cstheme="minorHAnsi"/>
                <w:color w:val="262626" w:themeColor="text1" w:themeTint="D9"/>
                <w:szCs w:val="24"/>
              </w:rPr>
              <w:t>delivered</w:t>
            </w:r>
            <w:proofErr w:type="gramEnd"/>
          </w:p>
          <w:p w14:paraId="4913176A" w14:textId="77777777" w:rsidR="00A04202" w:rsidRDefault="00A04202" w:rsidP="00A04202">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A04202">
              <w:rPr>
                <w:rFonts w:cstheme="minorHAnsi"/>
                <w:color w:val="262626" w:themeColor="text1" w:themeTint="D9"/>
                <w:szCs w:val="24"/>
              </w:rPr>
              <w:t>Procurement specifications</w:t>
            </w:r>
          </w:p>
          <w:p w14:paraId="51A4180D" w14:textId="05B17B73" w:rsidR="0045591D" w:rsidRPr="00856FF3" w:rsidRDefault="00FC58BE" w:rsidP="00A04202">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Copies of project documents that you accessed and reviewed, e.g., </w:t>
            </w:r>
            <w:r w:rsidR="00A554D9">
              <w:rPr>
                <w:rFonts w:cstheme="minorHAnsi"/>
                <w:color w:val="262626" w:themeColor="text1" w:themeTint="D9"/>
                <w:szCs w:val="24"/>
              </w:rPr>
              <w:t>work breakdown structure (</w:t>
            </w:r>
            <w:r w:rsidR="00DF229F">
              <w:rPr>
                <w:rFonts w:cstheme="minorHAnsi"/>
                <w:color w:val="262626" w:themeColor="text1" w:themeTint="D9"/>
                <w:szCs w:val="24"/>
              </w:rPr>
              <w:t>WBS</w:t>
            </w:r>
            <w:r w:rsidR="00A554D9">
              <w:rPr>
                <w:rFonts w:cstheme="minorHAnsi"/>
                <w:color w:val="262626" w:themeColor="text1" w:themeTint="D9"/>
                <w:szCs w:val="24"/>
              </w:rPr>
              <w:t>)</w:t>
            </w:r>
            <w:r w:rsidR="00DF229F">
              <w:rPr>
                <w:rFonts w:cstheme="minorHAnsi"/>
                <w:color w:val="262626" w:themeColor="text1" w:themeTint="D9"/>
                <w:szCs w:val="24"/>
              </w:rPr>
              <w:t xml:space="preserve">, </w:t>
            </w:r>
            <w:r w:rsidR="00C02EC0" w:rsidRPr="00C02EC0">
              <w:rPr>
                <w:rFonts w:cstheme="minorHAnsi"/>
                <w:color w:val="262626" w:themeColor="text1" w:themeTint="D9"/>
                <w:szCs w:val="24"/>
              </w:rPr>
              <w:t>project schedules and timelines, scope of work, construction plans and drawings, etc.</w:t>
            </w:r>
          </w:p>
        </w:tc>
      </w:tr>
    </w:tbl>
    <w:p w14:paraId="28E9992B" w14:textId="77777777" w:rsidR="0039027B" w:rsidRDefault="0039027B">
      <w:pPr>
        <w:spacing w:after="120" w:line="276" w:lineRule="auto"/>
        <w:rPr>
          <w:rFonts w:ascii="Arial" w:eastAsiaTheme="majorEastAsia" w:hAnsi="Arial" w:cstheme="majorBidi"/>
          <w:bCs/>
          <w:color w:val="262626" w:themeColor="text1" w:themeTint="D9"/>
          <w:sz w:val="24"/>
          <w:szCs w:val="26"/>
          <w:lang w:bidi="en-US"/>
        </w:rPr>
      </w:pPr>
      <w:bookmarkStart w:id="68" w:name="_Toc62033941"/>
      <w:r>
        <w:rPr>
          <w:b/>
          <w:bCs/>
        </w:rPr>
        <w:br w:type="page"/>
      </w:r>
    </w:p>
    <w:p w14:paraId="2C6D450A" w14:textId="147A0A4B" w:rsidR="003F1425" w:rsidRDefault="003F1425" w:rsidP="003F1425">
      <w:pPr>
        <w:pStyle w:val="Heading2"/>
        <w:tabs>
          <w:tab w:val="left" w:pos="180"/>
        </w:tabs>
        <w:ind w:right="0"/>
        <w:rPr>
          <w:b w:val="0"/>
          <w:bCs/>
          <w:lang w:val="en-AU"/>
        </w:rPr>
      </w:pPr>
      <w:r w:rsidRPr="000E0788">
        <w:rPr>
          <w:b w:val="0"/>
          <w:bCs/>
          <w:lang w:val="en-AU"/>
        </w:rPr>
        <w:lastRenderedPageBreak/>
        <w:t xml:space="preserve">Task </w:t>
      </w:r>
      <w:r>
        <w:rPr>
          <w:b w:val="0"/>
          <w:bCs/>
          <w:lang w:val="en-AU"/>
        </w:rPr>
        <w:t>5 Prepare Project Schedule</w:t>
      </w:r>
      <w:bookmarkEnd w:id="6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B6E92" w:rsidRPr="00BB036F" w14:paraId="4101BA0F"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2DB82203" w14:textId="582D3ED8" w:rsidR="005E4C45" w:rsidRDefault="00CB6E92" w:rsidP="00CB6E92">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Prepare a schedule for the building and construction project</w:t>
            </w:r>
            <w:r w:rsidR="000013F7">
              <w:rPr>
                <w:rFonts w:cstheme="minorHAnsi"/>
                <w:color w:val="262626" w:themeColor="text1" w:themeTint="D9"/>
                <w:szCs w:val="24"/>
              </w:rPr>
              <w:t xml:space="preserve"> you are undertaking</w:t>
            </w:r>
            <w:r>
              <w:rPr>
                <w:rFonts w:cstheme="minorHAnsi"/>
                <w:color w:val="262626" w:themeColor="text1" w:themeTint="D9"/>
                <w:szCs w:val="24"/>
              </w:rPr>
              <w:t>.</w:t>
            </w:r>
          </w:p>
          <w:p w14:paraId="0453A752" w14:textId="22F029B4" w:rsidR="00CB6E92" w:rsidRPr="0038512A" w:rsidRDefault="00CB6E92" w:rsidP="00CB6E92">
            <w:pPr>
              <w:pStyle w:val="ListParagraph"/>
              <w:spacing w:after="120" w:line="276" w:lineRule="auto"/>
              <w:ind w:left="0" w:right="0" w:firstLine="0"/>
              <w:contextualSpacing w:val="0"/>
              <w:jc w:val="both"/>
              <w:rPr>
                <w:rFonts w:cstheme="minorHAnsi"/>
                <w:color w:val="262626" w:themeColor="text1" w:themeTint="D9"/>
                <w:szCs w:val="24"/>
              </w:rPr>
            </w:pPr>
            <w:r>
              <w:rPr>
                <w:rFonts w:cstheme="minorHAnsi"/>
                <w:color w:val="262626" w:themeColor="text1" w:themeTint="D9"/>
                <w:szCs w:val="24"/>
              </w:rPr>
              <w:t>Use your organisation’s template for project schedules</w:t>
            </w:r>
            <w:r w:rsidRPr="00693915">
              <w:rPr>
                <w:rFonts w:cstheme="minorHAnsi"/>
                <w:color w:val="262626" w:themeColor="text1" w:themeTint="D9"/>
                <w:szCs w:val="24"/>
              </w:rPr>
              <w:t xml:space="preserve">, or you may use the </w:t>
            </w:r>
            <w:r w:rsidR="00253A67" w:rsidRPr="00253A67">
              <w:rPr>
                <w:rFonts w:cstheme="minorHAnsi"/>
                <w:b/>
                <w:bCs/>
                <w:color w:val="262626" w:themeColor="text1" w:themeTint="D9"/>
                <w:szCs w:val="24"/>
              </w:rPr>
              <w:t xml:space="preserve">Generic </w:t>
            </w:r>
            <w:r w:rsidRPr="00253A67">
              <w:rPr>
                <w:rFonts w:cstheme="minorHAnsi"/>
                <w:b/>
                <w:bCs/>
                <w:color w:val="262626" w:themeColor="text1" w:themeTint="D9"/>
                <w:szCs w:val="24"/>
              </w:rPr>
              <w:t>P</w:t>
            </w:r>
            <w:r>
              <w:rPr>
                <w:rFonts w:cstheme="minorHAnsi"/>
                <w:b/>
                <w:bCs/>
                <w:color w:val="262626" w:themeColor="text1" w:themeTint="D9"/>
                <w:szCs w:val="24"/>
              </w:rPr>
              <w:t>roject Schedule</w:t>
            </w:r>
            <w:r w:rsidRPr="00693915">
              <w:rPr>
                <w:rFonts w:cstheme="minorHAnsi"/>
                <w:color w:val="262626" w:themeColor="text1" w:themeTint="D9"/>
                <w:szCs w:val="24"/>
              </w:rPr>
              <w:t xml:space="preserve"> template provided along with this workbook.</w:t>
            </w:r>
            <w:r w:rsidR="00253A67" w:rsidRPr="0038512A">
              <w:rPr>
                <w:rFonts w:cstheme="minorHAnsi"/>
                <w:color w:val="262626" w:themeColor="text1" w:themeTint="D9"/>
                <w:szCs w:val="24"/>
              </w:rPr>
              <w:t xml:space="preserve"> </w:t>
            </w:r>
          </w:p>
          <w:p w14:paraId="52034B76" w14:textId="77777777" w:rsidR="00B33FD6" w:rsidRDefault="00CB6E92" w:rsidP="00CB6E92">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You will be assessed on</w:t>
            </w:r>
            <w:r w:rsidR="00B33FD6">
              <w:rPr>
                <w:rFonts w:cstheme="minorHAnsi"/>
                <w:color w:val="262626" w:themeColor="text1" w:themeTint="D9"/>
                <w:szCs w:val="24"/>
              </w:rPr>
              <w:t>:</w:t>
            </w:r>
          </w:p>
          <w:p w14:paraId="615A7039" w14:textId="7AB92E67" w:rsidR="00B33FD6" w:rsidRDefault="00B33FD6"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Practical knowledge relevant to </w:t>
            </w:r>
            <w:r w:rsidR="002F5A92">
              <w:rPr>
                <w:rFonts w:cstheme="minorHAnsi"/>
                <w:color w:val="262626" w:themeColor="text1" w:themeTint="D9"/>
                <w:szCs w:val="24"/>
              </w:rPr>
              <w:t>project scheduling</w:t>
            </w:r>
          </w:p>
          <w:p w14:paraId="1846A63F" w14:textId="52EE3299" w:rsidR="00CB6E92" w:rsidRDefault="00B33FD6"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CB6E92">
              <w:rPr>
                <w:rFonts w:cstheme="minorHAnsi"/>
                <w:color w:val="262626" w:themeColor="text1" w:themeTint="D9"/>
                <w:szCs w:val="24"/>
              </w:rPr>
              <w:t xml:space="preserve">ractical skills relevant to </w:t>
            </w:r>
            <w:r w:rsidR="007A29A6">
              <w:rPr>
                <w:rFonts w:cstheme="minorHAnsi"/>
                <w:color w:val="262626" w:themeColor="text1" w:themeTint="D9"/>
                <w:szCs w:val="24"/>
              </w:rPr>
              <w:t>project scheduling</w:t>
            </w:r>
          </w:p>
          <w:p w14:paraId="31598DCD" w14:textId="360ED6EC" w:rsidR="00296435" w:rsidRDefault="00CB6E92" w:rsidP="00CB6E92">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 xml:space="preserve">Before starting this task, review the </w:t>
            </w:r>
            <w:r w:rsidRPr="00455D9E">
              <w:rPr>
                <w:rFonts w:cstheme="minorHAnsi"/>
                <w:b/>
                <w:bCs/>
                <w:color w:val="262626" w:themeColor="text1" w:themeTint="D9"/>
                <w:szCs w:val="24"/>
              </w:rPr>
              <w:t xml:space="preserve">Workplace Assessment Task </w:t>
            </w:r>
            <w:r>
              <w:rPr>
                <w:rFonts w:cstheme="minorHAnsi"/>
                <w:b/>
                <w:bCs/>
                <w:color w:val="262626" w:themeColor="text1" w:themeTint="D9"/>
                <w:szCs w:val="24"/>
              </w:rPr>
              <w:t>5</w:t>
            </w:r>
            <w:r w:rsidRPr="00455D9E">
              <w:rPr>
                <w:rFonts w:cstheme="minorHAnsi"/>
                <w:b/>
                <w:bCs/>
                <w:color w:val="262626" w:themeColor="text1" w:themeTint="D9"/>
                <w:szCs w:val="24"/>
              </w:rPr>
              <w:t xml:space="preserve"> – Assessor’s Checklist</w:t>
            </w:r>
            <w:r w:rsidRPr="00455D9E">
              <w:rPr>
                <w:rFonts w:cstheme="minorHAnsi"/>
                <w:color w:val="262626" w:themeColor="text1" w:themeTint="D9"/>
                <w:szCs w:val="24"/>
              </w:rPr>
              <w:t xml:space="preserve"> provided along with this workbook. This form </w:t>
            </w:r>
            <w:r w:rsidR="00D62842">
              <w:rPr>
                <w:rFonts w:cstheme="minorHAnsi"/>
                <w:color w:val="262626" w:themeColor="text1" w:themeTint="D9"/>
                <w:szCs w:val="24"/>
              </w:rPr>
              <w:t>lists</w:t>
            </w:r>
            <w:r w:rsidRPr="00455D9E">
              <w:rPr>
                <w:rFonts w:cstheme="minorHAnsi"/>
                <w:color w:val="262626" w:themeColor="text1" w:themeTint="D9"/>
                <w:szCs w:val="24"/>
              </w:rPr>
              <w:t xml:space="preserve"> the criteria your </w:t>
            </w:r>
            <w:r w:rsidR="00B71422">
              <w:rPr>
                <w:rFonts w:cstheme="minorHAnsi"/>
                <w:color w:val="262626" w:themeColor="text1" w:themeTint="D9"/>
                <w:szCs w:val="24"/>
              </w:rPr>
              <w:t>project schedule</w:t>
            </w:r>
            <w:r w:rsidR="00877C7A">
              <w:rPr>
                <w:rFonts w:cstheme="minorHAnsi"/>
                <w:color w:val="262626" w:themeColor="text1" w:themeTint="D9"/>
                <w:szCs w:val="24"/>
              </w:rPr>
              <w:t xml:space="preserve"> submission</w:t>
            </w:r>
            <w:r w:rsidRPr="00455D9E">
              <w:rPr>
                <w:rFonts w:cstheme="minorHAnsi"/>
                <w:color w:val="262626" w:themeColor="text1" w:themeTint="D9"/>
                <w:szCs w:val="24"/>
              </w:rPr>
              <w:t xml:space="preserve"> must address to complete this task satisfactorily.</w:t>
            </w:r>
          </w:p>
          <w:p w14:paraId="69646DDD" w14:textId="2C4A7807" w:rsidR="00CB6E92" w:rsidRDefault="00CB6E92" w:rsidP="00CB6E92">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Your assessor will also</w:t>
            </w:r>
            <w:r w:rsidR="00901E4D">
              <w:rPr>
                <w:rFonts w:cstheme="minorHAnsi"/>
                <w:color w:val="262626" w:themeColor="text1" w:themeTint="D9"/>
                <w:szCs w:val="24"/>
              </w:rPr>
              <w:t>:</w:t>
            </w:r>
          </w:p>
          <w:p w14:paraId="3FEB70D2" w14:textId="28EF7168" w:rsidR="00901E4D" w:rsidRPr="00455D9E" w:rsidRDefault="00901E4D"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901E4D">
              <w:rPr>
                <w:rFonts w:cstheme="minorHAnsi"/>
                <w:color w:val="262626" w:themeColor="text1" w:themeTint="D9"/>
                <w:szCs w:val="24"/>
              </w:rPr>
              <w:t>Address your queries and concerns regarding this task.</w:t>
            </w:r>
          </w:p>
          <w:p w14:paraId="4CD7B337" w14:textId="77777777" w:rsidR="00CB6E92" w:rsidRPr="00455D9E" w:rsidRDefault="00CB6E92" w:rsidP="00CB6E92">
            <w:pPr>
              <w:pStyle w:val="ListParagraph"/>
              <w:spacing w:after="120" w:line="276" w:lineRule="auto"/>
              <w:ind w:left="0" w:right="0" w:firstLine="0"/>
              <w:contextualSpacing w:val="0"/>
              <w:jc w:val="both"/>
              <w:rPr>
                <w:rFonts w:cstheme="minorHAnsi"/>
                <w:color w:val="262626" w:themeColor="text1" w:themeTint="D9"/>
                <w:szCs w:val="24"/>
              </w:rPr>
            </w:pPr>
            <w:r w:rsidRPr="00455D9E">
              <w:rPr>
                <w:rFonts w:cstheme="minorHAnsi"/>
                <w:color w:val="262626" w:themeColor="text1" w:themeTint="D9"/>
                <w:szCs w:val="24"/>
              </w:rPr>
              <w:t>After completing this task, submit the following to your assessor:</w:t>
            </w:r>
          </w:p>
          <w:p w14:paraId="0A032F75" w14:textId="63C8AF01" w:rsidR="00CB6E92" w:rsidRDefault="00CB6E92"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A40406">
              <w:rPr>
                <w:rFonts w:cstheme="minorHAnsi"/>
                <w:color w:val="262626" w:themeColor="text1" w:themeTint="D9"/>
                <w:szCs w:val="24"/>
              </w:rPr>
              <w:t xml:space="preserve">The completed </w:t>
            </w:r>
            <w:r w:rsidR="00FD447F">
              <w:rPr>
                <w:rFonts w:cstheme="minorHAnsi"/>
                <w:color w:val="262626" w:themeColor="text1" w:themeTint="D9"/>
                <w:szCs w:val="24"/>
              </w:rPr>
              <w:t>p</w:t>
            </w:r>
            <w:r w:rsidRPr="00C100B1">
              <w:rPr>
                <w:rFonts w:cstheme="minorHAnsi"/>
                <w:color w:val="262626" w:themeColor="text1" w:themeTint="D9"/>
                <w:szCs w:val="24"/>
              </w:rPr>
              <w:t xml:space="preserve">roject </w:t>
            </w:r>
            <w:proofErr w:type="gramStart"/>
            <w:r w:rsidR="00FD447F">
              <w:rPr>
                <w:rFonts w:cstheme="minorHAnsi"/>
                <w:color w:val="262626" w:themeColor="text1" w:themeTint="D9"/>
                <w:szCs w:val="24"/>
              </w:rPr>
              <w:t>s</w:t>
            </w:r>
            <w:r w:rsidRPr="00C100B1">
              <w:rPr>
                <w:rFonts w:cstheme="minorHAnsi"/>
                <w:color w:val="262626" w:themeColor="text1" w:themeTint="D9"/>
                <w:szCs w:val="24"/>
              </w:rPr>
              <w:t>chedule</w:t>
            </w:r>
            <w:proofErr w:type="gramEnd"/>
          </w:p>
          <w:p w14:paraId="139472B8" w14:textId="2C1A4F78" w:rsidR="00CB6E92" w:rsidRPr="001B0021" w:rsidRDefault="00CB6E92"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Copies of project documents that you </w:t>
            </w:r>
            <w:r w:rsidR="00F131D0">
              <w:rPr>
                <w:rFonts w:cstheme="minorHAnsi"/>
                <w:color w:val="262626" w:themeColor="text1" w:themeTint="D9"/>
                <w:szCs w:val="24"/>
              </w:rPr>
              <w:t>accessed and reviewed</w:t>
            </w:r>
            <w:r>
              <w:rPr>
                <w:rFonts w:cstheme="minorHAnsi"/>
                <w:color w:val="262626" w:themeColor="text1" w:themeTint="D9"/>
                <w:szCs w:val="24"/>
              </w:rPr>
              <w:t>, e.g.</w:t>
            </w:r>
            <w:r w:rsidR="007A29A6">
              <w:rPr>
                <w:rFonts w:cstheme="minorHAnsi"/>
                <w:color w:val="262626" w:themeColor="text1" w:themeTint="D9"/>
                <w:szCs w:val="24"/>
              </w:rPr>
              <w:t>,</w:t>
            </w:r>
            <w:r>
              <w:rPr>
                <w:rFonts w:cstheme="minorHAnsi"/>
                <w:color w:val="262626" w:themeColor="text1" w:themeTint="D9"/>
                <w:szCs w:val="24"/>
              </w:rPr>
              <w:t xml:space="preserve"> scope of work, list of approved suppliers and contractors, call forward sheets,</w:t>
            </w:r>
            <w:r w:rsidR="00F131D0">
              <w:rPr>
                <w:rFonts w:cstheme="minorHAnsi"/>
                <w:color w:val="262626" w:themeColor="text1" w:themeTint="D9"/>
                <w:szCs w:val="24"/>
              </w:rPr>
              <w:t xml:space="preserve"> WBS,</w:t>
            </w:r>
            <w:r>
              <w:rPr>
                <w:rFonts w:cstheme="minorHAnsi"/>
                <w:color w:val="262626" w:themeColor="text1" w:themeTint="D9"/>
                <w:szCs w:val="24"/>
              </w:rPr>
              <w:t xml:space="preserve"> </w:t>
            </w:r>
            <w:r w:rsidR="001B0021">
              <w:rPr>
                <w:rFonts w:cstheme="minorHAnsi"/>
                <w:color w:val="262626" w:themeColor="text1" w:themeTint="D9"/>
                <w:szCs w:val="24"/>
              </w:rPr>
              <w:t xml:space="preserve">contingency plans, </w:t>
            </w:r>
            <w:r>
              <w:rPr>
                <w:rFonts w:cstheme="minorHAnsi"/>
                <w:color w:val="262626" w:themeColor="text1" w:themeTint="D9"/>
                <w:szCs w:val="24"/>
              </w:rPr>
              <w:t>etc.</w:t>
            </w:r>
          </w:p>
        </w:tc>
      </w:tr>
    </w:tbl>
    <w:p w14:paraId="0F473CC3" w14:textId="77777777" w:rsidR="001B0021" w:rsidRDefault="001B0021" w:rsidP="001B0021">
      <w:pPr>
        <w:spacing w:before="0"/>
        <w:ind w:left="360" w:right="0"/>
      </w:pPr>
    </w:p>
    <w:p w14:paraId="034FD1E8" w14:textId="283458FF" w:rsidR="00CB6E92" w:rsidRDefault="00CB6E92" w:rsidP="00CB6E92">
      <w:pPr>
        <w:spacing w:after="120" w:line="276" w:lineRule="auto"/>
        <w:ind w:left="0" w:firstLine="0"/>
        <w:rPr>
          <w:lang w:bidi="en-US"/>
        </w:rPr>
      </w:pPr>
      <w:r>
        <w:rPr>
          <w:lang w:bidi="en-US"/>
        </w:rPr>
        <w:br w:type="page"/>
      </w:r>
    </w:p>
    <w:p w14:paraId="62BEEB08" w14:textId="6063A4FB" w:rsidR="003F1425" w:rsidRDefault="003F1425" w:rsidP="003F1425">
      <w:pPr>
        <w:pStyle w:val="Heading2"/>
        <w:tabs>
          <w:tab w:val="left" w:pos="180"/>
        </w:tabs>
        <w:ind w:right="0"/>
        <w:rPr>
          <w:b w:val="0"/>
          <w:bCs/>
          <w:lang w:val="en-AU"/>
        </w:rPr>
      </w:pPr>
      <w:bookmarkStart w:id="69" w:name="_Toc62033942"/>
      <w:r w:rsidRPr="003F1425">
        <w:rPr>
          <w:b w:val="0"/>
          <w:bCs/>
          <w:lang w:val="en-AU"/>
        </w:rPr>
        <w:lastRenderedPageBreak/>
        <w:t xml:space="preserve">Task 6 Monitor </w:t>
      </w:r>
      <w:r w:rsidRPr="00562021">
        <w:rPr>
          <w:b w:val="0"/>
          <w:bCs/>
          <w:lang w:val="en-AU"/>
        </w:rPr>
        <w:t>Project Progress and Costs</w:t>
      </w:r>
      <w:bookmarkEnd w:id="69"/>
      <w:r w:rsidR="003E7E37">
        <w:rPr>
          <w:b w:val="0"/>
          <w:bCs/>
          <w:lang w:val="en-AU"/>
        </w:rPr>
        <w:t xml:space="preserve"> </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100B1" w:rsidRPr="00BB036F" w14:paraId="74F71C9E"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00364CC9" w14:textId="5D627A0A" w:rsidR="00C100B1" w:rsidRPr="00B619C9" w:rsidRDefault="00D158EE" w:rsidP="00C100B1">
            <w:pPr>
              <w:pStyle w:val="ListParagraph"/>
              <w:spacing w:after="120" w:line="276" w:lineRule="auto"/>
              <w:ind w:left="0" w:right="0" w:firstLine="0"/>
              <w:contextualSpacing w:val="0"/>
              <w:jc w:val="both"/>
              <w:rPr>
                <w:rFonts w:cstheme="minorHAnsi"/>
                <w:color w:val="262626" w:themeColor="text1" w:themeTint="D9"/>
                <w:szCs w:val="24"/>
              </w:rPr>
            </w:pPr>
            <w:r w:rsidRPr="00B619C9">
              <w:rPr>
                <w:rFonts w:cstheme="minorHAnsi"/>
                <w:color w:val="262626" w:themeColor="text1" w:themeTint="D9"/>
                <w:szCs w:val="24"/>
              </w:rPr>
              <w:t>M</w:t>
            </w:r>
            <w:r w:rsidR="00C100B1" w:rsidRPr="00B619C9">
              <w:rPr>
                <w:rFonts w:cstheme="minorHAnsi"/>
                <w:color w:val="262626" w:themeColor="text1" w:themeTint="D9"/>
                <w:szCs w:val="24"/>
              </w:rPr>
              <w:t xml:space="preserve">onitor the progress and costs of the building and construction project </w:t>
            </w:r>
            <w:r w:rsidR="00EC72A1" w:rsidRPr="00B619C9">
              <w:rPr>
                <w:rFonts w:cstheme="minorHAnsi"/>
                <w:color w:val="262626" w:themeColor="text1" w:themeTint="D9"/>
                <w:szCs w:val="24"/>
              </w:rPr>
              <w:t>you are undertaking</w:t>
            </w:r>
            <w:r w:rsidR="00BA1834">
              <w:rPr>
                <w:rFonts w:cstheme="minorHAnsi"/>
                <w:color w:val="262626" w:themeColor="text1" w:themeTint="D9"/>
                <w:szCs w:val="24"/>
              </w:rPr>
              <w:t xml:space="preserve"> (preferable that this </w:t>
            </w:r>
            <w:r w:rsidR="0080140B">
              <w:rPr>
                <w:rFonts w:cstheme="minorHAnsi"/>
                <w:color w:val="262626" w:themeColor="text1" w:themeTint="D9"/>
                <w:szCs w:val="24"/>
              </w:rPr>
              <w:t xml:space="preserve">task </w:t>
            </w:r>
            <w:r w:rsidR="00BA1834">
              <w:rPr>
                <w:rFonts w:cstheme="minorHAnsi"/>
                <w:color w:val="262626" w:themeColor="text1" w:themeTint="D9"/>
                <w:szCs w:val="24"/>
              </w:rPr>
              <w:t xml:space="preserve">is completed </w:t>
            </w:r>
            <w:r w:rsidR="0080140B">
              <w:rPr>
                <w:rFonts w:cstheme="minorHAnsi"/>
                <w:color w:val="262626" w:themeColor="text1" w:themeTint="D9"/>
                <w:szCs w:val="24"/>
              </w:rPr>
              <w:t>towards the middle stages of the building project)</w:t>
            </w:r>
            <w:r w:rsidR="003E7E37" w:rsidRPr="00B619C9">
              <w:rPr>
                <w:rFonts w:cstheme="minorHAnsi"/>
                <w:color w:val="262626" w:themeColor="text1" w:themeTint="D9"/>
                <w:szCs w:val="24"/>
              </w:rPr>
              <w:t>.</w:t>
            </w:r>
            <w:r w:rsidR="00CA0251" w:rsidRPr="00B619C9">
              <w:rPr>
                <w:rFonts w:cstheme="minorHAnsi"/>
                <w:color w:val="262626" w:themeColor="text1" w:themeTint="D9"/>
                <w:szCs w:val="24"/>
              </w:rPr>
              <w:t xml:space="preserve"> </w:t>
            </w:r>
            <w:r w:rsidR="004E217E" w:rsidRPr="00B619C9">
              <w:rPr>
                <w:rFonts w:cstheme="minorHAnsi"/>
                <w:color w:val="262626" w:themeColor="text1" w:themeTint="D9"/>
                <w:szCs w:val="24"/>
              </w:rPr>
              <w:t xml:space="preserve">The candidate is required to communicate with </w:t>
            </w:r>
            <w:r w:rsidR="00CA0251" w:rsidRPr="00B619C9">
              <w:rPr>
                <w:rFonts w:cstheme="minorHAnsi"/>
                <w:color w:val="262626" w:themeColor="text1" w:themeTint="D9"/>
                <w:szCs w:val="24"/>
              </w:rPr>
              <w:t>relevant project staff to discuss the following:</w:t>
            </w:r>
          </w:p>
          <w:p w14:paraId="5AA51D3F" w14:textId="6CEB4B30" w:rsidR="00CA0251" w:rsidRPr="00B619C9" w:rsidRDefault="00CA0251" w:rsidP="00CA0251">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B619C9">
              <w:rPr>
                <w:rFonts w:cstheme="minorHAnsi"/>
                <w:color w:val="262626" w:themeColor="text1" w:themeTint="D9"/>
                <w:szCs w:val="24"/>
              </w:rPr>
              <w:t>Project monitoring, and</w:t>
            </w:r>
          </w:p>
          <w:p w14:paraId="19B06208" w14:textId="5F30911A" w:rsidR="00CA0251" w:rsidRPr="00B619C9" w:rsidRDefault="00CA0251" w:rsidP="00CA0251">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B619C9">
              <w:rPr>
                <w:rFonts w:cstheme="minorHAnsi"/>
                <w:color w:val="262626" w:themeColor="text1" w:themeTint="D9"/>
                <w:szCs w:val="24"/>
              </w:rPr>
              <w:t>Reviewing output and providing feedback.</w:t>
            </w:r>
          </w:p>
          <w:p w14:paraId="23BA7D13" w14:textId="21159D2D" w:rsidR="00CA0251" w:rsidRDefault="005E3655" w:rsidP="00CA0251">
            <w:pPr>
              <w:spacing w:after="120" w:line="276" w:lineRule="auto"/>
              <w:ind w:left="0" w:right="0" w:firstLine="0"/>
              <w:jc w:val="both"/>
              <w:rPr>
                <w:rFonts w:cstheme="minorHAnsi"/>
                <w:color w:val="262626" w:themeColor="text1" w:themeTint="D9"/>
                <w:szCs w:val="24"/>
              </w:rPr>
            </w:pPr>
            <w:r w:rsidRPr="00B619C9">
              <w:rPr>
                <w:rFonts w:cstheme="minorHAnsi"/>
                <w:b/>
                <w:bCs/>
                <w:color w:val="262626" w:themeColor="text1" w:themeTint="D9"/>
                <w:szCs w:val="24"/>
                <w:u w:val="single"/>
              </w:rPr>
              <w:t>Note:</w:t>
            </w:r>
            <w:r w:rsidRPr="00B619C9">
              <w:rPr>
                <w:rFonts w:cstheme="minorHAnsi"/>
                <w:color w:val="262626" w:themeColor="text1" w:themeTint="D9"/>
                <w:szCs w:val="24"/>
              </w:rPr>
              <w:t xml:space="preserve"> These tasks can be simulated with the candidate’s supervisor/observer.</w:t>
            </w:r>
          </w:p>
          <w:p w14:paraId="4CC147F4" w14:textId="77777777" w:rsidR="00D85282" w:rsidRDefault="00C100B1" w:rsidP="00C100B1">
            <w:pPr>
              <w:pStyle w:val="ListParagraph"/>
              <w:spacing w:after="120" w:line="276" w:lineRule="auto"/>
              <w:ind w:left="0" w:right="0" w:firstLine="0"/>
              <w:contextualSpacing w:val="0"/>
              <w:jc w:val="both"/>
              <w:rPr>
                <w:rFonts w:cstheme="minorHAnsi"/>
                <w:color w:val="262626" w:themeColor="text1" w:themeTint="D9"/>
                <w:szCs w:val="24"/>
              </w:rPr>
            </w:pPr>
            <w:r w:rsidRPr="00945DCD">
              <w:rPr>
                <w:rFonts w:cstheme="minorHAnsi"/>
                <w:color w:val="262626" w:themeColor="text1" w:themeTint="D9"/>
                <w:szCs w:val="24"/>
              </w:rPr>
              <w:t>You will be assessed on</w:t>
            </w:r>
            <w:r w:rsidR="00D85282">
              <w:rPr>
                <w:rFonts w:cstheme="minorHAnsi"/>
                <w:color w:val="262626" w:themeColor="text1" w:themeTint="D9"/>
                <w:szCs w:val="24"/>
              </w:rPr>
              <w:t>:</w:t>
            </w:r>
          </w:p>
          <w:p w14:paraId="48293DFF" w14:textId="517627A5" w:rsidR="00D85282" w:rsidRDefault="00D85282"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Practical</w:t>
            </w:r>
            <w:r w:rsidR="0095005F">
              <w:rPr>
                <w:rFonts w:cstheme="minorHAnsi"/>
                <w:color w:val="262626" w:themeColor="text1" w:themeTint="D9"/>
                <w:szCs w:val="24"/>
              </w:rPr>
              <w:t xml:space="preserve"> knowledge relevant to</w:t>
            </w:r>
            <w:r w:rsidR="004A66B4">
              <w:rPr>
                <w:rFonts w:cstheme="minorHAnsi"/>
                <w:color w:val="262626" w:themeColor="text1" w:themeTint="D9"/>
                <w:szCs w:val="24"/>
              </w:rPr>
              <w:t xml:space="preserve"> monitoring project progress and </w:t>
            </w:r>
            <w:proofErr w:type="gramStart"/>
            <w:r w:rsidR="004A66B4">
              <w:rPr>
                <w:rFonts w:cstheme="minorHAnsi"/>
                <w:color w:val="262626" w:themeColor="text1" w:themeTint="D9"/>
                <w:szCs w:val="24"/>
              </w:rPr>
              <w:t>costs</w:t>
            </w:r>
            <w:proofErr w:type="gramEnd"/>
          </w:p>
          <w:p w14:paraId="04E50E9C" w14:textId="0ED0A53C" w:rsidR="00C100B1" w:rsidRPr="00945DCD" w:rsidRDefault="004A66B4"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C100B1" w:rsidRPr="00945DCD">
              <w:rPr>
                <w:rFonts w:cstheme="minorHAnsi"/>
                <w:color w:val="262626" w:themeColor="text1" w:themeTint="D9"/>
                <w:szCs w:val="24"/>
              </w:rPr>
              <w:t xml:space="preserve">ractical skills relevant to </w:t>
            </w:r>
            <w:r>
              <w:rPr>
                <w:rFonts w:cstheme="minorHAnsi"/>
                <w:color w:val="262626" w:themeColor="text1" w:themeTint="D9"/>
                <w:szCs w:val="24"/>
              </w:rPr>
              <w:t xml:space="preserve">monitoring project progress and </w:t>
            </w:r>
            <w:proofErr w:type="gramStart"/>
            <w:r>
              <w:rPr>
                <w:rFonts w:cstheme="minorHAnsi"/>
                <w:color w:val="262626" w:themeColor="text1" w:themeTint="D9"/>
                <w:szCs w:val="24"/>
              </w:rPr>
              <w:t>costs</w:t>
            </w:r>
            <w:proofErr w:type="gramEnd"/>
          </w:p>
          <w:p w14:paraId="260BDFD7" w14:textId="1F4686D6" w:rsidR="004A66B4" w:rsidRDefault="00C100B1" w:rsidP="00C100B1">
            <w:pPr>
              <w:pStyle w:val="ListParagraph"/>
              <w:spacing w:after="120" w:line="276" w:lineRule="auto"/>
              <w:ind w:left="0" w:right="0" w:firstLine="0"/>
              <w:contextualSpacing w:val="0"/>
              <w:jc w:val="both"/>
              <w:rPr>
                <w:rFonts w:cstheme="minorHAnsi"/>
                <w:color w:val="262626" w:themeColor="text1" w:themeTint="D9"/>
                <w:szCs w:val="24"/>
              </w:rPr>
            </w:pPr>
            <w:r w:rsidRPr="00945DCD">
              <w:rPr>
                <w:rFonts w:cstheme="minorHAnsi"/>
                <w:color w:val="262626" w:themeColor="text1" w:themeTint="D9"/>
                <w:szCs w:val="24"/>
              </w:rPr>
              <w:t xml:space="preserve">Before starting this task, review the </w:t>
            </w:r>
            <w:r w:rsidRPr="00945DCD">
              <w:rPr>
                <w:rFonts w:cstheme="minorHAnsi"/>
                <w:b/>
                <w:bCs/>
                <w:color w:val="262626" w:themeColor="text1" w:themeTint="D9"/>
                <w:szCs w:val="24"/>
              </w:rPr>
              <w:t xml:space="preserve">Workplace Assessment Task 6 – </w:t>
            </w:r>
            <w:r w:rsidR="00D158EE">
              <w:rPr>
                <w:rFonts w:cstheme="minorHAnsi"/>
                <w:b/>
                <w:bCs/>
                <w:color w:val="262626" w:themeColor="text1" w:themeTint="D9"/>
                <w:szCs w:val="24"/>
              </w:rPr>
              <w:t>Assessor’s Checklist</w:t>
            </w:r>
            <w:r w:rsidRPr="00945DCD">
              <w:rPr>
                <w:rFonts w:cstheme="minorHAnsi"/>
                <w:color w:val="262626" w:themeColor="text1" w:themeTint="D9"/>
                <w:szCs w:val="24"/>
              </w:rPr>
              <w:t xml:space="preserve"> provided along with this workbook. This form </w:t>
            </w:r>
            <w:r w:rsidR="007C17E5">
              <w:rPr>
                <w:rFonts w:cstheme="minorHAnsi"/>
                <w:color w:val="262626" w:themeColor="text1" w:themeTint="D9"/>
                <w:szCs w:val="24"/>
              </w:rPr>
              <w:t>lists</w:t>
            </w:r>
            <w:r w:rsidRPr="00945DCD">
              <w:rPr>
                <w:rFonts w:cstheme="minorHAnsi"/>
                <w:color w:val="262626" w:themeColor="text1" w:themeTint="D9"/>
                <w:szCs w:val="24"/>
              </w:rPr>
              <w:t xml:space="preserve"> all the practical skills you need to demonstrate while completing this task.</w:t>
            </w:r>
          </w:p>
          <w:p w14:paraId="39DEC6F9" w14:textId="77777777" w:rsidR="00BF66FD" w:rsidRPr="00BF66FD" w:rsidRDefault="00BF66FD" w:rsidP="00BF66FD">
            <w:pPr>
              <w:pStyle w:val="ListParagraph"/>
              <w:spacing w:after="120" w:line="276" w:lineRule="auto"/>
              <w:ind w:left="0" w:right="0" w:firstLine="0"/>
              <w:contextualSpacing w:val="0"/>
              <w:jc w:val="both"/>
              <w:rPr>
                <w:rFonts w:cstheme="minorHAnsi"/>
                <w:color w:val="262626" w:themeColor="text1" w:themeTint="D9"/>
                <w:szCs w:val="24"/>
              </w:rPr>
            </w:pPr>
            <w:r w:rsidRPr="00BF66FD">
              <w:rPr>
                <w:rFonts w:cstheme="minorHAnsi"/>
                <w:color w:val="262626" w:themeColor="text1" w:themeTint="D9"/>
                <w:szCs w:val="24"/>
              </w:rPr>
              <w:t>Your assessor will also:</w:t>
            </w:r>
          </w:p>
          <w:p w14:paraId="626E250D" w14:textId="38AA480A" w:rsidR="00C100B1" w:rsidRPr="00945DCD" w:rsidRDefault="00BF66FD"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sidRPr="00BF66FD">
              <w:rPr>
                <w:rFonts w:cstheme="minorHAnsi"/>
                <w:color w:val="262626" w:themeColor="text1" w:themeTint="D9"/>
                <w:szCs w:val="24"/>
              </w:rPr>
              <w:t>Address your queries and concerns regarding this task.</w:t>
            </w:r>
          </w:p>
          <w:p w14:paraId="36904E46" w14:textId="77777777" w:rsidR="00C100B1" w:rsidRPr="00945DCD" w:rsidRDefault="00C100B1" w:rsidP="00C100B1">
            <w:pPr>
              <w:pStyle w:val="ListParagraph"/>
              <w:spacing w:after="120" w:line="276" w:lineRule="auto"/>
              <w:ind w:left="0" w:right="0" w:firstLine="0"/>
              <w:contextualSpacing w:val="0"/>
              <w:jc w:val="both"/>
              <w:rPr>
                <w:rFonts w:cstheme="minorHAnsi"/>
                <w:color w:val="262626" w:themeColor="text1" w:themeTint="D9"/>
                <w:szCs w:val="24"/>
              </w:rPr>
            </w:pPr>
            <w:r w:rsidRPr="00945DCD">
              <w:rPr>
                <w:rFonts w:cstheme="minorHAnsi"/>
                <w:color w:val="262626" w:themeColor="text1" w:themeTint="D9"/>
                <w:szCs w:val="24"/>
              </w:rPr>
              <w:t>After completing this task, submit the following to your assessor:</w:t>
            </w:r>
          </w:p>
          <w:p w14:paraId="784E708D" w14:textId="43567070" w:rsidR="00C100B1" w:rsidRDefault="00C100B1"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Evidence of supervising the project monitoring, e.g.</w:t>
            </w:r>
            <w:r w:rsidR="009C5E1D">
              <w:rPr>
                <w:rFonts w:cstheme="minorHAnsi"/>
                <w:color w:val="262626" w:themeColor="text1" w:themeTint="D9"/>
                <w:szCs w:val="24"/>
              </w:rPr>
              <w:t>,</w:t>
            </w:r>
            <w:r>
              <w:rPr>
                <w:rFonts w:cstheme="minorHAnsi"/>
                <w:color w:val="262626" w:themeColor="text1" w:themeTint="D9"/>
                <w:szCs w:val="24"/>
              </w:rPr>
              <w:t xml:space="preserve"> copies of supervisor notes, adjusted schedules, etc.</w:t>
            </w:r>
          </w:p>
          <w:p w14:paraId="7440CCA0" w14:textId="2A6EC8B6" w:rsidR="00C100B1" w:rsidRPr="00945DCD" w:rsidRDefault="00C100B1" w:rsidP="00B1320F">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Evidence of reviewing the output of the project monitoring and providing feedback to the personnel involved, e.g.</w:t>
            </w:r>
            <w:r w:rsidR="009C5E1D">
              <w:rPr>
                <w:rFonts w:cstheme="minorHAnsi"/>
                <w:color w:val="262626" w:themeColor="text1" w:themeTint="D9"/>
                <w:szCs w:val="24"/>
              </w:rPr>
              <w:t>,</w:t>
            </w:r>
            <w:r>
              <w:rPr>
                <w:rFonts w:cstheme="minorHAnsi"/>
                <w:color w:val="262626" w:themeColor="text1" w:themeTint="D9"/>
                <w:szCs w:val="24"/>
              </w:rPr>
              <w:t xml:space="preserve"> copies of completed performance reviews, copies of communication with personnel involved, etc.</w:t>
            </w:r>
          </w:p>
        </w:tc>
      </w:tr>
    </w:tbl>
    <w:p w14:paraId="7716C974" w14:textId="77777777" w:rsidR="009C5E1D" w:rsidRDefault="009C5E1D" w:rsidP="009C5E1D">
      <w:pPr>
        <w:spacing w:before="0"/>
        <w:ind w:left="360" w:right="0"/>
      </w:pPr>
    </w:p>
    <w:p w14:paraId="325707AD" w14:textId="4FCE56B5" w:rsidR="00C100B1" w:rsidRDefault="00C100B1" w:rsidP="00C100B1">
      <w:pPr>
        <w:spacing w:after="120" w:line="276" w:lineRule="auto"/>
        <w:ind w:left="0" w:firstLine="0"/>
        <w:rPr>
          <w:lang w:bidi="en-US"/>
        </w:rPr>
      </w:pPr>
      <w:r>
        <w:rPr>
          <w:lang w:bidi="en-US"/>
        </w:rPr>
        <w:br w:type="page"/>
      </w:r>
    </w:p>
    <w:p w14:paraId="5CD49915" w14:textId="7A6A25FA" w:rsidR="003F1425" w:rsidRDefault="003F1425" w:rsidP="003F1425">
      <w:pPr>
        <w:pStyle w:val="Heading2"/>
        <w:tabs>
          <w:tab w:val="left" w:pos="180"/>
        </w:tabs>
        <w:ind w:right="0"/>
        <w:rPr>
          <w:b w:val="0"/>
          <w:bCs/>
          <w:lang w:val="en-AU"/>
        </w:rPr>
      </w:pPr>
      <w:bookmarkStart w:id="70" w:name="_Toc62033943"/>
      <w:r w:rsidRPr="003F1425">
        <w:rPr>
          <w:b w:val="0"/>
          <w:bCs/>
          <w:lang w:val="en-AU"/>
        </w:rPr>
        <w:lastRenderedPageBreak/>
        <w:t xml:space="preserve">Task </w:t>
      </w:r>
      <w:r w:rsidRPr="00883077">
        <w:rPr>
          <w:b w:val="0"/>
          <w:bCs/>
          <w:lang w:val="en-AU"/>
        </w:rPr>
        <w:t>7 Resolve Issues</w:t>
      </w:r>
      <w:bookmarkEnd w:id="7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CA17F4" w:rsidRPr="00BB036F" w14:paraId="053EBA9F"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6F7BEA22" w14:textId="4F0AB291" w:rsidR="00CA17F4" w:rsidRPr="00B02C61" w:rsidRDefault="003A56FE" w:rsidP="007A3155">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R</w:t>
            </w:r>
            <w:r w:rsidR="00CA17F4" w:rsidRPr="00B02C61">
              <w:rPr>
                <w:rFonts w:cstheme="minorHAnsi"/>
                <w:color w:val="262626" w:themeColor="text1" w:themeTint="D9"/>
                <w:szCs w:val="24"/>
              </w:rPr>
              <w:t xml:space="preserve">esolve </w:t>
            </w:r>
            <w:r w:rsidR="00BA1834">
              <w:rPr>
                <w:rFonts w:cstheme="minorHAnsi"/>
                <w:color w:val="262626" w:themeColor="text1" w:themeTint="D9"/>
                <w:szCs w:val="24"/>
              </w:rPr>
              <w:t>one (1)</w:t>
            </w:r>
            <w:r w:rsidR="000F38BE">
              <w:rPr>
                <w:rFonts w:cstheme="minorHAnsi"/>
                <w:color w:val="262626" w:themeColor="text1" w:themeTint="D9"/>
                <w:szCs w:val="24"/>
              </w:rPr>
              <w:t xml:space="preserve"> </w:t>
            </w:r>
            <w:r w:rsidR="00256382">
              <w:rPr>
                <w:rFonts w:cstheme="minorHAnsi"/>
                <w:color w:val="262626" w:themeColor="text1" w:themeTint="D9"/>
                <w:szCs w:val="24"/>
              </w:rPr>
              <w:t xml:space="preserve">material- and </w:t>
            </w:r>
            <w:r w:rsidR="00BA1834">
              <w:rPr>
                <w:rFonts w:cstheme="minorHAnsi"/>
                <w:color w:val="262626" w:themeColor="text1" w:themeTint="D9"/>
                <w:szCs w:val="24"/>
              </w:rPr>
              <w:t xml:space="preserve">one (1) </w:t>
            </w:r>
            <w:r w:rsidR="00256382">
              <w:rPr>
                <w:rFonts w:cstheme="minorHAnsi"/>
                <w:color w:val="262626" w:themeColor="text1" w:themeTint="D9"/>
                <w:szCs w:val="24"/>
              </w:rPr>
              <w:t>labour-</w:t>
            </w:r>
            <w:r w:rsidR="00CA17F4" w:rsidRPr="00B02C61">
              <w:rPr>
                <w:rFonts w:cstheme="minorHAnsi"/>
                <w:color w:val="262626" w:themeColor="text1" w:themeTint="D9"/>
                <w:szCs w:val="24"/>
              </w:rPr>
              <w:t xml:space="preserve">related issue </w:t>
            </w:r>
            <w:r w:rsidR="00204498">
              <w:rPr>
                <w:rFonts w:cstheme="minorHAnsi"/>
                <w:color w:val="262626" w:themeColor="text1" w:themeTint="D9"/>
                <w:szCs w:val="24"/>
              </w:rPr>
              <w:t xml:space="preserve">within the scope of your responsibilities </w:t>
            </w:r>
            <w:r w:rsidR="00CA17F4" w:rsidRPr="00B02C61">
              <w:rPr>
                <w:rFonts w:cstheme="minorHAnsi"/>
                <w:color w:val="262626" w:themeColor="text1" w:themeTint="D9"/>
                <w:szCs w:val="24"/>
              </w:rPr>
              <w:t>that arise during the building and construction project</w:t>
            </w:r>
            <w:r>
              <w:rPr>
                <w:rFonts w:cstheme="minorHAnsi"/>
                <w:color w:val="262626" w:themeColor="text1" w:themeTint="D9"/>
                <w:szCs w:val="24"/>
              </w:rPr>
              <w:t xml:space="preserve"> you are undertaking.</w:t>
            </w:r>
          </w:p>
          <w:p w14:paraId="1C791EB0" w14:textId="77777777" w:rsidR="003A56FE" w:rsidRDefault="00CA17F4" w:rsidP="007A3155">
            <w:pPr>
              <w:spacing w:after="120" w:line="276" w:lineRule="auto"/>
              <w:ind w:left="0" w:right="0" w:firstLine="0"/>
              <w:jc w:val="both"/>
              <w:rPr>
                <w:rFonts w:cstheme="minorHAnsi"/>
                <w:color w:val="262626" w:themeColor="text1" w:themeTint="D9"/>
                <w:szCs w:val="24"/>
              </w:rPr>
            </w:pPr>
            <w:r w:rsidRPr="00B02C61">
              <w:rPr>
                <w:rFonts w:cstheme="minorHAnsi"/>
                <w:color w:val="262626" w:themeColor="text1" w:themeTint="D9"/>
                <w:szCs w:val="24"/>
              </w:rPr>
              <w:t>You will be assessed on</w:t>
            </w:r>
            <w:r w:rsidR="003A56FE">
              <w:rPr>
                <w:rFonts w:cstheme="minorHAnsi"/>
                <w:color w:val="262626" w:themeColor="text1" w:themeTint="D9"/>
                <w:szCs w:val="24"/>
              </w:rPr>
              <w:t>:</w:t>
            </w:r>
          </w:p>
          <w:p w14:paraId="6A577717" w14:textId="1C5FEDF9" w:rsidR="007A3155" w:rsidRDefault="003A56FE" w:rsidP="00B1320F">
            <w:pPr>
              <w:pStyle w:val="ListParagraph"/>
              <w:numPr>
                <w:ilvl w:val="0"/>
                <w:numId w:val="11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 xml:space="preserve">Practical knowledge relevant to </w:t>
            </w:r>
            <w:r w:rsidR="007A3155">
              <w:rPr>
                <w:rFonts w:cstheme="minorHAnsi"/>
                <w:color w:val="262626" w:themeColor="text1" w:themeTint="D9"/>
                <w:szCs w:val="24"/>
              </w:rPr>
              <w:t>resolving issues</w:t>
            </w:r>
            <w:r w:rsidR="0016377A">
              <w:rPr>
                <w:rFonts w:cstheme="minorHAnsi"/>
                <w:color w:val="262626" w:themeColor="text1" w:themeTint="D9"/>
                <w:szCs w:val="24"/>
              </w:rPr>
              <w:t xml:space="preserve"> </w:t>
            </w:r>
            <w:r w:rsidR="00256382">
              <w:rPr>
                <w:rFonts w:cstheme="minorHAnsi"/>
                <w:color w:val="262626" w:themeColor="text1" w:themeTint="D9"/>
                <w:szCs w:val="24"/>
              </w:rPr>
              <w:t xml:space="preserve">encountered </w:t>
            </w:r>
            <w:r w:rsidR="00091500">
              <w:rPr>
                <w:rFonts w:cstheme="minorHAnsi"/>
                <w:color w:val="262626" w:themeColor="text1" w:themeTint="D9"/>
                <w:szCs w:val="24"/>
              </w:rPr>
              <w:t>i</w:t>
            </w:r>
            <w:r w:rsidR="0016377A">
              <w:rPr>
                <w:rFonts w:cstheme="minorHAnsi"/>
                <w:color w:val="262626" w:themeColor="text1" w:themeTint="D9"/>
                <w:szCs w:val="24"/>
              </w:rPr>
              <w:t xml:space="preserve">n the </w:t>
            </w:r>
            <w:proofErr w:type="gramStart"/>
            <w:r w:rsidR="0016377A">
              <w:rPr>
                <w:rFonts w:cstheme="minorHAnsi"/>
                <w:color w:val="262626" w:themeColor="text1" w:themeTint="D9"/>
                <w:szCs w:val="24"/>
              </w:rPr>
              <w:t>project</w:t>
            </w:r>
            <w:proofErr w:type="gramEnd"/>
          </w:p>
          <w:p w14:paraId="7FD20B44" w14:textId="61470C68" w:rsidR="00CA17F4" w:rsidRPr="003A56FE" w:rsidRDefault="008F5952" w:rsidP="00B1320F">
            <w:pPr>
              <w:pStyle w:val="ListParagraph"/>
              <w:numPr>
                <w:ilvl w:val="0"/>
                <w:numId w:val="114"/>
              </w:numPr>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P</w:t>
            </w:r>
            <w:r w:rsidR="00CA17F4" w:rsidRPr="003A56FE">
              <w:rPr>
                <w:rFonts w:cstheme="minorHAnsi"/>
                <w:color w:val="262626" w:themeColor="text1" w:themeTint="D9"/>
                <w:szCs w:val="24"/>
              </w:rPr>
              <w:t xml:space="preserve">ractical skills relevant to resolving issues </w:t>
            </w:r>
            <w:r w:rsidR="00256382">
              <w:rPr>
                <w:rFonts w:cstheme="minorHAnsi"/>
                <w:color w:val="262626" w:themeColor="text1" w:themeTint="D9"/>
                <w:szCs w:val="24"/>
              </w:rPr>
              <w:t xml:space="preserve">encountered </w:t>
            </w:r>
            <w:r w:rsidR="00091500">
              <w:rPr>
                <w:rFonts w:cstheme="minorHAnsi"/>
                <w:color w:val="262626" w:themeColor="text1" w:themeTint="D9"/>
                <w:szCs w:val="24"/>
              </w:rPr>
              <w:t xml:space="preserve">in the </w:t>
            </w:r>
            <w:proofErr w:type="gramStart"/>
            <w:r w:rsidR="00091500">
              <w:rPr>
                <w:rFonts w:cstheme="minorHAnsi"/>
                <w:color w:val="262626" w:themeColor="text1" w:themeTint="D9"/>
                <w:szCs w:val="24"/>
              </w:rPr>
              <w:t>project</w:t>
            </w:r>
            <w:proofErr w:type="gramEnd"/>
          </w:p>
          <w:p w14:paraId="28002997" w14:textId="0BC9A042" w:rsidR="001B34FE" w:rsidRDefault="00CA17F4" w:rsidP="007A3155">
            <w:pPr>
              <w:tabs>
                <w:tab w:val="left" w:pos="180"/>
              </w:tabs>
              <w:spacing w:after="120" w:line="276" w:lineRule="auto"/>
              <w:ind w:left="0" w:right="0" w:firstLine="0"/>
              <w:jc w:val="both"/>
              <w:rPr>
                <w:rFonts w:cstheme="minorHAnsi"/>
                <w:color w:val="262626" w:themeColor="text1" w:themeTint="D9"/>
                <w:szCs w:val="24"/>
              </w:rPr>
            </w:pPr>
            <w:r w:rsidRPr="00B02C61">
              <w:rPr>
                <w:rFonts w:cstheme="minorHAnsi"/>
                <w:color w:val="262626" w:themeColor="text1" w:themeTint="D9"/>
                <w:szCs w:val="24"/>
              </w:rPr>
              <w:t xml:space="preserve">Before starting this task, review the </w:t>
            </w:r>
            <w:r w:rsidRPr="00B02C61">
              <w:rPr>
                <w:rFonts w:cstheme="minorHAnsi"/>
                <w:b/>
                <w:bCs/>
                <w:color w:val="262626" w:themeColor="text1" w:themeTint="D9"/>
                <w:szCs w:val="24"/>
              </w:rPr>
              <w:t xml:space="preserve">Workplace Assessment Task 7 – </w:t>
            </w:r>
            <w:r w:rsidR="00762535">
              <w:rPr>
                <w:rFonts w:cstheme="minorHAnsi"/>
                <w:b/>
                <w:bCs/>
                <w:color w:val="262626" w:themeColor="text1" w:themeTint="D9"/>
                <w:szCs w:val="24"/>
              </w:rPr>
              <w:t>Assessor’s Checklist</w:t>
            </w:r>
            <w:r w:rsidRPr="00B02C61">
              <w:rPr>
                <w:rFonts w:cstheme="minorHAnsi"/>
                <w:color w:val="262626" w:themeColor="text1" w:themeTint="D9"/>
                <w:szCs w:val="24"/>
              </w:rPr>
              <w:t xml:space="preserve"> provided along with this workbook. This form </w:t>
            </w:r>
            <w:r w:rsidR="00F612F3">
              <w:rPr>
                <w:rFonts w:cstheme="minorHAnsi"/>
                <w:color w:val="262626" w:themeColor="text1" w:themeTint="D9"/>
                <w:szCs w:val="24"/>
              </w:rPr>
              <w:t>lists</w:t>
            </w:r>
            <w:r w:rsidRPr="00B02C61">
              <w:rPr>
                <w:rFonts w:cstheme="minorHAnsi"/>
                <w:color w:val="262626" w:themeColor="text1" w:themeTint="D9"/>
                <w:szCs w:val="24"/>
              </w:rPr>
              <w:t xml:space="preserve"> all the practical skills you need to demonstrate while completing this task.</w:t>
            </w:r>
          </w:p>
          <w:p w14:paraId="4E3D18D8" w14:textId="22E48898" w:rsidR="00CA17F4" w:rsidRDefault="00CA17F4" w:rsidP="007A3155">
            <w:pPr>
              <w:tabs>
                <w:tab w:val="left" w:pos="180"/>
              </w:tabs>
              <w:spacing w:after="120" w:line="276" w:lineRule="auto"/>
              <w:ind w:left="0" w:right="0" w:firstLine="0"/>
              <w:jc w:val="both"/>
              <w:rPr>
                <w:rFonts w:cstheme="minorHAnsi"/>
                <w:color w:val="262626" w:themeColor="text1" w:themeTint="D9"/>
                <w:szCs w:val="24"/>
              </w:rPr>
            </w:pPr>
            <w:r w:rsidRPr="00B02C61">
              <w:rPr>
                <w:rFonts w:cstheme="minorHAnsi"/>
                <w:color w:val="262626" w:themeColor="text1" w:themeTint="D9"/>
                <w:szCs w:val="24"/>
              </w:rPr>
              <w:t>Your assessor will also</w:t>
            </w:r>
            <w:r w:rsidR="00F209F9">
              <w:rPr>
                <w:rFonts w:cstheme="minorHAnsi"/>
                <w:color w:val="262626" w:themeColor="text1" w:themeTint="D9"/>
                <w:szCs w:val="24"/>
              </w:rPr>
              <w:t>:</w:t>
            </w:r>
          </w:p>
          <w:p w14:paraId="3E7B6A55" w14:textId="77777777" w:rsidR="00F209F9" w:rsidRDefault="00F209F9" w:rsidP="00B1320F">
            <w:pPr>
              <w:pStyle w:val="ListParagraph"/>
              <w:numPr>
                <w:ilvl w:val="0"/>
                <w:numId w:val="114"/>
              </w:numPr>
              <w:spacing w:after="120" w:line="276" w:lineRule="auto"/>
              <w:ind w:right="0"/>
              <w:contextualSpacing w:val="0"/>
              <w:jc w:val="both"/>
              <w:rPr>
                <w:rFonts w:cstheme="minorHAnsi"/>
                <w:color w:val="262626" w:themeColor="text1" w:themeTint="D9"/>
                <w:szCs w:val="24"/>
              </w:rPr>
            </w:pPr>
            <w:r w:rsidRPr="00F209F9">
              <w:rPr>
                <w:rFonts w:cstheme="minorHAnsi"/>
                <w:color w:val="262626" w:themeColor="text1" w:themeTint="D9"/>
                <w:szCs w:val="24"/>
              </w:rPr>
              <w:t>Address your queries and concerns regarding this task.</w:t>
            </w:r>
          </w:p>
          <w:p w14:paraId="4DB863B5" w14:textId="77777777" w:rsidR="00AF7CE2" w:rsidRPr="00945DCD" w:rsidRDefault="00AF7CE2" w:rsidP="00AF7CE2">
            <w:pPr>
              <w:pStyle w:val="ListParagraph"/>
              <w:spacing w:after="120" w:line="276" w:lineRule="auto"/>
              <w:ind w:left="0" w:right="0" w:firstLine="0"/>
              <w:contextualSpacing w:val="0"/>
              <w:jc w:val="both"/>
              <w:rPr>
                <w:rFonts w:cstheme="minorHAnsi"/>
                <w:color w:val="262626" w:themeColor="text1" w:themeTint="D9"/>
                <w:szCs w:val="24"/>
              </w:rPr>
            </w:pPr>
            <w:r w:rsidRPr="00945DCD">
              <w:rPr>
                <w:rFonts w:cstheme="minorHAnsi"/>
                <w:color w:val="262626" w:themeColor="text1" w:themeTint="D9"/>
                <w:szCs w:val="24"/>
              </w:rPr>
              <w:t>After completing this task, submit the following to your assessor:</w:t>
            </w:r>
          </w:p>
          <w:p w14:paraId="064294A2" w14:textId="77777777" w:rsidR="00AF7CE2" w:rsidRDefault="00AF7CE2" w:rsidP="00AF7CE2">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Evidence of the candidate resolving material and labour related issues that arise during the building and construction project, e.g., copies of communication with relevant personnel, </w:t>
            </w:r>
            <w:r w:rsidR="00B619C9">
              <w:rPr>
                <w:rFonts w:cstheme="minorHAnsi"/>
                <w:color w:val="262626" w:themeColor="text1" w:themeTint="D9"/>
                <w:szCs w:val="24"/>
              </w:rPr>
              <w:t xml:space="preserve">emails, </w:t>
            </w:r>
            <w:r>
              <w:rPr>
                <w:rFonts w:cstheme="minorHAnsi"/>
                <w:color w:val="262626" w:themeColor="text1" w:themeTint="D9"/>
                <w:szCs w:val="24"/>
              </w:rPr>
              <w:t>meeting minutes, screenshots from messaging apps, etc.</w:t>
            </w:r>
          </w:p>
          <w:p w14:paraId="7ED1221B" w14:textId="77777777" w:rsidR="00B619C9" w:rsidRDefault="00B619C9" w:rsidP="00AF7CE2">
            <w:pPr>
              <w:pStyle w:val="ListParagraph"/>
              <w:numPr>
                <w:ilvl w:val="0"/>
                <w:numId w:val="104"/>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Documented evidence of the following:</w:t>
            </w:r>
          </w:p>
          <w:p w14:paraId="7F823E5E" w14:textId="77777777" w:rsidR="00B619C9" w:rsidRDefault="00B619C9" w:rsidP="00B619C9">
            <w:pPr>
              <w:pStyle w:val="ListParagraph"/>
              <w:numPr>
                <w:ilvl w:val="1"/>
                <w:numId w:val="10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The material or labour issues encountered,</w:t>
            </w:r>
          </w:p>
          <w:p w14:paraId="5F9EADB7" w14:textId="77777777" w:rsidR="00B619C9" w:rsidRDefault="00B619C9" w:rsidP="00B619C9">
            <w:pPr>
              <w:pStyle w:val="ListParagraph"/>
              <w:numPr>
                <w:ilvl w:val="1"/>
                <w:numId w:val="10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What were the identified solutions to these issues,</w:t>
            </w:r>
          </w:p>
          <w:p w14:paraId="4DC1081D" w14:textId="77777777" w:rsidR="00B619C9" w:rsidRDefault="00B619C9" w:rsidP="00B619C9">
            <w:pPr>
              <w:pStyle w:val="ListParagraph"/>
              <w:numPr>
                <w:ilvl w:val="1"/>
                <w:numId w:val="10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How were the solutions implemented, and</w:t>
            </w:r>
          </w:p>
          <w:p w14:paraId="33AE0B84" w14:textId="77777777" w:rsidR="00B619C9" w:rsidRDefault="00B619C9" w:rsidP="00B619C9">
            <w:pPr>
              <w:pStyle w:val="ListParagraph"/>
              <w:numPr>
                <w:ilvl w:val="1"/>
                <w:numId w:val="104"/>
              </w:numPr>
              <w:tabs>
                <w:tab w:val="left" w:pos="180"/>
              </w:tabs>
              <w:spacing w:after="120" w:line="276" w:lineRule="auto"/>
              <w:ind w:right="0"/>
              <w:contextualSpacing w:val="0"/>
              <w:jc w:val="both"/>
              <w:rPr>
                <w:rFonts w:cstheme="minorHAnsi"/>
                <w:color w:val="262626" w:themeColor="text1" w:themeTint="D9"/>
                <w:szCs w:val="24"/>
              </w:rPr>
            </w:pPr>
            <w:r>
              <w:rPr>
                <w:rFonts w:cstheme="minorHAnsi"/>
                <w:color w:val="262626" w:themeColor="text1" w:themeTint="D9"/>
                <w:szCs w:val="24"/>
              </w:rPr>
              <w:t>What were the outcomes of implemented solutions.</w:t>
            </w:r>
          </w:p>
          <w:p w14:paraId="380725B7" w14:textId="587885D8" w:rsidR="00111AF5" w:rsidRPr="00111AF5" w:rsidRDefault="00111AF5" w:rsidP="00111AF5">
            <w:pPr>
              <w:tabs>
                <w:tab w:val="left" w:pos="180"/>
              </w:tabs>
              <w:spacing w:after="120" w:line="276" w:lineRule="auto"/>
              <w:ind w:left="0" w:right="0" w:firstLine="0"/>
              <w:jc w:val="both"/>
              <w:rPr>
                <w:rFonts w:cstheme="minorHAnsi"/>
                <w:color w:val="262626" w:themeColor="text1" w:themeTint="D9"/>
                <w:szCs w:val="24"/>
              </w:rPr>
            </w:pPr>
            <w:r w:rsidRPr="003560EA">
              <w:rPr>
                <w:rFonts w:cstheme="minorHAnsi"/>
                <w:b/>
                <w:bCs/>
                <w:color w:val="262626" w:themeColor="text1" w:themeTint="D9"/>
                <w:szCs w:val="24"/>
                <w:u w:val="single"/>
              </w:rPr>
              <w:t>Note:</w:t>
            </w:r>
            <w:r w:rsidRPr="003560EA">
              <w:rPr>
                <w:rFonts w:cstheme="minorHAnsi"/>
                <w:color w:val="262626" w:themeColor="text1" w:themeTint="D9"/>
                <w:szCs w:val="24"/>
              </w:rPr>
              <w:t xml:space="preserve"> This task can be simulated with the candidate’s supervisor.</w:t>
            </w:r>
          </w:p>
        </w:tc>
      </w:tr>
    </w:tbl>
    <w:p w14:paraId="3D5C9F6B" w14:textId="476A313C" w:rsidR="00882EF6" w:rsidRDefault="00882EF6" w:rsidP="00882EF6">
      <w:pPr>
        <w:spacing w:after="120" w:line="276" w:lineRule="auto"/>
        <w:ind w:left="0" w:firstLine="0"/>
        <w:rPr>
          <w:lang w:bidi="en-US"/>
        </w:rPr>
      </w:pPr>
      <w:r>
        <w:rPr>
          <w:lang w:bidi="en-US"/>
        </w:rPr>
        <w:br w:type="page"/>
      </w:r>
    </w:p>
    <w:p w14:paraId="22E40D48" w14:textId="5D8EC2E5" w:rsidR="003F1425" w:rsidRPr="003F1425" w:rsidRDefault="003F1425" w:rsidP="003F1425">
      <w:pPr>
        <w:pStyle w:val="Heading2"/>
        <w:tabs>
          <w:tab w:val="left" w:pos="180"/>
        </w:tabs>
        <w:ind w:right="0"/>
        <w:rPr>
          <w:b w:val="0"/>
          <w:bCs/>
          <w:lang w:val="en-AU"/>
        </w:rPr>
      </w:pPr>
      <w:bookmarkStart w:id="71" w:name="_Toc62033944"/>
      <w:r w:rsidRPr="003F1425">
        <w:rPr>
          <w:b w:val="0"/>
          <w:bCs/>
          <w:lang w:val="en-AU"/>
        </w:rPr>
        <w:lastRenderedPageBreak/>
        <w:t>Task 8 Complete Cost Analysis Report</w:t>
      </w:r>
      <w:bookmarkEnd w:id="7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D645B" w:rsidRPr="00BB036F" w14:paraId="13AEBD6B" w14:textId="77777777" w:rsidTr="00E0286F">
        <w:trPr>
          <w:trHeight w:val="153"/>
          <w:jc w:val="center"/>
        </w:trPr>
        <w:tc>
          <w:tcPr>
            <w:tcW w:w="5000" w:type="pct"/>
            <w:tcBorders>
              <w:top w:val="nil"/>
              <w:left w:val="nil"/>
              <w:bottom w:val="nil"/>
              <w:right w:val="nil"/>
            </w:tcBorders>
            <w:shd w:val="clear" w:color="auto" w:fill="D9E2F3" w:themeFill="accent1" w:themeFillTint="33"/>
          </w:tcPr>
          <w:p w14:paraId="76AD606C" w14:textId="068AC8F5" w:rsidR="00EF52E0" w:rsidRDefault="00FE26A2" w:rsidP="00E0286F">
            <w:pPr>
              <w:spacing w:after="120" w:line="276" w:lineRule="auto"/>
              <w:ind w:left="0" w:right="0" w:firstLine="0"/>
              <w:jc w:val="both"/>
              <w:rPr>
                <w:rFonts w:cstheme="minorHAnsi"/>
                <w:color w:val="262626" w:themeColor="text1" w:themeTint="D9"/>
                <w:szCs w:val="24"/>
              </w:rPr>
            </w:pPr>
            <w:r>
              <w:rPr>
                <w:rFonts w:cstheme="minorHAnsi"/>
                <w:color w:val="262626" w:themeColor="text1" w:themeTint="D9"/>
                <w:szCs w:val="24"/>
              </w:rPr>
              <w:t xml:space="preserve">Conduct </w:t>
            </w:r>
            <w:r w:rsidR="005C5659">
              <w:rPr>
                <w:rFonts w:cstheme="minorHAnsi"/>
                <w:color w:val="262626" w:themeColor="text1" w:themeTint="D9"/>
                <w:szCs w:val="24"/>
              </w:rPr>
              <w:t xml:space="preserve">two </w:t>
            </w:r>
            <w:r w:rsidR="007D645B" w:rsidRPr="00BF062F">
              <w:rPr>
                <w:rFonts w:cstheme="minorHAnsi"/>
                <w:color w:val="262626" w:themeColor="text1" w:themeTint="D9"/>
                <w:szCs w:val="24"/>
              </w:rPr>
              <w:t>cost analys</w:t>
            </w:r>
            <w:r w:rsidR="005C5659">
              <w:rPr>
                <w:rFonts w:cstheme="minorHAnsi"/>
                <w:color w:val="262626" w:themeColor="text1" w:themeTint="D9"/>
                <w:szCs w:val="24"/>
              </w:rPr>
              <w:t>es</w:t>
            </w:r>
            <w:r w:rsidR="007D645B" w:rsidRPr="00BF062F">
              <w:rPr>
                <w:rFonts w:cstheme="minorHAnsi"/>
                <w:color w:val="262626" w:themeColor="text1" w:themeTint="D9"/>
                <w:szCs w:val="24"/>
              </w:rPr>
              <w:t xml:space="preserve"> </w:t>
            </w:r>
            <w:r w:rsidR="005C5659">
              <w:rPr>
                <w:rFonts w:cstheme="minorHAnsi"/>
                <w:color w:val="262626" w:themeColor="text1" w:themeTint="D9"/>
                <w:szCs w:val="24"/>
              </w:rPr>
              <w:t>at different stages of the</w:t>
            </w:r>
            <w:r w:rsidR="007D645B" w:rsidRPr="00BF062F">
              <w:rPr>
                <w:rFonts w:cstheme="minorHAnsi"/>
                <w:color w:val="262626" w:themeColor="text1" w:themeTint="D9"/>
                <w:szCs w:val="24"/>
              </w:rPr>
              <w:t xml:space="preserve"> building and construction project</w:t>
            </w:r>
            <w:r w:rsidR="00B35A30">
              <w:rPr>
                <w:rFonts w:cstheme="minorHAnsi"/>
                <w:color w:val="262626" w:themeColor="text1" w:themeTint="D9"/>
                <w:szCs w:val="24"/>
              </w:rPr>
              <w:t xml:space="preserve"> you are undertaking</w:t>
            </w:r>
            <w:r w:rsidR="00DC3F8B">
              <w:rPr>
                <w:rFonts w:cstheme="minorHAnsi"/>
                <w:color w:val="262626" w:themeColor="text1" w:themeTint="D9"/>
                <w:szCs w:val="24"/>
              </w:rPr>
              <w:t>, comparing the cost at each stage to the final estimated project cost.</w:t>
            </w:r>
          </w:p>
          <w:p w14:paraId="5115B763" w14:textId="4A7A9812" w:rsidR="00B35A30" w:rsidRDefault="00B35A30" w:rsidP="00E0286F">
            <w:pPr>
              <w:spacing w:after="120" w:line="276" w:lineRule="auto"/>
              <w:ind w:left="0" w:right="0" w:firstLine="0"/>
              <w:jc w:val="both"/>
              <w:rPr>
                <w:rFonts w:cstheme="minorHAnsi"/>
                <w:color w:val="262626" w:themeColor="text1" w:themeTint="D9"/>
                <w:szCs w:val="24"/>
              </w:rPr>
            </w:pPr>
            <w:r w:rsidRPr="00B35A30">
              <w:rPr>
                <w:rFonts w:cstheme="minorHAnsi"/>
                <w:color w:val="262626" w:themeColor="text1" w:themeTint="D9"/>
                <w:szCs w:val="24"/>
              </w:rPr>
              <w:t xml:space="preserve">Use your organisation’s template for </w:t>
            </w:r>
            <w:r>
              <w:rPr>
                <w:rFonts w:cstheme="minorHAnsi"/>
                <w:color w:val="262626" w:themeColor="text1" w:themeTint="D9"/>
                <w:szCs w:val="24"/>
              </w:rPr>
              <w:t>creating cost analysis reports</w:t>
            </w:r>
            <w:r w:rsidRPr="00B35A30">
              <w:rPr>
                <w:rFonts w:cstheme="minorHAnsi"/>
                <w:color w:val="262626" w:themeColor="text1" w:themeTint="D9"/>
                <w:szCs w:val="24"/>
              </w:rPr>
              <w:t xml:space="preserve">, or you may use the </w:t>
            </w:r>
            <w:r w:rsidRPr="00B35A30">
              <w:rPr>
                <w:rFonts w:cstheme="minorHAnsi"/>
                <w:b/>
                <w:bCs/>
                <w:color w:val="262626" w:themeColor="text1" w:themeTint="D9"/>
                <w:szCs w:val="24"/>
              </w:rPr>
              <w:t xml:space="preserve">Generic </w:t>
            </w:r>
            <w:r>
              <w:rPr>
                <w:rFonts w:cstheme="minorHAnsi"/>
                <w:b/>
                <w:bCs/>
                <w:color w:val="262626" w:themeColor="text1" w:themeTint="D9"/>
                <w:szCs w:val="24"/>
              </w:rPr>
              <w:t>Cost Analysis Report</w:t>
            </w:r>
            <w:r w:rsidRPr="00B35A30">
              <w:rPr>
                <w:rFonts w:cstheme="minorHAnsi"/>
                <w:color w:val="262626" w:themeColor="text1" w:themeTint="D9"/>
                <w:szCs w:val="24"/>
              </w:rPr>
              <w:t xml:space="preserve"> template provided along with this workbook.</w:t>
            </w:r>
          </w:p>
          <w:p w14:paraId="39A2FF86" w14:textId="77777777" w:rsidR="00B35A30" w:rsidRDefault="007D645B" w:rsidP="00E0286F">
            <w:pPr>
              <w:spacing w:after="120" w:line="276" w:lineRule="auto"/>
              <w:ind w:left="0" w:right="0" w:firstLine="0"/>
              <w:jc w:val="both"/>
              <w:rPr>
                <w:rFonts w:cstheme="minorHAnsi"/>
                <w:color w:val="262626" w:themeColor="text1" w:themeTint="D9"/>
                <w:szCs w:val="24"/>
              </w:rPr>
            </w:pPr>
            <w:r w:rsidRPr="00BF062F">
              <w:rPr>
                <w:rFonts w:cstheme="minorHAnsi"/>
                <w:color w:val="262626" w:themeColor="text1" w:themeTint="D9"/>
                <w:szCs w:val="24"/>
              </w:rPr>
              <w:t>You will be assessed on</w:t>
            </w:r>
            <w:r w:rsidR="00B35A30">
              <w:rPr>
                <w:rFonts w:cstheme="minorHAnsi"/>
                <w:color w:val="262626" w:themeColor="text1" w:themeTint="D9"/>
                <w:szCs w:val="24"/>
              </w:rPr>
              <w:t>:</w:t>
            </w:r>
          </w:p>
          <w:p w14:paraId="43F1257B" w14:textId="738ABCF8" w:rsidR="00B35A30" w:rsidRDefault="00B35A30" w:rsidP="00B1320F">
            <w:pPr>
              <w:pStyle w:val="ListParagraph"/>
              <w:numPr>
                <w:ilvl w:val="0"/>
                <w:numId w:val="103"/>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Practical</w:t>
            </w:r>
            <w:r w:rsidR="00FE26A2">
              <w:rPr>
                <w:rFonts w:cstheme="minorHAnsi"/>
                <w:color w:val="262626" w:themeColor="text1" w:themeTint="D9"/>
                <w:szCs w:val="24"/>
              </w:rPr>
              <w:t xml:space="preserve"> knowledge relevant to conducting cost </w:t>
            </w:r>
            <w:proofErr w:type="gramStart"/>
            <w:r w:rsidR="00FE26A2">
              <w:rPr>
                <w:rFonts w:cstheme="minorHAnsi"/>
                <w:color w:val="262626" w:themeColor="text1" w:themeTint="D9"/>
                <w:szCs w:val="24"/>
              </w:rPr>
              <w:t>analyses</w:t>
            </w:r>
            <w:proofErr w:type="gramEnd"/>
          </w:p>
          <w:p w14:paraId="3ACC6E60" w14:textId="1605603B" w:rsidR="007D645B" w:rsidRPr="00BF062F" w:rsidRDefault="00B35A30" w:rsidP="00B1320F">
            <w:pPr>
              <w:pStyle w:val="ListParagraph"/>
              <w:numPr>
                <w:ilvl w:val="0"/>
                <w:numId w:val="103"/>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P</w:t>
            </w:r>
            <w:r w:rsidR="007D645B" w:rsidRPr="00BF062F">
              <w:rPr>
                <w:rFonts w:cstheme="minorHAnsi"/>
                <w:color w:val="262626" w:themeColor="text1" w:themeTint="D9"/>
                <w:szCs w:val="24"/>
              </w:rPr>
              <w:t xml:space="preserve">ractical skills relevant to </w:t>
            </w:r>
            <w:r w:rsidR="00FE26A2">
              <w:rPr>
                <w:rFonts w:cstheme="minorHAnsi"/>
                <w:color w:val="262626" w:themeColor="text1" w:themeTint="D9"/>
                <w:szCs w:val="24"/>
              </w:rPr>
              <w:t xml:space="preserve">writing cost analysis </w:t>
            </w:r>
            <w:proofErr w:type="gramStart"/>
            <w:r w:rsidR="00FE26A2">
              <w:rPr>
                <w:rFonts w:cstheme="minorHAnsi"/>
                <w:color w:val="262626" w:themeColor="text1" w:themeTint="D9"/>
                <w:szCs w:val="24"/>
              </w:rPr>
              <w:t>reports</w:t>
            </w:r>
            <w:proofErr w:type="gramEnd"/>
          </w:p>
          <w:p w14:paraId="22977BD9" w14:textId="5F21EC3A" w:rsidR="00FE26A2" w:rsidRDefault="007D645B" w:rsidP="00E0286F">
            <w:pPr>
              <w:tabs>
                <w:tab w:val="left" w:pos="180"/>
              </w:tabs>
              <w:spacing w:after="120" w:line="276" w:lineRule="auto"/>
              <w:ind w:left="0" w:right="0" w:firstLine="0"/>
              <w:jc w:val="both"/>
              <w:rPr>
                <w:rFonts w:cstheme="minorHAnsi"/>
                <w:color w:val="262626" w:themeColor="text1" w:themeTint="D9"/>
                <w:szCs w:val="24"/>
              </w:rPr>
            </w:pPr>
            <w:r w:rsidRPr="00BF062F">
              <w:rPr>
                <w:rFonts w:cstheme="minorHAnsi"/>
                <w:color w:val="262626" w:themeColor="text1" w:themeTint="D9"/>
                <w:szCs w:val="24"/>
              </w:rPr>
              <w:t xml:space="preserve">Before starting this task, review the </w:t>
            </w:r>
            <w:r w:rsidRPr="00BF062F">
              <w:rPr>
                <w:rFonts w:cstheme="minorHAnsi"/>
                <w:b/>
                <w:bCs/>
                <w:color w:val="262626" w:themeColor="text1" w:themeTint="D9"/>
                <w:szCs w:val="24"/>
              </w:rPr>
              <w:t>Workplace Assessment Task 8 – Assessor’s Checklist</w:t>
            </w:r>
            <w:r w:rsidRPr="00BF062F">
              <w:rPr>
                <w:rFonts w:cstheme="minorHAnsi"/>
                <w:color w:val="262626" w:themeColor="text1" w:themeTint="D9"/>
                <w:szCs w:val="24"/>
              </w:rPr>
              <w:t xml:space="preserve"> provided along with this workbook. This form </w:t>
            </w:r>
            <w:r w:rsidR="00FE26A2">
              <w:rPr>
                <w:rFonts w:cstheme="minorHAnsi"/>
                <w:color w:val="262626" w:themeColor="text1" w:themeTint="D9"/>
                <w:szCs w:val="24"/>
              </w:rPr>
              <w:t>lists</w:t>
            </w:r>
            <w:r w:rsidRPr="00BF062F">
              <w:rPr>
                <w:rFonts w:cstheme="minorHAnsi"/>
                <w:color w:val="262626" w:themeColor="text1" w:themeTint="D9"/>
                <w:szCs w:val="24"/>
              </w:rPr>
              <w:t xml:space="preserve"> the criteria your submission must address to complete this task satisfactorily.</w:t>
            </w:r>
          </w:p>
          <w:p w14:paraId="4FB33B1B" w14:textId="1D393FE1" w:rsidR="007D645B" w:rsidRDefault="007D645B" w:rsidP="00E0286F">
            <w:pPr>
              <w:tabs>
                <w:tab w:val="left" w:pos="180"/>
              </w:tabs>
              <w:spacing w:after="120" w:line="276" w:lineRule="auto"/>
              <w:ind w:left="0" w:right="0" w:firstLine="0"/>
              <w:jc w:val="both"/>
              <w:rPr>
                <w:rFonts w:cstheme="minorHAnsi"/>
                <w:color w:val="262626" w:themeColor="text1" w:themeTint="D9"/>
                <w:szCs w:val="24"/>
              </w:rPr>
            </w:pPr>
            <w:r w:rsidRPr="00BF062F">
              <w:rPr>
                <w:rFonts w:cstheme="minorHAnsi"/>
                <w:color w:val="262626" w:themeColor="text1" w:themeTint="D9"/>
                <w:szCs w:val="24"/>
              </w:rPr>
              <w:t>Your assessor will also</w:t>
            </w:r>
            <w:r w:rsidR="00FE26A2">
              <w:rPr>
                <w:rFonts w:cstheme="minorHAnsi"/>
                <w:color w:val="262626" w:themeColor="text1" w:themeTint="D9"/>
                <w:szCs w:val="24"/>
              </w:rPr>
              <w:t>:</w:t>
            </w:r>
          </w:p>
          <w:p w14:paraId="3854697D" w14:textId="3D29D305" w:rsidR="00FE26A2" w:rsidRPr="00BF062F" w:rsidRDefault="001B2644" w:rsidP="00B1320F">
            <w:pPr>
              <w:pStyle w:val="ListParagraph"/>
              <w:numPr>
                <w:ilvl w:val="0"/>
                <w:numId w:val="103"/>
              </w:numPr>
              <w:tabs>
                <w:tab w:val="left" w:pos="180"/>
              </w:tabs>
              <w:spacing w:after="120" w:line="276" w:lineRule="auto"/>
              <w:ind w:left="714" w:right="0" w:hanging="357"/>
              <w:contextualSpacing w:val="0"/>
              <w:jc w:val="both"/>
              <w:rPr>
                <w:rFonts w:cstheme="minorHAnsi"/>
                <w:color w:val="262626" w:themeColor="text1" w:themeTint="D9"/>
                <w:szCs w:val="24"/>
              </w:rPr>
            </w:pPr>
            <w:r w:rsidRPr="001B2644">
              <w:rPr>
                <w:rFonts w:cstheme="minorHAnsi"/>
                <w:color w:val="262626" w:themeColor="text1" w:themeTint="D9"/>
                <w:szCs w:val="24"/>
              </w:rPr>
              <w:t>Address your queries and concerns regarding this task.</w:t>
            </w:r>
          </w:p>
          <w:p w14:paraId="29EF59AB" w14:textId="77777777" w:rsidR="007D645B" w:rsidRPr="00BF062F" w:rsidRDefault="007D645B" w:rsidP="00E0286F">
            <w:pPr>
              <w:tabs>
                <w:tab w:val="left" w:pos="180"/>
              </w:tabs>
              <w:spacing w:after="120" w:line="276" w:lineRule="auto"/>
              <w:ind w:left="0" w:right="0" w:firstLine="0"/>
              <w:jc w:val="both"/>
              <w:rPr>
                <w:rFonts w:cstheme="minorHAnsi"/>
                <w:color w:val="262626" w:themeColor="text1" w:themeTint="D9"/>
                <w:szCs w:val="24"/>
              </w:rPr>
            </w:pPr>
            <w:r w:rsidRPr="00BF062F">
              <w:rPr>
                <w:rFonts w:cstheme="minorHAnsi"/>
                <w:color w:val="262626" w:themeColor="text1" w:themeTint="D9"/>
                <w:szCs w:val="24"/>
              </w:rPr>
              <w:t>After completing this task, submit the following to your assessor:</w:t>
            </w:r>
          </w:p>
          <w:p w14:paraId="5E4FCD4F" w14:textId="4731417E" w:rsidR="007D645B" w:rsidRDefault="007D645B" w:rsidP="00B1320F">
            <w:pPr>
              <w:pStyle w:val="ListParagraph"/>
              <w:numPr>
                <w:ilvl w:val="0"/>
                <w:numId w:val="103"/>
              </w:numPr>
              <w:tabs>
                <w:tab w:val="left" w:pos="180"/>
              </w:tabs>
              <w:spacing w:after="120" w:line="276" w:lineRule="auto"/>
              <w:ind w:left="714" w:right="0" w:hanging="357"/>
              <w:contextualSpacing w:val="0"/>
              <w:jc w:val="both"/>
              <w:rPr>
                <w:rFonts w:cstheme="minorHAnsi"/>
                <w:color w:val="262626" w:themeColor="text1" w:themeTint="D9"/>
                <w:szCs w:val="24"/>
              </w:rPr>
            </w:pPr>
            <w:r w:rsidRPr="00BF062F">
              <w:rPr>
                <w:rFonts w:cstheme="minorHAnsi"/>
                <w:color w:val="262626" w:themeColor="text1" w:themeTint="D9"/>
                <w:szCs w:val="24"/>
              </w:rPr>
              <w:t>The completed cost analysis report</w:t>
            </w:r>
            <w:r w:rsidR="006606C1">
              <w:rPr>
                <w:rFonts w:cstheme="minorHAnsi"/>
                <w:color w:val="262626" w:themeColor="text1" w:themeTint="D9"/>
                <w:szCs w:val="24"/>
              </w:rPr>
              <w:t>s</w:t>
            </w:r>
          </w:p>
          <w:p w14:paraId="47AA614E" w14:textId="14485351" w:rsidR="006606C1" w:rsidRPr="00BF062F" w:rsidRDefault="00E631D2" w:rsidP="00E631D2">
            <w:pPr>
              <w:pStyle w:val="ListParagraph"/>
              <w:tabs>
                <w:tab w:val="left" w:pos="180"/>
              </w:tabs>
              <w:spacing w:after="120" w:line="276" w:lineRule="auto"/>
              <w:ind w:left="0" w:right="0" w:firstLine="0"/>
              <w:contextualSpacing w:val="0"/>
              <w:jc w:val="both"/>
              <w:rPr>
                <w:rFonts w:cstheme="minorHAnsi"/>
                <w:color w:val="262626" w:themeColor="text1" w:themeTint="D9"/>
                <w:szCs w:val="24"/>
              </w:rPr>
            </w:pPr>
            <w:r w:rsidRPr="00E631D2">
              <w:rPr>
                <w:rFonts w:cstheme="minorHAnsi"/>
                <w:b/>
                <w:bCs/>
                <w:color w:val="262626" w:themeColor="text1" w:themeTint="D9"/>
                <w:szCs w:val="24"/>
                <w:u w:val="single"/>
              </w:rPr>
              <w:t>Note:</w:t>
            </w:r>
            <w:r>
              <w:rPr>
                <w:rFonts w:cstheme="minorHAnsi"/>
                <w:color w:val="262626" w:themeColor="text1" w:themeTint="D9"/>
                <w:szCs w:val="24"/>
              </w:rPr>
              <w:t xml:space="preserve"> </w:t>
            </w:r>
            <w:r w:rsidR="006606C1">
              <w:rPr>
                <w:rFonts w:cstheme="minorHAnsi"/>
                <w:color w:val="262626" w:themeColor="text1" w:themeTint="D9"/>
                <w:szCs w:val="24"/>
              </w:rPr>
              <w:t>There must be one report per cost analysis conducted.</w:t>
            </w:r>
            <w:r w:rsidR="00D92043">
              <w:rPr>
                <w:rFonts w:cstheme="minorHAnsi"/>
                <w:color w:val="262626" w:themeColor="text1" w:themeTint="D9"/>
                <w:szCs w:val="24"/>
              </w:rPr>
              <w:t xml:space="preserve"> </w:t>
            </w:r>
            <w:r w:rsidR="007118A7">
              <w:rPr>
                <w:rFonts w:cstheme="minorHAnsi"/>
                <w:color w:val="262626" w:themeColor="text1" w:themeTint="D9"/>
                <w:szCs w:val="24"/>
              </w:rPr>
              <w:t>The reports must be from different stages</w:t>
            </w:r>
            <w:r w:rsidR="004F4688">
              <w:rPr>
                <w:rFonts w:cstheme="minorHAnsi"/>
                <w:color w:val="262626" w:themeColor="text1" w:themeTint="D9"/>
                <w:szCs w:val="24"/>
              </w:rPr>
              <w:t xml:space="preserve"> of the project.</w:t>
            </w:r>
          </w:p>
          <w:p w14:paraId="5B9F91F1" w14:textId="1BB143EC" w:rsidR="00EA45F5" w:rsidRPr="00BF062F" w:rsidRDefault="00EA45F5" w:rsidP="00B1320F">
            <w:pPr>
              <w:pStyle w:val="ListParagraph"/>
              <w:numPr>
                <w:ilvl w:val="0"/>
                <w:numId w:val="103"/>
              </w:numPr>
              <w:tabs>
                <w:tab w:val="left" w:pos="180"/>
              </w:tabs>
              <w:spacing w:after="120" w:line="276" w:lineRule="auto"/>
              <w:ind w:left="714" w:right="0" w:hanging="357"/>
              <w:contextualSpacing w:val="0"/>
              <w:jc w:val="both"/>
              <w:rPr>
                <w:rFonts w:cstheme="minorHAnsi"/>
                <w:color w:val="262626" w:themeColor="text1" w:themeTint="D9"/>
                <w:szCs w:val="24"/>
              </w:rPr>
            </w:pPr>
            <w:r>
              <w:rPr>
                <w:rFonts w:cstheme="minorHAnsi"/>
                <w:color w:val="262626" w:themeColor="text1" w:themeTint="D9"/>
                <w:szCs w:val="24"/>
              </w:rPr>
              <w:t xml:space="preserve">Copies of project documents that you accessed and reviewed, e.g., </w:t>
            </w:r>
            <w:r w:rsidR="0094435F">
              <w:rPr>
                <w:rFonts w:cstheme="minorHAnsi"/>
                <w:color w:val="262626" w:themeColor="text1" w:themeTint="D9"/>
                <w:szCs w:val="24"/>
              </w:rPr>
              <w:t xml:space="preserve">estimated project costs, </w:t>
            </w:r>
            <w:r w:rsidR="004B62B8">
              <w:rPr>
                <w:rFonts w:cstheme="minorHAnsi"/>
                <w:color w:val="262626" w:themeColor="text1" w:themeTint="D9"/>
                <w:szCs w:val="24"/>
              </w:rPr>
              <w:t xml:space="preserve">payroll records, purchase receipts, </w:t>
            </w:r>
            <w:r w:rsidR="006E38F2">
              <w:rPr>
                <w:rFonts w:cstheme="minorHAnsi"/>
                <w:color w:val="262626" w:themeColor="text1" w:themeTint="D9"/>
                <w:szCs w:val="24"/>
              </w:rPr>
              <w:t xml:space="preserve">call forward sheets, </w:t>
            </w:r>
            <w:r w:rsidR="00742100">
              <w:rPr>
                <w:rFonts w:cstheme="minorHAnsi"/>
                <w:color w:val="262626" w:themeColor="text1" w:themeTint="D9"/>
                <w:szCs w:val="24"/>
              </w:rPr>
              <w:t>budget records,</w:t>
            </w:r>
            <w:r w:rsidR="002D6577">
              <w:rPr>
                <w:rFonts w:cstheme="minorHAnsi"/>
                <w:color w:val="262626" w:themeColor="text1" w:themeTint="D9"/>
                <w:szCs w:val="24"/>
              </w:rPr>
              <w:t xml:space="preserve"> finance reports, etc.</w:t>
            </w:r>
          </w:p>
        </w:tc>
      </w:tr>
    </w:tbl>
    <w:p w14:paraId="3A903F6A" w14:textId="77777777" w:rsidR="002F396D" w:rsidRDefault="002F396D" w:rsidP="002F396D">
      <w:pPr>
        <w:spacing w:before="0"/>
        <w:ind w:left="360" w:right="0"/>
      </w:pPr>
    </w:p>
    <w:p w14:paraId="70ABFD32" w14:textId="111D4D85" w:rsidR="003F1425" w:rsidRDefault="003F1425" w:rsidP="003F1425">
      <w:pPr>
        <w:spacing w:after="120" w:line="276" w:lineRule="auto"/>
        <w:ind w:left="0" w:firstLine="0"/>
        <w:rPr>
          <w:lang w:val="en-GB" w:bidi="en-US"/>
        </w:rPr>
      </w:pPr>
      <w:r>
        <w:rPr>
          <w:lang w:val="en-GB" w:bidi="en-US"/>
        </w:rPr>
        <w:br w:type="page"/>
      </w:r>
    </w:p>
    <w:p w14:paraId="2DF65B8B" w14:textId="51F7673A" w:rsidR="00C21DD9" w:rsidRDefault="00DD0FE4" w:rsidP="00ED3826">
      <w:pPr>
        <w:pStyle w:val="Heading1"/>
      </w:pPr>
      <w:bookmarkStart w:id="72" w:name="_Toc62033945"/>
      <w:bookmarkEnd w:id="60"/>
      <w:r w:rsidRPr="001F049F">
        <w:lastRenderedPageBreak/>
        <w:t>Assessment Workbook Checklist</w:t>
      </w:r>
      <w:bookmarkEnd w:id="72"/>
    </w:p>
    <w:tbl>
      <w:tblPr>
        <w:tblStyle w:val="TableGrid"/>
        <w:tblW w:w="0" w:type="auto"/>
        <w:tblLook w:val="04A0" w:firstRow="1" w:lastRow="0" w:firstColumn="1" w:lastColumn="0" w:noHBand="0" w:noVBand="1"/>
      </w:tblPr>
      <w:tblGrid>
        <w:gridCol w:w="9016"/>
      </w:tblGrid>
      <w:tr w:rsidR="00647A8F" w:rsidRPr="003D1ACA" w14:paraId="45DAA328"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717934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t>TO THE CANDIDATE</w:t>
            </w:r>
          </w:p>
          <w:p w14:paraId="3E7AF380"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this assessment workbook, review your work, and ensure that:</w:t>
            </w:r>
          </w:p>
          <w:p w14:paraId="0DDC3904"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sidRPr="00052B0E">
              <w:rPr>
                <w:b/>
                <w:color w:val="262626" w:themeColor="text1" w:themeTint="D9"/>
              </w:rPr>
              <w:t>You have completed all the Knowledge Assessments Questions.</w:t>
            </w:r>
          </w:p>
          <w:p w14:paraId="5483F4D1"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052B0E">
              <w:rPr>
                <w:b/>
                <w:color w:val="262626" w:themeColor="text1" w:themeTint="D9"/>
              </w:rPr>
              <w:t xml:space="preserve">You have completed the Practical Assessments in this </w:t>
            </w:r>
            <w:proofErr w:type="gramStart"/>
            <w:r w:rsidRPr="00052B0E">
              <w:rPr>
                <w:b/>
                <w:color w:val="262626" w:themeColor="text1" w:themeTint="D9"/>
              </w:rPr>
              <w:t>workbook</w:t>
            </w:r>
            <w:proofErr w:type="gramEnd"/>
          </w:p>
          <w:p w14:paraId="6553CFC3" w14:textId="277C05B2" w:rsidR="00647A8F" w:rsidRPr="000E4EB7"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p>
          <w:p w14:paraId="3006D4FE" w14:textId="34CEE95D" w:rsidR="000E4EB7" w:rsidRPr="00D62A06" w:rsidRDefault="00901720"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D62A06">
              <w:rPr>
                <w:color w:val="262626" w:themeColor="text1" w:themeTint="D9"/>
              </w:rPr>
              <w:t>Task 1</w:t>
            </w:r>
          </w:p>
          <w:p w14:paraId="00DB6929" w14:textId="285CDFF9" w:rsidR="00901720" w:rsidRPr="00D62A06" w:rsidRDefault="00901720"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D62A06">
              <w:rPr>
                <w:color w:val="262626" w:themeColor="text1" w:themeTint="D9"/>
              </w:rPr>
              <w:t>Task 2</w:t>
            </w:r>
          </w:p>
          <w:p w14:paraId="0E090F67" w14:textId="42AAB70A" w:rsidR="00901720" w:rsidRPr="00D62A06" w:rsidRDefault="00901720"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D62A06">
              <w:rPr>
                <w:color w:val="262626" w:themeColor="text1" w:themeTint="D9"/>
              </w:rPr>
              <w:t>Task 3</w:t>
            </w:r>
          </w:p>
          <w:p w14:paraId="1C4261C4" w14:textId="29C49115" w:rsidR="00647A8F" w:rsidRPr="00AD26A3"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39AD6A6E" w14:textId="5ED7F2DD" w:rsidR="00647A8F"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 1</w:t>
            </w:r>
          </w:p>
          <w:p w14:paraId="1D8CFA1B" w14:textId="56FB9585"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2.1</w:t>
            </w:r>
          </w:p>
          <w:p w14:paraId="0CA3FA05" w14:textId="0508F677"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2.2</w:t>
            </w:r>
          </w:p>
          <w:p w14:paraId="43E3E728" w14:textId="3EB5183E"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3.1</w:t>
            </w:r>
          </w:p>
          <w:p w14:paraId="47F86CAF" w14:textId="7575C816"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3.2</w:t>
            </w:r>
          </w:p>
          <w:p w14:paraId="4289EEA6" w14:textId="2C154412"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4</w:t>
            </w:r>
          </w:p>
          <w:p w14:paraId="46E13391" w14:textId="23A9C74F"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5</w:t>
            </w:r>
          </w:p>
          <w:p w14:paraId="434FE2AA" w14:textId="0D8E0667"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6</w:t>
            </w:r>
          </w:p>
          <w:p w14:paraId="1C9856F7" w14:textId="1B3D3503" w:rsid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7</w:t>
            </w:r>
          </w:p>
          <w:p w14:paraId="1627822B" w14:textId="6B421A07" w:rsidR="00632C82" w:rsidRPr="00632C82" w:rsidRDefault="00632C82" w:rsidP="00191426">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8</w:t>
            </w:r>
          </w:p>
          <w:p w14:paraId="62BB28B7"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sidRPr="0003236F">
              <w:rPr>
                <w:b/>
                <w:color w:val="262626" w:themeColor="text1" w:themeTint="D9"/>
              </w:rPr>
              <w:t>You have saved and submitted the following evidence:</w:t>
            </w:r>
          </w:p>
          <w:p w14:paraId="4115DA02"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 xml:space="preserve">This completed </w:t>
            </w:r>
            <w:proofErr w:type="gramStart"/>
            <w:r w:rsidRPr="0003236F">
              <w:rPr>
                <w:color w:val="262626" w:themeColor="text1" w:themeTint="D9"/>
              </w:rPr>
              <w:t>workbook</w:t>
            </w:r>
            <w:proofErr w:type="gramEnd"/>
          </w:p>
          <w:p w14:paraId="7E595D4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 xml:space="preserve">Assessment Workbook Cover Sheet signed and </w:t>
            </w:r>
            <w:proofErr w:type="gramStart"/>
            <w:r w:rsidRPr="00052B0E">
              <w:rPr>
                <w:color w:val="262626" w:themeColor="text1" w:themeTint="D9"/>
              </w:rPr>
              <w:t>scanned</w:t>
            </w:r>
            <w:proofErr w:type="gramEnd"/>
          </w:p>
          <w:p w14:paraId="455C9C33" w14:textId="3681E60C" w:rsidR="00647A8F" w:rsidRPr="00C37284" w:rsidRDefault="00647A8F" w:rsidP="00191426">
            <w:pPr>
              <w:pStyle w:val="ListParagraph"/>
              <w:numPr>
                <w:ilvl w:val="0"/>
                <w:numId w:val="1"/>
              </w:numPr>
              <w:tabs>
                <w:tab w:val="left" w:pos="180"/>
              </w:tabs>
              <w:spacing w:after="120" w:line="276" w:lineRule="auto"/>
              <w:ind w:left="731" w:right="0"/>
              <w:contextualSpacing w:val="0"/>
              <w:jc w:val="both"/>
              <w:rPr>
                <w:color w:val="262626" w:themeColor="text1" w:themeTint="D9"/>
              </w:rPr>
            </w:pPr>
            <w:r w:rsidRPr="00052B0E">
              <w:rPr>
                <w:b/>
                <w:color w:val="262626" w:themeColor="text1" w:themeTint="D9"/>
              </w:rPr>
              <w:t xml:space="preserve">You </w:t>
            </w:r>
            <w:r w:rsidRPr="00C37284">
              <w:rPr>
                <w:b/>
                <w:color w:val="262626" w:themeColor="text1" w:themeTint="D9"/>
              </w:rPr>
              <w:t>have saved and submitted the following evidence:</w:t>
            </w:r>
          </w:p>
          <w:p w14:paraId="0CE132E9" w14:textId="33B51847" w:rsidR="00647A8F" w:rsidRPr="00C13946"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sidR="00C13946" w:rsidRPr="00C13946">
              <w:rPr>
                <w:color w:val="262626" w:themeColor="text1" w:themeTint="D9"/>
              </w:rPr>
              <w:t>1</w:t>
            </w:r>
          </w:p>
          <w:p w14:paraId="57FE9A07" w14:textId="03E7B421" w:rsidR="007D76D0" w:rsidRDefault="00305FE9" w:rsidP="00191426">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305FE9">
              <w:rPr>
                <w:color w:val="262626" w:themeColor="text1" w:themeTint="D9"/>
              </w:rPr>
              <w:t>Project Start Preparation template</w:t>
            </w:r>
            <w:r w:rsidR="00D11FD7">
              <w:rPr>
                <w:color w:val="262626" w:themeColor="text1" w:themeTint="D9"/>
              </w:rPr>
              <w:t xml:space="preserve"> </w:t>
            </w:r>
            <w:proofErr w:type="gramStart"/>
            <w:r w:rsidR="00D11FD7">
              <w:rPr>
                <w:color w:val="262626" w:themeColor="text1" w:themeTint="D9"/>
              </w:rPr>
              <w:t>completed</w:t>
            </w:r>
            <w:proofErr w:type="gramEnd"/>
          </w:p>
          <w:p w14:paraId="299B4CB6" w14:textId="61D5A30B" w:rsidR="002D0DDA" w:rsidRPr="002D0DDA" w:rsidRDefault="002D0DDA" w:rsidP="002D0DD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2D0DDA">
              <w:rPr>
                <w:color w:val="262626" w:themeColor="text1" w:themeTint="D9"/>
              </w:rPr>
              <w:t>Copies of project documents</w:t>
            </w:r>
            <w:r>
              <w:rPr>
                <w:color w:val="262626" w:themeColor="text1" w:themeTint="D9"/>
              </w:rPr>
              <w:t xml:space="preserve"> that were accessed and reviewed to complete the </w:t>
            </w:r>
            <w:r w:rsidRPr="00305FE9">
              <w:rPr>
                <w:color w:val="262626" w:themeColor="text1" w:themeTint="D9"/>
              </w:rPr>
              <w:t>Project Start Preparation template</w:t>
            </w:r>
          </w:p>
        </w:tc>
      </w:tr>
      <w:tr w:rsidR="002D0DDA" w:rsidRPr="003D1ACA" w14:paraId="5B64BFA9" w14:textId="77777777" w:rsidTr="002D0DDA">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DCBA95" w14:textId="77777777" w:rsidR="002D0DDA" w:rsidRPr="00C13946" w:rsidRDefault="002D0DDA" w:rsidP="002D0DDA">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lastRenderedPageBreak/>
              <w:t xml:space="preserve">Workplace Assessment Task </w:t>
            </w:r>
            <w:r>
              <w:rPr>
                <w:color w:val="262626" w:themeColor="text1" w:themeTint="D9"/>
              </w:rPr>
              <w:t>2.1</w:t>
            </w:r>
          </w:p>
          <w:p w14:paraId="3DEEBAF3" w14:textId="6AF5FED2" w:rsidR="002D0DDA" w:rsidRDefault="00D11FD7" w:rsidP="002D0DDA">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 xml:space="preserve">List of suppliers </w:t>
            </w:r>
            <w:proofErr w:type="gramStart"/>
            <w:r>
              <w:rPr>
                <w:color w:val="262626" w:themeColor="text1" w:themeTint="D9"/>
              </w:rPr>
              <w:t>completed</w:t>
            </w:r>
            <w:proofErr w:type="gramEnd"/>
          </w:p>
          <w:p w14:paraId="7C45B9D6" w14:textId="589BCC7C" w:rsidR="00D11FD7" w:rsidRPr="00D11FD7" w:rsidRDefault="00D11FD7" w:rsidP="00D11FD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11FD7">
              <w:rPr>
                <w:color w:val="262626" w:themeColor="text1" w:themeTint="D9"/>
              </w:rPr>
              <w:t xml:space="preserve">Copies of workplace resources </w:t>
            </w:r>
            <w:r w:rsidR="004F2981">
              <w:rPr>
                <w:color w:val="262626" w:themeColor="text1" w:themeTint="D9"/>
              </w:rPr>
              <w:t xml:space="preserve">that were </w:t>
            </w:r>
            <w:r w:rsidRPr="00D11FD7">
              <w:rPr>
                <w:color w:val="262626" w:themeColor="text1" w:themeTint="D9"/>
              </w:rPr>
              <w:t>accessed and reviewed</w:t>
            </w:r>
            <w:r>
              <w:rPr>
                <w:color w:val="262626" w:themeColor="text1" w:themeTint="D9"/>
              </w:rPr>
              <w:t xml:space="preserve"> to complete </w:t>
            </w:r>
            <w:r w:rsidR="004F2981">
              <w:rPr>
                <w:color w:val="262626" w:themeColor="text1" w:themeTint="D9"/>
              </w:rPr>
              <w:t xml:space="preserve">the list of </w:t>
            </w:r>
            <w:proofErr w:type="gramStart"/>
            <w:r w:rsidR="004F2981">
              <w:rPr>
                <w:color w:val="262626" w:themeColor="text1" w:themeTint="D9"/>
              </w:rPr>
              <w:t>suppliers</w:t>
            </w:r>
            <w:proofErr w:type="gramEnd"/>
          </w:p>
          <w:p w14:paraId="7A3DBE43" w14:textId="6A4CE2A9" w:rsidR="00D11FD7" w:rsidRDefault="00D11FD7" w:rsidP="00D11FD7">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11FD7">
              <w:rPr>
                <w:color w:val="262626" w:themeColor="text1" w:themeTint="D9"/>
              </w:rPr>
              <w:t xml:space="preserve">Evidence that suppliers included in the list were the ones nominated and approved in the </w:t>
            </w:r>
            <w:proofErr w:type="gramStart"/>
            <w:r w:rsidRPr="00D11FD7">
              <w:rPr>
                <w:color w:val="262626" w:themeColor="text1" w:themeTint="D9"/>
              </w:rPr>
              <w:t>organisation</w:t>
            </w:r>
            <w:proofErr w:type="gramEnd"/>
          </w:p>
          <w:p w14:paraId="6EDBCBB6" w14:textId="64F80539" w:rsidR="00FB0615" w:rsidRPr="00C13946" w:rsidRDefault="00FB0615" w:rsidP="00FB0615">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2.2</w:t>
            </w:r>
          </w:p>
          <w:p w14:paraId="0122F2AB" w14:textId="5370A31B" w:rsidR="00FB0615" w:rsidRDefault="00FB0615" w:rsidP="00FB0615">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Email evidence that the candidate has confirmed availability of materials needed for the building and construction project with approved </w:t>
            </w:r>
            <w:proofErr w:type="gramStart"/>
            <w:r>
              <w:rPr>
                <w:rFonts w:cstheme="minorHAnsi"/>
                <w:color w:val="262626" w:themeColor="text1" w:themeTint="D9"/>
                <w:szCs w:val="24"/>
              </w:rPr>
              <w:t>suppliers</w:t>
            </w:r>
            <w:proofErr w:type="gramEnd"/>
          </w:p>
          <w:p w14:paraId="0E3FBDDD" w14:textId="77777777" w:rsidR="002D0DDA" w:rsidRPr="00C13946" w:rsidRDefault="002D0DDA" w:rsidP="002D0DDA">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3.1</w:t>
            </w:r>
          </w:p>
          <w:p w14:paraId="753A760F" w14:textId="50B0E141" w:rsidR="00EC3554" w:rsidRPr="00EC3554" w:rsidRDefault="00EC3554" w:rsidP="00EC355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EC3554">
              <w:rPr>
                <w:color w:val="262626" w:themeColor="text1" w:themeTint="D9"/>
              </w:rPr>
              <w:t xml:space="preserve">List of </w:t>
            </w:r>
            <w:r>
              <w:rPr>
                <w:color w:val="262626" w:themeColor="text1" w:themeTint="D9"/>
              </w:rPr>
              <w:t>contractors</w:t>
            </w:r>
            <w:r w:rsidRPr="00EC3554">
              <w:rPr>
                <w:color w:val="262626" w:themeColor="text1" w:themeTint="D9"/>
              </w:rPr>
              <w:t xml:space="preserve"> </w:t>
            </w:r>
            <w:proofErr w:type="gramStart"/>
            <w:r w:rsidRPr="00EC3554">
              <w:rPr>
                <w:color w:val="262626" w:themeColor="text1" w:themeTint="D9"/>
              </w:rPr>
              <w:t>completed</w:t>
            </w:r>
            <w:proofErr w:type="gramEnd"/>
          </w:p>
          <w:p w14:paraId="5ED02033" w14:textId="36E92677" w:rsidR="00EC3554" w:rsidRPr="00EC3554" w:rsidRDefault="00EC3554" w:rsidP="00EC355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EC3554">
              <w:rPr>
                <w:color w:val="262626" w:themeColor="text1" w:themeTint="D9"/>
              </w:rPr>
              <w:t xml:space="preserve">Copies of workplace resources that were accessed and reviewed to complete the list of </w:t>
            </w:r>
            <w:proofErr w:type="gramStart"/>
            <w:r>
              <w:rPr>
                <w:color w:val="262626" w:themeColor="text1" w:themeTint="D9"/>
              </w:rPr>
              <w:t>contractors</w:t>
            </w:r>
            <w:proofErr w:type="gramEnd"/>
          </w:p>
          <w:p w14:paraId="4DA4C856" w14:textId="102B1C62" w:rsidR="00EC3554" w:rsidRDefault="00EC3554" w:rsidP="00EC3554">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EC3554">
              <w:rPr>
                <w:color w:val="262626" w:themeColor="text1" w:themeTint="D9"/>
              </w:rPr>
              <w:t xml:space="preserve">Evidence that </w:t>
            </w:r>
            <w:r>
              <w:rPr>
                <w:color w:val="262626" w:themeColor="text1" w:themeTint="D9"/>
              </w:rPr>
              <w:t>contractors</w:t>
            </w:r>
            <w:r w:rsidRPr="00EC3554">
              <w:rPr>
                <w:color w:val="262626" w:themeColor="text1" w:themeTint="D9"/>
              </w:rPr>
              <w:t xml:space="preserve"> included in the list were the ones nominated and approved in the </w:t>
            </w:r>
            <w:proofErr w:type="gramStart"/>
            <w:r w:rsidRPr="00EC3554">
              <w:rPr>
                <w:color w:val="262626" w:themeColor="text1" w:themeTint="D9"/>
              </w:rPr>
              <w:t>organisation</w:t>
            </w:r>
            <w:proofErr w:type="gramEnd"/>
          </w:p>
          <w:p w14:paraId="6B42E4A8" w14:textId="0C90F070" w:rsidR="00FB0615" w:rsidRPr="00C13946" w:rsidRDefault="00FB0615" w:rsidP="00FB0615">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3.2</w:t>
            </w:r>
          </w:p>
          <w:p w14:paraId="60EC8423" w14:textId="02357CA4" w:rsidR="00FB0615" w:rsidRPr="00FB0615" w:rsidRDefault="00FB0615" w:rsidP="00296E95">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Evidence that the candidate has confirmed availability of labour needed for the building and construction project with approved </w:t>
            </w:r>
            <w:proofErr w:type="gramStart"/>
            <w:r>
              <w:rPr>
                <w:rFonts w:cstheme="minorHAnsi"/>
                <w:color w:val="262626" w:themeColor="text1" w:themeTint="D9"/>
                <w:szCs w:val="24"/>
              </w:rPr>
              <w:t>suppliers</w:t>
            </w:r>
            <w:proofErr w:type="gramEnd"/>
          </w:p>
          <w:p w14:paraId="2DF5831B" w14:textId="77777777" w:rsidR="002D0DDA" w:rsidRPr="00C13946" w:rsidRDefault="002D0DDA" w:rsidP="002D0DDA">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4</w:t>
            </w:r>
          </w:p>
          <w:p w14:paraId="2675C04A" w14:textId="7E67EF3D" w:rsidR="00DA725A" w:rsidRPr="00DA725A" w:rsidRDefault="00FF1E65"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Two e</w:t>
            </w:r>
            <w:r w:rsidRPr="00DA725A">
              <w:rPr>
                <w:color w:val="262626" w:themeColor="text1" w:themeTint="D9"/>
              </w:rPr>
              <w:t xml:space="preserve">lectronic </w:t>
            </w:r>
            <w:r w:rsidR="00DA725A" w:rsidRPr="00DA725A">
              <w:rPr>
                <w:color w:val="262626" w:themeColor="text1" w:themeTint="D9"/>
              </w:rPr>
              <w:t>call forward sheet</w:t>
            </w:r>
            <w:r>
              <w:rPr>
                <w:color w:val="262626" w:themeColor="text1" w:themeTint="D9"/>
              </w:rPr>
              <w:t>s</w:t>
            </w:r>
            <w:r w:rsidR="00DA725A">
              <w:rPr>
                <w:color w:val="262626" w:themeColor="text1" w:themeTint="D9"/>
              </w:rPr>
              <w:t xml:space="preserve"> </w:t>
            </w:r>
            <w:proofErr w:type="gramStart"/>
            <w:r w:rsidR="00DA725A">
              <w:rPr>
                <w:color w:val="262626" w:themeColor="text1" w:themeTint="D9"/>
              </w:rPr>
              <w:t>completed</w:t>
            </w:r>
            <w:proofErr w:type="gramEnd"/>
          </w:p>
          <w:p w14:paraId="0E5EA69C" w14:textId="33076888" w:rsidR="00DA725A" w:rsidRPr="00DA725A"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Inspection checklist </w:t>
            </w:r>
            <w:r>
              <w:rPr>
                <w:color w:val="262626" w:themeColor="text1" w:themeTint="D9"/>
              </w:rPr>
              <w:t>completed</w:t>
            </w:r>
            <w:r w:rsidRPr="00DA725A">
              <w:rPr>
                <w:color w:val="262626" w:themeColor="text1" w:themeTint="D9"/>
              </w:rPr>
              <w:t xml:space="preserve"> for materials </w:t>
            </w:r>
            <w:proofErr w:type="gramStart"/>
            <w:r w:rsidRPr="00DA725A">
              <w:rPr>
                <w:color w:val="262626" w:themeColor="text1" w:themeTint="D9"/>
              </w:rPr>
              <w:t>delivered</w:t>
            </w:r>
            <w:proofErr w:type="gramEnd"/>
          </w:p>
          <w:p w14:paraId="602A6C56" w14:textId="1A9A3137" w:rsidR="00DA725A" w:rsidRPr="00DA725A"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Procurement specifications</w:t>
            </w:r>
            <w:r>
              <w:rPr>
                <w:color w:val="262626" w:themeColor="text1" w:themeTint="D9"/>
              </w:rPr>
              <w:t xml:space="preserve"> </w:t>
            </w:r>
            <w:proofErr w:type="gramStart"/>
            <w:r>
              <w:rPr>
                <w:color w:val="262626" w:themeColor="text1" w:themeTint="D9"/>
              </w:rPr>
              <w:t>completed</w:t>
            </w:r>
            <w:proofErr w:type="gramEnd"/>
          </w:p>
          <w:p w14:paraId="6D7498BC" w14:textId="60EB3096" w:rsidR="00DA725A" w:rsidRPr="00C13946"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documents </w:t>
            </w:r>
            <w:proofErr w:type="gramStart"/>
            <w:r>
              <w:rPr>
                <w:color w:val="262626" w:themeColor="text1" w:themeTint="D9"/>
              </w:rPr>
              <w:t>required</w:t>
            </w:r>
            <w:proofErr w:type="gramEnd"/>
          </w:p>
          <w:p w14:paraId="05350FD4" w14:textId="77777777" w:rsidR="002D0DDA" w:rsidRPr="00C13946" w:rsidRDefault="002D0DDA" w:rsidP="002D0DDA">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5</w:t>
            </w:r>
          </w:p>
          <w:p w14:paraId="13746330" w14:textId="1E73FA95" w:rsidR="00DA725A" w:rsidRPr="00DA725A"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w:t>
            </w:r>
            <w:r w:rsidRPr="00DA725A">
              <w:rPr>
                <w:color w:val="262626" w:themeColor="text1" w:themeTint="D9"/>
              </w:rPr>
              <w:t>roject schedule</w:t>
            </w:r>
            <w:r>
              <w:rPr>
                <w:color w:val="262626" w:themeColor="text1" w:themeTint="D9"/>
              </w:rPr>
              <w:t xml:space="preserve"> </w:t>
            </w:r>
            <w:proofErr w:type="gramStart"/>
            <w:r>
              <w:rPr>
                <w:color w:val="262626" w:themeColor="text1" w:themeTint="D9"/>
              </w:rPr>
              <w:t>completed</w:t>
            </w:r>
            <w:proofErr w:type="gramEnd"/>
          </w:p>
          <w:p w14:paraId="13D1864B" w14:textId="0730BB5C" w:rsidR="00DA725A" w:rsidRPr="00C13946"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project </w:t>
            </w:r>
            <w:proofErr w:type="gramStart"/>
            <w:r>
              <w:rPr>
                <w:color w:val="262626" w:themeColor="text1" w:themeTint="D9"/>
              </w:rPr>
              <w:t>schedule</w:t>
            </w:r>
            <w:proofErr w:type="gramEnd"/>
          </w:p>
          <w:p w14:paraId="06BF1EDD" w14:textId="77777777" w:rsidR="002D0DDA" w:rsidRPr="00C13946" w:rsidRDefault="002D0DDA" w:rsidP="002D0DDA">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6</w:t>
            </w:r>
          </w:p>
          <w:p w14:paraId="7A57F9FF" w14:textId="55CF3324" w:rsidR="00DA725A" w:rsidRPr="00DA725A"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Evidence of supervising the project monitoring</w:t>
            </w:r>
          </w:p>
          <w:p w14:paraId="0BCD3B33" w14:textId="5125FE33" w:rsidR="00DA725A" w:rsidRPr="00DA725A"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lastRenderedPageBreak/>
              <w:t>Evidence of reviewing the output of the project monitoring and providing feedback to the personnel involved</w:t>
            </w:r>
          </w:p>
        </w:tc>
      </w:tr>
      <w:tr w:rsidR="00DA725A" w:rsidRPr="003D1ACA" w14:paraId="6C1277C8" w14:textId="77777777" w:rsidTr="002D0DDA">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54A433E" w14:textId="504DE82E" w:rsidR="00FB0615" w:rsidRPr="00C13946" w:rsidRDefault="00FB0615" w:rsidP="00FB0615">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lastRenderedPageBreak/>
              <w:t xml:space="preserve">Workplace Assessment Task </w:t>
            </w:r>
            <w:r>
              <w:rPr>
                <w:color w:val="262626" w:themeColor="text1" w:themeTint="D9"/>
              </w:rPr>
              <w:t>7</w:t>
            </w:r>
          </w:p>
          <w:p w14:paraId="0D0245B8" w14:textId="33735518" w:rsidR="00FB0615" w:rsidRPr="00DA725A" w:rsidRDefault="00FB0615" w:rsidP="00FB0615">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Evidence of the candidate resolving material and labour related issues that arise during the building and construction </w:t>
            </w:r>
            <w:proofErr w:type="gramStart"/>
            <w:r>
              <w:rPr>
                <w:rFonts w:cstheme="minorHAnsi"/>
                <w:color w:val="262626" w:themeColor="text1" w:themeTint="D9"/>
                <w:szCs w:val="24"/>
              </w:rPr>
              <w:t>project</w:t>
            </w:r>
            <w:proofErr w:type="gramEnd"/>
          </w:p>
          <w:p w14:paraId="3995C15F" w14:textId="77777777" w:rsidR="00DA725A" w:rsidRPr="00C13946" w:rsidRDefault="00DA725A" w:rsidP="00DA725A">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8</w:t>
            </w:r>
          </w:p>
          <w:p w14:paraId="412820FE" w14:textId="5B7415C1" w:rsidR="00DA725A" w:rsidRPr="00DA725A" w:rsidRDefault="005621B5"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w:t>
            </w:r>
            <w:r w:rsidR="00DA725A" w:rsidRPr="00DA725A">
              <w:rPr>
                <w:color w:val="262626" w:themeColor="text1" w:themeTint="D9"/>
              </w:rPr>
              <w:t>ost analysis reports</w:t>
            </w:r>
            <w:r>
              <w:rPr>
                <w:color w:val="262626" w:themeColor="text1" w:themeTint="D9"/>
              </w:rPr>
              <w:t xml:space="preserve"> completed, one per </w:t>
            </w:r>
            <w:r w:rsidRPr="00DA725A">
              <w:rPr>
                <w:color w:val="262626" w:themeColor="text1" w:themeTint="D9"/>
              </w:rPr>
              <w:t xml:space="preserve">cost analysis </w:t>
            </w:r>
            <w:proofErr w:type="gramStart"/>
            <w:r w:rsidRPr="00DA725A">
              <w:rPr>
                <w:color w:val="262626" w:themeColor="text1" w:themeTint="D9"/>
              </w:rPr>
              <w:t>conducted</w:t>
            </w:r>
            <w:proofErr w:type="gramEnd"/>
          </w:p>
          <w:p w14:paraId="3510F954" w14:textId="42E9B318" w:rsidR="00DA725A" w:rsidRPr="00305FE9" w:rsidRDefault="00DA725A" w:rsidP="00DA725A">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Copies of project documents that </w:t>
            </w:r>
            <w:r w:rsidR="005621B5">
              <w:rPr>
                <w:color w:val="262626" w:themeColor="text1" w:themeTint="D9"/>
              </w:rPr>
              <w:t xml:space="preserve">were </w:t>
            </w:r>
            <w:r w:rsidRPr="00DA725A">
              <w:rPr>
                <w:color w:val="262626" w:themeColor="text1" w:themeTint="D9"/>
              </w:rPr>
              <w:t>accessed and reviewed</w:t>
            </w:r>
            <w:r w:rsidR="005621B5">
              <w:rPr>
                <w:color w:val="262626" w:themeColor="text1" w:themeTint="D9"/>
              </w:rPr>
              <w:t xml:space="preserve"> to complete the cost analysis </w:t>
            </w:r>
            <w:proofErr w:type="gramStart"/>
            <w:r w:rsidR="005621B5">
              <w:rPr>
                <w:color w:val="262626" w:themeColor="text1" w:themeTint="D9"/>
              </w:rPr>
              <w:t>reports</w:t>
            </w:r>
            <w:proofErr w:type="gramEnd"/>
          </w:p>
          <w:p w14:paraId="6739CAAE" w14:textId="77777777" w:rsidR="00DA725A" w:rsidRPr="00052B0E" w:rsidRDefault="00DA725A" w:rsidP="00DA725A">
            <w:pPr>
              <w:tabs>
                <w:tab w:val="left" w:pos="180"/>
              </w:tabs>
              <w:spacing w:after="120" w:line="276" w:lineRule="auto"/>
              <w:ind w:left="0" w:right="0" w:firstLine="0"/>
              <w:jc w:val="center"/>
              <w:rPr>
                <w:b/>
                <w:color w:val="D73329"/>
              </w:rPr>
            </w:pPr>
            <w:r w:rsidRPr="004A33EA">
              <w:rPr>
                <w:b/>
                <w:color w:val="D73329"/>
              </w:rPr>
              <w:t>IMPORTANT</w:t>
            </w:r>
            <w:r>
              <w:rPr>
                <w:rFonts w:cstheme="minorHAnsi"/>
                <w:b/>
                <w:color w:val="D73329"/>
                <w:lang w:bidi="en-US"/>
              </w:rPr>
              <w:t>:</w:t>
            </w:r>
          </w:p>
          <w:p w14:paraId="2F2153C6" w14:textId="77777777" w:rsidR="00DA725A" w:rsidRPr="00052B0E" w:rsidRDefault="00DA725A" w:rsidP="00DA725A">
            <w:pPr>
              <w:tabs>
                <w:tab w:val="left" w:pos="180"/>
              </w:tabs>
              <w:spacing w:after="120" w:line="276" w:lineRule="auto"/>
              <w:ind w:left="0" w:right="0" w:firstLine="0"/>
              <w:jc w:val="center"/>
              <w:rPr>
                <w:b/>
                <w:color w:val="D73329"/>
              </w:rPr>
            </w:pPr>
            <w:r w:rsidRPr="00052B0E">
              <w:rPr>
                <w:b/>
                <w:color w:val="D73329"/>
              </w:rPr>
              <w:t xml:space="preserve">You must achieve a satisfactory result </w:t>
            </w:r>
            <w:r>
              <w:rPr>
                <w:rFonts w:cstheme="minorHAnsi"/>
                <w:b/>
                <w:color w:val="D73329"/>
                <w:lang w:bidi="en-US"/>
              </w:rPr>
              <w:t>in</w:t>
            </w:r>
            <w:r w:rsidRPr="003D1ACA">
              <w:rPr>
                <w:rFonts w:cstheme="minorHAnsi"/>
                <w:b/>
                <w:color w:val="D73329"/>
                <w:lang w:bidi="en-US"/>
              </w:rPr>
              <w:t xml:space="preserve"> </w:t>
            </w:r>
            <w:r w:rsidRPr="00052B0E">
              <w:rPr>
                <w:b/>
                <w:color w:val="D73329"/>
              </w:rPr>
              <w:t xml:space="preserve">ALL assessment tasks to be </w:t>
            </w:r>
            <w:r>
              <w:rPr>
                <w:rFonts w:cstheme="minorHAnsi"/>
                <w:b/>
                <w:color w:val="D73329"/>
                <w:lang w:bidi="en-US"/>
              </w:rPr>
              <w:t>deemed</w:t>
            </w:r>
            <w:r w:rsidRPr="003D1ACA">
              <w:rPr>
                <w:rFonts w:cstheme="minorHAnsi"/>
                <w:b/>
                <w:color w:val="D73329"/>
                <w:lang w:bidi="en-US"/>
              </w:rPr>
              <w:t xml:space="preserve"> </w:t>
            </w:r>
            <w:r w:rsidRPr="00052B0E">
              <w:rPr>
                <w:b/>
                <w:color w:val="D73329"/>
              </w:rPr>
              <w:t>COMPETENT for the unit</w:t>
            </w:r>
            <w:r>
              <w:rPr>
                <w:rFonts w:cstheme="minorHAnsi"/>
                <w:b/>
                <w:color w:val="D73329"/>
                <w:lang w:bidi="en-US"/>
              </w:rPr>
              <w:t>/</w:t>
            </w:r>
            <w:r w:rsidRPr="00052B0E">
              <w:rPr>
                <w:b/>
                <w:color w:val="D73329"/>
              </w:rPr>
              <w:t>s relevant to this workbook.</w:t>
            </w:r>
          </w:p>
          <w:p w14:paraId="2D247E6A" w14:textId="2CD6E6DD" w:rsidR="00DA725A" w:rsidRPr="005621B5" w:rsidRDefault="00DA725A" w:rsidP="005621B5">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be </w:t>
            </w:r>
            <w:r>
              <w:rPr>
                <w:rFonts w:cstheme="minorHAnsi"/>
                <w:color w:val="262626" w:themeColor="text1" w:themeTint="D9"/>
                <w:lang w:bidi="en-US"/>
              </w:rPr>
              <w:t>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 of competency relevant to this workbook, you must successfully complete all the requirements listed above according to the prescribed benchmarks provided to the assessor.</w:t>
            </w:r>
          </w:p>
        </w:tc>
      </w:tr>
    </w:tbl>
    <w:p w14:paraId="6FB2027B" w14:textId="77777777" w:rsidR="00647A8F" w:rsidRPr="00052B0E" w:rsidRDefault="00647A8F" w:rsidP="00647A8F">
      <w:pPr>
        <w:spacing w:after="120" w:line="276" w:lineRule="auto"/>
        <w:ind w:left="0" w:firstLine="0"/>
        <w:rPr>
          <w:b/>
          <w:color w:val="D73329"/>
          <w:kern w:val="32"/>
          <w:sz w:val="32"/>
        </w:rPr>
      </w:pPr>
      <w:r w:rsidRPr="003D1ACA">
        <w:br w:type="page"/>
      </w:r>
    </w:p>
    <w:tbl>
      <w:tblPr>
        <w:tblStyle w:val="TableGrid"/>
        <w:tblW w:w="0" w:type="auto"/>
        <w:tblLook w:val="04A0" w:firstRow="1" w:lastRow="0" w:firstColumn="1" w:lastColumn="0" w:noHBand="0" w:noVBand="1"/>
      </w:tblPr>
      <w:tblGrid>
        <w:gridCol w:w="9016"/>
      </w:tblGrid>
      <w:tr w:rsidR="00647A8F" w:rsidRPr="003D1ACA" w14:paraId="5DD2BFC0" w14:textId="77777777" w:rsidTr="00191426">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B16176E" w14:textId="77777777" w:rsidR="00647A8F" w:rsidRPr="00052B0E" w:rsidRDefault="00647A8F" w:rsidP="00191426">
            <w:pPr>
              <w:tabs>
                <w:tab w:val="left" w:pos="180"/>
              </w:tabs>
              <w:spacing w:after="120" w:line="276" w:lineRule="auto"/>
              <w:ind w:left="0" w:right="0" w:firstLine="0"/>
              <w:jc w:val="center"/>
              <w:rPr>
                <w:b/>
                <w:color w:val="262626" w:themeColor="text1" w:themeTint="D9"/>
              </w:rPr>
            </w:pPr>
            <w:r w:rsidRPr="00052B0E">
              <w:rPr>
                <w:b/>
                <w:color w:val="262626" w:themeColor="text1" w:themeTint="D9"/>
              </w:rPr>
              <w:lastRenderedPageBreak/>
              <w:t>TO THE ASSESSOR</w:t>
            </w:r>
          </w:p>
          <w:p w14:paraId="398D9C6C" w14:textId="77777777" w:rsidR="00647A8F" w:rsidRPr="00052B0E" w:rsidRDefault="00647A8F" w:rsidP="00191426">
            <w:pPr>
              <w:tabs>
                <w:tab w:val="left" w:pos="180"/>
              </w:tabs>
              <w:spacing w:after="120" w:line="276" w:lineRule="auto"/>
              <w:ind w:left="0" w:right="0" w:firstLine="0"/>
              <w:jc w:val="both"/>
              <w:rPr>
                <w:color w:val="262626" w:themeColor="text1" w:themeTint="D9"/>
              </w:rPr>
            </w:pPr>
            <w:r w:rsidRPr="00052B0E">
              <w:rPr>
                <w:color w:val="262626" w:themeColor="text1" w:themeTint="D9"/>
              </w:rPr>
              <w:t>When you have completed assessing the assessment workbook, review the candidate’s submission against the checklist below:</w:t>
            </w:r>
          </w:p>
          <w:p w14:paraId="08B69D53"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completed all the Knowledge Assessments Questions.</w:t>
            </w:r>
          </w:p>
          <w:p w14:paraId="60BE3492" w14:textId="77777777" w:rsidR="00647A8F" w:rsidRPr="00052B0E"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52B0E">
              <w:rPr>
                <w:b/>
                <w:color w:val="262626" w:themeColor="text1" w:themeTint="D9"/>
              </w:rPr>
              <w:t xml:space="preserve"> completed the Practical Assessments in this </w:t>
            </w:r>
            <w:proofErr w:type="gramStart"/>
            <w:r w:rsidRPr="00052B0E">
              <w:rPr>
                <w:b/>
                <w:color w:val="262626" w:themeColor="text1" w:themeTint="D9"/>
              </w:rPr>
              <w:t>workbook</w:t>
            </w:r>
            <w:proofErr w:type="gramEnd"/>
          </w:p>
          <w:p w14:paraId="664E05B1" w14:textId="7CEF5A3C" w:rsidR="000E4EB7" w:rsidRPr="000E4EB7" w:rsidRDefault="00647A8F" w:rsidP="000E4EB7">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Practical Assignment</w:t>
            </w:r>
          </w:p>
          <w:p w14:paraId="5A3D4405" w14:textId="589299DF" w:rsidR="000E4EB7" w:rsidRPr="00ED0E47" w:rsidRDefault="00ED0E47"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ED0E47">
              <w:rPr>
                <w:color w:val="262626" w:themeColor="text1" w:themeTint="D9"/>
              </w:rPr>
              <w:t>Task 1</w:t>
            </w:r>
          </w:p>
          <w:p w14:paraId="0B25E95D" w14:textId="7E3E75A5" w:rsidR="00ED0E47" w:rsidRPr="00ED0E47" w:rsidRDefault="00ED0E47"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ED0E47">
              <w:rPr>
                <w:color w:val="262626" w:themeColor="text1" w:themeTint="D9"/>
              </w:rPr>
              <w:t>Task 2</w:t>
            </w:r>
          </w:p>
          <w:p w14:paraId="3D343DEB" w14:textId="3FD3B02C" w:rsidR="00ED0E47" w:rsidRPr="00ED0E47" w:rsidRDefault="00ED0E47" w:rsidP="000E4EB7">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ED0E47">
              <w:rPr>
                <w:color w:val="262626" w:themeColor="text1" w:themeTint="D9"/>
              </w:rPr>
              <w:t>Task 3</w:t>
            </w:r>
          </w:p>
          <w:p w14:paraId="7F0E184F" w14:textId="17278BE4" w:rsidR="00647A8F" w:rsidRPr="00AD26A3"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AD26A3">
              <w:rPr>
                <w:color w:val="262626" w:themeColor="text1" w:themeTint="D9"/>
              </w:rPr>
              <w:t>Workplace Assessment</w:t>
            </w:r>
          </w:p>
          <w:p w14:paraId="1C33B611"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 1</w:t>
            </w:r>
          </w:p>
          <w:p w14:paraId="06DC5B7B"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2.1</w:t>
            </w:r>
          </w:p>
          <w:p w14:paraId="4EAE4517"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2.2</w:t>
            </w:r>
          </w:p>
          <w:p w14:paraId="0E9D612B"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3.1</w:t>
            </w:r>
          </w:p>
          <w:p w14:paraId="46A571FB"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3.2</w:t>
            </w:r>
          </w:p>
          <w:p w14:paraId="54128F56"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4</w:t>
            </w:r>
          </w:p>
          <w:p w14:paraId="6711B852"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5</w:t>
            </w:r>
          </w:p>
          <w:p w14:paraId="2DD91914"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6</w:t>
            </w:r>
          </w:p>
          <w:p w14:paraId="7CA3CE55" w14:textId="77777777" w:rsidR="00F32659" w:rsidRDefault="00F32659" w:rsidP="00F32659">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7</w:t>
            </w:r>
          </w:p>
          <w:p w14:paraId="2C82423C" w14:textId="0B707509" w:rsidR="00F32659" w:rsidRPr="00871A4D" w:rsidRDefault="00F32659" w:rsidP="00871A4D">
            <w:pPr>
              <w:pStyle w:val="ListParagraph"/>
              <w:numPr>
                <w:ilvl w:val="0"/>
                <w:numId w:val="1"/>
              </w:numPr>
              <w:tabs>
                <w:tab w:val="left" w:pos="180"/>
              </w:tabs>
              <w:spacing w:after="120" w:line="276" w:lineRule="auto"/>
              <w:ind w:left="1800" w:right="0"/>
              <w:contextualSpacing w:val="0"/>
              <w:jc w:val="both"/>
              <w:rPr>
                <w:color w:val="262626" w:themeColor="text1" w:themeTint="D9"/>
              </w:rPr>
            </w:pPr>
            <w:r w:rsidRPr="00632C82">
              <w:rPr>
                <w:color w:val="262626" w:themeColor="text1" w:themeTint="D9"/>
              </w:rPr>
              <w:t>Task</w:t>
            </w:r>
            <w:r>
              <w:rPr>
                <w:color w:val="262626" w:themeColor="text1" w:themeTint="D9"/>
              </w:rPr>
              <w:t xml:space="preserve"> 8</w:t>
            </w:r>
          </w:p>
          <w:p w14:paraId="456A9AAB" w14:textId="77777777" w:rsidR="00647A8F" w:rsidRPr="0003236F" w:rsidRDefault="00647A8F" w:rsidP="00191426">
            <w:pPr>
              <w:pStyle w:val="ListParagraph"/>
              <w:numPr>
                <w:ilvl w:val="0"/>
                <w:numId w:val="1"/>
              </w:numPr>
              <w:tabs>
                <w:tab w:val="left" w:pos="180"/>
              </w:tabs>
              <w:spacing w:after="120" w:line="276" w:lineRule="auto"/>
              <w:ind w:right="0"/>
              <w:contextualSpacing w:val="0"/>
              <w:jc w:val="both"/>
              <w:rPr>
                <w:b/>
                <w:color w:val="262626" w:themeColor="text1" w:themeTint="D9"/>
              </w:rPr>
            </w:pPr>
            <w:r>
              <w:rPr>
                <w:b/>
                <w:color w:val="262626" w:themeColor="text1" w:themeTint="D9"/>
              </w:rPr>
              <w:t>The candidate has</w:t>
            </w:r>
            <w:r w:rsidRPr="0003236F">
              <w:rPr>
                <w:b/>
                <w:color w:val="262626" w:themeColor="text1" w:themeTint="D9"/>
              </w:rPr>
              <w:t xml:space="preserve"> saved and submitted the following evidence:</w:t>
            </w:r>
          </w:p>
          <w:p w14:paraId="25BC6478"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3236F">
              <w:rPr>
                <w:color w:val="262626" w:themeColor="text1" w:themeTint="D9"/>
              </w:rPr>
              <w:t xml:space="preserve">This completed </w:t>
            </w:r>
            <w:proofErr w:type="gramStart"/>
            <w:r w:rsidRPr="0003236F">
              <w:rPr>
                <w:color w:val="262626" w:themeColor="text1" w:themeTint="D9"/>
              </w:rPr>
              <w:t>workbook</w:t>
            </w:r>
            <w:proofErr w:type="gramEnd"/>
          </w:p>
          <w:p w14:paraId="47671AF9" w14:textId="77777777" w:rsidR="00647A8F" w:rsidRPr="00052B0E" w:rsidRDefault="00647A8F" w:rsidP="00191426">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052B0E">
              <w:rPr>
                <w:color w:val="262626" w:themeColor="text1" w:themeTint="D9"/>
              </w:rPr>
              <w:t xml:space="preserve">Assessment Workbook Cover Sheet signed and </w:t>
            </w:r>
            <w:proofErr w:type="gramStart"/>
            <w:r w:rsidRPr="00052B0E">
              <w:rPr>
                <w:color w:val="262626" w:themeColor="text1" w:themeTint="D9"/>
              </w:rPr>
              <w:t>scanned</w:t>
            </w:r>
            <w:proofErr w:type="gramEnd"/>
          </w:p>
          <w:p w14:paraId="598291F4" w14:textId="5BED424C" w:rsidR="00647A8F" w:rsidRPr="00871A4D" w:rsidRDefault="00647A8F" w:rsidP="00191426">
            <w:pPr>
              <w:pStyle w:val="ListParagraph"/>
              <w:numPr>
                <w:ilvl w:val="0"/>
                <w:numId w:val="1"/>
              </w:numPr>
              <w:tabs>
                <w:tab w:val="left" w:pos="180"/>
              </w:tabs>
              <w:spacing w:after="120" w:line="276" w:lineRule="auto"/>
              <w:ind w:left="731" w:right="0"/>
              <w:contextualSpacing w:val="0"/>
              <w:jc w:val="both"/>
              <w:rPr>
                <w:color w:val="262626" w:themeColor="text1" w:themeTint="D9"/>
              </w:rPr>
            </w:pPr>
            <w:r>
              <w:rPr>
                <w:b/>
                <w:color w:val="262626" w:themeColor="text1" w:themeTint="D9"/>
              </w:rPr>
              <w:t>The candidate has</w:t>
            </w:r>
            <w:r w:rsidRPr="00052B0E">
              <w:rPr>
                <w:b/>
                <w:color w:val="262626" w:themeColor="text1" w:themeTint="D9"/>
              </w:rPr>
              <w:t xml:space="preserve"> </w:t>
            </w:r>
            <w:r w:rsidRPr="00C37284">
              <w:rPr>
                <w:b/>
                <w:color w:val="262626" w:themeColor="text1" w:themeTint="D9"/>
              </w:rPr>
              <w:t>saved and submitted the following evidence:</w:t>
            </w:r>
          </w:p>
          <w:p w14:paraId="1480670F" w14:textId="77777777" w:rsidR="00871A4D" w:rsidRPr="00C13946" w:rsidRDefault="00871A4D" w:rsidP="00871A4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Workplace Assessment Task 1</w:t>
            </w:r>
          </w:p>
          <w:p w14:paraId="1CFE790D" w14:textId="77777777" w:rsidR="00871A4D"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305FE9">
              <w:rPr>
                <w:color w:val="262626" w:themeColor="text1" w:themeTint="D9"/>
              </w:rPr>
              <w:t>Project Start Preparation template</w:t>
            </w:r>
            <w:r>
              <w:rPr>
                <w:color w:val="262626" w:themeColor="text1" w:themeTint="D9"/>
              </w:rPr>
              <w:t xml:space="preserve"> </w:t>
            </w:r>
            <w:proofErr w:type="gramStart"/>
            <w:r>
              <w:rPr>
                <w:color w:val="262626" w:themeColor="text1" w:themeTint="D9"/>
              </w:rPr>
              <w:t>completed</w:t>
            </w:r>
            <w:proofErr w:type="gramEnd"/>
          </w:p>
          <w:p w14:paraId="39932A83" w14:textId="5DC3DAAE" w:rsidR="00871A4D" w:rsidRPr="00871A4D"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2D0DDA">
              <w:rPr>
                <w:color w:val="262626" w:themeColor="text1" w:themeTint="D9"/>
              </w:rPr>
              <w:t>Copies of project documents</w:t>
            </w:r>
            <w:r>
              <w:rPr>
                <w:color w:val="262626" w:themeColor="text1" w:themeTint="D9"/>
              </w:rPr>
              <w:t xml:space="preserve"> that were accessed and reviewed to complete the </w:t>
            </w:r>
            <w:r w:rsidRPr="00305FE9">
              <w:rPr>
                <w:color w:val="262626" w:themeColor="text1" w:themeTint="D9"/>
              </w:rPr>
              <w:t>Project Start Preparation template</w:t>
            </w:r>
          </w:p>
        </w:tc>
      </w:tr>
      <w:tr w:rsidR="00871A4D" w:rsidRPr="003D1ACA" w14:paraId="1705C14B" w14:textId="77777777" w:rsidTr="00E047A0">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A8BF7CD" w14:textId="77777777" w:rsidR="00871A4D" w:rsidRPr="00C13946" w:rsidRDefault="00871A4D" w:rsidP="00871A4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lastRenderedPageBreak/>
              <w:t xml:space="preserve">Workplace Assessment Task </w:t>
            </w:r>
            <w:r>
              <w:rPr>
                <w:color w:val="262626" w:themeColor="text1" w:themeTint="D9"/>
              </w:rPr>
              <w:t>2.1</w:t>
            </w:r>
          </w:p>
          <w:p w14:paraId="76AE6297" w14:textId="77777777" w:rsidR="00871A4D"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 xml:space="preserve">List of suppliers </w:t>
            </w:r>
            <w:proofErr w:type="gramStart"/>
            <w:r>
              <w:rPr>
                <w:color w:val="262626" w:themeColor="text1" w:themeTint="D9"/>
              </w:rPr>
              <w:t>completed</w:t>
            </w:r>
            <w:proofErr w:type="gramEnd"/>
          </w:p>
          <w:p w14:paraId="1B092302" w14:textId="77777777" w:rsidR="00871A4D" w:rsidRPr="00D11FD7"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11FD7">
              <w:rPr>
                <w:color w:val="262626" w:themeColor="text1" w:themeTint="D9"/>
              </w:rPr>
              <w:t xml:space="preserve">Copies of workplace resources </w:t>
            </w:r>
            <w:r>
              <w:rPr>
                <w:color w:val="262626" w:themeColor="text1" w:themeTint="D9"/>
              </w:rPr>
              <w:t xml:space="preserve">that were </w:t>
            </w:r>
            <w:r w:rsidRPr="00D11FD7">
              <w:rPr>
                <w:color w:val="262626" w:themeColor="text1" w:themeTint="D9"/>
              </w:rPr>
              <w:t>accessed and reviewed</w:t>
            </w:r>
            <w:r>
              <w:rPr>
                <w:color w:val="262626" w:themeColor="text1" w:themeTint="D9"/>
              </w:rPr>
              <w:t xml:space="preserve"> to complete the list of </w:t>
            </w:r>
            <w:proofErr w:type="gramStart"/>
            <w:r>
              <w:rPr>
                <w:color w:val="262626" w:themeColor="text1" w:themeTint="D9"/>
              </w:rPr>
              <w:t>suppliers</w:t>
            </w:r>
            <w:proofErr w:type="gramEnd"/>
          </w:p>
          <w:p w14:paraId="4890C9C9" w14:textId="77777777" w:rsidR="00871A4D"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11FD7">
              <w:rPr>
                <w:color w:val="262626" w:themeColor="text1" w:themeTint="D9"/>
              </w:rPr>
              <w:t xml:space="preserve">Evidence that suppliers included in the list were the ones nominated and approved in the </w:t>
            </w:r>
            <w:proofErr w:type="gramStart"/>
            <w:r w:rsidRPr="00D11FD7">
              <w:rPr>
                <w:color w:val="262626" w:themeColor="text1" w:themeTint="D9"/>
              </w:rPr>
              <w:t>organisation</w:t>
            </w:r>
            <w:proofErr w:type="gramEnd"/>
          </w:p>
          <w:p w14:paraId="4AC9E564" w14:textId="77777777" w:rsidR="00FB0615" w:rsidRPr="00C13946" w:rsidRDefault="00FB0615" w:rsidP="00FB0615">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2.2</w:t>
            </w:r>
          </w:p>
          <w:p w14:paraId="3E7209B7" w14:textId="77777777" w:rsidR="00FB0615" w:rsidRDefault="00FB0615" w:rsidP="00FB0615">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Email evidence that the candidate has confirmed availability of materials needed for the building and construction project with approved </w:t>
            </w:r>
            <w:proofErr w:type="gramStart"/>
            <w:r>
              <w:rPr>
                <w:rFonts w:cstheme="minorHAnsi"/>
                <w:color w:val="262626" w:themeColor="text1" w:themeTint="D9"/>
                <w:szCs w:val="24"/>
              </w:rPr>
              <w:t>suppliers</w:t>
            </w:r>
            <w:proofErr w:type="gramEnd"/>
          </w:p>
          <w:p w14:paraId="7599F77D" w14:textId="77777777" w:rsidR="00871A4D" w:rsidRPr="00C13946" w:rsidRDefault="00871A4D" w:rsidP="00871A4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3.1</w:t>
            </w:r>
          </w:p>
          <w:p w14:paraId="2EB85D96" w14:textId="77777777" w:rsidR="00871A4D" w:rsidRPr="00EC3554"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EC3554">
              <w:rPr>
                <w:color w:val="262626" w:themeColor="text1" w:themeTint="D9"/>
              </w:rPr>
              <w:t xml:space="preserve">List of </w:t>
            </w:r>
            <w:r>
              <w:rPr>
                <w:color w:val="262626" w:themeColor="text1" w:themeTint="D9"/>
              </w:rPr>
              <w:t>contractors</w:t>
            </w:r>
            <w:r w:rsidRPr="00EC3554">
              <w:rPr>
                <w:color w:val="262626" w:themeColor="text1" w:themeTint="D9"/>
              </w:rPr>
              <w:t xml:space="preserve"> </w:t>
            </w:r>
            <w:proofErr w:type="gramStart"/>
            <w:r w:rsidRPr="00EC3554">
              <w:rPr>
                <w:color w:val="262626" w:themeColor="text1" w:themeTint="D9"/>
              </w:rPr>
              <w:t>completed</w:t>
            </w:r>
            <w:proofErr w:type="gramEnd"/>
          </w:p>
          <w:p w14:paraId="71EB21F9" w14:textId="77777777" w:rsidR="00871A4D" w:rsidRPr="00EC3554"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EC3554">
              <w:rPr>
                <w:color w:val="262626" w:themeColor="text1" w:themeTint="D9"/>
              </w:rPr>
              <w:t xml:space="preserve">Copies of workplace resources that were accessed and reviewed to complete the list of </w:t>
            </w:r>
            <w:proofErr w:type="gramStart"/>
            <w:r>
              <w:rPr>
                <w:color w:val="262626" w:themeColor="text1" w:themeTint="D9"/>
              </w:rPr>
              <w:t>contractors</w:t>
            </w:r>
            <w:proofErr w:type="gramEnd"/>
          </w:p>
          <w:p w14:paraId="64834F88" w14:textId="77777777" w:rsidR="00871A4D" w:rsidRPr="00C13946"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EC3554">
              <w:rPr>
                <w:color w:val="262626" w:themeColor="text1" w:themeTint="D9"/>
              </w:rPr>
              <w:t xml:space="preserve">Evidence that </w:t>
            </w:r>
            <w:r>
              <w:rPr>
                <w:color w:val="262626" w:themeColor="text1" w:themeTint="D9"/>
              </w:rPr>
              <w:t>contractors</w:t>
            </w:r>
            <w:r w:rsidRPr="00EC3554">
              <w:rPr>
                <w:color w:val="262626" w:themeColor="text1" w:themeTint="D9"/>
              </w:rPr>
              <w:t xml:space="preserve"> included in the list were the ones nominated and approved in the </w:t>
            </w:r>
            <w:proofErr w:type="gramStart"/>
            <w:r w:rsidRPr="00EC3554">
              <w:rPr>
                <w:color w:val="262626" w:themeColor="text1" w:themeTint="D9"/>
              </w:rPr>
              <w:t>organisation</w:t>
            </w:r>
            <w:proofErr w:type="gramEnd"/>
          </w:p>
          <w:p w14:paraId="53F4F626" w14:textId="77777777" w:rsidR="00FB0615" w:rsidRPr="00C13946" w:rsidRDefault="00FB0615" w:rsidP="00FB0615">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3.2</w:t>
            </w:r>
          </w:p>
          <w:p w14:paraId="7793EE83" w14:textId="77777777" w:rsidR="00FB0615" w:rsidRPr="00FB0615" w:rsidRDefault="00FB0615" w:rsidP="00FB0615">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Evidence that the candidate has confirmed availability of labour needed for the building and construction project with approved </w:t>
            </w:r>
            <w:proofErr w:type="gramStart"/>
            <w:r>
              <w:rPr>
                <w:rFonts w:cstheme="minorHAnsi"/>
                <w:color w:val="262626" w:themeColor="text1" w:themeTint="D9"/>
                <w:szCs w:val="24"/>
              </w:rPr>
              <w:t>suppliers</w:t>
            </w:r>
            <w:proofErr w:type="gramEnd"/>
          </w:p>
          <w:p w14:paraId="1C8EFAD6" w14:textId="77777777" w:rsidR="00871A4D" w:rsidRPr="00C13946" w:rsidRDefault="00871A4D" w:rsidP="00871A4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4</w:t>
            </w:r>
          </w:p>
          <w:p w14:paraId="3439A2D5" w14:textId="7451E9CC" w:rsidR="00871A4D" w:rsidRPr="00DA725A" w:rsidRDefault="00952F90"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Two e</w:t>
            </w:r>
            <w:r w:rsidRPr="00DA725A">
              <w:rPr>
                <w:color w:val="262626" w:themeColor="text1" w:themeTint="D9"/>
              </w:rPr>
              <w:t xml:space="preserve">lectronic </w:t>
            </w:r>
            <w:r w:rsidR="00871A4D" w:rsidRPr="00DA725A">
              <w:rPr>
                <w:color w:val="262626" w:themeColor="text1" w:themeTint="D9"/>
              </w:rPr>
              <w:t>call forward sheet</w:t>
            </w:r>
            <w:r>
              <w:rPr>
                <w:color w:val="262626" w:themeColor="text1" w:themeTint="D9"/>
              </w:rPr>
              <w:t>s</w:t>
            </w:r>
            <w:r w:rsidR="00871A4D">
              <w:rPr>
                <w:color w:val="262626" w:themeColor="text1" w:themeTint="D9"/>
              </w:rPr>
              <w:t xml:space="preserve"> </w:t>
            </w:r>
            <w:proofErr w:type="gramStart"/>
            <w:r w:rsidR="00871A4D">
              <w:rPr>
                <w:color w:val="262626" w:themeColor="text1" w:themeTint="D9"/>
              </w:rPr>
              <w:t>completed</w:t>
            </w:r>
            <w:proofErr w:type="gramEnd"/>
          </w:p>
          <w:p w14:paraId="22289CF9" w14:textId="77777777" w:rsidR="00871A4D" w:rsidRPr="00DA725A"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Inspection checklist </w:t>
            </w:r>
            <w:r>
              <w:rPr>
                <w:color w:val="262626" w:themeColor="text1" w:themeTint="D9"/>
              </w:rPr>
              <w:t>completed</w:t>
            </w:r>
            <w:r w:rsidRPr="00DA725A">
              <w:rPr>
                <w:color w:val="262626" w:themeColor="text1" w:themeTint="D9"/>
              </w:rPr>
              <w:t xml:space="preserve"> for materials </w:t>
            </w:r>
            <w:proofErr w:type="gramStart"/>
            <w:r w:rsidRPr="00DA725A">
              <w:rPr>
                <w:color w:val="262626" w:themeColor="text1" w:themeTint="D9"/>
              </w:rPr>
              <w:t>delivered</w:t>
            </w:r>
            <w:proofErr w:type="gramEnd"/>
          </w:p>
          <w:p w14:paraId="0B1ABCE6" w14:textId="77777777" w:rsidR="00871A4D" w:rsidRPr="00DA725A"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Procurement specifications</w:t>
            </w:r>
            <w:r>
              <w:rPr>
                <w:color w:val="262626" w:themeColor="text1" w:themeTint="D9"/>
              </w:rPr>
              <w:t xml:space="preserve"> </w:t>
            </w:r>
            <w:proofErr w:type="gramStart"/>
            <w:r>
              <w:rPr>
                <w:color w:val="262626" w:themeColor="text1" w:themeTint="D9"/>
              </w:rPr>
              <w:t>completed</w:t>
            </w:r>
            <w:proofErr w:type="gramEnd"/>
          </w:p>
          <w:p w14:paraId="1BCD7F20" w14:textId="77777777" w:rsidR="00871A4D" w:rsidRPr="00C13946"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documents </w:t>
            </w:r>
            <w:proofErr w:type="gramStart"/>
            <w:r>
              <w:rPr>
                <w:color w:val="262626" w:themeColor="text1" w:themeTint="D9"/>
              </w:rPr>
              <w:t>required</w:t>
            </w:r>
            <w:proofErr w:type="gramEnd"/>
          </w:p>
          <w:p w14:paraId="3592B19D" w14:textId="77777777" w:rsidR="00871A4D" w:rsidRPr="00C13946" w:rsidRDefault="00871A4D" w:rsidP="00871A4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5</w:t>
            </w:r>
          </w:p>
          <w:p w14:paraId="57B49658" w14:textId="77777777" w:rsidR="00871A4D" w:rsidRPr="00DA725A"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P</w:t>
            </w:r>
            <w:r w:rsidRPr="00DA725A">
              <w:rPr>
                <w:color w:val="262626" w:themeColor="text1" w:themeTint="D9"/>
              </w:rPr>
              <w:t>roject schedule</w:t>
            </w:r>
            <w:r>
              <w:rPr>
                <w:color w:val="262626" w:themeColor="text1" w:themeTint="D9"/>
              </w:rPr>
              <w:t xml:space="preserve"> </w:t>
            </w:r>
            <w:proofErr w:type="gramStart"/>
            <w:r>
              <w:rPr>
                <w:color w:val="262626" w:themeColor="text1" w:themeTint="D9"/>
              </w:rPr>
              <w:t>completed</w:t>
            </w:r>
            <w:proofErr w:type="gramEnd"/>
          </w:p>
          <w:p w14:paraId="45F8A4A8" w14:textId="77777777" w:rsidR="00871A4D" w:rsidRPr="00C13946"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project </w:t>
            </w:r>
            <w:proofErr w:type="gramStart"/>
            <w:r>
              <w:rPr>
                <w:color w:val="262626" w:themeColor="text1" w:themeTint="D9"/>
              </w:rPr>
              <w:t>schedule</w:t>
            </w:r>
            <w:proofErr w:type="gramEnd"/>
          </w:p>
          <w:p w14:paraId="6ED19014" w14:textId="77777777" w:rsidR="00871A4D" w:rsidRPr="00C13946" w:rsidRDefault="00871A4D" w:rsidP="00871A4D">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6</w:t>
            </w:r>
          </w:p>
          <w:p w14:paraId="778338DB" w14:textId="77777777" w:rsidR="00871A4D" w:rsidRPr="00DA725A" w:rsidRDefault="00871A4D" w:rsidP="00871A4D">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Evidence of supervising the project monitoring</w:t>
            </w:r>
          </w:p>
          <w:p w14:paraId="49748B03" w14:textId="00291C94" w:rsidR="00871A4D" w:rsidRPr="00052B0E" w:rsidRDefault="00871A4D" w:rsidP="00E047A0">
            <w:pPr>
              <w:pStyle w:val="ListParagraph"/>
              <w:numPr>
                <w:ilvl w:val="0"/>
                <w:numId w:val="1"/>
              </w:numPr>
              <w:tabs>
                <w:tab w:val="left" w:pos="180"/>
              </w:tabs>
              <w:spacing w:after="120" w:line="276" w:lineRule="auto"/>
              <w:ind w:left="1955" w:right="0"/>
              <w:contextualSpacing w:val="0"/>
              <w:jc w:val="both"/>
              <w:rPr>
                <w:b/>
                <w:color w:val="262626" w:themeColor="text1" w:themeTint="D9"/>
              </w:rPr>
            </w:pPr>
            <w:r w:rsidRPr="00DA725A">
              <w:rPr>
                <w:color w:val="262626" w:themeColor="text1" w:themeTint="D9"/>
              </w:rPr>
              <w:lastRenderedPageBreak/>
              <w:t>Evidence of reviewing the output of the project monitoring and providing feedback to the personnel involved</w:t>
            </w:r>
          </w:p>
        </w:tc>
      </w:tr>
      <w:tr w:rsidR="00871A4D" w:rsidRPr="003D1ACA" w14:paraId="3971AA75" w14:textId="77777777" w:rsidTr="00871A4D">
        <w:trPr>
          <w:cantSplit/>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C50626" w14:textId="77777777" w:rsidR="00FB0615" w:rsidRPr="00C13946" w:rsidRDefault="00FB0615" w:rsidP="00FB0615">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lastRenderedPageBreak/>
              <w:t xml:space="preserve">Workplace Assessment Task </w:t>
            </w:r>
            <w:r>
              <w:rPr>
                <w:color w:val="262626" w:themeColor="text1" w:themeTint="D9"/>
              </w:rPr>
              <w:t>7</w:t>
            </w:r>
          </w:p>
          <w:p w14:paraId="4289911C" w14:textId="77777777" w:rsidR="00FB0615" w:rsidRPr="00DA725A" w:rsidRDefault="00FB0615" w:rsidP="00FB0615">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rFonts w:cstheme="minorHAnsi"/>
                <w:color w:val="262626" w:themeColor="text1" w:themeTint="D9"/>
                <w:szCs w:val="24"/>
              </w:rPr>
              <w:t xml:space="preserve">Evidence of the candidate resolving material and labour related issues that arise during the building and construction </w:t>
            </w:r>
            <w:proofErr w:type="gramStart"/>
            <w:r>
              <w:rPr>
                <w:rFonts w:cstheme="minorHAnsi"/>
                <w:color w:val="262626" w:themeColor="text1" w:themeTint="D9"/>
                <w:szCs w:val="24"/>
              </w:rPr>
              <w:t>project</w:t>
            </w:r>
            <w:proofErr w:type="gramEnd"/>
          </w:p>
          <w:p w14:paraId="7DE7C4F9" w14:textId="77777777" w:rsidR="00E047A0" w:rsidRPr="00C13946" w:rsidRDefault="00E047A0" w:rsidP="00E047A0">
            <w:pPr>
              <w:pStyle w:val="ListParagraph"/>
              <w:numPr>
                <w:ilvl w:val="0"/>
                <w:numId w:val="1"/>
              </w:numPr>
              <w:tabs>
                <w:tab w:val="left" w:pos="180"/>
              </w:tabs>
              <w:spacing w:after="120" w:line="276" w:lineRule="auto"/>
              <w:ind w:left="1260" w:right="0"/>
              <w:contextualSpacing w:val="0"/>
              <w:jc w:val="both"/>
              <w:rPr>
                <w:color w:val="262626" w:themeColor="text1" w:themeTint="D9"/>
              </w:rPr>
            </w:pPr>
            <w:r w:rsidRPr="00C13946">
              <w:rPr>
                <w:color w:val="262626" w:themeColor="text1" w:themeTint="D9"/>
              </w:rPr>
              <w:t xml:space="preserve">Workplace Assessment Task </w:t>
            </w:r>
            <w:r>
              <w:rPr>
                <w:color w:val="262626" w:themeColor="text1" w:themeTint="D9"/>
              </w:rPr>
              <w:t>8</w:t>
            </w:r>
          </w:p>
          <w:p w14:paraId="3F7C8AA7" w14:textId="77777777" w:rsidR="00E047A0" w:rsidRPr="00DA725A" w:rsidRDefault="00E047A0" w:rsidP="00E047A0">
            <w:pPr>
              <w:pStyle w:val="ListParagraph"/>
              <w:numPr>
                <w:ilvl w:val="0"/>
                <w:numId w:val="1"/>
              </w:numPr>
              <w:tabs>
                <w:tab w:val="left" w:pos="180"/>
              </w:tabs>
              <w:spacing w:after="120" w:line="276" w:lineRule="auto"/>
              <w:ind w:left="1955" w:right="0"/>
              <w:contextualSpacing w:val="0"/>
              <w:jc w:val="both"/>
              <w:rPr>
                <w:color w:val="262626" w:themeColor="text1" w:themeTint="D9"/>
              </w:rPr>
            </w:pPr>
            <w:r>
              <w:rPr>
                <w:color w:val="262626" w:themeColor="text1" w:themeTint="D9"/>
              </w:rPr>
              <w:t>C</w:t>
            </w:r>
            <w:r w:rsidRPr="00DA725A">
              <w:rPr>
                <w:color w:val="262626" w:themeColor="text1" w:themeTint="D9"/>
              </w:rPr>
              <w:t>ost analysis reports</w:t>
            </w:r>
            <w:r>
              <w:rPr>
                <w:color w:val="262626" w:themeColor="text1" w:themeTint="D9"/>
              </w:rPr>
              <w:t xml:space="preserve"> completed, one per </w:t>
            </w:r>
            <w:r w:rsidRPr="00DA725A">
              <w:rPr>
                <w:color w:val="262626" w:themeColor="text1" w:themeTint="D9"/>
              </w:rPr>
              <w:t xml:space="preserve">cost analysis </w:t>
            </w:r>
            <w:proofErr w:type="gramStart"/>
            <w:r w:rsidRPr="00DA725A">
              <w:rPr>
                <w:color w:val="262626" w:themeColor="text1" w:themeTint="D9"/>
              </w:rPr>
              <w:t>conducted</w:t>
            </w:r>
            <w:proofErr w:type="gramEnd"/>
          </w:p>
          <w:p w14:paraId="27E00ECC" w14:textId="77777777" w:rsidR="00E047A0" w:rsidRPr="00305FE9" w:rsidRDefault="00E047A0" w:rsidP="00E047A0">
            <w:pPr>
              <w:pStyle w:val="ListParagraph"/>
              <w:numPr>
                <w:ilvl w:val="0"/>
                <w:numId w:val="1"/>
              </w:numPr>
              <w:tabs>
                <w:tab w:val="left" w:pos="180"/>
              </w:tabs>
              <w:spacing w:after="120" w:line="276" w:lineRule="auto"/>
              <w:ind w:left="1955" w:right="0"/>
              <w:contextualSpacing w:val="0"/>
              <w:jc w:val="both"/>
              <w:rPr>
                <w:color w:val="262626" w:themeColor="text1" w:themeTint="D9"/>
              </w:rPr>
            </w:pPr>
            <w:r w:rsidRPr="00DA725A">
              <w:rPr>
                <w:color w:val="262626" w:themeColor="text1" w:themeTint="D9"/>
              </w:rPr>
              <w:t xml:space="preserve">Copies of project documents that </w:t>
            </w:r>
            <w:r>
              <w:rPr>
                <w:color w:val="262626" w:themeColor="text1" w:themeTint="D9"/>
              </w:rPr>
              <w:t xml:space="preserve">were </w:t>
            </w:r>
            <w:r w:rsidRPr="00DA725A">
              <w:rPr>
                <w:color w:val="262626" w:themeColor="text1" w:themeTint="D9"/>
              </w:rPr>
              <w:t>accessed and reviewed</w:t>
            </w:r>
            <w:r>
              <w:rPr>
                <w:color w:val="262626" w:themeColor="text1" w:themeTint="D9"/>
              </w:rPr>
              <w:t xml:space="preserve"> to complete the cost analysis </w:t>
            </w:r>
            <w:proofErr w:type="gramStart"/>
            <w:r>
              <w:rPr>
                <w:color w:val="262626" w:themeColor="text1" w:themeTint="D9"/>
              </w:rPr>
              <w:t>reports</w:t>
            </w:r>
            <w:proofErr w:type="gramEnd"/>
          </w:p>
          <w:p w14:paraId="642F8671" w14:textId="5C70CA5D" w:rsidR="00871A4D" w:rsidRPr="00B41B6A" w:rsidRDefault="00871A4D" w:rsidP="00871A4D">
            <w:pPr>
              <w:tabs>
                <w:tab w:val="left" w:pos="180"/>
              </w:tabs>
              <w:spacing w:after="120" w:line="276" w:lineRule="auto"/>
              <w:ind w:left="0" w:right="0" w:firstLine="0"/>
              <w:jc w:val="center"/>
              <w:rPr>
                <w:b/>
                <w:color w:val="D73329"/>
              </w:rPr>
            </w:pPr>
            <w:r w:rsidRPr="00B41B6A">
              <w:rPr>
                <w:b/>
                <w:color w:val="D73329"/>
              </w:rPr>
              <w:t>IMPORTANT</w:t>
            </w:r>
            <w:r w:rsidRPr="00B41B6A">
              <w:rPr>
                <w:rFonts w:cstheme="minorHAnsi"/>
                <w:b/>
                <w:color w:val="D73329"/>
                <w:lang w:bidi="en-US"/>
              </w:rPr>
              <w:t>:</w:t>
            </w:r>
          </w:p>
          <w:p w14:paraId="0E458940" w14:textId="77777777" w:rsidR="00871A4D" w:rsidRPr="00052B0E" w:rsidRDefault="00871A4D" w:rsidP="00871A4D">
            <w:pPr>
              <w:tabs>
                <w:tab w:val="left" w:pos="180"/>
              </w:tabs>
              <w:spacing w:after="120" w:line="276" w:lineRule="auto"/>
              <w:ind w:left="0" w:right="0" w:firstLine="0"/>
              <w:jc w:val="center"/>
              <w:rPr>
                <w:b/>
                <w:color w:val="D73329"/>
              </w:rPr>
            </w:pPr>
            <w:r w:rsidRPr="00B41B6A">
              <w:rPr>
                <w:b/>
                <w:color w:val="D73329"/>
              </w:rPr>
              <w:t xml:space="preserve">The candidate must achieve a satisfactory result </w:t>
            </w:r>
            <w:r w:rsidRPr="00B41B6A">
              <w:rPr>
                <w:rFonts w:cstheme="minorHAnsi"/>
                <w:b/>
                <w:color w:val="D73329"/>
                <w:lang w:bidi="en-US"/>
              </w:rPr>
              <w:t xml:space="preserve">in </w:t>
            </w:r>
            <w:r w:rsidRPr="00B41B6A">
              <w:rPr>
                <w:b/>
                <w:color w:val="D73329"/>
              </w:rPr>
              <w:t xml:space="preserve">ALL assessment tasks to be </w:t>
            </w:r>
            <w:r w:rsidRPr="00B41B6A">
              <w:rPr>
                <w:rFonts w:cstheme="minorHAnsi"/>
                <w:b/>
                <w:color w:val="D73329"/>
                <w:lang w:bidi="en-US"/>
              </w:rPr>
              <w:t xml:space="preserve">deemed </w:t>
            </w:r>
            <w:r w:rsidRPr="00B41B6A">
              <w:rPr>
                <w:b/>
                <w:color w:val="D73329"/>
              </w:rPr>
              <w:t>COMPETENT for the</w:t>
            </w:r>
            <w:r w:rsidRPr="00052B0E">
              <w:rPr>
                <w:b/>
                <w:color w:val="D73329"/>
              </w:rPr>
              <w:t xml:space="preserve"> unit</w:t>
            </w:r>
            <w:r>
              <w:rPr>
                <w:rFonts w:cstheme="minorHAnsi"/>
                <w:b/>
                <w:color w:val="D73329"/>
                <w:lang w:bidi="en-US"/>
              </w:rPr>
              <w:t>/</w:t>
            </w:r>
            <w:r w:rsidRPr="00052B0E">
              <w:rPr>
                <w:b/>
                <w:color w:val="D73329"/>
              </w:rPr>
              <w:t>s relevant to this workbook.</w:t>
            </w:r>
          </w:p>
          <w:p w14:paraId="5273A444" w14:textId="4084CA5A" w:rsidR="00871A4D" w:rsidRPr="00871A4D" w:rsidRDefault="00871A4D" w:rsidP="00871A4D">
            <w:pPr>
              <w:tabs>
                <w:tab w:val="left" w:pos="180"/>
              </w:tabs>
              <w:spacing w:after="120" w:line="276" w:lineRule="auto"/>
              <w:ind w:left="0" w:right="0" w:firstLine="0"/>
              <w:jc w:val="both"/>
              <w:rPr>
                <w:color w:val="262626" w:themeColor="text1" w:themeTint="D9"/>
              </w:rPr>
            </w:pPr>
            <w:r w:rsidRPr="00052B0E">
              <w:rPr>
                <w:color w:val="262626" w:themeColor="text1" w:themeTint="D9"/>
              </w:rPr>
              <w:t xml:space="preserve">To </w:t>
            </w:r>
            <w:r>
              <w:rPr>
                <w:rFonts w:cstheme="minorHAnsi"/>
                <w:color w:val="262626" w:themeColor="text1" w:themeTint="D9"/>
                <w:lang w:bidi="en-US"/>
              </w:rPr>
              <w:t>be deemed</w:t>
            </w:r>
            <w:r w:rsidRPr="00052B0E">
              <w:rPr>
                <w:color w:val="262626" w:themeColor="text1" w:themeTint="D9"/>
              </w:rPr>
              <w:t xml:space="preserve"> competent in the unit</w:t>
            </w:r>
            <w:r>
              <w:rPr>
                <w:rFonts w:cstheme="minorHAnsi"/>
                <w:color w:val="262626" w:themeColor="text1" w:themeTint="D9"/>
                <w:lang w:bidi="en-US"/>
              </w:rPr>
              <w:t>/</w:t>
            </w:r>
            <w:r w:rsidRPr="00052B0E">
              <w:rPr>
                <w:color w:val="262626" w:themeColor="text1" w:themeTint="D9"/>
              </w:rPr>
              <w:t>s</w:t>
            </w:r>
            <w:r w:rsidRPr="003D1ACA">
              <w:rPr>
                <w:rFonts w:cstheme="minorHAnsi"/>
                <w:color w:val="262626" w:themeColor="text1" w:themeTint="D9"/>
                <w:lang w:bidi="en-US"/>
              </w:rPr>
              <w:t xml:space="preserve"> </w:t>
            </w:r>
            <w:r>
              <w:rPr>
                <w:rFonts w:cstheme="minorHAnsi"/>
                <w:color w:val="262626" w:themeColor="text1" w:themeTint="D9"/>
                <w:lang w:bidi="en-US"/>
              </w:rPr>
              <w:t>of competency</w:t>
            </w:r>
            <w:r w:rsidRPr="00052B0E">
              <w:rPr>
                <w:color w:val="262626" w:themeColor="text1" w:themeTint="D9"/>
              </w:rPr>
              <w:t xml:space="preserve"> relevant to this workbook, the candidate must successfully complete all the requirements listed above according to the prescribed benchmarks.</w:t>
            </w:r>
          </w:p>
        </w:tc>
      </w:tr>
    </w:tbl>
    <w:p w14:paraId="740591C9" w14:textId="0B2D74FA" w:rsidR="00984117" w:rsidRPr="00647A8F" w:rsidRDefault="00DD0FE4" w:rsidP="00647A8F">
      <w:pPr>
        <w:tabs>
          <w:tab w:val="left" w:pos="180"/>
        </w:tabs>
        <w:spacing w:after="120" w:line="276" w:lineRule="auto"/>
        <w:ind w:left="0" w:firstLine="0"/>
        <w:rPr>
          <w:b/>
          <w:color w:val="262626" w:themeColor="text1" w:themeTint="D9"/>
          <w:sz w:val="20"/>
        </w:rPr>
      </w:pPr>
      <w:r w:rsidRPr="003D1ACA">
        <w:br w:type="page"/>
      </w:r>
    </w:p>
    <w:p w14:paraId="11A79B8D" w14:textId="068FF896" w:rsidR="00F24EC5" w:rsidRPr="001F049F" w:rsidRDefault="00F24EC5" w:rsidP="00ED3826">
      <w:pPr>
        <w:pStyle w:val="Heading1"/>
      </w:pPr>
      <w:bookmarkStart w:id="73" w:name="_Toc62033946"/>
      <w:bookmarkStart w:id="74" w:name="_Hlk104896270"/>
      <w:r w:rsidRPr="001F049F">
        <w:lastRenderedPageBreak/>
        <w:t>Record of Assessment (As</w:t>
      </w:r>
      <w:r w:rsidR="004047B4" w:rsidRPr="001F049F">
        <w:t>sessor’s Use Only)</w:t>
      </w:r>
      <w:bookmarkEnd w:id="73"/>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5D45A7" w:rsidRPr="003D1ACA" w14:paraId="53D590D4" w14:textId="77777777" w:rsidTr="00ED3826">
        <w:tc>
          <w:tcPr>
            <w:tcW w:w="9016" w:type="dxa"/>
            <w:gridSpan w:val="2"/>
            <w:tcBorders>
              <w:bottom w:val="single" w:sz="4" w:space="0" w:color="A6A6A6" w:themeColor="background1" w:themeShade="A6"/>
            </w:tcBorders>
            <w:shd w:val="clear" w:color="auto" w:fill="2F5496" w:themeFill="accent1" w:themeFillShade="BF"/>
          </w:tcPr>
          <w:bookmarkEnd w:id="74"/>
          <w:p w14:paraId="6C675931" w14:textId="77777777" w:rsidR="005D45A7" w:rsidRPr="003D1ACA" w:rsidRDefault="005D45A7" w:rsidP="00191426">
            <w:pPr>
              <w:tabs>
                <w:tab w:val="left" w:pos="180"/>
              </w:tabs>
              <w:spacing w:after="120" w:line="276" w:lineRule="auto"/>
              <w:ind w:left="0" w:right="0" w:firstLine="0"/>
              <w:jc w:val="center"/>
              <w:rPr>
                <w:rFonts w:ascii="Arial" w:hAnsi="Arial" w:cs="Arial"/>
                <w:b/>
                <w:caps/>
                <w:color w:val="FFFFFF" w:themeColor="background1"/>
                <w:szCs w:val="24"/>
              </w:rPr>
            </w:pPr>
            <w:r w:rsidRPr="003D1ACA">
              <w:rPr>
                <w:rFonts w:ascii="Arial" w:hAnsi="Arial" w:cs="Arial"/>
                <w:b/>
                <w:caps/>
                <w:color w:val="FFFFFF" w:themeColor="background1"/>
                <w:szCs w:val="24"/>
              </w:rPr>
              <w:t>RECORD OF ASSESSMENT</w:t>
            </w:r>
          </w:p>
        </w:tc>
      </w:tr>
      <w:tr w:rsidR="005D45A7" w:rsidRPr="003D1ACA" w14:paraId="22860246"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432201BD"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0AA978A5"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7B2C62D"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0A11F0FA"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6D566D7A"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2F0CCCF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06972B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386252BC"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6A5C7BC4"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tcPr>
          <w:p w14:paraId="1920E5D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1E1D6FF3"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01F7452E"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7904FAC5"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4F155F56" w14:textId="77777777" w:rsidR="005D45A7" w:rsidRPr="003D1ACA" w:rsidRDefault="005D45A7" w:rsidP="00191426">
            <w:pPr>
              <w:tabs>
                <w:tab w:val="left" w:pos="180"/>
              </w:tabs>
              <w:spacing w:after="12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5D45A7" w:rsidRPr="003D1ACA" w14:paraId="37A648CB" w14:textId="77777777" w:rsidTr="00191426">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E7E6E6" w:themeFill="background2"/>
            <w:vAlign w:val="center"/>
          </w:tcPr>
          <w:p w14:paraId="0625AE83" w14:textId="77777777" w:rsidR="005D45A7" w:rsidRPr="003C7117"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C7117">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6EA47EED" w14:textId="11D7CED0" w:rsidR="005D45A7" w:rsidRPr="003D1ACA" w:rsidRDefault="003C7117" w:rsidP="00440DD4">
            <w:pPr>
              <w:tabs>
                <w:tab w:val="left" w:pos="180"/>
              </w:tabs>
              <w:spacing w:after="120" w:line="276" w:lineRule="auto"/>
              <w:ind w:left="0" w:right="0" w:firstLine="0"/>
              <w:rPr>
                <w:rFonts w:cstheme="minorHAnsi"/>
                <w:color w:val="262626" w:themeColor="text1" w:themeTint="D9"/>
                <w:sz w:val="20"/>
                <w:szCs w:val="20"/>
              </w:rPr>
            </w:pPr>
            <w:r w:rsidRPr="003C7117">
              <w:rPr>
                <w:rFonts w:cstheme="minorHAnsi"/>
                <w:color w:val="262626" w:themeColor="text1" w:themeTint="D9"/>
                <w:sz w:val="20"/>
                <w:szCs w:val="20"/>
              </w:rPr>
              <w:t>CPCCBC4005</w:t>
            </w:r>
            <w:r w:rsidR="001D5FB8" w:rsidRPr="003C7117">
              <w:rPr>
                <w:rFonts w:cstheme="minorHAnsi"/>
                <w:color w:val="262626" w:themeColor="text1" w:themeTint="D9"/>
                <w:sz w:val="20"/>
                <w:szCs w:val="20"/>
              </w:rPr>
              <w:t xml:space="preserve"> </w:t>
            </w:r>
            <w:r w:rsidR="005D45A7" w:rsidRPr="003C7117">
              <w:rPr>
                <w:rFonts w:cstheme="minorHAnsi"/>
                <w:color w:val="262626" w:themeColor="text1" w:themeTint="D9"/>
                <w:sz w:val="20"/>
                <w:szCs w:val="20"/>
              </w:rPr>
              <w:t xml:space="preserve">- </w:t>
            </w:r>
            <w:r w:rsidRPr="003C7117">
              <w:rPr>
                <w:rFonts w:cstheme="minorHAnsi"/>
                <w:color w:val="262626" w:themeColor="text1" w:themeTint="D9"/>
                <w:sz w:val="20"/>
                <w:szCs w:val="20"/>
              </w:rPr>
              <w:t>Produce labour and material schedules for ordering</w:t>
            </w:r>
            <w:r w:rsidR="002D53F6" w:rsidRPr="003C7117">
              <w:rPr>
                <w:rFonts w:cstheme="minorHAnsi"/>
                <w:color w:val="262626" w:themeColor="text1" w:themeTint="D9"/>
                <w:sz w:val="20"/>
                <w:szCs w:val="20"/>
              </w:rPr>
              <w:t xml:space="preserve"> </w:t>
            </w:r>
            <w:r w:rsidR="00440DD4" w:rsidRPr="003C7117">
              <w:rPr>
                <w:rFonts w:cstheme="minorHAnsi"/>
                <w:color w:val="262626" w:themeColor="text1" w:themeTint="D9"/>
                <w:sz w:val="20"/>
                <w:szCs w:val="20"/>
              </w:rPr>
              <w:t>(Release 1)</w:t>
            </w:r>
          </w:p>
        </w:tc>
      </w:tr>
    </w:tbl>
    <w:p w14:paraId="0143644C" w14:textId="1212B5CA" w:rsidR="005D45A7" w:rsidRPr="000A2F52" w:rsidRDefault="005D45A7" w:rsidP="000A2F52">
      <w:pPr>
        <w:spacing w:before="0"/>
        <w:ind w:left="0" w:firstLine="0"/>
        <w:jc w:val="both"/>
        <w:rPr>
          <w:rFonts w:ascii="Arial" w:hAnsi="Arial" w:cs="Arial"/>
          <w:b/>
          <w:bCs/>
          <w:highlight w:val="cyan"/>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23090A84" w14:textId="77777777" w:rsidTr="00191426">
        <w:trPr>
          <w:jc w:val="center"/>
        </w:trPr>
        <w:tc>
          <w:tcPr>
            <w:tcW w:w="6385" w:type="dxa"/>
            <w:shd w:val="clear" w:color="auto" w:fill="E7E6E6" w:themeFill="background2"/>
          </w:tcPr>
          <w:p w14:paraId="116B7534" w14:textId="059216B1"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Knowledge Assessment</w:t>
            </w:r>
          </w:p>
        </w:tc>
        <w:tc>
          <w:tcPr>
            <w:tcW w:w="1315" w:type="dxa"/>
            <w:shd w:val="clear" w:color="auto" w:fill="E7E6E6" w:themeFill="background2"/>
            <w:vAlign w:val="center"/>
          </w:tcPr>
          <w:p w14:paraId="627C0B34"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4BC6C1E3"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2D53F6" w:rsidRPr="003D1ACA" w14:paraId="7A10A35B" w14:textId="77777777" w:rsidTr="00F17CFF">
        <w:trPr>
          <w:trHeight w:val="454"/>
          <w:jc w:val="center"/>
        </w:trPr>
        <w:tc>
          <w:tcPr>
            <w:tcW w:w="6385" w:type="dxa"/>
            <w:shd w:val="clear" w:color="auto" w:fill="auto"/>
          </w:tcPr>
          <w:p w14:paraId="2CE536C2" w14:textId="05964730" w:rsidR="002D53F6" w:rsidRPr="003D1ACA" w:rsidRDefault="002D53F6" w:rsidP="00F17CFF">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1</w:t>
            </w:r>
          </w:p>
        </w:tc>
        <w:tc>
          <w:tcPr>
            <w:tcW w:w="1315" w:type="dxa"/>
            <w:shd w:val="clear" w:color="auto" w:fill="auto"/>
            <w:vAlign w:val="center"/>
          </w:tcPr>
          <w:p w14:paraId="70726AEB"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07CAD48"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24B94AC6" w14:textId="77777777" w:rsidTr="00F17CFF">
        <w:trPr>
          <w:trHeight w:val="454"/>
          <w:jc w:val="center"/>
        </w:trPr>
        <w:tc>
          <w:tcPr>
            <w:tcW w:w="6385" w:type="dxa"/>
            <w:shd w:val="clear" w:color="auto" w:fill="auto"/>
          </w:tcPr>
          <w:p w14:paraId="6B57D22B" w14:textId="323A863C" w:rsidR="002D53F6" w:rsidRPr="003D1ACA" w:rsidRDefault="002D53F6"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2</w:t>
            </w:r>
          </w:p>
        </w:tc>
        <w:tc>
          <w:tcPr>
            <w:tcW w:w="1315" w:type="dxa"/>
            <w:shd w:val="clear" w:color="auto" w:fill="auto"/>
            <w:vAlign w:val="center"/>
          </w:tcPr>
          <w:p w14:paraId="23269C0E"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3D963C"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39DDD145" w14:textId="77777777" w:rsidTr="00F17CFF">
        <w:trPr>
          <w:trHeight w:val="454"/>
          <w:jc w:val="center"/>
        </w:trPr>
        <w:tc>
          <w:tcPr>
            <w:tcW w:w="6385" w:type="dxa"/>
            <w:shd w:val="clear" w:color="auto" w:fill="auto"/>
          </w:tcPr>
          <w:p w14:paraId="737652A3" w14:textId="4D6420F5" w:rsidR="002D53F6" w:rsidRPr="003D1ACA" w:rsidRDefault="002D53F6" w:rsidP="00F17CFF">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3</w:t>
            </w:r>
          </w:p>
        </w:tc>
        <w:tc>
          <w:tcPr>
            <w:tcW w:w="1315" w:type="dxa"/>
            <w:shd w:val="clear" w:color="auto" w:fill="auto"/>
            <w:vAlign w:val="center"/>
          </w:tcPr>
          <w:p w14:paraId="1D4D26B6"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3D2D262"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2D53F6" w:rsidRPr="003D1ACA" w14:paraId="1CE7FF41" w14:textId="77777777" w:rsidTr="00F17CFF">
        <w:trPr>
          <w:trHeight w:val="454"/>
          <w:jc w:val="center"/>
        </w:trPr>
        <w:tc>
          <w:tcPr>
            <w:tcW w:w="6385" w:type="dxa"/>
            <w:shd w:val="clear" w:color="auto" w:fill="auto"/>
          </w:tcPr>
          <w:p w14:paraId="0DB20B7A" w14:textId="67C2D504" w:rsidR="002D53F6" w:rsidRPr="003D1ACA" w:rsidRDefault="002D53F6"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sidR="00754F50">
              <w:rPr>
                <w:rFonts w:ascii="Arial" w:hAnsi="Arial" w:cs="Arial"/>
                <w:color w:val="262626" w:themeColor="text1" w:themeTint="D9"/>
                <w:sz w:val="20"/>
                <w:szCs w:val="20"/>
              </w:rPr>
              <w:t>4</w:t>
            </w:r>
          </w:p>
        </w:tc>
        <w:tc>
          <w:tcPr>
            <w:tcW w:w="1315" w:type="dxa"/>
            <w:shd w:val="clear" w:color="auto" w:fill="auto"/>
            <w:vAlign w:val="center"/>
          </w:tcPr>
          <w:p w14:paraId="026EFEC5"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7308EED" w14:textId="77777777" w:rsidR="002D53F6" w:rsidRPr="003D1ACA" w:rsidRDefault="002D53F6"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299DEEE2" w14:textId="77777777" w:rsidTr="00F17CFF">
        <w:trPr>
          <w:trHeight w:val="454"/>
          <w:jc w:val="center"/>
        </w:trPr>
        <w:tc>
          <w:tcPr>
            <w:tcW w:w="6385" w:type="dxa"/>
            <w:shd w:val="clear" w:color="auto" w:fill="auto"/>
          </w:tcPr>
          <w:p w14:paraId="168F46EE" w14:textId="28410DA4"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5</w:t>
            </w:r>
          </w:p>
        </w:tc>
        <w:tc>
          <w:tcPr>
            <w:tcW w:w="1315" w:type="dxa"/>
            <w:shd w:val="clear" w:color="auto" w:fill="auto"/>
            <w:vAlign w:val="center"/>
          </w:tcPr>
          <w:p w14:paraId="11A0DAA0" w14:textId="20F9AA78"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2EFEE82" w14:textId="250D6E99"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E50F60B" w14:textId="77777777" w:rsidTr="00F17CFF">
        <w:trPr>
          <w:trHeight w:val="454"/>
          <w:jc w:val="center"/>
        </w:trPr>
        <w:tc>
          <w:tcPr>
            <w:tcW w:w="6385" w:type="dxa"/>
            <w:shd w:val="clear" w:color="auto" w:fill="auto"/>
          </w:tcPr>
          <w:p w14:paraId="79CD10F4" w14:textId="62B51A80"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vAlign w:val="center"/>
          </w:tcPr>
          <w:p w14:paraId="4B105D05" w14:textId="28AA9D7B"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DCD76BC" w14:textId="346851AC"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068721A" w14:textId="77777777" w:rsidTr="00F17CFF">
        <w:trPr>
          <w:trHeight w:val="454"/>
          <w:jc w:val="center"/>
        </w:trPr>
        <w:tc>
          <w:tcPr>
            <w:tcW w:w="6385" w:type="dxa"/>
            <w:shd w:val="clear" w:color="auto" w:fill="auto"/>
          </w:tcPr>
          <w:p w14:paraId="3A31B58A" w14:textId="58C69D1B"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vAlign w:val="center"/>
          </w:tcPr>
          <w:p w14:paraId="200E33EB" w14:textId="4D7350DE"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BEA8E78" w14:textId="5BF2239F"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429B5CAB" w14:textId="77777777" w:rsidTr="00F17CFF">
        <w:trPr>
          <w:trHeight w:val="454"/>
          <w:jc w:val="center"/>
        </w:trPr>
        <w:tc>
          <w:tcPr>
            <w:tcW w:w="6385" w:type="dxa"/>
            <w:shd w:val="clear" w:color="auto" w:fill="auto"/>
          </w:tcPr>
          <w:p w14:paraId="24188D29" w14:textId="5685F145"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5CEC3170" w14:textId="7DAE5BDE"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C3183D4" w14:textId="25075EA4"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1396D3B2" w14:textId="77777777" w:rsidTr="00F17CFF">
        <w:trPr>
          <w:trHeight w:val="454"/>
          <w:jc w:val="center"/>
        </w:trPr>
        <w:tc>
          <w:tcPr>
            <w:tcW w:w="6385" w:type="dxa"/>
            <w:shd w:val="clear" w:color="auto" w:fill="auto"/>
          </w:tcPr>
          <w:p w14:paraId="11567CD6" w14:textId="6B85C373"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vAlign w:val="center"/>
          </w:tcPr>
          <w:p w14:paraId="3DFFDDA8" w14:textId="2AC1C52A"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BE74D8D" w14:textId="66B5B5F2"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6675BDD4" w14:textId="77777777" w:rsidTr="00F17CFF">
        <w:trPr>
          <w:trHeight w:val="454"/>
          <w:jc w:val="center"/>
        </w:trPr>
        <w:tc>
          <w:tcPr>
            <w:tcW w:w="6385" w:type="dxa"/>
            <w:shd w:val="clear" w:color="auto" w:fill="auto"/>
          </w:tcPr>
          <w:p w14:paraId="3558905B" w14:textId="177D8BF1"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21A6C050" w14:textId="1F0B27B9"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52C7AF5" w14:textId="09FFB1B0"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4FB2142" w14:textId="77777777" w:rsidTr="00F17CFF">
        <w:trPr>
          <w:trHeight w:val="454"/>
          <w:jc w:val="center"/>
        </w:trPr>
        <w:tc>
          <w:tcPr>
            <w:tcW w:w="6385" w:type="dxa"/>
            <w:shd w:val="clear" w:color="auto" w:fill="auto"/>
          </w:tcPr>
          <w:p w14:paraId="7177D0E8" w14:textId="136AF26A"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11</w:t>
            </w:r>
          </w:p>
        </w:tc>
        <w:tc>
          <w:tcPr>
            <w:tcW w:w="1315" w:type="dxa"/>
            <w:shd w:val="clear" w:color="auto" w:fill="auto"/>
            <w:vAlign w:val="center"/>
          </w:tcPr>
          <w:p w14:paraId="1C963AEF" w14:textId="72816055"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A5FB6F8" w14:textId="6859A060"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6CF88292" w14:textId="77777777" w:rsidTr="00F17CFF">
        <w:trPr>
          <w:trHeight w:val="454"/>
          <w:jc w:val="center"/>
        </w:trPr>
        <w:tc>
          <w:tcPr>
            <w:tcW w:w="6385" w:type="dxa"/>
            <w:shd w:val="clear" w:color="auto" w:fill="auto"/>
          </w:tcPr>
          <w:p w14:paraId="6DBA997F" w14:textId="73B69F54"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12</w:t>
            </w:r>
          </w:p>
        </w:tc>
        <w:tc>
          <w:tcPr>
            <w:tcW w:w="1315" w:type="dxa"/>
            <w:shd w:val="clear" w:color="auto" w:fill="auto"/>
            <w:vAlign w:val="center"/>
          </w:tcPr>
          <w:p w14:paraId="2A9F891C" w14:textId="7CF1766B"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55BC745" w14:textId="5658E7D2"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7568507F" w14:textId="77777777" w:rsidTr="00F17CFF">
        <w:trPr>
          <w:trHeight w:val="454"/>
          <w:jc w:val="center"/>
        </w:trPr>
        <w:tc>
          <w:tcPr>
            <w:tcW w:w="6385" w:type="dxa"/>
            <w:shd w:val="clear" w:color="auto" w:fill="auto"/>
          </w:tcPr>
          <w:p w14:paraId="7E3D18D5" w14:textId="34E5F53B"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13</w:t>
            </w:r>
          </w:p>
        </w:tc>
        <w:tc>
          <w:tcPr>
            <w:tcW w:w="1315" w:type="dxa"/>
            <w:shd w:val="clear" w:color="auto" w:fill="auto"/>
            <w:vAlign w:val="center"/>
          </w:tcPr>
          <w:p w14:paraId="08EE9DAA" w14:textId="592B0491"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5234704" w14:textId="625B22E3"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77DD5C7" w14:textId="77777777" w:rsidTr="00F17CFF">
        <w:trPr>
          <w:trHeight w:val="454"/>
          <w:jc w:val="center"/>
        </w:trPr>
        <w:tc>
          <w:tcPr>
            <w:tcW w:w="6385" w:type="dxa"/>
            <w:shd w:val="clear" w:color="auto" w:fill="auto"/>
          </w:tcPr>
          <w:p w14:paraId="1B522F7D" w14:textId="40E6F90C"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14</w:t>
            </w:r>
          </w:p>
        </w:tc>
        <w:tc>
          <w:tcPr>
            <w:tcW w:w="1315" w:type="dxa"/>
            <w:shd w:val="clear" w:color="auto" w:fill="auto"/>
            <w:vAlign w:val="center"/>
          </w:tcPr>
          <w:p w14:paraId="3AF486E8" w14:textId="53E54A07"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1E84A79" w14:textId="1E55CD8E"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11280C5F" w14:textId="77777777" w:rsidTr="00F17CFF">
        <w:trPr>
          <w:trHeight w:val="454"/>
          <w:jc w:val="center"/>
        </w:trPr>
        <w:tc>
          <w:tcPr>
            <w:tcW w:w="6385" w:type="dxa"/>
            <w:shd w:val="clear" w:color="auto" w:fill="auto"/>
          </w:tcPr>
          <w:p w14:paraId="2C9971C3" w14:textId="5B7BE4C1"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15</w:t>
            </w:r>
          </w:p>
        </w:tc>
        <w:tc>
          <w:tcPr>
            <w:tcW w:w="1315" w:type="dxa"/>
            <w:shd w:val="clear" w:color="auto" w:fill="auto"/>
            <w:vAlign w:val="center"/>
          </w:tcPr>
          <w:p w14:paraId="15AE23E1" w14:textId="2037C647"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4A320A4" w14:textId="16BE5382"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629A77BD" w14:textId="77777777" w:rsidTr="00F17CFF">
        <w:trPr>
          <w:trHeight w:val="454"/>
          <w:jc w:val="center"/>
        </w:trPr>
        <w:tc>
          <w:tcPr>
            <w:tcW w:w="6385" w:type="dxa"/>
            <w:shd w:val="clear" w:color="auto" w:fill="auto"/>
          </w:tcPr>
          <w:p w14:paraId="4D818909" w14:textId="1560E9DE"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16</w:t>
            </w:r>
          </w:p>
        </w:tc>
        <w:tc>
          <w:tcPr>
            <w:tcW w:w="1315" w:type="dxa"/>
            <w:shd w:val="clear" w:color="auto" w:fill="auto"/>
            <w:vAlign w:val="center"/>
          </w:tcPr>
          <w:p w14:paraId="7D730C1C" w14:textId="0A1A7847"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1A49950" w14:textId="34850479"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E140A34" w14:textId="77777777" w:rsidTr="00F17CFF">
        <w:trPr>
          <w:trHeight w:val="454"/>
          <w:jc w:val="center"/>
        </w:trPr>
        <w:tc>
          <w:tcPr>
            <w:tcW w:w="6385" w:type="dxa"/>
            <w:shd w:val="clear" w:color="auto" w:fill="auto"/>
          </w:tcPr>
          <w:p w14:paraId="71754396" w14:textId="78A27273"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17</w:t>
            </w:r>
          </w:p>
        </w:tc>
        <w:tc>
          <w:tcPr>
            <w:tcW w:w="1315" w:type="dxa"/>
            <w:shd w:val="clear" w:color="auto" w:fill="auto"/>
            <w:vAlign w:val="center"/>
          </w:tcPr>
          <w:p w14:paraId="3AAEC914" w14:textId="7C2C6A1B"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E64DA35" w14:textId="4EEF7955"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70686DC9" w14:textId="77777777" w:rsidTr="00F17CFF">
        <w:trPr>
          <w:trHeight w:val="454"/>
          <w:jc w:val="center"/>
        </w:trPr>
        <w:tc>
          <w:tcPr>
            <w:tcW w:w="6385" w:type="dxa"/>
            <w:shd w:val="clear" w:color="auto" w:fill="auto"/>
          </w:tcPr>
          <w:p w14:paraId="706DD0DD" w14:textId="2623DA3E" w:rsidR="00754F50" w:rsidRPr="00F45650" w:rsidRDefault="00754F50" w:rsidP="00F17CFF">
            <w:pPr>
              <w:tabs>
                <w:tab w:val="left" w:pos="180"/>
              </w:tabs>
              <w:spacing w:before="60" w:after="60" w:line="276" w:lineRule="auto"/>
              <w:ind w:left="0" w:right="0" w:firstLine="0"/>
              <w:rPr>
                <w:rFonts w:ascii="Arial" w:hAnsi="Arial" w:cs="Arial"/>
                <w:color w:val="262626" w:themeColor="text1" w:themeTint="D9"/>
                <w:sz w:val="20"/>
                <w:szCs w:val="20"/>
              </w:rPr>
            </w:pPr>
            <w:r w:rsidRPr="00F45650">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18</w:t>
            </w:r>
          </w:p>
        </w:tc>
        <w:tc>
          <w:tcPr>
            <w:tcW w:w="1315" w:type="dxa"/>
            <w:shd w:val="clear" w:color="auto" w:fill="auto"/>
            <w:vAlign w:val="center"/>
          </w:tcPr>
          <w:p w14:paraId="3FF2A0DA" w14:textId="4B18FA47"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A119AB1" w14:textId="18464B97" w:rsidR="00754F50" w:rsidRPr="003D1ACA" w:rsidRDefault="00754F50" w:rsidP="00F17CF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59F10661" w14:textId="77777777" w:rsidR="005D45A7" w:rsidRPr="009629C2" w:rsidRDefault="005D45A7" w:rsidP="005D45A7">
      <w:pPr>
        <w:tabs>
          <w:tab w:val="left" w:pos="180"/>
        </w:tabs>
        <w:spacing w:before="0" w:line="276" w:lineRule="auto"/>
        <w:ind w:left="0" w:right="0" w:firstLine="0"/>
        <w:rPr>
          <w:sz w:val="10"/>
          <w:szCs w:val="10"/>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1234B1D7" w14:textId="77777777" w:rsidTr="00191426">
        <w:trPr>
          <w:jc w:val="center"/>
        </w:trPr>
        <w:tc>
          <w:tcPr>
            <w:tcW w:w="9016" w:type="dxa"/>
            <w:gridSpan w:val="3"/>
            <w:shd w:val="clear" w:color="auto" w:fill="E7E6E6" w:themeFill="background2"/>
          </w:tcPr>
          <w:p w14:paraId="0E8EAAA2"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bookmarkStart w:id="75" w:name="_Hlk104896230"/>
            <w:r w:rsidRPr="003D1ACA">
              <w:rPr>
                <w:rFonts w:ascii="Arial" w:hAnsi="Arial" w:cs="Arial"/>
                <w:b/>
                <w:color w:val="262626" w:themeColor="text1" w:themeTint="D9"/>
                <w:sz w:val="20"/>
                <w:szCs w:val="20"/>
              </w:rPr>
              <w:lastRenderedPageBreak/>
              <w:t>Practical Assessment</w:t>
            </w:r>
          </w:p>
        </w:tc>
      </w:tr>
      <w:bookmarkEnd w:id="75"/>
      <w:tr w:rsidR="005D45A7" w:rsidRPr="003D1ACA" w14:paraId="29B2139E" w14:textId="77777777" w:rsidTr="00191426">
        <w:trPr>
          <w:jc w:val="center"/>
        </w:trPr>
        <w:tc>
          <w:tcPr>
            <w:tcW w:w="6385" w:type="dxa"/>
            <w:shd w:val="clear" w:color="auto" w:fill="E7E6E6" w:themeFill="background2"/>
          </w:tcPr>
          <w:p w14:paraId="0A97464C"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Practical Assignment</w:t>
            </w:r>
          </w:p>
        </w:tc>
        <w:tc>
          <w:tcPr>
            <w:tcW w:w="1315" w:type="dxa"/>
            <w:shd w:val="clear" w:color="auto" w:fill="E7E6E6" w:themeFill="background2"/>
            <w:vAlign w:val="center"/>
          </w:tcPr>
          <w:p w14:paraId="68708622"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FD6ACDB"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3282698F" w14:textId="77777777" w:rsidTr="00191426">
        <w:trPr>
          <w:jc w:val="center"/>
        </w:trPr>
        <w:tc>
          <w:tcPr>
            <w:tcW w:w="6385" w:type="dxa"/>
            <w:shd w:val="clear" w:color="auto" w:fill="auto"/>
          </w:tcPr>
          <w:p w14:paraId="2FA767DF" w14:textId="5C5030FE" w:rsidR="005D45A7" w:rsidRPr="00754F5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754F50">
              <w:rPr>
                <w:rFonts w:ascii="Arial" w:hAnsi="Arial" w:cs="Arial"/>
                <w:color w:val="262626" w:themeColor="text1" w:themeTint="D9"/>
                <w:sz w:val="20"/>
                <w:szCs w:val="20"/>
              </w:rPr>
              <w:t xml:space="preserve">Task </w:t>
            </w:r>
            <w:r w:rsidR="00754F50" w:rsidRPr="00754F50">
              <w:rPr>
                <w:rFonts w:ascii="Arial" w:hAnsi="Arial" w:cs="Arial"/>
                <w:color w:val="262626" w:themeColor="text1" w:themeTint="D9"/>
                <w:sz w:val="20"/>
                <w:szCs w:val="20"/>
              </w:rPr>
              <w:t>1</w:t>
            </w:r>
          </w:p>
        </w:tc>
        <w:tc>
          <w:tcPr>
            <w:tcW w:w="1315" w:type="dxa"/>
            <w:shd w:val="clear" w:color="auto" w:fill="auto"/>
            <w:vAlign w:val="center"/>
          </w:tcPr>
          <w:p w14:paraId="444896D3" w14:textId="77777777" w:rsidR="005D45A7" w:rsidRPr="00754F5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c>
          <w:tcPr>
            <w:tcW w:w="1316" w:type="dxa"/>
            <w:shd w:val="clear" w:color="auto" w:fill="auto"/>
            <w:vAlign w:val="center"/>
          </w:tcPr>
          <w:p w14:paraId="2FCEFB10" w14:textId="77777777" w:rsidR="005D45A7" w:rsidRPr="00754F5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r>
      <w:tr w:rsidR="005D45A7" w:rsidRPr="003D1ACA" w14:paraId="7317671C" w14:textId="77777777" w:rsidTr="00191426">
        <w:trPr>
          <w:jc w:val="center"/>
        </w:trPr>
        <w:tc>
          <w:tcPr>
            <w:tcW w:w="6385" w:type="dxa"/>
            <w:shd w:val="clear" w:color="auto" w:fill="auto"/>
          </w:tcPr>
          <w:p w14:paraId="4FD85BB5" w14:textId="09729F0E" w:rsidR="005D45A7" w:rsidRPr="00754F50"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754F50">
              <w:rPr>
                <w:rFonts w:ascii="Arial" w:hAnsi="Arial" w:cs="Arial"/>
                <w:color w:val="262626" w:themeColor="text1" w:themeTint="D9"/>
                <w:sz w:val="20"/>
                <w:szCs w:val="20"/>
              </w:rPr>
              <w:t xml:space="preserve">Task </w:t>
            </w:r>
            <w:r w:rsidR="00754F50" w:rsidRPr="00754F50">
              <w:rPr>
                <w:rFonts w:ascii="Arial" w:hAnsi="Arial" w:cs="Arial"/>
                <w:color w:val="262626" w:themeColor="text1" w:themeTint="D9"/>
                <w:sz w:val="20"/>
                <w:szCs w:val="20"/>
              </w:rPr>
              <w:t>2</w:t>
            </w:r>
          </w:p>
        </w:tc>
        <w:tc>
          <w:tcPr>
            <w:tcW w:w="1315" w:type="dxa"/>
            <w:shd w:val="clear" w:color="auto" w:fill="auto"/>
            <w:vAlign w:val="center"/>
          </w:tcPr>
          <w:p w14:paraId="3A430D77" w14:textId="77777777" w:rsidR="005D45A7" w:rsidRPr="00754F5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c>
          <w:tcPr>
            <w:tcW w:w="1316" w:type="dxa"/>
            <w:shd w:val="clear" w:color="auto" w:fill="auto"/>
            <w:vAlign w:val="center"/>
          </w:tcPr>
          <w:p w14:paraId="3968587C" w14:textId="77777777" w:rsidR="005D45A7" w:rsidRPr="00754F50"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r>
      <w:tr w:rsidR="00754F50" w:rsidRPr="003D1ACA" w14:paraId="3480B89B" w14:textId="77777777" w:rsidTr="00191426">
        <w:trPr>
          <w:jc w:val="center"/>
        </w:trPr>
        <w:tc>
          <w:tcPr>
            <w:tcW w:w="6385" w:type="dxa"/>
            <w:shd w:val="clear" w:color="auto" w:fill="auto"/>
          </w:tcPr>
          <w:p w14:paraId="0A8DB8C5" w14:textId="35E631C1" w:rsidR="00754F50" w:rsidRPr="00754F50" w:rsidRDefault="00754F50" w:rsidP="00754F50">
            <w:pPr>
              <w:tabs>
                <w:tab w:val="left" w:pos="180"/>
              </w:tabs>
              <w:spacing w:after="120" w:line="276" w:lineRule="auto"/>
              <w:ind w:left="0" w:right="0" w:firstLine="0"/>
              <w:rPr>
                <w:rFonts w:ascii="Arial" w:hAnsi="Arial" w:cs="Arial"/>
                <w:color w:val="262626" w:themeColor="text1" w:themeTint="D9"/>
                <w:sz w:val="20"/>
                <w:szCs w:val="20"/>
              </w:rPr>
            </w:pPr>
            <w:r w:rsidRPr="00754F50">
              <w:rPr>
                <w:rFonts w:ascii="Arial" w:hAnsi="Arial" w:cs="Arial"/>
                <w:color w:val="262626" w:themeColor="text1" w:themeTint="D9"/>
                <w:sz w:val="20"/>
                <w:szCs w:val="20"/>
              </w:rPr>
              <w:t>Task 3</w:t>
            </w:r>
          </w:p>
        </w:tc>
        <w:tc>
          <w:tcPr>
            <w:tcW w:w="1315" w:type="dxa"/>
            <w:shd w:val="clear" w:color="auto" w:fill="auto"/>
            <w:vAlign w:val="center"/>
          </w:tcPr>
          <w:p w14:paraId="79F61B4E" w14:textId="3E36C235" w:rsidR="00754F50" w:rsidRPr="00754F50"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c>
          <w:tcPr>
            <w:tcW w:w="1316" w:type="dxa"/>
            <w:shd w:val="clear" w:color="auto" w:fill="auto"/>
            <w:vAlign w:val="center"/>
          </w:tcPr>
          <w:p w14:paraId="718272F3" w14:textId="55C547A4" w:rsidR="00754F50" w:rsidRPr="00754F50"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754F50">
              <w:rPr>
                <w:rFonts w:ascii="Arial" w:hAnsi="Arial" w:cs="Arial"/>
                <w:color w:val="262626" w:themeColor="text1" w:themeTint="D9"/>
                <w:sz w:val="20"/>
                <w:szCs w:val="20"/>
              </w:rPr>
              <w:sym w:font="Wingdings" w:char="F06F"/>
            </w:r>
          </w:p>
        </w:tc>
      </w:tr>
      <w:tr w:rsidR="00754F50" w:rsidRPr="003D1ACA" w14:paraId="64FCA0F2" w14:textId="77777777" w:rsidTr="00191426">
        <w:trPr>
          <w:jc w:val="center"/>
        </w:trPr>
        <w:tc>
          <w:tcPr>
            <w:tcW w:w="6385" w:type="dxa"/>
            <w:shd w:val="clear" w:color="auto" w:fill="E7E6E6" w:themeFill="background2"/>
          </w:tcPr>
          <w:p w14:paraId="50185722" w14:textId="2153418D" w:rsidR="00754F50" w:rsidRPr="003D1ACA" w:rsidRDefault="00754F50" w:rsidP="00754F50">
            <w:pPr>
              <w:tabs>
                <w:tab w:val="left" w:pos="180"/>
              </w:tabs>
              <w:spacing w:after="120" w:line="276" w:lineRule="auto"/>
              <w:ind w:left="0" w:right="0" w:firstLine="0"/>
              <w:rPr>
                <w:rFonts w:ascii="Arial" w:hAnsi="Arial" w:cs="Arial"/>
                <w:b/>
                <w:color w:val="262626" w:themeColor="text1" w:themeTint="D9"/>
                <w:sz w:val="20"/>
                <w:szCs w:val="20"/>
              </w:rPr>
            </w:pPr>
            <w:r>
              <w:rPr>
                <w:rFonts w:ascii="Arial" w:hAnsi="Arial" w:cs="Arial"/>
                <w:b/>
                <w:color w:val="262626" w:themeColor="text1" w:themeTint="D9"/>
                <w:sz w:val="20"/>
                <w:szCs w:val="20"/>
              </w:rPr>
              <w:t>Workplace</w:t>
            </w:r>
            <w:r w:rsidRPr="003D1ACA">
              <w:rPr>
                <w:rFonts w:ascii="Arial" w:hAnsi="Arial" w:cs="Arial"/>
                <w:b/>
                <w:color w:val="262626" w:themeColor="text1" w:themeTint="D9"/>
                <w:sz w:val="20"/>
                <w:szCs w:val="20"/>
              </w:rPr>
              <w:t xml:space="preserve"> Assessment</w:t>
            </w:r>
          </w:p>
        </w:tc>
        <w:tc>
          <w:tcPr>
            <w:tcW w:w="1315" w:type="dxa"/>
            <w:shd w:val="clear" w:color="auto" w:fill="E7E6E6" w:themeFill="background2"/>
            <w:vAlign w:val="center"/>
          </w:tcPr>
          <w:p w14:paraId="50D3986E" w14:textId="77777777" w:rsidR="00754F50" w:rsidRPr="003D1ACA" w:rsidRDefault="00754F50" w:rsidP="00754F5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608B8F12" w14:textId="77777777" w:rsidR="00754F50" w:rsidRPr="003D1ACA" w:rsidRDefault="00754F50" w:rsidP="00754F50">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754F50" w:rsidRPr="003D1ACA" w14:paraId="77D13932" w14:textId="77777777" w:rsidTr="00191426">
        <w:trPr>
          <w:jc w:val="center"/>
        </w:trPr>
        <w:tc>
          <w:tcPr>
            <w:tcW w:w="6385" w:type="dxa"/>
            <w:shd w:val="clear" w:color="auto" w:fill="auto"/>
          </w:tcPr>
          <w:p w14:paraId="4AB743F9" w14:textId="3CBF3F07" w:rsidR="00754F50" w:rsidRPr="00E047A0" w:rsidRDefault="00754F50" w:rsidP="00754F50">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1</w:t>
            </w:r>
          </w:p>
        </w:tc>
        <w:tc>
          <w:tcPr>
            <w:tcW w:w="1315" w:type="dxa"/>
            <w:shd w:val="clear" w:color="auto" w:fill="auto"/>
            <w:vAlign w:val="center"/>
          </w:tcPr>
          <w:p w14:paraId="73B77C0C"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11EDB55"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0328B1A4" w14:textId="77777777" w:rsidTr="00191426">
        <w:trPr>
          <w:jc w:val="center"/>
        </w:trPr>
        <w:tc>
          <w:tcPr>
            <w:tcW w:w="6385" w:type="dxa"/>
            <w:shd w:val="clear" w:color="auto" w:fill="auto"/>
          </w:tcPr>
          <w:p w14:paraId="308C33E4" w14:textId="1531FA2A" w:rsidR="00754F50" w:rsidRPr="00E047A0" w:rsidRDefault="00754F50" w:rsidP="00754F50">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2.1</w:t>
            </w:r>
          </w:p>
        </w:tc>
        <w:tc>
          <w:tcPr>
            <w:tcW w:w="1315" w:type="dxa"/>
            <w:shd w:val="clear" w:color="auto" w:fill="auto"/>
            <w:vAlign w:val="center"/>
          </w:tcPr>
          <w:p w14:paraId="0DAF8E11"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2E9ECA8"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5D54192F" w14:textId="77777777" w:rsidTr="00191426">
        <w:trPr>
          <w:jc w:val="center"/>
        </w:trPr>
        <w:tc>
          <w:tcPr>
            <w:tcW w:w="6385" w:type="dxa"/>
            <w:shd w:val="clear" w:color="auto" w:fill="auto"/>
          </w:tcPr>
          <w:p w14:paraId="4B33946E" w14:textId="1881081A" w:rsidR="00754F50" w:rsidRPr="00E047A0" w:rsidRDefault="00754F50" w:rsidP="00754F50">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2.2</w:t>
            </w:r>
          </w:p>
        </w:tc>
        <w:tc>
          <w:tcPr>
            <w:tcW w:w="1315" w:type="dxa"/>
            <w:shd w:val="clear" w:color="auto" w:fill="auto"/>
            <w:vAlign w:val="center"/>
          </w:tcPr>
          <w:p w14:paraId="14D20E1E"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744A52"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7ED20143" w14:textId="77777777" w:rsidTr="00191426">
        <w:trPr>
          <w:jc w:val="center"/>
        </w:trPr>
        <w:tc>
          <w:tcPr>
            <w:tcW w:w="6385" w:type="dxa"/>
            <w:shd w:val="clear" w:color="auto" w:fill="auto"/>
          </w:tcPr>
          <w:p w14:paraId="7E570167" w14:textId="4A8E8F32" w:rsidR="00754F50" w:rsidRPr="00E047A0" w:rsidRDefault="00754F50" w:rsidP="00754F50">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3.1</w:t>
            </w:r>
          </w:p>
        </w:tc>
        <w:tc>
          <w:tcPr>
            <w:tcW w:w="1315" w:type="dxa"/>
            <w:shd w:val="clear" w:color="auto" w:fill="auto"/>
            <w:vAlign w:val="center"/>
          </w:tcPr>
          <w:p w14:paraId="6ADDCABF"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9B7E4D1"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754F50" w:rsidRPr="003D1ACA" w14:paraId="434BA0E0" w14:textId="77777777" w:rsidTr="00191426">
        <w:trPr>
          <w:jc w:val="center"/>
        </w:trPr>
        <w:tc>
          <w:tcPr>
            <w:tcW w:w="6385" w:type="dxa"/>
            <w:shd w:val="clear" w:color="auto" w:fill="auto"/>
          </w:tcPr>
          <w:p w14:paraId="5987514A" w14:textId="0C153427" w:rsidR="00754F50" w:rsidRPr="00E047A0" w:rsidRDefault="00754F50" w:rsidP="00754F50">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3.2</w:t>
            </w:r>
          </w:p>
        </w:tc>
        <w:tc>
          <w:tcPr>
            <w:tcW w:w="1315" w:type="dxa"/>
            <w:shd w:val="clear" w:color="auto" w:fill="auto"/>
            <w:vAlign w:val="center"/>
          </w:tcPr>
          <w:p w14:paraId="374657BA"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20A05E3A" w14:textId="77777777" w:rsidR="00754F50" w:rsidRPr="003D1ACA" w:rsidRDefault="00754F50" w:rsidP="00754F50">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4777977E" w14:textId="77777777" w:rsidTr="00191426">
        <w:trPr>
          <w:jc w:val="center"/>
        </w:trPr>
        <w:tc>
          <w:tcPr>
            <w:tcW w:w="6385" w:type="dxa"/>
            <w:shd w:val="clear" w:color="auto" w:fill="auto"/>
          </w:tcPr>
          <w:p w14:paraId="530D584B" w14:textId="23626989" w:rsidR="00E60A3D" w:rsidRPr="00E047A0" w:rsidRDefault="00E60A3D" w:rsidP="00E60A3D">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4</w:t>
            </w:r>
          </w:p>
        </w:tc>
        <w:tc>
          <w:tcPr>
            <w:tcW w:w="1315" w:type="dxa"/>
            <w:shd w:val="clear" w:color="auto" w:fill="auto"/>
            <w:vAlign w:val="center"/>
          </w:tcPr>
          <w:p w14:paraId="42011455" w14:textId="7E7B8E7E"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3E75C79D" w14:textId="651680F7"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3423BA16" w14:textId="77777777" w:rsidTr="00191426">
        <w:trPr>
          <w:jc w:val="center"/>
        </w:trPr>
        <w:tc>
          <w:tcPr>
            <w:tcW w:w="6385" w:type="dxa"/>
            <w:shd w:val="clear" w:color="auto" w:fill="auto"/>
          </w:tcPr>
          <w:p w14:paraId="0049EC36" w14:textId="2E7462E0" w:rsidR="00E60A3D" w:rsidRPr="00E047A0" w:rsidRDefault="00E60A3D" w:rsidP="00E60A3D">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5</w:t>
            </w:r>
          </w:p>
        </w:tc>
        <w:tc>
          <w:tcPr>
            <w:tcW w:w="1315" w:type="dxa"/>
            <w:shd w:val="clear" w:color="auto" w:fill="auto"/>
            <w:vAlign w:val="center"/>
          </w:tcPr>
          <w:p w14:paraId="2EF77CD4" w14:textId="6196D4E9"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77CA71C" w14:textId="7272E5B4"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285ACF80" w14:textId="77777777" w:rsidTr="00191426">
        <w:trPr>
          <w:jc w:val="center"/>
        </w:trPr>
        <w:tc>
          <w:tcPr>
            <w:tcW w:w="6385" w:type="dxa"/>
            <w:shd w:val="clear" w:color="auto" w:fill="auto"/>
          </w:tcPr>
          <w:p w14:paraId="49C16B47" w14:textId="60A91682" w:rsidR="00E60A3D" w:rsidRPr="00E047A0" w:rsidRDefault="00E60A3D" w:rsidP="00E60A3D">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6</w:t>
            </w:r>
          </w:p>
        </w:tc>
        <w:tc>
          <w:tcPr>
            <w:tcW w:w="1315" w:type="dxa"/>
            <w:shd w:val="clear" w:color="auto" w:fill="auto"/>
            <w:vAlign w:val="center"/>
          </w:tcPr>
          <w:p w14:paraId="1C3D4DF3" w14:textId="6FC0D397"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76E41DDE" w14:textId="5382351A"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7456F2C0" w14:textId="77777777" w:rsidTr="00191426">
        <w:trPr>
          <w:jc w:val="center"/>
        </w:trPr>
        <w:tc>
          <w:tcPr>
            <w:tcW w:w="6385" w:type="dxa"/>
            <w:shd w:val="clear" w:color="auto" w:fill="auto"/>
          </w:tcPr>
          <w:p w14:paraId="48A7E5FF" w14:textId="673E5B68" w:rsidR="00E60A3D" w:rsidRPr="00E047A0" w:rsidRDefault="00E60A3D" w:rsidP="00E60A3D">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7</w:t>
            </w:r>
          </w:p>
        </w:tc>
        <w:tc>
          <w:tcPr>
            <w:tcW w:w="1315" w:type="dxa"/>
            <w:shd w:val="clear" w:color="auto" w:fill="auto"/>
            <w:vAlign w:val="center"/>
          </w:tcPr>
          <w:p w14:paraId="6C2F3722" w14:textId="28F24D0E"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6A6308D6" w14:textId="7282EC5F"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E60A3D" w:rsidRPr="003D1ACA" w14:paraId="62200973" w14:textId="77777777" w:rsidTr="00191426">
        <w:trPr>
          <w:jc w:val="center"/>
        </w:trPr>
        <w:tc>
          <w:tcPr>
            <w:tcW w:w="6385" w:type="dxa"/>
            <w:shd w:val="clear" w:color="auto" w:fill="auto"/>
          </w:tcPr>
          <w:p w14:paraId="6162CBA0" w14:textId="2BEF01BC" w:rsidR="00E60A3D" w:rsidRPr="00E047A0" w:rsidRDefault="00E60A3D" w:rsidP="00E60A3D">
            <w:pPr>
              <w:tabs>
                <w:tab w:val="left" w:pos="180"/>
              </w:tabs>
              <w:spacing w:after="120" w:line="276" w:lineRule="auto"/>
              <w:ind w:left="0" w:right="0" w:firstLine="0"/>
              <w:rPr>
                <w:rFonts w:ascii="Arial" w:hAnsi="Arial" w:cs="Arial"/>
                <w:color w:val="262626" w:themeColor="text1" w:themeTint="D9"/>
                <w:sz w:val="20"/>
                <w:szCs w:val="20"/>
              </w:rPr>
            </w:pPr>
            <w:r w:rsidRPr="00E047A0">
              <w:rPr>
                <w:rFonts w:ascii="Arial" w:hAnsi="Arial" w:cs="Arial"/>
                <w:color w:val="262626" w:themeColor="text1" w:themeTint="D9"/>
                <w:sz w:val="20"/>
                <w:szCs w:val="20"/>
              </w:rPr>
              <w:t xml:space="preserve">Task </w:t>
            </w:r>
            <w:r w:rsidR="00E047A0">
              <w:rPr>
                <w:rFonts w:ascii="Arial" w:hAnsi="Arial" w:cs="Arial"/>
                <w:color w:val="262626" w:themeColor="text1" w:themeTint="D9"/>
                <w:sz w:val="20"/>
                <w:szCs w:val="20"/>
              </w:rPr>
              <w:t>8</w:t>
            </w:r>
          </w:p>
        </w:tc>
        <w:tc>
          <w:tcPr>
            <w:tcW w:w="1315" w:type="dxa"/>
            <w:shd w:val="clear" w:color="auto" w:fill="auto"/>
            <w:vAlign w:val="center"/>
          </w:tcPr>
          <w:p w14:paraId="262A9B6F" w14:textId="23473E4D"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4B99B0CA" w14:textId="7F2DE071" w:rsidR="00E60A3D" w:rsidRPr="003D1ACA" w:rsidRDefault="00E60A3D" w:rsidP="00E60A3D">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64EEEA20" w14:textId="5FFB83A1" w:rsidR="005D45A7" w:rsidRPr="003D1ACA" w:rsidRDefault="00941C2B" w:rsidP="002D53F6">
      <w:pPr>
        <w:spacing w:after="120" w:line="276" w:lineRule="auto"/>
        <w:ind w:left="0" w:firstLine="0"/>
      </w:pPr>
      <w: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5D45A7" w:rsidRPr="003D1ACA" w14:paraId="36074034" w14:textId="77777777" w:rsidTr="00191426">
        <w:trPr>
          <w:jc w:val="center"/>
        </w:trPr>
        <w:tc>
          <w:tcPr>
            <w:tcW w:w="6385" w:type="dxa"/>
            <w:shd w:val="clear" w:color="auto" w:fill="E7E6E6" w:themeFill="background2"/>
          </w:tcPr>
          <w:p w14:paraId="2957E7A3" w14:textId="77777777" w:rsidR="005D45A7" w:rsidRPr="003D1ACA" w:rsidRDefault="005D45A7" w:rsidP="00191426">
            <w:pPr>
              <w:tabs>
                <w:tab w:val="left" w:pos="180"/>
              </w:tabs>
              <w:spacing w:after="120" w:line="276" w:lineRule="auto"/>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lastRenderedPageBreak/>
              <w:t>Rules of Evidence</w:t>
            </w:r>
          </w:p>
        </w:tc>
        <w:tc>
          <w:tcPr>
            <w:tcW w:w="1315" w:type="dxa"/>
            <w:shd w:val="clear" w:color="auto" w:fill="E7E6E6" w:themeFill="background2"/>
            <w:vAlign w:val="center"/>
          </w:tcPr>
          <w:p w14:paraId="2C5E241E"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w:t>
            </w:r>
          </w:p>
        </w:tc>
        <w:tc>
          <w:tcPr>
            <w:tcW w:w="1316" w:type="dxa"/>
            <w:shd w:val="clear" w:color="auto" w:fill="E7E6E6" w:themeFill="background2"/>
            <w:vAlign w:val="center"/>
          </w:tcPr>
          <w:p w14:paraId="329C6CD0"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NYS</w:t>
            </w:r>
          </w:p>
        </w:tc>
      </w:tr>
      <w:tr w:rsidR="005D45A7" w:rsidRPr="003D1ACA" w14:paraId="45E3AEE2" w14:textId="77777777" w:rsidTr="00191426">
        <w:trPr>
          <w:jc w:val="center"/>
        </w:trPr>
        <w:tc>
          <w:tcPr>
            <w:tcW w:w="6385" w:type="dxa"/>
            <w:shd w:val="clear" w:color="auto" w:fill="auto"/>
            <w:vAlign w:val="center"/>
          </w:tcPr>
          <w:p w14:paraId="4F36E029"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07425380"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689F75F"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37CA7170" w14:textId="77777777" w:rsidTr="00191426">
        <w:trPr>
          <w:jc w:val="center"/>
        </w:trPr>
        <w:tc>
          <w:tcPr>
            <w:tcW w:w="6385" w:type="dxa"/>
            <w:shd w:val="clear" w:color="auto" w:fill="auto"/>
            <w:vAlign w:val="center"/>
          </w:tcPr>
          <w:p w14:paraId="4AB8F6DB"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34E318D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073C8517"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025552F9" w14:textId="77777777" w:rsidTr="00191426">
        <w:trPr>
          <w:jc w:val="center"/>
        </w:trPr>
        <w:tc>
          <w:tcPr>
            <w:tcW w:w="6385" w:type="dxa"/>
            <w:shd w:val="clear" w:color="auto" w:fill="auto"/>
            <w:vAlign w:val="center"/>
          </w:tcPr>
          <w:p w14:paraId="6C6EA45C"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6BA452FB"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1A10673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6C092995" w14:textId="77777777" w:rsidTr="00191426">
        <w:trPr>
          <w:jc w:val="center"/>
        </w:trPr>
        <w:tc>
          <w:tcPr>
            <w:tcW w:w="6385" w:type="dxa"/>
            <w:shd w:val="clear" w:color="auto" w:fill="auto"/>
            <w:vAlign w:val="center"/>
          </w:tcPr>
          <w:p w14:paraId="1E5CDCB2" w14:textId="77777777" w:rsidR="005D45A7" w:rsidRPr="003D1ACA" w:rsidRDefault="005D45A7" w:rsidP="00191426">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6B8B6205"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c>
          <w:tcPr>
            <w:tcW w:w="1316" w:type="dxa"/>
            <w:shd w:val="clear" w:color="auto" w:fill="auto"/>
            <w:vAlign w:val="center"/>
          </w:tcPr>
          <w:p w14:paraId="5D3C43FD" w14:textId="77777777" w:rsidR="005D45A7" w:rsidRPr="003D1ACA" w:rsidRDefault="005D45A7" w:rsidP="00191426">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368D2FD1" w14:textId="77777777" w:rsidR="005D45A7" w:rsidRPr="003F1E27" w:rsidRDefault="005D45A7" w:rsidP="005D45A7">
      <w:pPr>
        <w:tabs>
          <w:tab w:val="left" w:pos="180"/>
        </w:tabs>
        <w:spacing w:before="0" w:line="276" w:lineRule="auto"/>
        <w:ind w:left="0" w:right="0" w:firstLine="0"/>
        <w:rPr>
          <w:color w:val="262626" w:themeColor="text1" w:themeTint="D9"/>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5D45A7" w:rsidRPr="003D1ACA" w14:paraId="7F06783A" w14:textId="77777777" w:rsidTr="00191426">
        <w:trPr>
          <w:jc w:val="center"/>
        </w:trPr>
        <w:tc>
          <w:tcPr>
            <w:tcW w:w="5000" w:type="pct"/>
            <w:gridSpan w:val="2"/>
            <w:shd w:val="clear" w:color="auto" w:fill="E7E6E6" w:themeFill="background2"/>
          </w:tcPr>
          <w:p w14:paraId="617033F9" w14:textId="77777777" w:rsidR="005D45A7" w:rsidRPr="003D1ACA" w:rsidRDefault="005D45A7" w:rsidP="00191426">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Signature Authentication Checklist</w:t>
            </w:r>
          </w:p>
          <w:p w14:paraId="2886C980"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This checklist will guide you in authenticating the signatures provided by the candidate in their assessment workbook and evidence submissions.</w:t>
            </w:r>
          </w:p>
          <w:p w14:paraId="55ECF88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Read each checklist item and tick </w:t>
            </w:r>
            <w:r>
              <w:rPr>
                <w:rFonts w:ascii="Arial" w:hAnsi="Arial" w:cs="Arial"/>
                <w:color w:val="262626" w:themeColor="text1" w:themeTint="D9"/>
                <w:sz w:val="20"/>
                <w:szCs w:val="20"/>
              </w:rPr>
              <w:t>the box</w:t>
            </w:r>
            <w:r w:rsidRPr="003D1ACA">
              <w:rPr>
                <w:rFonts w:ascii="Arial" w:hAnsi="Arial" w:cs="Arial"/>
                <w:color w:val="262626" w:themeColor="text1" w:themeTint="D9"/>
                <w:sz w:val="20"/>
                <w:szCs w:val="20"/>
              </w:rPr>
              <w:t xml:space="preserve"> only if you confirm that the item is a true and accurate reflection of the signature authentication you have conducted.</w:t>
            </w:r>
          </w:p>
        </w:tc>
      </w:tr>
      <w:tr w:rsidR="005D45A7" w:rsidRPr="003D1ACA" w14:paraId="72F33303" w14:textId="77777777" w:rsidTr="00191426">
        <w:trPr>
          <w:jc w:val="center"/>
        </w:trPr>
        <w:tc>
          <w:tcPr>
            <w:tcW w:w="4146" w:type="pct"/>
            <w:shd w:val="clear" w:color="auto" w:fill="E7E6E6" w:themeFill="background2"/>
          </w:tcPr>
          <w:p w14:paraId="363F4394" w14:textId="77777777" w:rsidR="005D45A7" w:rsidRPr="003D1ACA" w:rsidRDefault="005D45A7" w:rsidP="00191426">
            <w:pPr>
              <w:tabs>
                <w:tab w:val="left" w:pos="180"/>
              </w:tabs>
              <w:spacing w:after="120"/>
              <w:ind w:left="0" w:right="0" w:firstLine="0"/>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Checklist</w:t>
            </w:r>
          </w:p>
        </w:tc>
        <w:tc>
          <w:tcPr>
            <w:tcW w:w="854" w:type="pct"/>
            <w:shd w:val="clear" w:color="auto" w:fill="E7E6E6" w:themeFill="background2"/>
            <w:vAlign w:val="center"/>
          </w:tcPr>
          <w:p w14:paraId="34105E02" w14:textId="77777777" w:rsidR="005D45A7" w:rsidRPr="003D1ACA" w:rsidRDefault="005D45A7" w:rsidP="00191426">
            <w:pPr>
              <w:tabs>
                <w:tab w:val="left" w:pos="180"/>
              </w:tabs>
              <w:spacing w:after="12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Completed</w:t>
            </w:r>
          </w:p>
        </w:tc>
      </w:tr>
      <w:tr w:rsidR="005D45A7" w:rsidRPr="003D1ACA" w14:paraId="2B9E0D3C" w14:textId="77777777" w:rsidTr="00191426">
        <w:trPr>
          <w:jc w:val="center"/>
        </w:trPr>
        <w:tc>
          <w:tcPr>
            <w:tcW w:w="4146" w:type="pct"/>
            <w:shd w:val="clear" w:color="auto" w:fill="auto"/>
          </w:tcPr>
          <w:p w14:paraId="76F8F47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have checked the signature provided by the candidate in the Assessment Workbook Cover Sheet against the signature they provided to the Training Provider.</w:t>
            </w:r>
          </w:p>
        </w:tc>
        <w:tc>
          <w:tcPr>
            <w:tcW w:w="854" w:type="pct"/>
            <w:shd w:val="clear" w:color="auto" w:fill="auto"/>
            <w:vAlign w:val="center"/>
          </w:tcPr>
          <w:p w14:paraId="47C6AB15"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7E69854E" w14:textId="77777777" w:rsidTr="00191426">
        <w:trPr>
          <w:jc w:val="center"/>
        </w:trPr>
        <w:tc>
          <w:tcPr>
            <w:tcW w:w="4146" w:type="pct"/>
            <w:shd w:val="clear" w:color="auto" w:fill="auto"/>
          </w:tcPr>
          <w:p w14:paraId="696E9102"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the signature provided by the candidate in the Assessment Workbook Cover Sheet matches the signature they provided to the Training Provider.</w:t>
            </w:r>
          </w:p>
        </w:tc>
        <w:tc>
          <w:tcPr>
            <w:tcW w:w="854" w:type="pct"/>
            <w:shd w:val="clear" w:color="auto" w:fill="auto"/>
            <w:vAlign w:val="center"/>
          </w:tcPr>
          <w:p w14:paraId="51BDEE3D"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r w:rsidR="005D45A7" w:rsidRPr="003D1ACA" w14:paraId="46BBBE4F" w14:textId="77777777" w:rsidTr="00191426">
        <w:trPr>
          <w:jc w:val="center"/>
        </w:trPr>
        <w:tc>
          <w:tcPr>
            <w:tcW w:w="4146" w:type="pct"/>
            <w:shd w:val="clear" w:color="auto" w:fill="auto"/>
          </w:tcPr>
          <w:p w14:paraId="312BF7CC" w14:textId="77777777" w:rsidR="005D45A7" w:rsidRPr="003D1ACA" w:rsidRDefault="005D45A7" w:rsidP="00191426">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I confirm ALL signatures provided by the candidate in their evidence submissions match with the signature they provided to the Training Provider.</w:t>
            </w:r>
          </w:p>
        </w:tc>
        <w:tc>
          <w:tcPr>
            <w:tcW w:w="854" w:type="pct"/>
            <w:shd w:val="clear" w:color="auto" w:fill="auto"/>
            <w:vAlign w:val="center"/>
          </w:tcPr>
          <w:p w14:paraId="7ECE2DB0" w14:textId="77777777" w:rsidR="005D45A7" w:rsidRPr="003D1ACA" w:rsidRDefault="005D45A7" w:rsidP="00191426">
            <w:pPr>
              <w:tabs>
                <w:tab w:val="left" w:pos="180"/>
              </w:tabs>
              <w:spacing w:after="120"/>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sym w:font="Wingdings" w:char="F06F"/>
            </w:r>
          </w:p>
        </w:tc>
      </w:tr>
    </w:tbl>
    <w:p w14:paraId="05BF0899" w14:textId="7C3F9082" w:rsidR="005D45A7" w:rsidRPr="003D1ACA" w:rsidRDefault="005D45A7" w:rsidP="005D45A7">
      <w:pPr>
        <w:spacing w:before="0" w:line="276" w:lineRule="auto"/>
        <w:ind w:left="0" w:firstLine="0"/>
        <w:rPr>
          <w:color w:val="262626" w:themeColor="text1" w:themeTint="D9"/>
        </w:rPr>
      </w:pPr>
    </w:p>
    <w:p w14:paraId="1FC4F389" w14:textId="77777777" w:rsidR="00C80BE0" w:rsidRDefault="00C80BE0" w:rsidP="005D45A7">
      <w:pPr>
        <w:spacing w:after="120" w:line="276" w:lineRule="auto"/>
        <w:ind w:left="0" w:firstLine="0"/>
        <w:rPr>
          <w:color w:val="262626" w:themeColor="text1" w:themeTint="D9"/>
        </w:rPr>
        <w:sectPr w:rsidR="00C80BE0" w:rsidSect="00F17CFF">
          <w:headerReference w:type="default" r:id="rId21"/>
          <w:footerReference w:type="even" r:id="rId22"/>
          <w:footerReference w:type="default" r:id="rId23"/>
          <w:pgSz w:w="11906" w:h="16838" w:code="9"/>
          <w:pgMar w:top="1276" w:right="1440" w:bottom="1276" w:left="1440" w:header="567" w:footer="567" w:gutter="0"/>
          <w:cols w:space="708"/>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334"/>
      </w:tblGrid>
      <w:tr w:rsidR="00C80BE0" w:rsidRPr="003D1ACA" w14:paraId="57749939" w14:textId="77777777" w:rsidTr="00E0286F">
        <w:trPr>
          <w:jc w:val="center"/>
        </w:trPr>
        <w:tc>
          <w:tcPr>
            <w:tcW w:w="5000" w:type="pct"/>
            <w:shd w:val="clear" w:color="auto" w:fill="E7E6E6" w:themeFill="background2"/>
          </w:tcPr>
          <w:p w14:paraId="351A708B"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bookmarkStart w:id="76" w:name="_Hlk118890602"/>
            <w:r w:rsidRPr="003D1ACA">
              <w:rPr>
                <w:rFonts w:ascii="Arial" w:hAnsi="Arial" w:cs="Arial"/>
                <w:b/>
                <w:color w:val="262626" w:themeColor="text1" w:themeTint="D9"/>
                <w:sz w:val="20"/>
                <w:szCs w:val="20"/>
              </w:rPr>
              <w:lastRenderedPageBreak/>
              <w:t>Third-Party Verification Log</w:t>
            </w:r>
          </w:p>
          <w:p w14:paraId="525C44C9" w14:textId="77777777" w:rsidR="00C80BE0" w:rsidRPr="003D1ACA" w:rsidRDefault="00C80BE0" w:rsidP="00E0286F">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38C7A704"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5E5F0FAE"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Complete this Third-Party Verification Log to document your completion of this process. When completing this log, provide </w:t>
            </w:r>
            <w:proofErr w:type="gramStart"/>
            <w:r w:rsidRPr="003D1ACA">
              <w:rPr>
                <w:rFonts w:ascii="Arial" w:hAnsi="Arial" w:cs="Arial"/>
                <w:color w:val="262626" w:themeColor="text1" w:themeTint="D9"/>
                <w:sz w:val="20"/>
                <w:szCs w:val="20"/>
              </w:rPr>
              <w:t>all of</w:t>
            </w:r>
            <w:proofErr w:type="gramEnd"/>
            <w:r w:rsidRPr="003D1ACA">
              <w:rPr>
                <w:rFonts w:ascii="Arial" w:hAnsi="Arial" w:cs="Arial"/>
                <w:color w:val="262626" w:themeColor="text1" w:themeTint="D9"/>
                <w:sz w:val="20"/>
                <w:szCs w:val="20"/>
              </w:rPr>
              <w:t xml:space="preserve"> the following required information for each third-party personnel:</w:t>
            </w:r>
          </w:p>
          <w:p w14:paraId="7FE96E22" w14:textId="77777777" w:rsidR="00C80BE0" w:rsidRDefault="00C80BE0" w:rsidP="00C80BE0">
            <w:pPr>
              <w:pStyle w:val="ListParagraph"/>
              <w:numPr>
                <w:ilvl w:val="0"/>
                <w:numId w:val="2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Name of third-party personnel </w:t>
            </w:r>
            <w:proofErr w:type="gramStart"/>
            <w:r w:rsidRPr="003D1ACA">
              <w:rPr>
                <w:rFonts w:ascii="Arial" w:hAnsi="Arial" w:cs="Arial"/>
                <w:color w:val="262626" w:themeColor="text1" w:themeTint="D9"/>
                <w:sz w:val="20"/>
                <w:szCs w:val="20"/>
              </w:rPr>
              <w:t>contacted</w:t>
            </w:r>
            <w:proofErr w:type="gramEnd"/>
          </w:p>
          <w:p w14:paraId="39330C15" w14:textId="77777777" w:rsidR="00C80BE0" w:rsidRPr="003D1ACA" w:rsidRDefault="00C80BE0" w:rsidP="00C80BE0">
            <w:pPr>
              <w:pStyle w:val="ListParagraph"/>
              <w:numPr>
                <w:ilvl w:val="0"/>
                <w:numId w:val="2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 xml:space="preserve">Relevant qualifications and/or experience of Third-party personnel </w:t>
            </w:r>
            <w:proofErr w:type="gramStart"/>
            <w:r>
              <w:rPr>
                <w:rFonts w:ascii="Arial" w:hAnsi="Arial" w:cs="Arial"/>
                <w:color w:val="262626" w:themeColor="text1" w:themeTint="D9"/>
                <w:sz w:val="20"/>
                <w:szCs w:val="20"/>
              </w:rPr>
              <w:t>contacted</w:t>
            </w:r>
            <w:proofErr w:type="gramEnd"/>
          </w:p>
          <w:p w14:paraId="766353AC" w14:textId="77777777" w:rsidR="00C80BE0" w:rsidRPr="003D1ACA" w:rsidRDefault="00C80BE0" w:rsidP="00C80BE0">
            <w:pPr>
              <w:pStyle w:val="ListParagraph"/>
              <w:numPr>
                <w:ilvl w:val="0"/>
                <w:numId w:val="2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w:t>
            </w:r>
            <w:proofErr w:type="gramStart"/>
            <w:r w:rsidRPr="003D1ACA">
              <w:rPr>
                <w:rFonts w:ascii="Arial" w:hAnsi="Arial" w:cs="Arial"/>
                <w:color w:val="262626" w:themeColor="text1" w:themeTint="D9"/>
                <w:sz w:val="20"/>
                <w:szCs w:val="20"/>
              </w:rPr>
              <w:t>e.g.</w:t>
            </w:r>
            <w:proofErr w:type="gramEnd"/>
            <w:r w:rsidRPr="003D1ACA">
              <w:rPr>
                <w:rFonts w:ascii="Arial" w:hAnsi="Arial" w:cs="Arial"/>
                <w:color w:val="262626" w:themeColor="text1" w:themeTint="D9"/>
                <w:sz w:val="20"/>
                <w:szCs w:val="20"/>
              </w:rPr>
              <w:t xml:space="preserve"> workplace supervisor, observer, or candidate)</w:t>
            </w:r>
          </w:p>
          <w:p w14:paraId="5B8DE9B7" w14:textId="77777777" w:rsidR="00C80BE0" w:rsidRPr="003D1ACA" w:rsidRDefault="00C80BE0" w:rsidP="00C80BE0">
            <w:pPr>
              <w:pStyle w:val="ListParagraph"/>
              <w:numPr>
                <w:ilvl w:val="0"/>
                <w:numId w:val="2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6E4BF19C" w14:textId="77777777" w:rsidR="00C80BE0" w:rsidRPr="003D1ACA" w:rsidRDefault="00C80BE0" w:rsidP="00C80BE0">
            <w:pPr>
              <w:pStyle w:val="ListParagraph"/>
              <w:numPr>
                <w:ilvl w:val="0"/>
                <w:numId w:val="23"/>
              </w:numPr>
              <w:tabs>
                <w:tab w:val="left" w:pos="180"/>
              </w:tabs>
              <w:spacing w:before="60"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Date </w:t>
            </w:r>
            <w:proofErr w:type="gramStart"/>
            <w:r w:rsidRPr="003D1ACA">
              <w:rPr>
                <w:rFonts w:ascii="Arial" w:hAnsi="Arial" w:cs="Arial"/>
                <w:color w:val="262626" w:themeColor="text1" w:themeTint="D9"/>
                <w:sz w:val="20"/>
                <w:szCs w:val="20"/>
              </w:rPr>
              <w:t>contacted</w:t>
            </w:r>
            <w:proofErr w:type="gramEnd"/>
          </w:p>
          <w:p w14:paraId="7280EF98"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F26F50D" w14:textId="77777777" w:rsidR="00C80BE0" w:rsidRDefault="00C80BE0" w:rsidP="00C80BE0">
      <w:pPr>
        <w:spacing w:before="0" w:line="276" w:lineRule="auto"/>
        <w:ind w:left="0" w:right="102" w:firstLine="0"/>
        <w:rPr>
          <w:color w:val="262626" w:themeColor="text1" w:themeTint="D9"/>
        </w:rPr>
      </w:pPr>
    </w:p>
    <w:p w14:paraId="0493C94B" w14:textId="77777777" w:rsidR="00C80BE0" w:rsidRPr="007A3128" w:rsidRDefault="00C80BE0" w:rsidP="00C80BE0">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80BE0" w:rsidRPr="003D1ACA" w14:paraId="575AE3DB" w14:textId="77777777" w:rsidTr="00E0286F">
        <w:trPr>
          <w:trHeight w:val="341"/>
          <w:jc w:val="center"/>
        </w:trPr>
        <w:tc>
          <w:tcPr>
            <w:tcW w:w="5098" w:type="dxa"/>
            <w:shd w:val="clear" w:color="auto" w:fill="D9D9D9" w:themeFill="background1" w:themeFillShade="D9"/>
          </w:tcPr>
          <w:p w14:paraId="349E065B" w14:textId="77777777" w:rsidR="00C80BE0" w:rsidRPr="003D1ACA" w:rsidRDefault="00C80BE0" w:rsidP="00E0286F">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2D66AF2C" w14:textId="77777777" w:rsidR="00C80BE0" w:rsidRPr="003D1ACA" w:rsidRDefault="00C80BE0" w:rsidP="00E0286F">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59785281" w14:textId="77777777" w:rsidTr="00E0286F">
        <w:trPr>
          <w:trHeight w:val="341"/>
          <w:jc w:val="center"/>
        </w:trPr>
        <w:tc>
          <w:tcPr>
            <w:tcW w:w="5098" w:type="dxa"/>
            <w:shd w:val="clear" w:color="auto" w:fill="D9D9D9" w:themeFill="background1" w:themeFillShade="D9"/>
          </w:tcPr>
          <w:p w14:paraId="54E41D3A" w14:textId="77777777" w:rsidR="00C80BE0" w:rsidRPr="003D1ACA" w:rsidRDefault="00C80BE0" w:rsidP="00E0286F">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4E421DA6" w14:textId="77777777" w:rsidR="00C80BE0" w:rsidRPr="003D1ACA" w:rsidRDefault="00C80BE0" w:rsidP="00E0286F">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01D590D3" w14:textId="77777777" w:rsidTr="00E0286F">
        <w:trPr>
          <w:tblHeader/>
          <w:jc w:val="center"/>
        </w:trPr>
        <w:tc>
          <w:tcPr>
            <w:tcW w:w="5098" w:type="dxa"/>
            <w:shd w:val="clear" w:color="auto" w:fill="D9D9D9" w:themeFill="background1" w:themeFillShade="D9"/>
          </w:tcPr>
          <w:p w14:paraId="7801F999"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7ED16182" w14:textId="77777777" w:rsidR="00C80BE0" w:rsidRDefault="00C80BE0" w:rsidP="00E0286F">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4196AD0A" w14:textId="77777777" w:rsidR="00C80BE0" w:rsidRPr="003D1ACA" w:rsidRDefault="00C80BE0" w:rsidP="00E0286F">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4C79395D"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19A91BB"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C80BE0" w:rsidRPr="003D1ACA" w14:paraId="48169F3E" w14:textId="77777777" w:rsidTr="00E0286F">
        <w:trPr>
          <w:jc w:val="center"/>
        </w:trPr>
        <w:tc>
          <w:tcPr>
            <w:tcW w:w="5098" w:type="dxa"/>
            <w:shd w:val="clear" w:color="auto" w:fill="auto"/>
          </w:tcPr>
          <w:p w14:paraId="7921929D"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18029870"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369EAD6C" w14:textId="77777777" w:rsidR="00C80BE0" w:rsidRPr="003D1ACA" w:rsidRDefault="00C80BE0" w:rsidP="00E0286F">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006FCC93"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5C07C9B0"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1D15E2D"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26E7DE86" w14:textId="77777777" w:rsidR="00C80BE0" w:rsidRDefault="00C80BE0" w:rsidP="00C80BE0">
      <w:pPr>
        <w:spacing w:after="120" w:line="276" w:lineRule="auto"/>
        <w:rPr>
          <w:b/>
          <w:bCs/>
          <w:color w:val="262626" w:themeColor="text1" w:themeTint="D9"/>
          <w:sz w:val="24"/>
          <w:szCs w:val="24"/>
        </w:rPr>
      </w:pPr>
      <w:r>
        <w:rPr>
          <w:b/>
          <w:bCs/>
          <w:color w:val="262626" w:themeColor="text1" w:themeTint="D9"/>
          <w:sz w:val="24"/>
          <w:szCs w:val="24"/>
        </w:rPr>
        <w:br w:type="page"/>
      </w:r>
    </w:p>
    <w:p w14:paraId="28507BB8" w14:textId="77777777" w:rsidR="00C80BE0" w:rsidRPr="007A3128" w:rsidRDefault="00C80BE0" w:rsidP="00C80BE0">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lastRenderedPageBreak/>
        <w:t>Contact No.</w:t>
      </w:r>
      <w:r>
        <w:rPr>
          <w:b/>
          <w:bCs/>
          <w:color w:val="262626" w:themeColor="text1" w:themeTint="D9"/>
          <w:sz w:val="24"/>
          <w:szCs w:val="24"/>
        </w:rPr>
        <w:t>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80BE0" w:rsidRPr="003D1ACA" w14:paraId="75BB5714" w14:textId="77777777" w:rsidTr="00E0286F">
        <w:trPr>
          <w:trHeight w:val="341"/>
          <w:jc w:val="center"/>
        </w:trPr>
        <w:tc>
          <w:tcPr>
            <w:tcW w:w="5098" w:type="dxa"/>
            <w:shd w:val="clear" w:color="auto" w:fill="D9D9D9" w:themeFill="background1" w:themeFillShade="D9"/>
          </w:tcPr>
          <w:p w14:paraId="32A70ECC" w14:textId="77777777" w:rsidR="00C80BE0" w:rsidRPr="003D1ACA" w:rsidRDefault="00C80BE0" w:rsidP="00E0286F">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4DEF707D" w14:textId="77777777" w:rsidR="00C80BE0" w:rsidRPr="003D1ACA" w:rsidRDefault="00C80BE0" w:rsidP="00E0286F">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15A2261D" w14:textId="77777777" w:rsidTr="00E0286F">
        <w:trPr>
          <w:trHeight w:val="341"/>
          <w:jc w:val="center"/>
        </w:trPr>
        <w:tc>
          <w:tcPr>
            <w:tcW w:w="5098" w:type="dxa"/>
            <w:shd w:val="clear" w:color="auto" w:fill="D9D9D9" w:themeFill="background1" w:themeFillShade="D9"/>
          </w:tcPr>
          <w:p w14:paraId="2F089B25" w14:textId="77777777" w:rsidR="00C80BE0" w:rsidRPr="003D1ACA" w:rsidRDefault="00C80BE0" w:rsidP="00E0286F">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8349E19" w14:textId="77777777" w:rsidR="00C80BE0" w:rsidRPr="003D1ACA" w:rsidRDefault="00C80BE0" w:rsidP="00E0286F">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70043C55" w14:textId="77777777" w:rsidTr="00E0286F">
        <w:trPr>
          <w:trHeight w:val="958"/>
          <w:tblHeader/>
          <w:jc w:val="center"/>
        </w:trPr>
        <w:tc>
          <w:tcPr>
            <w:tcW w:w="5098" w:type="dxa"/>
            <w:shd w:val="clear" w:color="auto" w:fill="D9D9D9" w:themeFill="background1" w:themeFillShade="D9"/>
          </w:tcPr>
          <w:p w14:paraId="089CD1EC"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32E04BC" w14:textId="77777777" w:rsidR="00C80BE0" w:rsidRDefault="00C80BE0" w:rsidP="00E0286F">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1778440A" w14:textId="77777777" w:rsidR="00C80BE0" w:rsidRPr="003D1ACA" w:rsidRDefault="00C80BE0" w:rsidP="00E0286F">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7BD6FFC2"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021EBB4D"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C80BE0" w:rsidRPr="003D1ACA" w14:paraId="4326B9F6" w14:textId="77777777" w:rsidTr="00E0286F">
        <w:trPr>
          <w:trHeight w:val="934"/>
          <w:jc w:val="center"/>
        </w:trPr>
        <w:tc>
          <w:tcPr>
            <w:tcW w:w="5098" w:type="dxa"/>
            <w:shd w:val="clear" w:color="auto" w:fill="auto"/>
          </w:tcPr>
          <w:p w14:paraId="6D8B6E08"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19092211"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0E6CB514" w14:textId="77777777" w:rsidR="00C80BE0" w:rsidRPr="003D1ACA" w:rsidRDefault="00C80BE0" w:rsidP="00E0286F">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7B6B7E01"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65CDDFFA"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26165E27"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3FB8EA42" w14:textId="77777777" w:rsidR="00C80BE0" w:rsidRDefault="00C80BE0" w:rsidP="00C80BE0">
      <w:pPr>
        <w:spacing w:before="0" w:line="276" w:lineRule="auto"/>
        <w:ind w:left="0" w:firstLine="0"/>
        <w:rPr>
          <w:color w:val="262626" w:themeColor="text1" w:themeTint="D9"/>
        </w:rPr>
      </w:pPr>
    </w:p>
    <w:p w14:paraId="33FFC24A" w14:textId="77777777" w:rsidR="00C80BE0" w:rsidRPr="007A3128" w:rsidRDefault="00C80BE0" w:rsidP="00C80BE0">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w:t>
      </w:r>
      <w:r>
        <w:rPr>
          <w:b/>
          <w:bCs/>
          <w:color w:val="262626" w:themeColor="text1" w:themeTint="D9"/>
          <w:sz w:val="24"/>
          <w:szCs w:val="24"/>
        </w:rPr>
        <w:t>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80BE0" w:rsidRPr="003D1ACA" w14:paraId="7A209985" w14:textId="77777777" w:rsidTr="00E0286F">
        <w:trPr>
          <w:trHeight w:val="341"/>
          <w:jc w:val="center"/>
        </w:trPr>
        <w:tc>
          <w:tcPr>
            <w:tcW w:w="5098" w:type="dxa"/>
            <w:shd w:val="clear" w:color="auto" w:fill="D9D9D9" w:themeFill="background1" w:themeFillShade="D9"/>
          </w:tcPr>
          <w:p w14:paraId="75CD6254" w14:textId="77777777" w:rsidR="00C80BE0" w:rsidRPr="003D1ACA" w:rsidRDefault="00C80BE0" w:rsidP="00E0286F">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63421B5D" w14:textId="77777777" w:rsidR="00C80BE0" w:rsidRPr="003D1ACA" w:rsidRDefault="00C80BE0" w:rsidP="00E0286F">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2386B8E7" w14:textId="77777777" w:rsidTr="00E0286F">
        <w:trPr>
          <w:trHeight w:val="341"/>
          <w:jc w:val="center"/>
        </w:trPr>
        <w:tc>
          <w:tcPr>
            <w:tcW w:w="5098" w:type="dxa"/>
            <w:shd w:val="clear" w:color="auto" w:fill="D9D9D9" w:themeFill="background1" w:themeFillShade="D9"/>
          </w:tcPr>
          <w:p w14:paraId="4FAE823F" w14:textId="77777777" w:rsidR="00C80BE0" w:rsidRPr="003D1ACA" w:rsidRDefault="00C80BE0" w:rsidP="00E0286F">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4C77955" w14:textId="77777777" w:rsidR="00C80BE0" w:rsidRPr="003D1ACA" w:rsidRDefault="00C80BE0" w:rsidP="00E0286F">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65324CBF" w14:textId="77777777" w:rsidTr="00E0286F">
        <w:trPr>
          <w:tblHeader/>
          <w:jc w:val="center"/>
        </w:trPr>
        <w:tc>
          <w:tcPr>
            <w:tcW w:w="5098" w:type="dxa"/>
            <w:shd w:val="clear" w:color="auto" w:fill="D9D9D9" w:themeFill="background1" w:themeFillShade="D9"/>
          </w:tcPr>
          <w:p w14:paraId="027035B0"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25C84428" w14:textId="77777777" w:rsidR="00C80BE0" w:rsidRDefault="00C80BE0" w:rsidP="00E0286F">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0EEB7440" w14:textId="77777777" w:rsidR="00C80BE0" w:rsidRPr="003D1ACA" w:rsidRDefault="00C80BE0" w:rsidP="00E0286F">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79D76AD4"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582A2DF7" w14:textId="77777777" w:rsidR="00C80BE0" w:rsidRPr="003D1ACA" w:rsidRDefault="00C80BE0" w:rsidP="00E0286F">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C80BE0" w:rsidRPr="003D1ACA" w14:paraId="1B05A6A0" w14:textId="77777777" w:rsidTr="00E0286F">
        <w:trPr>
          <w:jc w:val="center"/>
        </w:trPr>
        <w:tc>
          <w:tcPr>
            <w:tcW w:w="5098" w:type="dxa"/>
            <w:shd w:val="clear" w:color="auto" w:fill="auto"/>
          </w:tcPr>
          <w:p w14:paraId="55B72A6E"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6EE39F24" w14:textId="77777777" w:rsidR="00C80BE0" w:rsidRPr="003D1ACA" w:rsidRDefault="00C80BE0" w:rsidP="00E0286F">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2D5D1879" w14:textId="77777777" w:rsidR="00C80BE0" w:rsidRPr="003D1ACA" w:rsidRDefault="00C80BE0" w:rsidP="00E0286F">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67809F1D"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4C650E7A"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5BE92A39" w14:textId="77777777" w:rsidR="00C80BE0" w:rsidRPr="003D1ACA" w:rsidRDefault="00C80BE0" w:rsidP="00E0286F">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2D5FA67" w14:textId="77777777" w:rsidR="00C80BE0" w:rsidRDefault="00C80BE0" w:rsidP="00C80BE0">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C80BE0" w:rsidRPr="003D1ACA" w14:paraId="3414725D" w14:textId="77777777" w:rsidTr="00E0286F">
        <w:trPr>
          <w:trHeight w:val="217"/>
          <w:jc w:val="center"/>
        </w:trPr>
        <w:tc>
          <w:tcPr>
            <w:tcW w:w="9016" w:type="dxa"/>
            <w:gridSpan w:val="2"/>
            <w:shd w:val="clear" w:color="auto" w:fill="E7E6E6" w:themeFill="background2"/>
            <w:vAlign w:val="center"/>
          </w:tcPr>
          <w:p w14:paraId="25F416B0" w14:textId="77777777" w:rsidR="00C80BE0" w:rsidRPr="003D1ACA" w:rsidRDefault="00C80BE0" w:rsidP="00E0286F">
            <w:pPr>
              <w:tabs>
                <w:tab w:val="left" w:pos="180"/>
              </w:tabs>
              <w:spacing w:before="60" w:after="6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20172C8A" w14:textId="77777777" w:rsidR="00C80BE0" w:rsidRPr="003D1ACA" w:rsidRDefault="00C80BE0" w:rsidP="00E0286F">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C80BE0" w:rsidRPr="003D1ACA" w14:paraId="24278859" w14:textId="77777777" w:rsidTr="00E0286F">
        <w:trPr>
          <w:trHeight w:val="355"/>
          <w:jc w:val="center"/>
        </w:trPr>
        <w:tc>
          <w:tcPr>
            <w:tcW w:w="5935" w:type="dxa"/>
            <w:shd w:val="clear" w:color="auto" w:fill="auto"/>
          </w:tcPr>
          <w:p w14:paraId="0F743786" w14:textId="77777777" w:rsidR="00C80BE0" w:rsidRPr="003D1ACA" w:rsidRDefault="00C80BE0" w:rsidP="00E0286F">
            <w:pPr>
              <w:tabs>
                <w:tab w:val="left" w:pos="180"/>
              </w:tabs>
              <w:spacing w:after="12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7882CC12" w14:textId="77777777" w:rsidR="00C80BE0" w:rsidRPr="003D1ACA" w:rsidRDefault="00C80BE0" w:rsidP="00E0286F">
            <w:pPr>
              <w:tabs>
                <w:tab w:val="left" w:pos="180"/>
              </w:tabs>
              <w:spacing w:after="12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4CDBB7D0" w14:textId="77777777" w:rsidR="00C80BE0" w:rsidRPr="003D1ACA" w:rsidRDefault="00C80BE0" w:rsidP="00E0286F">
            <w:pPr>
              <w:tabs>
                <w:tab w:val="left" w:pos="180"/>
              </w:tabs>
              <w:spacing w:after="12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80BE0" w:rsidRPr="003D1ACA" w14:paraId="6DC16B1A" w14:textId="77777777" w:rsidTr="00E0286F">
        <w:trPr>
          <w:trHeight w:val="107"/>
          <w:jc w:val="center"/>
        </w:trPr>
        <w:tc>
          <w:tcPr>
            <w:tcW w:w="5935" w:type="dxa"/>
            <w:shd w:val="clear" w:color="auto" w:fill="auto"/>
          </w:tcPr>
          <w:p w14:paraId="1BA67362" w14:textId="77777777" w:rsidR="00C80BE0" w:rsidRPr="003D1ACA" w:rsidRDefault="00C80BE0" w:rsidP="00E0286F">
            <w:pPr>
              <w:tabs>
                <w:tab w:val="left" w:pos="180"/>
              </w:tabs>
              <w:spacing w:after="12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5BA54127" w14:textId="77777777" w:rsidR="00C80BE0" w:rsidRPr="003D1ACA" w:rsidRDefault="00C80BE0" w:rsidP="00E0286F">
            <w:pPr>
              <w:tabs>
                <w:tab w:val="left" w:pos="180"/>
              </w:tabs>
              <w:spacing w:after="120" w:line="276" w:lineRule="auto"/>
              <w:ind w:left="0" w:right="0" w:firstLine="0"/>
              <w:rPr>
                <w:rFonts w:cstheme="minorHAnsi"/>
                <w:color w:val="262626" w:themeColor="text1" w:themeTint="D9"/>
                <w:sz w:val="20"/>
                <w:szCs w:val="20"/>
              </w:rPr>
            </w:pPr>
          </w:p>
        </w:tc>
      </w:tr>
    </w:tbl>
    <w:p w14:paraId="067454C3" w14:textId="3D040F7A" w:rsidR="000207A2" w:rsidRPr="003F1E27" w:rsidRDefault="00C80BE0" w:rsidP="00C80BE0">
      <w:pPr>
        <w:tabs>
          <w:tab w:val="left" w:pos="180"/>
        </w:tabs>
        <w:spacing w:before="0" w:after="120" w:line="276" w:lineRule="auto"/>
        <w:ind w:left="0" w:right="0" w:firstLine="0"/>
        <w:jc w:val="center"/>
        <w:rPr>
          <w:b/>
          <w:color w:val="A6A6A6" w:themeColor="background1" w:themeShade="A6"/>
          <w:sz w:val="24"/>
        </w:rPr>
      </w:pPr>
      <w:r w:rsidRPr="003F1E27">
        <w:rPr>
          <w:color w:val="A6A6A6" w:themeColor="background1" w:themeShade="A6"/>
          <w:sz w:val="20"/>
        </w:rPr>
        <w:t>End of Record of Assessment (For the Assessor’s Use Only)</w:t>
      </w:r>
      <w:bookmarkEnd w:id="76"/>
    </w:p>
    <w:sectPr w:rsidR="000207A2" w:rsidRPr="003F1E27" w:rsidSect="00C80BE0">
      <w:pgSz w:w="16838" w:h="11906" w:orient="landscape" w:code="9"/>
      <w:pgMar w:top="851" w:right="1247" w:bottom="851" w:left="1247"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9F2133" w14:textId="77777777" w:rsidR="0038294C" w:rsidRDefault="0038294C" w:rsidP="00830A90">
      <w:pPr>
        <w:spacing w:before="0"/>
      </w:pPr>
      <w:r>
        <w:separator/>
      </w:r>
    </w:p>
  </w:endnote>
  <w:endnote w:type="continuationSeparator" w:id="0">
    <w:p w14:paraId="7992503D" w14:textId="77777777" w:rsidR="0038294C" w:rsidRDefault="0038294C" w:rsidP="00830A90">
      <w:pPr>
        <w:spacing w:before="0"/>
      </w:pPr>
      <w:r>
        <w:continuationSeparator/>
      </w:r>
    </w:p>
  </w:endnote>
  <w:endnote w:type="continuationNotice" w:id="1">
    <w:p w14:paraId="629CFA7B" w14:textId="77777777" w:rsidR="0038294C" w:rsidRDefault="0038294C">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554E3E91" w14:textId="483520A7" w:rsidR="00B5705D" w:rsidRPr="008C4FC4" w:rsidRDefault="008C4FC4" w:rsidP="008C4FC4">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EB72E1C619BC42DFA3C4B9621670E343"/>
            </w:placeholder>
            <w:dataBinding w:prefixMappings="xmlns:ns0='http://purl.org/dc/elements/1.1/' xmlns:ns1='http://schemas.openxmlformats.org/package/2006/metadata/core-properties' " w:xpath="/ns1:coreProperties[1]/ns1:contentStatus[1]" w:storeItemID="{6C3C8BC8-F283-45AE-878A-BAB7291924A1}"/>
            <w:text/>
          </w:sdtPr>
          <w:sdtEndPr/>
          <w:sdtContent>
            <w:r w:rsidR="00C80BE0">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805923080"/>
      <w:docPartObj>
        <w:docPartGallery w:val="Page Numbers (Top of Page)"/>
        <w:docPartUnique/>
      </w:docPartObj>
    </w:sdtPr>
    <w:sdtEndPr/>
    <w:sdtContent>
      <w:p w14:paraId="18C8A1E4" w14:textId="77777777" w:rsidR="003C5485" w:rsidRDefault="003C5485" w:rsidP="003C5485">
        <w:pPr>
          <w:pBdr>
            <w:top w:val="single" w:sz="4" w:space="1" w:color="auto"/>
          </w:pBdr>
          <w:tabs>
            <w:tab w:val="center" w:pos="5103"/>
            <w:tab w:val="right" w:pos="14317"/>
          </w:tabs>
          <w:spacing w:before="0"/>
          <w:ind w:left="0" w:right="39" w:firstLine="6"/>
          <w:rPr>
            <w:rFonts w:cs="Times New Roman"/>
            <w:sz w:val="16"/>
            <w:szCs w:val="16"/>
          </w:rPr>
        </w:pPr>
      </w:p>
      <w:p w14:paraId="3BFA33A5" w14:textId="73503E44" w:rsidR="00E702FA" w:rsidRPr="008C4FC4" w:rsidRDefault="008C4FC4" w:rsidP="003C5485">
        <w:pPr>
          <w:pBdr>
            <w:top w:val="single" w:sz="4" w:space="1" w:color="auto"/>
          </w:pBdr>
          <w:tabs>
            <w:tab w:val="center" w:pos="4536"/>
            <w:tab w:val="right" w:pos="14317"/>
          </w:tabs>
          <w:spacing w:before="0"/>
          <w:ind w:left="0" w:right="39" w:firstLine="6"/>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511754704"/>
            <w:placeholder>
              <w:docPart w:val="72D74F3E96B44DF7AEBFA6802EA77FBA"/>
            </w:placeholder>
            <w:dataBinding w:prefixMappings="xmlns:ns0='http://purl.org/dc/elements/1.1/' xmlns:ns1='http://schemas.openxmlformats.org/package/2006/metadata/core-properties' " w:xpath="/ns1:coreProperties[1]/ns1:contentStatus[1]" w:storeItemID="{6C3C8BC8-F283-45AE-878A-BAB7291924A1}"/>
            <w:text/>
          </w:sdtPr>
          <w:sdtEndPr/>
          <w:sdtContent>
            <w:r w:rsidR="00C80BE0">
              <w:rPr>
                <w:sz w:val="16"/>
                <w:szCs w:val="16"/>
              </w:rPr>
              <w:t>v1-1_22/11/2022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59</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4A5A2" w14:textId="77777777" w:rsidR="0038294C" w:rsidRDefault="0038294C" w:rsidP="00830A90">
      <w:pPr>
        <w:spacing w:before="0"/>
      </w:pPr>
      <w:r>
        <w:separator/>
      </w:r>
    </w:p>
  </w:footnote>
  <w:footnote w:type="continuationSeparator" w:id="0">
    <w:p w14:paraId="1668999D" w14:textId="77777777" w:rsidR="0038294C" w:rsidRDefault="0038294C" w:rsidP="00830A90">
      <w:pPr>
        <w:spacing w:before="0"/>
      </w:pPr>
      <w:r>
        <w:continuationSeparator/>
      </w:r>
    </w:p>
  </w:footnote>
  <w:footnote w:type="continuationNotice" w:id="1">
    <w:p w14:paraId="51C0D1D4" w14:textId="77777777" w:rsidR="0038294C" w:rsidRDefault="0038294C">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33DB" w14:textId="77777777" w:rsidR="00EC3BC8" w:rsidRDefault="00EC3BC8" w:rsidP="00EC3BC8">
    <w:pPr>
      <w:pStyle w:val="Header"/>
      <w:tabs>
        <w:tab w:val="clear" w:pos="9360"/>
      </w:tabs>
      <w:ind w:left="0" w:right="-46"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 w15:restartNumberingAfterBreak="0">
    <w:nsid w:val="00E035D5"/>
    <w:multiLevelType w:val="hybridMultilevel"/>
    <w:tmpl w:val="CAA2279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3337D4E"/>
    <w:multiLevelType w:val="hybridMultilevel"/>
    <w:tmpl w:val="69A66BD8"/>
    <w:lvl w:ilvl="0" w:tplc="F6745A0A">
      <w:start w:val="1"/>
      <w:numFmt w:val="lowerRoman"/>
      <w:lvlText w:val="%1."/>
      <w:lvlJc w:val="right"/>
      <w:pPr>
        <w:ind w:left="755" w:hanging="360"/>
      </w:pPr>
      <w:rPr>
        <w:rFonts w:hint="default"/>
        <w:b w:val="0"/>
        <w:i w:val="0"/>
        <w:color w:val="auto"/>
      </w:rPr>
    </w:lvl>
    <w:lvl w:ilvl="1" w:tplc="34090019" w:tentative="1">
      <w:start w:val="1"/>
      <w:numFmt w:val="lowerLetter"/>
      <w:lvlText w:val="%2."/>
      <w:lvlJc w:val="left"/>
      <w:pPr>
        <w:ind w:left="1475" w:hanging="360"/>
      </w:pPr>
    </w:lvl>
    <w:lvl w:ilvl="2" w:tplc="3409001B" w:tentative="1">
      <w:start w:val="1"/>
      <w:numFmt w:val="lowerRoman"/>
      <w:lvlText w:val="%3."/>
      <w:lvlJc w:val="right"/>
      <w:pPr>
        <w:ind w:left="2195" w:hanging="180"/>
      </w:pPr>
    </w:lvl>
    <w:lvl w:ilvl="3" w:tplc="3409000F" w:tentative="1">
      <w:start w:val="1"/>
      <w:numFmt w:val="decimal"/>
      <w:lvlText w:val="%4."/>
      <w:lvlJc w:val="left"/>
      <w:pPr>
        <w:ind w:left="2915" w:hanging="360"/>
      </w:pPr>
    </w:lvl>
    <w:lvl w:ilvl="4" w:tplc="34090019" w:tentative="1">
      <w:start w:val="1"/>
      <w:numFmt w:val="lowerLetter"/>
      <w:lvlText w:val="%5."/>
      <w:lvlJc w:val="left"/>
      <w:pPr>
        <w:ind w:left="3635" w:hanging="360"/>
      </w:pPr>
    </w:lvl>
    <w:lvl w:ilvl="5" w:tplc="3409001B" w:tentative="1">
      <w:start w:val="1"/>
      <w:numFmt w:val="lowerRoman"/>
      <w:lvlText w:val="%6."/>
      <w:lvlJc w:val="right"/>
      <w:pPr>
        <w:ind w:left="4355" w:hanging="180"/>
      </w:pPr>
    </w:lvl>
    <w:lvl w:ilvl="6" w:tplc="3409000F" w:tentative="1">
      <w:start w:val="1"/>
      <w:numFmt w:val="decimal"/>
      <w:lvlText w:val="%7."/>
      <w:lvlJc w:val="left"/>
      <w:pPr>
        <w:ind w:left="5075" w:hanging="360"/>
      </w:pPr>
    </w:lvl>
    <w:lvl w:ilvl="7" w:tplc="34090019" w:tentative="1">
      <w:start w:val="1"/>
      <w:numFmt w:val="lowerLetter"/>
      <w:lvlText w:val="%8."/>
      <w:lvlJc w:val="left"/>
      <w:pPr>
        <w:ind w:left="5795" w:hanging="360"/>
      </w:pPr>
    </w:lvl>
    <w:lvl w:ilvl="8" w:tplc="3409001B" w:tentative="1">
      <w:start w:val="1"/>
      <w:numFmt w:val="lowerRoman"/>
      <w:lvlText w:val="%9."/>
      <w:lvlJc w:val="right"/>
      <w:pPr>
        <w:ind w:left="6515" w:hanging="180"/>
      </w:pPr>
    </w:lvl>
  </w:abstractNum>
  <w:abstractNum w:abstractNumId="3" w15:restartNumberingAfterBreak="0">
    <w:nsid w:val="03CF45EE"/>
    <w:multiLevelType w:val="hybridMultilevel"/>
    <w:tmpl w:val="E0F245C0"/>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4090C89"/>
    <w:multiLevelType w:val="hybridMultilevel"/>
    <w:tmpl w:val="C87CCE7C"/>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 w15:restartNumberingAfterBreak="0">
    <w:nsid w:val="040D0BBE"/>
    <w:multiLevelType w:val="hybridMultilevel"/>
    <w:tmpl w:val="680AE86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6" w15:restartNumberingAfterBreak="0">
    <w:nsid w:val="04BB2584"/>
    <w:multiLevelType w:val="hybridMultilevel"/>
    <w:tmpl w:val="CB143A4E"/>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063830CA"/>
    <w:multiLevelType w:val="hybridMultilevel"/>
    <w:tmpl w:val="15F252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8" w15:restartNumberingAfterBreak="0">
    <w:nsid w:val="06AC36D7"/>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8880080"/>
    <w:multiLevelType w:val="hybridMultilevel"/>
    <w:tmpl w:val="9D041956"/>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0" w15:restartNumberingAfterBreak="0">
    <w:nsid w:val="0B561A94"/>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0B9C1B3A"/>
    <w:multiLevelType w:val="hybridMultilevel"/>
    <w:tmpl w:val="78C218EC"/>
    <w:lvl w:ilvl="0" w:tplc="0C090005">
      <w:start w:val="1"/>
      <w:numFmt w:val="bullet"/>
      <w:lvlText w:val=""/>
      <w:lvlJc w:val="left"/>
      <w:pPr>
        <w:ind w:left="1515" w:hanging="360"/>
      </w:pPr>
      <w:rPr>
        <w:rFonts w:ascii="Wingdings" w:hAnsi="Wingdings" w:hint="default"/>
      </w:rPr>
    </w:lvl>
    <w:lvl w:ilvl="1" w:tplc="0C090003">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2" w15:restartNumberingAfterBreak="0">
    <w:nsid w:val="0CC17697"/>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0D9667C0"/>
    <w:multiLevelType w:val="hybridMultilevel"/>
    <w:tmpl w:val="15F252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4" w15:restartNumberingAfterBreak="0">
    <w:nsid w:val="0DF46ACE"/>
    <w:multiLevelType w:val="hybridMultilevel"/>
    <w:tmpl w:val="7E4A3B94"/>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5" w15:restartNumberingAfterBreak="0">
    <w:nsid w:val="0F7240BA"/>
    <w:multiLevelType w:val="hybridMultilevel"/>
    <w:tmpl w:val="D0480404"/>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6" w15:restartNumberingAfterBreak="0">
    <w:nsid w:val="0FA25D1E"/>
    <w:multiLevelType w:val="hybridMultilevel"/>
    <w:tmpl w:val="029EE894"/>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7" w15:restartNumberingAfterBreak="0">
    <w:nsid w:val="10A076A1"/>
    <w:multiLevelType w:val="hybridMultilevel"/>
    <w:tmpl w:val="923A459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8" w15:restartNumberingAfterBreak="0">
    <w:nsid w:val="122D74C5"/>
    <w:multiLevelType w:val="hybridMultilevel"/>
    <w:tmpl w:val="F5D2390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13357B10"/>
    <w:multiLevelType w:val="hybridMultilevel"/>
    <w:tmpl w:val="B91AC5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0" w15:restartNumberingAfterBreak="0">
    <w:nsid w:val="13F4298F"/>
    <w:multiLevelType w:val="hybridMultilevel"/>
    <w:tmpl w:val="198209A8"/>
    <w:lvl w:ilvl="0" w:tplc="34090005">
      <w:start w:val="1"/>
      <w:numFmt w:val="bullet"/>
      <w:lvlText w:val=""/>
      <w:lvlJc w:val="left"/>
      <w:pPr>
        <w:ind w:left="1515" w:hanging="360"/>
      </w:pPr>
      <w:rPr>
        <w:rFonts w:ascii="Wingdings" w:hAnsi="Wingdings" w:cs="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21" w15:restartNumberingAfterBreak="0">
    <w:nsid w:val="14215BAE"/>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2" w15:restartNumberingAfterBreak="0">
    <w:nsid w:val="14856512"/>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3" w15:restartNumberingAfterBreak="0">
    <w:nsid w:val="150173F0"/>
    <w:multiLevelType w:val="hybridMultilevel"/>
    <w:tmpl w:val="0F7A279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16253417"/>
    <w:multiLevelType w:val="hybridMultilevel"/>
    <w:tmpl w:val="460EF542"/>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5"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6" w15:restartNumberingAfterBreak="0">
    <w:nsid w:val="16D65378"/>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27" w15:restartNumberingAfterBreak="0">
    <w:nsid w:val="1705452C"/>
    <w:multiLevelType w:val="hybridMultilevel"/>
    <w:tmpl w:val="EBCEC41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17D904E6"/>
    <w:multiLevelType w:val="hybridMultilevel"/>
    <w:tmpl w:val="15F25294"/>
    <w:lvl w:ilvl="0" w:tplc="34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29" w15:restartNumberingAfterBreak="0">
    <w:nsid w:val="187739C6"/>
    <w:multiLevelType w:val="hybridMultilevel"/>
    <w:tmpl w:val="5F58124C"/>
    <w:lvl w:ilvl="0" w:tplc="4802F528">
      <w:start w:val="1"/>
      <w:numFmt w:val="lowerRoman"/>
      <w:lvlText w:val="%1."/>
      <w:lvlJc w:val="right"/>
      <w:pPr>
        <w:ind w:left="795" w:hanging="360"/>
      </w:pPr>
      <w:rPr>
        <w:rFonts w:hint="default"/>
        <w:b w:val="0"/>
        <w:i w:val="0"/>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0" w15:restartNumberingAfterBreak="0">
    <w:nsid w:val="1B327424"/>
    <w:multiLevelType w:val="hybridMultilevel"/>
    <w:tmpl w:val="99FC066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1ED16609"/>
    <w:multiLevelType w:val="hybridMultilevel"/>
    <w:tmpl w:val="87DC9B34"/>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32" w15:restartNumberingAfterBreak="0">
    <w:nsid w:val="1ED1780A"/>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3"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20B90E11"/>
    <w:multiLevelType w:val="hybridMultilevel"/>
    <w:tmpl w:val="B0982FFA"/>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35" w15:restartNumberingAfterBreak="0">
    <w:nsid w:val="2101659B"/>
    <w:multiLevelType w:val="hybridMultilevel"/>
    <w:tmpl w:val="5412873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210F64E3"/>
    <w:multiLevelType w:val="hybridMultilevel"/>
    <w:tmpl w:val="7FC62C2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7" w15:restartNumberingAfterBreak="0">
    <w:nsid w:val="22042438"/>
    <w:multiLevelType w:val="hybridMultilevel"/>
    <w:tmpl w:val="0A56D48A"/>
    <w:lvl w:ilvl="0" w:tplc="34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9" w15:restartNumberingAfterBreak="0">
    <w:nsid w:val="23EC483B"/>
    <w:multiLevelType w:val="hybridMultilevel"/>
    <w:tmpl w:val="7FC62C2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0" w15:restartNumberingAfterBreak="0">
    <w:nsid w:val="26833739"/>
    <w:multiLevelType w:val="hybridMultilevel"/>
    <w:tmpl w:val="802E07A4"/>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41" w15:restartNumberingAfterBreak="0">
    <w:nsid w:val="271A40F8"/>
    <w:multiLevelType w:val="hybridMultilevel"/>
    <w:tmpl w:val="379EF54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42" w15:restartNumberingAfterBreak="0">
    <w:nsid w:val="28130FE7"/>
    <w:multiLevelType w:val="hybridMultilevel"/>
    <w:tmpl w:val="85826A7A"/>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3" w15:restartNumberingAfterBreak="0">
    <w:nsid w:val="2B756F1C"/>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4" w15:restartNumberingAfterBreak="0">
    <w:nsid w:val="2E4C623B"/>
    <w:multiLevelType w:val="hybridMultilevel"/>
    <w:tmpl w:val="6D385524"/>
    <w:lvl w:ilvl="0" w:tplc="3409001B">
      <w:start w:val="1"/>
      <w:numFmt w:val="lowerRoman"/>
      <w:lvlText w:val="%1."/>
      <w:lvlJc w:val="right"/>
      <w:pPr>
        <w:ind w:left="1430" w:hanging="360"/>
      </w:pPr>
    </w:lvl>
    <w:lvl w:ilvl="1" w:tplc="34090019" w:tentative="1">
      <w:start w:val="1"/>
      <w:numFmt w:val="lowerLetter"/>
      <w:lvlText w:val="%2."/>
      <w:lvlJc w:val="left"/>
      <w:pPr>
        <w:ind w:left="2150" w:hanging="360"/>
      </w:pPr>
    </w:lvl>
    <w:lvl w:ilvl="2" w:tplc="3409001B" w:tentative="1">
      <w:start w:val="1"/>
      <w:numFmt w:val="lowerRoman"/>
      <w:lvlText w:val="%3."/>
      <w:lvlJc w:val="right"/>
      <w:pPr>
        <w:ind w:left="2870" w:hanging="180"/>
      </w:pPr>
    </w:lvl>
    <w:lvl w:ilvl="3" w:tplc="3409000F" w:tentative="1">
      <w:start w:val="1"/>
      <w:numFmt w:val="decimal"/>
      <w:lvlText w:val="%4."/>
      <w:lvlJc w:val="left"/>
      <w:pPr>
        <w:ind w:left="3590" w:hanging="360"/>
      </w:pPr>
    </w:lvl>
    <w:lvl w:ilvl="4" w:tplc="34090019" w:tentative="1">
      <w:start w:val="1"/>
      <w:numFmt w:val="lowerLetter"/>
      <w:lvlText w:val="%5."/>
      <w:lvlJc w:val="left"/>
      <w:pPr>
        <w:ind w:left="4310" w:hanging="360"/>
      </w:pPr>
    </w:lvl>
    <w:lvl w:ilvl="5" w:tplc="3409001B" w:tentative="1">
      <w:start w:val="1"/>
      <w:numFmt w:val="lowerRoman"/>
      <w:lvlText w:val="%6."/>
      <w:lvlJc w:val="right"/>
      <w:pPr>
        <w:ind w:left="5030" w:hanging="180"/>
      </w:pPr>
    </w:lvl>
    <w:lvl w:ilvl="6" w:tplc="3409000F" w:tentative="1">
      <w:start w:val="1"/>
      <w:numFmt w:val="decimal"/>
      <w:lvlText w:val="%7."/>
      <w:lvlJc w:val="left"/>
      <w:pPr>
        <w:ind w:left="5750" w:hanging="360"/>
      </w:pPr>
    </w:lvl>
    <w:lvl w:ilvl="7" w:tplc="34090019" w:tentative="1">
      <w:start w:val="1"/>
      <w:numFmt w:val="lowerLetter"/>
      <w:lvlText w:val="%8."/>
      <w:lvlJc w:val="left"/>
      <w:pPr>
        <w:ind w:left="6470" w:hanging="360"/>
      </w:pPr>
    </w:lvl>
    <w:lvl w:ilvl="8" w:tplc="3409001B" w:tentative="1">
      <w:start w:val="1"/>
      <w:numFmt w:val="lowerRoman"/>
      <w:lvlText w:val="%9."/>
      <w:lvlJc w:val="right"/>
      <w:pPr>
        <w:ind w:left="7190" w:hanging="180"/>
      </w:pPr>
    </w:lvl>
  </w:abstractNum>
  <w:abstractNum w:abstractNumId="45"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46"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7" w15:restartNumberingAfterBreak="0">
    <w:nsid w:val="313038CF"/>
    <w:multiLevelType w:val="hybridMultilevel"/>
    <w:tmpl w:val="38A8DD86"/>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1">
      <w:start w:val="1"/>
      <w:numFmt w:val="bullet"/>
      <w:lvlText w:val=""/>
      <w:lvlJc w:val="left"/>
      <w:pPr>
        <w:ind w:left="2160" w:hanging="360"/>
      </w:pPr>
      <w:rPr>
        <w:rFonts w:ascii="Symbol" w:hAnsi="Symbol"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35EC4CEA"/>
    <w:multiLevelType w:val="hybridMultilevel"/>
    <w:tmpl w:val="FA461758"/>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49" w15:restartNumberingAfterBreak="0">
    <w:nsid w:val="363C5E02"/>
    <w:multiLevelType w:val="hybridMultilevel"/>
    <w:tmpl w:val="8C6C78A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50" w15:restartNumberingAfterBreak="0">
    <w:nsid w:val="380859AA"/>
    <w:multiLevelType w:val="hybridMultilevel"/>
    <w:tmpl w:val="2D821AE0"/>
    <w:lvl w:ilvl="0" w:tplc="0C090005">
      <w:start w:val="1"/>
      <w:numFmt w:val="bullet"/>
      <w:lvlText w:val=""/>
      <w:lvlJc w:val="left"/>
      <w:pPr>
        <w:ind w:left="1426" w:hanging="360"/>
      </w:pPr>
      <w:rPr>
        <w:rFonts w:ascii="Wingdings" w:hAnsi="Wingdings" w:hint="default"/>
      </w:rPr>
    </w:lvl>
    <w:lvl w:ilvl="1" w:tplc="0C090003" w:tentative="1">
      <w:start w:val="1"/>
      <w:numFmt w:val="bullet"/>
      <w:lvlText w:val="o"/>
      <w:lvlJc w:val="left"/>
      <w:pPr>
        <w:ind w:left="2146" w:hanging="360"/>
      </w:pPr>
      <w:rPr>
        <w:rFonts w:ascii="Courier New" w:hAnsi="Courier New" w:cs="Courier New" w:hint="default"/>
      </w:rPr>
    </w:lvl>
    <w:lvl w:ilvl="2" w:tplc="0C090005" w:tentative="1">
      <w:start w:val="1"/>
      <w:numFmt w:val="bullet"/>
      <w:lvlText w:val=""/>
      <w:lvlJc w:val="left"/>
      <w:pPr>
        <w:ind w:left="2866" w:hanging="360"/>
      </w:pPr>
      <w:rPr>
        <w:rFonts w:ascii="Wingdings" w:hAnsi="Wingdings" w:hint="default"/>
      </w:rPr>
    </w:lvl>
    <w:lvl w:ilvl="3" w:tplc="0C090001" w:tentative="1">
      <w:start w:val="1"/>
      <w:numFmt w:val="bullet"/>
      <w:lvlText w:val=""/>
      <w:lvlJc w:val="left"/>
      <w:pPr>
        <w:ind w:left="3586" w:hanging="360"/>
      </w:pPr>
      <w:rPr>
        <w:rFonts w:ascii="Symbol" w:hAnsi="Symbol" w:hint="default"/>
      </w:rPr>
    </w:lvl>
    <w:lvl w:ilvl="4" w:tplc="0C090003" w:tentative="1">
      <w:start w:val="1"/>
      <w:numFmt w:val="bullet"/>
      <w:lvlText w:val="o"/>
      <w:lvlJc w:val="left"/>
      <w:pPr>
        <w:ind w:left="4306" w:hanging="360"/>
      </w:pPr>
      <w:rPr>
        <w:rFonts w:ascii="Courier New" w:hAnsi="Courier New" w:cs="Courier New" w:hint="default"/>
      </w:rPr>
    </w:lvl>
    <w:lvl w:ilvl="5" w:tplc="0C090005" w:tentative="1">
      <w:start w:val="1"/>
      <w:numFmt w:val="bullet"/>
      <w:lvlText w:val=""/>
      <w:lvlJc w:val="left"/>
      <w:pPr>
        <w:ind w:left="5026" w:hanging="360"/>
      </w:pPr>
      <w:rPr>
        <w:rFonts w:ascii="Wingdings" w:hAnsi="Wingdings" w:hint="default"/>
      </w:rPr>
    </w:lvl>
    <w:lvl w:ilvl="6" w:tplc="0C090001" w:tentative="1">
      <w:start w:val="1"/>
      <w:numFmt w:val="bullet"/>
      <w:lvlText w:val=""/>
      <w:lvlJc w:val="left"/>
      <w:pPr>
        <w:ind w:left="5746" w:hanging="360"/>
      </w:pPr>
      <w:rPr>
        <w:rFonts w:ascii="Symbol" w:hAnsi="Symbol" w:hint="default"/>
      </w:rPr>
    </w:lvl>
    <w:lvl w:ilvl="7" w:tplc="0C090003" w:tentative="1">
      <w:start w:val="1"/>
      <w:numFmt w:val="bullet"/>
      <w:lvlText w:val="o"/>
      <w:lvlJc w:val="left"/>
      <w:pPr>
        <w:ind w:left="6466" w:hanging="360"/>
      </w:pPr>
      <w:rPr>
        <w:rFonts w:ascii="Courier New" w:hAnsi="Courier New" w:cs="Courier New" w:hint="default"/>
      </w:rPr>
    </w:lvl>
    <w:lvl w:ilvl="8" w:tplc="0C090005" w:tentative="1">
      <w:start w:val="1"/>
      <w:numFmt w:val="bullet"/>
      <w:lvlText w:val=""/>
      <w:lvlJc w:val="left"/>
      <w:pPr>
        <w:ind w:left="7186" w:hanging="360"/>
      </w:pPr>
      <w:rPr>
        <w:rFonts w:ascii="Wingdings" w:hAnsi="Wingdings" w:hint="default"/>
      </w:rPr>
    </w:lvl>
  </w:abstractNum>
  <w:abstractNum w:abstractNumId="51" w15:restartNumberingAfterBreak="0">
    <w:nsid w:val="390234AF"/>
    <w:multiLevelType w:val="hybridMultilevel"/>
    <w:tmpl w:val="A662AC9E"/>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52" w15:restartNumberingAfterBreak="0">
    <w:nsid w:val="39960162"/>
    <w:multiLevelType w:val="hybridMultilevel"/>
    <w:tmpl w:val="50CACB3E"/>
    <w:lvl w:ilvl="0" w:tplc="34090005">
      <w:start w:val="1"/>
      <w:numFmt w:val="bullet"/>
      <w:lvlText w:val=""/>
      <w:lvlJc w:val="left"/>
      <w:pPr>
        <w:ind w:left="1515" w:hanging="360"/>
      </w:pPr>
      <w:rPr>
        <w:rFonts w:ascii="Wingdings" w:hAnsi="Wingdings" w:cs="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53"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4" w15:restartNumberingAfterBreak="0">
    <w:nsid w:val="3DE83B51"/>
    <w:multiLevelType w:val="hybridMultilevel"/>
    <w:tmpl w:val="F27642FE"/>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5" w15:restartNumberingAfterBreak="0">
    <w:nsid w:val="3F2001AB"/>
    <w:multiLevelType w:val="hybridMultilevel"/>
    <w:tmpl w:val="36245AF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42CF4316"/>
    <w:multiLevelType w:val="hybridMultilevel"/>
    <w:tmpl w:val="DCFE927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43457679"/>
    <w:multiLevelType w:val="hybridMultilevel"/>
    <w:tmpl w:val="9076AB9C"/>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58" w15:restartNumberingAfterBreak="0">
    <w:nsid w:val="48534BE0"/>
    <w:multiLevelType w:val="hybridMultilevel"/>
    <w:tmpl w:val="4DD2DB2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48A101FE"/>
    <w:multiLevelType w:val="hybridMultilevel"/>
    <w:tmpl w:val="3AF64FC6"/>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60" w15:restartNumberingAfterBreak="0">
    <w:nsid w:val="4D323C26"/>
    <w:multiLevelType w:val="hybridMultilevel"/>
    <w:tmpl w:val="0F9ACE70"/>
    <w:lvl w:ilvl="0" w:tplc="5464EA58">
      <w:start w:val="1"/>
      <w:numFmt w:val="lowerRoman"/>
      <w:lvlText w:val="%1."/>
      <w:lvlJc w:val="right"/>
      <w:pPr>
        <w:ind w:left="795" w:hanging="360"/>
      </w:pPr>
      <w:rPr>
        <w:rFonts w:hint="default"/>
        <w:b w:val="0"/>
        <w:i w:val="0"/>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1" w15:restartNumberingAfterBreak="0">
    <w:nsid w:val="4D393EEE"/>
    <w:multiLevelType w:val="hybridMultilevel"/>
    <w:tmpl w:val="4BDCC89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2" w15:restartNumberingAfterBreak="0">
    <w:nsid w:val="4DFB6DD6"/>
    <w:multiLevelType w:val="hybridMultilevel"/>
    <w:tmpl w:val="E68063D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4" w15:restartNumberingAfterBreak="0">
    <w:nsid w:val="4F401B73"/>
    <w:multiLevelType w:val="hybridMultilevel"/>
    <w:tmpl w:val="9170F27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65"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6" w15:restartNumberingAfterBreak="0">
    <w:nsid w:val="4FB77407"/>
    <w:multiLevelType w:val="hybridMultilevel"/>
    <w:tmpl w:val="F6AA972C"/>
    <w:lvl w:ilvl="0" w:tplc="0C090001">
      <w:start w:val="1"/>
      <w:numFmt w:val="bullet"/>
      <w:lvlText w:val=""/>
      <w:lvlJc w:val="left"/>
      <w:pPr>
        <w:ind w:left="2160" w:hanging="360"/>
      </w:pPr>
      <w:rPr>
        <w:rFonts w:ascii="Symbol" w:hAnsi="Symbol" w:hint="default"/>
      </w:rPr>
    </w:lvl>
    <w:lvl w:ilvl="1" w:tplc="0C090003" w:tentative="1">
      <w:start w:val="1"/>
      <w:numFmt w:val="bullet"/>
      <w:lvlText w:val="o"/>
      <w:lvlJc w:val="left"/>
      <w:pPr>
        <w:ind w:left="2880" w:hanging="360"/>
      </w:pPr>
      <w:rPr>
        <w:rFonts w:ascii="Courier New" w:hAnsi="Courier New" w:cs="Courier New" w:hint="default"/>
      </w:rPr>
    </w:lvl>
    <w:lvl w:ilvl="2" w:tplc="0C090005" w:tentative="1">
      <w:start w:val="1"/>
      <w:numFmt w:val="bullet"/>
      <w:lvlText w:val=""/>
      <w:lvlJc w:val="left"/>
      <w:pPr>
        <w:ind w:left="3600" w:hanging="360"/>
      </w:pPr>
      <w:rPr>
        <w:rFonts w:ascii="Wingdings" w:hAnsi="Wingdings" w:hint="default"/>
      </w:rPr>
    </w:lvl>
    <w:lvl w:ilvl="3" w:tplc="0C090001" w:tentative="1">
      <w:start w:val="1"/>
      <w:numFmt w:val="bullet"/>
      <w:lvlText w:val=""/>
      <w:lvlJc w:val="left"/>
      <w:pPr>
        <w:ind w:left="4320" w:hanging="360"/>
      </w:pPr>
      <w:rPr>
        <w:rFonts w:ascii="Symbol" w:hAnsi="Symbol" w:hint="default"/>
      </w:rPr>
    </w:lvl>
    <w:lvl w:ilvl="4" w:tplc="0C090003" w:tentative="1">
      <w:start w:val="1"/>
      <w:numFmt w:val="bullet"/>
      <w:lvlText w:val="o"/>
      <w:lvlJc w:val="left"/>
      <w:pPr>
        <w:ind w:left="5040" w:hanging="360"/>
      </w:pPr>
      <w:rPr>
        <w:rFonts w:ascii="Courier New" w:hAnsi="Courier New" w:cs="Courier New" w:hint="default"/>
      </w:rPr>
    </w:lvl>
    <w:lvl w:ilvl="5" w:tplc="0C090005" w:tentative="1">
      <w:start w:val="1"/>
      <w:numFmt w:val="bullet"/>
      <w:lvlText w:val=""/>
      <w:lvlJc w:val="left"/>
      <w:pPr>
        <w:ind w:left="5760" w:hanging="360"/>
      </w:pPr>
      <w:rPr>
        <w:rFonts w:ascii="Wingdings" w:hAnsi="Wingdings" w:hint="default"/>
      </w:rPr>
    </w:lvl>
    <w:lvl w:ilvl="6" w:tplc="0C090001" w:tentative="1">
      <w:start w:val="1"/>
      <w:numFmt w:val="bullet"/>
      <w:lvlText w:val=""/>
      <w:lvlJc w:val="left"/>
      <w:pPr>
        <w:ind w:left="6480" w:hanging="360"/>
      </w:pPr>
      <w:rPr>
        <w:rFonts w:ascii="Symbol" w:hAnsi="Symbol" w:hint="default"/>
      </w:rPr>
    </w:lvl>
    <w:lvl w:ilvl="7" w:tplc="0C090003" w:tentative="1">
      <w:start w:val="1"/>
      <w:numFmt w:val="bullet"/>
      <w:lvlText w:val="o"/>
      <w:lvlJc w:val="left"/>
      <w:pPr>
        <w:ind w:left="7200" w:hanging="360"/>
      </w:pPr>
      <w:rPr>
        <w:rFonts w:ascii="Courier New" w:hAnsi="Courier New" w:cs="Courier New" w:hint="default"/>
      </w:rPr>
    </w:lvl>
    <w:lvl w:ilvl="8" w:tplc="0C090005" w:tentative="1">
      <w:start w:val="1"/>
      <w:numFmt w:val="bullet"/>
      <w:lvlText w:val=""/>
      <w:lvlJc w:val="left"/>
      <w:pPr>
        <w:ind w:left="7920" w:hanging="360"/>
      </w:pPr>
      <w:rPr>
        <w:rFonts w:ascii="Wingdings" w:hAnsi="Wingdings" w:hint="default"/>
      </w:rPr>
    </w:lvl>
  </w:abstractNum>
  <w:abstractNum w:abstractNumId="67" w15:restartNumberingAfterBreak="0">
    <w:nsid w:val="505D4BEA"/>
    <w:multiLevelType w:val="hybridMultilevel"/>
    <w:tmpl w:val="19FAD81C"/>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60447932">
      <w:numFmt w:val="bullet"/>
      <w:lvlText w:val="-"/>
      <w:lvlJc w:val="left"/>
      <w:pPr>
        <w:ind w:left="4249" w:hanging="360"/>
      </w:pPr>
      <w:rPr>
        <w:rFonts w:ascii="Calibri" w:eastAsiaTheme="minorHAnsi" w:hAnsi="Calibri" w:cs="Calibri" w:hint="default"/>
      </w:r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68" w15:restartNumberingAfterBreak="0">
    <w:nsid w:val="50812FF7"/>
    <w:multiLevelType w:val="hybridMultilevel"/>
    <w:tmpl w:val="9836D8F4"/>
    <w:lvl w:ilvl="0" w:tplc="0C090005">
      <w:start w:val="1"/>
      <w:numFmt w:val="bullet"/>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69" w15:restartNumberingAfterBreak="0">
    <w:nsid w:val="51FD0A8A"/>
    <w:multiLevelType w:val="hybridMultilevel"/>
    <w:tmpl w:val="F90E53A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1" w15:restartNumberingAfterBreak="0">
    <w:nsid w:val="53006BE7"/>
    <w:multiLevelType w:val="hybridMultilevel"/>
    <w:tmpl w:val="7162322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72" w15:restartNumberingAfterBreak="0">
    <w:nsid w:val="55724B42"/>
    <w:multiLevelType w:val="hybridMultilevel"/>
    <w:tmpl w:val="D04A62A2"/>
    <w:lvl w:ilvl="0" w:tplc="0C090005">
      <w:start w:val="1"/>
      <w:numFmt w:val="bullet"/>
      <w:lvlText w:val=""/>
      <w:lvlJc w:val="left"/>
      <w:pPr>
        <w:ind w:left="1515" w:hanging="360"/>
      </w:pPr>
      <w:rPr>
        <w:rFonts w:ascii="Wingdings" w:hAnsi="Wingdings" w:hint="default"/>
      </w:rPr>
    </w:lvl>
    <w:lvl w:ilvl="1" w:tplc="0C090003">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73"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4" w15:restartNumberingAfterBreak="0">
    <w:nsid w:val="571A3758"/>
    <w:multiLevelType w:val="hybridMultilevel"/>
    <w:tmpl w:val="B51EF7E2"/>
    <w:lvl w:ilvl="0" w:tplc="0C090005">
      <w:start w:val="1"/>
      <w:numFmt w:val="bullet"/>
      <w:lvlText w:val=""/>
      <w:lvlJc w:val="left"/>
      <w:pPr>
        <w:ind w:left="795" w:hanging="360"/>
      </w:pPr>
      <w:rPr>
        <w:rFonts w:ascii="Wingdings" w:hAnsi="Wingdings"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75" w15:restartNumberingAfterBreak="0">
    <w:nsid w:val="581A1927"/>
    <w:multiLevelType w:val="hybridMultilevel"/>
    <w:tmpl w:val="593CA7EA"/>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6" w15:restartNumberingAfterBreak="0">
    <w:nsid w:val="59CB146A"/>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7" w15:restartNumberingAfterBreak="0">
    <w:nsid w:val="59D91A42"/>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78" w15:restartNumberingAfterBreak="0">
    <w:nsid w:val="5B3D0F4B"/>
    <w:multiLevelType w:val="hybridMultilevel"/>
    <w:tmpl w:val="B5E0DA4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79" w15:restartNumberingAfterBreak="0">
    <w:nsid w:val="5C171E36"/>
    <w:multiLevelType w:val="hybridMultilevel"/>
    <w:tmpl w:val="B5A618E2"/>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0" w15:restartNumberingAfterBreak="0">
    <w:nsid w:val="5C7B26E3"/>
    <w:multiLevelType w:val="hybridMultilevel"/>
    <w:tmpl w:val="36863D98"/>
    <w:lvl w:ilvl="0" w:tplc="34090005">
      <w:start w:val="1"/>
      <w:numFmt w:val="bullet"/>
      <w:lvlText w:val=""/>
      <w:lvlJc w:val="left"/>
      <w:pPr>
        <w:ind w:left="1514" w:hanging="360"/>
      </w:pPr>
      <w:rPr>
        <w:rFonts w:ascii="Wingdings" w:hAnsi="Wingdings" w:cs="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81"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2" w15:restartNumberingAfterBreak="0">
    <w:nsid w:val="5D140515"/>
    <w:multiLevelType w:val="hybridMultilevel"/>
    <w:tmpl w:val="CF0CB2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3" w15:restartNumberingAfterBreak="0">
    <w:nsid w:val="6005648B"/>
    <w:multiLevelType w:val="hybridMultilevel"/>
    <w:tmpl w:val="E91804C0"/>
    <w:lvl w:ilvl="0" w:tplc="34090005">
      <w:start w:val="1"/>
      <w:numFmt w:val="bullet"/>
      <w:lvlText w:val=""/>
      <w:lvlJc w:val="left"/>
      <w:pPr>
        <w:ind w:left="1513" w:hanging="360"/>
      </w:pPr>
      <w:rPr>
        <w:rFonts w:ascii="Wingdings" w:hAnsi="Wingdings" w:hint="default"/>
      </w:rPr>
    </w:lvl>
    <w:lvl w:ilvl="1" w:tplc="34090003" w:tentative="1">
      <w:start w:val="1"/>
      <w:numFmt w:val="bullet"/>
      <w:lvlText w:val="o"/>
      <w:lvlJc w:val="left"/>
      <w:pPr>
        <w:ind w:left="2233" w:hanging="360"/>
      </w:pPr>
      <w:rPr>
        <w:rFonts w:ascii="Courier New" w:hAnsi="Courier New" w:cs="Courier New" w:hint="default"/>
      </w:rPr>
    </w:lvl>
    <w:lvl w:ilvl="2" w:tplc="34090005" w:tentative="1">
      <w:start w:val="1"/>
      <w:numFmt w:val="bullet"/>
      <w:lvlText w:val=""/>
      <w:lvlJc w:val="left"/>
      <w:pPr>
        <w:ind w:left="2953" w:hanging="360"/>
      </w:pPr>
      <w:rPr>
        <w:rFonts w:ascii="Wingdings" w:hAnsi="Wingdings" w:cs="Wingdings" w:hint="default"/>
      </w:rPr>
    </w:lvl>
    <w:lvl w:ilvl="3" w:tplc="34090001" w:tentative="1">
      <w:start w:val="1"/>
      <w:numFmt w:val="bullet"/>
      <w:lvlText w:val=""/>
      <w:lvlJc w:val="left"/>
      <w:pPr>
        <w:ind w:left="3673" w:hanging="360"/>
      </w:pPr>
      <w:rPr>
        <w:rFonts w:ascii="Symbol" w:hAnsi="Symbol" w:cs="Symbol" w:hint="default"/>
      </w:rPr>
    </w:lvl>
    <w:lvl w:ilvl="4" w:tplc="34090003" w:tentative="1">
      <w:start w:val="1"/>
      <w:numFmt w:val="bullet"/>
      <w:lvlText w:val="o"/>
      <w:lvlJc w:val="left"/>
      <w:pPr>
        <w:ind w:left="4393" w:hanging="360"/>
      </w:pPr>
      <w:rPr>
        <w:rFonts w:ascii="Courier New" w:hAnsi="Courier New" w:cs="Courier New" w:hint="default"/>
      </w:rPr>
    </w:lvl>
    <w:lvl w:ilvl="5" w:tplc="34090005" w:tentative="1">
      <w:start w:val="1"/>
      <w:numFmt w:val="bullet"/>
      <w:lvlText w:val=""/>
      <w:lvlJc w:val="left"/>
      <w:pPr>
        <w:ind w:left="5113" w:hanging="360"/>
      </w:pPr>
      <w:rPr>
        <w:rFonts w:ascii="Wingdings" w:hAnsi="Wingdings" w:cs="Wingdings" w:hint="default"/>
      </w:rPr>
    </w:lvl>
    <w:lvl w:ilvl="6" w:tplc="34090001" w:tentative="1">
      <w:start w:val="1"/>
      <w:numFmt w:val="bullet"/>
      <w:lvlText w:val=""/>
      <w:lvlJc w:val="left"/>
      <w:pPr>
        <w:ind w:left="5833" w:hanging="360"/>
      </w:pPr>
      <w:rPr>
        <w:rFonts w:ascii="Symbol" w:hAnsi="Symbol" w:cs="Symbol" w:hint="default"/>
      </w:rPr>
    </w:lvl>
    <w:lvl w:ilvl="7" w:tplc="34090003" w:tentative="1">
      <w:start w:val="1"/>
      <w:numFmt w:val="bullet"/>
      <w:lvlText w:val="o"/>
      <w:lvlJc w:val="left"/>
      <w:pPr>
        <w:ind w:left="6553" w:hanging="360"/>
      </w:pPr>
      <w:rPr>
        <w:rFonts w:ascii="Courier New" w:hAnsi="Courier New" w:cs="Courier New" w:hint="default"/>
      </w:rPr>
    </w:lvl>
    <w:lvl w:ilvl="8" w:tplc="34090005" w:tentative="1">
      <w:start w:val="1"/>
      <w:numFmt w:val="bullet"/>
      <w:lvlText w:val=""/>
      <w:lvlJc w:val="left"/>
      <w:pPr>
        <w:ind w:left="7273" w:hanging="360"/>
      </w:pPr>
      <w:rPr>
        <w:rFonts w:ascii="Wingdings" w:hAnsi="Wingdings" w:cs="Wingdings" w:hint="default"/>
      </w:rPr>
    </w:lvl>
  </w:abstractNum>
  <w:abstractNum w:abstractNumId="84" w15:restartNumberingAfterBreak="0">
    <w:nsid w:val="60153E81"/>
    <w:multiLevelType w:val="hybridMultilevel"/>
    <w:tmpl w:val="160628D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85" w15:restartNumberingAfterBreak="0">
    <w:nsid w:val="61E971F2"/>
    <w:multiLevelType w:val="hybridMultilevel"/>
    <w:tmpl w:val="5866A3EA"/>
    <w:lvl w:ilvl="0" w:tplc="34090005">
      <w:start w:val="1"/>
      <w:numFmt w:val="bullet"/>
      <w:lvlText w:val=""/>
      <w:lvlJc w:val="left"/>
      <w:pPr>
        <w:ind w:left="1514" w:hanging="360"/>
      </w:pPr>
      <w:rPr>
        <w:rFonts w:ascii="Wingdings" w:hAnsi="Wingdings" w:cs="Wingdings" w:hint="default"/>
      </w:rPr>
    </w:lvl>
    <w:lvl w:ilvl="1" w:tplc="0C090003">
      <w:start w:val="1"/>
      <w:numFmt w:val="bullet"/>
      <w:lvlText w:val="o"/>
      <w:lvlJc w:val="left"/>
      <w:pPr>
        <w:ind w:left="2234" w:hanging="360"/>
      </w:pPr>
      <w:rPr>
        <w:rFonts w:ascii="Courier New" w:hAnsi="Courier New" w:cs="Courier New" w:hint="default"/>
      </w:rPr>
    </w:lvl>
    <w:lvl w:ilvl="2" w:tplc="0C090005">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86" w15:restartNumberingAfterBreak="0">
    <w:nsid w:val="62773B2B"/>
    <w:multiLevelType w:val="hybridMultilevel"/>
    <w:tmpl w:val="3030EAEC"/>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87" w15:restartNumberingAfterBreak="0">
    <w:nsid w:val="62FB7531"/>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88" w15:restartNumberingAfterBreak="0">
    <w:nsid w:val="632A7F46"/>
    <w:multiLevelType w:val="hybridMultilevel"/>
    <w:tmpl w:val="0A8A90E0"/>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9" w15:restartNumberingAfterBreak="0">
    <w:nsid w:val="6648305E"/>
    <w:multiLevelType w:val="hybridMultilevel"/>
    <w:tmpl w:val="993C027E"/>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90" w15:restartNumberingAfterBreak="0">
    <w:nsid w:val="66DD7025"/>
    <w:multiLevelType w:val="hybridMultilevel"/>
    <w:tmpl w:val="14CC2392"/>
    <w:lvl w:ilvl="0" w:tplc="0C090005">
      <w:start w:val="1"/>
      <w:numFmt w:val="bullet"/>
      <w:lvlText w:val=""/>
      <w:lvlJc w:val="left"/>
      <w:pPr>
        <w:ind w:left="1514" w:hanging="360"/>
      </w:pPr>
      <w:rPr>
        <w:rFonts w:ascii="Wingdings" w:hAnsi="Wingdings" w:hint="default"/>
      </w:rPr>
    </w:lvl>
    <w:lvl w:ilvl="1" w:tplc="0C090003">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91" w15:restartNumberingAfterBreak="0">
    <w:nsid w:val="67C36040"/>
    <w:multiLevelType w:val="hybridMultilevel"/>
    <w:tmpl w:val="9D289F82"/>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92" w15:restartNumberingAfterBreak="0">
    <w:nsid w:val="6AA464A7"/>
    <w:multiLevelType w:val="hybridMultilevel"/>
    <w:tmpl w:val="CF3855A4"/>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93" w15:restartNumberingAfterBreak="0">
    <w:nsid w:val="6C8502F4"/>
    <w:multiLevelType w:val="hybridMultilevel"/>
    <w:tmpl w:val="D1ECE1C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94" w15:restartNumberingAfterBreak="0">
    <w:nsid w:val="6D594B27"/>
    <w:multiLevelType w:val="hybridMultilevel"/>
    <w:tmpl w:val="AF2CBD6A"/>
    <w:lvl w:ilvl="0" w:tplc="0C090005">
      <w:start w:val="1"/>
      <w:numFmt w:val="bullet"/>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95" w15:restartNumberingAfterBreak="0">
    <w:nsid w:val="6D9A6E63"/>
    <w:multiLevelType w:val="hybridMultilevel"/>
    <w:tmpl w:val="5384871E"/>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FC64EDF"/>
    <w:multiLevelType w:val="hybridMultilevel"/>
    <w:tmpl w:val="F788C284"/>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7" w15:restartNumberingAfterBreak="0">
    <w:nsid w:val="70D30F9F"/>
    <w:multiLevelType w:val="hybridMultilevel"/>
    <w:tmpl w:val="0C22F6D0"/>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98" w15:restartNumberingAfterBreak="0">
    <w:nsid w:val="712E4896"/>
    <w:multiLevelType w:val="hybridMultilevel"/>
    <w:tmpl w:val="E88A8EA0"/>
    <w:lvl w:ilvl="0" w:tplc="0C090005">
      <w:start w:val="1"/>
      <w:numFmt w:val="bullet"/>
      <w:lvlText w:val=""/>
      <w:lvlJc w:val="left"/>
      <w:pPr>
        <w:ind w:left="1514" w:hanging="360"/>
      </w:pPr>
      <w:rPr>
        <w:rFonts w:ascii="Wingdings" w:hAnsi="Wingdings" w:hint="default"/>
      </w:rPr>
    </w:lvl>
    <w:lvl w:ilvl="1" w:tplc="0C090003">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99" w15:restartNumberingAfterBreak="0">
    <w:nsid w:val="733E6B9C"/>
    <w:multiLevelType w:val="hybridMultilevel"/>
    <w:tmpl w:val="2860356E"/>
    <w:lvl w:ilvl="0" w:tplc="34090001">
      <w:start w:val="1"/>
      <w:numFmt w:val="bullet"/>
      <w:lvlText w:val=""/>
      <w:lvlJc w:val="left"/>
      <w:pPr>
        <w:ind w:left="2954" w:hanging="360"/>
      </w:pPr>
      <w:rPr>
        <w:rFonts w:ascii="Symbol" w:hAnsi="Symbol" w:cs="Symbol" w:hint="default"/>
      </w:rPr>
    </w:lvl>
    <w:lvl w:ilvl="1" w:tplc="0C090003" w:tentative="1">
      <w:start w:val="1"/>
      <w:numFmt w:val="bullet"/>
      <w:lvlText w:val="o"/>
      <w:lvlJc w:val="left"/>
      <w:pPr>
        <w:ind w:left="3674" w:hanging="360"/>
      </w:pPr>
      <w:rPr>
        <w:rFonts w:ascii="Courier New" w:hAnsi="Courier New" w:cs="Courier New" w:hint="default"/>
      </w:rPr>
    </w:lvl>
    <w:lvl w:ilvl="2" w:tplc="0C090005" w:tentative="1">
      <w:start w:val="1"/>
      <w:numFmt w:val="bullet"/>
      <w:lvlText w:val=""/>
      <w:lvlJc w:val="left"/>
      <w:pPr>
        <w:ind w:left="4394" w:hanging="360"/>
      </w:pPr>
      <w:rPr>
        <w:rFonts w:ascii="Wingdings" w:hAnsi="Wingdings" w:hint="default"/>
      </w:rPr>
    </w:lvl>
    <w:lvl w:ilvl="3" w:tplc="0C090001" w:tentative="1">
      <w:start w:val="1"/>
      <w:numFmt w:val="bullet"/>
      <w:lvlText w:val=""/>
      <w:lvlJc w:val="left"/>
      <w:pPr>
        <w:ind w:left="5114" w:hanging="360"/>
      </w:pPr>
      <w:rPr>
        <w:rFonts w:ascii="Symbol" w:hAnsi="Symbol" w:hint="default"/>
      </w:rPr>
    </w:lvl>
    <w:lvl w:ilvl="4" w:tplc="0C090003" w:tentative="1">
      <w:start w:val="1"/>
      <w:numFmt w:val="bullet"/>
      <w:lvlText w:val="o"/>
      <w:lvlJc w:val="left"/>
      <w:pPr>
        <w:ind w:left="5834" w:hanging="360"/>
      </w:pPr>
      <w:rPr>
        <w:rFonts w:ascii="Courier New" w:hAnsi="Courier New" w:cs="Courier New" w:hint="default"/>
      </w:rPr>
    </w:lvl>
    <w:lvl w:ilvl="5" w:tplc="0C090005" w:tentative="1">
      <w:start w:val="1"/>
      <w:numFmt w:val="bullet"/>
      <w:lvlText w:val=""/>
      <w:lvlJc w:val="left"/>
      <w:pPr>
        <w:ind w:left="6554" w:hanging="360"/>
      </w:pPr>
      <w:rPr>
        <w:rFonts w:ascii="Wingdings" w:hAnsi="Wingdings" w:hint="default"/>
      </w:rPr>
    </w:lvl>
    <w:lvl w:ilvl="6" w:tplc="0C090001" w:tentative="1">
      <w:start w:val="1"/>
      <w:numFmt w:val="bullet"/>
      <w:lvlText w:val=""/>
      <w:lvlJc w:val="left"/>
      <w:pPr>
        <w:ind w:left="7274" w:hanging="360"/>
      </w:pPr>
      <w:rPr>
        <w:rFonts w:ascii="Symbol" w:hAnsi="Symbol" w:hint="default"/>
      </w:rPr>
    </w:lvl>
    <w:lvl w:ilvl="7" w:tplc="0C090003" w:tentative="1">
      <w:start w:val="1"/>
      <w:numFmt w:val="bullet"/>
      <w:lvlText w:val="o"/>
      <w:lvlJc w:val="left"/>
      <w:pPr>
        <w:ind w:left="7994" w:hanging="360"/>
      </w:pPr>
      <w:rPr>
        <w:rFonts w:ascii="Courier New" w:hAnsi="Courier New" w:cs="Courier New" w:hint="default"/>
      </w:rPr>
    </w:lvl>
    <w:lvl w:ilvl="8" w:tplc="0C090005" w:tentative="1">
      <w:start w:val="1"/>
      <w:numFmt w:val="bullet"/>
      <w:lvlText w:val=""/>
      <w:lvlJc w:val="left"/>
      <w:pPr>
        <w:ind w:left="8714" w:hanging="360"/>
      </w:pPr>
      <w:rPr>
        <w:rFonts w:ascii="Wingdings" w:hAnsi="Wingdings" w:hint="default"/>
      </w:rPr>
    </w:lvl>
  </w:abstractNum>
  <w:abstractNum w:abstractNumId="100" w15:restartNumberingAfterBreak="0">
    <w:nsid w:val="756F6C2A"/>
    <w:multiLevelType w:val="hybridMultilevel"/>
    <w:tmpl w:val="C14C1BB6"/>
    <w:lvl w:ilvl="0" w:tplc="401CD788">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1"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2" w15:restartNumberingAfterBreak="0">
    <w:nsid w:val="772641FE"/>
    <w:multiLevelType w:val="hybridMultilevel"/>
    <w:tmpl w:val="583A3FBA"/>
    <w:lvl w:ilvl="0" w:tplc="4D60B8D0">
      <w:start w:val="1"/>
      <w:numFmt w:val="lowerRoman"/>
      <w:lvlText w:val="%1."/>
      <w:lvlJc w:val="right"/>
      <w:pPr>
        <w:ind w:left="795" w:hanging="360"/>
      </w:pPr>
      <w:rPr>
        <w:rFonts w:hint="default"/>
        <w:b w:val="0"/>
        <w:i w:val="0"/>
        <w:color w:val="262626" w:themeColor="text1" w:themeTint="D9"/>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3" w15:restartNumberingAfterBreak="0">
    <w:nsid w:val="78D13D65"/>
    <w:multiLevelType w:val="hybridMultilevel"/>
    <w:tmpl w:val="68842798"/>
    <w:lvl w:ilvl="0" w:tplc="0C09001B">
      <w:start w:val="1"/>
      <w:numFmt w:val="lowerRoman"/>
      <w:lvlText w:val="%1."/>
      <w:lvlJc w:val="righ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04" w15:restartNumberingAfterBreak="0">
    <w:nsid w:val="79C55A4C"/>
    <w:multiLevelType w:val="hybridMultilevel"/>
    <w:tmpl w:val="B31E181A"/>
    <w:lvl w:ilvl="0" w:tplc="1F181F68">
      <w:start w:val="1"/>
      <w:numFmt w:val="decimal"/>
      <w:lvlText w:val="%1."/>
      <w:lvlJc w:val="righ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A1974C8"/>
    <w:multiLevelType w:val="hybridMultilevel"/>
    <w:tmpl w:val="BD4C89B6"/>
    <w:lvl w:ilvl="0" w:tplc="34090019">
      <w:start w:val="1"/>
      <w:numFmt w:val="lowerLetter"/>
      <w:lvlText w:val="%1."/>
      <w:lvlJc w:val="left"/>
      <w:pPr>
        <w:ind w:left="1475" w:hanging="360"/>
      </w:pPr>
    </w:lvl>
    <w:lvl w:ilvl="1" w:tplc="34090019" w:tentative="1">
      <w:start w:val="1"/>
      <w:numFmt w:val="lowerLetter"/>
      <w:lvlText w:val="%2."/>
      <w:lvlJc w:val="left"/>
      <w:pPr>
        <w:ind w:left="2195" w:hanging="360"/>
      </w:pPr>
    </w:lvl>
    <w:lvl w:ilvl="2" w:tplc="3409001B" w:tentative="1">
      <w:start w:val="1"/>
      <w:numFmt w:val="lowerRoman"/>
      <w:lvlText w:val="%3."/>
      <w:lvlJc w:val="right"/>
      <w:pPr>
        <w:ind w:left="2915" w:hanging="180"/>
      </w:pPr>
    </w:lvl>
    <w:lvl w:ilvl="3" w:tplc="3409000F" w:tentative="1">
      <w:start w:val="1"/>
      <w:numFmt w:val="decimal"/>
      <w:lvlText w:val="%4."/>
      <w:lvlJc w:val="left"/>
      <w:pPr>
        <w:ind w:left="3635" w:hanging="360"/>
      </w:pPr>
    </w:lvl>
    <w:lvl w:ilvl="4" w:tplc="34090019" w:tentative="1">
      <w:start w:val="1"/>
      <w:numFmt w:val="lowerLetter"/>
      <w:lvlText w:val="%5."/>
      <w:lvlJc w:val="left"/>
      <w:pPr>
        <w:ind w:left="4355" w:hanging="360"/>
      </w:pPr>
    </w:lvl>
    <w:lvl w:ilvl="5" w:tplc="3409001B" w:tentative="1">
      <w:start w:val="1"/>
      <w:numFmt w:val="lowerRoman"/>
      <w:lvlText w:val="%6."/>
      <w:lvlJc w:val="right"/>
      <w:pPr>
        <w:ind w:left="5075" w:hanging="180"/>
      </w:pPr>
    </w:lvl>
    <w:lvl w:ilvl="6" w:tplc="3409000F" w:tentative="1">
      <w:start w:val="1"/>
      <w:numFmt w:val="decimal"/>
      <w:lvlText w:val="%7."/>
      <w:lvlJc w:val="left"/>
      <w:pPr>
        <w:ind w:left="5795" w:hanging="360"/>
      </w:pPr>
    </w:lvl>
    <w:lvl w:ilvl="7" w:tplc="34090019" w:tentative="1">
      <w:start w:val="1"/>
      <w:numFmt w:val="lowerLetter"/>
      <w:lvlText w:val="%8."/>
      <w:lvlJc w:val="left"/>
      <w:pPr>
        <w:ind w:left="6515" w:hanging="360"/>
      </w:pPr>
    </w:lvl>
    <w:lvl w:ilvl="8" w:tplc="3409001B" w:tentative="1">
      <w:start w:val="1"/>
      <w:numFmt w:val="lowerRoman"/>
      <w:lvlText w:val="%9."/>
      <w:lvlJc w:val="right"/>
      <w:pPr>
        <w:ind w:left="7235" w:hanging="180"/>
      </w:pPr>
    </w:lvl>
  </w:abstractNum>
  <w:abstractNum w:abstractNumId="106" w15:restartNumberingAfterBreak="0">
    <w:nsid w:val="7BD32247"/>
    <w:multiLevelType w:val="hybridMultilevel"/>
    <w:tmpl w:val="55367162"/>
    <w:lvl w:ilvl="0" w:tplc="0C090019">
      <w:start w:val="1"/>
      <w:numFmt w:val="lowerLetter"/>
      <w:lvlText w:val="%1."/>
      <w:lvlJc w:val="left"/>
      <w:pPr>
        <w:ind w:left="1515" w:hanging="360"/>
      </w:pPr>
    </w:lvl>
    <w:lvl w:ilvl="1" w:tplc="0C090019" w:tentative="1">
      <w:start w:val="1"/>
      <w:numFmt w:val="lowerLetter"/>
      <w:lvlText w:val="%2."/>
      <w:lvlJc w:val="left"/>
      <w:pPr>
        <w:ind w:left="2235" w:hanging="360"/>
      </w:pPr>
    </w:lvl>
    <w:lvl w:ilvl="2" w:tplc="0C09001B" w:tentative="1">
      <w:start w:val="1"/>
      <w:numFmt w:val="lowerRoman"/>
      <w:lvlText w:val="%3."/>
      <w:lvlJc w:val="right"/>
      <w:pPr>
        <w:ind w:left="2955" w:hanging="180"/>
      </w:pPr>
    </w:lvl>
    <w:lvl w:ilvl="3" w:tplc="0C09000F" w:tentative="1">
      <w:start w:val="1"/>
      <w:numFmt w:val="decimal"/>
      <w:lvlText w:val="%4."/>
      <w:lvlJc w:val="left"/>
      <w:pPr>
        <w:ind w:left="3675" w:hanging="360"/>
      </w:pPr>
    </w:lvl>
    <w:lvl w:ilvl="4" w:tplc="0C090019" w:tentative="1">
      <w:start w:val="1"/>
      <w:numFmt w:val="lowerLetter"/>
      <w:lvlText w:val="%5."/>
      <w:lvlJc w:val="left"/>
      <w:pPr>
        <w:ind w:left="4395" w:hanging="360"/>
      </w:pPr>
    </w:lvl>
    <w:lvl w:ilvl="5" w:tplc="0C09001B" w:tentative="1">
      <w:start w:val="1"/>
      <w:numFmt w:val="lowerRoman"/>
      <w:lvlText w:val="%6."/>
      <w:lvlJc w:val="right"/>
      <w:pPr>
        <w:ind w:left="5115" w:hanging="180"/>
      </w:pPr>
    </w:lvl>
    <w:lvl w:ilvl="6" w:tplc="0C09000F" w:tentative="1">
      <w:start w:val="1"/>
      <w:numFmt w:val="decimal"/>
      <w:lvlText w:val="%7."/>
      <w:lvlJc w:val="left"/>
      <w:pPr>
        <w:ind w:left="5835" w:hanging="360"/>
      </w:pPr>
    </w:lvl>
    <w:lvl w:ilvl="7" w:tplc="0C090019" w:tentative="1">
      <w:start w:val="1"/>
      <w:numFmt w:val="lowerLetter"/>
      <w:lvlText w:val="%8."/>
      <w:lvlJc w:val="left"/>
      <w:pPr>
        <w:ind w:left="6555" w:hanging="360"/>
      </w:pPr>
    </w:lvl>
    <w:lvl w:ilvl="8" w:tplc="0C09001B" w:tentative="1">
      <w:start w:val="1"/>
      <w:numFmt w:val="lowerRoman"/>
      <w:lvlText w:val="%9."/>
      <w:lvlJc w:val="right"/>
      <w:pPr>
        <w:ind w:left="7275" w:hanging="180"/>
      </w:pPr>
    </w:lvl>
  </w:abstractNum>
  <w:abstractNum w:abstractNumId="107" w15:restartNumberingAfterBreak="0">
    <w:nsid w:val="7BE024CA"/>
    <w:multiLevelType w:val="hybridMultilevel"/>
    <w:tmpl w:val="2D486ED8"/>
    <w:lvl w:ilvl="0" w:tplc="0C09001B">
      <w:start w:val="1"/>
      <w:numFmt w:val="lowerRoman"/>
      <w:lvlText w:val="%1."/>
      <w:lvlJc w:val="right"/>
      <w:pPr>
        <w:ind w:left="795" w:hanging="360"/>
      </w:pPr>
    </w:lvl>
    <w:lvl w:ilvl="1" w:tplc="0C090019" w:tentative="1">
      <w:start w:val="1"/>
      <w:numFmt w:val="lowerLetter"/>
      <w:lvlText w:val="%2."/>
      <w:lvlJc w:val="left"/>
      <w:pPr>
        <w:ind w:left="1515" w:hanging="360"/>
      </w:pPr>
    </w:lvl>
    <w:lvl w:ilvl="2" w:tplc="0C09001B" w:tentative="1">
      <w:start w:val="1"/>
      <w:numFmt w:val="lowerRoman"/>
      <w:lvlText w:val="%3."/>
      <w:lvlJc w:val="right"/>
      <w:pPr>
        <w:ind w:left="2235" w:hanging="180"/>
      </w:pPr>
    </w:lvl>
    <w:lvl w:ilvl="3" w:tplc="0C09000F" w:tentative="1">
      <w:start w:val="1"/>
      <w:numFmt w:val="decimal"/>
      <w:lvlText w:val="%4."/>
      <w:lvlJc w:val="left"/>
      <w:pPr>
        <w:ind w:left="2955" w:hanging="360"/>
      </w:pPr>
    </w:lvl>
    <w:lvl w:ilvl="4" w:tplc="0C090019" w:tentative="1">
      <w:start w:val="1"/>
      <w:numFmt w:val="lowerLetter"/>
      <w:lvlText w:val="%5."/>
      <w:lvlJc w:val="left"/>
      <w:pPr>
        <w:ind w:left="3675" w:hanging="360"/>
      </w:pPr>
    </w:lvl>
    <w:lvl w:ilvl="5" w:tplc="0C09001B" w:tentative="1">
      <w:start w:val="1"/>
      <w:numFmt w:val="lowerRoman"/>
      <w:lvlText w:val="%6."/>
      <w:lvlJc w:val="right"/>
      <w:pPr>
        <w:ind w:left="4395" w:hanging="180"/>
      </w:pPr>
    </w:lvl>
    <w:lvl w:ilvl="6" w:tplc="0C09000F" w:tentative="1">
      <w:start w:val="1"/>
      <w:numFmt w:val="decimal"/>
      <w:lvlText w:val="%7."/>
      <w:lvlJc w:val="left"/>
      <w:pPr>
        <w:ind w:left="5115" w:hanging="360"/>
      </w:pPr>
    </w:lvl>
    <w:lvl w:ilvl="7" w:tplc="0C090019" w:tentative="1">
      <w:start w:val="1"/>
      <w:numFmt w:val="lowerLetter"/>
      <w:lvlText w:val="%8."/>
      <w:lvlJc w:val="left"/>
      <w:pPr>
        <w:ind w:left="5835" w:hanging="360"/>
      </w:pPr>
    </w:lvl>
    <w:lvl w:ilvl="8" w:tplc="0C09001B" w:tentative="1">
      <w:start w:val="1"/>
      <w:numFmt w:val="lowerRoman"/>
      <w:lvlText w:val="%9."/>
      <w:lvlJc w:val="right"/>
      <w:pPr>
        <w:ind w:left="6555" w:hanging="180"/>
      </w:pPr>
    </w:lvl>
  </w:abstractNum>
  <w:abstractNum w:abstractNumId="108" w15:restartNumberingAfterBreak="0">
    <w:nsid w:val="7C3B2D46"/>
    <w:multiLevelType w:val="hybridMultilevel"/>
    <w:tmpl w:val="1EC02F6A"/>
    <w:lvl w:ilvl="0" w:tplc="34090005">
      <w:start w:val="1"/>
      <w:numFmt w:val="bullet"/>
      <w:lvlText w:val=""/>
      <w:lvlJc w:val="left"/>
      <w:pPr>
        <w:ind w:left="795" w:hanging="360"/>
      </w:pPr>
      <w:rPr>
        <w:rFonts w:ascii="Wingdings" w:hAnsi="Wingdings" w:cs="Wingdings"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09" w15:restartNumberingAfterBreak="0">
    <w:nsid w:val="7C7B6078"/>
    <w:multiLevelType w:val="hybridMultilevel"/>
    <w:tmpl w:val="346C8E0E"/>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10" w15:restartNumberingAfterBreak="0">
    <w:nsid w:val="7D2F4D5B"/>
    <w:multiLevelType w:val="hybridMultilevel"/>
    <w:tmpl w:val="E2AEE2CC"/>
    <w:lvl w:ilvl="0" w:tplc="0C090005">
      <w:start w:val="1"/>
      <w:numFmt w:val="bullet"/>
      <w:lvlText w:val=""/>
      <w:lvlJc w:val="left"/>
      <w:pPr>
        <w:ind w:left="1515" w:hanging="360"/>
      </w:pPr>
      <w:rPr>
        <w:rFonts w:ascii="Wingdings" w:hAnsi="Wingdings"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111" w15:restartNumberingAfterBreak="0">
    <w:nsid w:val="7D5D2944"/>
    <w:multiLevelType w:val="hybridMultilevel"/>
    <w:tmpl w:val="8D183EF4"/>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2" w15:restartNumberingAfterBreak="0">
    <w:nsid w:val="7D6B5233"/>
    <w:multiLevelType w:val="hybridMultilevel"/>
    <w:tmpl w:val="53A8D79A"/>
    <w:lvl w:ilvl="0" w:tplc="0FF6AE06">
      <w:start w:val="1"/>
      <w:numFmt w:val="bullet"/>
      <w:lvlText w:val=""/>
      <w:lvlJc w:val="left"/>
      <w:pPr>
        <w:ind w:left="1508" w:hanging="360"/>
      </w:pPr>
      <w:rPr>
        <w:rFonts w:ascii="Wingdings" w:hAnsi="Wingdings" w:hint="default"/>
        <w:color w:val="D73329"/>
      </w:rPr>
    </w:lvl>
    <w:lvl w:ilvl="1" w:tplc="34090003" w:tentative="1">
      <w:start w:val="1"/>
      <w:numFmt w:val="bullet"/>
      <w:lvlText w:val="o"/>
      <w:lvlJc w:val="left"/>
      <w:pPr>
        <w:ind w:left="2228" w:hanging="360"/>
      </w:pPr>
      <w:rPr>
        <w:rFonts w:ascii="Courier New" w:hAnsi="Courier New" w:cs="Courier New" w:hint="default"/>
      </w:rPr>
    </w:lvl>
    <w:lvl w:ilvl="2" w:tplc="34090005" w:tentative="1">
      <w:start w:val="1"/>
      <w:numFmt w:val="bullet"/>
      <w:lvlText w:val=""/>
      <w:lvlJc w:val="left"/>
      <w:pPr>
        <w:ind w:left="2948" w:hanging="360"/>
      </w:pPr>
      <w:rPr>
        <w:rFonts w:ascii="Wingdings" w:hAnsi="Wingdings" w:cs="Wingdings" w:hint="default"/>
      </w:rPr>
    </w:lvl>
    <w:lvl w:ilvl="3" w:tplc="34090001" w:tentative="1">
      <w:start w:val="1"/>
      <w:numFmt w:val="bullet"/>
      <w:lvlText w:val=""/>
      <w:lvlJc w:val="left"/>
      <w:pPr>
        <w:ind w:left="3668" w:hanging="360"/>
      </w:pPr>
      <w:rPr>
        <w:rFonts w:ascii="Symbol" w:hAnsi="Symbol" w:cs="Symbol" w:hint="default"/>
      </w:rPr>
    </w:lvl>
    <w:lvl w:ilvl="4" w:tplc="34090003" w:tentative="1">
      <w:start w:val="1"/>
      <w:numFmt w:val="bullet"/>
      <w:lvlText w:val="o"/>
      <w:lvlJc w:val="left"/>
      <w:pPr>
        <w:ind w:left="4388" w:hanging="360"/>
      </w:pPr>
      <w:rPr>
        <w:rFonts w:ascii="Courier New" w:hAnsi="Courier New" w:cs="Courier New" w:hint="default"/>
      </w:rPr>
    </w:lvl>
    <w:lvl w:ilvl="5" w:tplc="34090005" w:tentative="1">
      <w:start w:val="1"/>
      <w:numFmt w:val="bullet"/>
      <w:lvlText w:val=""/>
      <w:lvlJc w:val="left"/>
      <w:pPr>
        <w:ind w:left="5108" w:hanging="360"/>
      </w:pPr>
      <w:rPr>
        <w:rFonts w:ascii="Wingdings" w:hAnsi="Wingdings" w:cs="Wingdings" w:hint="default"/>
      </w:rPr>
    </w:lvl>
    <w:lvl w:ilvl="6" w:tplc="34090001" w:tentative="1">
      <w:start w:val="1"/>
      <w:numFmt w:val="bullet"/>
      <w:lvlText w:val=""/>
      <w:lvlJc w:val="left"/>
      <w:pPr>
        <w:ind w:left="5828" w:hanging="360"/>
      </w:pPr>
      <w:rPr>
        <w:rFonts w:ascii="Symbol" w:hAnsi="Symbol" w:cs="Symbol" w:hint="default"/>
      </w:rPr>
    </w:lvl>
    <w:lvl w:ilvl="7" w:tplc="34090003" w:tentative="1">
      <w:start w:val="1"/>
      <w:numFmt w:val="bullet"/>
      <w:lvlText w:val="o"/>
      <w:lvlJc w:val="left"/>
      <w:pPr>
        <w:ind w:left="6548" w:hanging="360"/>
      </w:pPr>
      <w:rPr>
        <w:rFonts w:ascii="Courier New" w:hAnsi="Courier New" w:cs="Courier New" w:hint="default"/>
      </w:rPr>
    </w:lvl>
    <w:lvl w:ilvl="8" w:tplc="34090005" w:tentative="1">
      <w:start w:val="1"/>
      <w:numFmt w:val="bullet"/>
      <w:lvlText w:val=""/>
      <w:lvlJc w:val="left"/>
      <w:pPr>
        <w:ind w:left="7268" w:hanging="360"/>
      </w:pPr>
      <w:rPr>
        <w:rFonts w:ascii="Wingdings" w:hAnsi="Wingdings" w:cs="Wingdings" w:hint="default"/>
      </w:rPr>
    </w:lvl>
  </w:abstractNum>
  <w:abstractNum w:abstractNumId="113" w15:restartNumberingAfterBreak="0">
    <w:nsid w:val="7E2C34A1"/>
    <w:multiLevelType w:val="hybridMultilevel"/>
    <w:tmpl w:val="684CA6DA"/>
    <w:lvl w:ilvl="0" w:tplc="0C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114" w15:restartNumberingAfterBreak="0">
    <w:nsid w:val="7FFA6E28"/>
    <w:multiLevelType w:val="hybridMultilevel"/>
    <w:tmpl w:val="65029922"/>
    <w:lvl w:ilvl="0" w:tplc="34090005">
      <w:start w:val="1"/>
      <w:numFmt w:val="bullet"/>
      <w:lvlText w:val=""/>
      <w:lvlJc w:val="left"/>
      <w:pPr>
        <w:ind w:left="1514" w:hanging="360"/>
      </w:pPr>
      <w:rPr>
        <w:rFonts w:ascii="Wingdings" w:hAnsi="Wingdings" w:cs="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num w:numId="1" w16cid:durableId="502814887">
    <w:abstractNumId w:val="100"/>
  </w:num>
  <w:num w:numId="2" w16cid:durableId="1411804462">
    <w:abstractNumId w:val="0"/>
  </w:num>
  <w:num w:numId="3" w16cid:durableId="981737948">
    <w:abstractNumId w:val="33"/>
  </w:num>
  <w:num w:numId="4" w16cid:durableId="109592561">
    <w:abstractNumId w:val="73"/>
  </w:num>
  <w:num w:numId="5" w16cid:durableId="22755534">
    <w:abstractNumId w:val="46"/>
  </w:num>
  <w:num w:numId="6" w16cid:durableId="1048797330">
    <w:abstractNumId w:val="8"/>
  </w:num>
  <w:num w:numId="7" w16cid:durableId="282535989">
    <w:abstractNumId w:val="38"/>
  </w:num>
  <w:num w:numId="8" w16cid:durableId="984236309">
    <w:abstractNumId w:val="101"/>
  </w:num>
  <w:num w:numId="9" w16cid:durableId="744961502">
    <w:abstractNumId w:val="70"/>
  </w:num>
  <w:num w:numId="10" w16cid:durableId="565576807">
    <w:abstractNumId w:val="65"/>
  </w:num>
  <w:num w:numId="11" w16cid:durableId="1444303546">
    <w:abstractNumId w:val="25"/>
  </w:num>
  <w:num w:numId="12" w16cid:durableId="751899106">
    <w:abstractNumId w:val="63"/>
  </w:num>
  <w:num w:numId="13" w16cid:durableId="186405150">
    <w:abstractNumId w:val="53"/>
  </w:num>
  <w:num w:numId="14" w16cid:durableId="279577847">
    <w:abstractNumId w:val="67"/>
  </w:num>
  <w:num w:numId="15" w16cid:durableId="150492247">
    <w:abstractNumId w:val="92"/>
  </w:num>
  <w:num w:numId="16" w16cid:durableId="912424184">
    <w:abstractNumId w:val="10"/>
  </w:num>
  <w:num w:numId="17" w16cid:durableId="1780681350">
    <w:abstractNumId w:val="6"/>
  </w:num>
  <w:num w:numId="18" w16cid:durableId="899824988">
    <w:abstractNumId w:val="37"/>
  </w:num>
  <w:num w:numId="19" w16cid:durableId="513426354">
    <w:abstractNumId w:val="47"/>
  </w:num>
  <w:num w:numId="20" w16cid:durableId="1132791211">
    <w:abstractNumId w:val="62"/>
  </w:num>
  <w:num w:numId="21" w16cid:durableId="407851042">
    <w:abstractNumId w:val="3"/>
  </w:num>
  <w:num w:numId="22" w16cid:durableId="1870485378">
    <w:abstractNumId w:val="69"/>
  </w:num>
  <w:num w:numId="23" w16cid:durableId="517885775">
    <w:abstractNumId w:val="81"/>
  </w:num>
  <w:num w:numId="24" w16cid:durableId="1390303188">
    <w:abstractNumId w:val="75"/>
  </w:num>
  <w:num w:numId="25" w16cid:durableId="172839494">
    <w:abstractNumId w:val="54"/>
  </w:num>
  <w:num w:numId="26" w16cid:durableId="70779639">
    <w:abstractNumId w:val="4"/>
  </w:num>
  <w:num w:numId="27" w16cid:durableId="1287850730">
    <w:abstractNumId w:val="45"/>
  </w:num>
  <w:num w:numId="28" w16cid:durableId="1013073563">
    <w:abstractNumId w:val="12"/>
  </w:num>
  <w:num w:numId="29" w16cid:durableId="1018118531">
    <w:abstractNumId w:val="58"/>
  </w:num>
  <w:num w:numId="30" w16cid:durableId="211430669">
    <w:abstractNumId w:val="88"/>
  </w:num>
  <w:num w:numId="31" w16cid:durableId="1023554987">
    <w:abstractNumId w:val="23"/>
  </w:num>
  <w:num w:numId="32" w16cid:durableId="1459954481">
    <w:abstractNumId w:val="39"/>
  </w:num>
  <w:num w:numId="33" w16cid:durableId="170999152">
    <w:abstractNumId w:val="85"/>
  </w:num>
  <w:num w:numId="34" w16cid:durableId="1906723345">
    <w:abstractNumId w:val="99"/>
  </w:num>
  <w:num w:numId="35" w16cid:durableId="502401534">
    <w:abstractNumId w:val="68"/>
  </w:num>
  <w:num w:numId="36" w16cid:durableId="194928283">
    <w:abstractNumId w:val="52"/>
  </w:num>
  <w:num w:numId="37" w16cid:durableId="1822228876">
    <w:abstractNumId w:val="113"/>
  </w:num>
  <w:num w:numId="38" w16cid:durableId="1062366192">
    <w:abstractNumId w:val="87"/>
  </w:num>
  <w:num w:numId="39" w16cid:durableId="1744571075">
    <w:abstractNumId w:val="72"/>
  </w:num>
  <w:num w:numId="40" w16cid:durableId="410665854">
    <w:abstractNumId w:val="29"/>
  </w:num>
  <w:num w:numId="41" w16cid:durableId="877935561">
    <w:abstractNumId w:val="20"/>
  </w:num>
  <w:num w:numId="42" w16cid:durableId="2101750198">
    <w:abstractNumId w:val="102"/>
  </w:num>
  <w:num w:numId="43" w16cid:durableId="1865634458">
    <w:abstractNumId w:val="7"/>
  </w:num>
  <w:num w:numId="44" w16cid:durableId="900943395">
    <w:abstractNumId w:val="13"/>
  </w:num>
  <w:num w:numId="45" w16cid:durableId="250509982">
    <w:abstractNumId w:val="97"/>
  </w:num>
  <w:num w:numId="46" w16cid:durableId="324819808">
    <w:abstractNumId w:val="28"/>
  </w:num>
  <w:num w:numId="47" w16cid:durableId="456988467">
    <w:abstractNumId w:val="9"/>
  </w:num>
  <w:num w:numId="48" w16cid:durableId="1655991100">
    <w:abstractNumId w:val="36"/>
  </w:num>
  <w:num w:numId="49" w16cid:durableId="1722902086">
    <w:abstractNumId w:val="74"/>
  </w:num>
  <w:num w:numId="50" w16cid:durableId="895747620">
    <w:abstractNumId w:val="107"/>
  </w:num>
  <w:num w:numId="51" w16cid:durableId="1147551917">
    <w:abstractNumId w:val="82"/>
  </w:num>
  <w:num w:numId="52" w16cid:durableId="965504691">
    <w:abstractNumId w:val="114"/>
  </w:num>
  <w:num w:numId="53" w16cid:durableId="1827672202">
    <w:abstractNumId w:val="19"/>
  </w:num>
  <w:num w:numId="54" w16cid:durableId="1514613808">
    <w:abstractNumId w:val="80"/>
  </w:num>
  <w:num w:numId="55" w16cid:durableId="2143495357">
    <w:abstractNumId w:val="57"/>
  </w:num>
  <w:num w:numId="56" w16cid:durableId="1438912342">
    <w:abstractNumId w:val="40"/>
  </w:num>
  <w:num w:numId="57" w16cid:durableId="1612662080">
    <w:abstractNumId w:val="42"/>
  </w:num>
  <w:num w:numId="58" w16cid:durableId="995189523">
    <w:abstractNumId w:val="61"/>
  </w:num>
  <w:num w:numId="59" w16cid:durableId="880944419">
    <w:abstractNumId w:val="31"/>
  </w:num>
  <w:num w:numId="60" w16cid:durableId="2120026490">
    <w:abstractNumId w:val="18"/>
  </w:num>
  <w:num w:numId="61" w16cid:durableId="2139755977">
    <w:abstractNumId w:val="34"/>
  </w:num>
  <w:num w:numId="62" w16cid:durableId="1154178259">
    <w:abstractNumId w:val="22"/>
  </w:num>
  <w:num w:numId="63" w16cid:durableId="659238641">
    <w:abstractNumId w:val="5"/>
  </w:num>
  <w:num w:numId="64" w16cid:durableId="1750349153">
    <w:abstractNumId w:val="49"/>
  </w:num>
  <w:num w:numId="65" w16cid:durableId="1819566906">
    <w:abstractNumId w:val="32"/>
  </w:num>
  <w:num w:numId="66" w16cid:durableId="807212423">
    <w:abstractNumId w:val="16"/>
  </w:num>
  <w:num w:numId="67" w16cid:durableId="1855265301">
    <w:abstractNumId w:val="86"/>
  </w:num>
  <w:num w:numId="68" w16cid:durableId="1882473271">
    <w:abstractNumId w:val="89"/>
  </w:num>
  <w:num w:numId="69" w16cid:durableId="1300957269">
    <w:abstractNumId w:val="44"/>
  </w:num>
  <w:num w:numId="70" w16cid:durableId="1927156043">
    <w:abstractNumId w:val="112"/>
  </w:num>
  <w:num w:numId="71" w16cid:durableId="209153059">
    <w:abstractNumId w:val="83"/>
  </w:num>
  <w:num w:numId="72" w16cid:durableId="1919634679">
    <w:abstractNumId w:val="2"/>
  </w:num>
  <w:num w:numId="73" w16cid:durableId="592784069">
    <w:abstractNumId w:val="105"/>
  </w:num>
  <w:num w:numId="74" w16cid:durableId="502356771">
    <w:abstractNumId w:val="43"/>
  </w:num>
  <w:num w:numId="75" w16cid:durableId="675961922">
    <w:abstractNumId w:val="14"/>
  </w:num>
  <w:num w:numId="76" w16cid:durableId="1953051125">
    <w:abstractNumId w:val="48"/>
  </w:num>
  <w:num w:numId="77" w16cid:durableId="317881191">
    <w:abstractNumId w:val="64"/>
  </w:num>
  <w:num w:numId="78" w16cid:durableId="1397044120">
    <w:abstractNumId w:val="84"/>
  </w:num>
  <w:num w:numId="79" w16cid:durableId="1949389521">
    <w:abstractNumId w:val="93"/>
  </w:num>
  <w:num w:numId="80" w16cid:durableId="1696810965">
    <w:abstractNumId w:val="11"/>
  </w:num>
  <w:num w:numId="81" w16cid:durableId="663708161">
    <w:abstractNumId w:val="15"/>
  </w:num>
  <w:num w:numId="82" w16cid:durableId="259727148">
    <w:abstractNumId w:val="59"/>
  </w:num>
  <w:num w:numId="83" w16cid:durableId="1075056548">
    <w:abstractNumId w:val="17"/>
  </w:num>
  <w:num w:numId="84" w16cid:durableId="1644768306">
    <w:abstractNumId w:val="41"/>
  </w:num>
  <w:num w:numId="85" w16cid:durableId="780035251">
    <w:abstractNumId w:val="103"/>
  </w:num>
  <w:num w:numId="86" w16cid:durableId="1648046070">
    <w:abstractNumId w:val="78"/>
  </w:num>
  <w:num w:numId="87" w16cid:durableId="136260501">
    <w:abstractNumId w:val="91"/>
  </w:num>
  <w:num w:numId="88" w16cid:durableId="5791543">
    <w:abstractNumId w:val="24"/>
  </w:num>
  <w:num w:numId="89" w16cid:durableId="995760620">
    <w:abstractNumId w:val="77"/>
  </w:num>
  <w:num w:numId="90" w16cid:durableId="1371809300">
    <w:abstractNumId w:val="71"/>
  </w:num>
  <w:num w:numId="91" w16cid:durableId="1594508210">
    <w:abstractNumId w:val="110"/>
  </w:num>
  <w:num w:numId="92" w16cid:durableId="1271201916">
    <w:abstractNumId w:val="51"/>
  </w:num>
  <w:num w:numId="93" w16cid:durableId="641153559">
    <w:abstractNumId w:val="60"/>
  </w:num>
  <w:num w:numId="94" w16cid:durableId="1028019694">
    <w:abstractNumId w:val="108"/>
  </w:num>
  <w:num w:numId="95" w16cid:durableId="558368059">
    <w:abstractNumId w:val="104"/>
  </w:num>
  <w:num w:numId="96" w16cid:durableId="35549271">
    <w:abstractNumId w:val="76"/>
  </w:num>
  <w:num w:numId="97" w16cid:durableId="1864518453">
    <w:abstractNumId w:val="90"/>
  </w:num>
  <w:num w:numId="98" w16cid:durableId="73673712">
    <w:abstractNumId w:val="79"/>
  </w:num>
  <w:num w:numId="99" w16cid:durableId="770013062">
    <w:abstractNumId w:val="50"/>
  </w:num>
  <w:num w:numId="100" w16cid:durableId="49039632">
    <w:abstractNumId w:val="27"/>
  </w:num>
  <w:num w:numId="101" w16cid:durableId="614480248">
    <w:abstractNumId w:val="109"/>
  </w:num>
  <w:num w:numId="102" w16cid:durableId="554970116">
    <w:abstractNumId w:val="26"/>
  </w:num>
  <w:num w:numId="103" w16cid:durableId="752702177">
    <w:abstractNumId w:val="96"/>
  </w:num>
  <w:num w:numId="104" w16cid:durableId="670716916">
    <w:abstractNumId w:val="30"/>
  </w:num>
  <w:num w:numId="105" w16cid:durableId="1266575983">
    <w:abstractNumId w:val="98"/>
  </w:num>
  <w:num w:numId="106" w16cid:durableId="1977712109">
    <w:abstractNumId w:val="21"/>
  </w:num>
  <w:num w:numId="107" w16cid:durableId="2143577646">
    <w:abstractNumId w:val="94"/>
  </w:num>
  <w:num w:numId="108" w16cid:durableId="506404835">
    <w:abstractNumId w:val="66"/>
  </w:num>
  <w:num w:numId="109" w16cid:durableId="2073847850">
    <w:abstractNumId w:val="56"/>
  </w:num>
  <w:num w:numId="110" w16cid:durableId="1097363050">
    <w:abstractNumId w:val="111"/>
  </w:num>
  <w:num w:numId="111" w16cid:durableId="1837838485">
    <w:abstractNumId w:val="1"/>
  </w:num>
  <w:num w:numId="112" w16cid:durableId="1299383992">
    <w:abstractNumId w:val="55"/>
  </w:num>
  <w:num w:numId="113" w16cid:durableId="1339848725">
    <w:abstractNumId w:val="35"/>
  </w:num>
  <w:num w:numId="114" w16cid:durableId="2130465776">
    <w:abstractNumId w:val="95"/>
  </w:num>
  <w:num w:numId="115" w16cid:durableId="1219243015">
    <w:abstractNumId w:val="106"/>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drawingGridHorizontalSpacing w:val="110"/>
  <w:displayHorizontalDrawingGridEvery w:val="2"/>
  <w:displayVerticalDrawingGridEvery w:val="2"/>
  <w:characterSpacingControl w:val="doNotCompress"/>
  <w:hdrShapeDefaults>
    <o:shapedefaults v:ext="edit" spidmax="317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mwNKgFAHVwzbctAAAA"/>
  </w:docVars>
  <w:rsids>
    <w:rsidRoot w:val="00E01F3D"/>
    <w:rsid w:val="00000F7C"/>
    <w:rsid w:val="00000F8F"/>
    <w:rsid w:val="000012AA"/>
    <w:rsid w:val="000013F7"/>
    <w:rsid w:val="00002632"/>
    <w:rsid w:val="00002A82"/>
    <w:rsid w:val="000047AF"/>
    <w:rsid w:val="00004BDD"/>
    <w:rsid w:val="00004E52"/>
    <w:rsid w:val="00005AF9"/>
    <w:rsid w:val="00006136"/>
    <w:rsid w:val="000061D9"/>
    <w:rsid w:val="000101AD"/>
    <w:rsid w:val="000106AA"/>
    <w:rsid w:val="000115C8"/>
    <w:rsid w:val="00011DE2"/>
    <w:rsid w:val="0001212D"/>
    <w:rsid w:val="00012303"/>
    <w:rsid w:val="00012927"/>
    <w:rsid w:val="00013226"/>
    <w:rsid w:val="0001362D"/>
    <w:rsid w:val="00013726"/>
    <w:rsid w:val="000138EE"/>
    <w:rsid w:val="00014137"/>
    <w:rsid w:val="00015669"/>
    <w:rsid w:val="000163BE"/>
    <w:rsid w:val="0001658F"/>
    <w:rsid w:val="00016C73"/>
    <w:rsid w:val="000201EC"/>
    <w:rsid w:val="0002036F"/>
    <w:rsid w:val="000207A2"/>
    <w:rsid w:val="00021428"/>
    <w:rsid w:val="0002174E"/>
    <w:rsid w:val="00021B1A"/>
    <w:rsid w:val="00021B5F"/>
    <w:rsid w:val="00021EB3"/>
    <w:rsid w:val="00023792"/>
    <w:rsid w:val="00023796"/>
    <w:rsid w:val="000237B5"/>
    <w:rsid w:val="00023F07"/>
    <w:rsid w:val="00024E03"/>
    <w:rsid w:val="00025727"/>
    <w:rsid w:val="00025E11"/>
    <w:rsid w:val="00025F5A"/>
    <w:rsid w:val="00026B25"/>
    <w:rsid w:val="00026C11"/>
    <w:rsid w:val="00026C6B"/>
    <w:rsid w:val="00031612"/>
    <w:rsid w:val="00033207"/>
    <w:rsid w:val="00033255"/>
    <w:rsid w:val="00033A16"/>
    <w:rsid w:val="00033AD6"/>
    <w:rsid w:val="00034B62"/>
    <w:rsid w:val="00034DAB"/>
    <w:rsid w:val="000350E7"/>
    <w:rsid w:val="00035AB3"/>
    <w:rsid w:val="00035CD9"/>
    <w:rsid w:val="00035DAE"/>
    <w:rsid w:val="0003777B"/>
    <w:rsid w:val="00040C11"/>
    <w:rsid w:val="00040F96"/>
    <w:rsid w:val="0004147A"/>
    <w:rsid w:val="00041B50"/>
    <w:rsid w:val="000428EB"/>
    <w:rsid w:val="00043666"/>
    <w:rsid w:val="000438BE"/>
    <w:rsid w:val="00044212"/>
    <w:rsid w:val="00045D8B"/>
    <w:rsid w:val="00046562"/>
    <w:rsid w:val="00046D65"/>
    <w:rsid w:val="00047E60"/>
    <w:rsid w:val="00050656"/>
    <w:rsid w:val="00050B44"/>
    <w:rsid w:val="000520F0"/>
    <w:rsid w:val="00052B0E"/>
    <w:rsid w:val="00052BAF"/>
    <w:rsid w:val="000533BC"/>
    <w:rsid w:val="00053C57"/>
    <w:rsid w:val="00054665"/>
    <w:rsid w:val="000547BE"/>
    <w:rsid w:val="0005567B"/>
    <w:rsid w:val="00055F0D"/>
    <w:rsid w:val="0005644F"/>
    <w:rsid w:val="00060211"/>
    <w:rsid w:val="00060F0E"/>
    <w:rsid w:val="00061083"/>
    <w:rsid w:val="00061BC8"/>
    <w:rsid w:val="000631BD"/>
    <w:rsid w:val="000636F2"/>
    <w:rsid w:val="00063A65"/>
    <w:rsid w:val="00063E8C"/>
    <w:rsid w:val="00063EF3"/>
    <w:rsid w:val="000641F1"/>
    <w:rsid w:val="00064ACE"/>
    <w:rsid w:val="000652CB"/>
    <w:rsid w:val="00065AD5"/>
    <w:rsid w:val="00065D65"/>
    <w:rsid w:val="0006609C"/>
    <w:rsid w:val="000665EA"/>
    <w:rsid w:val="00067125"/>
    <w:rsid w:val="0006784B"/>
    <w:rsid w:val="00070349"/>
    <w:rsid w:val="00070428"/>
    <w:rsid w:val="00070461"/>
    <w:rsid w:val="0007076B"/>
    <w:rsid w:val="000707A5"/>
    <w:rsid w:val="00071C39"/>
    <w:rsid w:val="00073615"/>
    <w:rsid w:val="0007378E"/>
    <w:rsid w:val="00073A7B"/>
    <w:rsid w:val="00073B23"/>
    <w:rsid w:val="00074D27"/>
    <w:rsid w:val="000751C5"/>
    <w:rsid w:val="00075F65"/>
    <w:rsid w:val="0007683F"/>
    <w:rsid w:val="0007786C"/>
    <w:rsid w:val="000779B4"/>
    <w:rsid w:val="00080569"/>
    <w:rsid w:val="0008056B"/>
    <w:rsid w:val="0008088F"/>
    <w:rsid w:val="000827BA"/>
    <w:rsid w:val="000835D4"/>
    <w:rsid w:val="00083D15"/>
    <w:rsid w:val="00084491"/>
    <w:rsid w:val="000847EB"/>
    <w:rsid w:val="00084C8D"/>
    <w:rsid w:val="000866AA"/>
    <w:rsid w:val="00086979"/>
    <w:rsid w:val="00086AF7"/>
    <w:rsid w:val="00086F17"/>
    <w:rsid w:val="0008791E"/>
    <w:rsid w:val="00087C25"/>
    <w:rsid w:val="000912AB"/>
    <w:rsid w:val="00091500"/>
    <w:rsid w:val="00091555"/>
    <w:rsid w:val="00093415"/>
    <w:rsid w:val="0009350F"/>
    <w:rsid w:val="00093F3A"/>
    <w:rsid w:val="000940CA"/>
    <w:rsid w:val="000957D4"/>
    <w:rsid w:val="00095CD0"/>
    <w:rsid w:val="00096043"/>
    <w:rsid w:val="00096918"/>
    <w:rsid w:val="0009694E"/>
    <w:rsid w:val="00096F6A"/>
    <w:rsid w:val="00097540"/>
    <w:rsid w:val="000977B2"/>
    <w:rsid w:val="000A03DD"/>
    <w:rsid w:val="000A08DD"/>
    <w:rsid w:val="000A14D0"/>
    <w:rsid w:val="000A218E"/>
    <w:rsid w:val="000A2390"/>
    <w:rsid w:val="000A29B7"/>
    <w:rsid w:val="000A2F52"/>
    <w:rsid w:val="000A346C"/>
    <w:rsid w:val="000A37F1"/>
    <w:rsid w:val="000A3803"/>
    <w:rsid w:val="000A577C"/>
    <w:rsid w:val="000A5E90"/>
    <w:rsid w:val="000A63AC"/>
    <w:rsid w:val="000A6D54"/>
    <w:rsid w:val="000A76FE"/>
    <w:rsid w:val="000B04F8"/>
    <w:rsid w:val="000B09E1"/>
    <w:rsid w:val="000B0CB4"/>
    <w:rsid w:val="000B1ACE"/>
    <w:rsid w:val="000B20F2"/>
    <w:rsid w:val="000B2787"/>
    <w:rsid w:val="000B27AA"/>
    <w:rsid w:val="000B29F4"/>
    <w:rsid w:val="000B41F3"/>
    <w:rsid w:val="000B5314"/>
    <w:rsid w:val="000B66C0"/>
    <w:rsid w:val="000B6FE3"/>
    <w:rsid w:val="000B70FF"/>
    <w:rsid w:val="000B71CD"/>
    <w:rsid w:val="000C0FF0"/>
    <w:rsid w:val="000C2589"/>
    <w:rsid w:val="000C284F"/>
    <w:rsid w:val="000C2B8F"/>
    <w:rsid w:val="000C3A1B"/>
    <w:rsid w:val="000C44CE"/>
    <w:rsid w:val="000C486F"/>
    <w:rsid w:val="000C52EA"/>
    <w:rsid w:val="000C537F"/>
    <w:rsid w:val="000C541C"/>
    <w:rsid w:val="000C5C82"/>
    <w:rsid w:val="000C5CB3"/>
    <w:rsid w:val="000D0228"/>
    <w:rsid w:val="000D0E70"/>
    <w:rsid w:val="000D3D94"/>
    <w:rsid w:val="000D413A"/>
    <w:rsid w:val="000D541B"/>
    <w:rsid w:val="000D6674"/>
    <w:rsid w:val="000D673F"/>
    <w:rsid w:val="000D6BD8"/>
    <w:rsid w:val="000D6DE2"/>
    <w:rsid w:val="000D781B"/>
    <w:rsid w:val="000D7859"/>
    <w:rsid w:val="000D7D04"/>
    <w:rsid w:val="000E0788"/>
    <w:rsid w:val="000E1ACF"/>
    <w:rsid w:val="000E1B13"/>
    <w:rsid w:val="000E212F"/>
    <w:rsid w:val="000E24EA"/>
    <w:rsid w:val="000E252D"/>
    <w:rsid w:val="000E2C7F"/>
    <w:rsid w:val="000E319A"/>
    <w:rsid w:val="000E3420"/>
    <w:rsid w:val="000E343C"/>
    <w:rsid w:val="000E3AA6"/>
    <w:rsid w:val="000E4EB7"/>
    <w:rsid w:val="000E4F1C"/>
    <w:rsid w:val="000E4F75"/>
    <w:rsid w:val="000E556B"/>
    <w:rsid w:val="000E5624"/>
    <w:rsid w:val="000E6025"/>
    <w:rsid w:val="000E605F"/>
    <w:rsid w:val="000E648A"/>
    <w:rsid w:val="000E71AB"/>
    <w:rsid w:val="000E73BF"/>
    <w:rsid w:val="000E77B0"/>
    <w:rsid w:val="000E7D80"/>
    <w:rsid w:val="000F1843"/>
    <w:rsid w:val="000F1917"/>
    <w:rsid w:val="000F1CF5"/>
    <w:rsid w:val="000F2B83"/>
    <w:rsid w:val="000F38BE"/>
    <w:rsid w:val="000F3C50"/>
    <w:rsid w:val="000F5B9A"/>
    <w:rsid w:val="000F5C06"/>
    <w:rsid w:val="000F75DF"/>
    <w:rsid w:val="000F7A8B"/>
    <w:rsid w:val="00100344"/>
    <w:rsid w:val="00100568"/>
    <w:rsid w:val="00100780"/>
    <w:rsid w:val="00101B42"/>
    <w:rsid w:val="00101E8E"/>
    <w:rsid w:val="00102724"/>
    <w:rsid w:val="00102E01"/>
    <w:rsid w:val="00102F0E"/>
    <w:rsid w:val="00102F20"/>
    <w:rsid w:val="00103F27"/>
    <w:rsid w:val="00105582"/>
    <w:rsid w:val="00105BBC"/>
    <w:rsid w:val="001063BA"/>
    <w:rsid w:val="0010653B"/>
    <w:rsid w:val="00106A76"/>
    <w:rsid w:val="00106ACB"/>
    <w:rsid w:val="00110493"/>
    <w:rsid w:val="001109BC"/>
    <w:rsid w:val="0011132C"/>
    <w:rsid w:val="00111AF5"/>
    <w:rsid w:val="00113606"/>
    <w:rsid w:val="0011370F"/>
    <w:rsid w:val="00113911"/>
    <w:rsid w:val="00115311"/>
    <w:rsid w:val="00115C0D"/>
    <w:rsid w:val="001161E4"/>
    <w:rsid w:val="00116B65"/>
    <w:rsid w:val="00116FC1"/>
    <w:rsid w:val="00117E4A"/>
    <w:rsid w:val="00117E4D"/>
    <w:rsid w:val="00117EB5"/>
    <w:rsid w:val="00120173"/>
    <w:rsid w:val="001206F9"/>
    <w:rsid w:val="00121D37"/>
    <w:rsid w:val="001238A4"/>
    <w:rsid w:val="001247E1"/>
    <w:rsid w:val="001253AA"/>
    <w:rsid w:val="00125EC4"/>
    <w:rsid w:val="00126218"/>
    <w:rsid w:val="00126A7A"/>
    <w:rsid w:val="00126A85"/>
    <w:rsid w:val="00126B42"/>
    <w:rsid w:val="00130475"/>
    <w:rsid w:val="00130A3C"/>
    <w:rsid w:val="00130CE8"/>
    <w:rsid w:val="001324F6"/>
    <w:rsid w:val="00133219"/>
    <w:rsid w:val="00133DDA"/>
    <w:rsid w:val="00134A1B"/>
    <w:rsid w:val="00134D27"/>
    <w:rsid w:val="0013572C"/>
    <w:rsid w:val="00135D24"/>
    <w:rsid w:val="00137565"/>
    <w:rsid w:val="00140444"/>
    <w:rsid w:val="00140802"/>
    <w:rsid w:val="00142E8B"/>
    <w:rsid w:val="00143844"/>
    <w:rsid w:val="00143F01"/>
    <w:rsid w:val="0014413B"/>
    <w:rsid w:val="001442AF"/>
    <w:rsid w:val="001445DE"/>
    <w:rsid w:val="00144DED"/>
    <w:rsid w:val="00145AD8"/>
    <w:rsid w:val="00147308"/>
    <w:rsid w:val="0014734C"/>
    <w:rsid w:val="0015028D"/>
    <w:rsid w:val="00152A74"/>
    <w:rsid w:val="00153898"/>
    <w:rsid w:val="0015391C"/>
    <w:rsid w:val="00153F9D"/>
    <w:rsid w:val="0015415F"/>
    <w:rsid w:val="00154B78"/>
    <w:rsid w:val="00155068"/>
    <w:rsid w:val="00155384"/>
    <w:rsid w:val="001554B2"/>
    <w:rsid w:val="00156320"/>
    <w:rsid w:val="00157027"/>
    <w:rsid w:val="00157A58"/>
    <w:rsid w:val="00160234"/>
    <w:rsid w:val="0016027B"/>
    <w:rsid w:val="0016032F"/>
    <w:rsid w:val="001608C1"/>
    <w:rsid w:val="00161350"/>
    <w:rsid w:val="00161523"/>
    <w:rsid w:val="00162F97"/>
    <w:rsid w:val="0016377A"/>
    <w:rsid w:val="00163780"/>
    <w:rsid w:val="00163AFA"/>
    <w:rsid w:val="00163C00"/>
    <w:rsid w:val="00164507"/>
    <w:rsid w:val="00164528"/>
    <w:rsid w:val="0016470E"/>
    <w:rsid w:val="00165023"/>
    <w:rsid w:val="00165328"/>
    <w:rsid w:val="0017057D"/>
    <w:rsid w:val="00170625"/>
    <w:rsid w:val="001706D6"/>
    <w:rsid w:val="00170F76"/>
    <w:rsid w:val="00171CA1"/>
    <w:rsid w:val="00172260"/>
    <w:rsid w:val="00172279"/>
    <w:rsid w:val="001723AF"/>
    <w:rsid w:val="00172AB0"/>
    <w:rsid w:val="00173058"/>
    <w:rsid w:val="00173A50"/>
    <w:rsid w:val="00173CE1"/>
    <w:rsid w:val="001744E7"/>
    <w:rsid w:val="00174592"/>
    <w:rsid w:val="00174879"/>
    <w:rsid w:val="00174BE9"/>
    <w:rsid w:val="00174F77"/>
    <w:rsid w:val="0017786D"/>
    <w:rsid w:val="001801E1"/>
    <w:rsid w:val="0018084C"/>
    <w:rsid w:val="0018096F"/>
    <w:rsid w:val="00180C56"/>
    <w:rsid w:val="00180F5C"/>
    <w:rsid w:val="00180FFE"/>
    <w:rsid w:val="0018148F"/>
    <w:rsid w:val="0018188A"/>
    <w:rsid w:val="00181901"/>
    <w:rsid w:val="00182012"/>
    <w:rsid w:val="00182BD8"/>
    <w:rsid w:val="00182DCF"/>
    <w:rsid w:val="00183A38"/>
    <w:rsid w:val="00183CD7"/>
    <w:rsid w:val="0018495E"/>
    <w:rsid w:val="001856A4"/>
    <w:rsid w:val="001863A4"/>
    <w:rsid w:val="00186A66"/>
    <w:rsid w:val="00187493"/>
    <w:rsid w:val="001908AD"/>
    <w:rsid w:val="00190C72"/>
    <w:rsid w:val="00191029"/>
    <w:rsid w:val="0019132C"/>
    <w:rsid w:val="00191426"/>
    <w:rsid w:val="00191D2E"/>
    <w:rsid w:val="001921C5"/>
    <w:rsid w:val="00192236"/>
    <w:rsid w:val="00192932"/>
    <w:rsid w:val="00192DC0"/>
    <w:rsid w:val="001930BE"/>
    <w:rsid w:val="00193758"/>
    <w:rsid w:val="001943C3"/>
    <w:rsid w:val="00194C5A"/>
    <w:rsid w:val="001950CA"/>
    <w:rsid w:val="001968FE"/>
    <w:rsid w:val="00196AA1"/>
    <w:rsid w:val="00197876"/>
    <w:rsid w:val="00197BCB"/>
    <w:rsid w:val="00197CBA"/>
    <w:rsid w:val="00197E14"/>
    <w:rsid w:val="001A082E"/>
    <w:rsid w:val="001A084C"/>
    <w:rsid w:val="001A1484"/>
    <w:rsid w:val="001A1536"/>
    <w:rsid w:val="001A1625"/>
    <w:rsid w:val="001A4EC2"/>
    <w:rsid w:val="001A4FAB"/>
    <w:rsid w:val="001A50E2"/>
    <w:rsid w:val="001A5601"/>
    <w:rsid w:val="001A61B1"/>
    <w:rsid w:val="001A6447"/>
    <w:rsid w:val="001A67B7"/>
    <w:rsid w:val="001B0021"/>
    <w:rsid w:val="001B0035"/>
    <w:rsid w:val="001B0441"/>
    <w:rsid w:val="001B04B8"/>
    <w:rsid w:val="001B0E01"/>
    <w:rsid w:val="001B0E65"/>
    <w:rsid w:val="001B118F"/>
    <w:rsid w:val="001B237B"/>
    <w:rsid w:val="001B2435"/>
    <w:rsid w:val="001B2644"/>
    <w:rsid w:val="001B2E02"/>
    <w:rsid w:val="001B2F60"/>
    <w:rsid w:val="001B34FE"/>
    <w:rsid w:val="001B39E1"/>
    <w:rsid w:val="001B3D93"/>
    <w:rsid w:val="001B40AC"/>
    <w:rsid w:val="001B53CD"/>
    <w:rsid w:val="001B5C9A"/>
    <w:rsid w:val="001B5EA5"/>
    <w:rsid w:val="001B6396"/>
    <w:rsid w:val="001B66F5"/>
    <w:rsid w:val="001B6BF6"/>
    <w:rsid w:val="001B6F74"/>
    <w:rsid w:val="001B755C"/>
    <w:rsid w:val="001C029F"/>
    <w:rsid w:val="001C0AFA"/>
    <w:rsid w:val="001C0DB8"/>
    <w:rsid w:val="001C1513"/>
    <w:rsid w:val="001C1E97"/>
    <w:rsid w:val="001C1F0D"/>
    <w:rsid w:val="001C2466"/>
    <w:rsid w:val="001C2D8D"/>
    <w:rsid w:val="001C3763"/>
    <w:rsid w:val="001C3936"/>
    <w:rsid w:val="001C5A40"/>
    <w:rsid w:val="001C5FEE"/>
    <w:rsid w:val="001C6530"/>
    <w:rsid w:val="001C7C90"/>
    <w:rsid w:val="001D0903"/>
    <w:rsid w:val="001D12AC"/>
    <w:rsid w:val="001D1F40"/>
    <w:rsid w:val="001D2357"/>
    <w:rsid w:val="001D2424"/>
    <w:rsid w:val="001D2834"/>
    <w:rsid w:val="001D3698"/>
    <w:rsid w:val="001D3B5C"/>
    <w:rsid w:val="001D3D0C"/>
    <w:rsid w:val="001D4886"/>
    <w:rsid w:val="001D4916"/>
    <w:rsid w:val="001D4E8F"/>
    <w:rsid w:val="001D51FF"/>
    <w:rsid w:val="001D5FB8"/>
    <w:rsid w:val="001D65B4"/>
    <w:rsid w:val="001D665D"/>
    <w:rsid w:val="001D68FD"/>
    <w:rsid w:val="001D6E13"/>
    <w:rsid w:val="001D756F"/>
    <w:rsid w:val="001D7645"/>
    <w:rsid w:val="001E0042"/>
    <w:rsid w:val="001E096D"/>
    <w:rsid w:val="001E170F"/>
    <w:rsid w:val="001E1F3C"/>
    <w:rsid w:val="001E27A5"/>
    <w:rsid w:val="001E28D1"/>
    <w:rsid w:val="001E3700"/>
    <w:rsid w:val="001E6AF6"/>
    <w:rsid w:val="001F049F"/>
    <w:rsid w:val="001F1511"/>
    <w:rsid w:val="001F1C1A"/>
    <w:rsid w:val="001F3716"/>
    <w:rsid w:val="001F3FC3"/>
    <w:rsid w:val="001F4EC1"/>
    <w:rsid w:val="001F4F6B"/>
    <w:rsid w:val="001F5DFE"/>
    <w:rsid w:val="001F5FCD"/>
    <w:rsid w:val="001F7245"/>
    <w:rsid w:val="001F760D"/>
    <w:rsid w:val="00200197"/>
    <w:rsid w:val="00200C35"/>
    <w:rsid w:val="0020173B"/>
    <w:rsid w:val="00202142"/>
    <w:rsid w:val="002025A9"/>
    <w:rsid w:val="00202ADA"/>
    <w:rsid w:val="00202B44"/>
    <w:rsid w:val="002032E0"/>
    <w:rsid w:val="00203502"/>
    <w:rsid w:val="00203660"/>
    <w:rsid w:val="002036DA"/>
    <w:rsid w:val="00204498"/>
    <w:rsid w:val="0020515B"/>
    <w:rsid w:val="00205865"/>
    <w:rsid w:val="00206B87"/>
    <w:rsid w:val="00211395"/>
    <w:rsid w:val="002122B7"/>
    <w:rsid w:val="00212C1D"/>
    <w:rsid w:val="00213070"/>
    <w:rsid w:val="002133A5"/>
    <w:rsid w:val="00213B9B"/>
    <w:rsid w:val="00214784"/>
    <w:rsid w:val="0021487A"/>
    <w:rsid w:val="00214943"/>
    <w:rsid w:val="00214B44"/>
    <w:rsid w:val="002153B4"/>
    <w:rsid w:val="00215C0D"/>
    <w:rsid w:val="00215EC7"/>
    <w:rsid w:val="002161DD"/>
    <w:rsid w:val="00216D7F"/>
    <w:rsid w:val="00217B2F"/>
    <w:rsid w:val="00220A28"/>
    <w:rsid w:val="00220A31"/>
    <w:rsid w:val="00220CAE"/>
    <w:rsid w:val="0022120A"/>
    <w:rsid w:val="00221482"/>
    <w:rsid w:val="00223691"/>
    <w:rsid w:val="00223F59"/>
    <w:rsid w:val="00225DCB"/>
    <w:rsid w:val="00226284"/>
    <w:rsid w:val="0022685B"/>
    <w:rsid w:val="00227827"/>
    <w:rsid w:val="00227D61"/>
    <w:rsid w:val="00227FB3"/>
    <w:rsid w:val="00230C26"/>
    <w:rsid w:val="002317AD"/>
    <w:rsid w:val="002317D6"/>
    <w:rsid w:val="002317ED"/>
    <w:rsid w:val="002325B7"/>
    <w:rsid w:val="002337A5"/>
    <w:rsid w:val="00233CAA"/>
    <w:rsid w:val="00234B55"/>
    <w:rsid w:val="00234FFD"/>
    <w:rsid w:val="0023509C"/>
    <w:rsid w:val="0023519A"/>
    <w:rsid w:val="00235ED3"/>
    <w:rsid w:val="00236900"/>
    <w:rsid w:val="002375EF"/>
    <w:rsid w:val="00237715"/>
    <w:rsid w:val="00237E53"/>
    <w:rsid w:val="0024008E"/>
    <w:rsid w:val="002400B0"/>
    <w:rsid w:val="00240D07"/>
    <w:rsid w:val="0024137A"/>
    <w:rsid w:val="00241627"/>
    <w:rsid w:val="002418D3"/>
    <w:rsid w:val="00241998"/>
    <w:rsid w:val="00242B4D"/>
    <w:rsid w:val="00243ABE"/>
    <w:rsid w:val="00244206"/>
    <w:rsid w:val="002445E6"/>
    <w:rsid w:val="002445EB"/>
    <w:rsid w:val="0024514A"/>
    <w:rsid w:val="002454B2"/>
    <w:rsid w:val="00245E37"/>
    <w:rsid w:val="00250E55"/>
    <w:rsid w:val="00251681"/>
    <w:rsid w:val="00252996"/>
    <w:rsid w:val="00253054"/>
    <w:rsid w:val="002535F4"/>
    <w:rsid w:val="00253839"/>
    <w:rsid w:val="00253A67"/>
    <w:rsid w:val="002541AD"/>
    <w:rsid w:val="002543BB"/>
    <w:rsid w:val="00255B0D"/>
    <w:rsid w:val="00255DAD"/>
    <w:rsid w:val="002561DE"/>
    <w:rsid w:val="00256382"/>
    <w:rsid w:val="00260045"/>
    <w:rsid w:val="002603D5"/>
    <w:rsid w:val="00260427"/>
    <w:rsid w:val="002609A2"/>
    <w:rsid w:val="00263D58"/>
    <w:rsid w:val="002650E5"/>
    <w:rsid w:val="00265CBA"/>
    <w:rsid w:val="002667E2"/>
    <w:rsid w:val="0026711A"/>
    <w:rsid w:val="002674B9"/>
    <w:rsid w:val="002675AC"/>
    <w:rsid w:val="00270541"/>
    <w:rsid w:val="002731B5"/>
    <w:rsid w:val="002746BE"/>
    <w:rsid w:val="00275B7E"/>
    <w:rsid w:val="0027621E"/>
    <w:rsid w:val="00277813"/>
    <w:rsid w:val="00277D10"/>
    <w:rsid w:val="00277FA9"/>
    <w:rsid w:val="0028032D"/>
    <w:rsid w:val="0028062D"/>
    <w:rsid w:val="002833FB"/>
    <w:rsid w:val="0028349F"/>
    <w:rsid w:val="00284473"/>
    <w:rsid w:val="00285C42"/>
    <w:rsid w:val="002872AA"/>
    <w:rsid w:val="00287C8B"/>
    <w:rsid w:val="00290175"/>
    <w:rsid w:val="002901B6"/>
    <w:rsid w:val="00290432"/>
    <w:rsid w:val="0029045D"/>
    <w:rsid w:val="00290C53"/>
    <w:rsid w:val="00290FA6"/>
    <w:rsid w:val="0029193B"/>
    <w:rsid w:val="00292403"/>
    <w:rsid w:val="00292953"/>
    <w:rsid w:val="00292A36"/>
    <w:rsid w:val="00292CB5"/>
    <w:rsid w:val="00293527"/>
    <w:rsid w:val="00294465"/>
    <w:rsid w:val="00296435"/>
    <w:rsid w:val="0029683A"/>
    <w:rsid w:val="00297E92"/>
    <w:rsid w:val="002A19D4"/>
    <w:rsid w:val="002A2BF7"/>
    <w:rsid w:val="002A3360"/>
    <w:rsid w:val="002A35CC"/>
    <w:rsid w:val="002A39EF"/>
    <w:rsid w:val="002A4406"/>
    <w:rsid w:val="002A45C8"/>
    <w:rsid w:val="002A74CD"/>
    <w:rsid w:val="002A7CC7"/>
    <w:rsid w:val="002B0290"/>
    <w:rsid w:val="002B0AA8"/>
    <w:rsid w:val="002B11EB"/>
    <w:rsid w:val="002B1C1A"/>
    <w:rsid w:val="002B3C0B"/>
    <w:rsid w:val="002B4960"/>
    <w:rsid w:val="002B6955"/>
    <w:rsid w:val="002B75D7"/>
    <w:rsid w:val="002B7E6E"/>
    <w:rsid w:val="002C0D31"/>
    <w:rsid w:val="002C109A"/>
    <w:rsid w:val="002C2087"/>
    <w:rsid w:val="002C30E6"/>
    <w:rsid w:val="002C3DBE"/>
    <w:rsid w:val="002C4118"/>
    <w:rsid w:val="002C4BCD"/>
    <w:rsid w:val="002C4BD8"/>
    <w:rsid w:val="002C553D"/>
    <w:rsid w:val="002C5621"/>
    <w:rsid w:val="002C7A56"/>
    <w:rsid w:val="002C7BDA"/>
    <w:rsid w:val="002D080A"/>
    <w:rsid w:val="002D0DDA"/>
    <w:rsid w:val="002D0ECE"/>
    <w:rsid w:val="002D20D7"/>
    <w:rsid w:val="002D2D75"/>
    <w:rsid w:val="002D3857"/>
    <w:rsid w:val="002D3C19"/>
    <w:rsid w:val="002D3C54"/>
    <w:rsid w:val="002D4404"/>
    <w:rsid w:val="002D4A2E"/>
    <w:rsid w:val="002D4D4D"/>
    <w:rsid w:val="002D53F6"/>
    <w:rsid w:val="002D5ED3"/>
    <w:rsid w:val="002D6577"/>
    <w:rsid w:val="002D66D7"/>
    <w:rsid w:val="002D6C10"/>
    <w:rsid w:val="002D7FD5"/>
    <w:rsid w:val="002E17CC"/>
    <w:rsid w:val="002E1F20"/>
    <w:rsid w:val="002E26D0"/>
    <w:rsid w:val="002E4685"/>
    <w:rsid w:val="002E4718"/>
    <w:rsid w:val="002E48F9"/>
    <w:rsid w:val="002E4999"/>
    <w:rsid w:val="002E4D99"/>
    <w:rsid w:val="002E506B"/>
    <w:rsid w:val="002E573F"/>
    <w:rsid w:val="002E5E8F"/>
    <w:rsid w:val="002F0ECA"/>
    <w:rsid w:val="002F1F63"/>
    <w:rsid w:val="002F2DA4"/>
    <w:rsid w:val="002F31FC"/>
    <w:rsid w:val="002F32D8"/>
    <w:rsid w:val="002F396D"/>
    <w:rsid w:val="002F49FE"/>
    <w:rsid w:val="002F4C3E"/>
    <w:rsid w:val="002F4DF7"/>
    <w:rsid w:val="002F5099"/>
    <w:rsid w:val="002F57D7"/>
    <w:rsid w:val="002F5A92"/>
    <w:rsid w:val="002F5C50"/>
    <w:rsid w:val="003000A8"/>
    <w:rsid w:val="00300228"/>
    <w:rsid w:val="0030228D"/>
    <w:rsid w:val="003022E2"/>
    <w:rsid w:val="003023DB"/>
    <w:rsid w:val="00302651"/>
    <w:rsid w:val="00302913"/>
    <w:rsid w:val="00302C71"/>
    <w:rsid w:val="00304D53"/>
    <w:rsid w:val="003055DF"/>
    <w:rsid w:val="00305FA3"/>
    <w:rsid w:val="00305FE9"/>
    <w:rsid w:val="003078A7"/>
    <w:rsid w:val="003106DF"/>
    <w:rsid w:val="003108B8"/>
    <w:rsid w:val="00310921"/>
    <w:rsid w:val="00310D85"/>
    <w:rsid w:val="00310DBB"/>
    <w:rsid w:val="00311359"/>
    <w:rsid w:val="00311743"/>
    <w:rsid w:val="003130A1"/>
    <w:rsid w:val="00313276"/>
    <w:rsid w:val="00313D0A"/>
    <w:rsid w:val="00314D26"/>
    <w:rsid w:val="00314D57"/>
    <w:rsid w:val="003156BC"/>
    <w:rsid w:val="003161AF"/>
    <w:rsid w:val="00317B07"/>
    <w:rsid w:val="00317C49"/>
    <w:rsid w:val="0032083C"/>
    <w:rsid w:val="0032102A"/>
    <w:rsid w:val="003210F2"/>
    <w:rsid w:val="00321658"/>
    <w:rsid w:val="00321665"/>
    <w:rsid w:val="003219E2"/>
    <w:rsid w:val="003234F4"/>
    <w:rsid w:val="00323DBE"/>
    <w:rsid w:val="00324328"/>
    <w:rsid w:val="00324AB3"/>
    <w:rsid w:val="00325363"/>
    <w:rsid w:val="00325555"/>
    <w:rsid w:val="00325762"/>
    <w:rsid w:val="00325E61"/>
    <w:rsid w:val="00326B9F"/>
    <w:rsid w:val="00327389"/>
    <w:rsid w:val="00330BBE"/>
    <w:rsid w:val="00331173"/>
    <w:rsid w:val="0033246F"/>
    <w:rsid w:val="00334453"/>
    <w:rsid w:val="003368DA"/>
    <w:rsid w:val="00336E0D"/>
    <w:rsid w:val="003408D6"/>
    <w:rsid w:val="003415FC"/>
    <w:rsid w:val="00341BEA"/>
    <w:rsid w:val="00342951"/>
    <w:rsid w:val="0034388A"/>
    <w:rsid w:val="00344CD9"/>
    <w:rsid w:val="00344F0A"/>
    <w:rsid w:val="003460B0"/>
    <w:rsid w:val="00346344"/>
    <w:rsid w:val="00346F5D"/>
    <w:rsid w:val="003475ED"/>
    <w:rsid w:val="003501AA"/>
    <w:rsid w:val="00352F83"/>
    <w:rsid w:val="00353D81"/>
    <w:rsid w:val="0035468A"/>
    <w:rsid w:val="00354D4D"/>
    <w:rsid w:val="00354E92"/>
    <w:rsid w:val="00356D39"/>
    <w:rsid w:val="00357C2D"/>
    <w:rsid w:val="00357C50"/>
    <w:rsid w:val="00362AB3"/>
    <w:rsid w:val="00364E4D"/>
    <w:rsid w:val="00364F0D"/>
    <w:rsid w:val="00365BD3"/>
    <w:rsid w:val="00366552"/>
    <w:rsid w:val="003677D2"/>
    <w:rsid w:val="003711A0"/>
    <w:rsid w:val="00371223"/>
    <w:rsid w:val="00371B02"/>
    <w:rsid w:val="00372678"/>
    <w:rsid w:val="00373045"/>
    <w:rsid w:val="00375A71"/>
    <w:rsid w:val="00375AD1"/>
    <w:rsid w:val="00376889"/>
    <w:rsid w:val="00376C41"/>
    <w:rsid w:val="003776CF"/>
    <w:rsid w:val="00380A73"/>
    <w:rsid w:val="00380B1D"/>
    <w:rsid w:val="00381517"/>
    <w:rsid w:val="0038294C"/>
    <w:rsid w:val="0038300D"/>
    <w:rsid w:val="00383256"/>
    <w:rsid w:val="00384403"/>
    <w:rsid w:val="00384AAF"/>
    <w:rsid w:val="00385AE6"/>
    <w:rsid w:val="00386FD0"/>
    <w:rsid w:val="003876DB"/>
    <w:rsid w:val="00387CF5"/>
    <w:rsid w:val="0039027B"/>
    <w:rsid w:val="0039032A"/>
    <w:rsid w:val="003907FF"/>
    <w:rsid w:val="003909B4"/>
    <w:rsid w:val="003912B6"/>
    <w:rsid w:val="00392317"/>
    <w:rsid w:val="0039244C"/>
    <w:rsid w:val="00393773"/>
    <w:rsid w:val="00394599"/>
    <w:rsid w:val="003948C9"/>
    <w:rsid w:val="00394DEE"/>
    <w:rsid w:val="00396E63"/>
    <w:rsid w:val="00396F2B"/>
    <w:rsid w:val="003974AD"/>
    <w:rsid w:val="00397827"/>
    <w:rsid w:val="003A0454"/>
    <w:rsid w:val="003A0F0C"/>
    <w:rsid w:val="003A1565"/>
    <w:rsid w:val="003A18A9"/>
    <w:rsid w:val="003A1ACA"/>
    <w:rsid w:val="003A1E13"/>
    <w:rsid w:val="003A2382"/>
    <w:rsid w:val="003A25CC"/>
    <w:rsid w:val="003A2FD2"/>
    <w:rsid w:val="003A4297"/>
    <w:rsid w:val="003A55FF"/>
    <w:rsid w:val="003A56EE"/>
    <w:rsid w:val="003A56FE"/>
    <w:rsid w:val="003A5C7F"/>
    <w:rsid w:val="003A64C0"/>
    <w:rsid w:val="003A675F"/>
    <w:rsid w:val="003A6CA1"/>
    <w:rsid w:val="003A74F7"/>
    <w:rsid w:val="003A756E"/>
    <w:rsid w:val="003B06A8"/>
    <w:rsid w:val="003B1759"/>
    <w:rsid w:val="003B1A6C"/>
    <w:rsid w:val="003B1BFC"/>
    <w:rsid w:val="003B3146"/>
    <w:rsid w:val="003B33BB"/>
    <w:rsid w:val="003B367D"/>
    <w:rsid w:val="003B5542"/>
    <w:rsid w:val="003B598F"/>
    <w:rsid w:val="003B67E9"/>
    <w:rsid w:val="003B6874"/>
    <w:rsid w:val="003B6876"/>
    <w:rsid w:val="003B71A9"/>
    <w:rsid w:val="003B7783"/>
    <w:rsid w:val="003C02BA"/>
    <w:rsid w:val="003C1275"/>
    <w:rsid w:val="003C1D57"/>
    <w:rsid w:val="003C2015"/>
    <w:rsid w:val="003C24FD"/>
    <w:rsid w:val="003C27E5"/>
    <w:rsid w:val="003C2AD7"/>
    <w:rsid w:val="003C2B63"/>
    <w:rsid w:val="003C3348"/>
    <w:rsid w:val="003C3D7F"/>
    <w:rsid w:val="003C4339"/>
    <w:rsid w:val="003C4A1B"/>
    <w:rsid w:val="003C4F57"/>
    <w:rsid w:val="003C523F"/>
    <w:rsid w:val="003C5485"/>
    <w:rsid w:val="003C552B"/>
    <w:rsid w:val="003C5613"/>
    <w:rsid w:val="003C56EA"/>
    <w:rsid w:val="003C5C45"/>
    <w:rsid w:val="003C5EA2"/>
    <w:rsid w:val="003C6A93"/>
    <w:rsid w:val="003C6F15"/>
    <w:rsid w:val="003C7117"/>
    <w:rsid w:val="003C7181"/>
    <w:rsid w:val="003C7218"/>
    <w:rsid w:val="003C751D"/>
    <w:rsid w:val="003C75B6"/>
    <w:rsid w:val="003D0556"/>
    <w:rsid w:val="003D0B8E"/>
    <w:rsid w:val="003D1ACA"/>
    <w:rsid w:val="003D1D67"/>
    <w:rsid w:val="003D2098"/>
    <w:rsid w:val="003D2AFD"/>
    <w:rsid w:val="003D3739"/>
    <w:rsid w:val="003D387B"/>
    <w:rsid w:val="003D3E1B"/>
    <w:rsid w:val="003D51CA"/>
    <w:rsid w:val="003D5826"/>
    <w:rsid w:val="003D6A59"/>
    <w:rsid w:val="003D7191"/>
    <w:rsid w:val="003D725B"/>
    <w:rsid w:val="003E0880"/>
    <w:rsid w:val="003E0F2C"/>
    <w:rsid w:val="003E152E"/>
    <w:rsid w:val="003E1C18"/>
    <w:rsid w:val="003E2147"/>
    <w:rsid w:val="003E22D0"/>
    <w:rsid w:val="003E4175"/>
    <w:rsid w:val="003E52FA"/>
    <w:rsid w:val="003E6BD4"/>
    <w:rsid w:val="003E6F45"/>
    <w:rsid w:val="003E7B68"/>
    <w:rsid w:val="003E7E37"/>
    <w:rsid w:val="003E7EA6"/>
    <w:rsid w:val="003F00C1"/>
    <w:rsid w:val="003F09DE"/>
    <w:rsid w:val="003F1425"/>
    <w:rsid w:val="003F1AFB"/>
    <w:rsid w:val="003F1E27"/>
    <w:rsid w:val="003F2593"/>
    <w:rsid w:val="003F2F09"/>
    <w:rsid w:val="003F2F91"/>
    <w:rsid w:val="003F3583"/>
    <w:rsid w:val="003F45B8"/>
    <w:rsid w:val="003F45E0"/>
    <w:rsid w:val="003F48BA"/>
    <w:rsid w:val="003F4F99"/>
    <w:rsid w:val="003F78EB"/>
    <w:rsid w:val="004000A6"/>
    <w:rsid w:val="00400605"/>
    <w:rsid w:val="00400D7E"/>
    <w:rsid w:val="0040334B"/>
    <w:rsid w:val="004035AC"/>
    <w:rsid w:val="004035B6"/>
    <w:rsid w:val="00403944"/>
    <w:rsid w:val="004043A9"/>
    <w:rsid w:val="004047B4"/>
    <w:rsid w:val="00405443"/>
    <w:rsid w:val="004060C8"/>
    <w:rsid w:val="004063FB"/>
    <w:rsid w:val="00406566"/>
    <w:rsid w:val="00406ECD"/>
    <w:rsid w:val="0041009F"/>
    <w:rsid w:val="004109BC"/>
    <w:rsid w:val="00410D34"/>
    <w:rsid w:val="00410E29"/>
    <w:rsid w:val="00410E8A"/>
    <w:rsid w:val="00411190"/>
    <w:rsid w:val="00411EB3"/>
    <w:rsid w:val="00412916"/>
    <w:rsid w:val="00413100"/>
    <w:rsid w:val="00413EF6"/>
    <w:rsid w:val="00413FAE"/>
    <w:rsid w:val="00414774"/>
    <w:rsid w:val="00414851"/>
    <w:rsid w:val="00414C6D"/>
    <w:rsid w:val="004151E7"/>
    <w:rsid w:val="0041666A"/>
    <w:rsid w:val="004167AC"/>
    <w:rsid w:val="00416B81"/>
    <w:rsid w:val="00416C8C"/>
    <w:rsid w:val="00417854"/>
    <w:rsid w:val="00417896"/>
    <w:rsid w:val="00420D75"/>
    <w:rsid w:val="004214B0"/>
    <w:rsid w:val="004235F0"/>
    <w:rsid w:val="004236ED"/>
    <w:rsid w:val="004249C5"/>
    <w:rsid w:val="00424DD4"/>
    <w:rsid w:val="004258FE"/>
    <w:rsid w:val="00425E2E"/>
    <w:rsid w:val="004277CF"/>
    <w:rsid w:val="00427A73"/>
    <w:rsid w:val="00430915"/>
    <w:rsid w:val="0043118F"/>
    <w:rsid w:val="0043160F"/>
    <w:rsid w:val="00431E6C"/>
    <w:rsid w:val="00432E33"/>
    <w:rsid w:val="004337F6"/>
    <w:rsid w:val="00433E63"/>
    <w:rsid w:val="00434E09"/>
    <w:rsid w:val="004351F2"/>
    <w:rsid w:val="00435AAE"/>
    <w:rsid w:val="00436C03"/>
    <w:rsid w:val="00437156"/>
    <w:rsid w:val="004377DF"/>
    <w:rsid w:val="00440919"/>
    <w:rsid w:val="00440DD4"/>
    <w:rsid w:val="00442094"/>
    <w:rsid w:val="004429EB"/>
    <w:rsid w:val="00442AEA"/>
    <w:rsid w:val="004431A7"/>
    <w:rsid w:val="00443A17"/>
    <w:rsid w:val="00443B63"/>
    <w:rsid w:val="00443B85"/>
    <w:rsid w:val="00445686"/>
    <w:rsid w:val="00445967"/>
    <w:rsid w:val="00445BC1"/>
    <w:rsid w:val="004468E5"/>
    <w:rsid w:val="004470AF"/>
    <w:rsid w:val="0045066A"/>
    <w:rsid w:val="00450F9E"/>
    <w:rsid w:val="00451769"/>
    <w:rsid w:val="00452E21"/>
    <w:rsid w:val="00453B5F"/>
    <w:rsid w:val="00454A18"/>
    <w:rsid w:val="00455524"/>
    <w:rsid w:val="0045591D"/>
    <w:rsid w:val="00456FCB"/>
    <w:rsid w:val="004573E2"/>
    <w:rsid w:val="00457764"/>
    <w:rsid w:val="00457CD9"/>
    <w:rsid w:val="00460A88"/>
    <w:rsid w:val="0046168D"/>
    <w:rsid w:val="00461AB9"/>
    <w:rsid w:val="004623C7"/>
    <w:rsid w:val="004625BF"/>
    <w:rsid w:val="004628E1"/>
    <w:rsid w:val="00464C30"/>
    <w:rsid w:val="0046510C"/>
    <w:rsid w:val="004652EB"/>
    <w:rsid w:val="004656EF"/>
    <w:rsid w:val="0046613A"/>
    <w:rsid w:val="0046639E"/>
    <w:rsid w:val="004663CE"/>
    <w:rsid w:val="00467042"/>
    <w:rsid w:val="00467687"/>
    <w:rsid w:val="00467AC1"/>
    <w:rsid w:val="0047042E"/>
    <w:rsid w:val="00470AAD"/>
    <w:rsid w:val="00470FE0"/>
    <w:rsid w:val="00472483"/>
    <w:rsid w:val="004730EF"/>
    <w:rsid w:val="00473A05"/>
    <w:rsid w:val="00473AA1"/>
    <w:rsid w:val="004744B8"/>
    <w:rsid w:val="00474952"/>
    <w:rsid w:val="004749C3"/>
    <w:rsid w:val="00475451"/>
    <w:rsid w:val="004754F5"/>
    <w:rsid w:val="0047555E"/>
    <w:rsid w:val="00475859"/>
    <w:rsid w:val="00475DA5"/>
    <w:rsid w:val="0047633F"/>
    <w:rsid w:val="004767E2"/>
    <w:rsid w:val="00480B22"/>
    <w:rsid w:val="0048171B"/>
    <w:rsid w:val="00481D94"/>
    <w:rsid w:val="0048229C"/>
    <w:rsid w:val="00483275"/>
    <w:rsid w:val="00483FB7"/>
    <w:rsid w:val="004848A0"/>
    <w:rsid w:val="0048582E"/>
    <w:rsid w:val="00485E21"/>
    <w:rsid w:val="0048625A"/>
    <w:rsid w:val="00486F83"/>
    <w:rsid w:val="00491278"/>
    <w:rsid w:val="00491B43"/>
    <w:rsid w:val="00492E1A"/>
    <w:rsid w:val="00493111"/>
    <w:rsid w:val="00493690"/>
    <w:rsid w:val="00493DF6"/>
    <w:rsid w:val="0049475E"/>
    <w:rsid w:val="00494F11"/>
    <w:rsid w:val="00495007"/>
    <w:rsid w:val="004A01B4"/>
    <w:rsid w:val="004A0362"/>
    <w:rsid w:val="004A04F2"/>
    <w:rsid w:val="004A055B"/>
    <w:rsid w:val="004A0A20"/>
    <w:rsid w:val="004A2436"/>
    <w:rsid w:val="004A2BCE"/>
    <w:rsid w:val="004A33BF"/>
    <w:rsid w:val="004A387D"/>
    <w:rsid w:val="004A3970"/>
    <w:rsid w:val="004A3A90"/>
    <w:rsid w:val="004A3F35"/>
    <w:rsid w:val="004A43BD"/>
    <w:rsid w:val="004A543B"/>
    <w:rsid w:val="004A60EE"/>
    <w:rsid w:val="004A623D"/>
    <w:rsid w:val="004A66B4"/>
    <w:rsid w:val="004A674E"/>
    <w:rsid w:val="004A6777"/>
    <w:rsid w:val="004A6E07"/>
    <w:rsid w:val="004B0398"/>
    <w:rsid w:val="004B07D1"/>
    <w:rsid w:val="004B0D9F"/>
    <w:rsid w:val="004B17FB"/>
    <w:rsid w:val="004B250D"/>
    <w:rsid w:val="004B3EE6"/>
    <w:rsid w:val="004B422A"/>
    <w:rsid w:val="004B5D25"/>
    <w:rsid w:val="004B62A8"/>
    <w:rsid w:val="004B62B8"/>
    <w:rsid w:val="004B650B"/>
    <w:rsid w:val="004B65B9"/>
    <w:rsid w:val="004B74A9"/>
    <w:rsid w:val="004B76C1"/>
    <w:rsid w:val="004C0348"/>
    <w:rsid w:val="004C0839"/>
    <w:rsid w:val="004C1FCC"/>
    <w:rsid w:val="004C24B2"/>
    <w:rsid w:val="004C2772"/>
    <w:rsid w:val="004C29B1"/>
    <w:rsid w:val="004C2B43"/>
    <w:rsid w:val="004C402C"/>
    <w:rsid w:val="004C4340"/>
    <w:rsid w:val="004C4548"/>
    <w:rsid w:val="004C5B9F"/>
    <w:rsid w:val="004C759C"/>
    <w:rsid w:val="004C7755"/>
    <w:rsid w:val="004C790B"/>
    <w:rsid w:val="004C7E14"/>
    <w:rsid w:val="004D17D1"/>
    <w:rsid w:val="004D20C6"/>
    <w:rsid w:val="004D3A95"/>
    <w:rsid w:val="004D49D1"/>
    <w:rsid w:val="004D4B38"/>
    <w:rsid w:val="004D6028"/>
    <w:rsid w:val="004D6504"/>
    <w:rsid w:val="004D74AC"/>
    <w:rsid w:val="004D7A0A"/>
    <w:rsid w:val="004E084F"/>
    <w:rsid w:val="004E1911"/>
    <w:rsid w:val="004E1A8D"/>
    <w:rsid w:val="004E217E"/>
    <w:rsid w:val="004E33E4"/>
    <w:rsid w:val="004E4EC9"/>
    <w:rsid w:val="004E5D94"/>
    <w:rsid w:val="004E6ECC"/>
    <w:rsid w:val="004E7D9D"/>
    <w:rsid w:val="004F07E9"/>
    <w:rsid w:val="004F0D3E"/>
    <w:rsid w:val="004F0F63"/>
    <w:rsid w:val="004F182A"/>
    <w:rsid w:val="004F19FF"/>
    <w:rsid w:val="004F1D98"/>
    <w:rsid w:val="004F22D2"/>
    <w:rsid w:val="004F274E"/>
    <w:rsid w:val="004F2981"/>
    <w:rsid w:val="004F39DA"/>
    <w:rsid w:val="004F3EA2"/>
    <w:rsid w:val="004F4003"/>
    <w:rsid w:val="004F43D5"/>
    <w:rsid w:val="004F4688"/>
    <w:rsid w:val="004F53D9"/>
    <w:rsid w:val="004F5E48"/>
    <w:rsid w:val="004F633A"/>
    <w:rsid w:val="004F6D62"/>
    <w:rsid w:val="004F6E78"/>
    <w:rsid w:val="004F6F51"/>
    <w:rsid w:val="004F7A5D"/>
    <w:rsid w:val="005001DB"/>
    <w:rsid w:val="005004E5"/>
    <w:rsid w:val="005009FA"/>
    <w:rsid w:val="00501519"/>
    <w:rsid w:val="005017C0"/>
    <w:rsid w:val="00501A96"/>
    <w:rsid w:val="005025E0"/>
    <w:rsid w:val="005029E7"/>
    <w:rsid w:val="00503773"/>
    <w:rsid w:val="00503DBA"/>
    <w:rsid w:val="00504CF7"/>
    <w:rsid w:val="00505A30"/>
    <w:rsid w:val="00506222"/>
    <w:rsid w:val="00506683"/>
    <w:rsid w:val="005071C0"/>
    <w:rsid w:val="005075C0"/>
    <w:rsid w:val="00507D12"/>
    <w:rsid w:val="005109E7"/>
    <w:rsid w:val="00511164"/>
    <w:rsid w:val="005122D6"/>
    <w:rsid w:val="0051340A"/>
    <w:rsid w:val="00513645"/>
    <w:rsid w:val="00513DFA"/>
    <w:rsid w:val="00515324"/>
    <w:rsid w:val="0051577A"/>
    <w:rsid w:val="0051577E"/>
    <w:rsid w:val="00515901"/>
    <w:rsid w:val="005164D3"/>
    <w:rsid w:val="00516670"/>
    <w:rsid w:val="005166E6"/>
    <w:rsid w:val="0051771B"/>
    <w:rsid w:val="0051773B"/>
    <w:rsid w:val="00517793"/>
    <w:rsid w:val="00517DA3"/>
    <w:rsid w:val="00517FD4"/>
    <w:rsid w:val="0052099C"/>
    <w:rsid w:val="00520A51"/>
    <w:rsid w:val="00521109"/>
    <w:rsid w:val="005214C1"/>
    <w:rsid w:val="005219EB"/>
    <w:rsid w:val="0052221B"/>
    <w:rsid w:val="005224CA"/>
    <w:rsid w:val="00522D7D"/>
    <w:rsid w:val="0052459D"/>
    <w:rsid w:val="00526167"/>
    <w:rsid w:val="00526E75"/>
    <w:rsid w:val="005279C8"/>
    <w:rsid w:val="0053169D"/>
    <w:rsid w:val="005318DE"/>
    <w:rsid w:val="00531C8B"/>
    <w:rsid w:val="005323FA"/>
    <w:rsid w:val="00532D4B"/>
    <w:rsid w:val="005339D7"/>
    <w:rsid w:val="00533DD9"/>
    <w:rsid w:val="005341E5"/>
    <w:rsid w:val="00534A0E"/>
    <w:rsid w:val="00534E8F"/>
    <w:rsid w:val="005352F8"/>
    <w:rsid w:val="0053613A"/>
    <w:rsid w:val="005362E6"/>
    <w:rsid w:val="005363D3"/>
    <w:rsid w:val="005366FF"/>
    <w:rsid w:val="00536EC7"/>
    <w:rsid w:val="00537A6B"/>
    <w:rsid w:val="00540965"/>
    <w:rsid w:val="00540AA5"/>
    <w:rsid w:val="00540DC1"/>
    <w:rsid w:val="00541093"/>
    <w:rsid w:val="00542418"/>
    <w:rsid w:val="0054244A"/>
    <w:rsid w:val="00542ADD"/>
    <w:rsid w:val="00542B89"/>
    <w:rsid w:val="00543782"/>
    <w:rsid w:val="005443A9"/>
    <w:rsid w:val="00544606"/>
    <w:rsid w:val="0054568A"/>
    <w:rsid w:val="005459E7"/>
    <w:rsid w:val="00545CAB"/>
    <w:rsid w:val="0054608F"/>
    <w:rsid w:val="005464C0"/>
    <w:rsid w:val="00546DEC"/>
    <w:rsid w:val="00551459"/>
    <w:rsid w:val="005528E6"/>
    <w:rsid w:val="00552D22"/>
    <w:rsid w:val="00554081"/>
    <w:rsid w:val="00554C88"/>
    <w:rsid w:val="00554D92"/>
    <w:rsid w:val="00555237"/>
    <w:rsid w:val="00555847"/>
    <w:rsid w:val="005562C1"/>
    <w:rsid w:val="0055730B"/>
    <w:rsid w:val="005576F9"/>
    <w:rsid w:val="00560485"/>
    <w:rsid w:val="00560764"/>
    <w:rsid w:val="00560E44"/>
    <w:rsid w:val="00562021"/>
    <w:rsid w:val="005621B5"/>
    <w:rsid w:val="00563644"/>
    <w:rsid w:val="00564126"/>
    <w:rsid w:val="005645CF"/>
    <w:rsid w:val="00564B7A"/>
    <w:rsid w:val="00564FFC"/>
    <w:rsid w:val="0056527E"/>
    <w:rsid w:val="00570548"/>
    <w:rsid w:val="0057075B"/>
    <w:rsid w:val="00571142"/>
    <w:rsid w:val="00571AF4"/>
    <w:rsid w:val="005728BB"/>
    <w:rsid w:val="00572E35"/>
    <w:rsid w:val="00573389"/>
    <w:rsid w:val="00573850"/>
    <w:rsid w:val="00574376"/>
    <w:rsid w:val="00575F72"/>
    <w:rsid w:val="005763D3"/>
    <w:rsid w:val="005769B5"/>
    <w:rsid w:val="00576FE5"/>
    <w:rsid w:val="0057742E"/>
    <w:rsid w:val="00577880"/>
    <w:rsid w:val="00577E11"/>
    <w:rsid w:val="00580FE7"/>
    <w:rsid w:val="00581592"/>
    <w:rsid w:val="00582371"/>
    <w:rsid w:val="005828FE"/>
    <w:rsid w:val="0058296C"/>
    <w:rsid w:val="0058386A"/>
    <w:rsid w:val="00583BC6"/>
    <w:rsid w:val="00583E5E"/>
    <w:rsid w:val="0058456F"/>
    <w:rsid w:val="00584BC6"/>
    <w:rsid w:val="00586162"/>
    <w:rsid w:val="00586E6B"/>
    <w:rsid w:val="00587A37"/>
    <w:rsid w:val="005901F8"/>
    <w:rsid w:val="005924A0"/>
    <w:rsid w:val="00592A75"/>
    <w:rsid w:val="00592ECC"/>
    <w:rsid w:val="005940E3"/>
    <w:rsid w:val="00595E06"/>
    <w:rsid w:val="005963D8"/>
    <w:rsid w:val="0059650A"/>
    <w:rsid w:val="00596CC7"/>
    <w:rsid w:val="00596D52"/>
    <w:rsid w:val="00597C41"/>
    <w:rsid w:val="005A219F"/>
    <w:rsid w:val="005A22CD"/>
    <w:rsid w:val="005A36E5"/>
    <w:rsid w:val="005A47A3"/>
    <w:rsid w:val="005A55CA"/>
    <w:rsid w:val="005A5DC8"/>
    <w:rsid w:val="005A6C54"/>
    <w:rsid w:val="005A6D9B"/>
    <w:rsid w:val="005A6EA3"/>
    <w:rsid w:val="005A7DD7"/>
    <w:rsid w:val="005B0B40"/>
    <w:rsid w:val="005B12AA"/>
    <w:rsid w:val="005B36A3"/>
    <w:rsid w:val="005B37B8"/>
    <w:rsid w:val="005B411A"/>
    <w:rsid w:val="005B58ED"/>
    <w:rsid w:val="005B5C5A"/>
    <w:rsid w:val="005B6101"/>
    <w:rsid w:val="005B7088"/>
    <w:rsid w:val="005B755F"/>
    <w:rsid w:val="005B7CBA"/>
    <w:rsid w:val="005C07D3"/>
    <w:rsid w:val="005C08FE"/>
    <w:rsid w:val="005C0F2E"/>
    <w:rsid w:val="005C13E2"/>
    <w:rsid w:val="005C1B4F"/>
    <w:rsid w:val="005C20B0"/>
    <w:rsid w:val="005C2526"/>
    <w:rsid w:val="005C277D"/>
    <w:rsid w:val="005C28F3"/>
    <w:rsid w:val="005C45A4"/>
    <w:rsid w:val="005C5659"/>
    <w:rsid w:val="005C5FC4"/>
    <w:rsid w:val="005C77BD"/>
    <w:rsid w:val="005C7845"/>
    <w:rsid w:val="005C7900"/>
    <w:rsid w:val="005D0238"/>
    <w:rsid w:val="005D08B7"/>
    <w:rsid w:val="005D0CAA"/>
    <w:rsid w:val="005D29CD"/>
    <w:rsid w:val="005D3ADE"/>
    <w:rsid w:val="005D45A7"/>
    <w:rsid w:val="005D4A60"/>
    <w:rsid w:val="005D587F"/>
    <w:rsid w:val="005D5C56"/>
    <w:rsid w:val="005D5E6D"/>
    <w:rsid w:val="005D5F4F"/>
    <w:rsid w:val="005D60E0"/>
    <w:rsid w:val="005D68B7"/>
    <w:rsid w:val="005D6D14"/>
    <w:rsid w:val="005D6DEF"/>
    <w:rsid w:val="005D776A"/>
    <w:rsid w:val="005E266D"/>
    <w:rsid w:val="005E273E"/>
    <w:rsid w:val="005E3655"/>
    <w:rsid w:val="005E4C45"/>
    <w:rsid w:val="005E5B82"/>
    <w:rsid w:val="005E5B89"/>
    <w:rsid w:val="005E687E"/>
    <w:rsid w:val="005E6D5F"/>
    <w:rsid w:val="005E6E49"/>
    <w:rsid w:val="005E6F8C"/>
    <w:rsid w:val="005E71C6"/>
    <w:rsid w:val="005F0137"/>
    <w:rsid w:val="005F095C"/>
    <w:rsid w:val="005F2182"/>
    <w:rsid w:val="005F39BB"/>
    <w:rsid w:val="005F4279"/>
    <w:rsid w:val="005F4489"/>
    <w:rsid w:val="005F585E"/>
    <w:rsid w:val="005F5B6E"/>
    <w:rsid w:val="005F5D02"/>
    <w:rsid w:val="005F6503"/>
    <w:rsid w:val="005F6CD9"/>
    <w:rsid w:val="005F6F29"/>
    <w:rsid w:val="0060106E"/>
    <w:rsid w:val="00601DBA"/>
    <w:rsid w:val="00603415"/>
    <w:rsid w:val="006034DD"/>
    <w:rsid w:val="006039A6"/>
    <w:rsid w:val="00603EBC"/>
    <w:rsid w:val="006061ED"/>
    <w:rsid w:val="00606738"/>
    <w:rsid w:val="00606A8D"/>
    <w:rsid w:val="00607CA4"/>
    <w:rsid w:val="00610157"/>
    <w:rsid w:val="00610385"/>
    <w:rsid w:val="00610C10"/>
    <w:rsid w:val="00610C69"/>
    <w:rsid w:val="00611105"/>
    <w:rsid w:val="00611C28"/>
    <w:rsid w:val="00611E84"/>
    <w:rsid w:val="0061297C"/>
    <w:rsid w:val="00612C2C"/>
    <w:rsid w:val="00613ADD"/>
    <w:rsid w:val="00613B29"/>
    <w:rsid w:val="00614094"/>
    <w:rsid w:val="0061539D"/>
    <w:rsid w:val="00615570"/>
    <w:rsid w:val="00615C18"/>
    <w:rsid w:val="00617BE8"/>
    <w:rsid w:val="00621ED0"/>
    <w:rsid w:val="0062210C"/>
    <w:rsid w:val="00623B40"/>
    <w:rsid w:val="006246D1"/>
    <w:rsid w:val="00624A94"/>
    <w:rsid w:val="00624B18"/>
    <w:rsid w:val="0062544A"/>
    <w:rsid w:val="00626102"/>
    <w:rsid w:val="006273F4"/>
    <w:rsid w:val="006279B9"/>
    <w:rsid w:val="00627D80"/>
    <w:rsid w:val="006305B0"/>
    <w:rsid w:val="00632129"/>
    <w:rsid w:val="00632BA1"/>
    <w:rsid w:val="00632C82"/>
    <w:rsid w:val="006334B8"/>
    <w:rsid w:val="00634A1A"/>
    <w:rsid w:val="00634B5E"/>
    <w:rsid w:val="00635323"/>
    <w:rsid w:val="006371FA"/>
    <w:rsid w:val="00640755"/>
    <w:rsid w:val="00641218"/>
    <w:rsid w:val="0064142A"/>
    <w:rsid w:val="00641B71"/>
    <w:rsid w:val="0064264D"/>
    <w:rsid w:val="00642FFF"/>
    <w:rsid w:val="006432B8"/>
    <w:rsid w:val="0064396F"/>
    <w:rsid w:val="00643FD1"/>
    <w:rsid w:val="006444FF"/>
    <w:rsid w:val="0064465C"/>
    <w:rsid w:val="00644705"/>
    <w:rsid w:val="00646055"/>
    <w:rsid w:val="0064607C"/>
    <w:rsid w:val="00647A8F"/>
    <w:rsid w:val="00647BB5"/>
    <w:rsid w:val="00650262"/>
    <w:rsid w:val="00650827"/>
    <w:rsid w:val="00650899"/>
    <w:rsid w:val="00651586"/>
    <w:rsid w:val="00651802"/>
    <w:rsid w:val="00653295"/>
    <w:rsid w:val="00653870"/>
    <w:rsid w:val="0065395F"/>
    <w:rsid w:val="00654BE8"/>
    <w:rsid w:val="00654EDB"/>
    <w:rsid w:val="00654FB8"/>
    <w:rsid w:val="006559FE"/>
    <w:rsid w:val="006560AB"/>
    <w:rsid w:val="00656D2F"/>
    <w:rsid w:val="0065731F"/>
    <w:rsid w:val="006575E0"/>
    <w:rsid w:val="00657FD7"/>
    <w:rsid w:val="006606C1"/>
    <w:rsid w:val="00660E89"/>
    <w:rsid w:val="00660F8E"/>
    <w:rsid w:val="00661638"/>
    <w:rsid w:val="00661FDE"/>
    <w:rsid w:val="00663449"/>
    <w:rsid w:val="0066348A"/>
    <w:rsid w:val="00663717"/>
    <w:rsid w:val="00663907"/>
    <w:rsid w:val="00663B0E"/>
    <w:rsid w:val="00663B1A"/>
    <w:rsid w:val="00663C08"/>
    <w:rsid w:val="00663F70"/>
    <w:rsid w:val="00664D61"/>
    <w:rsid w:val="00666121"/>
    <w:rsid w:val="00666313"/>
    <w:rsid w:val="006670EA"/>
    <w:rsid w:val="0066751C"/>
    <w:rsid w:val="006708FB"/>
    <w:rsid w:val="0067161E"/>
    <w:rsid w:val="00671898"/>
    <w:rsid w:val="00671DEF"/>
    <w:rsid w:val="00672073"/>
    <w:rsid w:val="00672367"/>
    <w:rsid w:val="00672921"/>
    <w:rsid w:val="00672B55"/>
    <w:rsid w:val="00672FB2"/>
    <w:rsid w:val="006734D2"/>
    <w:rsid w:val="00673834"/>
    <w:rsid w:val="0067387C"/>
    <w:rsid w:val="00673E35"/>
    <w:rsid w:val="006766A8"/>
    <w:rsid w:val="006767AF"/>
    <w:rsid w:val="00676A58"/>
    <w:rsid w:val="00677D3B"/>
    <w:rsid w:val="006803ED"/>
    <w:rsid w:val="006806C4"/>
    <w:rsid w:val="00680899"/>
    <w:rsid w:val="0068111C"/>
    <w:rsid w:val="0068337A"/>
    <w:rsid w:val="006838CD"/>
    <w:rsid w:val="00683B36"/>
    <w:rsid w:val="00684650"/>
    <w:rsid w:val="006849B7"/>
    <w:rsid w:val="00685BAE"/>
    <w:rsid w:val="00686A1A"/>
    <w:rsid w:val="006872F8"/>
    <w:rsid w:val="00687704"/>
    <w:rsid w:val="00687D01"/>
    <w:rsid w:val="0069007A"/>
    <w:rsid w:val="006915D2"/>
    <w:rsid w:val="0069181C"/>
    <w:rsid w:val="00691EF7"/>
    <w:rsid w:val="00692693"/>
    <w:rsid w:val="00692D1E"/>
    <w:rsid w:val="00692DA8"/>
    <w:rsid w:val="006938E6"/>
    <w:rsid w:val="006939BB"/>
    <w:rsid w:val="006940DF"/>
    <w:rsid w:val="006955F3"/>
    <w:rsid w:val="00696E81"/>
    <w:rsid w:val="00697402"/>
    <w:rsid w:val="0069770D"/>
    <w:rsid w:val="00697C4F"/>
    <w:rsid w:val="006A09A0"/>
    <w:rsid w:val="006A0D80"/>
    <w:rsid w:val="006A0E0E"/>
    <w:rsid w:val="006A172C"/>
    <w:rsid w:val="006A27DC"/>
    <w:rsid w:val="006A3321"/>
    <w:rsid w:val="006A3A82"/>
    <w:rsid w:val="006A405F"/>
    <w:rsid w:val="006A447D"/>
    <w:rsid w:val="006A4B17"/>
    <w:rsid w:val="006A5300"/>
    <w:rsid w:val="006A5336"/>
    <w:rsid w:val="006A541B"/>
    <w:rsid w:val="006A609C"/>
    <w:rsid w:val="006A65D2"/>
    <w:rsid w:val="006A6817"/>
    <w:rsid w:val="006A784C"/>
    <w:rsid w:val="006B0701"/>
    <w:rsid w:val="006B0935"/>
    <w:rsid w:val="006B0C8C"/>
    <w:rsid w:val="006B1F4D"/>
    <w:rsid w:val="006B2341"/>
    <w:rsid w:val="006B2C3B"/>
    <w:rsid w:val="006B2FAE"/>
    <w:rsid w:val="006B490C"/>
    <w:rsid w:val="006B5B0D"/>
    <w:rsid w:val="006B5F6B"/>
    <w:rsid w:val="006B7196"/>
    <w:rsid w:val="006B7CC7"/>
    <w:rsid w:val="006B7EE3"/>
    <w:rsid w:val="006B7F23"/>
    <w:rsid w:val="006C10D6"/>
    <w:rsid w:val="006C17D4"/>
    <w:rsid w:val="006C1FB7"/>
    <w:rsid w:val="006C4524"/>
    <w:rsid w:val="006C52BF"/>
    <w:rsid w:val="006C5678"/>
    <w:rsid w:val="006C5A24"/>
    <w:rsid w:val="006C5B1C"/>
    <w:rsid w:val="006C5EC6"/>
    <w:rsid w:val="006C6C05"/>
    <w:rsid w:val="006C7116"/>
    <w:rsid w:val="006C7B38"/>
    <w:rsid w:val="006C7E98"/>
    <w:rsid w:val="006D17A4"/>
    <w:rsid w:val="006D1951"/>
    <w:rsid w:val="006D1E1E"/>
    <w:rsid w:val="006D2205"/>
    <w:rsid w:val="006D2353"/>
    <w:rsid w:val="006D3F7A"/>
    <w:rsid w:val="006D6824"/>
    <w:rsid w:val="006D68E0"/>
    <w:rsid w:val="006D6BB8"/>
    <w:rsid w:val="006D70A9"/>
    <w:rsid w:val="006D7FFB"/>
    <w:rsid w:val="006E00D4"/>
    <w:rsid w:val="006E0E61"/>
    <w:rsid w:val="006E2BA1"/>
    <w:rsid w:val="006E38F2"/>
    <w:rsid w:val="006E3D05"/>
    <w:rsid w:val="006E404C"/>
    <w:rsid w:val="006E5C4F"/>
    <w:rsid w:val="006E6232"/>
    <w:rsid w:val="006E6624"/>
    <w:rsid w:val="006E67B4"/>
    <w:rsid w:val="006E6862"/>
    <w:rsid w:val="006E6D6A"/>
    <w:rsid w:val="006E7CF9"/>
    <w:rsid w:val="006E7EBD"/>
    <w:rsid w:val="006F0D77"/>
    <w:rsid w:val="006F15B9"/>
    <w:rsid w:val="006F1CBF"/>
    <w:rsid w:val="006F23A5"/>
    <w:rsid w:val="006F2F68"/>
    <w:rsid w:val="006F301A"/>
    <w:rsid w:val="006F3FEB"/>
    <w:rsid w:val="006F428D"/>
    <w:rsid w:val="006F60F3"/>
    <w:rsid w:val="006F6B30"/>
    <w:rsid w:val="00700E6B"/>
    <w:rsid w:val="007014A1"/>
    <w:rsid w:val="00702338"/>
    <w:rsid w:val="00702555"/>
    <w:rsid w:val="0070259A"/>
    <w:rsid w:val="007033D9"/>
    <w:rsid w:val="007036C1"/>
    <w:rsid w:val="00703871"/>
    <w:rsid w:val="00704D41"/>
    <w:rsid w:val="0070501E"/>
    <w:rsid w:val="00705211"/>
    <w:rsid w:val="00705468"/>
    <w:rsid w:val="00706120"/>
    <w:rsid w:val="00706E8D"/>
    <w:rsid w:val="00706ED2"/>
    <w:rsid w:val="00707113"/>
    <w:rsid w:val="00707DA1"/>
    <w:rsid w:val="00710804"/>
    <w:rsid w:val="00711124"/>
    <w:rsid w:val="00711290"/>
    <w:rsid w:val="007118A7"/>
    <w:rsid w:val="00712315"/>
    <w:rsid w:val="007123A0"/>
    <w:rsid w:val="0071344A"/>
    <w:rsid w:val="007135FC"/>
    <w:rsid w:val="0071383A"/>
    <w:rsid w:val="00713FF5"/>
    <w:rsid w:val="00715101"/>
    <w:rsid w:val="00715A09"/>
    <w:rsid w:val="00715C21"/>
    <w:rsid w:val="00717B03"/>
    <w:rsid w:val="0072024C"/>
    <w:rsid w:val="0072060A"/>
    <w:rsid w:val="007209F1"/>
    <w:rsid w:val="00722C26"/>
    <w:rsid w:val="00722E36"/>
    <w:rsid w:val="0072321F"/>
    <w:rsid w:val="00723F98"/>
    <w:rsid w:val="00724D56"/>
    <w:rsid w:val="00724D5A"/>
    <w:rsid w:val="00724D5E"/>
    <w:rsid w:val="00725495"/>
    <w:rsid w:val="00725AD0"/>
    <w:rsid w:val="00725AD5"/>
    <w:rsid w:val="00725AE4"/>
    <w:rsid w:val="00725F4A"/>
    <w:rsid w:val="007267AB"/>
    <w:rsid w:val="00726DC1"/>
    <w:rsid w:val="00727174"/>
    <w:rsid w:val="0073028E"/>
    <w:rsid w:val="00731395"/>
    <w:rsid w:val="0073159A"/>
    <w:rsid w:val="007315B8"/>
    <w:rsid w:val="00732F08"/>
    <w:rsid w:val="00733A4E"/>
    <w:rsid w:val="00733BBD"/>
    <w:rsid w:val="00734D15"/>
    <w:rsid w:val="0073607B"/>
    <w:rsid w:val="007362D6"/>
    <w:rsid w:val="00736A12"/>
    <w:rsid w:val="007376DF"/>
    <w:rsid w:val="0074159B"/>
    <w:rsid w:val="00741603"/>
    <w:rsid w:val="007417DA"/>
    <w:rsid w:val="007420F0"/>
    <w:rsid w:val="00742100"/>
    <w:rsid w:val="00742649"/>
    <w:rsid w:val="00742FA3"/>
    <w:rsid w:val="00743B27"/>
    <w:rsid w:val="007447F0"/>
    <w:rsid w:val="00745759"/>
    <w:rsid w:val="007468F3"/>
    <w:rsid w:val="007468F6"/>
    <w:rsid w:val="007470F0"/>
    <w:rsid w:val="0074779B"/>
    <w:rsid w:val="00747EAE"/>
    <w:rsid w:val="00750CBB"/>
    <w:rsid w:val="00750E93"/>
    <w:rsid w:val="0075171D"/>
    <w:rsid w:val="007520C5"/>
    <w:rsid w:val="007530E8"/>
    <w:rsid w:val="007535CD"/>
    <w:rsid w:val="00753C09"/>
    <w:rsid w:val="00754317"/>
    <w:rsid w:val="00754885"/>
    <w:rsid w:val="00754F50"/>
    <w:rsid w:val="00754FEC"/>
    <w:rsid w:val="007556E6"/>
    <w:rsid w:val="00755B99"/>
    <w:rsid w:val="00755EAB"/>
    <w:rsid w:val="007566DC"/>
    <w:rsid w:val="0075671A"/>
    <w:rsid w:val="00756BD0"/>
    <w:rsid w:val="00756CF3"/>
    <w:rsid w:val="00757DC0"/>
    <w:rsid w:val="007600F0"/>
    <w:rsid w:val="00761191"/>
    <w:rsid w:val="00761B7E"/>
    <w:rsid w:val="00762086"/>
    <w:rsid w:val="00762170"/>
    <w:rsid w:val="00762475"/>
    <w:rsid w:val="00762535"/>
    <w:rsid w:val="007630D7"/>
    <w:rsid w:val="007645D9"/>
    <w:rsid w:val="0076554E"/>
    <w:rsid w:val="00765BE7"/>
    <w:rsid w:val="0076752E"/>
    <w:rsid w:val="00767F59"/>
    <w:rsid w:val="007709F1"/>
    <w:rsid w:val="00770DE0"/>
    <w:rsid w:val="007715F4"/>
    <w:rsid w:val="00771EC0"/>
    <w:rsid w:val="00771FEA"/>
    <w:rsid w:val="007729A9"/>
    <w:rsid w:val="00772C9E"/>
    <w:rsid w:val="007730A1"/>
    <w:rsid w:val="007735C9"/>
    <w:rsid w:val="00773713"/>
    <w:rsid w:val="00774B38"/>
    <w:rsid w:val="00774B40"/>
    <w:rsid w:val="00774CC7"/>
    <w:rsid w:val="00775117"/>
    <w:rsid w:val="00776831"/>
    <w:rsid w:val="007769D6"/>
    <w:rsid w:val="00777DA7"/>
    <w:rsid w:val="00780458"/>
    <w:rsid w:val="0078063B"/>
    <w:rsid w:val="00781B1A"/>
    <w:rsid w:val="007824DA"/>
    <w:rsid w:val="00782B0E"/>
    <w:rsid w:val="00783C15"/>
    <w:rsid w:val="00784283"/>
    <w:rsid w:val="0078457D"/>
    <w:rsid w:val="00785211"/>
    <w:rsid w:val="007855F5"/>
    <w:rsid w:val="007867F8"/>
    <w:rsid w:val="00787243"/>
    <w:rsid w:val="007875CA"/>
    <w:rsid w:val="0079023A"/>
    <w:rsid w:val="0079033A"/>
    <w:rsid w:val="00790793"/>
    <w:rsid w:val="00790C87"/>
    <w:rsid w:val="007912E9"/>
    <w:rsid w:val="007913F9"/>
    <w:rsid w:val="0079184B"/>
    <w:rsid w:val="0079199F"/>
    <w:rsid w:val="007928CF"/>
    <w:rsid w:val="00792CD7"/>
    <w:rsid w:val="00794278"/>
    <w:rsid w:val="007949CB"/>
    <w:rsid w:val="007A087B"/>
    <w:rsid w:val="007A0C07"/>
    <w:rsid w:val="007A1159"/>
    <w:rsid w:val="007A12D1"/>
    <w:rsid w:val="007A17EE"/>
    <w:rsid w:val="007A1E75"/>
    <w:rsid w:val="007A2192"/>
    <w:rsid w:val="007A29A6"/>
    <w:rsid w:val="007A3155"/>
    <w:rsid w:val="007A3A8C"/>
    <w:rsid w:val="007A3B3D"/>
    <w:rsid w:val="007A4235"/>
    <w:rsid w:val="007A543A"/>
    <w:rsid w:val="007A6AB5"/>
    <w:rsid w:val="007A733F"/>
    <w:rsid w:val="007A77A3"/>
    <w:rsid w:val="007A7A0A"/>
    <w:rsid w:val="007B0051"/>
    <w:rsid w:val="007B087A"/>
    <w:rsid w:val="007B1C48"/>
    <w:rsid w:val="007B1C5A"/>
    <w:rsid w:val="007B1FB3"/>
    <w:rsid w:val="007B20D5"/>
    <w:rsid w:val="007B24C2"/>
    <w:rsid w:val="007B4092"/>
    <w:rsid w:val="007B5002"/>
    <w:rsid w:val="007B5652"/>
    <w:rsid w:val="007B663C"/>
    <w:rsid w:val="007B6997"/>
    <w:rsid w:val="007B7475"/>
    <w:rsid w:val="007B749F"/>
    <w:rsid w:val="007B78A4"/>
    <w:rsid w:val="007C1027"/>
    <w:rsid w:val="007C1733"/>
    <w:rsid w:val="007C17E5"/>
    <w:rsid w:val="007C28B6"/>
    <w:rsid w:val="007C333E"/>
    <w:rsid w:val="007C37F6"/>
    <w:rsid w:val="007C51E3"/>
    <w:rsid w:val="007C5F6C"/>
    <w:rsid w:val="007C620C"/>
    <w:rsid w:val="007C6843"/>
    <w:rsid w:val="007C7296"/>
    <w:rsid w:val="007C75E9"/>
    <w:rsid w:val="007C7A15"/>
    <w:rsid w:val="007C7B6B"/>
    <w:rsid w:val="007D0660"/>
    <w:rsid w:val="007D0675"/>
    <w:rsid w:val="007D0B06"/>
    <w:rsid w:val="007D0BDB"/>
    <w:rsid w:val="007D1297"/>
    <w:rsid w:val="007D174D"/>
    <w:rsid w:val="007D1770"/>
    <w:rsid w:val="007D1B82"/>
    <w:rsid w:val="007D3CB3"/>
    <w:rsid w:val="007D53C0"/>
    <w:rsid w:val="007D5BFA"/>
    <w:rsid w:val="007D645B"/>
    <w:rsid w:val="007D65B4"/>
    <w:rsid w:val="007D6E8B"/>
    <w:rsid w:val="007D76D0"/>
    <w:rsid w:val="007D7CBC"/>
    <w:rsid w:val="007E03ED"/>
    <w:rsid w:val="007E0BC1"/>
    <w:rsid w:val="007E0C4A"/>
    <w:rsid w:val="007E1562"/>
    <w:rsid w:val="007E1D72"/>
    <w:rsid w:val="007E1FB4"/>
    <w:rsid w:val="007E22B5"/>
    <w:rsid w:val="007E235B"/>
    <w:rsid w:val="007E42C8"/>
    <w:rsid w:val="007E5D82"/>
    <w:rsid w:val="007E5EB0"/>
    <w:rsid w:val="007E6836"/>
    <w:rsid w:val="007E6910"/>
    <w:rsid w:val="007E6A86"/>
    <w:rsid w:val="007E6C15"/>
    <w:rsid w:val="007E70A7"/>
    <w:rsid w:val="007F0FCA"/>
    <w:rsid w:val="007F1652"/>
    <w:rsid w:val="007F2FAF"/>
    <w:rsid w:val="007F3CBE"/>
    <w:rsid w:val="007F4597"/>
    <w:rsid w:val="007F50B6"/>
    <w:rsid w:val="007F56A6"/>
    <w:rsid w:val="007F6139"/>
    <w:rsid w:val="007F7022"/>
    <w:rsid w:val="007F7C71"/>
    <w:rsid w:val="007F7CBF"/>
    <w:rsid w:val="007F7D42"/>
    <w:rsid w:val="0080021A"/>
    <w:rsid w:val="008009CF"/>
    <w:rsid w:val="00800AF7"/>
    <w:rsid w:val="00801270"/>
    <w:rsid w:val="0080140B"/>
    <w:rsid w:val="008017E1"/>
    <w:rsid w:val="00801D68"/>
    <w:rsid w:val="00802034"/>
    <w:rsid w:val="0080254B"/>
    <w:rsid w:val="008025F6"/>
    <w:rsid w:val="00802816"/>
    <w:rsid w:val="00805D2C"/>
    <w:rsid w:val="00805E72"/>
    <w:rsid w:val="008062F1"/>
    <w:rsid w:val="008064ED"/>
    <w:rsid w:val="00806BF4"/>
    <w:rsid w:val="00806EC6"/>
    <w:rsid w:val="00806F80"/>
    <w:rsid w:val="00810189"/>
    <w:rsid w:val="008103F3"/>
    <w:rsid w:val="00810827"/>
    <w:rsid w:val="00810D6D"/>
    <w:rsid w:val="00811379"/>
    <w:rsid w:val="00812D95"/>
    <w:rsid w:val="00814ECD"/>
    <w:rsid w:val="00815808"/>
    <w:rsid w:val="00815C11"/>
    <w:rsid w:val="00816063"/>
    <w:rsid w:val="0081650D"/>
    <w:rsid w:val="00816540"/>
    <w:rsid w:val="008169E2"/>
    <w:rsid w:val="00816DDE"/>
    <w:rsid w:val="00820E77"/>
    <w:rsid w:val="00821231"/>
    <w:rsid w:val="00821F37"/>
    <w:rsid w:val="0082377B"/>
    <w:rsid w:val="008237BD"/>
    <w:rsid w:val="008239C6"/>
    <w:rsid w:val="00824D3F"/>
    <w:rsid w:val="00824DA3"/>
    <w:rsid w:val="00824F4C"/>
    <w:rsid w:val="00825072"/>
    <w:rsid w:val="00825322"/>
    <w:rsid w:val="00825486"/>
    <w:rsid w:val="0082557F"/>
    <w:rsid w:val="00826945"/>
    <w:rsid w:val="00827785"/>
    <w:rsid w:val="0083096E"/>
    <w:rsid w:val="00830A90"/>
    <w:rsid w:val="00830B34"/>
    <w:rsid w:val="008314C0"/>
    <w:rsid w:val="008317C5"/>
    <w:rsid w:val="00831ADA"/>
    <w:rsid w:val="00832470"/>
    <w:rsid w:val="00832662"/>
    <w:rsid w:val="0083321C"/>
    <w:rsid w:val="008339DB"/>
    <w:rsid w:val="00833D39"/>
    <w:rsid w:val="00833F38"/>
    <w:rsid w:val="00833F92"/>
    <w:rsid w:val="00833FBA"/>
    <w:rsid w:val="008362D5"/>
    <w:rsid w:val="0083638A"/>
    <w:rsid w:val="00836B0A"/>
    <w:rsid w:val="00837804"/>
    <w:rsid w:val="00840C28"/>
    <w:rsid w:val="00841BBB"/>
    <w:rsid w:val="0084344E"/>
    <w:rsid w:val="008448F7"/>
    <w:rsid w:val="00844B0D"/>
    <w:rsid w:val="00844D4E"/>
    <w:rsid w:val="008454BE"/>
    <w:rsid w:val="008455D6"/>
    <w:rsid w:val="008469AF"/>
    <w:rsid w:val="00847009"/>
    <w:rsid w:val="00847FBC"/>
    <w:rsid w:val="008516FA"/>
    <w:rsid w:val="008525E5"/>
    <w:rsid w:val="00852814"/>
    <w:rsid w:val="00852AC6"/>
    <w:rsid w:val="00854213"/>
    <w:rsid w:val="0085572C"/>
    <w:rsid w:val="00856378"/>
    <w:rsid w:val="0085657A"/>
    <w:rsid w:val="00856D3D"/>
    <w:rsid w:val="00856F4E"/>
    <w:rsid w:val="00857B78"/>
    <w:rsid w:val="00860660"/>
    <w:rsid w:val="008619C2"/>
    <w:rsid w:val="00862835"/>
    <w:rsid w:val="00862F7E"/>
    <w:rsid w:val="00863E42"/>
    <w:rsid w:val="00865965"/>
    <w:rsid w:val="00867795"/>
    <w:rsid w:val="0086794E"/>
    <w:rsid w:val="00870878"/>
    <w:rsid w:val="0087097D"/>
    <w:rsid w:val="00871245"/>
    <w:rsid w:val="008714E3"/>
    <w:rsid w:val="00871A4D"/>
    <w:rsid w:val="00871B41"/>
    <w:rsid w:val="0087213C"/>
    <w:rsid w:val="008721BF"/>
    <w:rsid w:val="00872210"/>
    <w:rsid w:val="008732CE"/>
    <w:rsid w:val="0087364E"/>
    <w:rsid w:val="00873BD2"/>
    <w:rsid w:val="00873E66"/>
    <w:rsid w:val="00873EA9"/>
    <w:rsid w:val="00874946"/>
    <w:rsid w:val="0087517E"/>
    <w:rsid w:val="0087520B"/>
    <w:rsid w:val="00875D1C"/>
    <w:rsid w:val="008761BA"/>
    <w:rsid w:val="00876298"/>
    <w:rsid w:val="008765F1"/>
    <w:rsid w:val="00877C7A"/>
    <w:rsid w:val="00881804"/>
    <w:rsid w:val="00882EF6"/>
    <w:rsid w:val="00883077"/>
    <w:rsid w:val="00883135"/>
    <w:rsid w:val="008859B0"/>
    <w:rsid w:val="00885DBC"/>
    <w:rsid w:val="00886248"/>
    <w:rsid w:val="00887450"/>
    <w:rsid w:val="008902CE"/>
    <w:rsid w:val="008907A0"/>
    <w:rsid w:val="00892F1F"/>
    <w:rsid w:val="00893BD4"/>
    <w:rsid w:val="00893E66"/>
    <w:rsid w:val="0089458C"/>
    <w:rsid w:val="00894AA6"/>
    <w:rsid w:val="00894AEA"/>
    <w:rsid w:val="008953E3"/>
    <w:rsid w:val="008954A2"/>
    <w:rsid w:val="008954F1"/>
    <w:rsid w:val="00896537"/>
    <w:rsid w:val="0089666B"/>
    <w:rsid w:val="00896ADD"/>
    <w:rsid w:val="008972F8"/>
    <w:rsid w:val="008976D6"/>
    <w:rsid w:val="008A1771"/>
    <w:rsid w:val="008A1C93"/>
    <w:rsid w:val="008A1DA5"/>
    <w:rsid w:val="008A2041"/>
    <w:rsid w:val="008A32B4"/>
    <w:rsid w:val="008A4085"/>
    <w:rsid w:val="008A4227"/>
    <w:rsid w:val="008A5E25"/>
    <w:rsid w:val="008A6272"/>
    <w:rsid w:val="008A7AC0"/>
    <w:rsid w:val="008A7E08"/>
    <w:rsid w:val="008B078D"/>
    <w:rsid w:val="008B1431"/>
    <w:rsid w:val="008B1E0E"/>
    <w:rsid w:val="008B64E3"/>
    <w:rsid w:val="008B740F"/>
    <w:rsid w:val="008B7976"/>
    <w:rsid w:val="008C059F"/>
    <w:rsid w:val="008C12A8"/>
    <w:rsid w:val="008C13E8"/>
    <w:rsid w:val="008C23CF"/>
    <w:rsid w:val="008C2560"/>
    <w:rsid w:val="008C25DA"/>
    <w:rsid w:val="008C4516"/>
    <w:rsid w:val="008C4824"/>
    <w:rsid w:val="008C4B0F"/>
    <w:rsid w:val="008C4FC4"/>
    <w:rsid w:val="008C5640"/>
    <w:rsid w:val="008C6D5C"/>
    <w:rsid w:val="008C712F"/>
    <w:rsid w:val="008C7AAE"/>
    <w:rsid w:val="008C7B57"/>
    <w:rsid w:val="008D026A"/>
    <w:rsid w:val="008D10AC"/>
    <w:rsid w:val="008D17EB"/>
    <w:rsid w:val="008D2088"/>
    <w:rsid w:val="008D2276"/>
    <w:rsid w:val="008D24EA"/>
    <w:rsid w:val="008D4333"/>
    <w:rsid w:val="008D48D6"/>
    <w:rsid w:val="008D5219"/>
    <w:rsid w:val="008D5480"/>
    <w:rsid w:val="008D6330"/>
    <w:rsid w:val="008D715D"/>
    <w:rsid w:val="008D7166"/>
    <w:rsid w:val="008D73C7"/>
    <w:rsid w:val="008E025F"/>
    <w:rsid w:val="008E07BE"/>
    <w:rsid w:val="008E0AB3"/>
    <w:rsid w:val="008E0D72"/>
    <w:rsid w:val="008E0E73"/>
    <w:rsid w:val="008E163F"/>
    <w:rsid w:val="008E1A39"/>
    <w:rsid w:val="008E1CD8"/>
    <w:rsid w:val="008E26B5"/>
    <w:rsid w:val="008E26F1"/>
    <w:rsid w:val="008E2867"/>
    <w:rsid w:val="008E2E4D"/>
    <w:rsid w:val="008E6D0D"/>
    <w:rsid w:val="008E7792"/>
    <w:rsid w:val="008F11DD"/>
    <w:rsid w:val="008F1310"/>
    <w:rsid w:val="008F1AAE"/>
    <w:rsid w:val="008F1BEC"/>
    <w:rsid w:val="008F3E38"/>
    <w:rsid w:val="008F422E"/>
    <w:rsid w:val="008F4BDC"/>
    <w:rsid w:val="008F4C6F"/>
    <w:rsid w:val="008F5952"/>
    <w:rsid w:val="008F699B"/>
    <w:rsid w:val="008F6EC6"/>
    <w:rsid w:val="008F7673"/>
    <w:rsid w:val="008F7832"/>
    <w:rsid w:val="008F7B6B"/>
    <w:rsid w:val="008F7D91"/>
    <w:rsid w:val="008F7FD4"/>
    <w:rsid w:val="00901720"/>
    <w:rsid w:val="00901E4D"/>
    <w:rsid w:val="00901EED"/>
    <w:rsid w:val="00902227"/>
    <w:rsid w:val="0090231F"/>
    <w:rsid w:val="00902C32"/>
    <w:rsid w:val="009035C4"/>
    <w:rsid w:val="009044DE"/>
    <w:rsid w:val="009045F0"/>
    <w:rsid w:val="00904F3B"/>
    <w:rsid w:val="00905AC2"/>
    <w:rsid w:val="009077C0"/>
    <w:rsid w:val="009101E5"/>
    <w:rsid w:val="00910592"/>
    <w:rsid w:val="009106CB"/>
    <w:rsid w:val="0091094B"/>
    <w:rsid w:val="009130D3"/>
    <w:rsid w:val="009131F3"/>
    <w:rsid w:val="00915C24"/>
    <w:rsid w:val="009164F3"/>
    <w:rsid w:val="00917C1E"/>
    <w:rsid w:val="0092112E"/>
    <w:rsid w:val="00922454"/>
    <w:rsid w:val="00922CCC"/>
    <w:rsid w:val="00922E92"/>
    <w:rsid w:val="00923396"/>
    <w:rsid w:val="009236FA"/>
    <w:rsid w:val="0092396E"/>
    <w:rsid w:val="00923A89"/>
    <w:rsid w:val="00924523"/>
    <w:rsid w:val="00924581"/>
    <w:rsid w:val="00925535"/>
    <w:rsid w:val="009260E8"/>
    <w:rsid w:val="0092631F"/>
    <w:rsid w:val="00926F7C"/>
    <w:rsid w:val="00927490"/>
    <w:rsid w:val="009279EB"/>
    <w:rsid w:val="00927F11"/>
    <w:rsid w:val="009322F7"/>
    <w:rsid w:val="00932F46"/>
    <w:rsid w:val="009330B3"/>
    <w:rsid w:val="009348A1"/>
    <w:rsid w:val="00934A9F"/>
    <w:rsid w:val="00935A0F"/>
    <w:rsid w:val="009378E5"/>
    <w:rsid w:val="009406FE"/>
    <w:rsid w:val="00940AA7"/>
    <w:rsid w:val="009412B3"/>
    <w:rsid w:val="009415FF"/>
    <w:rsid w:val="00941718"/>
    <w:rsid w:val="00941C2B"/>
    <w:rsid w:val="00942A64"/>
    <w:rsid w:val="0094435F"/>
    <w:rsid w:val="00946EF9"/>
    <w:rsid w:val="00947EBA"/>
    <w:rsid w:val="0095005F"/>
    <w:rsid w:val="00951415"/>
    <w:rsid w:val="00952445"/>
    <w:rsid w:val="009525A0"/>
    <w:rsid w:val="009528A0"/>
    <w:rsid w:val="00952C1A"/>
    <w:rsid w:val="00952F90"/>
    <w:rsid w:val="00953572"/>
    <w:rsid w:val="00954BD7"/>
    <w:rsid w:val="00954BFD"/>
    <w:rsid w:val="00954E9E"/>
    <w:rsid w:val="00955432"/>
    <w:rsid w:val="009564DF"/>
    <w:rsid w:val="009566CC"/>
    <w:rsid w:val="00956FA1"/>
    <w:rsid w:val="00957FD2"/>
    <w:rsid w:val="00960343"/>
    <w:rsid w:val="00960EF6"/>
    <w:rsid w:val="00961F90"/>
    <w:rsid w:val="009629C2"/>
    <w:rsid w:val="009631A2"/>
    <w:rsid w:val="009633C9"/>
    <w:rsid w:val="009637E5"/>
    <w:rsid w:val="00963909"/>
    <w:rsid w:val="00963C7B"/>
    <w:rsid w:val="00965FB0"/>
    <w:rsid w:val="009667D5"/>
    <w:rsid w:val="009712B8"/>
    <w:rsid w:val="00971C5F"/>
    <w:rsid w:val="009739A5"/>
    <w:rsid w:val="00973F8F"/>
    <w:rsid w:val="009742D5"/>
    <w:rsid w:val="00974B86"/>
    <w:rsid w:val="00974FB2"/>
    <w:rsid w:val="00976BAF"/>
    <w:rsid w:val="0097786D"/>
    <w:rsid w:val="0097795F"/>
    <w:rsid w:val="0098128C"/>
    <w:rsid w:val="00981348"/>
    <w:rsid w:val="00981380"/>
    <w:rsid w:val="0098154E"/>
    <w:rsid w:val="00982328"/>
    <w:rsid w:val="00982BEA"/>
    <w:rsid w:val="009831A1"/>
    <w:rsid w:val="00983B47"/>
    <w:rsid w:val="00983BBD"/>
    <w:rsid w:val="00983E56"/>
    <w:rsid w:val="00984117"/>
    <w:rsid w:val="00984909"/>
    <w:rsid w:val="0098613E"/>
    <w:rsid w:val="00987283"/>
    <w:rsid w:val="00987291"/>
    <w:rsid w:val="00987ADB"/>
    <w:rsid w:val="0099046C"/>
    <w:rsid w:val="00990BA2"/>
    <w:rsid w:val="00990BAE"/>
    <w:rsid w:val="0099358F"/>
    <w:rsid w:val="00993784"/>
    <w:rsid w:val="00993CC5"/>
    <w:rsid w:val="00993DF5"/>
    <w:rsid w:val="009948BB"/>
    <w:rsid w:val="00994B42"/>
    <w:rsid w:val="00994EFF"/>
    <w:rsid w:val="00994FBA"/>
    <w:rsid w:val="009952FE"/>
    <w:rsid w:val="009960EA"/>
    <w:rsid w:val="00997B87"/>
    <w:rsid w:val="009A0079"/>
    <w:rsid w:val="009A0249"/>
    <w:rsid w:val="009A052D"/>
    <w:rsid w:val="009A0CE9"/>
    <w:rsid w:val="009A1340"/>
    <w:rsid w:val="009A13A0"/>
    <w:rsid w:val="009A2365"/>
    <w:rsid w:val="009A271F"/>
    <w:rsid w:val="009A2D57"/>
    <w:rsid w:val="009A2D5A"/>
    <w:rsid w:val="009A3081"/>
    <w:rsid w:val="009A3E86"/>
    <w:rsid w:val="009A4715"/>
    <w:rsid w:val="009A54E9"/>
    <w:rsid w:val="009A6932"/>
    <w:rsid w:val="009A6AAF"/>
    <w:rsid w:val="009A6B0D"/>
    <w:rsid w:val="009B057A"/>
    <w:rsid w:val="009B20CA"/>
    <w:rsid w:val="009B23DC"/>
    <w:rsid w:val="009B28FC"/>
    <w:rsid w:val="009B3DE6"/>
    <w:rsid w:val="009B3EBE"/>
    <w:rsid w:val="009B52F1"/>
    <w:rsid w:val="009B6925"/>
    <w:rsid w:val="009B6A86"/>
    <w:rsid w:val="009B6FE8"/>
    <w:rsid w:val="009B76CC"/>
    <w:rsid w:val="009B7778"/>
    <w:rsid w:val="009B7A15"/>
    <w:rsid w:val="009C0BDC"/>
    <w:rsid w:val="009C1CE1"/>
    <w:rsid w:val="009C23CC"/>
    <w:rsid w:val="009C244E"/>
    <w:rsid w:val="009C2780"/>
    <w:rsid w:val="009C2FE7"/>
    <w:rsid w:val="009C46C3"/>
    <w:rsid w:val="009C4860"/>
    <w:rsid w:val="009C4FF1"/>
    <w:rsid w:val="009C5E1D"/>
    <w:rsid w:val="009C64E1"/>
    <w:rsid w:val="009C6F42"/>
    <w:rsid w:val="009C7B88"/>
    <w:rsid w:val="009D0119"/>
    <w:rsid w:val="009D03FE"/>
    <w:rsid w:val="009D0596"/>
    <w:rsid w:val="009D08A7"/>
    <w:rsid w:val="009D0AB3"/>
    <w:rsid w:val="009D0B3C"/>
    <w:rsid w:val="009D194C"/>
    <w:rsid w:val="009D2FC6"/>
    <w:rsid w:val="009D3EE8"/>
    <w:rsid w:val="009D5A17"/>
    <w:rsid w:val="009D73CB"/>
    <w:rsid w:val="009D7D02"/>
    <w:rsid w:val="009E00D4"/>
    <w:rsid w:val="009E01FB"/>
    <w:rsid w:val="009E02C7"/>
    <w:rsid w:val="009E07C0"/>
    <w:rsid w:val="009E0A8D"/>
    <w:rsid w:val="009E1069"/>
    <w:rsid w:val="009E10EF"/>
    <w:rsid w:val="009E14CE"/>
    <w:rsid w:val="009E17B8"/>
    <w:rsid w:val="009E26E0"/>
    <w:rsid w:val="009E289F"/>
    <w:rsid w:val="009E3185"/>
    <w:rsid w:val="009E3905"/>
    <w:rsid w:val="009E3A6D"/>
    <w:rsid w:val="009E3AD8"/>
    <w:rsid w:val="009E46CE"/>
    <w:rsid w:val="009E56FE"/>
    <w:rsid w:val="009E59A0"/>
    <w:rsid w:val="009E5FF3"/>
    <w:rsid w:val="009E6693"/>
    <w:rsid w:val="009E7673"/>
    <w:rsid w:val="009E7B62"/>
    <w:rsid w:val="009E7EFC"/>
    <w:rsid w:val="009F08F9"/>
    <w:rsid w:val="009F1A3D"/>
    <w:rsid w:val="009F20E6"/>
    <w:rsid w:val="009F3053"/>
    <w:rsid w:val="009F3080"/>
    <w:rsid w:val="009F3087"/>
    <w:rsid w:val="009F349F"/>
    <w:rsid w:val="009F3728"/>
    <w:rsid w:val="009F4F25"/>
    <w:rsid w:val="009F5C47"/>
    <w:rsid w:val="009F6A08"/>
    <w:rsid w:val="009F79B3"/>
    <w:rsid w:val="009F7A2A"/>
    <w:rsid w:val="009F7D62"/>
    <w:rsid w:val="009F7FB3"/>
    <w:rsid w:val="00A00055"/>
    <w:rsid w:val="00A00F40"/>
    <w:rsid w:val="00A01E77"/>
    <w:rsid w:val="00A02582"/>
    <w:rsid w:val="00A03DCD"/>
    <w:rsid w:val="00A03EA9"/>
    <w:rsid w:val="00A04202"/>
    <w:rsid w:val="00A046F6"/>
    <w:rsid w:val="00A04FB6"/>
    <w:rsid w:val="00A05886"/>
    <w:rsid w:val="00A05EBD"/>
    <w:rsid w:val="00A0721A"/>
    <w:rsid w:val="00A07227"/>
    <w:rsid w:val="00A07C13"/>
    <w:rsid w:val="00A07C66"/>
    <w:rsid w:val="00A106BE"/>
    <w:rsid w:val="00A12D9A"/>
    <w:rsid w:val="00A1354F"/>
    <w:rsid w:val="00A13DB1"/>
    <w:rsid w:val="00A13DD2"/>
    <w:rsid w:val="00A14381"/>
    <w:rsid w:val="00A14C6C"/>
    <w:rsid w:val="00A150C5"/>
    <w:rsid w:val="00A155FF"/>
    <w:rsid w:val="00A16481"/>
    <w:rsid w:val="00A16E40"/>
    <w:rsid w:val="00A17777"/>
    <w:rsid w:val="00A17E9D"/>
    <w:rsid w:val="00A21341"/>
    <w:rsid w:val="00A224B5"/>
    <w:rsid w:val="00A2252D"/>
    <w:rsid w:val="00A22814"/>
    <w:rsid w:val="00A24051"/>
    <w:rsid w:val="00A24295"/>
    <w:rsid w:val="00A2453B"/>
    <w:rsid w:val="00A246BC"/>
    <w:rsid w:val="00A24859"/>
    <w:rsid w:val="00A249AE"/>
    <w:rsid w:val="00A24A30"/>
    <w:rsid w:val="00A24B1F"/>
    <w:rsid w:val="00A255F1"/>
    <w:rsid w:val="00A25965"/>
    <w:rsid w:val="00A25DF1"/>
    <w:rsid w:val="00A2617D"/>
    <w:rsid w:val="00A262DD"/>
    <w:rsid w:val="00A26772"/>
    <w:rsid w:val="00A26B51"/>
    <w:rsid w:val="00A26C95"/>
    <w:rsid w:val="00A27DC8"/>
    <w:rsid w:val="00A30B57"/>
    <w:rsid w:val="00A31B9A"/>
    <w:rsid w:val="00A32352"/>
    <w:rsid w:val="00A32D65"/>
    <w:rsid w:val="00A33634"/>
    <w:rsid w:val="00A3679C"/>
    <w:rsid w:val="00A3703D"/>
    <w:rsid w:val="00A37E26"/>
    <w:rsid w:val="00A40307"/>
    <w:rsid w:val="00A4149F"/>
    <w:rsid w:val="00A414E9"/>
    <w:rsid w:val="00A416AE"/>
    <w:rsid w:val="00A42C52"/>
    <w:rsid w:val="00A4301F"/>
    <w:rsid w:val="00A43A9E"/>
    <w:rsid w:val="00A43C1A"/>
    <w:rsid w:val="00A43D7B"/>
    <w:rsid w:val="00A44781"/>
    <w:rsid w:val="00A45091"/>
    <w:rsid w:val="00A4574B"/>
    <w:rsid w:val="00A4730F"/>
    <w:rsid w:val="00A47C40"/>
    <w:rsid w:val="00A50421"/>
    <w:rsid w:val="00A506A6"/>
    <w:rsid w:val="00A506FF"/>
    <w:rsid w:val="00A50F96"/>
    <w:rsid w:val="00A51483"/>
    <w:rsid w:val="00A51566"/>
    <w:rsid w:val="00A51615"/>
    <w:rsid w:val="00A5246F"/>
    <w:rsid w:val="00A52794"/>
    <w:rsid w:val="00A52FC3"/>
    <w:rsid w:val="00A537EA"/>
    <w:rsid w:val="00A54188"/>
    <w:rsid w:val="00A554D9"/>
    <w:rsid w:val="00A554E0"/>
    <w:rsid w:val="00A55AE6"/>
    <w:rsid w:val="00A55B1F"/>
    <w:rsid w:val="00A55B57"/>
    <w:rsid w:val="00A56673"/>
    <w:rsid w:val="00A56725"/>
    <w:rsid w:val="00A569B4"/>
    <w:rsid w:val="00A57010"/>
    <w:rsid w:val="00A575D9"/>
    <w:rsid w:val="00A57D5A"/>
    <w:rsid w:val="00A57F1E"/>
    <w:rsid w:val="00A60393"/>
    <w:rsid w:val="00A60C13"/>
    <w:rsid w:val="00A61E72"/>
    <w:rsid w:val="00A623E4"/>
    <w:rsid w:val="00A642CD"/>
    <w:rsid w:val="00A64336"/>
    <w:rsid w:val="00A646E9"/>
    <w:rsid w:val="00A64BE6"/>
    <w:rsid w:val="00A65255"/>
    <w:rsid w:val="00A66A18"/>
    <w:rsid w:val="00A67526"/>
    <w:rsid w:val="00A702AB"/>
    <w:rsid w:val="00A70C5A"/>
    <w:rsid w:val="00A71062"/>
    <w:rsid w:val="00A7135D"/>
    <w:rsid w:val="00A71D9E"/>
    <w:rsid w:val="00A725AA"/>
    <w:rsid w:val="00A726F7"/>
    <w:rsid w:val="00A744BC"/>
    <w:rsid w:val="00A7587B"/>
    <w:rsid w:val="00A758B9"/>
    <w:rsid w:val="00A764DA"/>
    <w:rsid w:val="00A808BD"/>
    <w:rsid w:val="00A808CB"/>
    <w:rsid w:val="00A80CE6"/>
    <w:rsid w:val="00A8282E"/>
    <w:rsid w:val="00A8334B"/>
    <w:rsid w:val="00A8608D"/>
    <w:rsid w:val="00A873FE"/>
    <w:rsid w:val="00A87421"/>
    <w:rsid w:val="00A906F9"/>
    <w:rsid w:val="00A90CA0"/>
    <w:rsid w:val="00A90E8A"/>
    <w:rsid w:val="00A91193"/>
    <w:rsid w:val="00A91B4A"/>
    <w:rsid w:val="00A91BC5"/>
    <w:rsid w:val="00A9305B"/>
    <w:rsid w:val="00A935D6"/>
    <w:rsid w:val="00A94464"/>
    <w:rsid w:val="00A94884"/>
    <w:rsid w:val="00A94CBD"/>
    <w:rsid w:val="00A95C92"/>
    <w:rsid w:val="00A95D01"/>
    <w:rsid w:val="00A95F1B"/>
    <w:rsid w:val="00A96D65"/>
    <w:rsid w:val="00AA009A"/>
    <w:rsid w:val="00AA009F"/>
    <w:rsid w:val="00AA0130"/>
    <w:rsid w:val="00AA0A9B"/>
    <w:rsid w:val="00AA0C8E"/>
    <w:rsid w:val="00AA1424"/>
    <w:rsid w:val="00AA22BA"/>
    <w:rsid w:val="00AA24F4"/>
    <w:rsid w:val="00AA2CB0"/>
    <w:rsid w:val="00AA2E90"/>
    <w:rsid w:val="00AA3924"/>
    <w:rsid w:val="00AA3A73"/>
    <w:rsid w:val="00AA4C84"/>
    <w:rsid w:val="00AA4D2C"/>
    <w:rsid w:val="00AA5149"/>
    <w:rsid w:val="00AA7127"/>
    <w:rsid w:val="00AA753B"/>
    <w:rsid w:val="00AA7614"/>
    <w:rsid w:val="00AB0138"/>
    <w:rsid w:val="00AB06F0"/>
    <w:rsid w:val="00AB0D26"/>
    <w:rsid w:val="00AB1307"/>
    <w:rsid w:val="00AB1C1F"/>
    <w:rsid w:val="00AB1D6B"/>
    <w:rsid w:val="00AB1D7A"/>
    <w:rsid w:val="00AB1F6B"/>
    <w:rsid w:val="00AB28DF"/>
    <w:rsid w:val="00AB2952"/>
    <w:rsid w:val="00AB29AB"/>
    <w:rsid w:val="00AB2E7D"/>
    <w:rsid w:val="00AB3318"/>
    <w:rsid w:val="00AB333F"/>
    <w:rsid w:val="00AB50DE"/>
    <w:rsid w:val="00AB6B52"/>
    <w:rsid w:val="00AC039C"/>
    <w:rsid w:val="00AC1289"/>
    <w:rsid w:val="00AC157A"/>
    <w:rsid w:val="00AC1750"/>
    <w:rsid w:val="00AC2807"/>
    <w:rsid w:val="00AC3A03"/>
    <w:rsid w:val="00AC5986"/>
    <w:rsid w:val="00AC59DF"/>
    <w:rsid w:val="00AC621B"/>
    <w:rsid w:val="00AC7C53"/>
    <w:rsid w:val="00AC7D4F"/>
    <w:rsid w:val="00AD02C0"/>
    <w:rsid w:val="00AD27DC"/>
    <w:rsid w:val="00AD2ADD"/>
    <w:rsid w:val="00AD3B89"/>
    <w:rsid w:val="00AD3D46"/>
    <w:rsid w:val="00AD456C"/>
    <w:rsid w:val="00AD4D22"/>
    <w:rsid w:val="00AD50C7"/>
    <w:rsid w:val="00AD5C4C"/>
    <w:rsid w:val="00AD5DFA"/>
    <w:rsid w:val="00AD6074"/>
    <w:rsid w:val="00AD6CB2"/>
    <w:rsid w:val="00AD732E"/>
    <w:rsid w:val="00AD73A8"/>
    <w:rsid w:val="00AD7BB4"/>
    <w:rsid w:val="00AD7BE0"/>
    <w:rsid w:val="00AE14F8"/>
    <w:rsid w:val="00AE1BF1"/>
    <w:rsid w:val="00AE2938"/>
    <w:rsid w:val="00AE32D3"/>
    <w:rsid w:val="00AE37D7"/>
    <w:rsid w:val="00AE3B8E"/>
    <w:rsid w:val="00AE5346"/>
    <w:rsid w:val="00AE54B6"/>
    <w:rsid w:val="00AE588E"/>
    <w:rsid w:val="00AE6AE8"/>
    <w:rsid w:val="00AE6FFB"/>
    <w:rsid w:val="00AE7DFB"/>
    <w:rsid w:val="00AF07E9"/>
    <w:rsid w:val="00AF0D94"/>
    <w:rsid w:val="00AF1860"/>
    <w:rsid w:val="00AF2515"/>
    <w:rsid w:val="00AF2D48"/>
    <w:rsid w:val="00AF3556"/>
    <w:rsid w:val="00AF36C7"/>
    <w:rsid w:val="00AF3853"/>
    <w:rsid w:val="00AF54EA"/>
    <w:rsid w:val="00AF6337"/>
    <w:rsid w:val="00AF7CE2"/>
    <w:rsid w:val="00B010BA"/>
    <w:rsid w:val="00B016DB"/>
    <w:rsid w:val="00B0282E"/>
    <w:rsid w:val="00B02FD1"/>
    <w:rsid w:val="00B047AC"/>
    <w:rsid w:val="00B0565A"/>
    <w:rsid w:val="00B059BA"/>
    <w:rsid w:val="00B05CE8"/>
    <w:rsid w:val="00B05FC4"/>
    <w:rsid w:val="00B06533"/>
    <w:rsid w:val="00B065E6"/>
    <w:rsid w:val="00B0714F"/>
    <w:rsid w:val="00B11370"/>
    <w:rsid w:val="00B11A92"/>
    <w:rsid w:val="00B11A98"/>
    <w:rsid w:val="00B11B3F"/>
    <w:rsid w:val="00B12A0A"/>
    <w:rsid w:val="00B12C2C"/>
    <w:rsid w:val="00B1320F"/>
    <w:rsid w:val="00B142B4"/>
    <w:rsid w:val="00B144BC"/>
    <w:rsid w:val="00B14676"/>
    <w:rsid w:val="00B14789"/>
    <w:rsid w:val="00B14968"/>
    <w:rsid w:val="00B14E11"/>
    <w:rsid w:val="00B166BD"/>
    <w:rsid w:val="00B167CC"/>
    <w:rsid w:val="00B17190"/>
    <w:rsid w:val="00B206C8"/>
    <w:rsid w:val="00B20C7B"/>
    <w:rsid w:val="00B211D0"/>
    <w:rsid w:val="00B2173A"/>
    <w:rsid w:val="00B21899"/>
    <w:rsid w:val="00B21C61"/>
    <w:rsid w:val="00B21C6E"/>
    <w:rsid w:val="00B24509"/>
    <w:rsid w:val="00B246C4"/>
    <w:rsid w:val="00B26A8F"/>
    <w:rsid w:val="00B27DA8"/>
    <w:rsid w:val="00B30420"/>
    <w:rsid w:val="00B30946"/>
    <w:rsid w:val="00B31164"/>
    <w:rsid w:val="00B325CF"/>
    <w:rsid w:val="00B33366"/>
    <w:rsid w:val="00B33FD6"/>
    <w:rsid w:val="00B34290"/>
    <w:rsid w:val="00B34C61"/>
    <w:rsid w:val="00B3594E"/>
    <w:rsid w:val="00B35A30"/>
    <w:rsid w:val="00B36E6B"/>
    <w:rsid w:val="00B4033E"/>
    <w:rsid w:val="00B408FD"/>
    <w:rsid w:val="00B40CEF"/>
    <w:rsid w:val="00B413C8"/>
    <w:rsid w:val="00B41E39"/>
    <w:rsid w:val="00B42410"/>
    <w:rsid w:val="00B42A57"/>
    <w:rsid w:val="00B432AB"/>
    <w:rsid w:val="00B436B6"/>
    <w:rsid w:val="00B4414A"/>
    <w:rsid w:val="00B441BB"/>
    <w:rsid w:val="00B4425E"/>
    <w:rsid w:val="00B4679D"/>
    <w:rsid w:val="00B469AE"/>
    <w:rsid w:val="00B47E9F"/>
    <w:rsid w:val="00B47FBD"/>
    <w:rsid w:val="00B50CA8"/>
    <w:rsid w:val="00B5198F"/>
    <w:rsid w:val="00B51CAA"/>
    <w:rsid w:val="00B51FFC"/>
    <w:rsid w:val="00B52BE5"/>
    <w:rsid w:val="00B53A76"/>
    <w:rsid w:val="00B53D8F"/>
    <w:rsid w:val="00B54367"/>
    <w:rsid w:val="00B555F9"/>
    <w:rsid w:val="00B556D2"/>
    <w:rsid w:val="00B55735"/>
    <w:rsid w:val="00B55862"/>
    <w:rsid w:val="00B5705D"/>
    <w:rsid w:val="00B57B80"/>
    <w:rsid w:val="00B6093C"/>
    <w:rsid w:val="00B6102B"/>
    <w:rsid w:val="00B613F9"/>
    <w:rsid w:val="00B614C5"/>
    <w:rsid w:val="00B619C9"/>
    <w:rsid w:val="00B62679"/>
    <w:rsid w:val="00B654FD"/>
    <w:rsid w:val="00B65C4A"/>
    <w:rsid w:val="00B66D45"/>
    <w:rsid w:val="00B670F9"/>
    <w:rsid w:val="00B67BB6"/>
    <w:rsid w:val="00B706C0"/>
    <w:rsid w:val="00B71422"/>
    <w:rsid w:val="00B72030"/>
    <w:rsid w:val="00B732CB"/>
    <w:rsid w:val="00B754D7"/>
    <w:rsid w:val="00B75D52"/>
    <w:rsid w:val="00B763FD"/>
    <w:rsid w:val="00B76EA9"/>
    <w:rsid w:val="00B7722F"/>
    <w:rsid w:val="00B80CBE"/>
    <w:rsid w:val="00B826A1"/>
    <w:rsid w:val="00B840E9"/>
    <w:rsid w:val="00B84AF4"/>
    <w:rsid w:val="00B85376"/>
    <w:rsid w:val="00B857EF"/>
    <w:rsid w:val="00B85FA3"/>
    <w:rsid w:val="00B86827"/>
    <w:rsid w:val="00B86970"/>
    <w:rsid w:val="00B87235"/>
    <w:rsid w:val="00B876CD"/>
    <w:rsid w:val="00B90079"/>
    <w:rsid w:val="00B90B78"/>
    <w:rsid w:val="00B918C2"/>
    <w:rsid w:val="00B92C39"/>
    <w:rsid w:val="00B92C69"/>
    <w:rsid w:val="00B92DF9"/>
    <w:rsid w:val="00B93175"/>
    <w:rsid w:val="00B93476"/>
    <w:rsid w:val="00B93491"/>
    <w:rsid w:val="00B93F7F"/>
    <w:rsid w:val="00B94483"/>
    <w:rsid w:val="00B95846"/>
    <w:rsid w:val="00B95ADF"/>
    <w:rsid w:val="00B96B28"/>
    <w:rsid w:val="00B972DD"/>
    <w:rsid w:val="00B97914"/>
    <w:rsid w:val="00B97F34"/>
    <w:rsid w:val="00BA14E8"/>
    <w:rsid w:val="00BA1834"/>
    <w:rsid w:val="00BA244C"/>
    <w:rsid w:val="00BA3B24"/>
    <w:rsid w:val="00BA3DF6"/>
    <w:rsid w:val="00BA3EC8"/>
    <w:rsid w:val="00BA4430"/>
    <w:rsid w:val="00BA45C0"/>
    <w:rsid w:val="00BA5760"/>
    <w:rsid w:val="00BA5898"/>
    <w:rsid w:val="00BA5B06"/>
    <w:rsid w:val="00BA69F4"/>
    <w:rsid w:val="00BA7376"/>
    <w:rsid w:val="00BA7729"/>
    <w:rsid w:val="00BB0F35"/>
    <w:rsid w:val="00BB1BD6"/>
    <w:rsid w:val="00BB1F24"/>
    <w:rsid w:val="00BB26A8"/>
    <w:rsid w:val="00BB54DE"/>
    <w:rsid w:val="00BB57D0"/>
    <w:rsid w:val="00BB5BEF"/>
    <w:rsid w:val="00BB6C14"/>
    <w:rsid w:val="00BB6C3D"/>
    <w:rsid w:val="00BB713D"/>
    <w:rsid w:val="00BB79D6"/>
    <w:rsid w:val="00BB7E6D"/>
    <w:rsid w:val="00BB7F2F"/>
    <w:rsid w:val="00BB7FDC"/>
    <w:rsid w:val="00BC0498"/>
    <w:rsid w:val="00BC10F7"/>
    <w:rsid w:val="00BC1F3F"/>
    <w:rsid w:val="00BC2CEF"/>
    <w:rsid w:val="00BC2EAF"/>
    <w:rsid w:val="00BC3043"/>
    <w:rsid w:val="00BC33F6"/>
    <w:rsid w:val="00BC356F"/>
    <w:rsid w:val="00BC3611"/>
    <w:rsid w:val="00BC3ABB"/>
    <w:rsid w:val="00BC40A7"/>
    <w:rsid w:val="00BC4753"/>
    <w:rsid w:val="00BC54A9"/>
    <w:rsid w:val="00BC67F5"/>
    <w:rsid w:val="00BD30D3"/>
    <w:rsid w:val="00BD30DE"/>
    <w:rsid w:val="00BD5300"/>
    <w:rsid w:val="00BD62FA"/>
    <w:rsid w:val="00BD64F5"/>
    <w:rsid w:val="00BD6564"/>
    <w:rsid w:val="00BD7395"/>
    <w:rsid w:val="00BD7814"/>
    <w:rsid w:val="00BD7D8B"/>
    <w:rsid w:val="00BD7F24"/>
    <w:rsid w:val="00BE0115"/>
    <w:rsid w:val="00BE15DC"/>
    <w:rsid w:val="00BE1D1E"/>
    <w:rsid w:val="00BE1D95"/>
    <w:rsid w:val="00BE1E22"/>
    <w:rsid w:val="00BE2D17"/>
    <w:rsid w:val="00BE534E"/>
    <w:rsid w:val="00BE5B90"/>
    <w:rsid w:val="00BE5D85"/>
    <w:rsid w:val="00BE61D9"/>
    <w:rsid w:val="00BE65AC"/>
    <w:rsid w:val="00BE6E3C"/>
    <w:rsid w:val="00BE770C"/>
    <w:rsid w:val="00BE7C9B"/>
    <w:rsid w:val="00BF1905"/>
    <w:rsid w:val="00BF1B1A"/>
    <w:rsid w:val="00BF240C"/>
    <w:rsid w:val="00BF2902"/>
    <w:rsid w:val="00BF31B5"/>
    <w:rsid w:val="00BF386C"/>
    <w:rsid w:val="00BF39B7"/>
    <w:rsid w:val="00BF3FAA"/>
    <w:rsid w:val="00BF5070"/>
    <w:rsid w:val="00BF5C0E"/>
    <w:rsid w:val="00BF66FD"/>
    <w:rsid w:val="00BF6AAE"/>
    <w:rsid w:val="00BF740A"/>
    <w:rsid w:val="00BF7E31"/>
    <w:rsid w:val="00C00244"/>
    <w:rsid w:val="00C002C8"/>
    <w:rsid w:val="00C004D8"/>
    <w:rsid w:val="00C0067A"/>
    <w:rsid w:val="00C01436"/>
    <w:rsid w:val="00C01CCE"/>
    <w:rsid w:val="00C01F67"/>
    <w:rsid w:val="00C02EC0"/>
    <w:rsid w:val="00C02F7E"/>
    <w:rsid w:val="00C048FB"/>
    <w:rsid w:val="00C04CA9"/>
    <w:rsid w:val="00C04FE0"/>
    <w:rsid w:val="00C060B9"/>
    <w:rsid w:val="00C060DF"/>
    <w:rsid w:val="00C06DCA"/>
    <w:rsid w:val="00C07B3E"/>
    <w:rsid w:val="00C100B1"/>
    <w:rsid w:val="00C11115"/>
    <w:rsid w:val="00C1384D"/>
    <w:rsid w:val="00C13946"/>
    <w:rsid w:val="00C14308"/>
    <w:rsid w:val="00C147CE"/>
    <w:rsid w:val="00C15018"/>
    <w:rsid w:val="00C1536E"/>
    <w:rsid w:val="00C16A3C"/>
    <w:rsid w:val="00C16C30"/>
    <w:rsid w:val="00C21DD9"/>
    <w:rsid w:val="00C21FA3"/>
    <w:rsid w:val="00C22D9B"/>
    <w:rsid w:val="00C2378C"/>
    <w:rsid w:val="00C23DD7"/>
    <w:rsid w:val="00C256B3"/>
    <w:rsid w:val="00C26689"/>
    <w:rsid w:val="00C26E70"/>
    <w:rsid w:val="00C26FCC"/>
    <w:rsid w:val="00C27030"/>
    <w:rsid w:val="00C27426"/>
    <w:rsid w:val="00C27CAA"/>
    <w:rsid w:val="00C30042"/>
    <w:rsid w:val="00C318DD"/>
    <w:rsid w:val="00C3199B"/>
    <w:rsid w:val="00C3389C"/>
    <w:rsid w:val="00C33A9B"/>
    <w:rsid w:val="00C33AF6"/>
    <w:rsid w:val="00C35A0A"/>
    <w:rsid w:val="00C365E1"/>
    <w:rsid w:val="00C366E4"/>
    <w:rsid w:val="00C4036B"/>
    <w:rsid w:val="00C4046A"/>
    <w:rsid w:val="00C41C9B"/>
    <w:rsid w:val="00C42BB7"/>
    <w:rsid w:val="00C440BE"/>
    <w:rsid w:val="00C443BA"/>
    <w:rsid w:val="00C44A86"/>
    <w:rsid w:val="00C458BE"/>
    <w:rsid w:val="00C45E33"/>
    <w:rsid w:val="00C46501"/>
    <w:rsid w:val="00C47AF9"/>
    <w:rsid w:val="00C47AFF"/>
    <w:rsid w:val="00C5075F"/>
    <w:rsid w:val="00C52350"/>
    <w:rsid w:val="00C52837"/>
    <w:rsid w:val="00C52B16"/>
    <w:rsid w:val="00C532B9"/>
    <w:rsid w:val="00C54555"/>
    <w:rsid w:val="00C550B0"/>
    <w:rsid w:val="00C550BA"/>
    <w:rsid w:val="00C578DA"/>
    <w:rsid w:val="00C57959"/>
    <w:rsid w:val="00C604B6"/>
    <w:rsid w:val="00C607EB"/>
    <w:rsid w:val="00C616D4"/>
    <w:rsid w:val="00C6174D"/>
    <w:rsid w:val="00C617B0"/>
    <w:rsid w:val="00C6216B"/>
    <w:rsid w:val="00C627D7"/>
    <w:rsid w:val="00C62945"/>
    <w:rsid w:val="00C634CB"/>
    <w:rsid w:val="00C638DF"/>
    <w:rsid w:val="00C648A2"/>
    <w:rsid w:val="00C64CDA"/>
    <w:rsid w:val="00C66185"/>
    <w:rsid w:val="00C66397"/>
    <w:rsid w:val="00C6782E"/>
    <w:rsid w:val="00C70054"/>
    <w:rsid w:val="00C70706"/>
    <w:rsid w:val="00C70E11"/>
    <w:rsid w:val="00C72FC5"/>
    <w:rsid w:val="00C73AD3"/>
    <w:rsid w:val="00C73FC1"/>
    <w:rsid w:val="00C74237"/>
    <w:rsid w:val="00C748E9"/>
    <w:rsid w:val="00C74D7E"/>
    <w:rsid w:val="00C76B59"/>
    <w:rsid w:val="00C77E67"/>
    <w:rsid w:val="00C80745"/>
    <w:rsid w:val="00C80BE0"/>
    <w:rsid w:val="00C80FD8"/>
    <w:rsid w:val="00C81BBC"/>
    <w:rsid w:val="00C821D6"/>
    <w:rsid w:val="00C82601"/>
    <w:rsid w:val="00C8373D"/>
    <w:rsid w:val="00C846ED"/>
    <w:rsid w:val="00C8543E"/>
    <w:rsid w:val="00C85651"/>
    <w:rsid w:val="00C85E85"/>
    <w:rsid w:val="00C8740A"/>
    <w:rsid w:val="00C8759B"/>
    <w:rsid w:val="00C876C0"/>
    <w:rsid w:val="00C876DD"/>
    <w:rsid w:val="00C902D2"/>
    <w:rsid w:val="00C9048E"/>
    <w:rsid w:val="00C915B0"/>
    <w:rsid w:val="00C916D9"/>
    <w:rsid w:val="00C927D8"/>
    <w:rsid w:val="00C929F6"/>
    <w:rsid w:val="00C934D5"/>
    <w:rsid w:val="00C939EF"/>
    <w:rsid w:val="00C94CAE"/>
    <w:rsid w:val="00C954B5"/>
    <w:rsid w:val="00C958DD"/>
    <w:rsid w:val="00C95D97"/>
    <w:rsid w:val="00C96005"/>
    <w:rsid w:val="00C96DB3"/>
    <w:rsid w:val="00CA0251"/>
    <w:rsid w:val="00CA03EE"/>
    <w:rsid w:val="00CA06CE"/>
    <w:rsid w:val="00CA17F4"/>
    <w:rsid w:val="00CA3A3D"/>
    <w:rsid w:val="00CA3AFA"/>
    <w:rsid w:val="00CA3D51"/>
    <w:rsid w:val="00CA61EB"/>
    <w:rsid w:val="00CA67A5"/>
    <w:rsid w:val="00CA6B44"/>
    <w:rsid w:val="00CA7023"/>
    <w:rsid w:val="00CA796B"/>
    <w:rsid w:val="00CA7F5D"/>
    <w:rsid w:val="00CB11D3"/>
    <w:rsid w:val="00CB12DA"/>
    <w:rsid w:val="00CB1ABF"/>
    <w:rsid w:val="00CB2070"/>
    <w:rsid w:val="00CB2092"/>
    <w:rsid w:val="00CB268B"/>
    <w:rsid w:val="00CB381E"/>
    <w:rsid w:val="00CB4526"/>
    <w:rsid w:val="00CB4BA4"/>
    <w:rsid w:val="00CB5EC8"/>
    <w:rsid w:val="00CB606F"/>
    <w:rsid w:val="00CB6D38"/>
    <w:rsid w:val="00CB6E92"/>
    <w:rsid w:val="00CB73DE"/>
    <w:rsid w:val="00CB768D"/>
    <w:rsid w:val="00CB7967"/>
    <w:rsid w:val="00CC0DD8"/>
    <w:rsid w:val="00CC13DE"/>
    <w:rsid w:val="00CC21B6"/>
    <w:rsid w:val="00CC2F32"/>
    <w:rsid w:val="00CC36F8"/>
    <w:rsid w:val="00CC3DF2"/>
    <w:rsid w:val="00CC429F"/>
    <w:rsid w:val="00CC4570"/>
    <w:rsid w:val="00CC5B65"/>
    <w:rsid w:val="00CC5F88"/>
    <w:rsid w:val="00CC60C6"/>
    <w:rsid w:val="00CC623F"/>
    <w:rsid w:val="00CC6A04"/>
    <w:rsid w:val="00CC703D"/>
    <w:rsid w:val="00CC75AC"/>
    <w:rsid w:val="00CD197B"/>
    <w:rsid w:val="00CD1E55"/>
    <w:rsid w:val="00CD1EAC"/>
    <w:rsid w:val="00CD2078"/>
    <w:rsid w:val="00CD2D78"/>
    <w:rsid w:val="00CD3D31"/>
    <w:rsid w:val="00CD42A9"/>
    <w:rsid w:val="00CD4B6F"/>
    <w:rsid w:val="00CD4EA3"/>
    <w:rsid w:val="00CD4EC6"/>
    <w:rsid w:val="00CD5859"/>
    <w:rsid w:val="00CD58F8"/>
    <w:rsid w:val="00CD60DD"/>
    <w:rsid w:val="00CD6174"/>
    <w:rsid w:val="00CD646C"/>
    <w:rsid w:val="00CD6E35"/>
    <w:rsid w:val="00CE0502"/>
    <w:rsid w:val="00CE11C2"/>
    <w:rsid w:val="00CE12AD"/>
    <w:rsid w:val="00CE23DE"/>
    <w:rsid w:val="00CE24CD"/>
    <w:rsid w:val="00CE273D"/>
    <w:rsid w:val="00CE337C"/>
    <w:rsid w:val="00CE34C7"/>
    <w:rsid w:val="00CE3587"/>
    <w:rsid w:val="00CE38E2"/>
    <w:rsid w:val="00CE451C"/>
    <w:rsid w:val="00CE465E"/>
    <w:rsid w:val="00CE4797"/>
    <w:rsid w:val="00CE5CC5"/>
    <w:rsid w:val="00CE6543"/>
    <w:rsid w:val="00CE6DF0"/>
    <w:rsid w:val="00CE6E69"/>
    <w:rsid w:val="00CE728A"/>
    <w:rsid w:val="00CE72EF"/>
    <w:rsid w:val="00CE7D52"/>
    <w:rsid w:val="00CF02F0"/>
    <w:rsid w:val="00CF1018"/>
    <w:rsid w:val="00CF10F8"/>
    <w:rsid w:val="00CF2735"/>
    <w:rsid w:val="00CF28D0"/>
    <w:rsid w:val="00CF331E"/>
    <w:rsid w:val="00CF4C42"/>
    <w:rsid w:val="00CF519A"/>
    <w:rsid w:val="00CF530D"/>
    <w:rsid w:val="00CF5842"/>
    <w:rsid w:val="00D00EA5"/>
    <w:rsid w:val="00D00F15"/>
    <w:rsid w:val="00D03187"/>
    <w:rsid w:val="00D05192"/>
    <w:rsid w:val="00D05D92"/>
    <w:rsid w:val="00D05FFC"/>
    <w:rsid w:val="00D10075"/>
    <w:rsid w:val="00D11FD7"/>
    <w:rsid w:val="00D1317B"/>
    <w:rsid w:val="00D13452"/>
    <w:rsid w:val="00D1433E"/>
    <w:rsid w:val="00D14C1C"/>
    <w:rsid w:val="00D14C74"/>
    <w:rsid w:val="00D1514C"/>
    <w:rsid w:val="00D15391"/>
    <w:rsid w:val="00D15773"/>
    <w:rsid w:val="00D158EE"/>
    <w:rsid w:val="00D16222"/>
    <w:rsid w:val="00D16E3C"/>
    <w:rsid w:val="00D17920"/>
    <w:rsid w:val="00D17A92"/>
    <w:rsid w:val="00D2030C"/>
    <w:rsid w:val="00D2074A"/>
    <w:rsid w:val="00D21A4F"/>
    <w:rsid w:val="00D224F8"/>
    <w:rsid w:val="00D22BBF"/>
    <w:rsid w:val="00D23CC7"/>
    <w:rsid w:val="00D2407A"/>
    <w:rsid w:val="00D241BA"/>
    <w:rsid w:val="00D251F1"/>
    <w:rsid w:val="00D25836"/>
    <w:rsid w:val="00D25FAF"/>
    <w:rsid w:val="00D260B2"/>
    <w:rsid w:val="00D26BA3"/>
    <w:rsid w:val="00D27380"/>
    <w:rsid w:val="00D306EE"/>
    <w:rsid w:val="00D30825"/>
    <w:rsid w:val="00D30E27"/>
    <w:rsid w:val="00D312ED"/>
    <w:rsid w:val="00D314B2"/>
    <w:rsid w:val="00D323EC"/>
    <w:rsid w:val="00D32CDA"/>
    <w:rsid w:val="00D332E9"/>
    <w:rsid w:val="00D33777"/>
    <w:rsid w:val="00D33814"/>
    <w:rsid w:val="00D3398B"/>
    <w:rsid w:val="00D33DA5"/>
    <w:rsid w:val="00D35D6F"/>
    <w:rsid w:val="00D363D5"/>
    <w:rsid w:val="00D367F4"/>
    <w:rsid w:val="00D37291"/>
    <w:rsid w:val="00D40698"/>
    <w:rsid w:val="00D40D9D"/>
    <w:rsid w:val="00D40EB3"/>
    <w:rsid w:val="00D41150"/>
    <w:rsid w:val="00D414C5"/>
    <w:rsid w:val="00D425DD"/>
    <w:rsid w:val="00D42C5F"/>
    <w:rsid w:val="00D44123"/>
    <w:rsid w:val="00D44AB7"/>
    <w:rsid w:val="00D44BBC"/>
    <w:rsid w:val="00D45690"/>
    <w:rsid w:val="00D4590D"/>
    <w:rsid w:val="00D45CFE"/>
    <w:rsid w:val="00D46A56"/>
    <w:rsid w:val="00D50AC6"/>
    <w:rsid w:val="00D51804"/>
    <w:rsid w:val="00D51E12"/>
    <w:rsid w:val="00D52027"/>
    <w:rsid w:val="00D5326D"/>
    <w:rsid w:val="00D53324"/>
    <w:rsid w:val="00D539A9"/>
    <w:rsid w:val="00D5411C"/>
    <w:rsid w:val="00D54412"/>
    <w:rsid w:val="00D54D70"/>
    <w:rsid w:val="00D550A0"/>
    <w:rsid w:val="00D55701"/>
    <w:rsid w:val="00D56367"/>
    <w:rsid w:val="00D56EC0"/>
    <w:rsid w:val="00D5730B"/>
    <w:rsid w:val="00D5741D"/>
    <w:rsid w:val="00D61D33"/>
    <w:rsid w:val="00D62842"/>
    <w:rsid w:val="00D62A06"/>
    <w:rsid w:val="00D62BE8"/>
    <w:rsid w:val="00D62FA1"/>
    <w:rsid w:val="00D64417"/>
    <w:rsid w:val="00D64975"/>
    <w:rsid w:val="00D658D7"/>
    <w:rsid w:val="00D65F87"/>
    <w:rsid w:val="00D66429"/>
    <w:rsid w:val="00D66A21"/>
    <w:rsid w:val="00D66D81"/>
    <w:rsid w:val="00D672B8"/>
    <w:rsid w:val="00D67935"/>
    <w:rsid w:val="00D67CA1"/>
    <w:rsid w:val="00D700D6"/>
    <w:rsid w:val="00D70824"/>
    <w:rsid w:val="00D70978"/>
    <w:rsid w:val="00D7111C"/>
    <w:rsid w:val="00D71B8B"/>
    <w:rsid w:val="00D71F85"/>
    <w:rsid w:val="00D7244E"/>
    <w:rsid w:val="00D7254B"/>
    <w:rsid w:val="00D7333C"/>
    <w:rsid w:val="00D73500"/>
    <w:rsid w:val="00D74090"/>
    <w:rsid w:val="00D74242"/>
    <w:rsid w:val="00D748F9"/>
    <w:rsid w:val="00D74A98"/>
    <w:rsid w:val="00D75669"/>
    <w:rsid w:val="00D75F13"/>
    <w:rsid w:val="00D77DA5"/>
    <w:rsid w:val="00D805B7"/>
    <w:rsid w:val="00D80766"/>
    <w:rsid w:val="00D80788"/>
    <w:rsid w:val="00D808A5"/>
    <w:rsid w:val="00D80BA7"/>
    <w:rsid w:val="00D80BA8"/>
    <w:rsid w:val="00D80C66"/>
    <w:rsid w:val="00D80FB0"/>
    <w:rsid w:val="00D816CD"/>
    <w:rsid w:val="00D835FE"/>
    <w:rsid w:val="00D8469D"/>
    <w:rsid w:val="00D84FF3"/>
    <w:rsid w:val="00D85282"/>
    <w:rsid w:val="00D8537F"/>
    <w:rsid w:val="00D860C8"/>
    <w:rsid w:val="00D86564"/>
    <w:rsid w:val="00D87829"/>
    <w:rsid w:val="00D879AF"/>
    <w:rsid w:val="00D90324"/>
    <w:rsid w:val="00D90F02"/>
    <w:rsid w:val="00D913E9"/>
    <w:rsid w:val="00D91717"/>
    <w:rsid w:val="00D91802"/>
    <w:rsid w:val="00D92043"/>
    <w:rsid w:val="00D9234A"/>
    <w:rsid w:val="00D93B90"/>
    <w:rsid w:val="00D94D66"/>
    <w:rsid w:val="00D94E40"/>
    <w:rsid w:val="00D94E6E"/>
    <w:rsid w:val="00D950F3"/>
    <w:rsid w:val="00D955A4"/>
    <w:rsid w:val="00D96750"/>
    <w:rsid w:val="00D9777A"/>
    <w:rsid w:val="00DA03CF"/>
    <w:rsid w:val="00DA055A"/>
    <w:rsid w:val="00DA0EFE"/>
    <w:rsid w:val="00DA137D"/>
    <w:rsid w:val="00DA13A7"/>
    <w:rsid w:val="00DA1540"/>
    <w:rsid w:val="00DA156D"/>
    <w:rsid w:val="00DA18A1"/>
    <w:rsid w:val="00DA1C56"/>
    <w:rsid w:val="00DA1FE1"/>
    <w:rsid w:val="00DA3472"/>
    <w:rsid w:val="00DA35ED"/>
    <w:rsid w:val="00DA4640"/>
    <w:rsid w:val="00DA4D19"/>
    <w:rsid w:val="00DA529D"/>
    <w:rsid w:val="00DA5358"/>
    <w:rsid w:val="00DA56B8"/>
    <w:rsid w:val="00DA56E7"/>
    <w:rsid w:val="00DA5DFE"/>
    <w:rsid w:val="00DA66AF"/>
    <w:rsid w:val="00DA6CC6"/>
    <w:rsid w:val="00DA725A"/>
    <w:rsid w:val="00DB01AE"/>
    <w:rsid w:val="00DB11C1"/>
    <w:rsid w:val="00DB1488"/>
    <w:rsid w:val="00DB14A9"/>
    <w:rsid w:val="00DB20C8"/>
    <w:rsid w:val="00DB232D"/>
    <w:rsid w:val="00DB28E7"/>
    <w:rsid w:val="00DB3059"/>
    <w:rsid w:val="00DB3E56"/>
    <w:rsid w:val="00DB4965"/>
    <w:rsid w:val="00DB510B"/>
    <w:rsid w:val="00DB5D97"/>
    <w:rsid w:val="00DB5FF4"/>
    <w:rsid w:val="00DB63E8"/>
    <w:rsid w:val="00DB6865"/>
    <w:rsid w:val="00DB7BF9"/>
    <w:rsid w:val="00DB7DFE"/>
    <w:rsid w:val="00DC01C7"/>
    <w:rsid w:val="00DC1EB7"/>
    <w:rsid w:val="00DC3299"/>
    <w:rsid w:val="00DC3A3A"/>
    <w:rsid w:val="00DC3F8B"/>
    <w:rsid w:val="00DC460D"/>
    <w:rsid w:val="00DC4CB4"/>
    <w:rsid w:val="00DC68C2"/>
    <w:rsid w:val="00DC6B9C"/>
    <w:rsid w:val="00DC6C61"/>
    <w:rsid w:val="00DC7129"/>
    <w:rsid w:val="00DC7BAB"/>
    <w:rsid w:val="00DC7EF3"/>
    <w:rsid w:val="00DD02E6"/>
    <w:rsid w:val="00DD031F"/>
    <w:rsid w:val="00DD0733"/>
    <w:rsid w:val="00DD0FE4"/>
    <w:rsid w:val="00DD10D7"/>
    <w:rsid w:val="00DD1CD2"/>
    <w:rsid w:val="00DD2C47"/>
    <w:rsid w:val="00DD2EBC"/>
    <w:rsid w:val="00DD31F4"/>
    <w:rsid w:val="00DD3D09"/>
    <w:rsid w:val="00DD4083"/>
    <w:rsid w:val="00DD458D"/>
    <w:rsid w:val="00DD4B0E"/>
    <w:rsid w:val="00DD7C59"/>
    <w:rsid w:val="00DE01EF"/>
    <w:rsid w:val="00DE1001"/>
    <w:rsid w:val="00DE105F"/>
    <w:rsid w:val="00DE145D"/>
    <w:rsid w:val="00DE296D"/>
    <w:rsid w:val="00DE2B4F"/>
    <w:rsid w:val="00DE2C86"/>
    <w:rsid w:val="00DE2F25"/>
    <w:rsid w:val="00DE34FC"/>
    <w:rsid w:val="00DE40BD"/>
    <w:rsid w:val="00DE44B0"/>
    <w:rsid w:val="00DE4526"/>
    <w:rsid w:val="00DE608D"/>
    <w:rsid w:val="00DE68AD"/>
    <w:rsid w:val="00DE6D0B"/>
    <w:rsid w:val="00DE711F"/>
    <w:rsid w:val="00DF09FD"/>
    <w:rsid w:val="00DF0E91"/>
    <w:rsid w:val="00DF12B5"/>
    <w:rsid w:val="00DF2025"/>
    <w:rsid w:val="00DF2174"/>
    <w:rsid w:val="00DF229F"/>
    <w:rsid w:val="00DF2406"/>
    <w:rsid w:val="00DF2886"/>
    <w:rsid w:val="00DF3ABC"/>
    <w:rsid w:val="00DF3D58"/>
    <w:rsid w:val="00DF5974"/>
    <w:rsid w:val="00DF6B9E"/>
    <w:rsid w:val="00DF6C35"/>
    <w:rsid w:val="00DF795A"/>
    <w:rsid w:val="00DF7A64"/>
    <w:rsid w:val="00DF7A9E"/>
    <w:rsid w:val="00E01A01"/>
    <w:rsid w:val="00E01A36"/>
    <w:rsid w:val="00E01F3D"/>
    <w:rsid w:val="00E020F9"/>
    <w:rsid w:val="00E0286F"/>
    <w:rsid w:val="00E04321"/>
    <w:rsid w:val="00E04752"/>
    <w:rsid w:val="00E047A0"/>
    <w:rsid w:val="00E049D7"/>
    <w:rsid w:val="00E04AA5"/>
    <w:rsid w:val="00E04D60"/>
    <w:rsid w:val="00E053C8"/>
    <w:rsid w:val="00E05723"/>
    <w:rsid w:val="00E05DE4"/>
    <w:rsid w:val="00E067E5"/>
    <w:rsid w:val="00E0734F"/>
    <w:rsid w:val="00E07BE8"/>
    <w:rsid w:val="00E07D03"/>
    <w:rsid w:val="00E100B2"/>
    <w:rsid w:val="00E102F6"/>
    <w:rsid w:val="00E1081A"/>
    <w:rsid w:val="00E14167"/>
    <w:rsid w:val="00E147C1"/>
    <w:rsid w:val="00E14CEB"/>
    <w:rsid w:val="00E15E21"/>
    <w:rsid w:val="00E17870"/>
    <w:rsid w:val="00E17E78"/>
    <w:rsid w:val="00E20B71"/>
    <w:rsid w:val="00E20DF7"/>
    <w:rsid w:val="00E21B41"/>
    <w:rsid w:val="00E21D4C"/>
    <w:rsid w:val="00E22321"/>
    <w:rsid w:val="00E225F3"/>
    <w:rsid w:val="00E226B2"/>
    <w:rsid w:val="00E22BFE"/>
    <w:rsid w:val="00E23B89"/>
    <w:rsid w:val="00E24140"/>
    <w:rsid w:val="00E24BD7"/>
    <w:rsid w:val="00E24C99"/>
    <w:rsid w:val="00E25121"/>
    <w:rsid w:val="00E25791"/>
    <w:rsid w:val="00E259BC"/>
    <w:rsid w:val="00E25B63"/>
    <w:rsid w:val="00E25C61"/>
    <w:rsid w:val="00E265C8"/>
    <w:rsid w:val="00E26AC9"/>
    <w:rsid w:val="00E27C61"/>
    <w:rsid w:val="00E3177D"/>
    <w:rsid w:val="00E3292F"/>
    <w:rsid w:val="00E332C8"/>
    <w:rsid w:val="00E34476"/>
    <w:rsid w:val="00E35F21"/>
    <w:rsid w:val="00E36AB6"/>
    <w:rsid w:val="00E423CF"/>
    <w:rsid w:val="00E4365B"/>
    <w:rsid w:val="00E438FB"/>
    <w:rsid w:val="00E440A7"/>
    <w:rsid w:val="00E4431C"/>
    <w:rsid w:val="00E44754"/>
    <w:rsid w:val="00E44B93"/>
    <w:rsid w:val="00E45B71"/>
    <w:rsid w:val="00E4701E"/>
    <w:rsid w:val="00E47672"/>
    <w:rsid w:val="00E47DEC"/>
    <w:rsid w:val="00E52482"/>
    <w:rsid w:val="00E54218"/>
    <w:rsid w:val="00E547FA"/>
    <w:rsid w:val="00E54B3C"/>
    <w:rsid w:val="00E5758A"/>
    <w:rsid w:val="00E6067F"/>
    <w:rsid w:val="00E6071A"/>
    <w:rsid w:val="00E60A3D"/>
    <w:rsid w:val="00E61606"/>
    <w:rsid w:val="00E62255"/>
    <w:rsid w:val="00E6245F"/>
    <w:rsid w:val="00E62536"/>
    <w:rsid w:val="00E625A8"/>
    <w:rsid w:val="00E629E4"/>
    <w:rsid w:val="00E631D2"/>
    <w:rsid w:val="00E632C5"/>
    <w:rsid w:val="00E646DD"/>
    <w:rsid w:val="00E652AD"/>
    <w:rsid w:val="00E65596"/>
    <w:rsid w:val="00E6594C"/>
    <w:rsid w:val="00E6632D"/>
    <w:rsid w:val="00E669D2"/>
    <w:rsid w:val="00E66C5A"/>
    <w:rsid w:val="00E67C40"/>
    <w:rsid w:val="00E702FA"/>
    <w:rsid w:val="00E70D4B"/>
    <w:rsid w:val="00E7220D"/>
    <w:rsid w:val="00E72389"/>
    <w:rsid w:val="00E724A5"/>
    <w:rsid w:val="00E72E09"/>
    <w:rsid w:val="00E73052"/>
    <w:rsid w:val="00E74A40"/>
    <w:rsid w:val="00E75222"/>
    <w:rsid w:val="00E75F36"/>
    <w:rsid w:val="00E76203"/>
    <w:rsid w:val="00E769EB"/>
    <w:rsid w:val="00E77500"/>
    <w:rsid w:val="00E778BE"/>
    <w:rsid w:val="00E7799C"/>
    <w:rsid w:val="00E77CAB"/>
    <w:rsid w:val="00E80738"/>
    <w:rsid w:val="00E812D8"/>
    <w:rsid w:val="00E81679"/>
    <w:rsid w:val="00E81B07"/>
    <w:rsid w:val="00E82052"/>
    <w:rsid w:val="00E8255E"/>
    <w:rsid w:val="00E8257E"/>
    <w:rsid w:val="00E825E2"/>
    <w:rsid w:val="00E829FD"/>
    <w:rsid w:val="00E83DFC"/>
    <w:rsid w:val="00E8417A"/>
    <w:rsid w:val="00E8462A"/>
    <w:rsid w:val="00E853EB"/>
    <w:rsid w:val="00E85470"/>
    <w:rsid w:val="00E854CD"/>
    <w:rsid w:val="00E85ECC"/>
    <w:rsid w:val="00E8621D"/>
    <w:rsid w:val="00E900ED"/>
    <w:rsid w:val="00E9018A"/>
    <w:rsid w:val="00E9063E"/>
    <w:rsid w:val="00E9068B"/>
    <w:rsid w:val="00E9152E"/>
    <w:rsid w:val="00E915B2"/>
    <w:rsid w:val="00E91A7C"/>
    <w:rsid w:val="00E91DF7"/>
    <w:rsid w:val="00E92345"/>
    <w:rsid w:val="00E94ABB"/>
    <w:rsid w:val="00E955F0"/>
    <w:rsid w:val="00E961F1"/>
    <w:rsid w:val="00E9633C"/>
    <w:rsid w:val="00E979B8"/>
    <w:rsid w:val="00EA00D3"/>
    <w:rsid w:val="00EA0193"/>
    <w:rsid w:val="00EA01B6"/>
    <w:rsid w:val="00EA0CD5"/>
    <w:rsid w:val="00EA1DDB"/>
    <w:rsid w:val="00EA2C48"/>
    <w:rsid w:val="00EA45F5"/>
    <w:rsid w:val="00EA4A90"/>
    <w:rsid w:val="00EA564B"/>
    <w:rsid w:val="00EA5A10"/>
    <w:rsid w:val="00EA6766"/>
    <w:rsid w:val="00EB09FA"/>
    <w:rsid w:val="00EB1603"/>
    <w:rsid w:val="00EB39AC"/>
    <w:rsid w:val="00EB3FC9"/>
    <w:rsid w:val="00EB421B"/>
    <w:rsid w:val="00EB42F6"/>
    <w:rsid w:val="00EB461E"/>
    <w:rsid w:val="00EC0C6D"/>
    <w:rsid w:val="00EC109F"/>
    <w:rsid w:val="00EC1944"/>
    <w:rsid w:val="00EC1B64"/>
    <w:rsid w:val="00EC2E6D"/>
    <w:rsid w:val="00EC32CA"/>
    <w:rsid w:val="00EC3554"/>
    <w:rsid w:val="00EC358D"/>
    <w:rsid w:val="00EC3BC8"/>
    <w:rsid w:val="00EC4180"/>
    <w:rsid w:val="00EC4552"/>
    <w:rsid w:val="00EC4678"/>
    <w:rsid w:val="00EC4FD5"/>
    <w:rsid w:val="00EC5419"/>
    <w:rsid w:val="00EC595A"/>
    <w:rsid w:val="00EC5AE8"/>
    <w:rsid w:val="00EC5BD3"/>
    <w:rsid w:val="00EC6F73"/>
    <w:rsid w:val="00EC72A1"/>
    <w:rsid w:val="00EC7442"/>
    <w:rsid w:val="00EC7D77"/>
    <w:rsid w:val="00EC7D9E"/>
    <w:rsid w:val="00EC7E38"/>
    <w:rsid w:val="00ED0526"/>
    <w:rsid w:val="00ED0E47"/>
    <w:rsid w:val="00ED1650"/>
    <w:rsid w:val="00ED2132"/>
    <w:rsid w:val="00ED21CA"/>
    <w:rsid w:val="00ED21EB"/>
    <w:rsid w:val="00ED220E"/>
    <w:rsid w:val="00ED3826"/>
    <w:rsid w:val="00ED42C6"/>
    <w:rsid w:val="00ED592A"/>
    <w:rsid w:val="00ED5961"/>
    <w:rsid w:val="00ED5E9B"/>
    <w:rsid w:val="00ED68D8"/>
    <w:rsid w:val="00ED6A83"/>
    <w:rsid w:val="00ED6AAD"/>
    <w:rsid w:val="00ED7F39"/>
    <w:rsid w:val="00EE006C"/>
    <w:rsid w:val="00EE1249"/>
    <w:rsid w:val="00EE2C95"/>
    <w:rsid w:val="00EE38E0"/>
    <w:rsid w:val="00EE3C32"/>
    <w:rsid w:val="00EE3E80"/>
    <w:rsid w:val="00EE45FD"/>
    <w:rsid w:val="00EE5192"/>
    <w:rsid w:val="00EE5672"/>
    <w:rsid w:val="00EE5F75"/>
    <w:rsid w:val="00EE6AEE"/>
    <w:rsid w:val="00EE6E01"/>
    <w:rsid w:val="00EE73CB"/>
    <w:rsid w:val="00EE7897"/>
    <w:rsid w:val="00EF0050"/>
    <w:rsid w:val="00EF06AB"/>
    <w:rsid w:val="00EF078D"/>
    <w:rsid w:val="00EF0E08"/>
    <w:rsid w:val="00EF214E"/>
    <w:rsid w:val="00EF242F"/>
    <w:rsid w:val="00EF2464"/>
    <w:rsid w:val="00EF28EF"/>
    <w:rsid w:val="00EF2E73"/>
    <w:rsid w:val="00EF45C5"/>
    <w:rsid w:val="00EF4BBD"/>
    <w:rsid w:val="00EF52E0"/>
    <w:rsid w:val="00EF5445"/>
    <w:rsid w:val="00EF5A09"/>
    <w:rsid w:val="00EF61E5"/>
    <w:rsid w:val="00EF652D"/>
    <w:rsid w:val="00EF656F"/>
    <w:rsid w:val="00EF68E8"/>
    <w:rsid w:val="00EF6C0F"/>
    <w:rsid w:val="00F0001A"/>
    <w:rsid w:val="00F023BA"/>
    <w:rsid w:val="00F02DD5"/>
    <w:rsid w:val="00F02F4E"/>
    <w:rsid w:val="00F03737"/>
    <w:rsid w:val="00F039D7"/>
    <w:rsid w:val="00F03ACE"/>
    <w:rsid w:val="00F03ADC"/>
    <w:rsid w:val="00F04A8B"/>
    <w:rsid w:val="00F059F3"/>
    <w:rsid w:val="00F06A55"/>
    <w:rsid w:val="00F07029"/>
    <w:rsid w:val="00F078F1"/>
    <w:rsid w:val="00F10118"/>
    <w:rsid w:val="00F10146"/>
    <w:rsid w:val="00F10665"/>
    <w:rsid w:val="00F10BE7"/>
    <w:rsid w:val="00F10F53"/>
    <w:rsid w:val="00F1114B"/>
    <w:rsid w:val="00F11F5C"/>
    <w:rsid w:val="00F12E3E"/>
    <w:rsid w:val="00F13048"/>
    <w:rsid w:val="00F131D0"/>
    <w:rsid w:val="00F13B94"/>
    <w:rsid w:val="00F13FE3"/>
    <w:rsid w:val="00F1413B"/>
    <w:rsid w:val="00F14366"/>
    <w:rsid w:val="00F1774A"/>
    <w:rsid w:val="00F17CFF"/>
    <w:rsid w:val="00F20669"/>
    <w:rsid w:val="00F20904"/>
    <w:rsid w:val="00F209F9"/>
    <w:rsid w:val="00F212F8"/>
    <w:rsid w:val="00F21D49"/>
    <w:rsid w:val="00F238DC"/>
    <w:rsid w:val="00F24ACB"/>
    <w:rsid w:val="00F24EC5"/>
    <w:rsid w:val="00F26C4C"/>
    <w:rsid w:val="00F26C7D"/>
    <w:rsid w:val="00F27430"/>
    <w:rsid w:val="00F301B7"/>
    <w:rsid w:val="00F30360"/>
    <w:rsid w:val="00F30E85"/>
    <w:rsid w:val="00F32659"/>
    <w:rsid w:val="00F32B30"/>
    <w:rsid w:val="00F32C6B"/>
    <w:rsid w:val="00F32DB0"/>
    <w:rsid w:val="00F33F42"/>
    <w:rsid w:val="00F3451B"/>
    <w:rsid w:val="00F34784"/>
    <w:rsid w:val="00F3581B"/>
    <w:rsid w:val="00F35F15"/>
    <w:rsid w:val="00F401D0"/>
    <w:rsid w:val="00F402B8"/>
    <w:rsid w:val="00F4119A"/>
    <w:rsid w:val="00F41473"/>
    <w:rsid w:val="00F41B53"/>
    <w:rsid w:val="00F42B7A"/>
    <w:rsid w:val="00F42F0C"/>
    <w:rsid w:val="00F459CE"/>
    <w:rsid w:val="00F47DED"/>
    <w:rsid w:val="00F47EC1"/>
    <w:rsid w:val="00F50243"/>
    <w:rsid w:val="00F50BB7"/>
    <w:rsid w:val="00F50E44"/>
    <w:rsid w:val="00F52B41"/>
    <w:rsid w:val="00F530DC"/>
    <w:rsid w:val="00F5368F"/>
    <w:rsid w:val="00F552C9"/>
    <w:rsid w:val="00F55B15"/>
    <w:rsid w:val="00F56241"/>
    <w:rsid w:val="00F5631A"/>
    <w:rsid w:val="00F567E9"/>
    <w:rsid w:val="00F56846"/>
    <w:rsid w:val="00F56F45"/>
    <w:rsid w:val="00F57481"/>
    <w:rsid w:val="00F609FB"/>
    <w:rsid w:val="00F61144"/>
    <w:rsid w:val="00F612F3"/>
    <w:rsid w:val="00F61726"/>
    <w:rsid w:val="00F61A24"/>
    <w:rsid w:val="00F62304"/>
    <w:rsid w:val="00F62486"/>
    <w:rsid w:val="00F62BC5"/>
    <w:rsid w:val="00F62D7D"/>
    <w:rsid w:val="00F634F2"/>
    <w:rsid w:val="00F63B95"/>
    <w:rsid w:val="00F63CAD"/>
    <w:rsid w:val="00F64EF2"/>
    <w:rsid w:val="00F650CE"/>
    <w:rsid w:val="00F6646B"/>
    <w:rsid w:val="00F66736"/>
    <w:rsid w:val="00F673BA"/>
    <w:rsid w:val="00F673FA"/>
    <w:rsid w:val="00F675FA"/>
    <w:rsid w:val="00F70AE2"/>
    <w:rsid w:val="00F71083"/>
    <w:rsid w:val="00F720E6"/>
    <w:rsid w:val="00F72FAC"/>
    <w:rsid w:val="00F73EB5"/>
    <w:rsid w:val="00F74178"/>
    <w:rsid w:val="00F742DF"/>
    <w:rsid w:val="00F750F3"/>
    <w:rsid w:val="00F7515F"/>
    <w:rsid w:val="00F7650A"/>
    <w:rsid w:val="00F765BC"/>
    <w:rsid w:val="00F80D46"/>
    <w:rsid w:val="00F820D3"/>
    <w:rsid w:val="00F82171"/>
    <w:rsid w:val="00F828C7"/>
    <w:rsid w:val="00F82B56"/>
    <w:rsid w:val="00F82ED8"/>
    <w:rsid w:val="00F83D38"/>
    <w:rsid w:val="00F840FD"/>
    <w:rsid w:val="00F84286"/>
    <w:rsid w:val="00F84BB2"/>
    <w:rsid w:val="00F851D2"/>
    <w:rsid w:val="00F855CF"/>
    <w:rsid w:val="00F874F5"/>
    <w:rsid w:val="00F903AD"/>
    <w:rsid w:val="00F90B97"/>
    <w:rsid w:val="00F9122B"/>
    <w:rsid w:val="00F929B3"/>
    <w:rsid w:val="00F930EA"/>
    <w:rsid w:val="00F931E7"/>
    <w:rsid w:val="00F953B5"/>
    <w:rsid w:val="00F96398"/>
    <w:rsid w:val="00F972DD"/>
    <w:rsid w:val="00F972F0"/>
    <w:rsid w:val="00F97A67"/>
    <w:rsid w:val="00F97C22"/>
    <w:rsid w:val="00F97EA3"/>
    <w:rsid w:val="00FA02C9"/>
    <w:rsid w:val="00FA12FC"/>
    <w:rsid w:val="00FA1D92"/>
    <w:rsid w:val="00FA255D"/>
    <w:rsid w:val="00FA2B15"/>
    <w:rsid w:val="00FA37BD"/>
    <w:rsid w:val="00FA4DFA"/>
    <w:rsid w:val="00FA52AA"/>
    <w:rsid w:val="00FA55C8"/>
    <w:rsid w:val="00FA584C"/>
    <w:rsid w:val="00FA6E1A"/>
    <w:rsid w:val="00FA7285"/>
    <w:rsid w:val="00FA7844"/>
    <w:rsid w:val="00FA793D"/>
    <w:rsid w:val="00FA7B90"/>
    <w:rsid w:val="00FA7E50"/>
    <w:rsid w:val="00FB0615"/>
    <w:rsid w:val="00FB28B9"/>
    <w:rsid w:val="00FB33DC"/>
    <w:rsid w:val="00FB3AD2"/>
    <w:rsid w:val="00FB43CA"/>
    <w:rsid w:val="00FB5C6C"/>
    <w:rsid w:val="00FB6B66"/>
    <w:rsid w:val="00FB7EA8"/>
    <w:rsid w:val="00FC007B"/>
    <w:rsid w:val="00FC092C"/>
    <w:rsid w:val="00FC13A2"/>
    <w:rsid w:val="00FC23F5"/>
    <w:rsid w:val="00FC2C40"/>
    <w:rsid w:val="00FC2CB0"/>
    <w:rsid w:val="00FC3452"/>
    <w:rsid w:val="00FC3F08"/>
    <w:rsid w:val="00FC46A6"/>
    <w:rsid w:val="00FC4946"/>
    <w:rsid w:val="00FC4C32"/>
    <w:rsid w:val="00FC5080"/>
    <w:rsid w:val="00FC526E"/>
    <w:rsid w:val="00FC546F"/>
    <w:rsid w:val="00FC58BE"/>
    <w:rsid w:val="00FC6360"/>
    <w:rsid w:val="00FC6A95"/>
    <w:rsid w:val="00FC6ADA"/>
    <w:rsid w:val="00FC73DF"/>
    <w:rsid w:val="00FC7D57"/>
    <w:rsid w:val="00FC7FA7"/>
    <w:rsid w:val="00FD0678"/>
    <w:rsid w:val="00FD29AE"/>
    <w:rsid w:val="00FD3179"/>
    <w:rsid w:val="00FD3954"/>
    <w:rsid w:val="00FD447F"/>
    <w:rsid w:val="00FD466C"/>
    <w:rsid w:val="00FD5D7C"/>
    <w:rsid w:val="00FD5E13"/>
    <w:rsid w:val="00FE1938"/>
    <w:rsid w:val="00FE26A2"/>
    <w:rsid w:val="00FE27BC"/>
    <w:rsid w:val="00FE2F05"/>
    <w:rsid w:val="00FE42C8"/>
    <w:rsid w:val="00FE42E4"/>
    <w:rsid w:val="00FE5E19"/>
    <w:rsid w:val="00FE6160"/>
    <w:rsid w:val="00FE6835"/>
    <w:rsid w:val="00FE6D5F"/>
    <w:rsid w:val="00FF03DE"/>
    <w:rsid w:val="00FF1E65"/>
    <w:rsid w:val="00FF2503"/>
    <w:rsid w:val="00FF2775"/>
    <w:rsid w:val="00FF336E"/>
    <w:rsid w:val="00FF33F0"/>
    <w:rsid w:val="00FF347B"/>
    <w:rsid w:val="00FF36BC"/>
    <w:rsid w:val="00FF38DD"/>
    <w:rsid w:val="00FF38E3"/>
    <w:rsid w:val="00FF4FA4"/>
    <w:rsid w:val="00FF6589"/>
    <w:rsid w:val="00FF65F6"/>
    <w:rsid w:val="00FF660C"/>
    <w:rsid w:val="00FF6F8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ecimalSymbol w:val="."/>
  <w:listSeparator w:val=","/>
  <w14:docId w14:val="4724AA4B"/>
  <w15:chartTrackingRefBased/>
  <w15:docId w15:val="{46F5556F-31F2-4647-9880-AC36325C1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2AA"/>
    <w:pPr>
      <w:spacing w:after="0" w:line="240" w:lineRule="auto"/>
    </w:pPr>
    <w:rPr>
      <w:lang w:val="en-AU"/>
    </w:rPr>
  </w:style>
  <w:style w:type="paragraph" w:styleId="Heading1">
    <w:name w:val="heading 1"/>
    <w:aliases w:val="TVTR Header 1"/>
    <w:basedOn w:val="Normal"/>
    <w:next w:val="Normal"/>
    <w:link w:val="Heading1Char"/>
    <w:autoRedefine/>
    <w:uiPriority w:val="9"/>
    <w:qFormat/>
    <w:rsid w:val="00ED3826"/>
    <w:pPr>
      <w:keepNext/>
      <w:tabs>
        <w:tab w:val="left" w:pos="180"/>
      </w:tabs>
      <w:spacing w:after="120" w:line="288" w:lineRule="auto"/>
      <w:ind w:left="0" w:righ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F634F2"/>
    <w:pPr>
      <w:keepNext/>
      <w:keepLines/>
      <w:spacing w:after="120"/>
      <w:ind w:left="0" w:firstLine="0"/>
      <w:outlineLvl w:val="2"/>
    </w:pPr>
    <w:rPr>
      <w:rFonts w:eastAsiaTheme="majorEastAsia" w:cstheme="minorHAnsi"/>
      <w:color w:val="262626" w:themeColor="text1" w:themeTint="D9"/>
      <w:sz w:val="24"/>
      <w:szCs w:val="24"/>
      <w:lang w:val="en-GB" w:bidi="en-US"/>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5728BB"/>
    <w:pPr>
      <w:tabs>
        <w:tab w:val="right" w:leader="dot" w:pos="9016"/>
      </w:tabs>
      <w:spacing w:after="120" w:line="276" w:lineRule="auto"/>
      <w:ind w:left="360"/>
      <w:jc w:val="center"/>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F634F2"/>
    <w:rPr>
      <w:rFonts w:eastAsiaTheme="majorEastAsia" w:cstheme="minorHAnsi"/>
      <w:color w:val="262626" w:themeColor="text1" w:themeTint="D9"/>
      <w:sz w:val="24"/>
      <w:szCs w:val="24"/>
      <w:lang w:val="en-GB" w:bidi="en-US"/>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ED3826"/>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5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unhideWhenUsed/>
    <w:rsid w:val="009A3081"/>
    <w:rPr>
      <w:sz w:val="20"/>
      <w:szCs w:val="20"/>
    </w:rPr>
  </w:style>
  <w:style w:type="character" w:customStyle="1" w:styleId="CommentTextChar">
    <w:name w:val="Comment Text Char"/>
    <w:basedOn w:val="DefaultParagraphFont"/>
    <w:link w:val="CommentText"/>
    <w:uiPriority w:val="99"/>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paragraph" w:customStyle="1" w:styleId="catbulletlist1">
    <w:name w:val="catbulletlist1"/>
    <w:basedOn w:val="Normal"/>
    <w:rsid w:val="00AF1860"/>
    <w:pPr>
      <w:spacing w:before="100" w:beforeAutospacing="1" w:after="100" w:afterAutospacing="1"/>
      <w:ind w:left="0" w:right="0" w:firstLine="0"/>
    </w:pPr>
    <w:rPr>
      <w:rFonts w:ascii="Times New Roman" w:eastAsia="Times New Roman" w:hAnsi="Times New Roman" w:cs="Times New Roman"/>
      <w:sz w:val="24"/>
      <w:szCs w:val="24"/>
      <w:lang w:val="en-PH" w:eastAsia="en-PH"/>
    </w:rPr>
  </w:style>
  <w:style w:type="paragraph" w:customStyle="1" w:styleId="Style4">
    <w:name w:val="Style4"/>
    <w:basedOn w:val="Heading4"/>
    <w:link w:val="Style4Char"/>
    <w:qFormat/>
    <w:rsid w:val="00F930EA"/>
    <w:pPr>
      <w:spacing w:before="120" w:after="120"/>
    </w:pPr>
    <w:rPr>
      <w:color w:val="262626" w:themeColor="text1" w:themeTint="D9"/>
      <w:sz w:val="24"/>
      <w:szCs w:val="24"/>
    </w:rPr>
  </w:style>
  <w:style w:type="character" w:customStyle="1" w:styleId="Style4Char">
    <w:name w:val="Style4 Char"/>
    <w:basedOn w:val="DefaultParagraphFont"/>
    <w:link w:val="Style4"/>
    <w:rsid w:val="00F930EA"/>
    <w:rPr>
      <w:rFonts w:asciiTheme="majorHAnsi" w:eastAsiaTheme="majorEastAsia" w:hAnsiTheme="majorHAnsi" w:cstheme="majorBidi"/>
      <w:i/>
      <w:iCs/>
      <w:color w:val="262626" w:themeColor="text1" w:themeTint="D9"/>
      <w:sz w:val="24"/>
      <w:szCs w:val="24"/>
      <w:lang w:val="en-AU"/>
    </w:rPr>
  </w:style>
  <w:style w:type="character" w:styleId="FollowedHyperlink">
    <w:name w:val="FollowedHyperlink"/>
    <w:basedOn w:val="DefaultParagraphFont"/>
    <w:uiPriority w:val="99"/>
    <w:semiHidden/>
    <w:unhideWhenUsed/>
    <w:rsid w:val="006D7FFB"/>
    <w:rPr>
      <w:color w:val="954F72" w:themeColor="followedHyperlink"/>
      <w:u w:val="single"/>
    </w:rPr>
  </w:style>
  <w:style w:type="table" w:customStyle="1" w:styleId="CompliantTableGrid3">
    <w:name w:val="Compliant Table Grid3"/>
    <w:basedOn w:val="TableNormal"/>
    <w:next w:val="TableGrid"/>
    <w:uiPriority w:val="39"/>
    <w:rsid w:val="00F874F5"/>
    <w:rPr>
      <w:rFonts w:ascii="Calibri" w:eastAsia="Calibri" w:hAnsi="Calibri" w:cs="Arial"/>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78041685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7597286">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930967609">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5076532">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6.jpe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sv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image" Target="media/image7.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05"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72E1C619BC42DFA3C4B9621670E343"/>
        <w:category>
          <w:name w:val="General"/>
          <w:gallery w:val="placeholder"/>
        </w:category>
        <w:types>
          <w:type w:val="bbPlcHdr"/>
        </w:types>
        <w:behaviors>
          <w:behavior w:val="content"/>
        </w:behaviors>
        <w:guid w:val="{68EE4C4C-170D-4592-8315-6FBC1CA9446F}"/>
      </w:docPartPr>
      <w:docPartBody>
        <w:p w:rsidR="00483F23" w:rsidRDefault="00DF12ED" w:rsidP="00DF12ED">
          <w:pPr>
            <w:pStyle w:val="EB72E1C619BC42DFA3C4B9621670E343"/>
          </w:pPr>
          <w:r w:rsidRPr="00B07A41">
            <w:rPr>
              <w:rStyle w:val="PlaceholderText"/>
            </w:rPr>
            <w:t>[Status]</w:t>
          </w:r>
        </w:p>
      </w:docPartBody>
    </w:docPart>
    <w:docPart>
      <w:docPartPr>
        <w:name w:val="72D74F3E96B44DF7AEBFA6802EA77FBA"/>
        <w:category>
          <w:name w:val="General"/>
          <w:gallery w:val="placeholder"/>
        </w:category>
        <w:types>
          <w:type w:val="bbPlcHdr"/>
        </w:types>
        <w:behaviors>
          <w:behavior w:val="content"/>
        </w:behaviors>
        <w:guid w:val="{3A8116DD-A6A5-4BF3-B307-E58559D0C96B}"/>
      </w:docPartPr>
      <w:docPartBody>
        <w:p w:rsidR="00483F23" w:rsidRDefault="00DF12ED" w:rsidP="00DF12ED">
          <w:pPr>
            <w:pStyle w:val="72D74F3E96B44DF7AEBFA6802EA77FBA"/>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2ED"/>
    <w:rsid w:val="000A1097"/>
    <w:rsid w:val="00483F23"/>
    <w:rsid w:val="00590132"/>
    <w:rsid w:val="005E3234"/>
    <w:rsid w:val="00656BB6"/>
    <w:rsid w:val="00955729"/>
    <w:rsid w:val="009930A0"/>
    <w:rsid w:val="00A65AFA"/>
    <w:rsid w:val="00DF12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DF12ED"/>
    <w:rPr>
      <w:color w:val="808080"/>
    </w:rPr>
  </w:style>
  <w:style w:type="paragraph" w:customStyle="1" w:styleId="EB72E1C619BC42DFA3C4B9621670E343">
    <w:name w:val="EB72E1C619BC42DFA3C4B9621670E343"/>
    <w:rsid w:val="00DF12ED"/>
  </w:style>
  <w:style w:type="paragraph" w:customStyle="1" w:styleId="72D74F3E96B44DF7AEBFA6802EA77FBA">
    <w:name w:val="72D74F3E96B44DF7AEBFA6802EA77FBA"/>
    <w:rsid w:val="00DF1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EFFA8A-2FA3-4AC1-A095-AE1A1FA87FE8}">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6cecd733-34d5-425b-8041-9161b6f347cb"/>
    <ds:schemaRef ds:uri="d76099e6-3a79-4c20-bfb8-d6d46c0c67f0"/>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0A1146B-9D0F-48B1-AEC6-420F155426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4.xml><?xml version="1.0" encoding="utf-8"?>
<ds:datastoreItem xmlns:ds="http://schemas.openxmlformats.org/officeDocument/2006/customXml" ds:itemID="{2054675D-6695-4125-BCCF-0D75A0EAB8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817</TotalTime>
  <Pages>71</Pages>
  <Words>11121</Words>
  <Characters>63390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CPCCBC4005</vt:lpstr>
    </vt:vector>
  </TitlesOfParts>
  <Company>CSTC Pty Ltd (RTO #0699)</Company>
  <LinksUpToDate>false</LinksUpToDate>
  <CharactersWithSpaces>74363</CharactersWithSpaces>
  <SharedDoc>false</SharedDoc>
  <HLinks>
    <vt:vector size="270" baseType="variant">
      <vt:variant>
        <vt:i4>6946933</vt:i4>
      </vt:variant>
      <vt:variant>
        <vt:i4>267</vt:i4>
      </vt:variant>
      <vt:variant>
        <vt:i4>0</vt:i4>
      </vt:variant>
      <vt:variant>
        <vt:i4>5</vt:i4>
      </vt:variant>
      <vt:variant>
        <vt:lpwstr>https://compliantlearningresources.com.au/simple-guide-to-contextualising-rto-training-resources-and-assessment-tools/</vt:lpwstr>
      </vt:variant>
      <vt:variant>
        <vt:lpwstr/>
      </vt:variant>
      <vt:variant>
        <vt:i4>1572912</vt:i4>
      </vt:variant>
      <vt:variant>
        <vt:i4>260</vt:i4>
      </vt:variant>
      <vt:variant>
        <vt:i4>0</vt:i4>
      </vt:variant>
      <vt:variant>
        <vt:i4>5</vt:i4>
      </vt:variant>
      <vt:variant>
        <vt:lpwstr/>
      </vt:variant>
      <vt:variant>
        <vt:lpwstr>_Toc53495247</vt:lpwstr>
      </vt:variant>
      <vt:variant>
        <vt:i4>1638448</vt:i4>
      </vt:variant>
      <vt:variant>
        <vt:i4>254</vt:i4>
      </vt:variant>
      <vt:variant>
        <vt:i4>0</vt:i4>
      </vt:variant>
      <vt:variant>
        <vt:i4>5</vt:i4>
      </vt:variant>
      <vt:variant>
        <vt:lpwstr/>
      </vt:variant>
      <vt:variant>
        <vt:lpwstr>_Toc53495246</vt:lpwstr>
      </vt:variant>
      <vt:variant>
        <vt:i4>1703984</vt:i4>
      </vt:variant>
      <vt:variant>
        <vt:i4>248</vt:i4>
      </vt:variant>
      <vt:variant>
        <vt:i4>0</vt:i4>
      </vt:variant>
      <vt:variant>
        <vt:i4>5</vt:i4>
      </vt:variant>
      <vt:variant>
        <vt:lpwstr/>
      </vt:variant>
      <vt:variant>
        <vt:lpwstr>_Toc53495245</vt:lpwstr>
      </vt:variant>
      <vt:variant>
        <vt:i4>1769520</vt:i4>
      </vt:variant>
      <vt:variant>
        <vt:i4>242</vt:i4>
      </vt:variant>
      <vt:variant>
        <vt:i4>0</vt:i4>
      </vt:variant>
      <vt:variant>
        <vt:i4>5</vt:i4>
      </vt:variant>
      <vt:variant>
        <vt:lpwstr/>
      </vt:variant>
      <vt:variant>
        <vt:lpwstr>_Toc53495244</vt:lpwstr>
      </vt:variant>
      <vt:variant>
        <vt:i4>1835056</vt:i4>
      </vt:variant>
      <vt:variant>
        <vt:i4>236</vt:i4>
      </vt:variant>
      <vt:variant>
        <vt:i4>0</vt:i4>
      </vt:variant>
      <vt:variant>
        <vt:i4>5</vt:i4>
      </vt:variant>
      <vt:variant>
        <vt:lpwstr/>
      </vt:variant>
      <vt:variant>
        <vt:lpwstr>_Toc53495243</vt:lpwstr>
      </vt:variant>
      <vt:variant>
        <vt:i4>1900592</vt:i4>
      </vt:variant>
      <vt:variant>
        <vt:i4>230</vt:i4>
      </vt:variant>
      <vt:variant>
        <vt:i4>0</vt:i4>
      </vt:variant>
      <vt:variant>
        <vt:i4>5</vt:i4>
      </vt:variant>
      <vt:variant>
        <vt:lpwstr/>
      </vt:variant>
      <vt:variant>
        <vt:lpwstr>_Toc53495242</vt:lpwstr>
      </vt:variant>
      <vt:variant>
        <vt:i4>1966128</vt:i4>
      </vt:variant>
      <vt:variant>
        <vt:i4>224</vt:i4>
      </vt:variant>
      <vt:variant>
        <vt:i4>0</vt:i4>
      </vt:variant>
      <vt:variant>
        <vt:i4>5</vt:i4>
      </vt:variant>
      <vt:variant>
        <vt:lpwstr/>
      </vt:variant>
      <vt:variant>
        <vt:lpwstr>_Toc53495241</vt:lpwstr>
      </vt:variant>
      <vt:variant>
        <vt:i4>2031664</vt:i4>
      </vt:variant>
      <vt:variant>
        <vt:i4>218</vt:i4>
      </vt:variant>
      <vt:variant>
        <vt:i4>0</vt:i4>
      </vt:variant>
      <vt:variant>
        <vt:i4>5</vt:i4>
      </vt:variant>
      <vt:variant>
        <vt:lpwstr/>
      </vt:variant>
      <vt:variant>
        <vt:lpwstr>_Toc53495240</vt:lpwstr>
      </vt:variant>
      <vt:variant>
        <vt:i4>1441847</vt:i4>
      </vt:variant>
      <vt:variant>
        <vt:i4>212</vt:i4>
      </vt:variant>
      <vt:variant>
        <vt:i4>0</vt:i4>
      </vt:variant>
      <vt:variant>
        <vt:i4>5</vt:i4>
      </vt:variant>
      <vt:variant>
        <vt:lpwstr/>
      </vt:variant>
      <vt:variant>
        <vt:lpwstr>_Toc53495239</vt:lpwstr>
      </vt:variant>
      <vt:variant>
        <vt:i4>1507383</vt:i4>
      </vt:variant>
      <vt:variant>
        <vt:i4>206</vt:i4>
      </vt:variant>
      <vt:variant>
        <vt:i4>0</vt:i4>
      </vt:variant>
      <vt:variant>
        <vt:i4>5</vt:i4>
      </vt:variant>
      <vt:variant>
        <vt:lpwstr/>
      </vt:variant>
      <vt:variant>
        <vt:lpwstr>_Toc53495238</vt:lpwstr>
      </vt:variant>
      <vt:variant>
        <vt:i4>1572919</vt:i4>
      </vt:variant>
      <vt:variant>
        <vt:i4>200</vt:i4>
      </vt:variant>
      <vt:variant>
        <vt:i4>0</vt:i4>
      </vt:variant>
      <vt:variant>
        <vt:i4>5</vt:i4>
      </vt:variant>
      <vt:variant>
        <vt:lpwstr/>
      </vt:variant>
      <vt:variant>
        <vt:lpwstr>_Toc53495237</vt:lpwstr>
      </vt:variant>
      <vt:variant>
        <vt:i4>1638455</vt:i4>
      </vt:variant>
      <vt:variant>
        <vt:i4>194</vt:i4>
      </vt:variant>
      <vt:variant>
        <vt:i4>0</vt:i4>
      </vt:variant>
      <vt:variant>
        <vt:i4>5</vt:i4>
      </vt:variant>
      <vt:variant>
        <vt:lpwstr/>
      </vt:variant>
      <vt:variant>
        <vt:lpwstr>_Toc53495236</vt:lpwstr>
      </vt:variant>
      <vt:variant>
        <vt:i4>1703991</vt:i4>
      </vt:variant>
      <vt:variant>
        <vt:i4>188</vt:i4>
      </vt:variant>
      <vt:variant>
        <vt:i4>0</vt:i4>
      </vt:variant>
      <vt:variant>
        <vt:i4>5</vt:i4>
      </vt:variant>
      <vt:variant>
        <vt:lpwstr/>
      </vt:variant>
      <vt:variant>
        <vt:lpwstr>_Toc53495235</vt:lpwstr>
      </vt:variant>
      <vt:variant>
        <vt:i4>1769527</vt:i4>
      </vt:variant>
      <vt:variant>
        <vt:i4>182</vt:i4>
      </vt:variant>
      <vt:variant>
        <vt:i4>0</vt:i4>
      </vt:variant>
      <vt:variant>
        <vt:i4>5</vt:i4>
      </vt:variant>
      <vt:variant>
        <vt:lpwstr/>
      </vt:variant>
      <vt:variant>
        <vt:lpwstr>_Toc53495234</vt:lpwstr>
      </vt:variant>
      <vt:variant>
        <vt:i4>1835063</vt:i4>
      </vt:variant>
      <vt:variant>
        <vt:i4>176</vt:i4>
      </vt:variant>
      <vt:variant>
        <vt:i4>0</vt:i4>
      </vt:variant>
      <vt:variant>
        <vt:i4>5</vt:i4>
      </vt:variant>
      <vt:variant>
        <vt:lpwstr/>
      </vt:variant>
      <vt:variant>
        <vt:lpwstr>_Toc53495233</vt:lpwstr>
      </vt:variant>
      <vt:variant>
        <vt:i4>1900599</vt:i4>
      </vt:variant>
      <vt:variant>
        <vt:i4>170</vt:i4>
      </vt:variant>
      <vt:variant>
        <vt:i4>0</vt:i4>
      </vt:variant>
      <vt:variant>
        <vt:i4>5</vt:i4>
      </vt:variant>
      <vt:variant>
        <vt:lpwstr/>
      </vt:variant>
      <vt:variant>
        <vt:lpwstr>_Toc53495232</vt:lpwstr>
      </vt:variant>
      <vt:variant>
        <vt:i4>1966135</vt:i4>
      </vt:variant>
      <vt:variant>
        <vt:i4>164</vt:i4>
      </vt:variant>
      <vt:variant>
        <vt:i4>0</vt:i4>
      </vt:variant>
      <vt:variant>
        <vt:i4>5</vt:i4>
      </vt:variant>
      <vt:variant>
        <vt:lpwstr/>
      </vt:variant>
      <vt:variant>
        <vt:lpwstr>_Toc53495231</vt:lpwstr>
      </vt:variant>
      <vt:variant>
        <vt:i4>2031671</vt:i4>
      </vt:variant>
      <vt:variant>
        <vt:i4>158</vt:i4>
      </vt:variant>
      <vt:variant>
        <vt:i4>0</vt:i4>
      </vt:variant>
      <vt:variant>
        <vt:i4>5</vt:i4>
      </vt:variant>
      <vt:variant>
        <vt:lpwstr/>
      </vt:variant>
      <vt:variant>
        <vt:lpwstr>_Toc53495230</vt:lpwstr>
      </vt:variant>
      <vt:variant>
        <vt:i4>1441846</vt:i4>
      </vt:variant>
      <vt:variant>
        <vt:i4>152</vt:i4>
      </vt:variant>
      <vt:variant>
        <vt:i4>0</vt:i4>
      </vt:variant>
      <vt:variant>
        <vt:i4>5</vt:i4>
      </vt:variant>
      <vt:variant>
        <vt:lpwstr/>
      </vt:variant>
      <vt:variant>
        <vt:lpwstr>_Toc53495229</vt:lpwstr>
      </vt:variant>
      <vt:variant>
        <vt:i4>1507382</vt:i4>
      </vt:variant>
      <vt:variant>
        <vt:i4>146</vt:i4>
      </vt:variant>
      <vt:variant>
        <vt:i4>0</vt:i4>
      </vt:variant>
      <vt:variant>
        <vt:i4>5</vt:i4>
      </vt:variant>
      <vt:variant>
        <vt:lpwstr/>
      </vt:variant>
      <vt:variant>
        <vt:lpwstr>_Toc53495228</vt:lpwstr>
      </vt:variant>
      <vt:variant>
        <vt:i4>1572918</vt:i4>
      </vt:variant>
      <vt:variant>
        <vt:i4>140</vt:i4>
      </vt:variant>
      <vt:variant>
        <vt:i4>0</vt:i4>
      </vt:variant>
      <vt:variant>
        <vt:i4>5</vt:i4>
      </vt:variant>
      <vt:variant>
        <vt:lpwstr/>
      </vt:variant>
      <vt:variant>
        <vt:lpwstr>_Toc53495227</vt:lpwstr>
      </vt:variant>
      <vt:variant>
        <vt:i4>1638454</vt:i4>
      </vt:variant>
      <vt:variant>
        <vt:i4>134</vt:i4>
      </vt:variant>
      <vt:variant>
        <vt:i4>0</vt:i4>
      </vt:variant>
      <vt:variant>
        <vt:i4>5</vt:i4>
      </vt:variant>
      <vt:variant>
        <vt:lpwstr/>
      </vt:variant>
      <vt:variant>
        <vt:lpwstr>_Toc53495226</vt:lpwstr>
      </vt:variant>
      <vt:variant>
        <vt:i4>1703990</vt:i4>
      </vt:variant>
      <vt:variant>
        <vt:i4>128</vt:i4>
      </vt:variant>
      <vt:variant>
        <vt:i4>0</vt:i4>
      </vt:variant>
      <vt:variant>
        <vt:i4>5</vt:i4>
      </vt:variant>
      <vt:variant>
        <vt:lpwstr/>
      </vt:variant>
      <vt:variant>
        <vt:lpwstr>_Toc53495225</vt:lpwstr>
      </vt:variant>
      <vt:variant>
        <vt:i4>1769526</vt:i4>
      </vt:variant>
      <vt:variant>
        <vt:i4>122</vt:i4>
      </vt:variant>
      <vt:variant>
        <vt:i4>0</vt:i4>
      </vt:variant>
      <vt:variant>
        <vt:i4>5</vt:i4>
      </vt:variant>
      <vt:variant>
        <vt:lpwstr/>
      </vt:variant>
      <vt:variant>
        <vt:lpwstr>_Toc53495224</vt:lpwstr>
      </vt:variant>
      <vt:variant>
        <vt:i4>1835062</vt:i4>
      </vt:variant>
      <vt:variant>
        <vt:i4>116</vt:i4>
      </vt:variant>
      <vt:variant>
        <vt:i4>0</vt:i4>
      </vt:variant>
      <vt:variant>
        <vt:i4>5</vt:i4>
      </vt:variant>
      <vt:variant>
        <vt:lpwstr/>
      </vt:variant>
      <vt:variant>
        <vt:lpwstr>_Toc53495223</vt:lpwstr>
      </vt:variant>
      <vt:variant>
        <vt:i4>1900598</vt:i4>
      </vt:variant>
      <vt:variant>
        <vt:i4>110</vt:i4>
      </vt:variant>
      <vt:variant>
        <vt:i4>0</vt:i4>
      </vt:variant>
      <vt:variant>
        <vt:i4>5</vt:i4>
      </vt:variant>
      <vt:variant>
        <vt:lpwstr/>
      </vt:variant>
      <vt:variant>
        <vt:lpwstr>_Toc53495222</vt:lpwstr>
      </vt:variant>
      <vt:variant>
        <vt:i4>1966134</vt:i4>
      </vt:variant>
      <vt:variant>
        <vt:i4>104</vt:i4>
      </vt:variant>
      <vt:variant>
        <vt:i4>0</vt:i4>
      </vt:variant>
      <vt:variant>
        <vt:i4>5</vt:i4>
      </vt:variant>
      <vt:variant>
        <vt:lpwstr/>
      </vt:variant>
      <vt:variant>
        <vt:lpwstr>_Toc53495221</vt:lpwstr>
      </vt:variant>
      <vt:variant>
        <vt:i4>2031670</vt:i4>
      </vt:variant>
      <vt:variant>
        <vt:i4>98</vt:i4>
      </vt:variant>
      <vt:variant>
        <vt:i4>0</vt:i4>
      </vt:variant>
      <vt:variant>
        <vt:i4>5</vt:i4>
      </vt:variant>
      <vt:variant>
        <vt:lpwstr/>
      </vt:variant>
      <vt:variant>
        <vt:lpwstr>_Toc53495220</vt:lpwstr>
      </vt:variant>
      <vt:variant>
        <vt:i4>1441845</vt:i4>
      </vt:variant>
      <vt:variant>
        <vt:i4>92</vt:i4>
      </vt:variant>
      <vt:variant>
        <vt:i4>0</vt:i4>
      </vt:variant>
      <vt:variant>
        <vt:i4>5</vt:i4>
      </vt:variant>
      <vt:variant>
        <vt:lpwstr/>
      </vt:variant>
      <vt:variant>
        <vt:lpwstr>_Toc53495219</vt:lpwstr>
      </vt:variant>
      <vt:variant>
        <vt:i4>1507381</vt:i4>
      </vt:variant>
      <vt:variant>
        <vt:i4>86</vt:i4>
      </vt:variant>
      <vt:variant>
        <vt:i4>0</vt:i4>
      </vt:variant>
      <vt:variant>
        <vt:i4>5</vt:i4>
      </vt:variant>
      <vt:variant>
        <vt:lpwstr/>
      </vt:variant>
      <vt:variant>
        <vt:lpwstr>_Toc53495218</vt:lpwstr>
      </vt:variant>
      <vt:variant>
        <vt:i4>1572917</vt:i4>
      </vt:variant>
      <vt:variant>
        <vt:i4>80</vt:i4>
      </vt:variant>
      <vt:variant>
        <vt:i4>0</vt:i4>
      </vt:variant>
      <vt:variant>
        <vt:i4>5</vt:i4>
      </vt:variant>
      <vt:variant>
        <vt:lpwstr/>
      </vt:variant>
      <vt:variant>
        <vt:lpwstr>_Toc53495217</vt:lpwstr>
      </vt:variant>
      <vt:variant>
        <vt:i4>1638453</vt:i4>
      </vt:variant>
      <vt:variant>
        <vt:i4>74</vt:i4>
      </vt:variant>
      <vt:variant>
        <vt:i4>0</vt:i4>
      </vt:variant>
      <vt:variant>
        <vt:i4>5</vt:i4>
      </vt:variant>
      <vt:variant>
        <vt:lpwstr/>
      </vt:variant>
      <vt:variant>
        <vt:lpwstr>_Toc53495216</vt:lpwstr>
      </vt:variant>
      <vt:variant>
        <vt:i4>1703989</vt:i4>
      </vt:variant>
      <vt:variant>
        <vt:i4>68</vt:i4>
      </vt:variant>
      <vt:variant>
        <vt:i4>0</vt:i4>
      </vt:variant>
      <vt:variant>
        <vt:i4>5</vt:i4>
      </vt:variant>
      <vt:variant>
        <vt:lpwstr/>
      </vt:variant>
      <vt:variant>
        <vt:lpwstr>_Toc53495215</vt:lpwstr>
      </vt:variant>
      <vt:variant>
        <vt:i4>1769525</vt:i4>
      </vt:variant>
      <vt:variant>
        <vt:i4>62</vt:i4>
      </vt:variant>
      <vt:variant>
        <vt:i4>0</vt:i4>
      </vt:variant>
      <vt:variant>
        <vt:i4>5</vt:i4>
      </vt:variant>
      <vt:variant>
        <vt:lpwstr/>
      </vt:variant>
      <vt:variant>
        <vt:lpwstr>_Toc53495214</vt:lpwstr>
      </vt:variant>
      <vt:variant>
        <vt:i4>1835061</vt:i4>
      </vt:variant>
      <vt:variant>
        <vt:i4>56</vt:i4>
      </vt:variant>
      <vt:variant>
        <vt:i4>0</vt:i4>
      </vt:variant>
      <vt:variant>
        <vt:i4>5</vt:i4>
      </vt:variant>
      <vt:variant>
        <vt:lpwstr/>
      </vt:variant>
      <vt:variant>
        <vt:lpwstr>_Toc53495213</vt:lpwstr>
      </vt:variant>
      <vt:variant>
        <vt:i4>1900597</vt:i4>
      </vt:variant>
      <vt:variant>
        <vt:i4>50</vt:i4>
      </vt:variant>
      <vt:variant>
        <vt:i4>0</vt:i4>
      </vt:variant>
      <vt:variant>
        <vt:i4>5</vt:i4>
      </vt:variant>
      <vt:variant>
        <vt:lpwstr/>
      </vt:variant>
      <vt:variant>
        <vt:lpwstr>_Toc53495212</vt:lpwstr>
      </vt:variant>
      <vt:variant>
        <vt:i4>1966133</vt:i4>
      </vt:variant>
      <vt:variant>
        <vt:i4>44</vt:i4>
      </vt:variant>
      <vt:variant>
        <vt:i4>0</vt:i4>
      </vt:variant>
      <vt:variant>
        <vt:i4>5</vt:i4>
      </vt:variant>
      <vt:variant>
        <vt:lpwstr/>
      </vt:variant>
      <vt:variant>
        <vt:lpwstr>_Toc53495211</vt:lpwstr>
      </vt:variant>
      <vt:variant>
        <vt:i4>2031669</vt:i4>
      </vt:variant>
      <vt:variant>
        <vt:i4>38</vt:i4>
      </vt:variant>
      <vt:variant>
        <vt:i4>0</vt:i4>
      </vt:variant>
      <vt:variant>
        <vt:i4>5</vt:i4>
      </vt:variant>
      <vt:variant>
        <vt:lpwstr/>
      </vt:variant>
      <vt:variant>
        <vt:lpwstr>_Toc53495210</vt:lpwstr>
      </vt:variant>
      <vt:variant>
        <vt:i4>1441844</vt:i4>
      </vt:variant>
      <vt:variant>
        <vt:i4>32</vt:i4>
      </vt:variant>
      <vt:variant>
        <vt:i4>0</vt:i4>
      </vt:variant>
      <vt:variant>
        <vt:i4>5</vt:i4>
      </vt:variant>
      <vt:variant>
        <vt:lpwstr/>
      </vt:variant>
      <vt:variant>
        <vt:lpwstr>_Toc53495209</vt:lpwstr>
      </vt:variant>
      <vt:variant>
        <vt:i4>1507380</vt:i4>
      </vt:variant>
      <vt:variant>
        <vt:i4>26</vt:i4>
      </vt:variant>
      <vt:variant>
        <vt:i4>0</vt:i4>
      </vt:variant>
      <vt:variant>
        <vt:i4>5</vt:i4>
      </vt:variant>
      <vt:variant>
        <vt:lpwstr/>
      </vt:variant>
      <vt:variant>
        <vt:lpwstr>_Toc53495208</vt:lpwstr>
      </vt:variant>
      <vt:variant>
        <vt:i4>1572916</vt:i4>
      </vt:variant>
      <vt:variant>
        <vt:i4>20</vt:i4>
      </vt:variant>
      <vt:variant>
        <vt:i4>0</vt:i4>
      </vt:variant>
      <vt:variant>
        <vt:i4>5</vt:i4>
      </vt:variant>
      <vt:variant>
        <vt:lpwstr/>
      </vt:variant>
      <vt:variant>
        <vt:lpwstr>_Toc53495207</vt:lpwstr>
      </vt:variant>
      <vt:variant>
        <vt:i4>1638452</vt:i4>
      </vt:variant>
      <vt:variant>
        <vt:i4>14</vt:i4>
      </vt:variant>
      <vt:variant>
        <vt:i4>0</vt:i4>
      </vt:variant>
      <vt:variant>
        <vt:i4>5</vt:i4>
      </vt:variant>
      <vt:variant>
        <vt:lpwstr/>
      </vt:variant>
      <vt:variant>
        <vt:lpwstr>_Toc53495206</vt:lpwstr>
      </vt:variant>
      <vt:variant>
        <vt:i4>1703988</vt:i4>
      </vt:variant>
      <vt:variant>
        <vt:i4>8</vt:i4>
      </vt:variant>
      <vt:variant>
        <vt:i4>0</vt:i4>
      </vt:variant>
      <vt:variant>
        <vt:i4>5</vt:i4>
      </vt:variant>
      <vt:variant>
        <vt:lpwstr/>
      </vt:variant>
      <vt:variant>
        <vt:lpwstr>_Toc53495205</vt:lpwstr>
      </vt:variant>
      <vt:variant>
        <vt:i4>1769524</vt:i4>
      </vt:variant>
      <vt:variant>
        <vt:i4>2</vt:i4>
      </vt:variant>
      <vt:variant>
        <vt:i4>0</vt:i4>
      </vt:variant>
      <vt:variant>
        <vt:i4>5</vt:i4>
      </vt:variant>
      <vt:variant>
        <vt:lpwstr/>
      </vt:variant>
      <vt:variant>
        <vt:lpwstr>_Toc53495204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dc:title>
  <dc:subject>Produce labour and material schedules for ordering</dc:subject>
  <dc:creator>TotalVET Training Resources</dc:creator>
  <cp:keywords/>
  <dc:description/>
  <cp:lastModifiedBy>Anya English</cp:lastModifiedBy>
  <cp:revision>89</cp:revision>
  <dcterms:created xsi:type="dcterms:W3CDTF">2022-12-09T04:25:00Z</dcterms:created>
  <dcterms:modified xsi:type="dcterms:W3CDTF">2023-06-06T01:36:00Z</dcterms:modified>
  <cp:category>CPC</cp:category>
  <cp:contentStatus>v1-1_22/11/2022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