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67B" w:rsidRDefault="00DB467B" w:rsidP="00DB467B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62FC8ED4" wp14:editId="0E0036F5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949039C" wp14:editId="411C50C3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8D5E98" w:rsidRPr="00361DB7" w:rsidRDefault="008D5E98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0A1B0B8091B64C29883A4A1FA4584E59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BSBWHS510</w:t>
                                </w:r>
                              </w:sdtContent>
                            </w:sdt>
                          </w:p>
                          <w:p w:rsidR="008D5E98" w:rsidRPr="00E623C6" w:rsidRDefault="008D5E98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emergency procedures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49039C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8D5E98" w:rsidRPr="00361DB7" w:rsidRDefault="008D5E98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0A1B0B8091B64C29883A4A1FA4584E59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BSBWHS510</w:t>
                          </w:r>
                        </w:sdtContent>
                      </w:sdt>
                    </w:p>
                    <w:p w:rsidR="008D5E98" w:rsidRPr="00E623C6" w:rsidRDefault="008D5E98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emergency procedures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DB467B" w:rsidRPr="00286643" w:rsidRDefault="00DB467B" w:rsidP="00DB467B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DB467B" w:rsidRDefault="00DB467B" w:rsidP="00DB467B">
      <w:pPr>
        <w:rPr>
          <w:i/>
          <w:sz w:val="20"/>
        </w:rPr>
        <w:sectPr w:rsidR="00DB467B" w:rsidSect="00DB467B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3218D" wp14:editId="6E3B20D2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D5E98" w:rsidRPr="00C376ED" w:rsidRDefault="008D5E98" w:rsidP="00DB46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8D5E98" w:rsidRPr="00C376ED" w:rsidRDefault="008D5E98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D5E98" w:rsidRPr="00C376ED" w:rsidRDefault="008D5E98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3218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8D5E98" w:rsidRPr="00C376ED" w:rsidRDefault="008D5E98" w:rsidP="00DB467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8D5E98" w:rsidRPr="00C376ED" w:rsidRDefault="008D5E98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D5E98" w:rsidRPr="00C376ED" w:rsidRDefault="008D5E98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:rsidR="00C75996" w:rsidRPr="00017E6B" w:rsidRDefault="00FE3EC7" w:rsidP="000B7B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225462066"/>
          <w:placeholder>
            <w:docPart w:val="CB82BA47C8734A6986321E80564C7F4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017E6B">
            <w:rPr>
              <w:rFonts w:ascii="Arial" w:hAnsi="Arial" w:cs="Arial"/>
              <w:b/>
            </w:rPr>
            <w:t>BSBWHS</w:t>
          </w:r>
          <w:r w:rsidR="00A82966" w:rsidRPr="00017E6B">
            <w:rPr>
              <w:rFonts w:ascii="Arial" w:hAnsi="Arial" w:cs="Arial"/>
              <w:b/>
            </w:rPr>
            <w:t>5</w:t>
          </w:r>
          <w:r w:rsidRPr="00017E6B">
            <w:rPr>
              <w:rFonts w:ascii="Arial" w:hAnsi="Arial" w:cs="Arial"/>
              <w:b/>
            </w:rPr>
            <w:t>10</w:t>
          </w:r>
        </w:sdtContent>
      </w:sdt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5C2620" w:rsidRPr="005C2620" w:rsidRDefault="008D5E98" w:rsidP="005C2620">
            <w:pPr>
              <w:rPr>
                <w:rFonts w:ascii="Arial" w:hAnsi="Arial" w:cs="Arial"/>
              </w:rPr>
            </w:pPr>
            <w:permStart w:id="1690050170" w:edGrp="everyone"/>
            <w:r>
              <w:rPr>
                <w:rFonts w:ascii="Arial" w:hAnsi="Arial" w:cs="Arial"/>
              </w:rPr>
              <w:t>Tom Pullar</w:t>
            </w:r>
            <w:permEnd w:id="1690050170"/>
          </w:p>
        </w:tc>
      </w:tr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4CE2328AB76346F4B432702FB4F38970"/>
            </w:placeholder>
            <w:date w:fullDate="2019-02-1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35480948" w:edGrp="everyone" w:displacedByCustomXml="prev"/>
            <w:tc>
              <w:tcPr>
                <w:tcW w:w="5583" w:type="dxa"/>
              </w:tcPr>
              <w:p w:rsidR="005C2620" w:rsidRPr="005C2620" w:rsidRDefault="008D5E98" w:rsidP="005C26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12/02/2019</w:t>
                </w:r>
              </w:p>
            </w:tc>
            <w:permEnd w:id="135480948" w:displacedByCustomXml="next"/>
          </w:sdtContent>
        </w:sdt>
      </w:tr>
    </w:tbl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5C2620" w:rsidRPr="005C2620" w:rsidRDefault="005C2620" w:rsidP="005C2620">
            <w:pPr>
              <w:rPr>
                <w:rFonts w:ascii="Arial" w:hAnsi="Arial" w:cs="Arial"/>
              </w:rPr>
            </w:pPr>
            <w:permStart w:id="1139292965" w:edGrp="everyone"/>
            <w:permEnd w:id="1139292965"/>
          </w:p>
        </w:tc>
      </w:tr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permStart w:id="2128695330" w:edGrp="everyone" w:colFirst="1" w:colLast="1"/>
            <w:r w:rsidRPr="005C262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79BECDA42DB148E1B8A5B7AE6908D4B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5C2620" w:rsidRPr="005C2620" w:rsidRDefault="005C2620" w:rsidP="005C2620">
                <w:pPr>
                  <w:rPr>
                    <w:rFonts w:ascii="Arial" w:hAnsi="Arial" w:cs="Arial"/>
                  </w:rPr>
                </w:pPr>
                <w:r w:rsidRPr="005C2620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2128695330"/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5C2620" w:rsidRPr="005C2620" w:rsidRDefault="008D5E98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9972614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99972614"/>
              </w:sdtContent>
            </w:sdt>
            <w:r w:rsidR="005C2620" w:rsidRPr="005C2620">
              <w:rPr>
                <w:rFonts w:ascii="Arial" w:hAnsi="Arial" w:cs="Arial"/>
              </w:rPr>
              <w:t xml:space="preserve"> Competent</w:t>
            </w:r>
          </w:p>
          <w:p w:rsidR="005C2620" w:rsidRPr="005C2620" w:rsidRDefault="008D5E98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23679230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023679230"/>
              </w:sdtContent>
            </w:sdt>
            <w:r w:rsidR="005C2620" w:rsidRPr="005C2620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p w:rsidR="001772F4" w:rsidRPr="00017E6B" w:rsidRDefault="001772F4" w:rsidP="000B7B6B">
      <w:pPr>
        <w:spacing w:after="0" w:line="240" w:lineRule="auto"/>
        <w:rPr>
          <w:rFonts w:ascii="Arial" w:hAnsi="Arial" w:cs="Arial"/>
        </w:rPr>
      </w:pPr>
    </w:p>
    <w:p w:rsidR="006F58F3" w:rsidRPr="00017E6B" w:rsidRDefault="006F58F3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t>TASK INSTRUCTIONS</w:t>
      </w:r>
    </w:p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:rsidR="00824A76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The assessment for this unit of competency consists of </w:t>
      </w:r>
      <w:r w:rsidR="00824A76" w:rsidRPr="00017E6B">
        <w:rPr>
          <w:rFonts w:ascii="Arial" w:hAnsi="Arial" w:cs="Arial"/>
        </w:rPr>
        <w:t>the following:</w:t>
      </w:r>
    </w:p>
    <w:p w:rsidR="006F58F3" w:rsidRPr="00017E6B" w:rsidRDefault="00824A76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A</w:t>
      </w:r>
      <w:r w:rsidR="006F58F3" w:rsidRPr="00017E6B">
        <w:rPr>
          <w:rFonts w:ascii="Arial" w:hAnsi="Arial" w:cs="Arial"/>
          <w:b/>
        </w:rPr>
        <w:t xml:space="preserve"> series of activities</w:t>
      </w:r>
      <w:r w:rsidRPr="00017E6B">
        <w:rPr>
          <w:rFonts w:ascii="Arial" w:hAnsi="Arial" w:cs="Arial"/>
          <w:b/>
        </w:rPr>
        <w:t>:</w:t>
      </w:r>
      <w:r w:rsidRPr="00017E6B">
        <w:rPr>
          <w:rFonts w:ascii="Arial" w:hAnsi="Arial" w:cs="Arial"/>
        </w:rPr>
        <w:t xml:space="preserve"> </w:t>
      </w:r>
      <w:r w:rsidR="006F58F3" w:rsidRPr="00017E6B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17E6B">
        <w:rPr>
          <w:rFonts w:ascii="Arial" w:hAnsi="Arial" w:cs="Arial"/>
        </w:rPr>
        <w:t>rate your knowledge and skills (overview below)</w:t>
      </w:r>
    </w:p>
    <w:p w:rsidR="00824A76" w:rsidRPr="00017E6B" w:rsidRDefault="004E3B34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Q</w:t>
      </w:r>
      <w:r w:rsidR="000A6F1B" w:rsidRPr="00017E6B">
        <w:rPr>
          <w:rFonts w:ascii="Arial" w:hAnsi="Arial" w:cs="Arial"/>
          <w:b/>
        </w:rPr>
        <w:t>uiz:</w:t>
      </w:r>
      <w:r w:rsidR="00824A76" w:rsidRPr="00017E6B">
        <w:rPr>
          <w:rFonts w:ascii="Arial" w:hAnsi="Arial" w:cs="Arial"/>
          <w:b/>
        </w:rPr>
        <w:t xml:space="preserve"> </w:t>
      </w:r>
      <w:r w:rsidR="000A6F1B" w:rsidRPr="00017E6B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17E6B" w:rsidRDefault="00017E6B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17E6B" w:rsidRDefault="00A01119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At all times, the responses in your assessment must reference </w:t>
      </w:r>
      <w:r w:rsidRPr="00017E6B">
        <w:rPr>
          <w:rFonts w:ascii="Arial" w:hAnsi="Arial" w:cs="Arial"/>
          <w:b/>
        </w:rPr>
        <w:t xml:space="preserve">Australian </w:t>
      </w:r>
      <w:r w:rsidRPr="00017E6B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17E6B" w:rsidTr="00017E6B">
        <w:tc>
          <w:tcPr>
            <w:tcW w:w="4624" w:type="dxa"/>
            <w:shd w:val="clear" w:color="auto" w:fill="232F84"/>
          </w:tcPr>
          <w:p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17E6B" w:rsidTr="005C2620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17E6B" w:rsidRDefault="00B56274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Identifying emergencies and initial response</w:t>
            </w:r>
          </w:p>
        </w:tc>
        <w:tc>
          <w:tcPr>
            <w:tcW w:w="4625" w:type="dxa"/>
            <w:shd w:val="clear" w:color="auto" w:fill="A1D7E1"/>
          </w:tcPr>
          <w:p w:rsidR="0073355C" w:rsidRPr="00017E6B" w:rsidRDefault="00824A76" w:rsidP="000B7B6B">
            <w:pPr>
              <w:pStyle w:val="ListParagraph"/>
              <w:numPr>
                <w:ilvl w:val="0"/>
                <w:numId w:val="2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Risk register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and implement initial response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Post-event activities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014F85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90173C" w:rsidRPr="00017E6B" w:rsidTr="005C2620">
        <w:trPr>
          <w:trHeight w:val="273"/>
        </w:trPr>
        <w:tc>
          <w:tcPr>
            <w:tcW w:w="4624" w:type="dxa"/>
            <w:shd w:val="clear" w:color="auto" w:fill="A1D7E1"/>
          </w:tcPr>
          <w:p w:rsidR="0090173C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Review emergency response</w:t>
            </w:r>
            <w:r w:rsidR="00943CB6" w:rsidRPr="00017E6B"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:rsidR="00824A76" w:rsidRPr="00017E6B" w:rsidRDefault="00824A76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73355C" w:rsidRPr="00017E6B" w:rsidRDefault="0073355C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ACTIVITIES</w:t>
      </w:r>
    </w:p>
    <w:p w:rsidR="0073355C" w:rsidRPr="00017E6B" w:rsidRDefault="0073355C" w:rsidP="000B7B6B">
      <w:pPr>
        <w:spacing w:after="0" w:line="240" w:lineRule="auto"/>
        <w:rPr>
          <w:rFonts w:ascii="Arial" w:hAnsi="Arial" w:cs="Arial"/>
        </w:rPr>
      </w:pP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  <w:r w:rsidRPr="00017E6B">
        <w:rPr>
          <w:rFonts w:ascii="Arial" w:hAnsi="Arial" w:cs="Arial"/>
          <w:noProof/>
          <w:lang w:eastAsia="en-AU"/>
        </w:rPr>
        <w:drawing>
          <wp:inline distT="0" distB="0" distL="0" distR="0" wp14:anchorId="6B11A70F" wp14:editId="1F42D00E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Name a workplace and workgroup that you are (or hypothetically are) the supervisor for: </w:t>
      </w: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D32511" w:rsidRPr="00017E6B" w:rsidTr="00253E06">
        <w:tc>
          <w:tcPr>
            <w:tcW w:w="2292" w:type="dxa"/>
            <w:shd w:val="clear" w:color="auto" w:fill="D9D9D9" w:themeFill="background1" w:themeFillShade="D9"/>
          </w:tcPr>
          <w:p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D32511" w:rsidRPr="00017E6B" w:rsidRDefault="008D5E98" w:rsidP="000B7B6B">
            <w:pPr>
              <w:rPr>
                <w:rFonts w:ascii="Arial" w:hAnsi="Arial" w:cs="Arial"/>
              </w:rPr>
            </w:pPr>
            <w:permStart w:id="822298693" w:edGrp="everyone"/>
            <w:r>
              <w:rPr>
                <w:rFonts w:ascii="Arial" w:hAnsi="Arial" w:cs="Arial"/>
              </w:rPr>
              <w:t>443 Queen Street</w:t>
            </w:r>
            <w:permEnd w:id="822298693"/>
          </w:p>
        </w:tc>
      </w:tr>
      <w:tr w:rsidR="00D32511" w:rsidRPr="00017E6B" w:rsidTr="00253E06">
        <w:tc>
          <w:tcPr>
            <w:tcW w:w="2292" w:type="dxa"/>
            <w:shd w:val="clear" w:color="auto" w:fill="D9D9D9" w:themeFill="background1" w:themeFillShade="D9"/>
          </w:tcPr>
          <w:p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D32511" w:rsidRPr="00017E6B" w:rsidRDefault="008D5E98" w:rsidP="000B7B6B">
            <w:pPr>
              <w:rPr>
                <w:rFonts w:ascii="Arial" w:hAnsi="Arial" w:cs="Arial"/>
              </w:rPr>
            </w:pPr>
            <w:permStart w:id="1662717774" w:edGrp="everyone"/>
            <w:r>
              <w:rPr>
                <w:rFonts w:ascii="Arial" w:hAnsi="Arial" w:cs="Arial"/>
              </w:rPr>
              <w:t>Management</w:t>
            </w:r>
            <w:permEnd w:id="1662717774"/>
          </w:p>
        </w:tc>
      </w:tr>
    </w:tbl>
    <w:p w:rsidR="00D32511" w:rsidRDefault="00D32511" w:rsidP="000B7B6B">
      <w:pPr>
        <w:spacing w:after="0" w:line="240" w:lineRule="auto"/>
        <w:rPr>
          <w:rFonts w:ascii="Arial" w:hAnsi="Arial" w:cs="Arial"/>
        </w:rPr>
      </w:pPr>
    </w:p>
    <w:p w:rsidR="00991085" w:rsidRPr="00017E6B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D4E0F" w:rsidRPr="00017E6B" w:rsidTr="00CD4E0F">
        <w:tc>
          <w:tcPr>
            <w:tcW w:w="9235" w:type="dxa"/>
            <w:shd w:val="clear" w:color="auto" w:fill="232F84"/>
          </w:tcPr>
          <w:p w:rsidR="00CD4E0F" w:rsidRPr="00017E6B" w:rsidRDefault="00CD4E0F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17E6B" w:rsidTr="005C2620">
        <w:tc>
          <w:tcPr>
            <w:tcW w:w="9235" w:type="dxa"/>
            <w:shd w:val="clear" w:color="auto" w:fill="A1D7E1"/>
          </w:tcPr>
          <w:p w:rsidR="00CD4E0F" w:rsidRPr="00017E6B" w:rsidRDefault="00253E06" w:rsidP="000B7B6B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one (1) emergency that would fall under each of the following emergency categories:</w:t>
            </w:r>
          </w:p>
          <w:p w:rsidR="00253E06" w:rsidRPr="00017E6B" w:rsidRDefault="007D31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Fire e</w:t>
            </w:r>
            <w:r w:rsidR="00253E06" w:rsidRPr="00017E6B">
              <w:rPr>
                <w:rFonts w:ascii="Arial" w:hAnsi="Arial" w:cs="Arial"/>
              </w:rPr>
              <w:t>vacuation</w:t>
            </w:r>
          </w:p>
          <w:p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Security breach</w:t>
            </w:r>
          </w:p>
          <w:p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Serious medical injury</w:t>
            </w:r>
          </w:p>
          <w:p w:rsidR="00CD4E0F" w:rsidRPr="00017E6B" w:rsidRDefault="008871D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Describe </w:t>
            </w:r>
            <w:r w:rsidR="00D73E5D" w:rsidRPr="00017E6B">
              <w:rPr>
                <w:rFonts w:ascii="Arial" w:hAnsi="Arial" w:cs="Arial"/>
              </w:rPr>
              <w:t>one (1)</w:t>
            </w:r>
            <w:r w:rsidRPr="00017E6B">
              <w:rPr>
                <w:rFonts w:ascii="Arial" w:hAnsi="Arial" w:cs="Arial"/>
              </w:rPr>
              <w:t xml:space="preserve"> hazard which may cause each of the emergencies identified. </w:t>
            </w:r>
            <w:r w:rsidR="00D73E5D" w:rsidRPr="00017E6B">
              <w:rPr>
                <w:rFonts w:ascii="Arial" w:hAnsi="Arial" w:cs="Arial"/>
              </w:rPr>
              <w:br/>
              <w:t xml:space="preserve">Describe one (1) hazard which may occur during each of the emergencies identified. </w:t>
            </w:r>
          </w:p>
          <w:p w:rsidR="00A553EE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standard that you may refer to when identifying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</w:t>
            </w:r>
            <w:r w:rsidR="00A553EE" w:rsidRPr="00017E6B">
              <w:rPr>
                <w:rFonts w:ascii="Arial" w:hAnsi="Arial" w:cs="Arial"/>
              </w:rPr>
              <w:t>.</w:t>
            </w:r>
            <w:r w:rsidR="0050201E" w:rsidRPr="00017E6B">
              <w:rPr>
                <w:rFonts w:ascii="Arial" w:hAnsi="Arial" w:cs="Arial"/>
              </w:rPr>
              <w:t xml:space="preserve"> </w:t>
            </w:r>
          </w:p>
          <w:p w:rsidR="00205E60" w:rsidRPr="00017E6B" w:rsidRDefault="00563890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Categorise each </w:t>
            </w:r>
            <w:r w:rsidR="00FD652C" w:rsidRPr="00017E6B">
              <w:rPr>
                <w:rFonts w:ascii="Arial" w:hAnsi="Arial" w:cs="Arial"/>
              </w:rPr>
              <w:t xml:space="preserve">of </w:t>
            </w:r>
            <w:r w:rsidR="0050201E" w:rsidRPr="00017E6B">
              <w:rPr>
                <w:rFonts w:ascii="Arial" w:hAnsi="Arial" w:cs="Arial"/>
              </w:rPr>
              <w:t xml:space="preserve">the emergency </w:t>
            </w:r>
            <w:r w:rsidRPr="00017E6B">
              <w:rPr>
                <w:rFonts w:ascii="Arial" w:hAnsi="Arial" w:cs="Arial"/>
              </w:rPr>
              <w:t xml:space="preserve">according by </w:t>
            </w:r>
            <w:r w:rsidR="0050201E" w:rsidRPr="00017E6B">
              <w:rPr>
                <w:rFonts w:ascii="Arial" w:hAnsi="Arial" w:cs="Arial"/>
              </w:rPr>
              <w:t>colour code</w:t>
            </w:r>
            <w:r w:rsidR="00A553EE" w:rsidRPr="00017E6B">
              <w:rPr>
                <w:rFonts w:ascii="Arial" w:hAnsi="Arial" w:cs="Arial"/>
              </w:rPr>
              <w:t>.</w:t>
            </w:r>
          </w:p>
          <w:p w:rsidR="00781FF2" w:rsidRPr="00017E6B" w:rsidRDefault="00AF3EF3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205E60" w:rsidRPr="00017E6B">
              <w:rPr>
                <w:rFonts w:ascii="Arial" w:hAnsi="Arial" w:cs="Arial"/>
              </w:rPr>
              <w:t>stakeholder who may be useful in identifying the cause of each emergency. Justify their suitability.</w:t>
            </w:r>
          </w:p>
          <w:p w:rsidR="00205E60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7D31B6" w:rsidRPr="00017E6B">
              <w:rPr>
                <w:rFonts w:ascii="Arial" w:hAnsi="Arial" w:cs="Arial"/>
              </w:rPr>
              <w:t xml:space="preserve">internal </w:t>
            </w:r>
            <w:r w:rsidRPr="00017E6B">
              <w:rPr>
                <w:rFonts w:ascii="Arial" w:hAnsi="Arial" w:cs="Arial"/>
              </w:rPr>
              <w:t xml:space="preserve">specialist advisor who you could liaise with to identify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emergency. Justify their suitability.</w:t>
            </w:r>
          </w:p>
          <w:p w:rsidR="00D73E5D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emergency agency who you could liaise with to identify </w:t>
            </w:r>
            <w:r w:rsidR="00223B79" w:rsidRPr="00017E6B">
              <w:rPr>
                <w:rFonts w:ascii="Arial" w:hAnsi="Arial" w:cs="Arial"/>
              </w:rPr>
              <w:t>and respond to</w:t>
            </w:r>
            <w:r w:rsidRPr="00017E6B">
              <w:rPr>
                <w:rFonts w:ascii="Arial" w:hAnsi="Arial" w:cs="Arial"/>
              </w:rPr>
              <w:t xml:space="preserve"> each emergency. </w:t>
            </w:r>
          </w:p>
          <w:p w:rsidR="00205E60" w:rsidRPr="00017E6B" w:rsidRDefault="00223B79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the requirements for liais</w:t>
            </w:r>
            <w:r w:rsidR="00D73E5D" w:rsidRPr="00017E6B">
              <w:rPr>
                <w:rFonts w:ascii="Arial" w:hAnsi="Arial" w:cs="Arial"/>
              </w:rPr>
              <w:t>ing with an agency during reporting, arrival and in response to an emergency</w:t>
            </w:r>
            <w:r w:rsidRPr="00017E6B">
              <w:rPr>
                <w:rFonts w:ascii="Arial" w:hAnsi="Arial" w:cs="Arial"/>
              </w:rPr>
              <w:t>.</w:t>
            </w:r>
          </w:p>
          <w:p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the impacts each emergency </w:t>
            </w:r>
            <w:r w:rsidR="0085471D" w:rsidRPr="00017E6B">
              <w:rPr>
                <w:rFonts w:ascii="Arial" w:hAnsi="Arial" w:cs="Arial"/>
              </w:rPr>
              <w:t xml:space="preserve">has </w:t>
            </w:r>
            <w:r w:rsidRPr="00017E6B">
              <w:rPr>
                <w:rFonts w:ascii="Arial" w:hAnsi="Arial" w:cs="Arial"/>
              </w:rPr>
              <w:t xml:space="preserve">on personnel, property and the environment. </w:t>
            </w:r>
          </w:p>
          <w:p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</w:t>
            </w:r>
            <w:r w:rsidR="005C0453" w:rsidRPr="00017E6B">
              <w:rPr>
                <w:rFonts w:ascii="Arial" w:hAnsi="Arial" w:cs="Arial"/>
              </w:rPr>
              <w:t>initial</w:t>
            </w:r>
            <w:r w:rsidR="0094138F" w:rsidRPr="00017E6B">
              <w:rPr>
                <w:rFonts w:ascii="Arial" w:hAnsi="Arial" w:cs="Arial"/>
              </w:rPr>
              <w:t xml:space="preserve"> response </w:t>
            </w:r>
            <w:r w:rsidRPr="00017E6B">
              <w:rPr>
                <w:rFonts w:ascii="Arial" w:hAnsi="Arial" w:cs="Arial"/>
              </w:rPr>
              <w:t>actions which could limit th</w:t>
            </w:r>
            <w:r w:rsidR="0094138F" w:rsidRPr="00017E6B">
              <w:rPr>
                <w:rFonts w:ascii="Arial" w:hAnsi="Arial" w:cs="Arial"/>
              </w:rPr>
              <w:t xml:space="preserve">ese impacts. </w:t>
            </w:r>
          </w:p>
          <w:p w:rsidR="0094138F" w:rsidRPr="00017E6B" w:rsidRDefault="0094138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the actions in order of priority.</w:t>
            </w:r>
          </w:p>
          <w:p w:rsidR="00943CB6" w:rsidRPr="00017E6B" w:rsidRDefault="00943CB6" w:rsidP="00C204E7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Justify your responses with reference to current industry practice.</w:t>
            </w:r>
          </w:p>
        </w:tc>
      </w:tr>
    </w:tbl>
    <w:p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p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91085" w:rsidTr="00991085">
        <w:tc>
          <w:tcPr>
            <w:tcW w:w="9242" w:type="dxa"/>
            <w:shd w:val="clear" w:color="auto" w:fill="000000" w:themeFill="text1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Fire evacuation</w:t>
            </w:r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2138461015" w:edGrp="everyone"/>
            <w:r>
              <w:rPr>
                <w:rFonts w:ascii="Arial" w:hAnsi="Arial" w:cs="Arial"/>
              </w:rPr>
              <w:t>Hazardous substances incorrectly stored and ignition occurs</w:t>
            </w:r>
            <w:permEnd w:id="2138461015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14627369" w:edGrp="everyone"/>
            <w:r>
              <w:rPr>
                <w:rFonts w:ascii="Arial" w:hAnsi="Arial" w:cs="Arial"/>
              </w:rPr>
              <w:t>Potential for fire to spread and compromise integrity of surrounding area works</w:t>
            </w:r>
            <w:permEnd w:id="14627369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739907542" w:edGrp="everyone"/>
            <w:r w:rsidRPr="008D5E98">
              <w:rPr>
                <w:rFonts w:ascii="Arial" w:hAnsi="Arial" w:cs="Arial"/>
              </w:rPr>
              <w:t>AS3745-2010</w:t>
            </w:r>
            <w:permEnd w:id="739907542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1573269335" w:edGrp="everyone"/>
            <w:r>
              <w:rPr>
                <w:rFonts w:ascii="Arial" w:hAnsi="Arial" w:cs="Arial"/>
              </w:rPr>
              <w:t>Site supervisor or safety representative</w:t>
            </w:r>
            <w:permEnd w:id="1573269335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Internal specialist advisor</w:t>
            </w:r>
            <w:r w:rsidR="000B7B6B">
              <w:rPr>
                <w:rFonts w:ascii="Arial" w:hAnsi="Arial" w:cs="Arial"/>
                <w:b/>
              </w:rPr>
              <w:t xml:space="preserve"> who </w:t>
            </w:r>
            <w:r w:rsidR="000B7B6B"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1880438656" w:edGrp="everyone"/>
            <w:r>
              <w:rPr>
                <w:rFonts w:ascii="Arial" w:hAnsi="Arial" w:cs="Arial"/>
              </w:rPr>
              <w:t>Safety Officer</w:t>
            </w:r>
            <w:permEnd w:id="1880438656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700330438" w:edGrp="everyone"/>
            <w:r>
              <w:rPr>
                <w:rFonts w:ascii="Arial" w:hAnsi="Arial" w:cs="Arial"/>
              </w:rPr>
              <w:t>Health &amp; Safety regulator</w:t>
            </w:r>
            <w:r w:rsidR="006C4FB8">
              <w:rPr>
                <w:rFonts w:ascii="Arial" w:hAnsi="Arial" w:cs="Arial"/>
              </w:rPr>
              <w:t>, fire brigade &amp; ambulance</w:t>
            </w:r>
            <w:permEnd w:id="700330438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1759323420" w:edGrp="everyone"/>
            <w:r>
              <w:rPr>
                <w:rFonts w:ascii="Arial" w:hAnsi="Arial" w:cs="Arial"/>
              </w:rPr>
              <w:t>Personnel: Potential burns or death</w:t>
            </w:r>
            <w:r>
              <w:rPr>
                <w:rFonts w:ascii="Arial" w:hAnsi="Arial" w:cs="Arial"/>
              </w:rPr>
              <w:br/>
              <w:t>Property: Potential damage</w:t>
            </w:r>
            <w:r>
              <w:rPr>
                <w:rFonts w:ascii="Arial" w:hAnsi="Arial" w:cs="Arial"/>
              </w:rPr>
              <w:br/>
              <w:t>Environment: tree’s have potential to catch on fire</w:t>
            </w:r>
            <w:permEnd w:id="1759323420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8D5E98" w:rsidP="000B7B6B">
            <w:pPr>
              <w:rPr>
                <w:rFonts w:ascii="Arial" w:hAnsi="Arial" w:cs="Arial"/>
              </w:rPr>
            </w:pPr>
            <w:permStart w:id="1110322784" w:edGrp="everyone"/>
            <w:r>
              <w:rPr>
                <w:rFonts w:ascii="Arial" w:hAnsi="Arial" w:cs="Arial"/>
              </w:rPr>
              <w:t>Correct fire suppression</w:t>
            </w:r>
            <w:r w:rsidR="006C4FB8">
              <w:rPr>
                <w:rFonts w:ascii="Arial" w:hAnsi="Arial" w:cs="Arial"/>
              </w:rPr>
              <w:t xml:space="preserve"> equipment, evac siren, correct haz sub storage, trained fire wardens, pre-planned evacuation procedures</w:t>
            </w:r>
            <w:permEnd w:id="1110322784"/>
          </w:p>
        </w:tc>
      </w:tr>
    </w:tbl>
    <w:p w:rsidR="00CD4E0F" w:rsidRDefault="00CD4E0F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breach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2119111056" w:edGrp="everyone"/>
            <w:r>
              <w:rPr>
                <w:rFonts w:ascii="Arial" w:hAnsi="Arial" w:cs="Arial"/>
              </w:rPr>
              <w:t>External party entering site with intent to cause bodily harm</w:t>
            </w:r>
            <w:permEnd w:id="211911105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Hazards (i.e. causing and during)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358382020" w:edGrp="everyone"/>
            <w:r>
              <w:rPr>
                <w:rFonts w:ascii="Arial" w:hAnsi="Arial" w:cs="Arial"/>
              </w:rPr>
              <w:t>Injury or death to workers</w:t>
            </w:r>
            <w:permEnd w:id="358382020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555554517" w:edGrp="everyone"/>
            <w:r w:rsidRPr="006C4FB8">
              <w:rPr>
                <w:rFonts w:ascii="Arial" w:hAnsi="Arial" w:cs="Arial"/>
              </w:rPr>
              <w:t>AS3745-2010</w:t>
            </w:r>
            <w:permEnd w:id="55555451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1513817019" w:edGrp="everyone"/>
            <w:r>
              <w:rPr>
                <w:rFonts w:ascii="Arial" w:hAnsi="Arial" w:cs="Arial"/>
              </w:rPr>
              <w:t>Contractors, community or HSR</w:t>
            </w:r>
            <w:permEnd w:id="1513817019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586306365" w:edGrp="everyone"/>
            <w:r>
              <w:rPr>
                <w:rFonts w:ascii="Arial" w:hAnsi="Arial" w:cs="Arial"/>
              </w:rPr>
              <w:t>WHS officer</w:t>
            </w:r>
            <w:permEnd w:id="586306365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196233711" w:edGrp="everyone"/>
            <w:r>
              <w:rPr>
                <w:rFonts w:ascii="Arial" w:hAnsi="Arial" w:cs="Arial"/>
              </w:rPr>
              <w:t>Police or facility manager</w:t>
            </w:r>
            <w:permEnd w:id="196233711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2076530509" w:edGrp="everyone"/>
            <w:r>
              <w:rPr>
                <w:rFonts w:ascii="Arial" w:hAnsi="Arial" w:cs="Arial"/>
              </w:rPr>
              <w:t>Move of evacuate people from the danger</w:t>
            </w:r>
            <w:permEnd w:id="2076530509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1699878535" w:edGrp="everyone"/>
            <w:r>
              <w:rPr>
                <w:rFonts w:ascii="Arial" w:hAnsi="Arial" w:cs="Arial"/>
              </w:rPr>
              <w:t>Implement lock-down procedures</w:t>
            </w:r>
            <w:permEnd w:id="1699878535"/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991085" w:rsidRDefault="000B7B6B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2088648664" w:edGrp="everyone"/>
            <w:r>
              <w:rPr>
                <w:rFonts w:ascii="Arial" w:hAnsi="Arial" w:cs="Arial"/>
              </w:rPr>
              <w:t>Falling object landing on workers</w:t>
            </w:r>
            <w:permEnd w:id="208864866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16011912" w:edGrp="everyone"/>
            <w:r>
              <w:rPr>
                <w:rFonts w:ascii="Arial" w:hAnsi="Arial" w:cs="Arial"/>
              </w:rPr>
              <w:t>Physical</w:t>
            </w:r>
            <w:permEnd w:id="1601191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C4FB8" w:rsidP="000B7B6B">
            <w:pPr>
              <w:rPr>
                <w:rFonts w:ascii="Arial" w:hAnsi="Arial" w:cs="Arial"/>
              </w:rPr>
            </w:pPr>
            <w:permStart w:id="1178351420" w:edGrp="everyone"/>
            <w:r w:rsidRPr="006C4FB8">
              <w:rPr>
                <w:rFonts w:ascii="Arial" w:hAnsi="Arial" w:cs="Arial"/>
              </w:rPr>
              <w:t>AS3745-2010</w:t>
            </w:r>
            <w:permEnd w:id="1178351420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1424236534" w:edGrp="everyone"/>
            <w:r>
              <w:rPr>
                <w:rFonts w:ascii="Arial" w:hAnsi="Arial" w:cs="Arial"/>
              </w:rPr>
              <w:t>HSR, contractor or people surrounding the incident area</w:t>
            </w:r>
            <w:permEnd w:id="142423653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1838513016" w:edGrp="everyone"/>
            <w:r>
              <w:rPr>
                <w:rFonts w:ascii="Arial" w:hAnsi="Arial" w:cs="Arial"/>
              </w:rPr>
              <w:t>HSR</w:t>
            </w:r>
            <w:permEnd w:id="183851301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2052930112" w:edGrp="everyone"/>
            <w:r>
              <w:rPr>
                <w:rFonts w:ascii="Arial" w:hAnsi="Arial" w:cs="Arial"/>
              </w:rPr>
              <w:t>Ambulance, HSR regulator</w:t>
            </w:r>
            <w:permEnd w:id="205293011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214246572" w:edGrp="everyone"/>
            <w:r>
              <w:rPr>
                <w:rFonts w:ascii="Arial" w:hAnsi="Arial" w:cs="Arial"/>
              </w:rPr>
              <w:t>Potential death or serious injury</w:t>
            </w:r>
            <w:permEnd w:id="21424657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1209270773" w:edGrp="everyone"/>
            <w:r>
              <w:rPr>
                <w:rFonts w:ascii="Arial" w:hAnsi="Arial" w:cs="Arial"/>
              </w:rPr>
              <w:t>Regular site inspections and subcontractor understanding of SWMS and operating accordingly</w:t>
            </w:r>
            <w:permEnd w:id="1209270773"/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Activity 1</w:t>
            </w:r>
          </w:p>
        </w:tc>
        <w:permStart w:id="1630564208" w:edGrp="everyone"/>
        <w:tc>
          <w:tcPr>
            <w:tcW w:w="6015" w:type="dxa"/>
          </w:tcPr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30564208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51943923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451943923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316899466" w:edGrp="everyone"/>
            <w:permEnd w:id="1316899466"/>
          </w:p>
        </w:tc>
      </w:tr>
    </w:tbl>
    <w:p w:rsidR="00CD4E0F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B5FA2" w:rsidRPr="00017E6B" w:rsidTr="00C56033">
        <w:tc>
          <w:tcPr>
            <w:tcW w:w="9235" w:type="dxa"/>
            <w:shd w:val="clear" w:color="auto" w:fill="232F84"/>
          </w:tcPr>
          <w:p w:rsidR="000B5FA2" w:rsidRPr="00017E6B" w:rsidRDefault="000B5FA2" w:rsidP="000B7B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17E6B" w:rsidTr="005C2620">
        <w:tc>
          <w:tcPr>
            <w:tcW w:w="9235" w:type="dxa"/>
            <w:shd w:val="clear" w:color="auto" w:fill="A1D7E1"/>
          </w:tcPr>
          <w:p w:rsidR="00345A46" w:rsidRPr="00017E6B" w:rsidRDefault="00345A46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For the three </w:t>
            </w:r>
            <w:r w:rsidR="00FF5D30">
              <w:rPr>
                <w:rFonts w:ascii="Arial" w:hAnsi="Arial" w:cs="Arial"/>
              </w:rPr>
              <w:t xml:space="preserve">(3) </w:t>
            </w:r>
            <w:r w:rsidRPr="00017E6B">
              <w:rPr>
                <w:rFonts w:ascii="Arial" w:hAnsi="Arial" w:cs="Arial"/>
              </w:rPr>
              <w:t>emergencies identified in Activity 1, develop a risk register which outlines:</w:t>
            </w:r>
          </w:p>
          <w:p w:rsidR="00345A46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Hazard details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Location of hazard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People exposed to the hazard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Possible injuries/damages caused by the hazard</w:t>
            </w:r>
          </w:p>
          <w:p w:rsidR="003D78B8" w:rsidRPr="00017E6B" w:rsidRDefault="00630D53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C</w:t>
            </w:r>
            <w:r w:rsidR="003D78B8" w:rsidRPr="00017E6B">
              <w:rPr>
                <w:rFonts w:ascii="Arial" w:hAnsi="Arial" w:cs="Arial"/>
              </w:rPr>
              <w:t>ontrol measures required</w:t>
            </w:r>
            <w:r w:rsidR="003D3236">
              <w:rPr>
                <w:rFonts w:ascii="Arial" w:hAnsi="Arial" w:cs="Arial"/>
              </w:rPr>
              <w:t xml:space="preserve"> (including responsibility for implementation within organisation)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Results of risk assessment</w:t>
            </w:r>
          </w:p>
        </w:tc>
      </w:tr>
    </w:tbl>
    <w:p w:rsidR="00C56033" w:rsidRDefault="00C56033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0B7B6B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Record 1</w:t>
            </w:r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0B7B6B">
        <w:trPr>
          <w:trHeight w:val="567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184421706" w:edGrp="everyone"/>
            <w:r>
              <w:rPr>
                <w:rFonts w:ascii="Arial" w:hAnsi="Arial" w:cs="Arial"/>
              </w:rPr>
              <w:t>12/2/19</w:t>
            </w:r>
            <w:permEnd w:id="184421706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880631431" w:edGrp="everyone"/>
            <w:r>
              <w:rPr>
                <w:rFonts w:ascii="Arial" w:hAnsi="Arial" w:cs="Arial"/>
              </w:rPr>
              <w:t>Fire in Haz sub storage cage</w:t>
            </w:r>
            <w:permEnd w:id="880631431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0B7B6B">
        <w:trPr>
          <w:trHeight w:val="567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835934424" w:edGrp="everyone"/>
            <w:r>
              <w:rPr>
                <w:rFonts w:ascii="Arial" w:hAnsi="Arial" w:cs="Arial"/>
              </w:rPr>
              <w:t>Basement</w:t>
            </w:r>
            <w:permEnd w:id="835934424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973807799" w:edGrp="everyone"/>
            <w:r>
              <w:rPr>
                <w:rFonts w:ascii="Arial" w:hAnsi="Arial" w:cs="Arial"/>
              </w:rPr>
              <w:t>Subcontractors working in basement</w:t>
            </w:r>
            <w:permEnd w:id="973807799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1634759856" w:edGrp="everyone"/>
            <w:r>
              <w:rPr>
                <w:rFonts w:ascii="Arial" w:hAnsi="Arial" w:cs="Arial"/>
              </w:rPr>
              <w:t>Burns, smoke inhalation or death</w:t>
            </w:r>
            <w:permEnd w:id="1634759856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F8309C" w:rsidP="000B7B6B">
            <w:pPr>
              <w:rPr>
                <w:rFonts w:ascii="Arial" w:hAnsi="Arial" w:cs="Arial"/>
              </w:rPr>
            </w:pPr>
            <w:permStart w:id="1376345643" w:edGrp="everyone"/>
            <w:r>
              <w:rPr>
                <w:rFonts w:ascii="Arial" w:hAnsi="Arial" w:cs="Arial"/>
              </w:rPr>
              <w:t xml:space="preserve">Haz sub register and SDS upto date. Correct storate of haz subs according to SWMS. </w:t>
            </w:r>
            <w:permEnd w:id="1376345643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A02A3E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A02A3E" w:rsidRDefault="00A02A3E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935699027" w:edGrp="everyone"/>
            <w:r w:rsidR="00F8309C">
              <w:rPr>
                <w:rFonts w:ascii="Arial" w:hAnsi="Arial" w:cs="Arial"/>
              </w:rPr>
              <w:t>H</w:t>
            </w:r>
            <w:permEnd w:id="1935699027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2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104757219" w:edGrp="everyone"/>
            <w:r>
              <w:rPr>
                <w:rFonts w:ascii="Arial" w:hAnsi="Arial" w:cs="Arial"/>
              </w:rPr>
              <w:t>12/2/219</w:t>
            </w:r>
            <w:permEnd w:id="104757219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1752380078" w:edGrp="everyone"/>
            <w:r>
              <w:rPr>
                <w:rFonts w:ascii="Arial" w:hAnsi="Arial" w:cs="Arial"/>
              </w:rPr>
              <w:t>Unauthorized entry to site – person wielding a knife</w:t>
            </w:r>
            <w:permEnd w:id="1752380078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64835602" w:edGrp="everyone"/>
            <w:r>
              <w:rPr>
                <w:rFonts w:ascii="Arial" w:hAnsi="Arial" w:cs="Arial"/>
              </w:rPr>
              <w:t>Gate 4</w:t>
            </w:r>
            <w:permEnd w:id="6483560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330324401" w:edGrp="everyone"/>
            <w:r>
              <w:rPr>
                <w:rFonts w:ascii="Arial" w:hAnsi="Arial" w:cs="Arial"/>
              </w:rPr>
              <w:t>Subcontractors on laneway level</w:t>
            </w:r>
            <w:permEnd w:id="330324401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1798927994" w:edGrp="everyone"/>
            <w:r>
              <w:rPr>
                <w:rFonts w:ascii="Arial" w:hAnsi="Arial" w:cs="Arial"/>
              </w:rPr>
              <w:t>Stabbing or death</w:t>
            </w:r>
            <w:permEnd w:id="179892799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1318077299" w:edGrp="everyone"/>
            <w:r>
              <w:rPr>
                <w:rFonts w:ascii="Arial" w:hAnsi="Arial" w:cs="Arial"/>
              </w:rPr>
              <w:t xml:space="preserve">Signage and locks on gates </w:t>
            </w:r>
            <w:permEnd w:id="1318077299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949956902" w:edGrp="everyone"/>
            <w:r w:rsidR="00F8309C">
              <w:rPr>
                <w:rFonts w:ascii="Arial" w:hAnsi="Arial" w:cs="Arial"/>
              </w:rPr>
              <w:t>H</w:t>
            </w:r>
            <w:permEnd w:id="949956902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3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492532677" w:edGrp="everyone"/>
            <w:r>
              <w:rPr>
                <w:rFonts w:ascii="Arial" w:hAnsi="Arial" w:cs="Arial"/>
              </w:rPr>
              <w:t>12/2/19</w:t>
            </w:r>
            <w:permEnd w:id="49253267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500461802" w:edGrp="everyone"/>
            <w:r>
              <w:rPr>
                <w:rFonts w:ascii="Arial" w:hAnsi="Arial" w:cs="Arial"/>
              </w:rPr>
              <w:t>Steel member falling off jumpform and landing on lobby deck</w:t>
            </w:r>
            <w:permEnd w:id="50046180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1254560106" w:edGrp="everyone"/>
            <w:r>
              <w:rPr>
                <w:rFonts w:ascii="Arial" w:hAnsi="Arial" w:cs="Arial"/>
              </w:rPr>
              <w:t>Lobby deck</w:t>
            </w:r>
            <w:permEnd w:id="125456010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521760829" w:edGrp="everyone"/>
            <w:r>
              <w:rPr>
                <w:rFonts w:ascii="Arial" w:hAnsi="Arial" w:cs="Arial"/>
              </w:rPr>
              <w:t>Steel fixers</w:t>
            </w:r>
            <w:permEnd w:id="521760829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539117413" w:edGrp="everyone"/>
            <w:r>
              <w:rPr>
                <w:rFonts w:ascii="Arial" w:hAnsi="Arial" w:cs="Arial"/>
              </w:rPr>
              <w:t>Crushing, impalement or death</w:t>
            </w:r>
            <w:permEnd w:id="53911741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F8309C" w:rsidP="00DD11F2">
            <w:pPr>
              <w:rPr>
                <w:rFonts w:ascii="Arial" w:hAnsi="Arial" w:cs="Arial"/>
              </w:rPr>
            </w:pPr>
            <w:permStart w:id="2121562730" w:edGrp="everyone"/>
            <w:r>
              <w:rPr>
                <w:rFonts w:ascii="Arial" w:hAnsi="Arial" w:cs="Arial"/>
              </w:rPr>
              <w:t xml:space="preserve">Inspections of jumpform regularly </w:t>
            </w:r>
            <w:permEnd w:id="2121562730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3567449" w:edGrp="everyone"/>
            <w:r w:rsidR="00F8309C">
              <w:rPr>
                <w:rFonts w:ascii="Arial" w:hAnsi="Arial" w:cs="Arial"/>
              </w:rPr>
              <w:t>H</w:t>
            </w:r>
            <w:permEnd w:id="13567449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2</w:t>
            </w:r>
          </w:p>
        </w:tc>
        <w:permStart w:id="1546002619" w:edGrp="everyone"/>
        <w:tc>
          <w:tcPr>
            <w:tcW w:w="6015" w:type="dxa"/>
          </w:tcPr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16228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46002619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00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9535389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89535389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196325570" w:edGrp="everyone"/>
            <w:permEnd w:id="1196325570"/>
          </w:p>
        </w:tc>
      </w:tr>
    </w:tbl>
    <w:p w:rsidR="00DD434B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C0453" w:rsidRPr="00017E6B" w:rsidTr="000F114C">
        <w:tc>
          <w:tcPr>
            <w:tcW w:w="9235" w:type="dxa"/>
            <w:shd w:val="clear" w:color="auto" w:fill="232F84"/>
          </w:tcPr>
          <w:p w:rsidR="005C0453" w:rsidRPr="00017E6B" w:rsidRDefault="005C0453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5C0453" w:rsidRPr="00017E6B" w:rsidTr="005C2620">
        <w:tc>
          <w:tcPr>
            <w:tcW w:w="9235" w:type="dxa"/>
            <w:shd w:val="clear" w:color="auto" w:fill="A1D7E1"/>
          </w:tcPr>
          <w:p w:rsidR="005C0453" w:rsidRPr="00017E6B" w:rsidRDefault="005C0453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for the emergencies identified in Activity 1, through your responses to the following:</w:t>
            </w:r>
          </w:p>
          <w:p w:rsidR="005C0453" w:rsidRPr="00017E6B" w:rsidRDefault="005C0453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</w:t>
            </w:r>
            <w:r w:rsidR="00A553EE" w:rsidRPr="00017E6B">
              <w:rPr>
                <w:rFonts w:ascii="Arial" w:hAnsi="Arial" w:cs="Arial"/>
              </w:rPr>
              <w:t>ne (1) type of emergency equipment</w:t>
            </w:r>
            <w:r w:rsidRPr="00017E6B">
              <w:rPr>
                <w:rFonts w:ascii="Arial" w:hAnsi="Arial" w:cs="Arial"/>
              </w:rPr>
              <w:t xml:space="preserve"> required </w:t>
            </w:r>
            <w:r w:rsidR="007C268B" w:rsidRPr="00017E6B">
              <w:rPr>
                <w:rFonts w:ascii="Arial" w:hAnsi="Arial" w:cs="Arial"/>
              </w:rPr>
              <w:t xml:space="preserve">for </w:t>
            </w:r>
            <w:r w:rsidR="00A553EE" w:rsidRPr="00017E6B">
              <w:rPr>
                <w:rFonts w:ascii="Arial" w:hAnsi="Arial" w:cs="Arial"/>
              </w:rPr>
              <w:t>each emergency</w:t>
            </w:r>
            <w:r w:rsidRPr="00017E6B">
              <w:rPr>
                <w:rFonts w:ascii="Arial" w:hAnsi="Arial" w:cs="Arial"/>
              </w:rPr>
              <w:t>.</w:t>
            </w:r>
          </w:p>
          <w:p w:rsidR="005C0453" w:rsidRPr="00017E6B" w:rsidRDefault="005C0453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Where should such </w:t>
            </w:r>
            <w:r w:rsidR="00A553EE" w:rsidRPr="00017E6B">
              <w:rPr>
                <w:rFonts w:ascii="Arial" w:hAnsi="Arial" w:cs="Arial"/>
              </w:rPr>
              <w:t>equipment be stored for easy access?</w:t>
            </w:r>
          </w:p>
          <w:p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How often should it be checked (i.e. for cleanliness and to be serviced)?</w:t>
            </w:r>
            <w:r w:rsidR="00C36F58" w:rsidRPr="00017E6B">
              <w:rPr>
                <w:rFonts w:ascii="Arial" w:hAnsi="Arial" w:cs="Arial"/>
              </w:rPr>
              <w:t xml:space="preserve"> </w:t>
            </w:r>
            <w:r w:rsidR="00C36F58" w:rsidRPr="00017E6B">
              <w:rPr>
                <w:rFonts w:ascii="Arial" w:hAnsi="Arial" w:cs="Arial"/>
              </w:rPr>
              <w:br/>
              <w:t xml:space="preserve">Justify your response. </w:t>
            </w:r>
          </w:p>
          <w:p w:rsidR="00A553EE" w:rsidRPr="00017E6B" w:rsidRDefault="0090173C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</w:t>
            </w:r>
            <w:r w:rsidR="00A553EE" w:rsidRPr="00017E6B">
              <w:rPr>
                <w:rFonts w:ascii="Arial" w:hAnsi="Arial" w:cs="Arial"/>
              </w:rPr>
              <w:t>possible training required to effectively implement the initial responses</w:t>
            </w:r>
            <w:r w:rsidRPr="00017E6B">
              <w:rPr>
                <w:rFonts w:ascii="Arial" w:hAnsi="Arial" w:cs="Arial"/>
              </w:rPr>
              <w:t xml:space="preserve"> identified</w:t>
            </w:r>
            <w:r w:rsidR="00A553EE" w:rsidRPr="00017E6B">
              <w:rPr>
                <w:rFonts w:ascii="Arial" w:hAnsi="Arial" w:cs="Arial"/>
              </w:rPr>
              <w:t xml:space="preserve">. </w:t>
            </w:r>
          </w:p>
          <w:p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suitable p</w:t>
            </w:r>
            <w:r w:rsidR="00DD11F2">
              <w:rPr>
                <w:rFonts w:ascii="Arial" w:hAnsi="Arial" w:cs="Arial"/>
              </w:rPr>
              <w:t>arties to deliver such training (internally and externally)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:rsidR="0093683D" w:rsidRPr="00017E6B" w:rsidRDefault="00A553EE" w:rsidP="000B7B6B">
            <w:pPr>
              <w:pStyle w:val="ListParagraph"/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your role in implementing initial response procedures</w:t>
            </w:r>
            <w:r w:rsidR="0090173C" w:rsidRPr="00017E6B">
              <w:rPr>
                <w:rFonts w:ascii="Arial" w:hAnsi="Arial" w:cs="Arial"/>
              </w:rPr>
              <w:t xml:space="preserve"> identified</w:t>
            </w:r>
            <w:r w:rsidRPr="00017E6B">
              <w:rPr>
                <w:rFonts w:ascii="Arial" w:hAnsi="Arial" w:cs="Arial"/>
              </w:rPr>
              <w:t xml:space="preserve">. </w:t>
            </w:r>
          </w:p>
          <w:p w:rsidR="0093683D" w:rsidRPr="00017E6B" w:rsidRDefault="0093683D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how you document and display actions for initial response.</w:t>
            </w:r>
          </w:p>
          <w:p w:rsidR="0093683D" w:rsidRPr="00017E6B" w:rsidRDefault="0093683D" w:rsidP="00E203DC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your own role in emergency response, </w:t>
            </w:r>
            <w:r w:rsidR="00E203DC">
              <w:rPr>
                <w:rFonts w:ascii="Arial" w:hAnsi="Arial" w:cs="Arial"/>
              </w:rPr>
              <w:t>as outlined in workplace WHS policies and procedures</w:t>
            </w:r>
            <w:r w:rsidRPr="00017E6B">
              <w:rPr>
                <w:rFonts w:ascii="Arial" w:hAnsi="Arial" w:cs="Arial"/>
              </w:rPr>
              <w:t xml:space="preserve">. </w:t>
            </w:r>
          </w:p>
        </w:tc>
      </w:tr>
    </w:tbl>
    <w:p w:rsidR="005C0453" w:rsidRDefault="005C0453" w:rsidP="000B7B6B">
      <w:pPr>
        <w:spacing w:after="0" w:line="240" w:lineRule="auto"/>
        <w:rPr>
          <w:rFonts w:ascii="Arial" w:hAnsi="Arial" w:cs="Arial"/>
        </w:rPr>
      </w:pPr>
    </w:p>
    <w:p w:rsidR="007A2B6E" w:rsidRDefault="007A2B6E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evacuation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F8309C" w:rsidP="005C2620">
            <w:pPr>
              <w:keepNext/>
              <w:rPr>
                <w:rFonts w:ascii="Arial" w:hAnsi="Arial" w:cs="Arial"/>
              </w:rPr>
            </w:pPr>
            <w:permStart w:id="1844393272" w:edGrp="everyone"/>
            <w:r>
              <w:rPr>
                <w:rFonts w:ascii="Arial" w:hAnsi="Arial" w:cs="Arial"/>
              </w:rPr>
              <w:t>Fire extinguishers</w:t>
            </w:r>
            <w:r>
              <w:rPr>
                <w:rFonts w:ascii="Arial" w:hAnsi="Arial" w:cs="Arial"/>
              </w:rPr>
              <w:br/>
              <w:t>Near hoist, exit ways, central locations, near generators or electrical equipment</w:t>
            </w:r>
            <w:r>
              <w:rPr>
                <w:rFonts w:ascii="Arial" w:hAnsi="Arial" w:cs="Arial"/>
              </w:rPr>
              <w:br/>
              <w:t>3 months</w:t>
            </w:r>
            <w:permEnd w:id="1844393272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F8309C" w:rsidP="005C2620">
            <w:pPr>
              <w:keepNext/>
              <w:rPr>
                <w:rFonts w:ascii="Arial" w:hAnsi="Arial" w:cs="Arial"/>
              </w:rPr>
            </w:pPr>
            <w:permStart w:id="322975253" w:edGrp="everyone"/>
            <w:r>
              <w:rPr>
                <w:rFonts w:ascii="Arial" w:hAnsi="Arial" w:cs="Arial"/>
              </w:rPr>
              <w:t>none</w:t>
            </w:r>
            <w:permEnd w:id="322975253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F8309C" w:rsidP="00DD11F2">
            <w:pPr>
              <w:rPr>
                <w:rFonts w:ascii="Arial" w:hAnsi="Arial" w:cs="Arial"/>
              </w:rPr>
            </w:pPr>
            <w:permStart w:id="561000871" w:edGrp="everyone"/>
            <w:r>
              <w:rPr>
                <w:rFonts w:ascii="Arial" w:hAnsi="Arial" w:cs="Arial"/>
              </w:rPr>
              <w:t>Assisting in review of FE and drafting emergency diagrams</w:t>
            </w:r>
            <w:permEnd w:id="561000871"/>
          </w:p>
        </w:tc>
      </w:tr>
    </w:tbl>
    <w:p w:rsidR="007A2B6E" w:rsidRDefault="007A2B6E" w:rsidP="000B7B6B">
      <w:pPr>
        <w:spacing w:after="0" w:line="240" w:lineRule="auto"/>
        <w:rPr>
          <w:rFonts w:ascii="Arial" w:hAnsi="Arial" w:cs="Arial"/>
        </w:rPr>
      </w:pPr>
    </w:p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E52FB" w:rsidP="005C2620">
            <w:pPr>
              <w:keepNext/>
              <w:rPr>
                <w:rFonts w:ascii="Arial" w:hAnsi="Arial" w:cs="Arial"/>
              </w:rPr>
            </w:pPr>
            <w:permStart w:id="478637620" w:edGrp="everyone"/>
            <w:r>
              <w:rPr>
                <w:rFonts w:ascii="Arial" w:hAnsi="Arial" w:cs="Arial"/>
              </w:rPr>
              <w:t>Emergency Evac siren</w:t>
            </w:r>
            <w:permEnd w:id="478637620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E52FB" w:rsidP="005C2620">
            <w:pPr>
              <w:keepNext/>
              <w:rPr>
                <w:rFonts w:ascii="Arial" w:hAnsi="Arial" w:cs="Arial"/>
              </w:rPr>
            </w:pPr>
            <w:permStart w:id="1136730569" w:edGrp="everyone"/>
            <w:r>
              <w:rPr>
                <w:rFonts w:ascii="Arial" w:hAnsi="Arial" w:cs="Arial"/>
              </w:rPr>
              <w:t>Regular evacuation training or lockdown procedures</w:t>
            </w:r>
            <w:r>
              <w:rPr>
                <w:rFonts w:ascii="Arial" w:hAnsi="Arial" w:cs="Arial"/>
              </w:rPr>
              <w:br/>
              <w:t>throughout site to enable ease of hearing</w:t>
            </w:r>
            <w:r>
              <w:rPr>
                <w:rFonts w:ascii="Arial" w:hAnsi="Arial" w:cs="Arial"/>
              </w:rPr>
              <w:br/>
              <w:t>quarterly</w:t>
            </w:r>
            <w:permEnd w:id="1136730569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E52FB" w:rsidP="00DD11F2">
            <w:pPr>
              <w:rPr>
                <w:rFonts w:ascii="Arial" w:hAnsi="Arial" w:cs="Arial"/>
              </w:rPr>
            </w:pPr>
            <w:permStart w:id="303763386" w:edGrp="everyone"/>
            <w:r>
              <w:rPr>
                <w:rFonts w:ascii="Arial" w:hAnsi="Arial" w:cs="Arial"/>
              </w:rPr>
              <w:t>Assisting in the testing</w:t>
            </w:r>
            <w:permEnd w:id="303763386"/>
          </w:p>
        </w:tc>
      </w:tr>
    </w:tbl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E52FB" w:rsidP="005C2620">
            <w:pPr>
              <w:keepNext/>
              <w:rPr>
                <w:rFonts w:ascii="Arial" w:hAnsi="Arial" w:cs="Arial"/>
              </w:rPr>
            </w:pPr>
            <w:permStart w:id="1386235309" w:edGrp="everyone"/>
            <w:r>
              <w:rPr>
                <w:rFonts w:ascii="Arial" w:hAnsi="Arial" w:cs="Arial"/>
              </w:rPr>
              <w:t xml:space="preserve">Stretcher </w:t>
            </w:r>
            <w:r>
              <w:rPr>
                <w:rFonts w:ascii="Arial" w:hAnsi="Arial" w:cs="Arial"/>
              </w:rPr>
              <w:br/>
              <w:t>Stored in medical shed</w:t>
            </w:r>
            <w:permEnd w:id="1386235309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E52FB" w:rsidP="005C2620">
            <w:pPr>
              <w:keepNext/>
              <w:rPr>
                <w:rFonts w:ascii="Arial" w:hAnsi="Arial" w:cs="Arial"/>
              </w:rPr>
            </w:pPr>
            <w:permStart w:id="788464410" w:edGrp="everyone"/>
            <w:r>
              <w:rPr>
                <w:rFonts w:ascii="Arial" w:hAnsi="Arial" w:cs="Arial"/>
              </w:rPr>
              <w:t>None</w:t>
            </w:r>
            <w:permEnd w:id="788464410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E52FB" w:rsidP="00DD11F2">
            <w:pPr>
              <w:rPr>
                <w:rFonts w:ascii="Arial" w:hAnsi="Arial" w:cs="Arial"/>
              </w:rPr>
            </w:pPr>
            <w:permStart w:id="1506554107" w:edGrp="everyone"/>
            <w:r>
              <w:rPr>
                <w:rFonts w:ascii="Arial" w:hAnsi="Arial" w:cs="Arial"/>
              </w:rPr>
              <w:t>Assist in regular inspection of stretcher</w:t>
            </w:r>
            <w:permEnd w:id="1506554107"/>
          </w:p>
        </w:tc>
      </w:tr>
    </w:tbl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576532787" w:edGrp="everyone"/>
        <w:tc>
          <w:tcPr>
            <w:tcW w:w="6015" w:type="dxa"/>
          </w:tcPr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381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6532787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594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12041464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012041464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274952496" w:edGrp="everyone"/>
            <w:permEnd w:id="274952496"/>
          </w:p>
        </w:tc>
      </w:tr>
    </w:tbl>
    <w:p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:rsidTr="000F114C">
        <w:tc>
          <w:tcPr>
            <w:tcW w:w="9235" w:type="dxa"/>
            <w:shd w:val="clear" w:color="auto" w:fill="232F84"/>
          </w:tcPr>
          <w:p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:rsidTr="005C2620">
        <w:tc>
          <w:tcPr>
            <w:tcW w:w="9235" w:type="dxa"/>
            <w:shd w:val="clear" w:color="auto" w:fill="A1D7E1"/>
          </w:tcPr>
          <w:p w:rsidR="0090173C" w:rsidRPr="00017E6B" w:rsidRDefault="0090173C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For the emergencies identified in Activity 1, identify your responses to the following:</w:t>
            </w:r>
          </w:p>
          <w:p w:rsidR="0090173C" w:rsidRPr="00017E6B" w:rsidRDefault="0090173C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one (1) action that may occur as part of the second response phase.</w:t>
            </w:r>
          </w:p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the personnel who would be involved.</w:t>
            </w:r>
          </w:p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how you may assist personnel involved. </w:t>
            </w:r>
          </w:p>
          <w:p w:rsidR="00625DC9" w:rsidRPr="00017E6B" w:rsidRDefault="00625DC9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As part of your workgroup supervisor role, how you would contribute to the debriefing process</w:t>
            </w:r>
            <w:r w:rsidR="007E6A13">
              <w:rPr>
                <w:rFonts w:ascii="Arial" w:hAnsi="Arial" w:cs="Arial"/>
              </w:rPr>
              <w:t>.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should be involved in the debriefing process?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When should the debriefing process occur?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three (3) aspects of the emergency response that might be considered during the debriefing process.</w:t>
            </w:r>
          </w:p>
        </w:tc>
      </w:tr>
    </w:tbl>
    <w:p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:rsidR="00764A04" w:rsidRDefault="00764A04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Evacuation emergency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764A04" w:rsidRDefault="00AE52FB" w:rsidP="00DD11F2">
            <w:pPr>
              <w:rPr>
                <w:rFonts w:ascii="Arial" w:hAnsi="Arial" w:cs="Arial"/>
              </w:rPr>
            </w:pPr>
            <w:permStart w:id="2096189735" w:edGrp="everyone"/>
            <w:r>
              <w:rPr>
                <w:rFonts w:ascii="Arial" w:hAnsi="Arial" w:cs="Arial"/>
              </w:rPr>
              <w:t xml:space="preserve">If the fire cannot be contained by an extinguisher, then a full emergency evacuation is to occur. </w:t>
            </w:r>
            <w:permEnd w:id="2096189735"/>
          </w:p>
        </w:tc>
      </w:tr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764A04" w:rsidRDefault="00AE52FB" w:rsidP="00DD11F2">
            <w:pPr>
              <w:rPr>
                <w:rFonts w:ascii="Arial" w:hAnsi="Arial" w:cs="Arial"/>
              </w:rPr>
            </w:pPr>
            <w:permStart w:id="1803159324" w:edGrp="everyone"/>
            <w:r>
              <w:rPr>
                <w:rFonts w:ascii="Arial" w:hAnsi="Arial" w:cs="Arial"/>
              </w:rPr>
              <w:t xml:space="preserve">Once a lockdown of evacuation has occurred, </w:t>
            </w:r>
            <w:r w:rsidR="00524CCE">
              <w:rPr>
                <w:rFonts w:ascii="Arial" w:hAnsi="Arial" w:cs="Arial"/>
              </w:rPr>
              <w:t>workers are to wait until police services can secure the area</w:t>
            </w:r>
            <w:permEnd w:id="1803159324"/>
          </w:p>
        </w:tc>
      </w:tr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Serious medical injury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764A04" w:rsidRDefault="00524CCE" w:rsidP="00DD11F2">
            <w:pPr>
              <w:rPr>
                <w:rFonts w:ascii="Arial" w:hAnsi="Arial" w:cs="Arial"/>
              </w:rPr>
            </w:pPr>
            <w:permStart w:id="457601131" w:edGrp="everyone"/>
            <w:r>
              <w:rPr>
                <w:rFonts w:ascii="Arial" w:hAnsi="Arial" w:cs="Arial"/>
              </w:rPr>
              <w:t>Closure of the injury area for investigation of Regulator</w:t>
            </w:r>
            <w:permEnd w:id="457601131"/>
          </w:p>
        </w:tc>
      </w:tr>
      <w:tr w:rsidR="00764A04" w:rsidRPr="00991085" w:rsidTr="00764A04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contribution to debriefing process</w:t>
            </w:r>
          </w:p>
        </w:tc>
      </w:tr>
      <w:tr w:rsidR="00764A04" w:rsidTr="00764A04">
        <w:trPr>
          <w:trHeight w:val="1134"/>
        </w:trPr>
        <w:tc>
          <w:tcPr>
            <w:tcW w:w="9242" w:type="dxa"/>
          </w:tcPr>
          <w:p w:rsidR="00764A04" w:rsidRDefault="00524CCE" w:rsidP="00DD11F2">
            <w:pPr>
              <w:rPr>
                <w:rFonts w:ascii="Arial" w:hAnsi="Arial" w:cs="Arial"/>
              </w:rPr>
            </w:pPr>
            <w:permStart w:id="542835725" w:edGrp="everyone"/>
            <w:r>
              <w:rPr>
                <w:rFonts w:ascii="Arial" w:hAnsi="Arial" w:cs="Arial"/>
              </w:rPr>
              <w:t>Assist in reporting process &amp; communication of report to team</w:t>
            </w:r>
            <w:permEnd w:id="542835725"/>
          </w:p>
        </w:tc>
      </w:tr>
    </w:tbl>
    <w:p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18720740" w:edGrp="everyone"/>
        <w:tc>
          <w:tcPr>
            <w:tcW w:w="6015" w:type="dxa"/>
          </w:tcPr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71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18720740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5755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6452636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86452636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289827820" w:edGrp="everyone"/>
            <w:permEnd w:id="1289827820"/>
          </w:p>
        </w:tc>
      </w:tr>
    </w:tbl>
    <w:p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:rsidTr="000F114C">
        <w:tc>
          <w:tcPr>
            <w:tcW w:w="9235" w:type="dxa"/>
            <w:shd w:val="clear" w:color="auto" w:fill="232F84"/>
          </w:tcPr>
          <w:p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:rsidTr="005C2620">
        <w:tc>
          <w:tcPr>
            <w:tcW w:w="9235" w:type="dxa"/>
            <w:shd w:val="clear" w:color="auto" w:fill="A1D7E1"/>
          </w:tcPr>
          <w:p w:rsidR="0090173C" w:rsidRPr="00017E6B" w:rsidRDefault="002334B5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very important to monitor emergency responses, address deficiencies and identify areas for improvement.</w:t>
            </w:r>
          </w:p>
          <w:p w:rsidR="005006A4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ways in which you might monitor emerge</w:t>
            </w:r>
            <w:r w:rsidR="005006A4" w:rsidRPr="00017E6B">
              <w:rPr>
                <w:rFonts w:ascii="Arial" w:hAnsi="Arial" w:cs="Arial"/>
              </w:rPr>
              <w:t>ncy responses (including personnel response and equipment) for efficiency,</w:t>
            </w:r>
            <w:r w:rsidRPr="00017E6B">
              <w:rPr>
                <w:rFonts w:ascii="Arial" w:hAnsi="Arial" w:cs="Arial"/>
              </w:rPr>
              <w:t xml:space="preserve"> timeliness</w:t>
            </w:r>
            <w:r w:rsidR="005006A4" w:rsidRPr="00017E6B">
              <w:rPr>
                <w:rFonts w:ascii="Arial" w:hAnsi="Arial" w:cs="Arial"/>
              </w:rPr>
              <w:t xml:space="preserve"> and effectiveness</w:t>
            </w:r>
            <w:r w:rsidR="0090173C" w:rsidRPr="00017E6B">
              <w:rPr>
                <w:rFonts w:ascii="Arial" w:hAnsi="Arial" w:cs="Arial"/>
              </w:rPr>
              <w:t>.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Why should stakeholders be consulted to assist with monitoring?</w:t>
            </w:r>
          </w:p>
          <w:p w:rsidR="00943CB6" w:rsidRPr="00017E6B" w:rsidRDefault="00943C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In what ways might you collect information from the stakeholders?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What advice might you seek from specialist advisors and </w:t>
            </w:r>
            <w:r w:rsidR="006326AC" w:rsidRPr="00017E6B">
              <w:rPr>
                <w:rFonts w:ascii="Arial" w:hAnsi="Arial" w:cs="Arial"/>
              </w:rPr>
              <w:t xml:space="preserve">emergency </w:t>
            </w:r>
            <w:r w:rsidRPr="00017E6B">
              <w:rPr>
                <w:rFonts w:ascii="Arial" w:hAnsi="Arial" w:cs="Arial"/>
              </w:rPr>
              <w:t>agencies?</w:t>
            </w:r>
          </w:p>
          <w:p w:rsidR="0090173C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you report the results of any monitoring to?</w:t>
            </w:r>
            <w:r w:rsidR="00943CB6" w:rsidRPr="00017E6B">
              <w:rPr>
                <w:rFonts w:ascii="Arial" w:hAnsi="Arial" w:cs="Arial"/>
              </w:rPr>
              <w:t xml:space="preserve"> 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</w:t>
            </w:r>
            <w:r w:rsidR="00934434" w:rsidRPr="00017E6B">
              <w:rPr>
                <w:rFonts w:ascii="Arial" w:hAnsi="Arial" w:cs="Arial"/>
              </w:rPr>
              <w:t>dentify one (1</w:t>
            </w:r>
            <w:r w:rsidRPr="00017E6B">
              <w:rPr>
                <w:rFonts w:ascii="Arial" w:hAnsi="Arial" w:cs="Arial"/>
              </w:rPr>
              <w:t xml:space="preserve">) </w:t>
            </w:r>
            <w:r w:rsidR="00934434" w:rsidRPr="00017E6B">
              <w:rPr>
                <w:rFonts w:ascii="Arial" w:hAnsi="Arial" w:cs="Arial"/>
              </w:rPr>
              <w:t xml:space="preserve">possible </w:t>
            </w:r>
            <w:r w:rsidR="00E51F00">
              <w:rPr>
                <w:rFonts w:ascii="Arial" w:hAnsi="Arial" w:cs="Arial"/>
              </w:rPr>
              <w:t>area</w:t>
            </w:r>
            <w:r w:rsidR="00934434" w:rsidRPr="00017E6B">
              <w:rPr>
                <w:rFonts w:ascii="Arial" w:hAnsi="Arial" w:cs="Arial"/>
              </w:rPr>
              <w:t xml:space="preserve"> that a workplace might need to improve upon in their emergency response.</w:t>
            </w:r>
          </w:p>
          <w:p w:rsidR="00934434" w:rsidRPr="00017E6B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:rsidR="00934434" w:rsidRPr="00017E6B" w:rsidRDefault="00934434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possible </w:t>
            </w:r>
            <w:r w:rsidR="00D4570C">
              <w:rPr>
                <w:rFonts w:ascii="Arial" w:hAnsi="Arial" w:cs="Arial"/>
              </w:rPr>
              <w:t>area</w:t>
            </w:r>
            <w:r w:rsidRPr="00017E6B">
              <w:rPr>
                <w:rFonts w:ascii="Arial" w:hAnsi="Arial" w:cs="Arial"/>
              </w:rPr>
              <w:t xml:space="preserve"> that you, in your role as a workgroup supervisor, might need to improve upon in your emergency response.</w:t>
            </w:r>
          </w:p>
          <w:p w:rsidR="00934434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:rsidR="001A6B6B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Outline the requirements of Commonwealth and state or territory WHS Acts </w:t>
            </w:r>
            <w:r w:rsidR="001A6B6B">
              <w:rPr>
                <w:rFonts w:ascii="Arial" w:hAnsi="Arial" w:cs="Arial"/>
              </w:rPr>
              <w:t>and regulations with regards to:</w:t>
            </w:r>
          </w:p>
          <w:p w:rsidR="001A6B6B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E203DC">
              <w:rPr>
                <w:rFonts w:ascii="Arial" w:hAnsi="Arial" w:cs="Arial"/>
              </w:rPr>
              <w:t>mplementation of emergency procedures</w:t>
            </w:r>
            <w:r>
              <w:rPr>
                <w:rFonts w:ascii="Arial" w:hAnsi="Arial" w:cs="Arial"/>
              </w:rPr>
              <w:t xml:space="preserve"> </w:t>
            </w:r>
          </w:p>
          <w:p w:rsidR="00E203DC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Cessation of work</w:t>
            </w:r>
          </w:p>
          <w:p w:rsidR="00E203DC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the recommendations of a code of practice with regards to the implementation of emergency procedures.</w:t>
            </w:r>
          </w:p>
          <w:p w:rsidR="00D31CD4" w:rsidRPr="00E203DC" w:rsidRDefault="00D31CD4" w:rsidP="009D1B08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and briefly </w:t>
            </w:r>
            <w:r w:rsidR="009D1B08">
              <w:rPr>
                <w:rFonts w:ascii="Arial" w:hAnsi="Arial" w:cs="Arial"/>
              </w:rPr>
              <w:t xml:space="preserve">one </w:t>
            </w:r>
            <w:r>
              <w:rPr>
                <w:rFonts w:ascii="Arial" w:hAnsi="Arial" w:cs="Arial"/>
              </w:rPr>
              <w:t>form of guidance material (from the regulator) with regards to the implementation of emergency procedures.</w:t>
            </w:r>
          </w:p>
        </w:tc>
      </w:tr>
    </w:tbl>
    <w:p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"/>
        <w:gridCol w:w="8818"/>
      </w:tblGrid>
      <w:tr w:rsidR="00934434" w:rsidRPr="00017E6B" w:rsidTr="00E203DC"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Response</w:t>
            </w: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934434" w:rsidRDefault="00524CCE" w:rsidP="000B7B6B">
            <w:pPr>
              <w:rPr>
                <w:rFonts w:ascii="Arial" w:hAnsi="Arial" w:cs="Arial"/>
              </w:rPr>
            </w:pPr>
            <w:permStart w:id="549324356" w:edGrp="everyone"/>
            <w:r>
              <w:rPr>
                <w:rFonts w:ascii="Arial" w:hAnsi="Arial" w:cs="Arial"/>
              </w:rPr>
              <w:t>- Monthly reporting to internal bodies</w:t>
            </w:r>
            <w:r>
              <w:rPr>
                <w:rFonts w:ascii="Arial" w:hAnsi="Arial" w:cs="Arial"/>
              </w:rPr>
              <w:br/>
              <w:t>- Consultation is required to ensure that the hazard or risk is mitigated as much as possible</w:t>
            </w:r>
          </w:p>
          <w:p w:rsidR="00934434" w:rsidRPr="00017E6B" w:rsidRDefault="00524CCE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Areas of improvement or ways to mitigate risk</w:t>
            </w:r>
            <w:permEnd w:id="549324356"/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934434" w:rsidRPr="00017E6B" w:rsidRDefault="00524CCE" w:rsidP="000B7B6B">
            <w:pPr>
              <w:rPr>
                <w:rFonts w:ascii="Arial" w:hAnsi="Arial" w:cs="Arial"/>
              </w:rPr>
            </w:pPr>
            <w:permStart w:id="991188405" w:edGrp="everyone"/>
            <w:r>
              <w:rPr>
                <w:rFonts w:ascii="Arial" w:hAnsi="Arial" w:cs="Arial"/>
              </w:rPr>
              <w:t>Internal bodies or contractors if required</w:t>
            </w:r>
            <w:permEnd w:id="991188405"/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934434" w:rsidRPr="00017E6B" w:rsidRDefault="00524CCE" w:rsidP="000B7B6B">
            <w:pPr>
              <w:rPr>
                <w:rFonts w:ascii="Arial" w:hAnsi="Arial" w:cs="Arial"/>
              </w:rPr>
            </w:pPr>
            <w:permStart w:id="1246903932" w:edGrp="everyone"/>
            <w:r>
              <w:rPr>
                <w:rFonts w:ascii="Arial" w:hAnsi="Arial" w:cs="Arial"/>
              </w:rPr>
              <w:t xml:space="preserve">Access routes and evacuation diagrams. </w:t>
            </w:r>
            <w:r>
              <w:rPr>
                <w:rFonts w:ascii="Arial" w:hAnsi="Arial" w:cs="Arial"/>
              </w:rPr>
              <w:br/>
              <w:t xml:space="preserve">Ensure that signs are placed systemically across the sight in an open and legible manner. </w:t>
            </w:r>
            <w:permEnd w:id="1246903932"/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 xml:space="preserve">d) </w:t>
            </w:r>
          </w:p>
        </w:tc>
        <w:tc>
          <w:tcPr>
            <w:tcW w:w="8818" w:type="dxa"/>
          </w:tcPr>
          <w:p w:rsidR="00934434" w:rsidRPr="00017E6B" w:rsidRDefault="00524CCE" w:rsidP="000B7B6B">
            <w:pPr>
              <w:rPr>
                <w:rFonts w:ascii="Arial" w:hAnsi="Arial" w:cs="Arial"/>
              </w:rPr>
            </w:pPr>
            <w:permStart w:id="1843030666" w:edGrp="everyone"/>
            <w:r>
              <w:rPr>
                <w:rFonts w:ascii="Arial" w:hAnsi="Arial" w:cs="Arial"/>
              </w:rPr>
              <w:t xml:space="preserve">Assisting in preparing and maintain the diagrams to ensure relevance </w:t>
            </w:r>
            <w:permEnd w:id="1843030666"/>
          </w:p>
        </w:tc>
      </w:tr>
      <w:tr w:rsidR="00E203DC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:rsidR="00E203DC" w:rsidRPr="00017E6B" w:rsidRDefault="00524CCE" w:rsidP="00E203DC">
            <w:pPr>
              <w:rPr>
                <w:rFonts w:ascii="Arial" w:hAnsi="Arial" w:cs="Arial"/>
              </w:rPr>
            </w:pPr>
            <w:permStart w:id="143859650" w:edGrp="everyone"/>
            <w:r>
              <w:rPr>
                <w:rFonts w:ascii="Arial" w:hAnsi="Arial" w:cs="Arial"/>
              </w:rPr>
              <w:t>AS 3745-2010 Emergency diagrams</w:t>
            </w:r>
            <w:r>
              <w:rPr>
                <w:rFonts w:ascii="Arial" w:hAnsi="Arial" w:cs="Arial"/>
              </w:rPr>
              <w:br/>
              <w:t>Criteria: Number and location, position, orientation, minimum elements, size &amp; distribution</w:t>
            </w:r>
            <w:permEnd w:id="143859650"/>
          </w:p>
        </w:tc>
      </w:tr>
      <w:tr w:rsidR="00E203DC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f)</w:t>
            </w:r>
          </w:p>
        </w:tc>
        <w:tc>
          <w:tcPr>
            <w:tcW w:w="8818" w:type="dxa"/>
          </w:tcPr>
          <w:p w:rsidR="00E203DC" w:rsidRPr="00017E6B" w:rsidRDefault="008E337E" w:rsidP="00E203DC">
            <w:pPr>
              <w:rPr>
                <w:rFonts w:ascii="Arial" w:hAnsi="Arial" w:cs="Arial"/>
              </w:rPr>
            </w:pPr>
            <w:permStart w:id="2049519515" w:edGrp="everyone"/>
            <w:r>
              <w:rPr>
                <w:rFonts w:ascii="Arial" w:hAnsi="Arial" w:cs="Arial"/>
              </w:rPr>
              <w:t>Clear statement of purpose and scope and information on structure and best emergency procedure</w:t>
            </w:r>
            <w:permEnd w:id="2049519515"/>
          </w:p>
        </w:tc>
      </w:tr>
      <w:tr w:rsidR="009D1B08" w:rsidRPr="00017E6B" w:rsidTr="008123E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D1B08" w:rsidRDefault="009D1B08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:rsidR="009D1B08" w:rsidRPr="00017E6B" w:rsidRDefault="008E337E" w:rsidP="00E203DC">
            <w:pPr>
              <w:rPr>
                <w:rFonts w:ascii="Arial" w:hAnsi="Arial" w:cs="Arial"/>
              </w:rPr>
            </w:pPr>
            <w:permStart w:id="1644446136" w:edGrp="everyone"/>
            <w:r>
              <w:rPr>
                <w:rFonts w:ascii="Arial" w:hAnsi="Arial" w:cs="Arial"/>
              </w:rPr>
              <w:t>Important of danger zones when moving glass</w:t>
            </w:r>
            <w:permEnd w:id="1644446136"/>
          </w:p>
        </w:tc>
      </w:tr>
    </w:tbl>
    <w:p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1920166975" w:edGrp="everyone"/>
        <w:tc>
          <w:tcPr>
            <w:tcW w:w="6015" w:type="dxa"/>
          </w:tcPr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343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20166975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518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70936946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970936946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2002288147" w:edGrp="everyone"/>
            <w:permEnd w:id="2002288147"/>
          </w:p>
        </w:tc>
      </w:tr>
    </w:tbl>
    <w:p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A178A6" w:rsidRPr="00017E6B" w:rsidRDefault="00A178A6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t>QUIZ</w:t>
      </w:r>
    </w:p>
    <w:p w:rsidR="00A178A6" w:rsidRPr="00017E6B" w:rsidRDefault="00A178A6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335CCA" w:rsidRPr="00017E6B" w:rsidTr="0077749C">
        <w:tc>
          <w:tcPr>
            <w:tcW w:w="7938" w:type="dxa"/>
            <w:shd w:val="clear" w:color="auto" w:fill="232F84"/>
          </w:tcPr>
          <w:p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CORRECT</w:t>
            </w:r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emergency prevention controls typically installed in a workplace? Select all that apply.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45888786" w:edGrp="everyone"/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45888786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alerting systems</w:t>
            </w:r>
          </w:p>
          <w:permStart w:id="612775126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612775126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protection systems</w:t>
            </w:r>
          </w:p>
          <w:permStart w:id="584804115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584804115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Smoke alarms, fire alarms and fire extinguishers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44890093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44890093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Canary birds to detect gas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30974258" w:edGrp="everyone"/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3097425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Safety wear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2927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12929169" w:edGrp="everyone"/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292916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Security systems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7947350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79473504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CA2B80">
              <w:rPr>
                <w:rFonts w:ascii="Arial" w:hAnsi="Arial" w:cs="Arial"/>
              </w:rPr>
              <w:t>What information must you provide when calling emergency services (000) and upon their arrival? Select all that apply.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1670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67885522" w:edGrp="everyone"/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6788552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service requested (Police, Fire or Ambulance)</w:t>
            </w:r>
          </w:p>
          <w:permStart w:id="875852248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4470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87585224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Address or location of emergency</w:t>
            </w:r>
          </w:p>
          <w:permStart w:id="1566277209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7409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56627720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number and exact location of smoke alarms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616588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120442305" w:edGrp="everyone"/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2044230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 description of the emergency</w:t>
            </w:r>
          </w:p>
          <w:p w:rsidR="005C2620" w:rsidRPr="00171B86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41139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02906035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02906035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DB467B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C2620" w:rsidRPr="00017E6B">
              <w:rPr>
                <w:rFonts w:ascii="Arial" w:hAnsi="Arial" w:cs="Arial"/>
              </w:rPr>
              <w:t xml:space="preserve">afety representatives and WHS regulators have the power to </w:t>
            </w:r>
            <w:r w:rsidR="00781B65">
              <w:rPr>
                <w:rFonts w:ascii="Arial" w:hAnsi="Arial" w:cs="Arial"/>
              </w:rPr>
              <w:t xml:space="preserve">direct workers to </w:t>
            </w:r>
            <w:r w:rsidR="005C2620" w:rsidRPr="00017E6B">
              <w:rPr>
                <w:rFonts w:ascii="Arial" w:hAnsi="Arial" w:cs="Arial"/>
              </w:rPr>
              <w:t>cease work immediately if an immediate danger to WHS exists.</w:t>
            </w:r>
            <w:r w:rsidR="005C2620">
              <w:rPr>
                <w:rFonts w:ascii="Arial" w:hAnsi="Arial" w:cs="Arial"/>
              </w:rPr>
              <w:t xml:space="preserve"> 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034921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15191145" w:edGrp="everyone"/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1519114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272137821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2906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27213782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1955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28170873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28170873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optional to check and account for people during an evacuation.</w:t>
            </w:r>
            <w:r>
              <w:rPr>
                <w:rFonts w:ascii="Arial" w:hAnsi="Arial" w:cs="Arial"/>
              </w:rPr>
              <w:t xml:space="preserve"> 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9887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38604116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38604116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044719653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535682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04471965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493695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26721865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26721865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What is the biggest benefit in issuing instructions in an authoritative manner during emergencies? Select the most appropriate response.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2557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89033697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389033697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neighbouring buildings can hear you</w:t>
            </w:r>
          </w:p>
          <w:permStart w:id="1318067243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633871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1806724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obey the instruction given</w:t>
            </w:r>
          </w:p>
          <w:permStart w:id="1330723768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69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3072376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the bathroom hear the instructions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0189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94269080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99426908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are scared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95580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5738381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57383814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ind w:left="351" w:hanging="357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appropriately deliver training regarding initial emergency response? Select all that apply.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4512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7019987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17019987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Internal Health and Safety Representatives</w:t>
            </w:r>
          </w:p>
          <w:permStart w:id="1998131924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08356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998131924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Fire fighters</w:t>
            </w:r>
          </w:p>
          <w:permStart w:id="1377516202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59859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77516202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First aid trainers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52058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9569354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9956935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Registered Training Organisations</w:t>
            </w:r>
          </w:p>
          <w:p w:rsidR="005C2620" w:rsidRPr="00017E6B" w:rsidRDefault="005C2620" w:rsidP="005C2620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60909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37839042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37839042"/>
              </w:sdtContent>
            </w:sdt>
          </w:p>
        </w:tc>
      </w:tr>
    </w:tbl>
    <w:p w:rsidR="005C2620" w:rsidRDefault="005C262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Debriefing and reports are part of the initial response procedures.</w:t>
            </w:r>
            <w:r>
              <w:rPr>
                <w:rFonts w:ascii="Arial" w:hAnsi="Arial" w:cs="Arial"/>
              </w:rPr>
              <w:t xml:space="preserve"> 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40227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15350126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715350126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452813413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223889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5281341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7781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8227108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82271080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appropriate ways to document and display actions for initial response? Select all that apply.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64771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94607462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9460746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Evacuation map</w:t>
            </w:r>
          </w:p>
          <w:permStart w:id="994852549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277845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337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99485254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plan</w:t>
            </w:r>
          </w:p>
          <w:permStart w:id="1652563218" w:edGrp="everyone"/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13576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65256321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Labelling every door and window with a number</w:t>
            </w:r>
          </w:p>
          <w:p w:rsidR="005C2620" w:rsidRDefault="008D5E98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4866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21276225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2127622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Having a phone book at every entrance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14409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70734126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70734126"/>
              </w:sdtContent>
            </w:sdt>
          </w:p>
        </w:tc>
      </w:tr>
    </w:tbl>
    <w:p w:rsidR="00300A0E" w:rsidRDefault="00300A0E" w:rsidP="000B7B6B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5C2620" w:rsidRPr="005C2620" w:rsidRDefault="008D5E98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68087877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568087877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8D5E98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84510502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984510502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rPr>
                <w:rFonts w:ascii="Arial" w:hAnsi="Arial" w:cs="Arial"/>
              </w:rPr>
            </w:pPr>
            <w:permStart w:id="1843273442" w:edGrp="everyone"/>
            <w:permEnd w:id="1843273442"/>
          </w:p>
        </w:tc>
      </w:tr>
    </w:tbl>
    <w:p w:rsidR="00FA444B" w:rsidRPr="00017E6B" w:rsidRDefault="00FA444B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991085" w:rsidRPr="0024170D" w:rsidRDefault="00991085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4170D">
        <w:rPr>
          <w:rFonts w:ascii="Arial" w:hAnsi="Arial" w:cs="Arial"/>
          <w:b/>
        </w:rPr>
        <w:t>PRACTICAL TASK</w:t>
      </w: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  <w:r w:rsidRPr="0024170D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7D52BC">
        <w:rPr>
          <w:rFonts w:ascii="Arial" w:hAnsi="Arial" w:cs="Arial"/>
        </w:rPr>
        <w:t xml:space="preserve">(using the handouts provided) </w:t>
      </w:r>
      <w:r w:rsidRPr="0024170D">
        <w:rPr>
          <w:rFonts w:ascii="Arial" w:hAnsi="Arial" w:cs="Arial"/>
        </w:rPr>
        <w:t>or real.</w:t>
      </w: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991085" w:rsidRPr="0024170D" w:rsidTr="00DD11F2">
        <w:tc>
          <w:tcPr>
            <w:tcW w:w="7905" w:type="dxa"/>
            <w:gridSpan w:val="2"/>
            <w:shd w:val="clear" w:color="auto" w:fill="232F84"/>
          </w:tcPr>
          <w:p w:rsidR="00991085" w:rsidRPr="0024170D" w:rsidRDefault="00991085" w:rsidP="000B7B6B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991085" w:rsidRPr="0024170D" w:rsidRDefault="00991085" w:rsidP="000B7B6B">
            <w:pPr>
              <w:jc w:val="center"/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VERIFIED</w:t>
            </w:r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other workers, specialist advisors (e.g. Trainer/Assessor) and emergency services (e.g. personally/via website) to identify: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30FF8">
              <w:rPr>
                <w:rFonts w:ascii="Arial" w:hAnsi="Arial" w:cs="Arial"/>
              </w:rPr>
              <w:t xml:space="preserve">otential fire hazards/emergencies </w:t>
            </w:r>
            <w:r>
              <w:rPr>
                <w:rFonts w:ascii="Arial" w:hAnsi="Arial" w:cs="Arial"/>
              </w:rPr>
              <w:t>within the workplace</w:t>
            </w:r>
          </w:p>
          <w:p w:rsidR="005C2620" w:rsidRPr="00730FF8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730FF8">
              <w:rPr>
                <w:rFonts w:ascii="Arial" w:hAnsi="Arial" w:cs="Arial"/>
              </w:rPr>
              <w:t>ctions to be taken by workers and others</w:t>
            </w:r>
            <w:r>
              <w:rPr>
                <w:rFonts w:ascii="Arial" w:hAnsi="Arial" w:cs="Arial"/>
              </w:rPr>
              <w:t>, according to internal/external WHS information</w:t>
            </w:r>
          </w:p>
        </w:tc>
        <w:tc>
          <w:tcPr>
            <w:tcW w:w="134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49628031" w:edGrp="everyone"/>
                <w:r w:rsidR="008E337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949628031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audit of the work area: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resources available and required for immediate response (including evacuation maps)</w:t>
            </w:r>
          </w:p>
          <w:p w:rsidR="005C2620" w:rsidRPr="006F558A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emergency equipment to ensure serviceability, accessibility, cleanliness and correct location</w:t>
            </w:r>
          </w:p>
        </w:tc>
        <w:tc>
          <w:tcPr>
            <w:tcW w:w="134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236676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84925322" w:edGrp="everyone"/>
                <w:r w:rsidR="008E337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584925322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potential emergencies and their causes in a risk register, identifying: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injuries/damage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equired control measures (including training needs and responsibility for implementation within organisation) </w:t>
            </w:r>
          </w:p>
          <w:p w:rsidR="005C2620" w:rsidRPr="003D3236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isk assessment results  </w:t>
            </w:r>
          </w:p>
        </w:tc>
        <w:tc>
          <w:tcPr>
            <w:tcW w:w="134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74463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43296715" w:edGrp="everyone"/>
                <w:r w:rsidR="008E337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043296715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fire emergency/drill: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roviding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</w:tc>
        <w:tc>
          <w:tcPr>
            <w:tcW w:w="134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8681839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64234803" w:edGrp="everyone"/>
                <w:r w:rsidR="008E337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764234803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 leadership in contributing to the debrief after fire emergency/drill: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responses to emergency for efficiency and timeliness</w:t>
            </w:r>
          </w:p>
          <w:p w:rsidR="005C2620" w:rsidRPr="001D25A9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D25A9">
              <w:rPr>
                <w:rFonts w:ascii="Arial" w:hAnsi="Arial" w:cs="Arial"/>
              </w:rPr>
              <w:t>List hazards arising from evacuation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3E11F2">
              <w:rPr>
                <w:rFonts w:ascii="Arial" w:hAnsi="Arial" w:cs="Arial"/>
              </w:rPr>
              <w:t>Identify areas for organisational and perso</w:t>
            </w:r>
            <w:r>
              <w:rPr>
                <w:rFonts w:ascii="Arial" w:hAnsi="Arial" w:cs="Arial"/>
              </w:rPr>
              <w:t>n</w:t>
            </w:r>
            <w:r w:rsidRPr="003E11F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el</w:t>
            </w:r>
            <w:r w:rsidRPr="003E11F2">
              <w:rPr>
                <w:rFonts w:ascii="Arial" w:hAnsi="Arial" w:cs="Arial"/>
              </w:rPr>
              <w:t xml:space="preserve"> improvements</w:t>
            </w:r>
          </w:p>
          <w:p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and verbally present results to appropriate persons (e.g. PCBU, Trainer/Assessor)</w:t>
            </w:r>
          </w:p>
        </w:tc>
        <w:tc>
          <w:tcPr>
            <w:tcW w:w="1344" w:type="dxa"/>
          </w:tcPr>
          <w:p w:rsidR="005C2620" w:rsidRPr="00ED32CC" w:rsidRDefault="008D5E98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850217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40932327" w:edGrp="everyone"/>
                <w:r w:rsidR="008E337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040932327"/>
              </w:sdtContent>
            </w:sdt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710094761" w:edGrp="everyone"/>
            <w:permEnd w:id="710094761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 xml:space="preserve">Role of observer </w:t>
            </w:r>
            <w:r w:rsidRPr="0024170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209214550" w:edGrp="everyone"/>
        <w:tc>
          <w:tcPr>
            <w:tcW w:w="5455" w:type="dxa"/>
            <w:gridSpan w:val="2"/>
            <w:vAlign w:val="center"/>
          </w:tcPr>
          <w:p w:rsidR="005C2620" w:rsidRPr="00C1373D" w:rsidRDefault="008D5E98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9214550"/>
            <w:r w:rsidR="005C2620">
              <w:rPr>
                <w:rFonts w:ascii="Arial" w:hAnsi="Arial" w:cs="Arial"/>
              </w:rPr>
              <w:t xml:space="preserve"> Trainer/Assessor</w:t>
            </w:r>
            <w:r w:rsidR="005C2620" w:rsidRPr="00C1373D">
              <w:rPr>
                <w:rFonts w:ascii="Arial" w:hAnsi="Arial" w:cs="Arial"/>
              </w:rPr>
              <w:tab/>
            </w:r>
          </w:p>
          <w:p w:rsidR="005C2620" w:rsidRPr="00C1373D" w:rsidRDefault="008D5E98" w:rsidP="005C262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47872681" w:edGrp="everyone"/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  <w:permEnd w:id="347872681"/>
              </w:sdtContent>
            </w:sdt>
            <w:r w:rsidR="005C2620" w:rsidRPr="00C1373D">
              <w:rPr>
                <w:rFonts w:ascii="Arial" w:hAnsi="Arial" w:cs="Arial"/>
              </w:rPr>
              <w:t xml:space="preserve"> </w:t>
            </w:r>
            <w:r w:rsidR="005C2620">
              <w:rPr>
                <w:rFonts w:ascii="Arial" w:hAnsi="Arial" w:cs="Arial"/>
              </w:rPr>
              <w:t xml:space="preserve">Other (specify): </w:t>
            </w:r>
            <w:permStart w:id="462622023" w:edGrp="everyone"/>
            <w:permEnd w:id="462622023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810752385" w:edGrp="everyone"/>
            <w:permEnd w:id="810752385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844043346" w:edGrp="everyone"/>
            <w:permEnd w:id="844043346"/>
          </w:p>
        </w:tc>
      </w:tr>
      <w:tr w:rsidR="005C2620" w:rsidRPr="0024170D" w:rsidTr="00DD11F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903677933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5C2620" w:rsidRPr="00C1373D" w:rsidRDefault="005C2620" w:rsidP="005C262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78084EB" wp14:editId="1878124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03677933" w:displacedByCustomXml="next"/>
          </w:sdtContent>
        </w:sdt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Date</w:t>
            </w:r>
          </w:p>
        </w:tc>
        <w:permStart w:id="1679238388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9EA6CCB2C2D44EE78C0A2B371721F901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55" w:type="dxa"/>
                <w:gridSpan w:val="2"/>
                <w:vAlign w:val="center"/>
              </w:tcPr>
              <w:p w:rsidR="005C2620" w:rsidRPr="00C1373D" w:rsidRDefault="005C2620" w:rsidP="005C2620">
                <w:pPr>
                  <w:rPr>
                    <w:rFonts w:ascii="Arial" w:eastAsia="MS Gothic" w:hAnsi="Arial" w:cs="Arial"/>
                  </w:rPr>
                </w:pPr>
                <w:r w:rsidRPr="005C2620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679238388" w:displacedByCustomXml="next"/>
          </w:sdtContent>
        </w:sdt>
      </w:tr>
      <w:tr w:rsidR="005C2620" w:rsidRPr="0024170D" w:rsidTr="00DD11F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5C2620" w:rsidRDefault="005C2620" w:rsidP="005C2620">
            <w:pPr>
              <w:rPr>
                <w:rFonts w:ascii="Arial" w:eastAsia="MS Gothic" w:hAnsi="Arial" w:cs="Arial"/>
              </w:rPr>
            </w:pPr>
            <w:permStart w:id="1910516621" w:edGrp="everyone"/>
            <w:permEnd w:id="1910516621"/>
          </w:p>
        </w:tc>
      </w:tr>
    </w:tbl>
    <w:p w:rsidR="00991085" w:rsidRDefault="00991085" w:rsidP="000B7B6B">
      <w:pPr>
        <w:spacing w:after="0" w:line="240" w:lineRule="auto"/>
        <w:rPr>
          <w:rFonts w:ascii="Arial" w:hAnsi="Arial" w:cs="Arial"/>
        </w:rPr>
      </w:pPr>
    </w:p>
    <w:p w:rsidR="005C2620" w:rsidRPr="0024170D" w:rsidRDefault="005C2620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6015" w:type="dxa"/>
          </w:tcPr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5148649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51486491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</w:p>
          <w:p w:rsidR="005C2620" w:rsidRPr="005C2620" w:rsidRDefault="008D5E98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3524976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13524976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434791030" w:edGrp="everyone"/>
            <w:permEnd w:id="434791030"/>
          </w:p>
        </w:tc>
      </w:tr>
    </w:tbl>
    <w:p w:rsidR="00991085" w:rsidRPr="0024170D" w:rsidRDefault="00991085" w:rsidP="005C2620">
      <w:pPr>
        <w:spacing w:after="0" w:line="240" w:lineRule="auto"/>
        <w:rPr>
          <w:rFonts w:ascii="Arial" w:hAnsi="Arial" w:cs="Arial"/>
        </w:rPr>
      </w:pPr>
    </w:p>
    <w:sectPr w:rsidR="00991085" w:rsidRPr="0024170D" w:rsidSect="005C2620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E98" w:rsidRDefault="008D5E98" w:rsidP="00DE3764">
      <w:pPr>
        <w:spacing w:after="0" w:line="240" w:lineRule="auto"/>
      </w:pPr>
      <w:r>
        <w:separator/>
      </w:r>
    </w:p>
  </w:endnote>
  <w:endnote w:type="continuationSeparator" w:id="0">
    <w:p w:rsidR="008D5E98" w:rsidRDefault="008D5E98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E98" w:rsidRPr="00F5398E" w:rsidRDefault="008D5E98" w:rsidP="00DB467B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8D5E98" w:rsidRPr="00F5398E" w:rsidRDefault="008D5E98" w:rsidP="00DB467B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E98" w:rsidRPr="00382227" w:rsidRDefault="008D5E98" w:rsidP="00DB467B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E98" w:rsidRPr="0024170D" w:rsidRDefault="008D5E98" w:rsidP="005C2620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8D5E98" w:rsidRPr="00017E6B" w:rsidRDefault="008D5E98" w:rsidP="005C2620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3792945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636180027"/>
            <w:docPartObj>
              <w:docPartGallery w:val="Page Numbers (Top of Page)"/>
              <w:docPartUnique/>
            </w:docPartObj>
          </w:sdtPr>
          <w:sdtContent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E337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18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E337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DB467B">
      <w:rPr>
        <w:rFonts w:cs="Arial"/>
        <w:b/>
        <w:sz w:val="16"/>
        <w:szCs w:val="16"/>
      </w:rPr>
      <w:t xml:space="preserve"> </w:t>
    </w: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4415842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E98" w:rsidRPr="0024170D" w:rsidRDefault="008D5E98" w:rsidP="00017E6B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8D5E98" w:rsidRPr="00017E6B" w:rsidRDefault="008D5E98" w:rsidP="00017E6B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DB467B">
      <w:rPr>
        <w:rFonts w:ascii="Arial" w:eastAsia="Times New Roman" w:hAnsi="Arial" w:cs="Arial"/>
        <w:b/>
        <w:sz w:val="16"/>
        <w:szCs w:val="16"/>
      </w:rPr>
      <w:t xml:space="preserve"> </w:t>
    </w:r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Content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E337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E337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E98" w:rsidRDefault="008D5E98" w:rsidP="00DE3764">
      <w:pPr>
        <w:spacing w:after="0" w:line="240" w:lineRule="auto"/>
      </w:pPr>
      <w:r>
        <w:separator/>
      </w:r>
    </w:p>
  </w:footnote>
  <w:footnote w:type="continuationSeparator" w:id="0">
    <w:p w:rsidR="008D5E98" w:rsidRDefault="008D5E98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E98" w:rsidRPr="00F5398E" w:rsidRDefault="008D5E98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BSBWHS510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emergency procedures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B6031F0" wp14:editId="04686FCD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5E98" w:rsidRPr="00F5398E" w:rsidRDefault="008D5E98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8D5E98" w:rsidRDefault="008D5E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E98" w:rsidRDefault="008D5E98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9997621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24170D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3688322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3023780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:rsidR="008D5E98" w:rsidRPr="00017E6B" w:rsidRDefault="008D5E98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E98" w:rsidRPr="005C2620" w:rsidRDefault="008D5E98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:rsidR="008D5E98" w:rsidRPr="00017E6B" w:rsidRDefault="008D5E98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9111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66297"/>
    <w:multiLevelType w:val="hybridMultilevel"/>
    <w:tmpl w:val="2A5C681A"/>
    <w:lvl w:ilvl="0" w:tplc="0C090017">
      <w:start w:val="1"/>
      <w:numFmt w:val="lowerLetter"/>
      <w:lvlText w:val="%1)"/>
      <w:lvlJc w:val="left"/>
      <w:pPr>
        <w:ind w:left="763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 w15:restartNumberingAfterBreak="0">
    <w:nsid w:val="0D051D96"/>
    <w:multiLevelType w:val="hybridMultilevel"/>
    <w:tmpl w:val="47B6A54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9A581B"/>
    <w:multiLevelType w:val="hybridMultilevel"/>
    <w:tmpl w:val="26A60C7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B584B"/>
    <w:multiLevelType w:val="hybridMultilevel"/>
    <w:tmpl w:val="8A82FD68"/>
    <w:lvl w:ilvl="0" w:tplc="363624B2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3415BB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9D1C7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D55DF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FB4412"/>
    <w:multiLevelType w:val="hybridMultilevel"/>
    <w:tmpl w:val="A778489E"/>
    <w:lvl w:ilvl="0" w:tplc="78F84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0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3"/>
  </w:num>
  <w:num w:numId="5">
    <w:abstractNumId w:val="14"/>
  </w:num>
  <w:num w:numId="6">
    <w:abstractNumId w:val="19"/>
  </w:num>
  <w:num w:numId="7">
    <w:abstractNumId w:val="16"/>
  </w:num>
  <w:num w:numId="8">
    <w:abstractNumId w:val="9"/>
  </w:num>
  <w:num w:numId="9">
    <w:abstractNumId w:val="18"/>
  </w:num>
  <w:num w:numId="10">
    <w:abstractNumId w:val="21"/>
  </w:num>
  <w:num w:numId="11">
    <w:abstractNumId w:val="12"/>
  </w:num>
  <w:num w:numId="12">
    <w:abstractNumId w:val="4"/>
  </w:num>
  <w:num w:numId="13">
    <w:abstractNumId w:val="13"/>
  </w:num>
  <w:num w:numId="14">
    <w:abstractNumId w:val="1"/>
  </w:num>
  <w:num w:numId="15">
    <w:abstractNumId w:val="15"/>
  </w:num>
  <w:num w:numId="16">
    <w:abstractNumId w:val="11"/>
  </w:num>
  <w:num w:numId="17">
    <w:abstractNumId w:val="0"/>
  </w:num>
  <w:num w:numId="18">
    <w:abstractNumId w:val="10"/>
  </w:num>
  <w:num w:numId="19">
    <w:abstractNumId w:val="5"/>
  </w:num>
  <w:num w:numId="20">
    <w:abstractNumId w:val="7"/>
  </w:num>
  <w:num w:numId="21">
    <w:abstractNumId w:val="6"/>
  </w:num>
  <w:num w:numId="22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ocumentProtection w:edit="readOnly" w:enforcement="1" w:cryptProviderType="rsaAES" w:cryptAlgorithmClass="hash" w:cryptAlgorithmType="typeAny" w:cryptAlgorithmSid="14" w:cryptSpinCount="100000" w:hash="x0I40qUd0Cf9qJTh+vAaDNEPB+uskbNbrcsjT/7sk6BA++8sgxTursc6NCMmMvDgiFLhOS3cXOFBPtMmVcXfgQ==" w:salt="WPpCXKjctTiCJuCfOpqyuA=="/>
  <w:defaultTabStop w:val="720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3364"/>
    <w:rsid w:val="00014F85"/>
    <w:rsid w:val="00017E6B"/>
    <w:rsid w:val="000221E6"/>
    <w:rsid w:val="00057978"/>
    <w:rsid w:val="00063191"/>
    <w:rsid w:val="000706F3"/>
    <w:rsid w:val="000744FF"/>
    <w:rsid w:val="000A5DDD"/>
    <w:rsid w:val="000A67FB"/>
    <w:rsid w:val="000A6F1B"/>
    <w:rsid w:val="000B5FA2"/>
    <w:rsid w:val="000B7B6B"/>
    <w:rsid w:val="000C2BFF"/>
    <w:rsid w:val="000F114C"/>
    <w:rsid w:val="0010366B"/>
    <w:rsid w:val="001206E2"/>
    <w:rsid w:val="001628F1"/>
    <w:rsid w:val="001653D2"/>
    <w:rsid w:val="001666A5"/>
    <w:rsid w:val="00171B86"/>
    <w:rsid w:val="001772F4"/>
    <w:rsid w:val="001856B8"/>
    <w:rsid w:val="0019120C"/>
    <w:rsid w:val="00192828"/>
    <w:rsid w:val="001A6B6B"/>
    <w:rsid w:val="001C0F23"/>
    <w:rsid w:val="001C11B1"/>
    <w:rsid w:val="001D25A9"/>
    <w:rsid w:val="001D7488"/>
    <w:rsid w:val="001E1727"/>
    <w:rsid w:val="00205E60"/>
    <w:rsid w:val="00223B79"/>
    <w:rsid w:val="002334B5"/>
    <w:rsid w:val="00245478"/>
    <w:rsid w:val="00246A2E"/>
    <w:rsid w:val="00253E06"/>
    <w:rsid w:val="00254788"/>
    <w:rsid w:val="00262BF5"/>
    <w:rsid w:val="002A00BF"/>
    <w:rsid w:val="00300A0E"/>
    <w:rsid w:val="0033249B"/>
    <w:rsid w:val="00333758"/>
    <w:rsid w:val="00335CCA"/>
    <w:rsid w:val="00345A46"/>
    <w:rsid w:val="00374EBE"/>
    <w:rsid w:val="003970F7"/>
    <w:rsid w:val="003C0328"/>
    <w:rsid w:val="003C4BC0"/>
    <w:rsid w:val="003C6982"/>
    <w:rsid w:val="003D3236"/>
    <w:rsid w:val="003D5C5D"/>
    <w:rsid w:val="003D78B8"/>
    <w:rsid w:val="003E11F2"/>
    <w:rsid w:val="0040021D"/>
    <w:rsid w:val="00425B8F"/>
    <w:rsid w:val="00430DA9"/>
    <w:rsid w:val="004366AC"/>
    <w:rsid w:val="00444E1E"/>
    <w:rsid w:val="0046343F"/>
    <w:rsid w:val="00496EF0"/>
    <w:rsid w:val="004E25D4"/>
    <w:rsid w:val="004E3B34"/>
    <w:rsid w:val="004F4B6D"/>
    <w:rsid w:val="005006A4"/>
    <w:rsid w:val="0050201E"/>
    <w:rsid w:val="00520DF2"/>
    <w:rsid w:val="00523789"/>
    <w:rsid w:val="00524CCE"/>
    <w:rsid w:val="00524EED"/>
    <w:rsid w:val="00530A6F"/>
    <w:rsid w:val="0055062C"/>
    <w:rsid w:val="00550EE9"/>
    <w:rsid w:val="005615F7"/>
    <w:rsid w:val="00563890"/>
    <w:rsid w:val="005756C9"/>
    <w:rsid w:val="00580841"/>
    <w:rsid w:val="005A11C4"/>
    <w:rsid w:val="005C0453"/>
    <w:rsid w:val="005C2620"/>
    <w:rsid w:val="005C7B4A"/>
    <w:rsid w:val="005D23CB"/>
    <w:rsid w:val="005F4B39"/>
    <w:rsid w:val="00612920"/>
    <w:rsid w:val="0062045F"/>
    <w:rsid w:val="006233F8"/>
    <w:rsid w:val="00625DC9"/>
    <w:rsid w:val="00625EB8"/>
    <w:rsid w:val="00630D53"/>
    <w:rsid w:val="006326AC"/>
    <w:rsid w:val="006328C9"/>
    <w:rsid w:val="00633C8A"/>
    <w:rsid w:val="0064373D"/>
    <w:rsid w:val="00651F92"/>
    <w:rsid w:val="006538CC"/>
    <w:rsid w:val="0067194E"/>
    <w:rsid w:val="00676EC7"/>
    <w:rsid w:val="006840D6"/>
    <w:rsid w:val="006B0380"/>
    <w:rsid w:val="006C4FB8"/>
    <w:rsid w:val="006E4976"/>
    <w:rsid w:val="006F23B5"/>
    <w:rsid w:val="006F558A"/>
    <w:rsid w:val="006F58F3"/>
    <w:rsid w:val="006F5F1B"/>
    <w:rsid w:val="0070487B"/>
    <w:rsid w:val="00715F52"/>
    <w:rsid w:val="00730FF8"/>
    <w:rsid w:val="0073355C"/>
    <w:rsid w:val="00745016"/>
    <w:rsid w:val="00751CD1"/>
    <w:rsid w:val="00755242"/>
    <w:rsid w:val="00762943"/>
    <w:rsid w:val="00764A04"/>
    <w:rsid w:val="0077749C"/>
    <w:rsid w:val="00781B65"/>
    <w:rsid w:val="00781FF2"/>
    <w:rsid w:val="00786F24"/>
    <w:rsid w:val="00792373"/>
    <w:rsid w:val="00794947"/>
    <w:rsid w:val="007A2B6E"/>
    <w:rsid w:val="007B3EED"/>
    <w:rsid w:val="007C268B"/>
    <w:rsid w:val="007D05EE"/>
    <w:rsid w:val="007D31B6"/>
    <w:rsid w:val="007D52BC"/>
    <w:rsid w:val="007D772D"/>
    <w:rsid w:val="007E0A0E"/>
    <w:rsid w:val="007E6A13"/>
    <w:rsid w:val="007F027F"/>
    <w:rsid w:val="007F4843"/>
    <w:rsid w:val="008123EA"/>
    <w:rsid w:val="00812A12"/>
    <w:rsid w:val="008173BF"/>
    <w:rsid w:val="00824A76"/>
    <w:rsid w:val="00832E21"/>
    <w:rsid w:val="008350BF"/>
    <w:rsid w:val="0084135E"/>
    <w:rsid w:val="00844FF6"/>
    <w:rsid w:val="0085471D"/>
    <w:rsid w:val="00876CC1"/>
    <w:rsid w:val="008871D0"/>
    <w:rsid w:val="008A1811"/>
    <w:rsid w:val="008B6DBD"/>
    <w:rsid w:val="008C51F9"/>
    <w:rsid w:val="008D5A10"/>
    <w:rsid w:val="008D5E98"/>
    <w:rsid w:val="008E337E"/>
    <w:rsid w:val="008F1973"/>
    <w:rsid w:val="0090173C"/>
    <w:rsid w:val="00916459"/>
    <w:rsid w:val="00934434"/>
    <w:rsid w:val="0093683D"/>
    <w:rsid w:val="0094138F"/>
    <w:rsid w:val="00943CB6"/>
    <w:rsid w:val="009610EB"/>
    <w:rsid w:val="00963640"/>
    <w:rsid w:val="0098208B"/>
    <w:rsid w:val="00991085"/>
    <w:rsid w:val="009912D0"/>
    <w:rsid w:val="009A768E"/>
    <w:rsid w:val="009B4AB8"/>
    <w:rsid w:val="009D1B08"/>
    <w:rsid w:val="009F4F6E"/>
    <w:rsid w:val="009F749E"/>
    <w:rsid w:val="00A01119"/>
    <w:rsid w:val="00A02A3E"/>
    <w:rsid w:val="00A178A6"/>
    <w:rsid w:val="00A21D8E"/>
    <w:rsid w:val="00A258E6"/>
    <w:rsid w:val="00A32E02"/>
    <w:rsid w:val="00A377EE"/>
    <w:rsid w:val="00A4515E"/>
    <w:rsid w:val="00A553EE"/>
    <w:rsid w:val="00A807DA"/>
    <w:rsid w:val="00A80EC9"/>
    <w:rsid w:val="00A82966"/>
    <w:rsid w:val="00AC0193"/>
    <w:rsid w:val="00AC5CD9"/>
    <w:rsid w:val="00AD433D"/>
    <w:rsid w:val="00AE52FB"/>
    <w:rsid w:val="00AF3EF3"/>
    <w:rsid w:val="00B05763"/>
    <w:rsid w:val="00B065A1"/>
    <w:rsid w:val="00B10A77"/>
    <w:rsid w:val="00B13456"/>
    <w:rsid w:val="00B210AE"/>
    <w:rsid w:val="00B2395C"/>
    <w:rsid w:val="00B56274"/>
    <w:rsid w:val="00B829D6"/>
    <w:rsid w:val="00B82AF8"/>
    <w:rsid w:val="00C03AEB"/>
    <w:rsid w:val="00C067E4"/>
    <w:rsid w:val="00C204E7"/>
    <w:rsid w:val="00C36F58"/>
    <w:rsid w:val="00C56033"/>
    <w:rsid w:val="00C606DD"/>
    <w:rsid w:val="00C71EB7"/>
    <w:rsid w:val="00C75996"/>
    <w:rsid w:val="00C8100D"/>
    <w:rsid w:val="00C87B4B"/>
    <w:rsid w:val="00CA2B80"/>
    <w:rsid w:val="00CB511A"/>
    <w:rsid w:val="00CC0283"/>
    <w:rsid w:val="00CC0365"/>
    <w:rsid w:val="00CD4E0F"/>
    <w:rsid w:val="00CE49D4"/>
    <w:rsid w:val="00CE53E9"/>
    <w:rsid w:val="00D04AE2"/>
    <w:rsid w:val="00D30870"/>
    <w:rsid w:val="00D31CD4"/>
    <w:rsid w:val="00D32511"/>
    <w:rsid w:val="00D371EC"/>
    <w:rsid w:val="00D4570C"/>
    <w:rsid w:val="00D73E5D"/>
    <w:rsid w:val="00DB467B"/>
    <w:rsid w:val="00DC326C"/>
    <w:rsid w:val="00DD11F2"/>
    <w:rsid w:val="00DD434B"/>
    <w:rsid w:val="00DE3019"/>
    <w:rsid w:val="00DE3764"/>
    <w:rsid w:val="00E15049"/>
    <w:rsid w:val="00E203DC"/>
    <w:rsid w:val="00E258C1"/>
    <w:rsid w:val="00E32EF6"/>
    <w:rsid w:val="00E44539"/>
    <w:rsid w:val="00E51F00"/>
    <w:rsid w:val="00E74418"/>
    <w:rsid w:val="00ED5CEE"/>
    <w:rsid w:val="00EE59F9"/>
    <w:rsid w:val="00F03E6A"/>
    <w:rsid w:val="00F1450F"/>
    <w:rsid w:val="00F43340"/>
    <w:rsid w:val="00F6135C"/>
    <w:rsid w:val="00F65237"/>
    <w:rsid w:val="00F734DD"/>
    <w:rsid w:val="00F8309C"/>
    <w:rsid w:val="00FA444B"/>
    <w:rsid w:val="00FC7A2D"/>
    <w:rsid w:val="00FC7BE9"/>
    <w:rsid w:val="00FD1AC8"/>
    <w:rsid w:val="00FD652C"/>
    <w:rsid w:val="00FE3EC7"/>
    <w:rsid w:val="00FF0C04"/>
    <w:rsid w:val="00FF1A11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10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4F24D2A9-FEB7-4A62-94D3-ACD584A0BD96}" type="presOf" srcId="{5AEBCC33-BAED-473E-B950-03621502CC23}" destId="{90DD2EE8-6372-4F10-9880-55C02BE89785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479437F1-EAFF-489E-8B5F-883A69CAC1C8}" type="presOf" srcId="{6DA49E83-DC52-41B9-9858-5CD127C3BC1B}" destId="{D8F028CD-E56C-4A46-BD75-BBB602258C91}" srcOrd="0" destOrd="0" presId="urn:microsoft.com/office/officeart/2005/8/layout/orgChart1"/>
    <dgm:cxn modelId="{86220D14-18E9-4AF8-B737-96CD207C23EF}" type="presOf" srcId="{D22D499D-3FA8-48CC-8B3E-1DBF36009A25}" destId="{4BCB10A6-C5AC-4EB7-A6E9-E20174A914AD}" srcOrd="0" destOrd="0" presId="urn:microsoft.com/office/officeart/2005/8/layout/orgChart1"/>
    <dgm:cxn modelId="{7BBF0B45-B304-4655-9ED7-22A4F8A7BACE}" type="presOf" srcId="{B174BEA3-22BB-4277-B7DA-3123BE88A8E3}" destId="{4A5BD0B9-2E61-467D-93F3-B7B4656D7A35}" srcOrd="1" destOrd="0" presId="urn:microsoft.com/office/officeart/2005/8/layout/orgChart1"/>
    <dgm:cxn modelId="{31955170-833C-41DD-B612-A2E782E7F21D}" type="presOf" srcId="{58CD1DE8-74DF-406D-A545-7E9285F35BD5}" destId="{B775B71F-4CA5-48B7-9DFB-7E2ECD5B672C}" srcOrd="0" destOrd="0" presId="urn:microsoft.com/office/officeart/2005/8/layout/orgChart1"/>
    <dgm:cxn modelId="{4B3ACDAA-9C6F-47F9-8A73-0632DABB5550}" type="presOf" srcId="{22D18A4E-3A3A-407A-B21E-2AA5C0F71C74}" destId="{E6771ADB-14B9-4C7E-9E08-BD1B566ED64D}" srcOrd="1" destOrd="0" presId="urn:microsoft.com/office/officeart/2005/8/layout/orgChart1"/>
    <dgm:cxn modelId="{BA7C7744-00C9-4553-B249-51D04FA0B6BF}" type="presOf" srcId="{F2738E7C-FEA3-4413-AADA-C88588BC2786}" destId="{2750C6B9-5282-4FA9-933F-8047BFEE89FF}" srcOrd="0" destOrd="0" presId="urn:microsoft.com/office/officeart/2005/8/layout/orgChart1"/>
    <dgm:cxn modelId="{37B05C3A-BEE3-43F8-8439-EFBA212F8714}" type="presOf" srcId="{9FA94EA2-CBFD-4E28-AB5F-8B00195DAABC}" destId="{ECE3086A-AECB-41D5-897C-7806A44ECCAC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C728A8A7-EA48-4090-8C0B-C2142AC834F0}" type="presOf" srcId="{046FD920-A06E-4FC0-97B3-7EF399712808}" destId="{B7FBAED5-464D-426D-B808-0943597AF66D}" srcOrd="0" destOrd="0" presId="urn:microsoft.com/office/officeart/2005/8/layout/orgChart1"/>
    <dgm:cxn modelId="{867672B0-EB79-4185-8F5B-521850F839C6}" type="presOf" srcId="{AF20AE30-0972-4B1A-BB74-576CE6D17D36}" destId="{88D1FD66-6902-40F8-AB19-75D9325F5E77}" srcOrd="0" destOrd="0" presId="urn:microsoft.com/office/officeart/2005/8/layout/orgChart1"/>
    <dgm:cxn modelId="{B6430388-28DF-4716-804C-2895CAB1A01B}" type="presOf" srcId="{B174BEA3-22BB-4277-B7DA-3123BE88A8E3}" destId="{AF6DE343-B75C-4AA2-BF35-B0016EA040C9}" srcOrd="0" destOrd="0" presId="urn:microsoft.com/office/officeart/2005/8/layout/orgChart1"/>
    <dgm:cxn modelId="{0A52FE32-8519-40B3-AB13-FCB321D4B8C7}" type="presOf" srcId="{64C9005B-366A-4383-AE5E-A99B91ADDEDA}" destId="{C2298DD6-FD46-47F9-A26C-0EA48C1887EC}" srcOrd="0" destOrd="0" presId="urn:microsoft.com/office/officeart/2005/8/layout/orgChart1"/>
    <dgm:cxn modelId="{6CAD5EFE-9A6A-46BD-BBFC-DE9BA0161DB8}" type="presOf" srcId="{A1D7833F-8A19-4E59-AC94-D1189CB8BF07}" destId="{09ABA022-3909-44D5-9B4A-4DB212A2AF3A}" srcOrd="0" destOrd="0" presId="urn:microsoft.com/office/officeart/2005/8/layout/orgChart1"/>
    <dgm:cxn modelId="{984B924F-7C27-4D55-9935-8EFA1173110B}" type="presOf" srcId="{4D9DCB8B-79A5-4FBA-96CF-20DC2EA080CA}" destId="{3E9EB97F-F7B5-4572-B3D3-8D7EE76799F3}" srcOrd="1" destOrd="0" presId="urn:microsoft.com/office/officeart/2005/8/layout/orgChart1"/>
    <dgm:cxn modelId="{CFB39657-F269-452E-BF68-E16CFD84A68E}" type="presOf" srcId="{D22D499D-3FA8-48CC-8B3E-1DBF36009A25}" destId="{5CC56419-F262-4289-90C4-76C1CFC7357B}" srcOrd="1" destOrd="0" presId="urn:microsoft.com/office/officeart/2005/8/layout/orgChart1"/>
    <dgm:cxn modelId="{2B75D0E5-EC9C-4B85-A6B0-DCD4F98E5C61}" type="presOf" srcId="{F2738E7C-FEA3-4413-AADA-C88588BC2786}" destId="{0DF36838-7F7E-47CD-AB02-0F54E411367D}" srcOrd="1" destOrd="0" presId="urn:microsoft.com/office/officeart/2005/8/layout/orgChart1"/>
    <dgm:cxn modelId="{86078F07-14F3-42E0-AEEA-6C2AEAAD1DF3}" type="presOf" srcId="{4D9DCB8B-79A5-4FBA-96CF-20DC2EA080CA}" destId="{4EF91815-9434-4CF9-92F0-BD1C8FEB62C7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4F1F8121-82C5-4E56-BE8D-0B0C4959E396}" type="presOf" srcId="{CF70EFC4-84DD-4FAB-9793-D408708B7D2D}" destId="{69B49066-3B76-4EB6-AD92-A67CCEA0189A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CD976804-F625-4FA8-BB9E-497DAA3DFAC6}" type="presOf" srcId="{8CBC956A-5B33-48A0-B5B2-F2A712C261C1}" destId="{73EF01F7-F0E4-46B2-9C17-C35466F9E07A}" srcOrd="0" destOrd="0" presId="urn:microsoft.com/office/officeart/2005/8/layout/orgChart1"/>
    <dgm:cxn modelId="{704617DD-C65F-4150-9AD6-1A7384638071}" type="presOf" srcId="{9FA94EA2-CBFD-4E28-AB5F-8B00195DAABC}" destId="{0F789356-BF48-4674-8347-D1974F5470A3}" srcOrd="0" destOrd="0" presId="urn:microsoft.com/office/officeart/2005/8/layout/orgChart1"/>
    <dgm:cxn modelId="{C1F1B3C4-88C6-4F58-881A-0403A321A715}" type="presOf" srcId="{22D18A4E-3A3A-407A-B21E-2AA5C0F71C74}" destId="{112F6B41-1816-4B17-884A-588BB3707E4F}" srcOrd="0" destOrd="0" presId="urn:microsoft.com/office/officeart/2005/8/layout/orgChart1"/>
    <dgm:cxn modelId="{DDDE9D4A-8203-411C-8CCE-555E9012297C}" type="presOf" srcId="{D276F56B-F1B4-44AE-939C-7646969641DF}" destId="{59D618E6-0CA5-4E74-B900-EB22293EBC6E}" srcOrd="0" destOrd="0" presId="urn:microsoft.com/office/officeart/2005/8/layout/orgChart1"/>
    <dgm:cxn modelId="{7EE83323-3B2F-4E29-9833-1C6857FD3269}" type="presOf" srcId="{64C9005B-366A-4383-AE5E-A99B91ADDEDA}" destId="{8E9D6AC6-0FCD-41A9-BD7C-D162DB33C34A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CAB55838-4E53-4DE0-BB86-814D08C3273C}" type="presOf" srcId="{5AEBCC33-BAED-473E-B950-03621502CC23}" destId="{4C2249E3-47CA-462B-9F00-BB25E1A052A4}" srcOrd="1" destOrd="0" presId="urn:microsoft.com/office/officeart/2005/8/layout/orgChart1"/>
    <dgm:cxn modelId="{CF3E6A84-A6F0-4B16-A99C-9B9CDCB168C8}" type="presParOf" srcId="{88D1FD66-6902-40F8-AB19-75D9325F5E77}" destId="{2AD2E962-4703-4665-873E-B872229A80F0}" srcOrd="0" destOrd="0" presId="urn:microsoft.com/office/officeart/2005/8/layout/orgChart1"/>
    <dgm:cxn modelId="{C34534CB-21D9-45C0-A47D-F51385570685}" type="presParOf" srcId="{2AD2E962-4703-4665-873E-B872229A80F0}" destId="{7979D3B9-1E4F-439A-996B-FB19CFA29826}" srcOrd="0" destOrd="0" presId="urn:microsoft.com/office/officeart/2005/8/layout/orgChart1"/>
    <dgm:cxn modelId="{AD2183BE-17B7-481B-B638-441E13D40CBC}" type="presParOf" srcId="{7979D3B9-1E4F-439A-996B-FB19CFA29826}" destId="{C2298DD6-FD46-47F9-A26C-0EA48C1887EC}" srcOrd="0" destOrd="0" presId="urn:microsoft.com/office/officeart/2005/8/layout/orgChart1"/>
    <dgm:cxn modelId="{6F31E1BE-50DB-4F67-8963-34DBBD31F3F1}" type="presParOf" srcId="{7979D3B9-1E4F-439A-996B-FB19CFA29826}" destId="{8E9D6AC6-0FCD-41A9-BD7C-D162DB33C34A}" srcOrd="1" destOrd="0" presId="urn:microsoft.com/office/officeart/2005/8/layout/orgChart1"/>
    <dgm:cxn modelId="{73AE5A0D-979A-4B05-9C9B-E4965E0823C0}" type="presParOf" srcId="{2AD2E962-4703-4665-873E-B872229A80F0}" destId="{31336E10-D276-4B53-9C0D-C4411FAA2576}" srcOrd="1" destOrd="0" presId="urn:microsoft.com/office/officeart/2005/8/layout/orgChart1"/>
    <dgm:cxn modelId="{3129B29B-D523-4A35-B15A-E0C17C19A106}" type="presParOf" srcId="{31336E10-D276-4B53-9C0D-C4411FAA2576}" destId="{59D618E6-0CA5-4E74-B900-EB22293EBC6E}" srcOrd="0" destOrd="0" presId="urn:microsoft.com/office/officeart/2005/8/layout/orgChart1"/>
    <dgm:cxn modelId="{B25F9136-5074-45C5-8CD8-8161EDBCD88A}" type="presParOf" srcId="{31336E10-D276-4B53-9C0D-C4411FAA2576}" destId="{4FCD03ED-C3A5-4E5B-AD62-CD215D63CD55}" srcOrd="1" destOrd="0" presId="urn:microsoft.com/office/officeart/2005/8/layout/orgChart1"/>
    <dgm:cxn modelId="{60A9B154-8737-41C2-8381-EAB4CDBCECCE}" type="presParOf" srcId="{4FCD03ED-C3A5-4E5B-AD62-CD215D63CD55}" destId="{7C471CA2-7316-4B70-A580-136F69342B32}" srcOrd="0" destOrd="0" presId="urn:microsoft.com/office/officeart/2005/8/layout/orgChart1"/>
    <dgm:cxn modelId="{8F144F8A-4FF7-49C6-8319-849D9327F34C}" type="presParOf" srcId="{7C471CA2-7316-4B70-A580-136F69342B32}" destId="{112F6B41-1816-4B17-884A-588BB3707E4F}" srcOrd="0" destOrd="0" presId="urn:microsoft.com/office/officeart/2005/8/layout/orgChart1"/>
    <dgm:cxn modelId="{D6391013-9144-4CBD-AF84-75960AB5AAFD}" type="presParOf" srcId="{7C471CA2-7316-4B70-A580-136F69342B32}" destId="{E6771ADB-14B9-4C7E-9E08-BD1B566ED64D}" srcOrd="1" destOrd="0" presId="urn:microsoft.com/office/officeart/2005/8/layout/orgChart1"/>
    <dgm:cxn modelId="{BE0E1328-38F0-4A2C-BDBB-7F5CD3B84D0E}" type="presParOf" srcId="{4FCD03ED-C3A5-4E5B-AD62-CD215D63CD55}" destId="{3F50108A-65F7-4BB7-BCA3-C767214EF3CF}" srcOrd="1" destOrd="0" presId="urn:microsoft.com/office/officeart/2005/8/layout/orgChart1"/>
    <dgm:cxn modelId="{BA8177BC-691F-4681-BEA8-841E518F040E}" type="presParOf" srcId="{3F50108A-65F7-4BB7-BCA3-C767214EF3CF}" destId="{73EF01F7-F0E4-46B2-9C17-C35466F9E07A}" srcOrd="0" destOrd="0" presId="urn:microsoft.com/office/officeart/2005/8/layout/orgChart1"/>
    <dgm:cxn modelId="{682024A0-B96C-42A1-AA75-91B9C180B78A}" type="presParOf" srcId="{3F50108A-65F7-4BB7-BCA3-C767214EF3CF}" destId="{B9AD941F-4D40-4EE8-B058-569C34BD4F14}" srcOrd="1" destOrd="0" presId="urn:microsoft.com/office/officeart/2005/8/layout/orgChart1"/>
    <dgm:cxn modelId="{52EF9685-8631-4BF6-882A-B2226888E650}" type="presParOf" srcId="{B9AD941F-4D40-4EE8-B058-569C34BD4F14}" destId="{241FCEA8-B031-461E-999B-A574C2D8D004}" srcOrd="0" destOrd="0" presId="urn:microsoft.com/office/officeart/2005/8/layout/orgChart1"/>
    <dgm:cxn modelId="{ACAE8806-35CA-493F-9BA0-DFE248285C61}" type="presParOf" srcId="{241FCEA8-B031-461E-999B-A574C2D8D004}" destId="{4EF91815-9434-4CF9-92F0-BD1C8FEB62C7}" srcOrd="0" destOrd="0" presId="urn:microsoft.com/office/officeart/2005/8/layout/orgChart1"/>
    <dgm:cxn modelId="{F8861924-599F-4145-99F4-AF0C76174853}" type="presParOf" srcId="{241FCEA8-B031-461E-999B-A574C2D8D004}" destId="{3E9EB97F-F7B5-4572-B3D3-8D7EE76799F3}" srcOrd="1" destOrd="0" presId="urn:microsoft.com/office/officeart/2005/8/layout/orgChart1"/>
    <dgm:cxn modelId="{1528B59B-9134-4592-97F4-255755088B38}" type="presParOf" srcId="{B9AD941F-4D40-4EE8-B058-569C34BD4F14}" destId="{F5CB98C8-CA4D-4A00-ABDC-6880E8B51512}" srcOrd="1" destOrd="0" presId="urn:microsoft.com/office/officeart/2005/8/layout/orgChart1"/>
    <dgm:cxn modelId="{7841D34D-0CC9-4808-9CB2-FAA2AA5EC625}" type="presParOf" srcId="{B9AD941F-4D40-4EE8-B058-569C34BD4F14}" destId="{24A4941A-7615-495D-A23F-22F53E60C8AE}" srcOrd="2" destOrd="0" presId="urn:microsoft.com/office/officeart/2005/8/layout/orgChart1"/>
    <dgm:cxn modelId="{B7589683-30DD-4061-92C5-72F8744FB8B1}" type="presParOf" srcId="{4FCD03ED-C3A5-4E5B-AD62-CD215D63CD55}" destId="{A41F28FE-A1FC-47FF-BBBE-0760D0E72FE4}" srcOrd="2" destOrd="0" presId="urn:microsoft.com/office/officeart/2005/8/layout/orgChart1"/>
    <dgm:cxn modelId="{965A4EB2-0345-42FB-A1B3-1EEE5520325F}" type="presParOf" srcId="{31336E10-D276-4B53-9C0D-C4411FAA2576}" destId="{69B49066-3B76-4EB6-AD92-A67CCEA0189A}" srcOrd="2" destOrd="0" presId="urn:microsoft.com/office/officeart/2005/8/layout/orgChart1"/>
    <dgm:cxn modelId="{1BEDC5F6-61B3-4B4C-9CC7-76C8F04645C8}" type="presParOf" srcId="{31336E10-D276-4B53-9C0D-C4411FAA2576}" destId="{94812630-EA1B-4D9B-B606-722E8CFA1652}" srcOrd="3" destOrd="0" presId="urn:microsoft.com/office/officeart/2005/8/layout/orgChart1"/>
    <dgm:cxn modelId="{C3D60F92-A182-4504-867F-F637AE42A26A}" type="presParOf" srcId="{94812630-EA1B-4D9B-B606-722E8CFA1652}" destId="{412B5B53-11F6-4DD6-A0FA-597533C97C39}" srcOrd="0" destOrd="0" presId="urn:microsoft.com/office/officeart/2005/8/layout/orgChart1"/>
    <dgm:cxn modelId="{051385BD-0F05-49AC-8727-C63D28654EFA}" type="presParOf" srcId="{412B5B53-11F6-4DD6-A0FA-597533C97C39}" destId="{2750C6B9-5282-4FA9-933F-8047BFEE89FF}" srcOrd="0" destOrd="0" presId="urn:microsoft.com/office/officeart/2005/8/layout/orgChart1"/>
    <dgm:cxn modelId="{D969D545-26E4-47FD-98B4-9B66C11C4690}" type="presParOf" srcId="{412B5B53-11F6-4DD6-A0FA-597533C97C39}" destId="{0DF36838-7F7E-47CD-AB02-0F54E411367D}" srcOrd="1" destOrd="0" presId="urn:microsoft.com/office/officeart/2005/8/layout/orgChart1"/>
    <dgm:cxn modelId="{8B824E53-67AD-4A0D-B451-B418E44FE8AC}" type="presParOf" srcId="{94812630-EA1B-4D9B-B606-722E8CFA1652}" destId="{7062F0CF-98F9-4629-B1A2-D2380443F6F7}" srcOrd="1" destOrd="0" presId="urn:microsoft.com/office/officeart/2005/8/layout/orgChart1"/>
    <dgm:cxn modelId="{461E36F2-E65D-402E-BD9E-3ECA9D90FFB0}" type="presParOf" srcId="{7062F0CF-98F9-4629-B1A2-D2380443F6F7}" destId="{D8F028CD-E56C-4A46-BD75-BBB602258C91}" srcOrd="0" destOrd="0" presId="urn:microsoft.com/office/officeart/2005/8/layout/orgChart1"/>
    <dgm:cxn modelId="{8C5DEA10-3CBE-4376-9802-93BF95FC0920}" type="presParOf" srcId="{7062F0CF-98F9-4629-B1A2-D2380443F6F7}" destId="{E6219F1A-C1C7-4D35-8729-F8A63C906F44}" srcOrd="1" destOrd="0" presId="urn:microsoft.com/office/officeart/2005/8/layout/orgChart1"/>
    <dgm:cxn modelId="{242BBBA4-EB5B-4DED-A4BE-D001E04D3410}" type="presParOf" srcId="{E6219F1A-C1C7-4D35-8729-F8A63C906F44}" destId="{ECF00DBA-775F-4DC4-BB5E-5945BA8AFDFF}" srcOrd="0" destOrd="0" presId="urn:microsoft.com/office/officeart/2005/8/layout/orgChart1"/>
    <dgm:cxn modelId="{A27C6015-1746-4029-9503-78352868B4E2}" type="presParOf" srcId="{ECF00DBA-775F-4DC4-BB5E-5945BA8AFDFF}" destId="{0F789356-BF48-4674-8347-D1974F5470A3}" srcOrd="0" destOrd="0" presId="urn:microsoft.com/office/officeart/2005/8/layout/orgChart1"/>
    <dgm:cxn modelId="{62BFCEFE-0028-44F4-B9B0-84B8377788A1}" type="presParOf" srcId="{ECF00DBA-775F-4DC4-BB5E-5945BA8AFDFF}" destId="{ECE3086A-AECB-41D5-897C-7806A44ECCAC}" srcOrd="1" destOrd="0" presId="urn:microsoft.com/office/officeart/2005/8/layout/orgChart1"/>
    <dgm:cxn modelId="{7589CBD4-7463-4DB6-A44E-6359AC4CEE28}" type="presParOf" srcId="{E6219F1A-C1C7-4D35-8729-F8A63C906F44}" destId="{62340771-B4A6-453F-BB5E-E58236E4CE72}" srcOrd="1" destOrd="0" presId="urn:microsoft.com/office/officeart/2005/8/layout/orgChart1"/>
    <dgm:cxn modelId="{CCB22B2E-D902-4C65-8485-7C98CF489C28}" type="presParOf" srcId="{E6219F1A-C1C7-4D35-8729-F8A63C906F44}" destId="{AFD02C83-1221-4B8E-926F-CF3D0B171D3A}" srcOrd="2" destOrd="0" presId="urn:microsoft.com/office/officeart/2005/8/layout/orgChart1"/>
    <dgm:cxn modelId="{EDDC81E4-1166-440A-BCC8-A09D0220B5B2}" type="presParOf" srcId="{94812630-EA1B-4D9B-B606-722E8CFA1652}" destId="{7308CFFB-6424-4625-BFCE-7DBD65F6DE4D}" srcOrd="2" destOrd="0" presId="urn:microsoft.com/office/officeart/2005/8/layout/orgChart1"/>
    <dgm:cxn modelId="{A8A82AC9-FA2C-4942-8058-2891CB9E6A36}" type="presParOf" srcId="{31336E10-D276-4B53-9C0D-C4411FAA2576}" destId="{B775B71F-4CA5-48B7-9DFB-7E2ECD5B672C}" srcOrd="4" destOrd="0" presId="urn:microsoft.com/office/officeart/2005/8/layout/orgChart1"/>
    <dgm:cxn modelId="{3C3616FD-A865-4CD7-A595-2F4F133CB112}" type="presParOf" srcId="{31336E10-D276-4B53-9C0D-C4411FAA2576}" destId="{CB4DE528-4BF9-4BDB-B728-623C8F15837D}" srcOrd="5" destOrd="0" presId="urn:microsoft.com/office/officeart/2005/8/layout/orgChart1"/>
    <dgm:cxn modelId="{AA6387D7-E73E-4356-AA69-76FF1EDDC8DB}" type="presParOf" srcId="{CB4DE528-4BF9-4BDB-B728-623C8F15837D}" destId="{CCA5546B-91F2-48BD-B559-BAC0504D5BFC}" srcOrd="0" destOrd="0" presId="urn:microsoft.com/office/officeart/2005/8/layout/orgChart1"/>
    <dgm:cxn modelId="{6CC4EB80-6911-40E2-90E6-8FE74C64B204}" type="presParOf" srcId="{CCA5546B-91F2-48BD-B559-BAC0504D5BFC}" destId="{90DD2EE8-6372-4F10-9880-55C02BE89785}" srcOrd="0" destOrd="0" presId="urn:microsoft.com/office/officeart/2005/8/layout/orgChart1"/>
    <dgm:cxn modelId="{F4A6FCBB-7442-4281-AC3E-FDA2D8F3CB3E}" type="presParOf" srcId="{CCA5546B-91F2-48BD-B559-BAC0504D5BFC}" destId="{4C2249E3-47CA-462B-9F00-BB25E1A052A4}" srcOrd="1" destOrd="0" presId="urn:microsoft.com/office/officeart/2005/8/layout/orgChart1"/>
    <dgm:cxn modelId="{89CA1FBE-CF8E-4B78-A069-B68AE6E6C943}" type="presParOf" srcId="{CB4DE528-4BF9-4BDB-B728-623C8F15837D}" destId="{5743147A-93AC-4A31-A391-5FC31E2C5FDF}" srcOrd="1" destOrd="0" presId="urn:microsoft.com/office/officeart/2005/8/layout/orgChart1"/>
    <dgm:cxn modelId="{D48DA00E-9492-48D3-9B1A-17856B6DE19F}" type="presParOf" srcId="{5743147A-93AC-4A31-A391-5FC31E2C5FDF}" destId="{B7FBAED5-464D-426D-B808-0943597AF66D}" srcOrd="0" destOrd="0" presId="urn:microsoft.com/office/officeart/2005/8/layout/orgChart1"/>
    <dgm:cxn modelId="{9F47D45D-3443-4136-94AF-426C552F7355}" type="presParOf" srcId="{5743147A-93AC-4A31-A391-5FC31E2C5FDF}" destId="{2C74CB39-82EB-43BE-BF70-7F04FC5DA75B}" srcOrd="1" destOrd="0" presId="urn:microsoft.com/office/officeart/2005/8/layout/orgChart1"/>
    <dgm:cxn modelId="{11F0CC58-6E9B-4141-8422-CEC0E17A6C6C}" type="presParOf" srcId="{2C74CB39-82EB-43BE-BF70-7F04FC5DA75B}" destId="{7311C92B-4294-44E5-B5FE-2616B56BB8D9}" srcOrd="0" destOrd="0" presId="urn:microsoft.com/office/officeart/2005/8/layout/orgChart1"/>
    <dgm:cxn modelId="{D7D29EB9-7054-471A-9825-7297F344E2CC}" type="presParOf" srcId="{7311C92B-4294-44E5-B5FE-2616B56BB8D9}" destId="{AF6DE343-B75C-4AA2-BF35-B0016EA040C9}" srcOrd="0" destOrd="0" presId="urn:microsoft.com/office/officeart/2005/8/layout/orgChart1"/>
    <dgm:cxn modelId="{9869DA66-2954-46B4-A1FA-2F5678C33E92}" type="presParOf" srcId="{7311C92B-4294-44E5-B5FE-2616B56BB8D9}" destId="{4A5BD0B9-2E61-467D-93F3-B7B4656D7A35}" srcOrd="1" destOrd="0" presId="urn:microsoft.com/office/officeart/2005/8/layout/orgChart1"/>
    <dgm:cxn modelId="{AC1EF609-3958-4D91-A1A2-1D2CB783186C}" type="presParOf" srcId="{2C74CB39-82EB-43BE-BF70-7F04FC5DA75B}" destId="{FD2C7E5A-3464-4673-91CC-D9642B38C7D1}" srcOrd="1" destOrd="0" presId="urn:microsoft.com/office/officeart/2005/8/layout/orgChart1"/>
    <dgm:cxn modelId="{5286F6FF-79BB-49E6-98BE-4A1DE7B0450F}" type="presParOf" srcId="{2C74CB39-82EB-43BE-BF70-7F04FC5DA75B}" destId="{351153C8-B171-4B23-8C7B-26276C7BE100}" srcOrd="2" destOrd="0" presId="urn:microsoft.com/office/officeart/2005/8/layout/orgChart1"/>
    <dgm:cxn modelId="{81DDF453-F070-4027-B23A-72A0CA2B8E82}" type="presParOf" srcId="{CB4DE528-4BF9-4BDB-B728-623C8F15837D}" destId="{710DF7F0-87F0-4A72-9F81-BAC452A2723D}" srcOrd="2" destOrd="0" presId="urn:microsoft.com/office/officeart/2005/8/layout/orgChart1"/>
    <dgm:cxn modelId="{5230B46C-7FF4-4955-AABB-2B1640365AC5}" type="presParOf" srcId="{2AD2E962-4703-4665-873E-B872229A80F0}" destId="{24493E2C-CEF4-461F-8CB4-DF9D5465469E}" srcOrd="2" destOrd="0" presId="urn:microsoft.com/office/officeart/2005/8/layout/orgChart1"/>
    <dgm:cxn modelId="{32118E35-09B8-4E11-8075-D7FC162F1274}" type="presParOf" srcId="{24493E2C-CEF4-461F-8CB4-DF9D5465469E}" destId="{09ABA022-3909-44D5-9B4A-4DB212A2AF3A}" srcOrd="0" destOrd="0" presId="urn:microsoft.com/office/officeart/2005/8/layout/orgChart1"/>
    <dgm:cxn modelId="{5BCF8DD7-F7D0-4506-8C7E-B8E2E1AA42FE}" type="presParOf" srcId="{24493E2C-CEF4-461F-8CB4-DF9D5465469E}" destId="{EDB0A71C-3EAA-4B71-82C9-94B1337DD158}" srcOrd="1" destOrd="0" presId="urn:microsoft.com/office/officeart/2005/8/layout/orgChart1"/>
    <dgm:cxn modelId="{8E1EED6B-497E-4B67-9374-DFC0DBA1827C}" type="presParOf" srcId="{EDB0A71C-3EAA-4B71-82C9-94B1337DD158}" destId="{EFDF53EB-D3FD-469E-8A51-6CF71A3325BE}" srcOrd="0" destOrd="0" presId="urn:microsoft.com/office/officeart/2005/8/layout/orgChart1"/>
    <dgm:cxn modelId="{7CF19B9C-5F29-467B-9482-2DC0FF6E4B93}" type="presParOf" srcId="{EFDF53EB-D3FD-469E-8A51-6CF71A3325BE}" destId="{4BCB10A6-C5AC-4EB7-A6E9-E20174A914AD}" srcOrd="0" destOrd="0" presId="urn:microsoft.com/office/officeart/2005/8/layout/orgChart1"/>
    <dgm:cxn modelId="{0C8D23A0-DCF4-44E6-A26B-56725DA76233}" type="presParOf" srcId="{EFDF53EB-D3FD-469E-8A51-6CF71A3325BE}" destId="{5CC56419-F262-4289-90C4-76C1CFC7357B}" srcOrd="1" destOrd="0" presId="urn:microsoft.com/office/officeart/2005/8/layout/orgChart1"/>
    <dgm:cxn modelId="{B1F92D50-95B2-4C18-A05E-ED3BB7369A05}" type="presParOf" srcId="{EDB0A71C-3EAA-4B71-82C9-94B1337DD158}" destId="{EEC8AB06-2484-49F0-BBDB-BCE8A6C83146}" srcOrd="1" destOrd="0" presId="urn:microsoft.com/office/officeart/2005/8/layout/orgChart1"/>
    <dgm:cxn modelId="{FBBE4D3A-0639-4ABD-B5D9-D04395848DEF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B82BA47C8734A6986321E80564C7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5C62F-A012-40C2-9AD1-48D11F00ADA9}"/>
      </w:docPartPr>
      <w:docPartBody>
        <w:p w:rsidR="00AD04A2" w:rsidRDefault="00AD04A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4CE2328AB76346F4B432702FB4F38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44FB2-8E9C-4A97-B684-8D343A4DD5A3}"/>
      </w:docPartPr>
      <w:docPartBody>
        <w:p w:rsidR="00AD04A2" w:rsidRDefault="00AD04A2" w:rsidP="00AD04A2">
          <w:pPr>
            <w:pStyle w:val="4CE2328AB76346F4B432702FB4F38970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9BECDA42DB148E1B8A5B7AE6908D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79B9-9E8B-4514-93A7-5A241D6A4CD0}"/>
      </w:docPartPr>
      <w:docPartBody>
        <w:p w:rsidR="00AD04A2" w:rsidRDefault="00AD04A2" w:rsidP="00AD04A2">
          <w:pPr>
            <w:pStyle w:val="79BECDA42DB148E1B8A5B7AE6908D4B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9EA6CCB2C2D44EE78C0A2B371721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B5C96-3E02-49CF-98CF-7294D15BE318}"/>
      </w:docPartPr>
      <w:docPartBody>
        <w:p w:rsidR="00AD04A2" w:rsidRDefault="00AD04A2" w:rsidP="00AD04A2">
          <w:pPr>
            <w:pStyle w:val="9EA6CCB2C2D44EE78C0A2B371721F901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A1B0B8091B64C29883A4A1FA4584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01FB7-F4F3-4CE1-B65A-952B0EE11034}"/>
      </w:docPartPr>
      <w:docPartBody>
        <w:p w:rsidR="00EA47BC" w:rsidRDefault="00EA47BC" w:rsidP="00EA47BC">
          <w:pPr>
            <w:pStyle w:val="0A1B0B8091B64C29883A4A1FA4584E59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1C2F10"/>
    <w:rsid w:val="0023747D"/>
    <w:rsid w:val="002B6F69"/>
    <w:rsid w:val="00347B90"/>
    <w:rsid w:val="00421215"/>
    <w:rsid w:val="004C250E"/>
    <w:rsid w:val="004F06C3"/>
    <w:rsid w:val="00507A8C"/>
    <w:rsid w:val="0060258D"/>
    <w:rsid w:val="0066575F"/>
    <w:rsid w:val="006D29AF"/>
    <w:rsid w:val="007A1E22"/>
    <w:rsid w:val="007A517D"/>
    <w:rsid w:val="007A6450"/>
    <w:rsid w:val="007E38C7"/>
    <w:rsid w:val="00843140"/>
    <w:rsid w:val="009416E9"/>
    <w:rsid w:val="00AD04A2"/>
    <w:rsid w:val="00AF7617"/>
    <w:rsid w:val="00BC5C31"/>
    <w:rsid w:val="00D662B0"/>
    <w:rsid w:val="00E3101C"/>
    <w:rsid w:val="00E36B4C"/>
    <w:rsid w:val="00EA47BC"/>
    <w:rsid w:val="00F11D48"/>
    <w:rsid w:val="00F4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26358CA04AC46A986529758243466DD">
    <w:name w:val="A26358CA04AC46A986529758243466DD"/>
    <w:rsid w:val="00843140"/>
    <w:pPr>
      <w:spacing w:after="160" w:line="259" w:lineRule="auto"/>
    </w:pPr>
  </w:style>
  <w:style w:type="paragraph" w:customStyle="1" w:styleId="778CF0100E3C46BE9324CB60AA56BAB4">
    <w:name w:val="778CF0100E3C46BE9324CB60AA56BAB4"/>
    <w:rsid w:val="00843140"/>
    <w:pPr>
      <w:spacing w:after="160" w:line="259" w:lineRule="auto"/>
    </w:pPr>
  </w:style>
  <w:style w:type="paragraph" w:customStyle="1" w:styleId="DB713641D757416EA85FAA771A5B5032">
    <w:name w:val="DB713641D757416EA85FAA771A5B5032"/>
    <w:rsid w:val="00843140"/>
    <w:pPr>
      <w:spacing w:after="160" w:line="259" w:lineRule="auto"/>
    </w:pPr>
  </w:style>
  <w:style w:type="paragraph" w:customStyle="1" w:styleId="8BFCC51A7D124B6EA354E4922DE37308">
    <w:name w:val="8BFCC51A7D124B6EA354E4922DE37308"/>
    <w:rsid w:val="00843140"/>
    <w:pPr>
      <w:spacing w:after="160" w:line="259" w:lineRule="auto"/>
    </w:pPr>
  </w:style>
  <w:style w:type="paragraph" w:customStyle="1" w:styleId="75E24B9183B3478895A3EAE949D6F2AA">
    <w:name w:val="75E24B9183B3478895A3EAE949D6F2AA"/>
    <w:rsid w:val="00507A8C"/>
    <w:pPr>
      <w:spacing w:after="160" w:line="259" w:lineRule="auto"/>
    </w:pPr>
  </w:style>
  <w:style w:type="paragraph" w:customStyle="1" w:styleId="1E8E5D8BA2A1486194684ACC9DCBCF38">
    <w:name w:val="1E8E5D8BA2A1486194684ACC9DCBCF38"/>
    <w:rsid w:val="00AD04A2"/>
    <w:pPr>
      <w:spacing w:after="160" w:line="259" w:lineRule="auto"/>
    </w:pPr>
  </w:style>
  <w:style w:type="paragraph" w:customStyle="1" w:styleId="F52A64F27F774A7CAEA6B8F551A96070">
    <w:name w:val="F52A64F27F774A7CAEA6B8F551A96070"/>
    <w:rsid w:val="00AD04A2"/>
    <w:pPr>
      <w:spacing w:after="160" w:line="259" w:lineRule="auto"/>
    </w:pPr>
  </w:style>
  <w:style w:type="paragraph" w:customStyle="1" w:styleId="0E092DE8B6E347099B4C2C82DF09D714">
    <w:name w:val="0E092DE8B6E347099B4C2C82DF09D714"/>
    <w:rsid w:val="00AD04A2"/>
    <w:pPr>
      <w:spacing w:after="160" w:line="259" w:lineRule="auto"/>
    </w:pPr>
  </w:style>
  <w:style w:type="paragraph" w:customStyle="1" w:styleId="5D4CC1717C8E4417AF0489133C5ACBE1">
    <w:name w:val="5D4CC1717C8E4417AF0489133C5ACBE1"/>
    <w:rsid w:val="00AD04A2"/>
    <w:pPr>
      <w:spacing w:after="160" w:line="259" w:lineRule="auto"/>
    </w:pPr>
  </w:style>
  <w:style w:type="paragraph" w:customStyle="1" w:styleId="F8B55FF2F9AB46B8915AD277C53BB8C5">
    <w:name w:val="F8B55FF2F9AB46B8915AD277C53BB8C5"/>
    <w:rsid w:val="00AD04A2"/>
    <w:pPr>
      <w:spacing w:after="160" w:line="259" w:lineRule="auto"/>
    </w:pPr>
  </w:style>
  <w:style w:type="paragraph" w:customStyle="1" w:styleId="C7BBE73AF3E740CD8722BA4980D84844">
    <w:name w:val="C7BBE73AF3E740CD8722BA4980D84844"/>
    <w:rsid w:val="00AD04A2"/>
    <w:pPr>
      <w:spacing w:after="160" w:line="259" w:lineRule="auto"/>
    </w:pPr>
  </w:style>
  <w:style w:type="paragraph" w:customStyle="1" w:styleId="EC6A7EB0F7D04464ADFF0ED129A15852">
    <w:name w:val="EC6A7EB0F7D04464ADFF0ED129A15852"/>
    <w:rsid w:val="00AD04A2"/>
    <w:pPr>
      <w:spacing w:after="160" w:line="259" w:lineRule="auto"/>
    </w:pPr>
  </w:style>
  <w:style w:type="paragraph" w:customStyle="1" w:styleId="72017A8A43AD4B79B09B1BF32B5A1D0D">
    <w:name w:val="72017A8A43AD4B79B09B1BF32B5A1D0D"/>
    <w:rsid w:val="00AD04A2"/>
    <w:pPr>
      <w:spacing w:after="160" w:line="259" w:lineRule="auto"/>
    </w:pPr>
  </w:style>
  <w:style w:type="paragraph" w:customStyle="1" w:styleId="85F271A8902B4240AAD55CAE9B6010D8">
    <w:name w:val="85F271A8902B4240AAD55CAE9B6010D8"/>
    <w:rsid w:val="00AD04A2"/>
    <w:pPr>
      <w:spacing w:after="160" w:line="259" w:lineRule="auto"/>
    </w:pPr>
  </w:style>
  <w:style w:type="paragraph" w:customStyle="1" w:styleId="735CE1B31F184293BB0774A69457ACB5">
    <w:name w:val="735CE1B31F184293BB0774A69457ACB5"/>
    <w:rsid w:val="00AD04A2"/>
    <w:pPr>
      <w:spacing w:after="160" w:line="259" w:lineRule="auto"/>
    </w:p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9668431-E414-4DA8-B5E4-B9ADD3C27DC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2441</Words>
  <Characters>13920</Characters>
  <Application>Microsoft Office Word</Application>
  <DocSecurity>8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>Hewlett-Packard</Company>
  <LinksUpToDate>false</LinksUpToDate>
  <CharactersWithSpaces>16329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BSBWHS510</dc:title>
  <dc:subject>Contribute to implementing emergency procedures</dc:subject>
  <dc:creator>Michelle Curro</dc:creator>
  <cp:lastModifiedBy>Thomas Pullar</cp:lastModifiedBy>
  <cp:revision>2</cp:revision>
  <cp:lastPrinted>2015-07-03T02:10:00Z</cp:lastPrinted>
  <dcterms:created xsi:type="dcterms:W3CDTF">2019-02-11T23:52:00Z</dcterms:created>
  <dcterms:modified xsi:type="dcterms:W3CDTF">2019-02-11T23:52:00Z</dcterms:modified>
  <cp:category>Workbook</cp:category>
  <cp:contentStatus>v1-2_29/01/2016</cp:contentStatus>
</cp:coreProperties>
</file>